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692799" w:displacedByCustomXml="next"/>
    <w:bookmarkStart w:id="1" w:name="_Toc192513426" w:displacedByCustomXml="next"/>
    <w:bookmarkStart w:id="2" w:name="_Toc188876784" w:displacedByCustomXml="next"/>
    <w:bookmarkStart w:id="3" w:name="_Toc188876678" w:displacedByCustomXml="next"/>
    <w:bookmarkStart w:id="4" w:name="_Toc187743404" w:displacedByCustomXml="next"/>
    <w:bookmarkStart w:id="5" w:name="_Toc184133692" w:displacedByCustomXml="next"/>
    <w:bookmarkStart w:id="6" w:name="_Toc179881881" w:displacedByCustomXml="next"/>
    <w:bookmarkStart w:id="7" w:name="_Toc179376279" w:displacedByCustomXml="next"/>
    <w:bookmarkStart w:id="8" w:name="_Toc178163137" w:displacedByCustomXml="next"/>
    <w:bookmarkStart w:id="9" w:name="_Toc180565959" w:displacedByCustomXml="next"/>
    <w:bookmarkStart w:id="10" w:name="_Toc190359323" w:displacedByCustomXml="next"/>
    <w:bookmarkStart w:id="11" w:name="_Toc190785585" w:displacedByCustomXml="next"/>
    <w:bookmarkStart w:id="12" w:name="_Toc192766051" w:displacedByCustomXml="next"/>
    <w:sdt>
      <w:sdtPr>
        <w:rPr>
          <w:b/>
        </w:rPr>
        <w:id w:val="-191923907"/>
        <w:docPartObj>
          <w:docPartGallery w:val="Cover Pages"/>
          <w:docPartUnique/>
        </w:docPartObj>
      </w:sdtPr>
      <w:sdtEndPr>
        <w:rPr>
          <w:b w:val="0"/>
        </w:rPr>
      </w:sdtEndPr>
      <w:sdtContent>
        <w:p w14:paraId="2C7091DB" w14:textId="291C998B" w:rsidR="004073BC" w:rsidRDefault="00525C76" w:rsidP="00293B0C">
          <w:r>
            <w:rPr>
              <w:noProof/>
            </w:rPr>
            <w:drawing>
              <wp:anchor distT="0" distB="0" distL="114300" distR="114300" simplePos="0" relativeHeight="251658246" behindDoc="1" locked="0" layoutInCell="1" allowOverlap="1" wp14:anchorId="638783F8" wp14:editId="346EBDA9">
                <wp:simplePos x="0" y="0"/>
                <wp:positionH relativeFrom="column">
                  <wp:posOffset>-1395656</wp:posOffset>
                </wp:positionH>
                <wp:positionV relativeFrom="paragraph">
                  <wp:posOffset>-898525</wp:posOffset>
                </wp:positionV>
                <wp:extent cx="8498840" cy="111884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840" cy="1118849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9D8D2BE" wp14:editId="03F97C8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2"/>
          <w:bookmarkEnd w:id="11"/>
          <w:bookmarkEnd w:id="10"/>
          <w:bookmarkEnd w:id="9"/>
          <w:bookmarkEnd w:id="8"/>
          <w:bookmarkEnd w:id="7"/>
          <w:bookmarkEnd w:id="6"/>
          <w:bookmarkEnd w:id="5"/>
          <w:bookmarkEnd w:id="4"/>
          <w:bookmarkEnd w:id="3"/>
          <w:bookmarkEnd w:id="2"/>
          <w:bookmarkEnd w:id="1"/>
          <w:bookmarkEnd w:id="0"/>
        </w:p>
        <w:p w14:paraId="74FCFC72" w14:textId="20DA358A" w:rsidR="006852D2" w:rsidRPr="00A60D75" w:rsidRDefault="006852D2" w:rsidP="006852D2">
          <w:pPr>
            <w:spacing w:before="360"/>
            <w:rPr>
              <w:rFonts w:ascii="Arial" w:eastAsia="Times New Roman" w:hAnsi="Arial" w:cs="Arial"/>
              <w:b/>
              <w:bCs/>
              <w:noProof/>
              <w:color w:val="FFFFFF" w:themeColor="background1"/>
              <w:sz w:val="40"/>
              <w:szCs w:val="40"/>
              <w:lang w:eastAsia="en-GB"/>
            </w:rPr>
          </w:pPr>
          <w:r w:rsidRPr="00A60D75">
            <w:rPr>
              <w:rFonts w:ascii="Arial" w:eastAsia="Times New Roman" w:hAnsi="Arial" w:cs="Arial"/>
              <w:b/>
              <w:bCs/>
              <w:noProof/>
              <w:color w:val="FFFFFF" w:themeColor="background1"/>
              <w:sz w:val="40"/>
              <w:szCs w:val="40"/>
              <w:lang w:eastAsia="en-GB"/>
            </w:rPr>
            <w:t>R-W</w:t>
          </w:r>
          <w:r w:rsidR="004719A0" w:rsidRPr="00A60D75">
            <w:rPr>
              <w:rFonts w:ascii="Arial" w:eastAsia="Times New Roman" w:hAnsi="Arial" w:cs="Arial"/>
              <w:b/>
              <w:bCs/>
              <w:noProof/>
              <w:color w:val="FFFFFF" w:themeColor="background1"/>
              <w:sz w:val="40"/>
              <w:szCs w:val="40"/>
              <w:lang w:eastAsia="en-GB"/>
            </w:rPr>
            <w:t>AT</w:t>
          </w:r>
          <w:r w:rsidRPr="00A60D75">
            <w:rPr>
              <w:rFonts w:ascii="Arial" w:eastAsia="Times New Roman" w:hAnsi="Arial" w:cs="Arial"/>
              <w:b/>
              <w:bCs/>
              <w:noProof/>
              <w:color w:val="FFFFFF" w:themeColor="background1"/>
              <w:sz w:val="40"/>
              <w:szCs w:val="40"/>
              <w:lang w:eastAsia="en-GB"/>
            </w:rPr>
            <w:t>-</w:t>
          </w:r>
          <w:r w:rsidR="004719A0" w:rsidRPr="00A60D75">
            <w:rPr>
              <w:rFonts w:ascii="Arial" w:eastAsia="Times New Roman" w:hAnsi="Arial" w:cs="Arial"/>
              <w:b/>
              <w:bCs/>
              <w:noProof/>
              <w:color w:val="FFFFFF" w:themeColor="background1"/>
              <w:sz w:val="40"/>
              <w:szCs w:val="40"/>
              <w:lang w:eastAsia="en-GB"/>
            </w:rPr>
            <w:t>PSTS</w:t>
          </w:r>
        </w:p>
        <w:p w14:paraId="0ED8936D" w14:textId="588E4EC9" w:rsidR="006852D2" w:rsidRPr="00B3148B" w:rsidRDefault="00D61AB7" w:rsidP="00272B79">
          <w:pPr>
            <w:spacing w:before="360"/>
            <w:rPr>
              <w:rFonts w:ascii="Arial" w:eastAsia="Times New Roman" w:hAnsi="Arial" w:cs="Arial"/>
              <w:b/>
              <w:bCs/>
              <w:noProof/>
              <w:color w:val="FFFFFF" w:themeColor="background1"/>
              <w:sz w:val="44"/>
              <w:szCs w:val="44"/>
              <w:lang w:eastAsia="en-GB"/>
            </w:rPr>
          </w:pPr>
          <w:r>
            <w:rPr>
              <w:rFonts w:ascii="Arial" w:eastAsia="Times New Roman" w:hAnsi="Arial" w:cs="Arial"/>
              <w:b/>
              <w:bCs/>
              <w:noProof/>
              <w:color w:val="FFFFFF" w:themeColor="background1"/>
              <w:sz w:val="44"/>
              <w:szCs w:val="44"/>
              <w:lang w:eastAsia="en-GB"/>
            </w:rPr>
            <w:t xml:space="preserve">The </w:t>
          </w:r>
          <w:r w:rsidR="006852D2" w:rsidRPr="00B3148B">
            <w:rPr>
              <w:rFonts w:ascii="Arial" w:eastAsia="Times New Roman" w:hAnsi="Arial" w:cs="Arial"/>
              <w:b/>
              <w:bCs/>
              <w:noProof/>
              <w:color w:val="FFFFFF" w:themeColor="background1"/>
              <w:sz w:val="44"/>
              <w:szCs w:val="44"/>
              <w:lang w:eastAsia="en-GB"/>
            </w:rPr>
            <w:t xml:space="preserve">Environmental Authorisations (Scotland) Regulations </w:t>
          </w:r>
          <w:r>
            <w:rPr>
              <w:rFonts w:ascii="Arial" w:eastAsia="Times New Roman" w:hAnsi="Arial" w:cs="Arial"/>
              <w:b/>
              <w:bCs/>
              <w:noProof/>
              <w:color w:val="FFFFFF" w:themeColor="background1"/>
              <w:sz w:val="44"/>
              <w:szCs w:val="44"/>
              <w:lang w:eastAsia="en-GB"/>
            </w:rPr>
            <w:t xml:space="preserve">2018 </w:t>
          </w:r>
          <w:r w:rsidR="006852D2" w:rsidRPr="00B3148B">
            <w:rPr>
              <w:rFonts w:ascii="Arial" w:eastAsia="Times New Roman" w:hAnsi="Arial" w:cs="Arial"/>
              <w:b/>
              <w:bCs/>
              <w:noProof/>
              <w:color w:val="FFFFFF" w:themeColor="background1"/>
              <w:sz w:val="44"/>
              <w:szCs w:val="44"/>
              <w:lang w:eastAsia="en-GB"/>
            </w:rPr>
            <w:t xml:space="preserve">(EASR) </w:t>
          </w:r>
        </w:p>
        <w:p w14:paraId="259C837B" w14:textId="77777777" w:rsidR="006852D2" w:rsidRDefault="006852D2" w:rsidP="006852D2">
          <w:pPr>
            <w:spacing w:line="240" w:lineRule="auto"/>
            <w:rPr>
              <w:rFonts w:ascii="Arial" w:eastAsia="Times New Roman" w:hAnsi="Arial" w:cs="Arial"/>
              <w:b/>
              <w:bCs/>
              <w:noProof/>
              <w:color w:val="FFFFFF" w:themeColor="background1"/>
              <w:sz w:val="40"/>
              <w:szCs w:val="40"/>
              <w:lang w:eastAsia="en-GB"/>
            </w:rPr>
          </w:pPr>
        </w:p>
        <w:p w14:paraId="09117EB7" w14:textId="77777777" w:rsidR="00E00F61" w:rsidRPr="00E00F61" w:rsidRDefault="00E00F61" w:rsidP="006852D2">
          <w:pPr>
            <w:spacing w:line="240" w:lineRule="auto"/>
            <w:rPr>
              <w:rFonts w:ascii="Arial" w:eastAsia="Times New Roman" w:hAnsi="Arial" w:cs="Arial"/>
              <w:b/>
              <w:bCs/>
              <w:noProof/>
              <w:color w:val="FFFFFF" w:themeColor="background1"/>
              <w:sz w:val="40"/>
              <w:szCs w:val="40"/>
              <w:lang w:eastAsia="en-GB"/>
            </w:rPr>
          </w:pPr>
        </w:p>
        <w:p w14:paraId="6AD0B479" w14:textId="77777777" w:rsidR="006852D2" w:rsidRPr="00B3148B" w:rsidRDefault="006852D2" w:rsidP="00E00F61">
          <w:pPr>
            <w:spacing w:after="240"/>
            <w:rPr>
              <w:rFonts w:ascii="Arial" w:eastAsia="Times New Roman" w:hAnsi="Arial" w:cs="Arial"/>
              <w:b/>
              <w:bCs/>
              <w:noProof/>
              <w:color w:val="FFFFFF" w:themeColor="background1"/>
              <w:sz w:val="44"/>
              <w:szCs w:val="44"/>
              <w:lang w:eastAsia="en-GB"/>
            </w:rPr>
          </w:pPr>
          <w:bookmarkStart w:id="13" w:name="_Toc167800363"/>
          <w:bookmarkStart w:id="14" w:name="_Toc167874926"/>
          <w:bookmarkStart w:id="15" w:name="_Toc167874992"/>
          <w:r w:rsidRPr="00B3148B">
            <w:rPr>
              <w:rFonts w:ascii="Arial" w:eastAsia="Times New Roman" w:hAnsi="Arial" w:cs="Arial"/>
              <w:b/>
              <w:bCs/>
              <w:noProof/>
              <w:color w:val="FFFFFF" w:themeColor="background1"/>
              <w:sz w:val="44"/>
              <w:szCs w:val="44"/>
              <w:lang w:eastAsia="en-GB"/>
            </w:rPr>
            <w:t xml:space="preserve">Water Registration Activity: </w:t>
          </w:r>
        </w:p>
        <w:bookmarkEnd w:id="13"/>
        <w:bookmarkEnd w:id="14"/>
        <w:bookmarkEnd w:id="15"/>
        <w:p w14:paraId="63A8687D" w14:textId="179FF9DC" w:rsidR="006852D2" w:rsidRDefault="00D33494" w:rsidP="00611E7F">
          <w:pPr>
            <w:spacing w:after="240"/>
            <w:rPr>
              <w:rFonts w:ascii="Arial" w:eastAsia="Times New Roman" w:hAnsi="Arial" w:cs="Arial"/>
              <w:b/>
              <w:bCs/>
              <w:noProof/>
              <w:color w:val="FFFFFF" w:themeColor="background1"/>
              <w:sz w:val="44"/>
              <w:szCs w:val="44"/>
              <w:lang w:eastAsia="en-GB"/>
            </w:rPr>
          </w:pPr>
          <w:r w:rsidRPr="00D33494">
            <w:rPr>
              <w:rFonts w:ascii="Arial" w:eastAsia="Times New Roman" w:hAnsi="Arial" w:cs="Arial"/>
              <w:b/>
              <w:bCs/>
              <w:noProof/>
              <w:color w:val="FFFFFF" w:themeColor="background1"/>
              <w:sz w:val="44"/>
              <w:szCs w:val="44"/>
              <w:lang w:eastAsia="en-GB"/>
            </w:rPr>
            <w:t xml:space="preserve">New discharge from less than or equal to 10 domestic properties or 50 population equivalent </w:t>
          </w:r>
        </w:p>
        <w:p w14:paraId="0567DB1E" w14:textId="77777777" w:rsidR="00611E7F" w:rsidRDefault="00611E7F" w:rsidP="00B3148B">
          <w:pPr>
            <w:spacing w:after="240" w:line="288" w:lineRule="auto"/>
            <w:rPr>
              <w:rFonts w:eastAsia="Times New Roman" w:cstheme="minorHAnsi"/>
              <w:noProof/>
              <w:color w:val="FFFFFF" w:themeColor="background1"/>
              <w:lang w:eastAsia="en-GB"/>
            </w:rPr>
          </w:pPr>
        </w:p>
        <w:p w14:paraId="4E8D2B36" w14:textId="77777777" w:rsidR="00611E7F" w:rsidRDefault="00611E7F" w:rsidP="00B3148B">
          <w:pPr>
            <w:spacing w:after="240" w:line="288" w:lineRule="auto"/>
            <w:rPr>
              <w:rFonts w:eastAsia="Times New Roman" w:cstheme="minorHAnsi"/>
              <w:noProof/>
              <w:color w:val="FFFFFF" w:themeColor="background1"/>
              <w:lang w:eastAsia="en-GB"/>
            </w:rPr>
          </w:pPr>
        </w:p>
        <w:p w14:paraId="06833C49" w14:textId="77777777" w:rsidR="00611E7F" w:rsidRDefault="00611E7F" w:rsidP="00B3148B">
          <w:pPr>
            <w:spacing w:after="240" w:line="288" w:lineRule="auto"/>
            <w:rPr>
              <w:rFonts w:eastAsia="Times New Roman" w:cstheme="minorHAnsi"/>
              <w:noProof/>
              <w:color w:val="FFFFFF" w:themeColor="background1"/>
              <w:lang w:eastAsia="en-GB"/>
            </w:rPr>
          </w:pPr>
        </w:p>
        <w:p w14:paraId="39799980" w14:textId="77777777" w:rsidR="00611E7F" w:rsidRDefault="00611E7F" w:rsidP="00B3148B">
          <w:pPr>
            <w:spacing w:after="240" w:line="288" w:lineRule="auto"/>
            <w:rPr>
              <w:rFonts w:eastAsia="Times New Roman" w:cstheme="minorHAnsi"/>
              <w:noProof/>
              <w:color w:val="FFFFFF" w:themeColor="background1"/>
              <w:lang w:eastAsia="en-GB"/>
            </w:rPr>
          </w:pPr>
        </w:p>
        <w:p w14:paraId="4164066B" w14:textId="77777777" w:rsidR="00611E7F" w:rsidRDefault="00611E7F" w:rsidP="00B3148B">
          <w:pPr>
            <w:spacing w:after="240" w:line="288" w:lineRule="auto"/>
            <w:rPr>
              <w:rFonts w:eastAsia="Times New Roman" w:cstheme="minorHAnsi"/>
              <w:noProof/>
              <w:color w:val="FFFFFF" w:themeColor="background1"/>
              <w:lang w:eastAsia="en-GB"/>
            </w:rPr>
          </w:pPr>
        </w:p>
        <w:p w14:paraId="6A2890C4" w14:textId="77777777" w:rsidR="00611E7F" w:rsidRDefault="00611E7F" w:rsidP="00B3148B">
          <w:pPr>
            <w:spacing w:after="240" w:line="288" w:lineRule="auto"/>
            <w:rPr>
              <w:rFonts w:eastAsia="Times New Roman" w:cstheme="minorHAnsi"/>
              <w:noProof/>
              <w:color w:val="FFFFFF" w:themeColor="background1"/>
              <w:lang w:eastAsia="en-GB"/>
            </w:rPr>
          </w:pPr>
        </w:p>
        <w:p w14:paraId="7F00833E" w14:textId="77777777" w:rsidR="00611E7F" w:rsidRDefault="00611E7F" w:rsidP="00B3148B">
          <w:pPr>
            <w:spacing w:after="240" w:line="288" w:lineRule="auto"/>
            <w:rPr>
              <w:rFonts w:eastAsia="Times New Roman" w:cstheme="minorHAnsi"/>
              <w:noProof/>
              <w:color w:val="FFFFFF" w:themeColor="background1"/>
              <w:lang w:eastAsia="en-GB"/>
            </w:rPr>
          </w:pPr>
        </w:p>
        <w:p w14:paraId="180A9AEC" w14:textId="77777777" w:rsidR="00611E7F" w:rsidRDefault="00611E7F" w:rsidP="00B3148B">
          <w:pPr>
            <w:spacing w:after="240" w:line="288" w:lineRule="auto"/>
            <w:rPr>
              <w:rFonts w:eastAsia="Times New Roman" w:cstheme="minorHAnsi"/>
              <w:noProof/>
              <w:color w:val="FFFFFF" w:themeColor="background1"/>
              <w:lang w:eastAsia="en-GB"/>
            </w:rPr>
          </w:pPr>
        </w:p>
        <w:p w14:paraId="38695C8A" w14:textId="77777777" w:rsidR="00611E7F" w:rsidRDefault="00611E7F" w:rsidP="00B3148B">
          <w:pPr>
            <w:spacing w:after="240" w:line="288" w:lineRule="auto"/>
            <w:rPr>
              <w:rFonts w:eastAsia="Times New Roman" w:cstheme="minorHAnsi"/>
              <w:noProof/>
              <w:color w:val="FFFFFF" w:themeColor="background1"/>
              <w:lang w:eastAsia="en-GB"/>
            </w:rPr>
          </w:pPr>
        </w:p>
        <w:p w14:paraId="27549189" w14:textId="77777777" w:rsidR="00611E7F" w:rsidRDefault="00611E7F" w:rsidP="00B3148B">
          <w:pPr>
            <w:spacing w:after="240" w:line="288" w:lineRule="auto"/>
            <w:rPr>
              <w:rFonts w:eastAsia="Times New Roman" w:cstheme="minorHAnsi"/>
              <w:noProof/>
              <w:color w:val="FFFFFF" w:themeColor="background1"/>
              <w:lang w:eastAsia="en-GB"/>
            </w:rPr>
          </w:pPr>
        </w:p>
        <w:p w14:paraId="2726A965" w14:textId="77777777" w:rsidR="009C3832" w:rsidRDefault="00611E7F" w:rsidP="00611E7F">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602C0D94" w14:textId="7D43A53A" w:rsidR="004203FD" w:rsidRDefault="0011671C" w:rsidP="00611E7F">
          <w:pPr>
            <w:spacing w:after="240" w:line="288" w:lineRule="auto"/>
            <w:rPr>
              <w:rFonts w:asciiTheme="majorHAnsi" w:eastAsiaTheme="majorEastAsia" w:hAnsiTheme="majorHAnsi" w:cstheme="majorBidi"/>
              <w:color w:val="004B56" w:themeColor="accent1" w:themeShade="BF"/>
              <w:sz w:val="32"/>
              <w:szCs w:val="32"/>
              <w:lang w:val="en-US"/>
            </w:rPr>
          </w:pPr>
          <w:r>
            <w:rPr>
              <w:rFonts w:eastAsia="Times New Roman" w:cstheme="minorHAnsi"/>
              <w:noProof/>
              <w:color w:val="FFFFFF" w:themeColor="background1"/>
              <w:lang w:eastAsia="en-GB"/>
            </w:rPr>
            <w:t>August 2025</w:t>
          </w:r>
        </w:p>
        <w:sdt>
          <w:sdtPr>
            <w:rPr>
              <w:rFonts w:asciiTheme="minorHAnsi" w:eastAsiaTheme="minorEastAsia" w:hAnsiTheme="minorHAnsi" w:cstheme="minorBidi"/>
              <w:color w:val="auto"/>
              <w:sz w:val="24"/>
              <w:szCs w:val="24"/>
              <w:lang w:val="en-GB"/>
            </w:rPr>
            <w:id w:val="-73213991"/>
            <w:docPartObj>
              <w:docPartGallery w:val="Table of Contents"/>
              <w:docPartUnique/>
            </w:docPartObj>
          </w:sdtPr>
          <w:sdtEndPr>
            <w:rPr>
              <w:b/>
              <w:bCs/>
              <w:noProof/>
            </w:rPr>
          </w:sdtEndPr>
          <w:sdtContent>
            <w:p w14:paraId="2667BB74" w14:textId="195F7328" w:rsidR="00B25BE8" w:rsidRDefault="00B25BE8" w:rsidP="00437E0D">
              <w:pPr>
                <w:pStyle w:val="TOCHeading"/>
                <w:spacing w:after="240"/>
              </w:pPr>
              <w:r>
                <w:t>Contents</w:t>
              </w:r>
            </w:p>
            <w:p w14:paraId="2F675D57" w14:textId="6B320C39" w:rsidR="00772DF1" w:rsidRDefault="00B25BE8">
              <w:pPr>
                <w:pStyle w:val="TOC2"/>
                <w:tabs>
                  <w:tab w:val="right" w:leader="dot" w:pos="10200"/>
                </w:tabs>
                <w:rPr>
                  <w:noProof/>
                  <w:kern w:val="2"/>
                  <w:lang w:eastAsia="en-GB"/>
                  <w14:ligatures w14:val="standardContextual"/>
                </w:rPr>
              </w:pPr>
              <w:r>
                <w:fldChar w:fldCharType="begin"/>
              </w:r>
              <w:r>
                <w:instrText xml:space="preserve"> TOC \o "1-3" \h \z \u </w:instrText>
              </w:r>
              <w:r>
                <w:fldChar w:fldCharType="separate"/>
              </w:r>
              <w:hyperlink w:anchor="_Toc213251411" w:history="1">
                <w:r w:rsidR="00772DF1" w:rsidRPr="007F1477">
                  <w:rPr>
                    <w:rStyle w:val="Hyperlink"/>
                    <w:noProof/>
                  </w:rPr>
                  <w:t>How to use this activity form</w:t>
                </w:r>
                <w:r w:rsidR="00772DF1">
                  <w:rPr>
                    <w:noProof/>
                    <w:webHidden/>
                  </w:rPr>
                  <w:tab/>
                </w:r>
                <w:r w:rsidR="00772DF1">
                  <w:rPr>
                    <w:noProof/>
                    <w:webHidden/>
                  </w:rPr>
                  <w:fldChar w:fldCharType="begin"/>
                </w:r>
                <w:r w:rsidR="00772DF1">
                  <w:rPr>
                    <w:noProof/>
                    <w:webHidden/>
                  </w:rPr>
                  <w:instrText xml:space="preserve"> PAGEREF _Toc213251411 \h </w:instrText>
                </w:r>
                <w:r w:rsidR="00772DF1">
                  <w:rPr>
                    <w:noProof/>
                    <w:webHidden/>
                  </w:rPr>
                </w:r>
                <w:r w:rsidR="00772DF1">
                  <w:rPr>
                    <w:noProof/>
                    <w:webHidden/>
                  </w:rPr>
                  <w:fldChar w:fldCharType="separate"/>
                </w:r>
                <w:r w:rsidR="00772DF1">
                  <w:rPr>
                    <w:noProof/>
                    <w:webHidden/>
                  </w:rPr>
                  <w:t>3</w:t>
                </w:r>
                <w:r w:rsidR="00772DF1">
                  <w:rPr>
                    <w:noProof/>
                    <w:webHidden/>
                  </w:rPr>
                  <w:fldChar w:fldCharType="end"/>
                </w:r>
              </w:hyperlink>
            </w:p>
            <w:p w14:paraId="2B749465" w14:textId="31539C42" w:rsidR="00772DF1" w:rsidRDefault="00772DF1">
              <w:pPr>
                <w:pStyle w:val="TOC2"/>
                <w:tabs>
                  <w:tab w:val="right" w:leader="dot" w:pos="10200"/>
                </w:tabs>
                <w:rPr>
                  <w:noProof/>
                  <w:kern w:val="2"/>
                  <w:lang w:eastAsia="en-GB"/>
                  <w14:ligatures w14:val="standardContextual"/>
                </w:rPr>
              </w:pPr>
              <w:hyperlink w:anchor="_Toc213251412" w:history="1">
                <w:r w:rsidRPr="007F1477">
                  <w:rPr>
                    <w:rStyle w:val="Hyperlink"/>
                    <w:noProof/>
                  </w:rPr>
                  <w:t>Before you apply</w:t>
                </w:r>
                <w:r>
                  <w:rPr>
                    <w:noProof/>
                    <w:webHidden/>
                  </w:rPr>
                  <w:tab/>
                </w:r>
                <w:r>
                  <w:rPr>
                    <w:noProof/>
                    <w:webHidden/>
                  </w:rPr>
                  <w:fldChar w:fldCharType="begin"/>
                </w:r>
                <w:r>
                  <w:rPr>
                    <w:noProof/>
                    <w:webHidden/>
                  </w:rPr>
                  <w:instrText xml:space="preserve"> PAGEREF _Toc213251412 \h </w:instrText>
                </w:r>
                <w:r>
                  <w:rPr>
                    <w:noProof/>
                    <w:webHidden/>
                  </w:rPr>
                </w:r>
                <w:r>
                  <w:rPr>
                    <w:noProof/>
                    <w:webHidden/>
                  </w:rPr>
                  <w:fldChar w:fldCharType="separate"/>
                </w:r>
                <w:r>
                  <w:rPr>
                    <w:noProof/>
                    <w:webHidden/>
                  </w:rPr>
                  <w:t>4</w:t>
                </w:r>
                <w:r>
                  <w:rPr>
                    <w:noProof/>
                    <w:webHidden/>
                  </w:rPr>
                  <w:fldChar w:fldCharType="end"/>
                </w:r>
              </w:hyperlink>
            </w:p>
            <w:p w14:paraId="326DAC9A" w14:textId="29A4DBBD" w:rsidR="00772DF1" w:rsidRDefault="00772DF1">
              <w:pPr>
                <w:pStyle w:val="TOC2"/>
                <w:tabs>
                  <w:tab w:val="right" w:leader="dot" w:pos="10200"/>
                </w:tabs>
                <w:rPr>
                  <w:noProof/>
                  <w:kern w:val="2"/>
                  <w:lang w:eastAsia="en-GB"/>
                  <w14:ligatures w14:val="standardContextual"/>
                </w:rPr>
              </w:pPr>
              <w:hyperlink w:anchor="_Toc213251413" w:history="1">
                <w:r w:rsidRPr="007F1477">
                  <w:rPr>
                    <w:rStyle w:val="Hyperlink"/>
                    <w:noProof/>
                  </w:rPr>
                  <w:t>How to apply</w:t>
                </w:r>
                <w:r>
                  <w:rPr>
                    <w:noProof/>
                    <w:webHidden/>
                  </w:rPr>
                  <w:tab/>
                </w:r>
                <w:r>
                  <w:rPr>
                    <w:noProof/>
                    <w:webHidden/>
                  </w:rPr>
                  <w:fldChar w:fldCharType="begin"/>
                </w:r>
                <w:r>
                  <w:rPr>
                    <w:noProof/>
                    <w:webHidden/>
                  </w:rPr>
                  <w:instrText xml:space="preserve"> PAGEREF _Toc213251413 \h </w:instrText>
                </w:r>
                <w:r>
                  <w:rPr>
                    <w:noProof/>
                    <w:webHidden/>
                  </w:rPr>
                </w:r>
                <w:r>
                  <w:rPr>
                    <w:noProof/>
                    <w:webHidden/>
                  </w:rPr>
                  <w:fldChar w:fldCharType="separate"/>
                </w:r>
                <w:r>
                  <w:rPr>
                    <w:noProof/>
                    <w:webHidden/>
                  </w:rPr>
                  <w:t>4</w:t>
                </w:r>
                <w:r>
                  <w:rPr>
                    <w:noProof/>
                    <w:webHidden/>
                  </w:rPr>
                  <w:fldChar w:fldCharType="end"/>
                </w:r>
              </w:hyperlink>
            </w:p>
            <w:p w14:paraId="3483557B" w14:textId="621AF66A" w:rsidR="00772DF1" w:rsidRDefault="00772DF1">
              <w:pPr>
                <w:pStyle w:val="TOC2"/>
                <w:tabs>
                  <w:tab w:val="right" w:leader="dot" w:pos="10200"/>
                </w:tabs>
                <w:rPr>
                  <w:noProof/>
                  <w:kern w:val="2"/>
                  <w:lang w:eastAsia="en-GB"/>
                  <w14:ligatures w14:val="standardContextual"/>
                </w:rPr>
              </w:pPr>
              <w:hyperlink w:anchor="_Toc213251414" w:history="1">
                <w:r w:rsidRPr="007F1477">
                  <w:rPr>
                    <w:rStyle w:val="Hyperlink"/>
                    <w:noProof/>
                  </w:rPr>
                  <w:t>Section 1 - PSTS application service</w:t>
                </w:r>
                <w:r>
                  <w:rPr>
                    <w:noProof/>
                    <w:webHidden/>
                  </w:rPr>
                  <w:tab/>
                </w:r>
                <w:r>
                  <w:rPr>
                    <w:noProof/>
                    <w:webHidden/>
                  </w:rPr>
                  <w:fldChar w:fldCharType="begin"/>
                </w:r>
                <w:r>
                  <w:rPr>
                    <w:noProof/>
                    <w:webHidden/>
                  </w:rPr>
                  <w:instrText xml:space="preserve"> PAGEREF _Toc213251414 \h </w:instrText>
                </w:r>
                <w:r>
                  <w:rPr>
                    <w:noProof/>
                    <w:webHidden/>
                  </w:rPr>
                </w:r>
                <w:r>
                  <w:rPr>
                    <w:noProof/>
                    <w:webHidden/>
                  </w:rPr>
                  <w:fldChar w:fldCharType="separate"/>
                </w:r>
                <w:r>
                  <w:rPr>
                    <w:noProof/>
                    <w:webHidden/>
                  </w:rPr>
                  <w:t>5</w:t>
                </w:r>
                <w:r>
                  <w:rPr>
                    <w:noProof/>
                    <w:webHidden/>
                  </w:rPr>
                  <w:fldChar w:fldCharType="end"/>
                </w:r>
              </w:hyperlink>
            </w:p>
            <w:p w14:paraId="2D7318BD" w14:textId="314159BF" w:rsidR="00772DF1" w:rsidRDefault="00772DF1">
              <w:pPr>
                <w:pStyle w:val="TOC2"/>
                <w:tabs>
                  <w:tab w:val="right" w:leader="dot" w:pos="10200"/>
                </w:tabs>
                <w:rPr>
                  <w:noProof/>
                  <w:kern w:val="2"/>
                  <w:lang w:eastAsia="en-GB"/>
                  <w14:ligatures w14:val="standardContextual"/>
                </w:rPr>
              </w:pPr>
              <w:hyperlink w:anchor="_Toc213251415" w:history="1">
                <w:r w:rsidRPr="007F1477">
                  <w:rPr>
                    <w:rStyle w:val="Hyperlink"/>
                    <w:noProof/>
                  </w:rPr>
                  <w:t>Section 2 - Contact details</w:t>
                </w:r>
                <w:r>
                  <w:rPr>
                    <w:noProof/>
                    <w:webHidden/>
                  </w:rPr>
                  <w:tab/>
                </w:r>
                <w:r>
                  <w:rPr>
                    <w:noProof/>
                    <w:webHidden/>
                  </w:rPr>
                  <w:fldChar w:fldCharType="begin"/>
                </w:r>
                <w:r>
                  <w:rPr>
                    <w:noProof/>
                    <w:webHidden/>
                  </w:rPr>
                  <w:instrText xml:space="preserve"> PAGEREF _Toc213251415 \h </w:instrText>
                </w:r>
                <w:r>
                  <w:rPr>
                    <w:noProof/>
                    <w:webHidden/>
                  </w:rPr>
                </w:r>
                <w:r>
                  <w:rPr>
                    <w:noProof/>
                    <w:webHidden/>
                  </w:rPr>
                  <w:fldChar w:fldCharType="separate"/>
                </w:r>
                <w:r>
                  <w:rPr>
                    <w:noProof/>
                    <w:webHidden/>
                  </w:rPr>
                  <w:t>6</w:t>
                </w:r>
                <w:r>
                  <w:rPr>
                    <w:noProof/>
                    <w:webHidden/>
                  </w:rPr>
                  <w:fldChar w:fldCharType="end"/>
                </w:r>
              </w:hyperlink>
            </w:p>
            <w:p w14:paraId="3388E852" w14:textId="71D2E7BE" w:rsidR="00772DF1" w:rsidRDefault="00772DF1">
              <w:pPr>
                <w:pStyle w:val="TOC2"/>
                <w:tabs>
                  <w:tab w:val="right" w:leader="dot" w:pos="10200"/>
                </w:tabs>
                <w:rPr>
                  <w:noProof/>
                  <w:kern w:val="2"/>
                  <w:lang w:eastAsia="en-GB"/>
                  <w14:ligatures w14:val="standardContextual"/>
                </w:rPr>
              </w:pPr>
              <w:hyperlink w:anchor="_Toc213251416" w:history="1">
                <w:r w:rsidRPr="007F1477">
                  <w:rPr>
                    <w:rStyle w:val="Hyperlink"/>
                    <w:noProof/>
                  </w:rPr>
                  <w:t>Section 3 - Pre-application discussions</w:t>
                </w:r>
                <w:r>
                  <w:rPr>
                    <w:noProof/>
                    <w:webHidden/>
                  </w:rPr>
                  <w:tab/>
                </w:r>
                <w:r>
                  <w:rPr>
                    <w:noProof/>
                    <w:webHidden/>
                  </w:rPr>
                  <w:fldChar w:fldCharType="begin"/>
                </w:r>
                <w:r>
                  <w:rPr>
                    <w:noProof/>
                    <w:webHidden/>
                  </w:rPr>
                  <w:instrText xml:space="preserve"> PAGEREF _Toc213251416 \h </w:instrText>
                </w:r>
                <w:r>
                  <w:rPr>
                    <w:noProof/>
                    <w:webHidden/>
                  </w:rPr>
                </w:r>
                <w:r>
                  <w:rPr>
                    <w:noProof/>
                    <w:webHidden/>
                  </w:rPr>
                  <w:fldChar w:fldCharType="separate"/>
                </w:r>
                <w:r>
                  <w:rPr>
                    <w:noProof/>
                    <w:webHidden/>
                  </w:rPr>
                  <w:t>6</w:t>
                </w:r>
                <w:r>
                  <w:rPr>
                    <w:noProof/>
                    <w:webHidden/>
                  </w:rPr>
                  <w:fldChar w:fldCharType="end"/>
                </w:r>
              </w:hyperlink>
            </w:p>
            <w:p w14:paraId="26456D94" w14:textId="0A143B4A" w:rsidR="00772DF1" w:rsidRDefault="00772DF1">
              <w:pPr>
                <w:pStyle w:val="TOC2"/>
                <w:tabs>
                  <w:tab w:val="right" w:leader="dot" w:pos="10200"/>
                </w:tabs>
                <w:rPr>
                  <w:noProof/>
                  <w:kern w:val="2"/>
                  <w:lang w:eastAsia="en-GB"/>
                  <w14:ligatures w14:val="standardContextual"/>
                </w:rPr>
              </w:pPr>
              <w:hyperlink w:anchor="_Toc213251417" w:history="1">
                <w:r w:rsidRPr="007F1477">
                  <w:rPr>
                    <w:rStyle w:val="Hyperlink"/>
                    <w:noProof/>
                  </w:rPr>
                  <w:t>Section 4 - Applicant and property details</w:t>
                </w:r>
                <w:r>
                  <w:rPr>
                    <w:noProof/>
                    <w:webHidden/>
                  </w:rPr>
                  <w:tab/>
                </w:r>
                <w:r>
                  <w:rPr>
                    <w:noProof/>
                    <w:webHidden/>
                  </w:rPr>
                  <w:fldChar w:fldCharType="begin"/>
                </w:r>
                <w:r>
                  <w:rPr>
                    <w:noProof/>
                    <w:webHidden/>
                  </w:rPr>
                  <w:instrText xml:space="preserve"> PAGEREF _Toc213251417 \h </w:instrText>
                </w:r>
                <w:r>
                  <w:rPr>
                    <w:noProof/>
                    <w:webHidden/>
                  </w:rPr>
                </w:r>
                <w:r>
                  <w:rPr>
                    <w:noProof/>
                    <w:webHidden/>
                  </w:rPr>
                  <w:fldChar w:fldCharType="separate"/>
                </w:r>
                <w:r>
                  <w:rPr>
                    <w:noProof/>
                    <w:webHidden/>
                  </w:rPr>
                  <w:t>7</w:t>
                </w:r>
                <w:r>
                  <w:rPr>
                    <w:noProof/>
                    <w:webHidden/>
                  </w:rPr>
                  <w:fldChar w:fldCharType="end"/>
                </w:r>
              </w:hyperlink>
            </w:p>
            <w:p w14:paraId="50898DCC" w14:textId="5BD59171" w:rsidR="00772DF1" w:rsidRDefault="00772DF1">
              <w:pPr>
                <w:pStyle w:val="TOC3"/>
                <w:tabs>
                  <w:tab w:val="right" w:leader="dot" w:pos="10200"/>
                </w:tabs>
                <w:rPr>
                  <w:noProof/>
                  <w:kern w:val="2"/>
                  <w:lang w:eastAsia="en-GB"/>
                  <w14:ligatures w14:val="standardContextual"/>
                </w:rPr>
              </w:pPr>
              <w:hyperlink w:anchor="_Toc213251418" w:history="1">
                <w:r w:rsidRPr="007F1477">
                  <w:rPr>
                    <w:rStyle w:val="Hyperlink"/>
                    <w:noProof/>
                  </w:rPr>
                  <w:t>4.1   Domestic properties</w:t>
                </w:r>
                <w:r>
                  <w:rPr>
                    <w:noProof/>
                    <w:webHidden/>
                  </w:rPr>
                  <w:tab/>
                </w:r>
                <w:r>
                  <w:rPr>
                    <w:noProof/>
                    <w:webHidden/>
                  </w:rPr>
                  <w:fldChar w:fldCharType="begin"/>
                </w:r>
                <w:r>
                  <w:rPr>
                    <w:noProof/>
                    <w:webHidden/>
                  </w:rPr>
                  <w:instrText xml:space="preserve"> PAGEREF _Toc213251418 \h </w:instrText>
                </w:r>
                <w:r>
                  <w:rPr>
                    <w:noProof/>
                    <w:webHidden/>
                  </w:rPr>
                </w:r>
                <w:r>
                  <w:rPr>
                    <w:noProof/>
                    <w:webHidden/>
                  </w:rPr>
                  <w:fldChar w:fldCharType="separate"/>
                </w:r>
                <w:r>
                  <w:rPr>
                    <w:noProof/>
                    <w:webHidden/>
                  </w:rPr>
                  <w:t>7</w:t>
                </w:r>
                <w:r>
                  <w:rPr>
                    <w:noProof/>
                    <w:webHidden/>
                  </w:rPr>
                  <w:fldChar w:fldCharType="end"/>
                </w:r>
              </w:hyperlink>
            </w:p>
            <w:p w14:paraId="4811AC71" w14:textId="59777A74" w:rsidR="00772DF1" w:rsidRDefault="00772DF1">
              <w:pPr>
                <w:pStyle w:val="TOC3"/>
                <w:tabs>
                  <w:tab w:val="right" w:leader="dot" w:pos="10200"/>
                </w:tabs>
                <w:rPr>
                  <w:noProof/>
                  <w:kern w:val="2"/>
                  <w:lang w:eastAsia="en-GB"/>
                  <w14:ligatures w14:val="standardContextual"/>
                </w:rPr>
              </w:pPr>
              <w:hyperlink w:anchor="_Toc213251419" w:history="1">
                <w:r w:rsidRPr="007F1477">
                  <w:rPr>
                    <w:rStyle w:val="Hyperlink"/>
                    <w:noProof/>
                  </w:rPr>
                  <w:t>4.2   Non-domestic properties</w:t>
                </w:r>
                <w:r>
                  <w:rPr>
                    <w:noProof/>
                    <w:webHidden/>
                  </w:rPr>
                  <w:tab/>
                </w:r>
                <w:r>
                  <w:rPr>
                    <w:noProof/>
                    <w:webHidden/>
                  </w:rPr>
                  <w:fldChar w:fldCharType="begin"/>
                </w:r>
                <w:r>
                  <w:rPr>
                    <w:noProof/>
                    <w:webHidden/>
                  </w:rPr>
                  <w:instrText xml:space="preserve"> PAGEREF _Toc213251419 \h </w:instrText>
                </w:r>
                <w:r>
                  <w:rPr>
                    <w:noProof/>
                    <w:webHidden/>
                  </w:rPr>
                </w:r>
                <w:r>
                  <w:rPr>
                    <w:noProof/>
                    <w:webHidden/>
                  </w:rPr>
                  <w:fldChar w:fldCharType="separate"/>
                </w:r>
                <w:r>
                  <w:rPr>
                    <w:noProof/>
                    <w:webHidden/>
                  </w:rPr>
                  <w:t>9</w:t>
                </w:r>
                <w:r>
                  <w:rPr>
                    <w:noProof/>
                    <w:webHidden/>
                  </w:rPr>
                  <w:fldChar w:fldCharType="end"/>
                </w:r>
              </w:hyperlink>
            </w:p>
            <w:p w14:paraId="69114304" w14:textId="6B1B9000" w:rsidR="00772DF1" w:rsidRDefault="00772DF1">
              <w:pPr>
                <w:pStyle w:val="TOC2"/>
                <w:tabs>
                  <w:tab w:val="right" w:leader="dot" w:pos="10200"/>
                </w:tabs>
                <w:rPr>
                  <w:noProof/>
                  <w:kern w:val="2"/>
                  <w:lang w:eastAsia="en-GB"/>
                  <w14:ligatures w14:val="standardContextual"/>
                </w:rPr>
              </w:pPr>
              <w:hyperlink w:anchor="_Toc213251420" w:history="1">
                <w:r w:rsidRPr="007F1477">
                  <w:rPr>
                    <w:rStyle w:val="Hyperlink"/>
                    <w:noProof/>
                  </w:rPr>
                  <w:t>Section 5 - Sewage treatment and discharge location</w:t>
                </w:r>
                <w:r>
                  <w:rPr>
                    <w:noProof/>
                    <w:webHidden/>
                  </w:rPr>
                  <w:tab/>
                </w:r>
                <w:r>
                  <w:rPr>
                    <w:noProof/>
                    <w:webHidden/>
                  </w:rPr>
                  <w:fldChar w:fldCharType="begin"/>
                </w:r>
                <w:r>
                  <w:rPr>
                    <w:noProof/>
                    <w:webHidden/>
                  </w:rPr>
                  <w:instrText xml:space="preserve"> PAGEREF _Toc213251420 \h </w:instrText>
                </w:r>
                <w:r>
                  <w:rPr>
                    <w:noProof/>
                    <w:webHidden/>
                  </w:rPr>
                </w:r>
                <w:r>
                  <w:rPr>
                    <w:noProof/>
                    <w:webHidden/>
                  </w:rPr>
                  <w:fldChar w:fldCharType="separate"/>
                </w:r>
                <w:r>
                  <w:rPr>
                    <w:noProof/>
                    <w:webHidden/>
                  </w:rPr>
                  <w:t>10</w:t>
                </w:r>
                <w:r>
                  <w:rPr>
                    <w:noProof/>
                    <w:webHidden/>
                  </w:rPr>
                  <w:fldChar w:fldCharType="end"/>
                </w:r>
              </w:hyperlink>
            </w:p>
            <w:p w14:paraId="5644D3BB" w14:textId="3D5A5CE1" w:rsidR="00772DF1" w:rsidRDefault="00772DF1">
              <w:pPr>
                <w:pStyle w:val="TOC3"/>
                <w:tabs>
                  <w:tab w:val="right" w:leader="dot" w:pos="10200"/>
                </w:tabs>
                <w:rPr>
                  <w:noProof/>
                  <w:kern w:val="2"/>
                  <w:lang w:eastAsia="en-GB"/>
                  <w14:ligatures w14:val="standardContextual"/>
                </w:rPr>
              </w:pPr>
              <w:hyperlink w:anchor="_Toc213251421" w:history="1">
                <w:r w:rsidRPr="007F1477">
                  <w:rPr>
                    <w:rStyle w:val="Hyperlink"/>
                    <w:noProof/>
                  </w:rPr>
                  <w:t>5.1   Connection to the public sewer</w:t>
                </w:r>
                <w:r>
                  <w:rPr>
                    <w:noProof/>
                    <w:webHidden/>
                  </w:rPr>
                  <w:tab/>
                </w:r>
                <w:r>
                  <w:rPr>
                    <w:noProof/>
                    <w:webHidden/>
                  </w:rPr>
                  <w:fldChar w:fldCharType="begin"/>
                </w:r>
                <w:r>
                  <w:rPr>
                    <w:noProof/>
                    <w:webHidden/>
                  </w:rPr>
                  <w:instrText xml:space="preserve"> PAGEREF _Toc213251421 \h </w:instrText>
                </w:r>
                <w:r>
                  <w:rPr>
                    <w:noProof/>
                    <w:webHidden/>
                  </w:rPr>
                </w:r>
                <w:r>
                  <w:rPr>
                    <w:noProof/>
                    <w:webHidden/>
                  </w:rPr>
                  <w:fldChar w:fldCharType="separate"/>
                </w:r>
                <w:r>
                  <w:rPr>
                    <w:noProof/>
                    <w:webHidden/>
                  </w:rPr>
                  <w:t>10</w:t>
                </w:r>
                <w:r>
                  <w:rPr>
                    <w:noProof/>
                    <w:webHidden/>
                  </w:rPr>
                  <w:fldChar w:fldCharType="end"/>
                </w:r>
              </w:hyperlink>
            </w:p>
            <w:p w14:paraId="297BA0A0" w14:textId="692D170D" w:rsidR="00772DF1" w:rsidRDefault="00772DF1">
              <w:pPr>
                <w:pStyle w:val="TOC3"/>
                <w:tabs>
                  <w:tab w:val="right" w:leader="dot" w:pos="10200"/>
                </w:tabs>
                <w:rPr>
                  <w:noProof/>
                  <w:kern w:val="2"/>
                  <w:lang w:eastAsia="en-GB"/>
                  <w14:ligatures w14:val="standardContextual"/>
                </w:rPr>
              </w:pPr>
              <w:hyperlink w:anchor="_Toc213251422" w:history="1">
                <w:r w:rsidRPr="007F1477">
                  <w:rPr>
                    <w:rStyle w:val="Hyperlink"/>
                    <w:noProof/>
                  </w:rPr>
                  <w:t>5.2   Type of sewage treatment system</w:t>
                </w:r>
                <w:r>
                  <w:rPr>
                    <w:noProof/>
                    <w:webHidden/>
                  </w:rPr>
                  <w:tab/>
                </w:r>
                <w:r>
                  <w:rPr>
                    <w:noProof/>
                    <w:webHidden/>
                  </w:rPr>
                  <w:fldChar w:fldCharType="begin"/>
                </w:r>
                <w:r>
                  <w:rPr>
                    <w:noProof/>
                    <w:webHidden/>
                  </w:rPr>
                  <w:instrText xml:space="preserve"> PAGEREF _Toc213251422 \h </w:instrText>
                </w:r>
                <w:r>
                  <w:rPr>
                    <w:noProof/>
                    <w:webHidden/>
                  </w:rPr>
                </w:r>
                <w:r>
                  <w:rPr>
                    <w:noProof/>
                    <w:webHidden/>
                  </w:rPr>
                  <w:fldChar w:fldCharType="separate"/>
                </w:r>
                <w:r>
                  <w:rPr>
                    <w:noProof/>
                    <w:webHidden/>
                  </w:rPr>
                  <w:t>11</w:t>
                </w:r>
                <w:r>
                  <w:rPr>
                    <w:noProof/>
                    <w:webHidden/>
                  </w:rPr>
                  <w:fldChar w:fldCharType="end"/>
                </w:r>
              </w:hyperlink>
            </w:p>
            <w:p w14:paraId="06CDDEFD" w14:textId="29E76894" w:rsidR="00772DF1" w:rsidRDefault="00772DF1">
              <w:pPr>
                <w:pStyle w:val="TOC3"/>
                <w:tabs>
                  <w:tab w:val="right" w:leader="dot" w:pos="10200"/>
                </w:tabs>
                <w:rPr>
                  <w:noProof/>
                  <w:kern w:val="2"/>
                  <w:lang w:eastAsia="en-GB"/>
                  <w14:ligatures w14:val="standardContextual"/>
                </w:rPr>
              </w:pPr>
              <w:hyperlink w:anchor="_Toc213251423" w:history="1">
                <w:r w:rsidRPr="007F1477">
                  <w:rPr>
                    <w:rStyle w:val="Hyperlink"/>
                    <w:noProof/>
                  </w:rPr>
                  <w:t>5.3   Discharge from the sewage treatment system</w:t>
                </w:r>
                <w:r>
                  <w:rPr>
                    <w:noProof/>
                    <w:webHidden/>
                  </w:rPr>
                  <w:tab/>
                </w:r>
                <w:r>
                  <w:rPr>
                    <w:noProof/>
                    <w:webHidden/>
                  </w:rPr>
                  <w:fldChar w:fldCharType="begin"/>
                </w:r>
                <w:r>
                  <w:rPr>
                    <w:noProof/>
                    <w:webHidden/>
                  </w:rPr>
                  <w:instrText xml:space="preserve"> PAGEREF _Toc213251423 \h </w:instrText>
                </w:r>
                <w:r>
                  <w:rPr>
                    <w:noProof/>
                    <w:webHidden/>
                  </w:rPr>
                </w:r>
                <w:r>
                  <w:rPr>
                    <w:noProof/>
                    <w:webHidden/>
                  </w:rPr>
                  <w:fldChar w:fldCharType="separate"/>
                </w:r>
                <w:r>
                  <w:rPr>
                    <w:noProof/>
                    <w:webHidden/>
                  </w:rPr>
                  <w:t>12</w:t>
                </w:r>
                <w:r>
                  <w:rPr>
                    <w:noProof/>
                    <w:webHidden/>
                  </w:rPr>
                  <w:fldChar w:fldCharType="end"/>
                </w:r>
              </w:hyperlink>
            </w:p>
            <w:p w14:paraId="22F0409E" w14:textId="0068F59A" w:rsidR="00772DF1" w:rsidRDefault="00772DF1">
              <w:pPr>
                <w:pStyle w:val="TOC2"/>
                <w:tabs>
                  <w:tab w:val="right" w:leader="dot" w:pos="10200"/>
                </w:tabs>
                <w:rPr>
                  <w:noProof/>
                  <w:kern w:val="2"/>
                  <w:lang w:eastAsia="en-GB"/>
                  <w14:ligatures w14:val="standardContextual"/>
                </w:rPr>
              </w:pPr>
              <w:hyperlink w:anchor="_Toc213251424" w:history="1">
                <w:r w:rsidRPr="007F1477">
                  <w:rPr>
                    <w:rStyle w:val="Hyperlink"/>
                    <w:noProof/>
                  </w:rPr>
                  <w:t>Section 6 - Discharge of sewage effluent to land via full soakaway</w:t>
                </w:r>
                <w:r>
                  <w:rPr>
                    <w:noProof/>
                    <w:webHidden/>
                  </w:rPr>
                  <w:tab/>
                </w:r>
                <w:r>
                  <w:rPr>
                    <w:noProof/>
                    <w:webHidden/>
                  </w:rPr>
                  <w:fldChar w:fldCharType="begin"/>
                </w:r>
                <w:r>
                  <w:rPr>
                    <w:noProof/>
                    <w:webHidden/>
                  </w:rPr>
                  <w:instrText xml:space="preserve"> PAGEREF _Toc213251424 \h </w:instrText>
                </w:r>
                <w:r>
                  <w:rPr>
                    <w:noProof/>
                    <w:webHidden/>
                  </w:rPr>
                </w:r>
                <w:r>
                  <w:rPr>
                    <w:noProof/>
                    <w:webHidden/>
                  </w:rPr>
                  <w:fldChar w:fldCharType="separate"/>
                </w:r>
                <w:r>
                  <w:rPr>
                    <w:noProof/>
                    <w:webHidden/>
                  </w:rPr>
                  <w:t>13</w:t>
                </w:r>
                <w:r>
                  <w:rPr>
                    <w:noProof/>
                    <w:webHidden/>
                  </w:rPr>
                  <w:fldChar w:fldCharType="end"/>
                </w:r>
              </w:hyperlink>
            </w:p>
            <w:p w14:paraId="75EBA36B" w14:textId="5DA84EAB" w:rsidR="00772DF1" w:rsidRDefault="00772DF1">
              <w:pPr>
                <w:pStyle w:val="TOC3"/>
                <w:tabs>
                  <w:tab w:val="right" w:leader="dot" w:pos="10200"/>
                </w:tabs>
                <w:rPr>
                  <w:noProof/>
                  <w:kern w:val="2"/>
                  <w:lang w:eastAsia="en-GB"/>
                  <w14:ligatures w14:val="standardContextual"/>
                </w:rPr>
              </w:pPr>
              <w:hyperlink w:anchor="_Toc213251425" w:history="1">
                <w:r w:rsidRPr="007F1477">
                  <w:rPr>
                    <w:rStyle w:val="Hyperlink"/>
                    <w:noProof/>
                  </w:rPr>
                  <w:t>6.1   Soakaway location</w:t>
                </w:r>
                <w:r>
                  <w:rPr>
                    <w:noProof/>
                    <w:webHidden/>
                  </w:rPr>
                  <w:tab/>
                </w:r>
                <w:r>
                  <w:rPr>
                    <w:noProof/>
                    <w:webHidden/>
                  </w:rPr>
                  <w:fldChar w:fldCharType="begin"/>
                </w:r>
                <w:r>
                  <w:rPr>
                    <w:noProof/>
                    <w:webHidden/>
                  </w:rPr>
                  <w:instrText xml:space="preserve"> PAGEREF _Toc213251425 \h </w:instrText>
                </w:r>
                <w:r>
                  <w:rPr>
                    <w:noProof/>
                    <w:webHidden/>
                  </w:rPr>
                </w:r>
                <w:r>
                  <w:rPr>
                    <w:noProof/>
                    <w:webHidden/>
                  </w:rPr>
                  <w:fldChar w:fldCharType="separate"/>
                </w:r>
                <w:r>
                  <w:rPr>
                    <w:noProof/>
                    <w:webHidden/>
                  </w:rPr>
                  <w:t>13</w:t>
                </w:r>
                <w:r>
                  <w:rPr>
                    <w:noProof/>
                    <w:webHidden/>
                  </w:rPr>
                  <w:fldChar w:fldCharType="end"/>
                </w:r>
              </w:hyperlink>
            </w:p>
            <w:p w14:paraId="6BE93EA6" w14:textId="2F0FF1AC" w:rsidR="00772DF1" w:rsidRDefault="00772DF1">
              <w:pPr>
                <w:pStyle w:val="TOC3"/>
                <w:tabs>
                  <w:tab w:val="right" w:leader="dot" w:pos="10200"/>
                </w:tabs>
                <w:rPr>
                  <w:noProof/>
                  <w:kern w:val="2"/>
                  <w:lang w:eastAsia="en-GB"/>
                  <w14:ligatures w14:val="standardContextual"/>
                </w:rPr>
              </w:pPr>
              <w:hyperlink w:anchor="_Toc213251426" w:history="1">
                <w:r w:rsidRPr="007F1477">
                  <w:rPr>
                    <w:rStyle w:val="Hyperlink"/>
                    <w:noProof/>
                  </w:rPr>
                  <w:t>6.2   Springs, wells and boreholes used as private drinking water supply</w:t>
                </w:r>
                <w:r>
                  <w:rPr>
                    <w:noProof/>
                    <w:webHidden/>
                  </w:rPr>
                  <w:tab/>
                </w:r>
                <w:r>
                  <w:rPr>
                    <w:noProof/>
                    <w:webHidden/>
                  </w:rPr>
                  <w:fldChar w:fldCharType="begin"/>
                </w:r>
                <w:r>
                  <w:rPr>
                    <w:noProof/>
                    <w:webHidden/>
                  </w:rPr>
                  <w:instrText xml:space="preserve"> PAGEREF _Toc213251426 \h </w:instrText>
                </w:r>
                <w:r>
                  <w:rPr>
                    <w:noProof/>
                    <w:webHidden/>
                  </w:rPr>
                </w:r>
                <w:r>
                  <w:rPr>
                    <w:noProof/>
                    <w:webHidden/>
                  </w:rPr>
                  <w:fldChar w:fldCharType="separate"/>
                </w:r>
                <w:r>
                  <w:rPr>
                    <w:noProof/>
                    <w:webHidden/>
                  </w:rPr>
                  <w:t>13</w:t>
                </w:r>
                <w:r>
                  <w:rPr>
                    <w:noProof/>
                    <w:webHidden/>
                  </w:rPr>
                  <w:fldChar w:fldCharType="end"/>
                </w:r>
              </w:hyperlink>
            </w:p>
            <w:p w14:paraId="6E154D07" w14:textId="3A3EA73D" w:rsidR="00772DF1" w:rsidRDefault="00772DF1">
              <w:pPr>
                <w:pStyle w:val="TOC2"/>
                <w:tabs>
                  <w:tab w:val="right" w:leader="dot" w:pos="10200"/>
                </w:tabs>
                <w:rPr>
                  <w:noProof/>
                  <w:kern w:val="2"/>
                  <w:lang w:eastAsia="en-GB"/>
                  <w14:ligatures w14:val="standardContextual"/>
                </w:rPr>
              </w:pPr>
              <w:hyperlink w:anchor="_Toc213251427" w:history="1">
                <w:r w:rsidRPr="007F1477">
                  <w:rPr>
                    <w:rStyle w:val="Hyperlink"/>
                    <w:rFonts w:eastAsia="Calibri"/>
                    <w:noProof/>
                  </w:rPr>
                  <w:t xml:space="preserve">Section 7 - Discharge of </w:t>
                </w:r>
                <w:r w:rsidRPr="007F1477">
                  <w:rPr>
                    <w:rStyle w:val="Hyperlink"/>
                    <w:noProof/>
                  </w:rPr>
                  <w:t xml:space="preserve">sewage effluent </w:t>
                </w:r>
                <w:r w:rsidRPr="007F1477">
                  <w:rPr>
                    <w:rStyle w:val="Hyperlink"/>
                    <w:rFonts w:eastAsia="Calibri"/>
                    <w:noProof/>
                  </w:rPr>
                  <w:t>to a watercourse</w:t>
                </w:r>
                <w:r>
                  <w:rPr>
                    <w:noProof/>
                    <w:webHidden/>
                  </w:rPr>
                  <w:tab/>
                </w:r>
                <w:r>
                  <w:rPr>
                    <w:noProof/>
                    <w:webHidden/>
                  </w:rPr>
                  <w:fldChar w:fldCharType="begin"/>
                </w:r>
                <w:r>
                  <w:rPr>
                    <w:noProof/>
                    <w:webHidden/>
                  </w:rPr>
                  <w:instrText xml:space="preserve"> PAGEREF _Toc213251427 \h </w:instrText>
                </w:r>
                <w:r>
                  <w:rPr>
                    <w:noProof/>
                    <w:webHidden/>
                  </w:rPr>
                </w:r>
                <w:r>
                  <w:rPr>
                    <w:noProof/>
                    <w:webHidden/>
                  </w:rPr>
                  <w:fldChar w:fldCharType="separate"/>
                </w:r>
                <w:r>
                  <w:rPr>
                    <w:noProof/>
                    <w:webHidden/>
                  </w:rPr>
                  <w:t>17</w:t>
                </w:r>
                <w:r>
                  <w:rPr>
                    <w:noProof/>
                    <w:webHidden/>
                  </w:rPr>
                  <w:fldChar w:fldCharType="end"/>
                </w:r>
              </w:hyperlink>
            </w:p>
            <w:p w14:paraId="423906F2" w14:textId="4CF4E2C1" w:rsidR="00772DF1" w:rsidRDefault="00772DF1">
              <w:pPr>
                <w:pStyle w:val="TOC3"/>
                <w:tabs>
                  <w:tab w:val="right" w:leader="dot" w:pos="10200"/>
                </w:tabs>
                <w:rPr>
                  <w:noProof/>
                  <w:kern w:val="2"/>
                  <w:lang w:eastAsia="en-GB"/>
                  <w14:ligatures w14:val="standardContextual"/>
                </w:rPr>
              </w:pPr>
              <w:hyperlink w:anchor="_Toc213251428" w:history="1">
                <w:r w:rsidRPr="007F1477">
                  <w:rPr>
                    <w:rStyle w:val="Hyperlink"/>
                    <w:noProof/>
                  </w:rPr>
                  <w:t>7.1   Discharge location</w:t>
                </w:r>
                <w:r>
                  <w:rPr>
                    <w:noProof/>
                    <w:webHidden/>
                  </w:rPr>
                  <w:tab/>
                </w:r>
                <w:r>
                  <w:rPr>
                    <w:noProof/>
                    <w:webHidden/>
                  </w:rPr>
                  <w:fldChar w:fldCharType="begin"/>
                </w:r>
                <w:r>
                  <w:rPr>
                    <w:noProof/>
                    <w:webHidden/>
                  </w:rPr>
                  <w:instrText xml:space="preserve"> PAGEREF _Toc213251428 \h </w:instrText>
                </w:r>
                <w:r>
                  <w:rPr>
                    <w:noProof/>
                    <w:webHidden/>
                  </w:rPr>
                </w:r>
                <w:r>
                  <w:rPr>
                    <w:noProof/>
                    <w:webHidden/>
                  </w:rPr>
                  <w:fldChar w:fldCharType="separate"/>
                </w:r>
                <w:r>
                  <w:rPr>
                    <w:noProof/>
                    <w:webHidden/>
                  </w:rPr>
                  <w:t>17</w:t>
                </w:r>
                <w:r>
                  <w:rPr>
                    <w:noProof/>
                    <w:webHidden/>
                  </w:rPr>
                  <w:fldChar w:fldCharType="end"/>
                </w:r>
              </w:hyperlink>
            </w:p>
            <w:p w14:paraId="20CC4011" w14:textId="044AC7D5" w:rsidR="00772DF1" w:rsidRDefault="00772DF1">
              <w:pPr>
                <w:pStyle w:val="TOC3"/>
                <w:tabs>
                  <w:tab w:val="right" w:leader="dot" w:pos="10200"/>
                </w:tabs>
                <w:rPr>
                  <w:noProof/>
                  <w:kern w:val="2"/>
                  <w:lang w:eastAsia="en-GB"/>
                  <w14:ligatures w14:val="standardContextual"/>
                </w:rPr>
              </w:pPr>
              <w:hyperlink w:anchor="_Toc213251429" w:history="1">
                <w:r w:rsidRPr="007F1477">
                  <w:rPr>
                    <w:rStyle w:val="Hyperlink"/>
                    <w:noProof/>
                  </w:rPr>
                  <w:t>7.2   Partial soakaway</w:t>
                </w:r>
                <w:r>
                  <w:rPr>
                    <w:noProof/>
                    <w:webHidden/>
                  </w:rPr>
                  <w:tab/>
                </w:r>
                <w:r>
                  <w:rPr>
                    <w:noProof/>
                    <w:webHidden/>
                  </w:rPr>
                  <w:fldChar w:fldCharType="begin"/>
                </w:r>
                <w:r>
                  <w:rPr>
                    <w:noProof/>
                    <w:webHidden/>
                  </w:rPr>
                  <w:instrText xml:space="preserve"> PAGEREF _Toc213251429 \h </w:instrText>
                </w:r>
                <w:r>
                  <w:rPr>
                    <w:noProof/>
                    <w:webHidden/>
                  </w:rPr>
                </w:r>
                <w:r>
                  <w:rPr>
                    <w:noProof/>
                    <w:webHidden/>
                  </w:rPr>
                  <w:fldChar w:fldCharType="separate"/>
                </w:r>
                <w:r>
                  <w:rPr>
                    <w:noProof/>
                    <w:webHidden/>
                  </w:rPr>
                  <w:t>17</w:t>
                </w:r>
                <w:r>
                  <w:rPr>
                    <w:noProof/>
                    <w:webHidden/>
                  </w:rPr>
                  <w:fldChar w:fldCharType="end"/>
                </w:r>
              </w:hyperlink>
            </w:p>
            <w:p w14:paraId="56C290F5" w14:textId="2392A999" w:rsidR="00772DF1" w:rsidRDefault="00772DF1">
              <w:pPr>
                <w:pStyle w:val="TOC3"/>
                <w:tabs>
                  <w:tab w:val="right" w:leader="dot" w:pos="10200"/>
                </w:tabs>
                <w:rPr>
                  <w:noProof/>
                  <w:kern w:val="2"/>
                  <w:lang w:eastAsia="en-GB"/>
                  <w14:ligatures w14:val="standardContextual"/>
                </w:rPr>
              </w:pPr>
              <w:hyperlink w:anchor="_Toc213251430" w:history="1">
                <w:r w:rsidRPr="007F1477">
                  <w:rPr>
                    <w:rStyle w:val="Hyperlink"/>
                    <w:noProof/>
                  </w:rPr>
                  <w:t>7.3   Distance to an abstraction used as a private drinking water supply</w:t>
                </w:r>
                <w:r>
                  <w:rPr>
                    <w:noProof/>
                    <w:webHidden/>
                  </w:rPr>
                  <w:tab/>
                </w:r>
                <w:r>
                  <w:rPr>
                    <w:noProof/>
                    <w:webHidden/>
                  </w:rPr>
                  <w:fldChar w:fldCharType="begin"/>
                </w:r>
                <w:r>
                  <w:rPr>
                    <w:noProof/>
                    <w:webHidden/>
                  </w:rPr>
                  <w:instrText xml:space="preserve"> PAGEREF _Toc213251430 \h </w:instrText>
                </w:r>
                <w:r>
                  <w:rPr>
                    <w:noProof/>
                    <w:webHidden/>
                  </w:rPr>
                </w:r>
                <w:r>
                  <w:rPr>
                    <w:noProof/>
                    <w:webHidden/>
                  </w:rPr>
                  <w:fldChar w:fldCharType="separate"/>
                </w:r>
                <w:r>
                  <w:rPr>
                    <w:noProof/>
                    <w:webHidden/>
                  </w:rPr>
                  <w:t>18</w:t>
                </w:r>
                <w:r>
                  <w:rPr>
                    <w:noProof/>
                    <w:webHidden/>
                  </w:rPr>
                  <w:fldChar w:fldCharType="end"/>
                </w:r>
              </w:hyperlink>
            </w:p>
            <w:p w14:paraId="013FFD78" w14:textId="10DD1091" w:rsidR="00772DF1" w:rsidRDefault="00772DF1">
              <w:pPr>
                <w:pStyle w:val="TOC2"/>
                <w:tabs>
                  <w:tab w:val="right" w:leader="dot" w:pos="10200"/>
                </w:tabs>
                <w:rPr>
                  <w:noProof/>
                  <w:kern w:val="2"/>
                  <w:lang w:eastAsia="en-GB"/>
                  <w14:ligatures w14:val="standardContextual"/>
                </w:rPr>
              </w:pPr>
              <w:hyperlink w:anchor="_Toc213251431" w:history="1">
                <w:r w:rsidRPr="007F1477">
                  <w:rPr>
                    <w:rStyle w:val="Hyperlink"/>
                    <w:noProof/>
                  </w:rPr>
                  <w:t>Section 8 - Discharge of sewage effluent to the sea or an estuary</w:t>
                </w:r>
                <w:r>
                  <w:rPr>
                    <w:noProof/>
                    <w:webHidden/>
                  </w:rPr>
                  <w:tab/>
                </w:r>
                <w:r>
                  <w:rPr>
                    <w:noProof/>
                    <w:webHidden/>
                  </w:rPr>
                  <w:fldChar w:fldCharType="begin"/>
                </w:r>
                <w:r>
                  <w:rPr>
                    <w:noProof/>
                    <w:webHidden/>
                  </w:rPr>
                  <w:instrText xml:space="preserve"> PAGEREF _Toc213251431 \h </w:instrText>
                </w:r>
                <w:r>
                  <w:rPr>
                    <w:noProof/>
                    <w:webHidden/>
                  </w:rPr>
                </w:r>
                <w:r>
                  <w:rPr>
                    <w:noProof/>
                    <w:webHidden/>
                  </w:rPr>
                  <w:fldChar w:fldCharType="separate"/>
                </w:r>
                <w:r>
                  <w:rPr>
                    <w:noProof/>
                    <w:webHidden/>
                  </w:rPr>
                  <w:t>19</w:t>
                </w:r>
                <w:r>
                  <w:rPr>
                    <w:noProof/>
                    <w:webHidden/>
                  </w:rPr>
                  <w:fldChar w:fldCharType="end"/>
                </w:r>
              </w:hyperlink>
            </w:p>
            <w:p w14:paraId="0EEB9EBE" w14:textId="771BDAE3" w:rsidR="00772DF1" w:rsidRDefault="00772DF1">
              <w:pPr>
                <w:pStyle w:val="TOC3"/>
                <w:tabs>
                  <w:tab w:val="right" w:leader="dot" w:pos="10200"/>
                </w:tabs>
                <w:rPr>
                  <w:noProof/>
                  <w:kern w:val="2"/>
                  <w:lang w:eastAsia="en-GB"/>
                  <w14:ligatures w14:val="standardContextual"/>
                </w:rPr>
              </w:pPr>
              <w:hyperlink w:anchor="_Toc213251432" w:history="1">
                <w:r w:rsidRPr="007F1477">
                  <w:rPr>
                    <w:rStyle w:val="Hyperlink"/>
                    <w:noProof/>
                  </w:rPr>
                  <w:t>8.1   Discharge location</w:t>
                </w:r>
                <w:r>
                  <w:rPr>
                    <w:noProof/>
                    <w:webHidden/>
                  </w:rPr>
                  <w:tab/>
                </w:r>
                <w:r>
                  <w:rPr>
                    <w:noProof/>
                    <w:webHidden/>
                  </w:rPr>
                  <w:fldChar w:fldCharType="begin"/>
                </w:r>
                <w:r>
                  <w:rPr>
                    <w:noProof/>
                    <w:webHidden/>
                  </w:rPr>
                  <w:instrText xml:space="preserve"> PAGEREF _Toc213251432 \h </w:instrText>
                </w:r>
                <w:r>
                  <w:rPr>
                    <w:noProof/>
                    <w:webHidden/>
                  </w:rPr>
                </w:r>
                <w:r>
                  <w:rPr>
                    <w:noProof/>
                    <w:webHidden/>
                  </w:rPr>
                  <w:fldChar w:fldCharType="separate"/>
                </w:r>
                <w:r>
                  <w:rPr>
                    <w:noProof/>
                    <w:webHidden/>
                  </w:rPr>
                  <w:t>19</w:t>
                </w:r>
                <w:r>
                  <w:rPr>
                    <w:noProof/>
                    <w:webHidden/>
                  </w:rPr>
                  <w:fldChar w:fldCharType="end"/>
                </w:r>
              </w:hyperlink>
            </w:p>
            <w:p w14:paraId="003590B5" w14:textId="2E41AB49" w:rsidR="00772DF1" w:rsidRDefault="00772DF1">
              <w:pPr>
                <w:pStyle w:val="TOC3"/>
                <w:tabs>
                  <w:tab w:val="right" w:leader="dot" w:pos="10200"/>
                </w:tabs>
                <w:rPr>
                  <w:noProof/>
                  <w:kern w:val="2"/>
                  <w:lang w:eastAsia="en-GB"/>
                  <w14:ligatures w14:val="standardContextual"/>
                </w:rPr>
              </w:pPr>
              <w:hyperlink w:anchor="_Toc213251433" w:history="1">
                <w:r w:rsidRPr="007F1477">
                  <w:rPr>
                    <w:rStyle w:val="Hyperlink"/>
                    <w:noProof/>
                  </w:rPr>
                  <w:t>8.2   Mean low water springs</w:t>
                </w:r>
                <w:r>
                  <w:rPr>
                    <w:noProof/>
                    <w:webHidden/>
                  </w:rPr>
                  <w:tab/>
                </w:r>
                <w:r>
                  <w:rPr>
                    <w:noProof/>
                    <w:webHidden/>
                  </w:rPr>
                  <w:fldChar w:fldCharType="begin"/>
                </w:r>
                <w:r>
                  <w:rPr>
                    <w:noProof/>
                    <w:webHidden/>
                  </w:rPr>
                  <w:instrText xml:space="preserve"> PAGEREF _Toc213251433 \h </w:instrText>
                </w:r>
                <w:r>
                  <w:rPr>
                    <w:noProof/>
                    <w:webHidden/>
                  </w:rPr>
                </w:r>
                <w:r>
                  <w:rPr>
                    <w:noProof/>
                    <w:webHidden/>
                  </w:rPr>
                  <w:fldChar w:fldCharType="separate"/>
                </w:r>
                <w:r>
                  <w:rPr>
                    <w:noProof/>
                    <w:webHidden/>
                  </w:rPr>
                  <w:t>19</w:t>
                </w:r>
                <w:r>
                  <w:rPr>
                    <w:noProof/>
                    <w:webHidden/>
                  </w:rPr>
                  <w:fldChar w:fldCharType="end"/>
                </w:r>
              </w:hyperlink>
            </w:p>
            <w:p w14:paraId="21FD18C8" w14:textId="5C35FAD9" w:rsidR="00772DF1" w:rsidRDefault="00772DF1">
              <w:pPr>
                <w:pStyle w:val="TOC2"/>
                <w:tabs>
                  <w:tab w:val="right" w:leader="dot" w:pos="10200"/>
                </w:tabs>
                <w:rPr>
                  <w:noProof/>
                  <w:kern w:val="2"/>
                  <w:lang w:eastAsia="en-GB"/>
                  <w14:ligatures w14:val="standardContextual"/>
                </w:rPr>
              </w:pPr>
              <w:hyperlink w:anchor="_Toc213251434" w:history="1">
                <w:r w:rsidRPr="007F1477">
                  <w:rPr>
                    <w:rStyle w:val="Hyperlink"/>
                    <w:noProof/>
                  </w:rPr>
                  <w:t>Section 9 - Application fee charges</w:t>
                </w:r>
                <w:r>
                  <w:rPr>
                    <w:noProof/>
                    <w:webHidden/>
                  </w:rPr>
                  <w:tab/>
                </w:r>
                <w:r>
                  <w:rPr>
                    <w:noProof/>
                    <w:webHidden/>
                  </w:rPr>
                  <w:fldChar w:fldCharType="begin"/>
                </w:r>
                <w:r>
                  <w:rPr>
                    <w:noProof/>
                    <w:webHidden/>
                  </w:rPr>
                  <w:instrText xml:space="preserve"> PAGEREF _Toc213251434 \h </w:instrText>
                </w:r>
                <w:r>
                  <w:rPr>
                    <w:noProof/>
                    <w:webHidden/>
                  </w:rPr>
                </w:r>
                <w:r>
                  <w:rPr>
                    <w:noProof/>
                    <w:webHidden/>
                  </w:rPr>
                  <w:fldChar w:fldCharType="separate"/>
                </w:r>
                <w:r>
                  <w:rPr>
                    <w:noProof/>
                    <w:webHidden/>
                  </w:rPr>
                  <w:t>20</w:t>
                </w:r>
                <w:r>
                  <w:rPr>
                    <w:noProof/>
                    <w:webHidden/>
                  </w:rPr>
                  <w:fldChar w:fldCharType="end"/>
                </w:r>
              </w:hyperlink>
            </w:p>
            <w:p w14:paraId="05AC6227" w14:textId="7BC590F2" w:rsidR="00772DF1" w:rsidRDefault="00772DF1">
              <w:pPr>
                <w:pStyle w:val="TOC2"/>
                <w:tabs>
                  <w:tab w:val="right" w:leader="dot" w:pos="10200"/>
                </w:tabs>
                <w:rPr>
                  <w:noProof/>
                  <w:kern w:val="2"/>
                  <w:lang w:eastAsia="en-GB"/>
                  <w14:ligatures w14:val="standardContextual"/>
                </w:rPr>
              </w:pPr>
              <w:hyperlink w:anchor="_Toc213251435" w:history="1">
                <w:r w:rsidRPr="007F1477">
                  <w:rPr>
                    <w:rStyle w:val="Hyperlink"/>
                    <w:noProof/>
                  </w:rPr>
                  <w:t>Section 10 - Service of legal notices and documents</w:t>
                </w:r>
                <w:r>
                  <w:rPr>
                    <w:noProof/>
                    <w:webHidden/>
                  </w:rPr>
                  <w:tab/>
                </w:r>
                <w:r>
                  <w:rPr>
                    <w:noProof/>
                    <w:webHidden/>
                  </w:rPr>
                  <w:fldChar w:fldCharType="begin"/>
                </w:r>
                <w:r>
                  <w:rPr>
                    <w:noProof/>
                    <w:webHidden/>
                  </w:rPr>
                  <w:instrText xml:space="preserve"> PAGEREF _Toc213251435 \h </w:instrText>
                </w:r>
                <w:r>
                  <w:rPr>
                    <w:noProof/>
                    <w:webHidden/>
                  </w:rPr>
                </w:r>
                <w:r>
                  <w:rPr>
                    <w:noProof/>
                    <w:webHidden/>
                  </w:rPr>
                  <w:fldChar w:fldCharType="separate"/>
                </w:r>
                <w:r>
                  <w:rPr>
                    <w:noProof/>
                    <w:webHidden/>
                  </w:rPr>
                  <w:t>21</w:t>
                </w:r>
                <w:r>
                  <w:rPr>
                    <w:noProof/>
                    <w:webHidden/>
                  </w:rPr>
                  <w:fldChar w:fldCharType="end"/>
                </w:r>
              </w:hyperlink>
            </w:p>
            <w:p w14:paraId="413E1FD6" w14:textId="472C413F" w:rsidR="00772DF1" w:rsidRDefault="00772DF1">
              <w:pPr>
                <w:pStyle w:val="TOC2"/>
                <w:tabs>
                  <w:tab w:val="right" w:leader="dot" w:pos="10200"/>
                </w:tabs>
                <w:rPr>
                  <w:noProof/>
                  <w:kern w:val="2"/>
                  <w:lang w:eastAsia="en-GB"/>
                  <w14:ligatures w14:val="standardContextual"/>
                </w:rPr>
              </w:pPr>
              <w:hyperlink w:anchor="_Toc213251436" w:history="1">
                <w:r w:rsidRPr="007F1477">
                  <w:rPr>
                    <w:rStyle w:val="Hyperlink"/>
                    <w:noProof/>
                  </w:rPr>
                  <w:t>Section 11 – Declaration</w:t>
                </w:r>
                <w:r>
                  <w:rPr>
                    <w:noProof/>
                    <w:webHidden/>
                  </w:rPr>
                  <w:tab/>
                </w:r>
                <w:r>
                  <w:rPr>
                    <w:noProof/>
                    <w:webHidden/>
                  </w:rPr>
                  <w:fldChar w:fldCharType="begin"/>
                </w:r>
                <w:r>
                  <w:rPr>
                    <w:noProof/>
                    <w:webHidden/>
                  </w:rPr>
                  <w:instrText xml:space="preserve"> PAGEREF _Toc213251436 \h </w:instrText>
                </w:r>
                <w:r>
                  <w:rPr>
                    <w:noProof/>
                    <w:webHidden/>
                  </w:rPr>
                </w:r>
                <w:r>
                  <w:rPr>
                    <w:noProof/>
                    <w:webHidden/>
                  </w:rPr>
                  <w:fldChar w:fldCharType="separate"/>
                </w:r>
                <w:r>
                  <w:rPr>
                    <w:noProof/>
                    <w:webHidden/>
                  </w:rPr>
                  <w:t>22</w:t>
                </w:r>
                <w:r>
                  <w:rPr>
                    <w:noProof/>
                    <w:webHidden/>
                  </w:rPr>
                  <w:fldChar w:fldCharType="end"/>
                </w:r>
              </w:hyperlink>
            </w:p>
            <w:p w14:paraId="075836A4" w14:textId="4E4CF87E" w:rsidR="00772DF1" w:rsidRDefault="00772DF1">
              <w:pPr>
                <w:pStyle w:val="TOC2"/>
                <w:tabs>
                  <w:tab w:val="right" w:leader="dot" w:pos="10200"/>
                </w:tabs>
                <w:rPr>
                  <w:noProof/>
                  <w:kern w:val="2"/>
                  <w:lang w:eastAsia="en-GB"/>
                  <w14:ligatures w14:val="standardContextual"/>
                </w:rPr>
              </w:pPr>
              <w:hyperlink w:anchor="_Toc213251437" w:history="1">
                <w:r w:rsidRPr="007F1477">
                  <w:rPr>
                    <w:rStyle w:val="Hyperlink"/>
                    <w:noProof/>
                  </w:rPr>
                  <w:t>Annex 1: Additional domestic properties</w:t>
                </w:r>
                <w:r>
                  <w:rPr>
                    <w:noProof/>
                    <w:webHidden/>
                  </w:rPr>
                  <w:tab/>
                </w:r>
                <w:r>
                  <w:rPr>
                    <w:noProof/>
                    <w:webHidden/>
                  </w:rPr>
                  <w:fldChar w:fldCharType="begin"/>
                </w:r>
                <w:r>
                  <w:rPr>
                    <w:noProof/>
                    <w:webHidden/>
                  </w:rPr>
                  <w:instrText xml:space="preserve"> PAGEREF _Toc213251437 \h </w:instrText>
                </w:r>
                <w:r>
                  <w:rPr>
                    <w:noProof/>
                    <w:webHidden/>
                  </w:rPr>
                </w:r>
                <w:r>
                  <w:rPr>
                    <w:noProof/>
                    <w:webHidden/>
                  </w:rPr>
                  <w:fldChar w:fldCharType="separate"/>
                </w:r>
                <w:r>
                  <w:rPr>
                    <w:noProof/>
                    <w:webHidden/>
                  </w:rPr>
                  <w:t>23</w:t>
                </w:r>
                <w:r>
                  <w:rPr>
                    <w:noProof/>
                    <w:webHidden/>
                  </w:rPr>
                  <w:fldChar w:fldCharType="end"/>
                </w:r>
              </w:hyperlink>
            </w:p>
            <w:p w14:paraId="5E34DDEF" w14:textId="0039281E" w:rsidR="00772DF1" w:rsidRDefault="00772DF1">
              <w:pPr>
                <w:pStyle w:val="TOC2"/>
                <w:tabs>
                  <w:tab w:val="right" w:leader="dot" w:pos="10200"/>
                </w:tabs>
                <w:rPr>
                  <w:noProof/>
                  <w:kern w:val="2"/>
                  <w:lang w:eastAsia="en-GB"/>
                  <w14:ligatures w14:val="standardContextual"/>
                </w:rPr>
              </w:pPr>
              <w:hyperlink w:anchor="_Toc213251438" w:history="1">
                <w:r w:rsidRPr="007F1477">
                  <w:rPr>
                    <w:rStyle w:val="Hyperlink"/>
                    <w:noProof/>
                  </w:rPr>
                  <w:t>Annex 2: Additional non-domestic properties</w:t>
                </w:r>
                <w:r>
                  <w:rPr>
                    <w:noProof/>
                    <w:webHidden/>
                  </w:rPr>
                  <w:tab/>
                </w:r>
                <w:r>
                  <w:rPr>
                    <w:noProof/>
                    <w:webHidden/>
                  </w:rPr>
                  <w:fldChar w:fldCharType="begin"/>
                </w:r>
                <w:r>
                  <w:rPr>
                    <w:noProof/>
                    <w:webHidden/>
                  </w:rPr>
                  <w:instrText xml:space="preserve"> PAGEREF _Toc213251438 \h </w:instrText>
                </w:r>
                <w:r>
                  <w:rPr>
                    <w:noProof/>
                    <w:webHidden/>
                  </w:rPr>
                </w:r>
                <w:r>
                  <w:rPr>
                    <w:noProof/>
                    <w:webHidden/>
                  </w:rPr>
                  <w:fldChar w:fldCharType="separate"/>
                </w:r>
                <w:r>
                  <w:rPr>
                    <w:noProof/>
                    <w:webHidden/>
                  </w:rPr>
                  <w:t>27</w:t>
                </w:r>
                <w:r>
                  <w:rPr>
                    <w:noProof/>
                    <w:webHidden/>
                  </w:rPr>
                  <w:fldChar w:fldCharType="end"/>
                </w:r>
              </w:hyperlink>
            </w:p>
            <w:p w14:paraId="748F0B82" w14:textId="2D33080C" w:rsidR="00B25BE8" w:rsidRDefault="00B25BE8">
              <w:r>
                <w:rPr>
                  <w:b/>
                  <w:bCs/>
                  <w:noProof/>
                </w:rPr>
                <w:fldChar w:fldCharType="end"/>
              </w:r>
            </w:p>
          </w:sdtContent>
        </w:sdt>
        <w:p w14:paraId="463548F5" w14:textId="77777777" w:rsidR="00AB246A" w:rsidRDefault="00AB246A">
          <w:pPr>
            <w:spacing w:line="240" w:lineRule="auto"/>
            <w:rPr>
              <w:b/>
              <w:bCs/>
              <w:color w:val="FFFFFF" w:themeColor="background1"/>
              <w:sz w:val="84"/>
              <w:szCs w:val="84"/>
            </w:rPr>
          </w:pPr>
        </w:p>
        <w:p w14:paraId="0829CA03" w14:textId="77777777" w:rsidR="00AB246A" w:rsidRDefault="00AB246A">
          <w:pPr>
            <w:spacing w:line="240" w:lineRule="auto"/>
            <w:rPr>
              <w:b/>
              <w:bCs/>
              <w:color w:val="FFFFFF" w:themeColor="background1"/>
              <w:sz w:val="84"/>
              <w:szCs w:val="84"/>
            </w:rPr>
          </w:pPr>
        </w:p>
        <w:p w14:paraId="5DA46EE1" w14:textId="77777777" w:rsidR="00AB246A" w:rsidRDefault="00AB246A" w:rsidP="00AB246A">
          <w:pPr>
            <w:pStyle w:val="BodyText1"/>
            <w:rPr>
              <w:rFonts w:eastAsia="Times New Roman"/>
              <w:sz w:val="32"/>
              <w:szCs w:val="32"/>
            </w:rPr>
          </w:pPr>
        </w:p>
        <w:p w14:paraId="562865ED" w14:textId="77777777" w:rsidR="00F047AB" w:rsidRDefault="00F047AB" w:rsidP="00AB246A">
          <w:pPr>
            <w:pStyle w:val="BodyText1"/>
            <w:rPr>
              <w:rFonts w:eastAsia="Times New Roman"/>
              <w:sz w:val="32"/>
              <w:szCs w:val="32"/>
            </w:rPr>
          </w:pPr>
        </w:p>
        <w:p w14:paraId="7FCFBCB7" w14:textId="77777777" w:rsidR="00F047AB" w:rsidRDefault="00F047AB" w:rsidP="00AB246A">
          <w:pPr>
            <w:pStyle w:val="BodyText1"/>
            <w:rPr>
              <w:rFonts w:eastAsia="Times New Roman"/>
              <w:sz w:val="32"/>
              <w:szCs w:val="32"/>
            </w:rPr>
          </w:pPr>
        </w:p>
        <w:p w14:paraId="72A2BBE4" w14:textId="77777777" w:rsidR="00F047AB" w:rsidRDefault="00F047AB" w:rsidP="00AB246A">
          <w:pPr>
            <w:pStyle w:val="BodyText1"/>
            <w:rPr>
              <w:rFonts w:eastAsia="Times New Roman"/>
              <w:sz w:val="32"/>
              <w:szCs w:val="32"/>
            </w:rPr>
          </w:pPr>
        </w:p>
        <w:p w14:paraId="6BB5BF9B" w14:textId="77777777" w:rsidR="00B25BE8" w:rsidRDefault="00B25BE8" w:rsidP="00AB246A">
          <w:pPr>
            <w:pStyle w:val="BodyText1"/>
            <w:rPr>
              <w:rFonts w:eastAsia="Times New Roman"/>
              <w:sz w:val="32"/>
              <w:szCs w:val="32"/>
            </w:rPr>
          </w:pPr>
        </w:p>
        <w:p w14:paraId="5BD8BB8A" w14:textId="77777777" w:rsidR="00676E40" w:rsidRDefault="00676E40" w:rsidP="00AB246A">
          <w:pPr>
            <w:pStyle w:val="BodyText1"/>
            <w:rPr>
              <w:rFonts w:eastAsia="Times New Roman"/>
              <w:sz w:val="32"/>
              <w:szCs w:val="32"/>
            </w:rPr>
          </w:pPr>
        </w:p>
        <w:p w14:paraId="53EF92B2" w14:textId="77777777" w:rsidR="00676E40" w:rsidRDefault="00676E40" w:rsidP="00676E40">
          <w:pPr>
            <w:pStyle w:val="BodyText1"/>
            <w:spacing w:after="0"/>
          </w:pPr>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p w14:paraId="7B66D429" w14:textId="77777777" w:rsidR="008951A1" w:rsidRDefault="008951A1" w:rsidP="00AB246A">
          <w:pPr>
            <w:pStyle w:val="BodyText1"/>
            <w:rPr>
              <w:rFonts w:eastAsia="Times New Roman"/>
              <w:sz w:val="32"/>
              <w:szCs w:val="32"/>
            </w:rPr>
          </w:pPr>
        </w:p>
        <w:p w14:paraId="63372CED" w14:textId="77777777" w:rsidR="00293509" w:rsidRDefault="00293509" w:rsidP="00AB246A">
          <w:pPr>
            <w:pStyle w:val="BodyText1"/>
            <w:rPr>
              <w:rFonts w:eastAsia="Times New Roman"/>
              <w:sz w:val="32"/>
              <w:szCs w:val="32"/>
            </w:rPr>
          </w:pPr>
        </w:p>
        <w:p w14:paraId="38EA9588" w14:textId="6E8FA6DF" w:rsidR="00AB246A" w:rsidRPr="008951A1" w:rsidRDefault="00AB246A" w:rsidP="008951A1">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p>
      </w:sdtContent>
    </w:sdt>
    <w:bookmarkStart w:id="16" w:name="_Toc178159998" w:displacedByCustomXml="prev"/>
    <w:p w14:paraId="3F107F99" w14:textId="277A8221" w:rsidR="002273FA" w:rsidRPr="00AB246A" w:rsidRDefault="002273FA" w:rsidP="00AB246A">
      <w:pPr>
        <w:pStyle w:val="Heading2"/>
        <w:rPr>
          <w:bCs/>
          <w:color w:val="FFFFFF" w:themeColor="background1"/>
          <w:sz w:val="84"/>
          <w:szCs w:val="84"/>
        </w:rPr>
      </w:pPr>
      <w:bookmarkStart w:id="17" w:name="_Toc190359324"/>
      <w:bookmarkStart w:id="18" w:name="_Toc213251411"/>
      <w:r>
        <w:lastRenderedPageBreak/>
        <w:t xml:space="preserve">How to use this </w:t>
      </w:r>
      <w:r w:rsidR="00133648">
        <w:t>activity</w:t>
      </w:r>
      <w:r w:rsidRPr="00711B72">
        <w:t xml:space="preserve"> form</w:t>
      </w:r>
      <w:bookmarkEnd w:id="16"/>
      <w:bookmarkEnd w:id="17"/>
      <w:bookmarkEnd w:id="18"/>
    </w:p>
    <w:p w14:paraId="6F564854" w14:textId="2C95FF1B" w:rsidR="005B5586" w:rsidRPr="001C72F6" w:rsidRDefault="002273FA" w:rsidP="00133648">
      <w:pPr>
        <w:spacing w:after="120"/>
        <w:rPr>
          <w:rFonts w:ascii="Arial" w:eastAsia="Calibri" w:hAnsi="Arial" w:cs="Arial"/>
        </w:rPr>
      </w:pPr>
      <w:r w:rsidRPr="00100E46">
        <w:rPr>
          <w:rFonts w:ascii="Arial" w:eastAsiaTheme="minorHAnsi" w:hAnsi="Arial"/>
        </w:rPr>
        <w:t>Use this form to</w:t>
      </w:r>
      <w:r w:rsidR="00133648">
        <w:rPr>
          <w:rFonts w:ascii="Arial" w:eastAsiaTheme="minorHAnsi" w:hAnsi="Arial"/>
        </w:rPr>
        <w:t xml:space="preserve"> a</w:t>
      </w:r>
      <w:r w:rsidRPr="001C72F6">
        <w:rPr>
          <w:rFonts w:ascii="Arial" w:eastAsiaTheme="minorHAnsi" w:hAnsi="Arial"/>
        </w:rPr>
        <w:t xml:space="preserve">pply for a registration </w:t>
      </w:r>
      <w:r w:rsidR="00EE2AEE">
        <w:rPr>
          <w:rFonts w:ascii="Arial" w:eastAsiaTheme="minorHAnsi" w:hAnsi="Arial"/>
        </w:rPr>
        <w:t>authorising</w:t>
      </w:r>
      <w:r w:rsidR="00985B27">
        <w:rPr>
          <w:rFonts w:ascii="Arial" w:eastAsiaTheme="minorHAnsi" w:hAnsi="Arial"/>
        </w:rPr>
        <w:t xml:space="preserve"> </w:t>
      </w:r>
      <w:r w:rsidR="00674941">
        <w:rPr>
          <w:rFonts w:ascii="Arial" w:eastAsiaTheme="minorHAnsi" w:hAnsi="Arial"/>
        </w:rPr>
        <w:t>a</w:t>
      </w:r>
      <w:r w:rsidR="005B5586" w:rsidRPr="001C72F6">
        <w:rPr>
          <w:rFonts w:ascii="Arial" w:eastAsia="Calibri" w:hAnsi="Arial" w:cs="Arial"/>
        </w:rPr>
        <w:t xml:space="preserve"> </w:t>
      </w:r>
      <w:r w:rsidR="00674941" w:rsidRPr="001C72F6">
        <w:rPr>
          <w:rFonts w:ascii="Arial" w:eastAsiaTheme="minorHAnsi" w:hAnsi="Arial"/>
        </w:rPr>
        <w:t xml:space="preserve">new </w:t>
      </w:r>
      <w:r w:rsidR="005B5586" w:rsidRPr="001C72F6">
        <w:rPr>
          <w:rFonts w:ascii="Arial" w:eastAsia="Calibri" w:hAnsi="Arial" w:cs="Arial"/>
        </w:rPr>
        <w:t xml:space="preserve">discharge of sewage effluent that is: </w:t>
      </w:r>
    </w:p>
    <w:p w14:paraId="02007C54" w14:textId="0B247BAD" w:rsidR="005B5586" w:rsidRPr="00F4499D" w:rsidRDefault="00CF418B" w:rsidP="00F55418">
      <w:pPr>
        <w:keepNext/>
        <w:keepLines/>
        <w:numPr>
          <w:ilvl w:val="0"/>
          <w:numId w:val="9"/>
        </w:numPr>
        <w:spacing w:before="120" w:after="120"/>
        <w:ind w:left="567" w:hanging="425"/>
        <w:rPr>
          <w:rFonts w:ascii="Arial" w:eastAsia="Calibri" w:hAnsi="Arial" w:cs="Arial"/>
        </w:rPr>
      </w:pPr>
      <w:r>
        <w:rPr>
          <w:rFonts w:ascii="Arial" w:eastAsia="Calibri" w:hAnsi="Arial" w:cs="Arial"/>
          <w:bCs/>
        </w:rPr>
        <w:t>F</w:t>
      </w:r>
      <w:r w:rsidR="005B5586">
        <w:rPr>
          <w:rFonts w:ascii="Arial" w:eastAsia="Calibri" w:hAnsi="Arial" w:cs="Arial"/>
          <w:bCs/>
        </w:rPr>
        <w:t xml:space="preserve">rom up </w:t>
      </w:r>
      <w:r w:rsidR="005B5586" w:rsidRPr="00F4499D">
        <w:rPr>
          <w:rFonts w:ascii="Arial" w:eastAsia="Calibri" w:hAnsi="Arial" w:cs="Arial"/>
          <w:bCs/>
        </w:rPr>
        <w:t xml:space="preserve">to and including 10 domestic properties </w:t>
      </w:r>
      <w:r w:rsidR="005B5586" w:rsidRPr="001732BE">
        <w:rPr>
          <w:rFonts w:ascii="Arial" w:eastAsia="Calibri" w:hAnsi="Arial" w:cs="Arial"/>
          <w:bCs/>
        </w:rPr>
        <w:t>(e</w:t>
      </w:r>
      <w:r w:rsidR="005B5586">
        <w:rPr>
          <w:rFonts w:ascii="Arial" w:eastAsia="Calibri" w:hAnsi="Arial" w:cs="Arial"/>
          <w:bCs/>
        </w:rPr>
        <w:t>.</w:t>
      </w:r>
      <w:r w:rsidR="005B5586" w:rsidRPr="001732BE">
        <w:rPr>
          <w:rFonts w:ascii="Arial" w:eastAsia="Calibri" w:hAnsi="Arial" w:cs="Arial"/>
          <w:bCs/>
        </w:rPr>
        <w:t>g</w:t>
      </w:r>
      <w:r w:rsidR="005B5586">
        <w:rPr>
          <w:rFonts w:ascii="Arial" w:eastAsia="Calibri" w:hAnsi="Arial" w:cs="Arial"/>
          <w:bCs/>
        </w:rPr>
        <w:t>.</w:t>
      </w:r>
      <w:r w:rsidR="005B5586" w:rsidRPr="001732BE">
        <w:rPr>
          <w:rFonts w:ascii="Arial" w:eastAsia="Calibri" w:hAnsi="Arial" w:cs="Arial"/>
          <w:bCs/>
        </w:rPr>
        <w:t xml:space="preserve"> houses or </w:t>
      </w:r>
      <w:r w:rsidR="005B5586">
        <w:rPr>
          <w:rFonts w:ascii="Arial" w:eastAsia="Calibri" w:hAnsi="Arial" w:cs="Arial"/>
          <w:bCs/>
        </w:rPr>
        <w:t xml:space="preserve">individual </w:t>
      </w:r>
      <w:r w:rsidR="005B5586" w:rsidRPr="001732BE">
        <w:rPr>
          <w:rFonts w:ascii="Arial" w:eastAsia="Calibri" w:hAnsi="Arial" w:cs="Arial"/>
          <w:bCs/>
        </w:rPr>
        <w:t>caravans);</w:t>
      </w:r>
      <w:r w:rsidR="005B5586" w:rsidRPr="00F4499D">
        <w:rPr>
          <w:rFonts w:ascii="Arial" w:eastAsia="Calibri" w:hAnsi="Arial" w:cs="Arial"/>
          <w:bCs/>
        </w:rPr>
        <w:t xml:space="preserve"> or</w:t>
      </w:r>
    </w:p>
    <w:p w14:paraId="67AE52D8" w14:textId="25A2E85B" w:rsidR="005B5586" w:rsidRPr="00226CD9" w:rsidRDefault="00CF418B" w:rsidP="00F55418">
      <w:pPr>
        <w:keepNext/>
        <w:keepLines/>
        <w:numPr>
          <w:ilvl w:val="0"/>
          <w:numId w:val="9"/>
        </w:numPr>
        <w:spacing w:before="120" w:after="120"/>
        <w:ind w:left="567" w:hanging="425"/>
        <w:rPr>
          <w:rFonts w:ascii="Arial" w:eastAsia="Calibri" w:hAnsi="Arial" w:cs="Arial"/>
        </w:rPr>
      </w:pPr>
      <w:r>
        <w:rPr>
          <w:rFonts w:ascii="Arial" w:eastAsia="Calibri" w:hAnsi="Arial" w:cs="Arial"/>
          <w:bCs/>
        </w:rPr>
        <w:t>F</w:t>
      </w:r>
      <w:r w:rsidR="005B5586">
        <w:rPr>
          <w:rFonts w:ascii="Arial" w:eastAsia="Calibri" w:hAnsi="Arial" w:cs="Arial"/>
          <w:bCs/>
        </w:rPr>
        <w:t xml:space="preserve">rom non-domestic properties </w:t>
      </w:r>
      <w:r w:rsidR="005B5586" w:rsidRPr="00F4499D">
        <w:rPr>
          <w:rFonts w:ascii="Arial" w:eastAsia="Calibri" w:hAnsi="Arial" w:cs="Arial"/>
          <w:bCs/>
        </w:rPr>
        <w:t>w</w:t>
      </w:r>
      <w:r w:rsidR="005B5586">
        <w:rPr>
          <w:rFonts w:ascii="Arial" w:eastAsia="Calibri" w:hAnsi="Arial" w:cs="Arial"/>
          <w:bCs/>
        </w:rPr>
        <w:t>here the</w:t>
      </w:r>
      <w:r w:rsidR="005B5586" w:rsidRPr="00F4499D">
        <w:rPr>
          <w:rFonts w:ascii="Arial" w:eastAsia="Calibri" w:hAnsi="Arial" w:cs="Arial"/>
          <w:bCs/>
        </w:rPr>
        <w:t xml:space="preserve"> </w:t>
      </w:r>
      <w:r w:rsidR="005B5586" w:rsidRPr="00B93119">
        <w:rPr>
          <w:rFonts w:ascii="Arial" w:eastAsia="Calibri" w:hAnsi="Arial" w:cs="Arial"/>
        </w:rPr>
        <w:t>population</w:t>
      </w:r>
      <w:r w:rsidR="005B5586">
        <w:rPr>
          <w:rFonts w:ascii="Arial" w:eastAsia="Calibri" w:hAnsi="Arial" w:cs="Arial"/>
        </w:rPr>
        <w:t xml:space="preserve"> equivalent</w:t>
      </w:r>
      <w:r w:rsidR="002002DB">
        <w:rPr>
          <w:rFonts w:ascii="Arial" w:eastAsia="Calibri" w:hAnsi="Arial" w:cs="Arial"/>
        </w:rPr>
        <w:t xml:space="preserve"> (</w:t>
      </w:r>
      <w:proofErr w:type="spellStart"/>
      <w:r w:rsidR="002002DB">
        <w:rPr>
          <w:rFonts w:ascii="Arial" w:eastAsia="Calibri" w:hAnsi="Arial" w:cs="Arial"/>
        </w:rPr>
        <w:t>p.e.</w:t>
      </w:r>
      <w:proofErr w:type="spellEnd"/>
      <w:r w:rsidR="002002DB">
        <w:rPr>
          <w:rFonts w:ascii="Arial" w:eastAsia="Calibri" w:hAnsi="Arial" w:cs="Arial"/>
        </w:rPr>
        <w:t>)</w:t>
      </w:r>
      <w:r w:rsidR="005B5586" w:rsidRPr="00A16F68">
        <w:rPr>
          <w:rFonts w:ascii="Arial" w:eastAsia="Calibri" w:hAnsi="Arial" w:cs="Arial"/>
          <w:b/>
          <w:color w:val="016574"/>
        </w:rPr>
        <w:t xml:space="preserve"> </w:t>
      </w:r>
      <w:r w:rsidR="005B5586" w:rsidRPr="00A16F68">
        <w:rPr>
          <w:rFonts w:ascii="Arial" w:eastAsia="Calibri" w:hAnsi="Arial" w:cs="Arial"/>
          <w:bCs/>
        </w:rPr>
        <w:t xml:space="preserve">of </w:t>
      </w:r>
      <w:r w:rsidR="005B5586">
        <w:rPr>
          <w:rFonts w:ascii="Arial" w:eastAsia="Calibri" w:hAnsi="Arial" w:cs="Arial"/>
          <w:bCs/>
        </w:rPr>
        <w:t>the properties is</w:t>
      </w:r>
      <w:r w:rsidR="005B5586" w:rsidRPr="00F4499D">
        <w:rPr>
          <w:rFonts w:ascii="Arial" w:eastAsia="Calibri" w:hAnsi="Arial" w:cs="Arial"/>
          <w:bCs/>
        </w:rPr>
        <w:t xml:space="preserve"> less than or equal to 50</w:t>
      </w:r>
      <w:r w:rsidR="005B5586">
        <w:rPr>
          <w:rFonts w:ascii="Arial" w:eastAsia="Calibri" w:hAnsi="Arial" w:cs="Arial"/>
          <w:bCs/>
        </w:rPr>
        <w:t xml:space="preserve"> (e.g. </w:t>
      </w:r>
      <w:r w:rsidR="005B5586" w:rsidRPr="00CC68BD">
        <w:rPr>
          <w:rFonts w:ascii="Arial" w:eastAsia="Calibri" w:hAnsi="Arial" w:cs="Arial"/>
          <w:bCs/>
        </w:rPr>
        <w:t>cafes, caravan sites, offices, bed and breakfast, holiday lets, hotels</w:t>
      </w:r>
      <w:r w:rsidR="005B5586">
        <w:rPr>
          <w:rFonts w:ascii="Arial" w:eastAsia="Calibri" w:hAnsi="Arial" w:cs="Arial"/>
          <w:bCs/>
        </w:rPr>
        <w:t>); or</w:t>
      </w:r>
    </w:p>
    <w:p w14:paraId="3832105B" w14:textId="47DA519A" w:rsidR="002273FA" w:rsidRPr="0076479D" w:rsidRDefault="00CF418B" w:rsidP="00F55418">
      <w:pPr>
        <w:keepNext/>
        <w:keepLines/>
        <w:numPr>
          <w:ilvl w:val="0"/>
          <w:numId w:val="9"/>
        </w:numPr>
        <w:spacing w:before="120" w:after="120"/>
        <w:ind w:left="567" w:hanging="425"/>
        <w:rPr>
          <w:rFonts w:ascii="Arial" w:eastAsia="Calibri" w:hAnsi="Arial" w:cs="Arial"/>
        </w:rPr>
      </w:pPr>
      <w:r>
        <w:rPr>
          <w:rFonts w:ascii="Arial" w:eastAsia="Calibri" w:hAnsi="Arial" w:cs="Arial"/>
          <w:bCs/>
        </w:rPr>
        <w:t>F</w:t>
      </w:r>
      <w:r w:rsidR="005B5586" w:rsidRPr="00226CD9">
        <w:rPr>
          <w:rFonts w:ascii="Arial" w:eastAsia="Calibri" w:hAnsi="Arial" w:cs="Arial"/>
          <w:bCs/>
        </w:rPr>
        <w:t>rom</w:t>
      </w:r>
      <w:r w:rsidR="005B5586">
        <w:rPr>
          <w:rFonts w:ascii="Arial" w:eastAsia="Calibri" w:hAnsi="Arial" w:cs="Arial"/>
          <w:bCs/>
        </w:rPr>
        <w:t xml:space="preserve"> a combination of domestic and non-domestic </w:t>
      </w:r>
      <w:r w:rsidR="005B5586" w:rsidRPr="00F4499D">
        <w:rPr>
          <w:rFonts w:ascii="Arial" w:eastAsia="Calibri" w:hAnsi="Arial" w:cs="Arial"/>
          <w:bCs/>
        </w:rPr>
        <w:t>propert</w:t>
      </w:r>
      <w:r w:rsidR="005B5586">
        <w:rPr>
          <w:rFonts w:ascii="Arial" w:eastAsia="Calibri" w:hAnsi="Arial" w:cs="Arial"/>
          <w:bCs/>
        </w:rPr>
        <w:t xml:space="preserve">ies, </w:t>
      </w:r>
      <w:r w:rsidR="005B5586" w:rsidRPr="00F4499D">
        <w:rPr>
          <w:rFonts w:ascii="Arial" w:eastAsia="Calibri" w:hAnsi="Arial" w:cs="Arial"/>
          <w:bCs/>
        </w:rPr>
        <w:t>w</w:t>
      </w:r>
      <w:r w:rsidR="005B5586">
        <w:rPr>
          <w:rFonts w:ascii="Arial" w:eastAsia="Calibri" w:hAnsi="Arial" w:cs="Arial"/>
          <w:bCs/>
        </w:rPr>
        <w:t>here the</w:t>
      </w:r>
      <w:r w:rsidR="005B5586" w:rsidRPr="00F4499D">
        <w:rPr>
          <w:rFonts w:ascii="Arial" w:eastAsia="Calibri" w:hAnsi="Arial" w:cs="Arial"/>
          <w:bCs/>
        </w:rPr>
        <w:t xml:space="preserve"> </w:t>
      </w:r>
      <w:r w:rsidR="005B5586">
        <w:rPr>
          <w:rFonts w:ascii="Arial" w:eastAsia="Calibri" w:hAnsi="Arial" w:cs="Arial"/>
          <w:bCs/>
        </w:rPr>
        <w:t xml:space="preserve">combined </w:t>
      </w:r>
      <w:r w:rsidR="005B5586" w:rsidRPr="00B93119">
        <w:rPr>
          <w:rFonts w:ascii="Arial" w:eastAsia="Calibri" w:hAnsi="Arial" w:cs="Arial"/>
        </w:rPr>
        <w:t>population</w:t>
      </w:r>
      <w:r w:rsidR="005B5586">
        <w:rPr>
          <w:rFonts w:ascii="Arial" w:eastAsia="Calibri" w:hAnsi="Arial" w:cs="Arial"/>
        </w:rPr>
        <w:t xml:space="preserve"> equivalent</w:t>
      </w:r>
      <w:r w:rsidR="005B5586" w:rsidRPr="00A16F68">
        <w:rPr>
          <w:rFonts w:ascii="Arial" w:eastAsia="Calibri" w:hAnsi="Arial" w:cs="Arial"/>
          <w:b/>
          <w:color w:val="016574"/>
        </w:rPr>
        <w:t xml:space="preserve"> </w:t>
      </w:r>
      <w:r w:rsidR="002002DB" w:rsidRPr="00903BB5">
        <w:rPr>
          <w:rFonts w:ascii="Arial" w:eastAsia="Calibri" w:hAnsi="Arial" w:cs="Arial"/>
          <w:bCs/>
        </w:rPr>
        <w:t>(</w:t>
      </w:r>
      <w:proofErr w:type="spellStart"/>
      <w:r w:rsidR="002002DB" w:rsidRPr="00903BB5">
        <w:rPr>
          <w:rFonts w:ascii="Arial" w:eastAsia="Calibri" w:hAnsi="Arial" w:cs="Arial"/>
          <w:bCs/>
        </w:rPr>
        <w:t>p.e.</w:t>
      </w:r>
      <w:proofErr w:type="spellEnd"/>
      <w:r w:rsidR="00903BB5" w:rsidRPr="00903BB5">
        <w:rPr>
          <w:rFonts w:ascii="Arial" w:eastAsia="Calibri" w:hAnsi="Arial" w:cs="Arial"/>
          <w:bCs/>
        </w:rPr>
        <w:t>)</w:t>
      </w:r>
      <w:r w:rsidR="00903BB5" w:rsidRPr="00903BB5">
        <w:rPr>
          <w:rFonts w:ascii="Arial" w:eastAsia="Calibri" w:hAnsi="Arial" w:cs="Arial"/>
          <w:b/>
        </w:rPr>
        <w:t xml:space="preserve"> </w:t>
      </w:r>
      <w:r w:rsidR="005B5586" w:rsidRPr="00A16F68">
        <w:rPr>
          <w:rFonts w:ascii="Arial" w:eastAsia="Calibri" w:hAnsi="Arial" w:cs="Arial"/>
          <w:bCs/>
        </w:rPr>
        <w:t xml:space="preserve">of </w:t>
      </w:r>
      <w:r w:rsidR="005B5586">
        <w:rPr>
          <w:rFonts w:ascii="Arial" w:eastAsia="Calibri" w:hAnsi="Arial" w:cs="Arial"/>
          <w:bCs/>
        </w:rPr>
        <w:t>the properties is</w:t>
      </w:r>
      <w:r w:rsidR="005B5586" w:rsidRPr="00F4499D">
        <w:rPr>
          <w:rFonts w:ascii="Arial" w:eastAsia="Calibri" w:hAnsi="Arial" w:cs="Arial"/>
          <w:bCs/>
        </w:rPr>
        <w:t xml:space="preserve"> less than or equal to 50.</w:t>
      </w:r>
    </w:p>
    <w:p w14:paraId="5B4E55E5" w14:textId="5E08F30C" w:rsidR="00333B17" w:rsidRDefault="00674941" w:rsidP="00F55418">
      <w:pPr>
        <w:keepNext/>
        <w:keepLines/>
        <w:spacing w:before="480" w:after="160"/>
        <w:rPr>
          <w:rFonts w:ascii="Arial" w:eastAsia="Calibri" w:hAnsi="Arial" w:cs="Arial"/>
        </w:rPr>
      </w:pPr>
      <w:r>
        <w:rPr>
          <w:rFonts w:ascii="Arial" w:eastAsia="Calibri" w:hAnsi="Arial" w:cs="Arial"/>
        </w:rPr>
        <w:t xml:space="preserve">A new discharge </w:t>
      </w:r>
      <w:r w:rsidRPr="001C72F6">
        <w:rPr>
          <w:rFonts w:ascii="Arial" w:eastAsia="Calibri" w:hAnsi="Arial" w:cs="Arial"/>
        </w:rPr>
        <w:t>of sewage effluent</w:t>
      </w:r>
      <w:r>
        <w:rPr>
          <w:rFonts w:ascii="Arial" w:eastAsia="Calibri" w:hAnsi="Arial" w:cs="Arial"/>
        </w:rPr>
        <w:t xml:space="preserve"> is a discharge</w:t>
      </w:r>
      <w:r w:rsidR="00E85DF9">
        <w:rPr>
          <w:rFonts w:ascii="Arial" w:eastAsia="Calibri" w:hAnsi="Arial" w:cs="Arial"/>
        </w:rPr>
        <w:t>:</w:t>
      </w:r>
    </w:p>
    <w:p w14:paraId="0ADA70A0" w14:textId="359512ED" w:rsidR="00001ED3" w:rsidRPr="00A833D5" w:rsidRDefault="00CF418B" w:rsidP="00142D9A">
      <w:pPr>
        <w:keepNext/>
        <w:keepLines/>
        <w:numPr>
          <w:ilvl w:val="0"/>
          <w:numId w:val="37"/>
        </w:numPr>
        <w:spacing w:before="120" w:after="120"/>
        <w:ind w:left="567" w:hanging="425"/>
        <w:rPr>
          <w:rFonts w:ascii="Arial" w:eastAsia="Calibri" w:hAnsi="Arial" w:cs="Arial"/>
          <w:strike/>
        </w:rPr>
      </w:pPr>
      <w:r>
        <w:rPr>
          <w:rFonts w:ascii="Arial" w:eastAsia="Calibri" w:hAnsi="Arial" w:cs="Arial"/>
        </w:rPr>
        <w:t>F</w:t>
      </w:r>
      <w:r w:rsidR="00001ED3">
        <w:rPr>
          <w:rFonts w:ascii="Arial" w:eastAsia="Calibri" w:hAnsi="Arial" w:cs="Arial"/>
        </w:rPr>
        <w:t xml:space="preserve">rom a treatment system </w:t>
      </w:r>
      <w:r w:rsidR="00001ED3" w:rsidRPr="007979C9">
        <w:rPr>
          <w:rFonts w:ascii="Arial" w:hAnsi="Arial" w:cs="Arial"/>
        </w:rPr>
        <w:t xml:space="preserve">that </w:t>
      </w:r>
      <w:r w:rsidR="00001ED3">
        <w:rPr>
          <w:rFonts w:ascii="Arial" w:hAnsi="Arial" w:cs="Arial"/>
        </w:rPr>
        <w:t>is</w:t>
      </w:r>
      <w:r w:rsidR="00001ED3">
        <w:rPr>
          <w:rFonts w:ascii="Arial" w:eastAsia="Calibri" w:hAnsi="Arial" w:cs="Arial"/>
        </w:rPr>
        <w:t xml:space="preserve"> less than or equal to two years </w:t>
      </w:r>
      <w:r w:rsidR="00001ED3">
        <w:rPr>
          <w:rFonts w:ascii="Arial" w:eastAsia="Times New Roman" w:hAnsi="Arial" w:cs="Arial"/>
          <w:lang w:eastAsia="en-GB"/>
        </w:rPr>
        <w:t>old</w:t>
      </w:r>
      <w:r w:rsidR="001B1068">
        <w:rPr>
          <w:rFonts w:ascii="Arial" w:eastAsia="Calibri" w:hAnsi="Arial" w:cs="Arial"/>
        </w:rPr>
        <w:t>.</w:t>
      </w:r>
    </w:p>
    <w:p w14:paraId="4F64724F" w14:textId="3DDB9D07" w:rsidR="00333B17" w:rsidRPr="006E74DB" w:rsidRDefault="00CF418B" w:rsidP="00142D9A">
      <w:pPr>
        <w:keepNext/>
        <w:keepLines/>
        <w:numPr>
          <w:ilvl w:val="0"/>
          <w:numId w:val="37"/>
        </w:numPr>
        <w:spacing w:before="120" w:after="120"/>
        <w:ind w:left="567" w:hanging="425"/>
        <w:rPr>
          <w:rFonts w:ascii="Arial" w:eastAsia="Calibri" w:hAnsi="Arial" w:cs="Arial"/>
          <w:strike/>
        </w:rPr>
      </w:pPr>
      <w:r>
        <w:rPr>
          <w:rFonts w:ascii="Arial" w:eastAsia="Calibri" w:hAnsi="Arial" w:cs="Arial"/>
        </w:rPr>
        <w:t>F</w:t>
      </w:r>
      <w:r w:rsidR="00333B17">
        <w:rPr>
          <w:rFonts w:ascii="Arial" w:eastAsia="Calibri" w:hAnsi="Arial" w:cs="Arial"/>
        </w:rPr>
        <w:t xml:space="preserve">rom a treatment system that is </w:t>
      </w:r>
      <w:r w:rsidR="00001ED3">
        <w:rPr>
          <w:rFonts w:ascii="Arial" w:eastAsia="Calibri" w:hAnsi="Arial" w:cs="Arial"/>
        </w:rPr>
        <w:t>not yet in use.</w:t>
      </w:r>
    </w:p>
    <w:p w14:paraId="2521C119" w14:textId="1656142C" w:rsidR="0076479D" w:rsidRDefault="00CD15E7" w:rsidP="00F55418">
      <w:pPr>
        <w:keepNext/>
        <w:keepLines/>
        <w:spacing w:before="480" w:after="160"/>
        <w:rPr>
          <w:rFonts w:ascii="Arial" w:eastAsia="Calibri" w:hAnsi="Arial" w:cs="Arial"/>
        </w:rPr>
      </w:pPr>
      <w:r>
        <w:rPr>
          <w:rFonts w:ascii="Arial" w:eastAsia="Calibri" w:hAnsi="Arial" w:cs="Arial"/>
        </w:rPr>
        <w:t>This is the activity form for</w:t>
      </w:r>
      <w:r w:rsidR="0076479D">
        <w:rPr>
          <w:rFonts w:ascii="Arial" w:eastAsia="Calibri" w:hAnsi="Arial" w:cs="Arial"/>
        </w:rPr>
        <w:t xml:space="preserve"> the discharge of sewage effluent </w:t>
      </w:r>
      <w:r w:rsidR="00943DB2">
        <w:rPr>
          <w:rFonts w:ascii="Arial" w:eastAsia="Calibri" w:hAnsi="Arial" w:cs="Arial"/>
        </w:rPr>
        <w:t>that is</w:t>
      </w:r>
      <w:r w:rsidR="00EE41DB">
        <w:rPr>
          <w:rFonts w:ascii="Arial" w:eastAsia="Calibri" w:hAnsi="Arial" w:cs="Arial"/>
        </w:rPr>
        <w:t xml:space="preserve"> to</w:t>
      </w:r>
      <w:r w:rsidR="00F55418">
        <w:rPr>
          <w:rFonts w:ascii="Arial" w:eastAsia="Calibri" w:hAnsi="Arial" w:cs="Arial"/>
        </w:rPr>
        <w:t>:</w:t>
      </w:r>
    </w:p>
    <w:p w14:paraId="1AF991CF" w14:textId="5874FF52" w:rsidR="0076479D" w:rsidRPr="00144225" w:rsidRDefault="00CF418B" w:rsidP="00142D9A">
      <w:pPr>
        <w:pStyle w:val="ListParagraph"/>
        <w:keepNext/>
        <w:keepLines/>
        <w:numPr>
          <w:ilvl w:val="0"/>
          <w:numId w:val="38"/>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L</w:t>
      </w:r>
      <w:r w:rsidR="0076479D" w:rsidRPr="00144225">
        <w:rPr>
          <w:rFonts w:eastAsia="Calibri" w:cs="Arial"/>
        </w:rPr>
        <w:t>and via soakaway;</w:t>
      </w:r>
    </w:p>
    <w:p w14:paraId="735B6EBD" w14:textId="46F6395D" w:rsidR="0076479D" w:rsidRPr="00640DB8" w:rsidRDefault="00CF418B" w:rsidP="00142D9A">
      <w:pPr>
        <w:pStyle w:val="ListParagraph"/>
        <w:keepNext/>
        <w:keepLines/>
        <w:numPr>
          <w:ilvl w:val="0"/>
          <w:numId w:val="38"/>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A</w:t>
      </w:r>
      <w:r w:rsidR="0076479D" w:rsidRPr="00640DB8">
        <w:rPr>
          <w:rFonts w:eastAsia="Calibri" w:cs="Arial"/>
        </w:rPr>
        <w:t xml:space="preserve"> watercourse</w:t>
      </w:r>
      <w:r w:rsidR="0076479D">
        <w:rPr>
          <w:rFonts w:eastAsia="Calibri" w:cs="Arial"/>
        </w:rPr>
        <w:t>; or</w:t>
      </w:r>
    </w:p>
    <w:p w14:paraId="15B43FE0" w14:textId="72BEE192" w:rsidR="0076479D" w:rsidRPr="00C23590" w:rsidRDefault="00CF418B" w:rsidP="00142D9A">
      <w:pPr>
        <w:pStyle w:val="ListParagraph"/>
        <w:keepNext/>
        <w:keepLines/>
        <w:numPr>
          <w:ilvl w:val="0"/>
          <w:numId w:val="38"/>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T</w:t>
      </w:r>
      <w:r w:rsidR="0076479D" w:rsidRPr="00640DB8">
        <w:rPr>
          <w:rFonts w:eastAsia="Calibri" w:cs="Arial"/>
        </w:rPr>
        <w:t>he sea</w:t>
      </w:r>
      <w:r w:rsidR="0076479D">
        <w:rPr>
          <w:rFonts w:eastAsia="Calibri" w:cs="Arial"/>
        </w:rPr>
        <w:t xml:space="preserve"> or an estuary.</w:t>
      </w:r>
    </w:p>
    <w:p w14:paraId="629C31B7" w14:textId="398DEA81" w:rsidR="006124E3" w:rsidRPr="006124E3" w:rsidRDefault="006124E3" w:rsidP="00F55418">
      <w:pPr>
        <w:spacing w:before="600" w:after="120"/>
        <w:rPr>
          <w:rFonts w:ascii="Arial" w:eastAsiaTheme="minorHAnsi" w:hAnsi="Arial"/>
        </w:rPr>
      </w:pPr>
      <w:r w:rsidRPr="006124E3">
        <w:rPr>
          <w:rFonts w:ascii="Arial" w:eastAsiaTheme="minorHAnsi" w:hAnsi="Arial"/>
          <w:b/>
          <w:bCs/>
        </w:rPr>
        <w:t>Do not</w:t>
      </w:r>
      <w:r w:rsidRPr="006124E3">
        <w:rPr>
          <w:rFonts w:ascii="Arial" w:eastAsiaTheme="minorHAnsi" w:hAnsi="Arial"/>
        </w:rPr>
        <w:t xml:space="preserve"> complete this </w:t>
      </w:r>
      <w:r w:rsidR="001E5F35">
        <w:rPr>
          <w:rFonts w:ascii="Arial" w:eastAsiaTheme="minorHAnsi" w:hAnsi="Arial"/>
        </w:rPr>
        <w:t>activity</w:t>
      </w:r>
      <w:r w:rsidRPr="006124E3">
        <w:rPr>
          <w:rFonts w:ascii="Arial" w:eastAsiaTheme="minorHAnsi" w:hAnsi="Arial"/>
        </w:rPr>
        <w:t xml:space="preserve"> form if the discharge of sewage effluent is</w:t>
      </w:r>
      <w:r w:rsidR="00C31374">
        <w:rPr>
          <w:rFonts w:ascii="Arial" w:eastAsiaTheme="minorHAnsi" w:hAnsi="Arial"/>
        </w:rPr>
        <w:t>:</w:t>
      </w:r>
      <w:r w:rsidRPr="006124E3">
        <w:rPr>
          <w:rFonts w:ascii="Arial" w:eastAsiaTheme="minorHAnsi" w:hAnsi="Arial"/>
        </w:rPr>
        <w:t> </w:t>
      </w:r>
    </w:p>
    <w:p w14:paraId="1D2C2980" w14:textId="66E09ED8" w:rsidR="006124E3" w:rsidRPr="006124E3" w:rsidRDefault="00CF418B" w:rsidP="00C31374">
      <w:pPr>
        <w:numPr>
          <w:ilvl w:val="0"/>
          <w:numId w:val="5"/>
        </w:numPr>
        <w:tabs>
          <w:tab w:val="clear" w:pos="720"/>
          <w:tab w:val="num" w:pos="567"/>
          <w:tab w:val="left" w:pos="709"/>
        </w:tabs>
        <w:spacing w:after="120"/>
        <w:ind w:left="851" w:hanging="709"/>
        <w:rPr>
          <w:rFonts w:ascii="Arial" w:eastAsiaTheme="minorHAnsi" w:hAnsi="Arial"/>
        </w:rPr>
      </w:pPr>
      <w:r>
        <w:rPr>
          <w:rFonts w:ascii="Arial" w:eastAsiaTheme="minorHAnsi" w:hAnsi="Arial"/>
        </w:rPr>
        <w:t>F</w:t>
      </w:r>
      <w:r w:rsidR="006124E3" w:rsidRPr="006124E3">
        <w:rPr>
          <w:rFonts w:ascii="Arial" w:eastAsiaTheme="minorHAnsi" w:hAnsi="Arial"/>
        </w:rPr>
        <w:t>rom a treatment system that is</w:t>
      </w:r>
      <w:r w:rsidR="006124E3" w:rsidRPr="005A4982">
        <w:rPr>
          <w:rFonts w:ascii="Arial" w:eastAsiaTheme="minorHAnsi" w:hAnsi="Arial"/>
          <w:b/>
        </w:rPr>
        <w:t xml:space="preserve"> more than two years old</w:t>
      </w:r>
      <w:r w:rsidR="007267F5">
        <w:rPr>
          <w:rFonts w:ascii="Arial" w:eastAsiaTheme="minorHAnsi" w:hAnsi="Arial"/>
        </w:rPr>
        <w:t>.</w:t>
      </w:r>
    </w:p>
    <w:p w14:paraId="304D920D" w14:textId="74708D26" w:rsidR="007267F5" w:rsidRPr="007267F5" w:rsidRDefault="00CF418B" w:rsidP="007267F5">
      <w:pPr>
        <w:numPr>
          <w:ilvl w:val="0"/>
          <w:numId w:val="6"/>
        </w:numPr>
        <w:tabs>
          <w:tab w:val="clear" w:pos="720"/>
          <w:tab w:val="num" w:pos="567"/>
          <w:tab w:val="left" w:pos="709"/>
        </w:tabs>
        <w:spacing w:after="120"/>
        <w:ind w:left="851" w:hanging="709"/>
        <w:rPr>
          <w:rFonts w:ascii="Arial" w:eastAsiaTheme="minorHAnsi" w:hAnsi="Arial"/>
        </w:rPr>
      </w:pPr>
      <w:r>
        <w:rPr>
          <w:rFonts w:ascii="Arial" w:eastAsiaTheme="minorHAnsi" w:hAnsi="Arial"/>
        </w:rPr>
        <w:t>T</w:t>
      </w:r>
      <w:r w:rsidR="006124E3" w:rsidRPr="006124E3">
        <w:rPr>
          <w:rFonts w:ascii="Arial" w:eastAsiaTheme="minorHAnsi" w:hAnsi="Arial"/>
        </w:rPr>
        <w:t>o a freshwater loch or pond</w:t>
      </w:r>
      <w:r w:rsidR="007267F5">
        <w:rPr>
          <w:rFonts w:ascii="Arial" w:eastAsiaTheme="minorHAnsi" w:hAnsi="Arial"/>
        </w:rPr>
        <w:t>.</w:t>
      </w:r>
    </w:p>
    <w:p w14:paraId="63389EFC" w14:textId="3A755F48" w:rsidR="009E7619" w:rsidRDefault="00CF418B" w:rsidP="00C31374">
      <w:pPr>
        <w:pStyle w:val="paragraph"/>
        <w:numPr>
          <w:ilvl w:val="0"/>
          <w:numId w:val="6"/>
        </w:numPr>
        <w:tabs>
          <w:tab w:val="clear" w:pos="720"/>
          <w:tab w:val="num" w:pos="567"/>
          <w:tab w:val="left" w:pos="709"/>
        </w:tabs>
        <w:spacing w:before="0" w:beforeAutospacing="0" w:after="0" w:afterAutospacing="0"/>
        <w:ind w:left="851" w:hanging="709"/>
        <w:textAlignment w:val="baseline"/>
        <w:rPr>
          <w:rStyle w:val="eop"/>
          <w:rFonts w:ascii="Arial" w:hAnsi="Arial" w:cs="Arial"/>
        </w:rPr>
      </w:pPr>
      <w:r>
        <w:rPr>
          <w:rStyle w:val="normaltextrun"/>
          <w:rFonts w:ascii="Arial" w:eastAsiaTheme="majorEastAsia" w:hAnsi="Arial" w:cs="Arial"/>
        </w:rPr>
        <w:t>W</w:t>
      </w:r>
      <w:r w:rsidR="007379F5">
        <w:rPr>
          <w:rStyle w:val="normaltextrun"/>
          <w:rFonts w:ascii="Arial" w:eastAsiaTheme="majorEastAsia" w:hAnsi="Arial" w:cs="Arial"/>
        </w:rPr>
        <w:t>ithin a phosphate sensitive catchment.</w:t>
      </w:r>
      <w:r w:rsidR="007379F5">
        <w:rPr>
          <w:rStyle w:val="eop"/>
          <w:rFonts w:ascii="Arial" w:hAnsi="Arial" w:cs="Arial"/>
        </w:rPr>
        <w:t> </w:t>
      </w:r>
    </w:p>
    <w:p w14:paraId="62C2FDBB"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4E833424"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773B02B5"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19F0D4F6"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2D629D11" w14:textId="77777777" w:rsidR="00F55418" w:rsidRPr="009E7619" w:rsidRDefault="00F55418" w:rsidP="00F55418">
      <w:pPr>
        <w:pStyle w:val="paragraph"/>
        <w:tabs>
          <w:tab w:val="left" w:pos="709"/>
        </w:tabs>
        <w:spacing w:before="0" w:beforeAutospacing="0" w:after="0" w:afterAutospacing="0"/>
        <w:textAlignment w:val="baseline"/>
        <w:rPr>
          <w:rFonts w:ascii="Arial" w:hAnsi="Arial" w:cs="Arial"/>
        </w:rPr>
      </w:pPr>
    </w:p>
    <w:p w14:paraId="0FD17630" w14:textId="77777777" w:rsidR="00D14A1E" w:rsidRDefault="00D14A1E" w:rsidP="007379F5">
      <w:pPr>
        <w:pStyle w:val="paragraph"/>
        <w:spacing w:before="0" w:beforeAutospacing="0" w:after="0" w:afterAutospacing="0"/>
        <w:ind w:left="1410"/>
        <w:textAlignment w:val="baseline"/>
        <w:rPr>
          <w:rStyle w:val="eop"/>
          <w:rFonts w:ascii="Arial" w:hAnsi="Arial" w:cs="Arial"/>
        </w:rPr>
      </w:pPr>
    </w:p>
    <w:p w14:paraId="2BEBA11A" w14:textId="77C65C57" w:rsidR="007379F5" w:rsidRDefault="007379F5" w:rsidP="007379F5">
      <w:pPr>
        <w:pStyle w:val="paragraph"/>
        <w:spacing w:before="0" w:beforeAutospacing="0" w:after="0" w:afterAutospacing="0"/>
        <w:ind w:left="1410"/>
        <w:textAlignment w:val="baseline"/>
        <w:rPr>
          <w:rFonts w:ascii="Arial" w:hAnsi="Arial" w:cs="Arial"/>
        </w:rPr>
      </w:pPr>
      <w:r>
        <w:rPr>
          <w:rStyle w:val="eop"/>
          <w:rFonts w:ascii="Arial" w:hAnsi="Arial" w:cs="Arial"/>
        </w:rPr>
        <w:t> </w:t>
      </w:r>
    </w:p>
    <w:p w14:paraId="68465A5C" w14:textId="57851A63" w:rsidR="002273FA" w:rsidRPr="00FC7134" w:rsidRDefault="002273FA" w:rsidP="00D14A1E">
      <w:pPr>
        <w:pStyle w:val="Heading2"/>
        <w:spacing w:before="240" w:after="120" w:line="360" w:lineRule="auto"/>
      </w:pPr>
      <w:bookmarkStart w:id="19" w:name="_Toc178159999"/>
      <w:bookmarkStart w:id="20" w:name="_Toc167874995"/>
      <w:bookmarkStart w:id="21" w:name="_Toc169103055"/>
      <w:bookmarkStart w:id="22" w:name="_Toc213251412"/>
      <w:bookmarkStart w:id="23" w:name="_Toc190359325"/>
      <w:r w:rsidRPr="00FC7134">
        <w:lastRenderedPageBreak/>
        <w:t>Before you apply</w:t>
      </w:r>
      <w:bookmarkEnd w:id="19"/>
      <w:bookmarkEnd w:id="20"/>
      <w:bookmarkEnd w:id="21"/>
      <w:bookmarkEnd w:id="22"/>
      <w:r w:rsidRPr="00FC7134">
        <w:t xml:space="preserve"> </w:t>
      </w:r>
      <w:bookmarkEnd w:id="23"/>
    </w:p>
    <w:p w14:paraId="6269781E" w14:textId="3063F6E7" w:rsidR="00175D39" w:rsidRPr="00D14A1E" w:rsidRDefault="00263EFF" w:rsidP="00D14A1E">
      <w:pPr>
        <w:pStyle w:val="Default"/>
        <w:numPr>
          <w:ilvl w:val="0"/>
          <w:numId w:val="23"/>
        </w:numPr>
        <w:tabs>
          <w:tab w:val="clear" w:pos="720"/>
          <w:tab w:val="num" w:pos="426"/>
        </w:tabs>
        <w:spacing w:after="120" w:line="360" w:lineRule="auto"/>
        <w:ind w:left="426" w:hanging="426"/>
        <w:rPr>
          <w:color w:val="auto"/>
        </w:rPr>
      </w:pPr>
      <w:r>
        <w:t>Read</w:t>
      </w:r>
      <w:r w:rsidR="00175D39">
        <w:t xml:space="preserve"> </w:t>
      </w:r>
      <w:r w:rsidR="001D7FAF">
        <w:t>our</w:t>
      </w:r>
      <w:r w:rsidR="00175D39">
        <w:t xml:space="preserve"> guidance </w:t>
      </w:r>
      <w:r w:rsidR="00175D39" w:rsidRPr="00B0000B">
        <w:t>on</w:t>
      </w:r>
      <w:r w:rsidR="00175D39" w:rsidRPr="00C904B8">
        <w:rPr>
          <w:color w:val="0000FF"/>
        </w:rPr>
        <w:t xml:space="preserve"> </w:t>
      </w:r>
      <w:hyperlink r:id="rId15" w:history="1">
        <w:r w:rsidR="00175D39" w:rsidRPr="00EB7BA2">
          <w:rPr>
            <w:rStyle w:val="Hyperlink"/>
          </w:rPr>
          <w:t>septic tanks and private sewage treatment systems</w:t>
        </w:r>
      </w:hyperlink>
      <w:r w:rsidR="00175D39" w:rsidRPr="00175D39">
        <w:t xml:space="preserve"> </w:t>
      </w:r>
      <w:r w:rsidR="00B31A1A" w:rsidRPr="002E7FD8">
        <w:rPr>
          <w:color w:val="auto"/>
        </w:rPr>
        <w:t>on the relevant activity specific page</w:t>
      </w:r>
      <w:r w:rsidR="00B31A1A" w:rsidRPr="00F62CB9">
        <w:rPr>
          <w:color w:val="auto"/>
        </w:rPr>
        <w:t xml:space="preserve"> </w:t>
      </w:r>
      <w:r w:rsidR="00D14A1E" w:rsidRPr="00F62CB9">
        <w:rPr>
          <w:color w:val="auto"/>
        </w:rPr>
        <w:t xml:space="preserve">on our </w:t>
      </w:r>
      <w:r w:rsidR="00D14A1E" w:rsidRPr="00EB7BA2">
        <w:t>website</w:t>
      </w:r>
      <w:r w:rsidR="00D14A1E" w:rsidRPr="00F62CB9">
        <w:rPr>
          <w:color w:val="auto"/>
        </w:rPr>
        <w:t>.</w:t>
      </w:r>
      <w:r w:rsidR="00D14A1E">
        <w:rPr>
          <w:color w:val="auto"/>
        </w:rPr>
        <w:t xml:space="preserve"> </w:t>
      </w:r>
      <w:r w:rsidR="00140545" w:rsidRPr="00D14A1E">
        <w:t xml:space="preserve">This includes information on population equivalent, percolation value, </w:t>
      </w:r>
      <w:r w:rsidR="00F47ADE">
        <w:t>m</w:t>
      </w:r>
      <w:r w:rsidR="00140545" w:rsidRPr="00D14A1E">
        <w:t xml:space="preserve">ean </w:t>
      </w:r>
      <w:r w:rsidR="00F47ADE">
        <w:t>l</w:t>
      </w:r>
      <w:r w:rsidR="00140545" w:rsidRPr="00D14A1E">
        <w:t xml:space="preserve">ow </w:t>
      </w:r>
      <w:r w:rsidR="00F47ADE">
        <w:t>w</w:t>
      </w:r>
      <w:r w:rsidR="00140545" w:rsidRPr="00D14A1E">
        <w:t xml:space="preserve">ater </w:t>
      </w:r>
      <w:r w:rsidR="00F47ADE">
        <w:t>s</w:t>
      </w:r>
      <w:r w:rsidR="00140545" w:rsidRPr="00D14A1E">
        <w:t>prings (MLWS).</w:t>
      </w:r>
    </w:p>
    <w:p w14:paraId="373FF053" w14:textId="77777777" w:rsidR="008D3A19" w:rsidRPr="008D3A19" w:rsidRDefault="00C904B8" w:rsidP="008D3A19">
      <w:pPr>
        <w:pStyle w:val="ListParagraph"/>
        <w:keepNext/>
        <w:keepLines/>
        <w:widowControl w:val="0"/>
        <w:numPr>
          <w:ilvl w:val="0"/>
          <w:numId w:val="8"/>
        </w:numPr>
        <w:spacing w:before="120" w:after="120"/>
        <w:ind w:left="357" w:hanging="357"/>
        <w:contextualSpacing w:val="0"/>
        <w:rPr>
          <w:rFonts w:ascii="Arial" w:hAnsi="Arial" w:cs="Arial"/>
        </w:rPr>
      </w:pPr>
      <w:r w:rsidRPr="008D3A19">
        <w:rPr>
          <w:bCs/>
        </w:rPr>
        <w:t>Check</w:t>
      </w:r>
      <w:r w:rsidR="008D4A5B" w:rsidRPr="008D3A19">
        <w:rPr>
          <w:rFonts w:ascii="Arial" w:hAnsi="Arial" w:cs="Arial"/>
        </w:rPr>
        <w:t xml:space="preserve"> if your treatment system is currently registered with SEPA, by completing and submitting a </w:t>
      </w:r>
      <w:hyperlink r:id="rId16" w:history="1">
        <w:r w:rsidR="008D4A5B" w:rsidRPr="008D3A19">
          <w:rPr>
            <w:rStyle w:val="Hyperlink"/>
            <w:rFonts w:ascii="Arial" w:hAnsi="Arial" w:cs="Arial"/>
          </w:rPr>
          <w:t>private sewage treatment system check form</w:t>
        </w:r>
      </w:hyperlink>
      <w:r w:rsidR="005C202A" w:rsidRPr="008D3A19">
        <w:rPr>
          <w:rFonts w:ascii="Arial" w:hAnsi="Arial" w:cs="Arial"/>
        </w:rPr>
        <w:t xml:space="preserve">. </w:t>
      </w:r>
      <w:r w:rsidR="008D4A5B" w:rsidRPr="008D3A19">
        <w:rPr>
          <w:rFonts w:ascii="Arial" w:eastAsia="Calibri" w:hAnsi="Arial" w:cs="Arial"/>
        </w:rPr>
        <w:t>We are unable to offer a refund for any duplicate applications.</w:t>
      </w:r>
    </w:p>
    <w:p w14:paraId="495DA377" w14:textId="12433474" w:rsidR="003F726D" w:rsidRPr="008D3A19" w:rsidRDefault="007C3465" w:rsidP="008D3A19">
      <w:pPr>
        <w:pStyle w:val="ListParagraph"/>
        <w:keepNext/>
        <w:keepLines/>
        <w:widowControl w:val="0"/>
        <w:numPr>
          <w:ilvl w:val="0"/>
          <w:numId w:val="8"/>
        </w:numPr>
        <w:spacing w:before="120" w:after="120"/>
        <w:ind w:left="357" w:hanging="357"/>
        <w:contextualSpacing w:val="0"/>
        <w:rPr>
          <w:rFonts w:ascii="Arial" w:hAnsi="Arial" w:cs="Arial"/>
        </w:rPr>
      </w:pPr>
      <w:r w:rsidRPr="008D3A19">
        <w:rPr>
          <w:rStyle w:val="cf01"/>
          <w:rFonts w:ascii="Arial" w:eastAsiaTheme="majorEastAsia" w:hAnsi="Arial" w:cs="Arial"/>
          <w:sz w:val="24"/>
          <w:szCs w:val="24"/>
        </w:rPr>
        <w:t>Where you see the term ‘document reference’, enter the document reference(s) for the information you have provided. These must be submitted along with the completed form.</w:t>
      </w:r>
    </w:p>
    <w:p w14:paraId="3039398E" w14:textId="162A0EB8" w:rsidR="007C3465" w:rsidRPr="007C3465" w:rsidRDefault="007C3465" w:rsidP="008D3A19">
      <w:pPr>
        <w:pStyle w:val="pf0"/>
        <w:numPr>
          <w:ilvl w:val="0"/>
          <w:numId w:val="8"/>
        </w:numPr>
        <w:spacing w:before="120" w:beforeAutospacing="0" w:after="120" w:afterAutospacing="0" w:line="360" w:lineRule="auto"/>
        <w:ind w:left="357" w:hanging="357"/>
        <w:rPr>
          <w:rFonts w:ascii="Arial" w:hAnsi="Arial" w:cs="Arial"/>
        </w:rPr>
      </w:pPr>
      <w:r w:rsidRPr="007C3465">
        <w:rPr>
          <w:rStyle w:val="cf01"/>
          <w:rFonts w:ascii="Arial" w:eastAsiaTheme="majorEastAsia" w:hAnsi="Arial" w:cs="Arial"/>
          <w:sz w:val="24"/>
          <w:szCs w:val="24"/>
        </w:rPr>
        <w:t>Complete all relevant sections of this form and submit all the required information. If you fail to do so, we will return your application and may retain part of the fee.</w:t>
      </w:r>
    </w:p>
    <w:p w14:paraId="5E0AFA33" w14:textId="749F197E" w:rsidR="002273FA" w:rsidRPr="00765C25" w:rsidRDefault="002273FA" w:rsidP="0092120B">
      <w:pPr>
        <w:pStyle w:val="Heading2"/>
        <w:spacing w:before="720" w:after="0" w:line="360" w:lineRule="auto"/>
      </w:pPr>
      <w:bookmarkStart w:id="24" w:name="_Toc213251413"/>
      <w:bookmarkStart w:id="25" w:name="_Toc178160000"/>
      <w:bookmarkStart w:id="26" w:name="_Toc190359326"/>
      <w:r w:rsidRPr="00765C25">
        <w:t>How to apply</w:t>
      </w:r>
      <w:bookmarkEnd w:id="24"/>
      <w:r w:rsidRPr="00765C25">
        <w:t xml:space="preserve"> </w:t>
      </w:r>
      <w:bookmarkEnd w:id="25"/>
      <w:bookmarkEnd w:id="26"/>
    </w:p>
    <w:p w14:paraId="6657414D" w14:textId="544DD51E" w:rsidR="00E66EA3" w:rsidRPr="003B5946" w:rsidRDefault="000C0650" w:rsidP="00E66EA3">
      <w:pPr>
        <w:spacing w:before="240"/>
        <w:rPr>
          <w:rFonts w:eastAsia="MS PGothic" w:cs="Arial"/>
          <w:b/>
          <w:bCs/>
        </w:rPr>
      </w:pPr>
      <w:r w:rsidRPr="004372B5">
        <w:rPr>
          <w:rFonts w:eastAsia="MS PGothic" w:cs="Arial"/>
          <w:b/>
          <w:bCs/>
        </w:rPr>
        <w:t>P</w:t>
      </w:r>
      <w:r w:rsidR="004372B5" w:rsidRPr="004372B5">
        <w:rPr>
          <w:rFonts w:eastAsia="MS PGothic" w:cs="Arial"/>
          <w:b/>
          <w:bCs/>
        </w:rPr>
        <w:t>STS</w:t>
      </w:r>
      <w:r w:rsidR="00E66EA3" w:rsidRPr="004372B5">
        <w:rPr>
          <w:rFonts w:eastAsia="MS PGothic" w:cs="Arial"/>
          <w:b/>
          <w:bCs/>
        </w:rPr>
        <w:t xml:space="preserve"> application service:</w:t>
      </w:r>
    </w:p>
    <w:p w14:paraId="6019D175" w14:textId="4DA4BB3E" w:rsidR="00521FB3" w:rsidRDefault="00521FB3" w:rsidP="00521FB3">
      <w:pPr>
        <w:spacing w:before="120"/>
        <w:rPr>
          <w:rStyle w:val="Hyperlink"/>
          <w:rFonts w:eastAsia="Arial" w:cs="Arial"/>
          <w:b/>
        </w:rPr>
      </w:pPr>
      <w:r w:rsidRPr="00FB5917">
        <w:rPr>
          <w:rFonts w:eastAsia="Arial" w:cs="Arial"/>
        </w:rPr>
        <w:t xml:space="preserve">The quickest and easiest way to </w:t>
      </w:r>
      <w:hyperlink r:id="rId17" w:history="1">
        <w:r w:rsidRPr="004372B5">
          <w:rPr>
            <w:rStyle w:val="Hyperlink"/>
            <w:rFonts w:eastAsia="Arial" w:cs="Arial"/>
          </w:rPr>
          <w:t xml:space="preserve">apply is via our </w:t>
        </w:r>
        <w:r w:rsidR="004372B5" w:rsidRPr="004372B5">
          <w:rPr>
            <w:rStyle w:val="Hyperlink"/>
            <w:rFonts w:eastAsia="Arial" w:cs="Arial"/>
          </w:rPr>
          <w:t>PSTS</w:t>
        </w:r>
        <w:r w:rsidRPr="004372B5">
          <w:rPr>
            <w:rStyle w:val="Hyperlink"/>
            <w:rFonts w:eastAsia="Arial" w:cs="Arial"/>
          </w:rPr>
          <w:t xml:space="preserve"> application servic</w:t>
        </w:r>
        <w:r w:rsidRPr="00791A7D">
          <w:rPr>
            <w:rStyle w:val="Hyperlink"/>
            <w:rFonts w:eastAsia="Arial" w:cs="Arial"/>
          </w:rPr>
          <w:t>e</w:t>
        </w:r>
      </w:hyperlink>
      <w:r w:rsidRPr="00791A7D">
        <w:rPr>
          <w:rFonts w:eastAsia="Arial" w:cs="Arial"/>
        </w:rPr>
        <w:t xml:space="preserve"> on our website</w:t>
      </w:r>
      <w:r>
        <w:rPr>
          <w:rFonts w:eastAsia="Arial" w:cs="Arial"/>
        </w:rPr>
        <w:t>.</w:t>
      </w:r>
    </w:p>
    <w:p w14:paraId="4FA1D277" w14:textId="77777777" w:rsidR="002273FA" w:rsidRPr="00246860" w:rsidRDefault="002273FA" w:rsidP="0092120B">
      <w:pPr>
        <w:spacing w:before="480"/>
        <w:rPr>
          <w:b/>
          <w:bCs/>
        </w:rPr>
      </w:pPr>
      <w:r w:rsidRPr="00246860">
        <w:rPr>
          <w:b/>
          <w:bCs/>
        </w:rPr>
        <w:t>Email/Post application:</w:t>
      </w:r>
    </w:p>
    <w:p w14:paraId="3E6A5B64" w14:textId="244374ED" w:rsidR="00115A37" w:rsidRPr="00A35FC0" w:rsidRDefault="00FB7F30" w:rsidP="00115A37">
      <w:pPr>
        <w:spacing w:before="120"/>
        <w:rPr>
          <w:rFonts w:eastAsia="Arial" w:cs="Arial"/>
        </w:rPr>
      </w:pPr>
      <w:bookmarkStart w:id="27" w:name="_Toc167874998"/>
      <w:bookmarkStart w:id="28" w:name="_Toc178160002"/>
      <w:r w:rsidRPr="00A35FC0">
        <w:rPr>
          <w:rFonts w:eastAsia="Arial" w:cs="Arial"/>
        </w:rPr>
        <w:t xml:space="preserve">If you </w:t>
      </w:r>
      <w:r w:rsidRPr="00600245">
        <w:rPr>
          <w:rFonts w:eastAsia="Arial" w:cs="Arial"/>
        </w:rPr>
        <w:t xml:space="preserve">cannot apply using our </w:t>
      </w:r>
      <w:r w:rsidR="004372B5">
        <w:rPr>
          <w:rFonts w:eastAsia="Arial" w:cs="Arial"/>
        </w:rPr>
        <w:t>PSTS</w:t>
      </w:r>
      <w:r w:rsidRPr="00600245">
        <w:rPr>
          <w:rFonts w:eastAsia="Arial" w:cs="Arial"/>
        </w:rPr>
        <w:t xml:space="preserve"> application service, </w:t>
      </w:r>
      <w:bookmarkStart w:id="29" w:name="_Toc167874996"/>
      <w:bookmarkStart w:id="30" w:name="_Toc169103056"/>
      <w:bookmarkStart w:id="31" w:name="_Toc178160001"/>
      <w:r w:rsidR="00115A37" w:rsidRPr="00A35FC0">
        <w:rPr>
          <w:rFonts w:eastAsia="Arial" w:cs="Arial"/>
        </w:rPr>
        <w:t>you can apply by email</w:t>
      </w:r>
      <w:r w:rsidR="00115A37">
        <w:rPr>
          <w:rFonts w:eastAsia="Arial" w:cs="Arial"/>
        </w:rPr>
        <w:t xml:space="preserve"> </w:t>
      </w:r>
      <w:r w:rsidR="00115A37">
        <w:rPr>
          <w:rFonts w:ascii="Arial" w:eastAsia="Times New Roman" w:hAnsi="Arial" w:cs="Arial"/>
          <w:lang w:eastAsia="en-GB"/>
        </w:rPr>
        <w:t xml:space="preserve">(preferred) </w:t>
      </w:r>
      <w:r w:rsidR="00115A37" w:rsidRPr="00A35FC0">
        <w:rPr>
          <w:rFonts w:eastAsia="Arial" w:cs="Arial"/>
        </w:rPr>
        <w:t xml:space="preserve">or </w:t>
      </w:r>
      <w:r w:rsidR="00115A37">
        <w:rPr>
          <w:rFonts w:eastAsia="Arial" w:cs="Arial"/>
        </w:rPr>
        <w:t xml:space="preserve">by </w:t>
      </w:r>
      <w:r w:rsidR="00115A37" w:rsidRPr="00A35FC0">
        <w:rPr>
          <w:rFonts w:eastAsia="Arial" w:cs="Arial"/>
        </w:rPr>
        <w:t xml:space="preserve">post. </w:t>
      </w:r>
    </w:p>
    <w:bookmarkEnd w:id="29"/>
    <w:bookmarkEnd w:id="30"/>
    <w:bookmarkEnd w:id="31"/>
    <w:p w14:paraId="2CB1F3CE" w14:textId="01A5DFF9" w:rsidR="00FB7F30" w:rsidRDefault="00FB7F30" w:rsidP="009F0B39">
      <w:pPr>
        <w:spacing w:before="240" w:after="80"/>
        <w:rPr>
          <w:rStyle w:val="Hyperlink"/>
          <w:rFonts w:eastAsia="Times New Roman" w:cs="Arial"/>
          <w:b/>
          <w:bCs/>
          <w:color w:val="016574"/>
          <w:lang w:eastAsia="en-GB"/>
        </w:rPr>
      </w:pPr>
      <w:r>
        <w:rPr>
          <w:rFonts w:eastAsia="Times New Roman" w:cs="Arial"/>
          <w:lang w:eastAsia="en-GB"/>
        </w:rPr>
        <w:t>Email address:</w:t>
      </w:r>
      <w:r>
        <w:rPr>
          <w:rFonts w:eastAsia="Times New Roman" w:cs="Arial"/>
          <w:lang w:eastAsia="en-GB"/>
        </w:rPr>
        <w:tab/>
      </w:r>
      <w:hyperlink r:id="rId18" w:history="1">
        <w:r w:rsidRPr="0049549B">
          <w:rPr>
            <w:rStyle w:val="Hyperlink"/>
            <w:rFonts w:eastAsia="Times New Roman" w:cs="Arial"/>
            <w:b/>
            <w:bCs/>
            <w:u w:val="none"/>
            <w:lang w:eastAsia="en-GB"/>
          </w:rPr>
          <w:t>registry@sepa.org.uk</w:t>
        </w:r>
      </w:hyperlink>
    </w:p>
    <w:p w14:paraId="41E2E094" w14:textId="77777777" w:rsidR="00FB7F30" w:rsidRPr="00D97BE7" w:rsidRDefault="00FB7F30" w:rsidP="00FB7F30">
      <w:pPr>
        <w:spacing w:before="240"/>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Pr="00D97BE7">
        <w:rPr>
          <w:rFonts w:eastAsia="Times New Roman" w:cs="Arial"/>
          <w:b/>
          <w:bCs/>
          <w:color w:val="016574"/>
          <w:lang w:eastAsia="en-GB"/>
        </w:rPr>
        <w:t>SEPA</w:t>
      </w:r>
    </w:p>
    <w:p w14:paraId="37CE7731" w14:textId="77777777" w:rsidR="00FB7F30" w:rsidRPr="00D97BE7" w:rsidRDefault="00FB7F30" w:rsidP="00FB7F30">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06BF5C16" w14:textId="77777777" w:rsidR="00FB7F30" w:rsidRPr="00D97BE7" w:rsidRDefault="00FB7F30" w:rsidP="00FB7F30">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proofErr w:type="spellStart"/>
      <w:r w:rsidRPr="00D97BE7">
        <w:rPr>
          <w:rFonts w:eastAsia="Times New Roman" w:cs="Arial"/>
          <w:b/>
          <w:bCs/>
          <w:color w:val="016574"/>
          <w:lang w:eastAsia="en-GB"/>
        </w:rPr>
        <w:t>Holytown</w:t>
      </w:r>
      <w:proofErr w:type="spellEnd"/>
      <w:r>
        <w:rPr>
          <w:rFonts w:eastAsia="Times New Roman" w:cs="Arial"/>
          <w:b/>
          <w:bCs/>
          <w:color w:val="016574"/>
          <w:lang w:eastAsia="en-GB"/>
        </w:rPr>
        <w:t xml:space="preserve">, </w:t>
      </w:r>
      <w:r w:rsidRPr="00D97BE7">
        <w:rPr>
          <w:rFonts w:eastAsia="Times New Roman" w:cs="Arial"/>
          <w:b/>
          <w:bCs/>
          <w:color w:val="016574"/>
          <w:lang w:eastAsia="en-GB"/>
        </w:rPr>
        <w:t>Motherwell</w:t>
      </w:r>
    </w:p>
    <w:p w14:paraId="763C5DD4" w14:textId="77777777" w:rsidR="00FB7F30" w:rsidRPr="009277CE" w:rsidRDefault="00FB7F30" w:rsidP="00FB7F30">
      <w:pPr>
        <w:spacing w:after="1320"/>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28D7C4C5" w14:textId="14DD880E" w:rsidR="00646527" w:rsidRDefault="00D469CC" w:rsidP="00450441">
      <w:pPr>
        <w:pStyle w:val="Heading2"/>
      </w:pPr>
      <w:bookmarkStart w:id="32" w:name="_Toc190359327"/>
      <w:bookmarkEnd w:id="27"/>
      <w:bookmarkEnd w:id="28"/>
      <w:r>
        <w:br w:type="page"/>
      </w:r>
      <w:bookmarkStart w:id="33" w:name="_Toc213251414"/>
      <w:r w:rsidR="00873904" w:rsidRPr="004372B5">
        <w:lastRenderedPageBreak/>
        <w:t xml:space="preserve">Section 1 </w:t>
      </w:r>
      <w:r w:rsidR="004C24D4">
        <w:t>-</w:t>
      </w:r>
      <w:r w:rsidR="00873904" w:rsidRPr="004372B5">
        <w:t xml:space="preserve"> </w:t>
      </w:r>
      <w:r w:rsidR="004372B5" w:rsidRPr="004372B5">
        <w:t>PSTS application service</w:t>
      </w:r>
      <w:bookmarkEnd w:id="33"/>
      <w:r w:rsidR="004372B5" w:rsidRPr="004372B5">
        <w:t xml:space="preserve"> </w:t>
      </w:r>
      <w:bookmarkEnd w:id="32"/>
    </w:p>
    <w:p w14:paraId="59271225" w14:textId="68BA4E57" w:rsidR="00433B3C" w:rsidRDefault="0040773C" w:rsidP="00C13A39">
      <w:pPr>
        <w:spacing w:before="240" w:after="240"/>
      </w:pPr>
      <w:r w:rsidRPr="0037406B">
        <w:rPr>
          <w:noProof/>
        </w:rPr>
        <mc:AlternateContent>
          <mc:Choice Requires="wps">
            <w:drawing>
              <wp:anchor distT="45720" distB="45720" distL="114300" distR="114300" simplePos="0" relativeHeight="251658249" behindDoc="0" locked="0" layoutInCell="1" allowOverlap="1" wp14:anchorId="3D9D4B6B" wp14:editId="5E6A1B39">
                <wp:simplePos x="0" y="0"/>
                <wp:positionH relativeFrom="margin">
                  <wp:posOffset>5080</wp:posOffset>
                </wp:positionH>
                <wp:positionV relativeFrom="paragraph">
                  <wp:posOffset>345440</wp:posOffset>
                </wp:positionV>
                <wp:extent cx="6383655" cy="1780540"/>
                <wp:effectExtent l="0" t="0" r="17145" b="10160"/>
                <wp:wrapSquare wrapText="bothSides"/>
                <wp:docPr id="138355146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0B7DF843" w14:textId="049C85C9" w:rsidR="00FC4D10" w:rsidRPr="00DB0516" w:rsidRDefault="00D906E4" w:rsidP="00304E99">
                            <w:pPr>
                              <w:pStyle w:val="Heading4"/>
                              <w:numPr>
                                <w:ilvl w:val="0"/>
                                <w:numId w:val="32"/>
                              </w:numPr>
                              <w:spacing w:before="120" w:after="0"/>
                              <w:ind w:left="426" w:hanging="284"/>
                              <w:rPr>
                                <w:b w:val="0"/>
                                <w:bCs/>
                              </w:rPr>
                            </w:pPr>
                            <w:r>
                              <w:rPr>
                                <w:b w:val="0"/>
                                <w:bCs/>
                              </w:rPr>
                              <w:t xml:space="preserve">I have chosen not to use the </w:t>
                            </w:r>
                            <w:r w:rsidR="00BC15EA">
                              <w:rPr>
                                <w:b w:val="0"/>
                                <w:bCs/>
                              </w:rPr>
                              <w:t>PSTS</w:t>
                            </w:r>
                            <w:r>
                              <w:rPr>
                                <w:b w:val="0"/>
                                <w:bCs/>
                              </w:rPr>
                              <w:t xml:space="preserve"> application service</w:t>
                            </w:r>
                            <w:r w:rsidR="00FC4D10">
                              <w:rPr>
                                <w:b w:val="0"/>
                                <w:bCs/>
                              </w:rPr>
                              <w:tab/>
                            </w:r>
                            <w:r w:rsidR="00FC4D10">
                              <w:rPr>
                                <w:b w:val="0"/>
                                <w:bCs/>
                              </w:rPr>
                              <w:tab/>
                            </w:r>
                            <w:r w:rsidR="00E017B4">
                              <w:rPr>
                                <w:b w:val="0"/>
                                <w:bCs/>
                              </w:rPr>
                              <w:tab/>
                            </w:r>
                            <w:r w:rsidR="00FC4D10">
                              <w:rPr>
                                <w:b w:val="0"/>
                                <w:bCs/>
                              </w:rPr>
                              <w:tab/>
                            </w:r>
                            <w:r w:rsidR="00D525FA">
                              <w:rPr>
                                <w:b w:val="0"/>
                                <w:bCs/>
                              </w:rPr>
                              <w:t xml:space="preserve">   </w:t>
                            </w:r>
                            <w:r w:rsidR="00FC4D10" w:rsidRPr="009E05F7">
                              <w:rPr>
                                <w:rFonts w:cs="Arial"/>
                                <w:b w:val="0"/>
                                <w:color w:val="016574"/>
                                <w:sz w:val="52"/>
                                <w:szCs w:val="52"/>
                              </w:rPr>
                              <w:t xml:space="preserve"> </w:t>
                            </w:r>
                            <w:sdt>
                              <w:sdtPr>
                                <w:rPr>
                                  <w:rFonts w:cs="Arial"/>
                                  <w:bCs/>
                                  <w:color w:val="016574"/>
                                  <w:sz w:val="52"/>
                                  <w:szCs w:val="52"/>
                                </w:rPr>
                                <w:tag w:val="Tick "/>
                                <w:id w:val="947129028"/>
                                <w14:checkbox>
                                  <w14:checked w14:val="0"/>
                                  <w14:checkedState w14:val="2612" w14:font="MS Gothic"/>
                                  <w14:uncheckedState w14:val="2610" w14:font="MS Gothic"/>
                                </w14:checkbox>
                              </w:sdtPr>
                              <w:sdtContent>
                                <w:r w:rsidR="00A91AE7">
                                  <w:rPr>
                                    <w:rFonts w:ascii="MS Gothic" w:eastAsia="MS Gothic" w:hAnsi="MS Gothic" w:cs="Arial" w:hint="eastAsia"/>
                                    <w:bCs/>
                                    <w:color w:val="016574"/>
                                    <w:sz w:val="52"/>
                                    <w:szCs w:val="52"/>
                                  </w:rPr>
                                  <w:t>☐</w:t>
                                </w:r>
                              </w:sdtContent>
                            </w:sdt>
                            <w:r w:rsidR="00FC4D10">
                              <w:rPr>
                                <w:rFonts w:eastAsia="Times New Roman"/>
                              </w:rPr>
                              <w:t xml:space="preserve">    </w:t>
                            </w:r>
                          </w:p>
                          <w:p w14:paraId="7AA9CE78" w14:textId="03C521DA" w:rsidR="00FC4D10" w:rsidRDefault="00D906E4" w:rsidP="00304E99">
                            <w:pPr>
                              <w:pStyle w:val="Heading4"/>
                              <w:numPr>
                                <w:ilvl w:val="0"/>
                                <w:numId w:val="32"/>
                              </w:numPr>
                              <w:spacing w:before="720" w:after="0"/>
                              <w:ind w:left="426" w:hanging="284"/>
                              <w:rPr>
                                <w:rFonts w:eastAsia="Times New Roman"/>
                              </w:rPr>
                            </w:pPr>
                            <w:r>
                              <w:rPr>
                                <w:b w:val="0"/>
                                <w:bCs/>
                              </w:rPr>
                              <w:t xml:space="preserve">My application cannot be processed by the </w:t>
                            </w:r>
                            <w:r w:rsidR="00BC15EA">
                              <w:rPr>
                                <w:b w:val="0"/>
                                <w:bCs/>
                              </w:rPr>
                              <w:t>PSTS</w:t>
                            </w:r>
                            <w:r>
                              <w:rPr>
                                <w:b w:val="0"/>
                                <w:bCs/>
                              </w:rPr>
                              <w:t xml:space="preserve"> application service</w:t>
                            </w:r>
                            <w:r w:rsidR="00FC4D10">
                              <w:rPr>
                                <w:b w:val="0"/>
                                <w:bCs/>
                              </w:rPr>
                              <w:tab/>
                            </w:r>
                            <w:r w:rsidR="00E017B4">
                              <w:rPr>
                                <w:b w:val="0"/>
                                <w:bCs/>
                              </w:rPr>
                              <w:tab/>
                            </w:r>
                            <w:r w:rsidR="00D525FA">
                              <w:rPr>
                                <w:b w:val="0"/>
                                <w:bCs/>
                              </w:rPr>
                              <w:t xml:space="preserve">   </w:t>
                            </w:r>
                            <w:r w:rsidR="00FC4D10">
                              <w:rPr>
                                <w:rFonts w:cs="Arial"/>
                                <w:b w:val="0"/>
                                <w:color w:val="016574"/>
                                <w:sz w:val="52"/>
                                <w:szCs w:val="52"/>
                              </w:rPr>
                              <w:t xml:space="preserve"> </w:t>
                            </w:r>
                            <w:sdt>
                              <w:sdtPr>
                                <w:rPr>
                                  <w:rFonts w:cs="Arial"/>
                                  <w:bCs/>
                                  <w:color w:val="016574"/>
                                  <w:sz w:val="52"/>
                                  <w:szCs w:val="52"/>
                                </w:rPr>
                                <w:tag w:val="Tick "/>
                                <w:id w:val="972102894"/>
                                <w14:checkbox>
                                  <w14:checked w14:val="0"/>
                                  <w14:checkedState w14:val="2612" w14:font="MS Gothic"/>
                                  <w14:uncheckedState w14:val="2610" w14:font="MS Gothic"/>
                                </w14:checkbox>
                              </w:sdtPr>
                              <w:sdtContent>
                                <w:r w:rsidR="00FC4D10">
                                  <w:rPr>
                                    <w:rFonts w:ascii="MS Gothic" w:eastAsia="MS Gothic" w:hAnsi="MS Gothic" w:cs="Arial" w:hint="eastAsia"/>
                                    <w:bCs/>
                                    <w:color w:val="016574"/>
                                    <w:sz w:val="52"/>
                                    <w:szCs w:val="52"/>
                                  </w:rPr>
                                  <w:t>☐</w:t>
                                </w:r>
                              </w:sdtContent>
                            </w:sdt>
                            <w:r w:rsidR="00FC4D10">
                              <w:rPr>
                                <w:rFonts w:eastAsia="Times New Roman"/>
                              </w:rPr>
                              <w:t xml:space="preserve">   </w:t>
                            </w:r>
                          </w:p>
                          <w:p w14:paraId="5F62D145" w14:textId="21AB49A0" w:rsidR="00FC4D10" w:rsidRDefault="00FC4D10" w:rsidP="00FC4D10">
                            <w:pPr>
                              <w:pStyle w:val="Heading4"/>
                              <w:spacing w:after="0"/>
                              <w:rPr>
                                <w:rFonts w:cs="Arial"/>
                                <w:b w:val="0"/>
                                <w:color w:val="016574"/>
                                <w:sz w:val="52"/>
                                <w:szCs w:val="52"/>
                              </w:rPr>
                            </w:pPr>
                            <w:r>
                              <w:rPr>
                                <w:rFonts w:cs="Arial"/>
                                <w:b w:val="0"/>
                                <w:color w:val="016574"/>
                                <w:sz w:val="52"/>
                                <w:szCs w:val="52"/>
                              </w:rPr>
                              <w:tab/>
                            </w:r>
                          </w:p>
                          <w:p w14:paraId="2E95FCD0" w14:textId="77777777" w:rsidR="00FC4D10" w:rsidRPr="00CD5A36" w:rsidRDefault="00FC4D10" w:rsidP="00FC4D10">
                            <w:pPr>
                              <w:pStyle w:val="Heading4"/>
                              <w:spacing w:before="120" w:after="0" w:line="360" w:lineRule="auto"/>
                              <w:rPr>
                                <w:b w:val="0"/>
                                <w:bCs/>
                              </w:rPr>
                            </w:pPr>
                          </w:p>
                          <w:p w14:paraId="4B108351" w14:textId="77777777" w:rsidR="00FC4D10" w:rsidRDefault="00FC4D10" w:rsidP="00FC4D10">
                            <w:pPr>
                              <w:pStyle w:val="BodyText1"/>
                              <w:spacing w:after="0" w:line="240" w:lineRule="auto"/>
                            </w:pPr>
                          </w:p>
                          <w:p w14:paraId="538A8667" w14:textId="77777777" w:rsidR="00FC4D10" w:rsidRDefault="00FC4D10" w:rsidP="00FC4D10">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D4B6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pt;margin-top:27.2pt;width:502.65pt;height:140.2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" strokecolor="#016574" strokeweight="1.5pt">
                <v:textbox>
                  <w:txbxContent>
                    <w:p w14:paraId="0B7DF843" w14:textId="049C85C9" w:rsidR="00FC4D10" w:rsidRPr="00DB0516" w:rsidRDefault="00D906E4" w:rsidP="00304E99">
                      <w:pPr>
                        <w:pStyle w:val="Heading4"/>
                        <w:numPr>
                          <w:ilvl w:val="0"/>
                          <w:numId w:val="32"/>
                        </w:numPr>
                        <w:spacing w:before="120" w:after="0"/>
                        <w:ind w:left="426" w:hanging="284"/>
                        <w:rPr>
                          <w:b w:val="0"/>
                          <w:bCs/>
                        </w:rPr>
                      </w:pPr>
                      <w:r>
                        <w:rPr>
                          <w:b w:val="0"/>
                          <w:bCs/>
                        </w:rPr>
                        <w:t xml:space="preserve">I have chosen not to use the </w:t>
                      </w:r>
                      <w:r w:rsidR="00BC15EA">
                        <w:rPr>
                          <w:b w:val="0"/>
                          <w:bCs/>
                        </w:rPr>
                        <w:t>PSTS</w:t>
                      </w:r>
                      <w:r>
                        <w:rPr>
                          <w:b w:val="0"/>
                          <w:bCs/>
                        </w:rPr>
                        <w:t xml:space="preserve"> application service</w:t>
                      </w:r>
                      <w:r w:rsidR="00FC4D10">
                        <w:rPr>
                          <w:b w:val="0"/>
                          <w:bCs/>
                        </w:rPr>
                        <w:tab/>
                      </w:r>
                      <w:r w:rsidR="00FC4D10">
                        <w:rPr>
                          <w:b w:val="0"/>
                          <w:bCs/>
                        </w:rPr>
                        <w:tab/>
                      </w:r>
                      <w:r w:rsidR="00E017B4">
                        <w:rPr>
                          <w:b w:val="0"/>
                          <w:bCs/>
                        </w:rPr>
                        <w:tab/>
                      </w:r>
                      <w:r w:rsidR="00FC4D10">
                        <w:rPr>
                          <w:b w:val="0"/>
                          <w:bCs/>
                        </w:rPr>
                        <w:tab/>
                      </w:r>
                      <w:r w:rsidR="00D525FA">
                        <w:rPr>
                          <w:b w:val="0"/>
                          <w:bCs/>
                        </w:rPr>
                        <w:t xml:space="preserve">   </w:t>
                      </w:r>
                      <w:r w:rsidR="00FC4D10" w:rsidRPr="009E05F7">
                        <w:rPr>
                          <w:rFonts w:cs="Arial"/>
                          <w:b w:val="0"/>
                          <w:color w:val="016574"/>
                          <w:sz w:val="52"/>
                          <w:szCs w:val="52"/>
                        </w:rPr>
                        <w:t xml:space="preserve"> </w:t>
                      </w:r>
                      <w:sdt>
                        <w:sdtPr>
                          <w:rPr>
                            <w:rFonts w:cs="Arial"/>
                            <w:bCs/>
                            <w:color w:val="016574"/>
                            <w:sz w:val="52"/>
                            <w:szCs w:val="52"/>
                          </w:rPr>
                          <w:tag w:val="Tick "/>
                          <w:id w:val="947129028"/>
                          <w14:checkbox>
                            <w14:checked w14:val="0"/>
                            <w14:checkedState w14:val="2612" w14:font="MS Gothic"/>
                            <w14:uncheckedState w14:val="2610" w14:font="MS Gothic"/>
                          </w14:checkbox>
                        </w:sdtPr>
                        <w:sdtEndPr/>
                        <w:sdtContent>
                          <w:r w:rsidR="00A91AE7">
                            <w:rPr>
                              <w:rFonts w:ascii="MS Gothic" w:eastAsia="MS Gothic" w:hAnsi="MS Gothic" w:cs="Arial" w:hint="eastAsia"/>
                              <w:bCs/>
                              <w:color w:val="016574"/>
                              <w:sz w:val="52"/>
                              <w:szCs w:val="52"/>
                            </w:rPr>
                            <w:t>☐</w:t>
                          </w:r>
                        </w:sdtContent>
                      </w:sdt>
                      <w:r w:rsidR="00FC4D10">
                        <w:rPr>
                          <w:rFonts w:eastAsia="Times New Roman"/>
                        </w:rPr>
                        <w:t xml:space="preserve">    </w:t>
                      </w:r>
                    </w:p>
                    <w:p w14:paraId="7AA9CE78" w14:textId="03C521DA" w:rsidR="00FC4D10" w:rsidRDefault="00D906E4" w:rsidP="00304E99">
                      <w:pPr>
                        <w:pStyle w:val="Heading4"/>
                        <w:numPr>
                          <w:ilvl w:val="0"/>
                          <w:numId w:val="32"/>
                        </w:numPr>
                        <w:spacing w:before="720" w:after="0"/>
                        <w:ind w:left="426" w:hanging="284"/>
                        <w:rPr>
                          <w:rFonts w:eastAsia="Times New Roman"/>
                        </w:rPr>
                      </w:pPr>
                      <w:r>
                        <w:rPr>
                          <w:b w:val="0"/>
                          <w:bCs/>
                        </w:rPr>
                        <w:t xml:space="preserve">My application cannot be processed by the </w:t>
                      </w:r>
                      <w:r w:rsidR="00BC15EA">
                        <w:rPr>
                          <w:b w:val="0"/>
                          <w:bCs/>
                        </w:rPr>
                        <w:t>PSTS</w:t>
                      </w:r>
                      <w:r>
                        <w:rPr>
                          <w:b w:val="0"/>
                          <w:bCs/>
                        </w:rPr>
                        <w:t xml:space="preserve"> application service</w:t>
                      </w:r>
                      <w:r w:rsidR="00FC4D10">
                        <w:rPr>
                          <w:b w:val="0"/>
                          <w:bCs/>
                        </w:rPr>
                        <w:tab/>
                      </w:r>
                      <w:r w:rsidR="00E017B4">
                        <w:rPr>
                          <w:b w:val="0"/>
                          <w:bCs/>
                        </w:rPr>
                        <w:tab/>
                      </w:r>
                      <w:r w:rsidR="00D525FA">
                        <w:rPr>
                          <w:b w:val="0"/>
                          <w:bCs/>
                        </w:rPr>
                        <w:t xml:space="preserve">   </w:t>
                      </w:r>
                      <w:r w:rsidR="00FC4D10">
                        <w:rPr>
                          <w:rFonts w:cs="Arial"/>
                          <w:b w:val="0"/>
                          <w:color w:val="016574"/>
                          <w:sz w:val="52"/>
                          <w:szCs w:val="52"/>
                        </w:rPr>
                        <w:t xml:space="preserve"> </w:t>
                      </w:r>
                      <w:sdt>
                        <w:sdtPr>
                          <w:rPr>
                            <w:rFonts w:cs="Arial"/>
                            <w:bCs/>
                            <w:color w:val="016574"/>
                            <w:sz w:val="52"/>
                            <w:szCs w:val="52"/>
                          </w:rPr>
                          <w:tag w:val="Tick "/>
                          <w:id w:val="972102894"/>
                          <w14:checkbox>
                            <w14:checked w14:val="0"/>
                            <w14:checkedState w14:val="2612" w14:font="MS Gothic"/>
                            <w14:uncheckedState w14:val="2610" w14:font="MS Gothic"/>
                          </w14:checkbox>
                        </w:sdtPr>
                        <w:sdtEndPr/>
                        <w:sdtContent>
                          <w:r w:rsidR="00FC4D10">
                            <w:rPr>
                              <w:rFonts w:ascii="MS Gothic" w:eastAsia="MS Gothic" w:hAnsi="MS Gothic" w:cs="Arial" w:hint="eastAsia"/>
                              <w:bCs/>
                              <w:color w:val="016574"/>
                              <w:sz w:val="52"/>
                              <w:szCs w:val="52"/>
                            </w:rPr>
                            <w:t>☐</w:t>
                          </w:r>
                        </w:sdtContent>
                      </w:sdt>
                      <w:r w:rsidR="00FC4D10">
                        <w:rPr>
                          <w:rFonts w:eastAsia="Times New Roman"/>
                        </w:rPr>
                        <w:t xml:space="preserve">   </w:t>
                      </w:r>
                    </w:p>
                    <w:p w14:paraId="5F62D145" w14:textId="21AB49A0" w:rsidR="00FC4D10" w:rsidRDefault="00FC4D10" w:rsidP="00FC4D10">
                      <w:pPr>
                        <w:pStyle w:val="Heading4"/>
                        <w:spacing w:after="0"/>
                        <w:rPr>
                          <w:rFonts w:cs="Arial"/>
                          <w:b w:val="0"/>
                          <w:color w:val="016574"/>
                          <w:sz w:val="52"/>
                          <w:szCs w:val="52"/>
                        </w:rPr>
                      </w:pPr>
                      <w:r>
                        <w:rPr>
                          <w:rFonts w:cs="Arial"/>
                          <w:b w:val="0"/>
                          <w:color w:val="016574"/>
                          <w:sz w:val="52"/>
                          <w:szCs w:val="52"/>
                        </w:rPr>
                        <w:tab/>
                      </w:r>
                    </w:p>
                    <w:p w14:paraId="2E95FCD0" w14:textId="77777777" w:rsidR="00FC4D10" w:rsidRPr="00CD5A36" w:rsidRDefault="00FC4D10" w:rsidP="00FC4D10">
                      <w:pPr>
                        <w:pStyle w:val="Heading4"/>
                        <w:spacing w:before="120" w:after="0" w:line="360" w:lineRule="auto"/>
                        <w:rPr>
                          <w:b w:val="0"/>
                          <w:bCs/>
                        </w:rPr>
                      </w:pPr>
                    </w:p>
                    <w:p w14:paraId="4B108351" w14:textId="77777777" w:rsidR="00FC4D10" w:rsidRDefault="00FC4D10" w:rsidP="00FC4D10">
                      <w:pPr>
                        <w:pStyle w:val="BodyText1"/>
                        <w:spacing w:after="0" w:line="240" w:lineRule="auto"/>
                      </w:pPr>
                    </w:p>
                    <w:p w14:paraId="538A8667" w14:textId="77777777" w:rsidR="00FC4D10" w:rsidRDefault="00FC4D10" w:rsidP="00FC4D10">
                      <w:pPr>
                        <w:pStyle w:val="Heading4"/>
                        <w:spacing w:before="120" w:after="0" w:line="360" w:lineRule="auto"/>
                      </w:pPr>
                    </w:p>
                  </w:txbxContent>
                </v:textbox>
                <w10:wrap type="square" anchorx="margin"/>
              </v:shape>
            </w:pict>
          </mc:Fallback>
        </mc:AlternateContent>
      </w:r>
      <w:r w:rsidR="008C426E">
        <w:t>Please select one of the boxes below</w:t>
      </w:r>
      <w:r w:rsidR="00782F7E">
        <w:t>:</w:t>
      </w:r>
    </w:p>
    <w:p w14:paraId="6F22E5AC" w14:textId="77777777" w:rsidR="0062327D" w:rsidRPr="00433B3C" w:rsidRDefault="0062327D" w:rsidP="00433B3C"/>
    <w:p w14:paraId="2F13AF27" w14:textId="321EE2DE" w:rsidR="00C845D0" w:rsidRDefault="00603B46" w:rsidP="00C845D0">
      <w:bookmarkStart w:id="34" w:name="_Toc190359328"/>
      <w:r>
        <w:t xml:space="preserve">Please provide a short summary in the box below about why you have not applied using the </w:t>
      </w:r>
      <w:r w:rsidR="00C13A39">
        <w:t>PSTS</w:t>
      </w:r>
      <w:r>
        <w:t xml:space="preserve"> application service</w:t>
      </w:r>
      <w:r w:rsidR="00935585">
        <w:t xml:space="preserve"> (e.g. unable to use the online payment system, the discharge is too close to the public sewer).</w:t>
      </w:r>
    </w:p>
    <w:p w14:paraId="3385E849" w14:textId="77777777" w:rsidR="000E6D54" w:rsidRDefault="000E6D54" w:rsidP="00C845D0"/>
    <w:tbl>
      <w:tblPr>
        <w:tblW w:w="4951" w:type="pct"/>
        <w:tblLayout w:type="fixed"/>
        <w:tblCellMar>
          <w:left w:w="0" w:type="dxa"/>
          <w:right w:w="0" w:type="dxa"/>
        </w:tblCellMar>
        <w:tblLook w:val="04A0" w:firstRow="1" w:lastRow="0" w:firstColumn="1" w:lastColumn="0" w:noHBand="0" w:noVBand="1"/>
      </w:tblPr>
      <w:tblGrid>
        <w:gridCol w:w="10090"/>
      </w:tblGrid>
      <w:tr w:rsidR="00573E48" w:rsidRPr="00AE1DFE" w14:paraId="409A00D9" w14:textId="77777777" w:rsidTr="00DA55C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69409" w14:textId="2D914796" w:rsidR="00573E48" w:rsidRPr="00AE1DFE" w:rsidRDefault="000E6D5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573E48" w:rsidRPr="00960486" w14:paraId="23CD03A5" w14:textId="77777777" w:rsidTr="00DA55C6">
        <w:trPr>
          <w:trHeight w:val="383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F1F6E07" w14:textId="127F4DA8" w:rsidR="00573E48" w:rsidRPr="00960486" w:rsidRDefault="00573E48">
            <w:pPr>
              <w:spacing w:before="120" w:after="120" w:line="240" w:lineRule="auto"/>
              <w:rPr>
                <w:rFonts w:ascii="Arial" w:eastAsia="Times New Roman" w:hAnsi="Arial" w:cs="Arial"/>
                <w:lang w:eastAsia="en-GB"/>
              </w:rPr>
            </w:pPr>
          </w:p>
        </w:tc>
      </w:tr>
    </w:tbl>
    <w:p w14:paraId="459DBE66" w14:textId="77777777" w:rsidR="00C845D0" w:rsidRDefault="00C845D0" w:rsidP="007517AD"/>
    <w:p w14:paraId="3D749D39" w14:textId="77777777" w:rsidR="000E6D54" w:rsidRDefault="000E6D54">
      <w:pPr>
        <w:spacing w:line="240" w:lineRule="auto"/>
        <w:rPr>
          <w:rFonts w:asciiTheme="majorHAnsi" w:eastAsiaTheme="majorEastAsia" w:hAnsiTheme="majorHAnsi" w:cstheme="majorBidi"/>
          <w:b/>
          <w:color w:val="016574" w:themeColor="accent2"/>
          <w:sz w:val="32"/>
          <w:szCs w:val="26"/>
        </w:rPr>
      </w:pPr>
      <w:r>
        <w:br w:type="page"/>
      </w:r>
    </w:p>
    <w:p w14:paraId="46DC86D7" w14:textId="3415A556" w:rsidR="003417A2" w:rsidRDefault="00A768CF" w:rsidP="00873904">
      <w:pPr>
        <w:pStyle w:val="Heading2"/>
      </w:pPr>
      <w:bookmarkStart w:id="35" w:name="_Toc213251415"/>
      <w:r>
        <w:lastRenderedPageBreak/>
        <w:t xml:space="preserve">Section 2 - </w:t>
      </w:r>
      <w:r w:rsidR="006B257F">
        <w:t>Contact details</w:t>
      </w:r>
      <w:bookmarkEnd w:id="34"/>
      <w:bookmarkEnd w:id="35"/>
    </w:p>
    <w:p w14:paraId="1D1FF5DF" w14:textId="77777777" w:rsidR="00B24238" w:rsidRPr="00AC0B62" w:rsidRDefault="00B602E8" w:rsidP="00B24238">
      <w:pPr>
        <w:pStyle w:val="BodyText1"/>
        <w:spacing w:after="360"/>
      </w:pPr>
      <w:r>
        <w:t>P</w:t>
      </w:r>
      <w:r w:rsidRPr="00996C0D">
        <w:t xml:space="preserve">lease </w:t>
      </w:r>
      <w:r>
        <w:t xml:space="preserve">provide the contact details of the person we should </w:t>
      </w:r>
      <w:proofErr w:type="gramStart"/>
      <w:r>
        <w:t>con</w:t>
      </w:r>
      <w:r w:rsidRPr="00996C0D">
        <w:t xml:space="preserve">tact </w:t>
      </w:r>
      <w:r>
        <w:t>with</w:t>
      </w:r>
      <w:proofErr w:type="gramEnd"/>
      <w:r w:rsidRPr="00996C0D">
        <w:t xml:space="preserve"> any questions </w:t>
      </w:r>
      <w:r>
        <w:t>regarding</w:t>
      </w:r>
      <w:r w:rsidRPr="00996C0D">
        <w:t xml:space="preserve"> this application. </w:t>
      </w:r>
      <w:r w:rsidR="00B24238" w:rsidRPr="00440DB3">
        <w:t>This may be the applicant or another person with the relevant authority to complete the application on behalf of the applicant (</w:t>
      </w:r>
      <w:r w:rsidR="00B24238">
        <w:t>e.g.</w:t>
      </w:r>
      <w:r w:rsidR="00B24238" w:rsidRPr="00440DB3">
        <w:t xml:space="preserve"> a</w:t>
      </w:r>
      <w:r w:rsidR="00B24238">
        <w:t>n</w:t>
      </w:r>
      <w:r w:rsidR="00B24238" w:rsidRPr="00440DB3">
        <w:t xml:space="preserve"> agent, consultant).</w:t>
      </w:r>
    </w:p>
    <w:p w14:paraId="0CF7E3CD" w14:textId="4DCC611C" w:rsidR="0094702E" w:rsidRPr="0094702E" w:rsidRDefault="0094702E" w:rsidP="0094702E">
      <w:pPr>
        <w:pStyle w:val="Caption"/>
        <w:keepNext/>
        <w:rPr>
          <w:b/>
          <w:bCs/>
          <w:i w:val="0"/>
          <w:iCs w:val="0"/>
          <w:color w:val="auto"/>
          <w:sz w:val="24"/>
          <w:szCs w:val="24"/>
        </w:rPr>
      </w:pPr>
      <w:r w:rsidRPr="0094702E">
        <w:rPr>
          <w:b/>
          <w:bCs/>
          <w:i w:val="0"/>
          <w:iCs w:val="0"/>
          <w:color w:val="auto"/>
          <w:sz w:val="24"/>
          <w:szCs w:val="24"/>
        </w:rPr>
        <w:t xml:space="preserve">Table </w:t>
      </w:r>
      <w:r w:rsidRPr="0094702E">
        <w:rPr>
          <w:b/>
          <w:bCs/>
          <w:i w:val="0"/>
          <w:iCs w:val="0"/>
          <w:color w:val="auto"/>
          <w:sz w:val="24"/>
          <w:szCs w:val="24"/>
        </w:rPr>
        <w:fldChar w:fldCharType="begin"/>
      </w:r>
      <w:r w:rsidRPr="0094702E">
        <w:rPr>
          <w:b/>
          <w:bCs/>
          <w:i w:val="0"/>
          <w:iCs w:val="0"/>
          <w:color w:val="auto"/>
          <w:sz w:val="24"/>
          <w:szCs w:val="24"/>
        </w:rPr>
        <w:instrText xml:space="preserve"> SEQ Table \* ARABIC </w:instrText>
      </w:r>
      <w:r w:rsidRPr="0094702E">
        <w:rPr>
          <w:b/>
          <w:bCs/>
          <w:i w:val="0"/>
          <w:iCs w:val="0"/>
          <w:color w:val="auto"/>
          <w:sz w:val="24"/>
          <w:szCs w:val="24"/>
        </w:rPr>
        <w:fldChar w:fldCharType="separate"/>
      </w:r>
      <w:r>
        <w:rPr>
          <w:b/>
          <w:bCs/>
          <w:i w:val="0"/>
          <w:iCs w:val="0"/>
          <w:noProof/>
          <w:color w:val="auto"/>
          <w:sz w:val="24"/>
          <w:szCs w:val="24"/>
        </w:rPr>
        <w:t>1</w:t>
      </w:r>
      <w:r w:rsidRPr="0094702E">
        <w:rPr>
          <w:b/>
          <w:bCs/>
          <w:i w:val="0"/>
          <w:iCs w:val="0"/>
          <w:color w:val="auto"/>
          <w:sz w:val="24"/>
          <w:szCs w:val="24"/>
        </w:rPr>
        <w:fldChar w:fldCharType="end"/>
      </w:r>
      <w:r w:rsidRPr="0094702E">
        <w:rPr>
          <w:b/>
          <w:bCs/>
          <w:i w:val="0"/>
          <w:iCs w:val="0"/>
          <w:color w:val="auto"/>
          <w:sz w:val="24"/>
          <w:szCs w:val="24"/>
        </w:rPr>
        <w:t xml:space="preserve">: Contact details </w:t>
      </w:r>
    </w:p>
    <w:tbl>
      <w:tblPr>
        <w:tblW w:w="4941"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Company or Business name (if applicable): A space for inserting the company or business name (if applicable).&#10;- Address (if applicable): A space for inserting the  address (if applicable).&#10;- Phone number: A space for inserting the phone number.&#10;- Email address: A space for inserting the email address."/>
      </w:tblPr>
      <w:tblGrid>
        <w:gridCol w:w="3470"/>
        <w:gridCol w:w="6600"/>
      </w:tblGrid>
      <w:tr w:rsidR="00B602E8" w:rsidRPr="00AE1DFE" w14:paraId="6EEA573F" w14:textId="77777777" w:rsidTr="00DA55C6">
        <w:trPr>
          <w:cantSplit/>
          <w:trHeight w:val="567"/>
          <w:tblHeader/>
        </w:trPr>
        <w:tc>
          <w:tcPr>
            <w:tcW w:w="172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F233B6" w14:textId="77777777" w:rsidR="00B602E8" w:rsidRPr="00AE1DFE" w:rsidRDefault="00B602E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7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AB6B92B" w14:textId="77777777" w:rsidR="00B602E8" w:rsidRPr="00AE1DFE" w:rsidRDefault="00B602E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602E8" w:rsidRPr="00AE1DFE" w14:paraId="086B9E63" w14:textId="77777777" w:rsidTr="00DA55C6">
        <w:trPr>
          <w:cantSplit/>
          <w:trHeight w:val="567"/>
        </w:trPr>
        <w:tc>
          <w:tcPr>
            <w:tcW w:w="17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207AB" w14:textId="77777777" w:rsidR="00B602E8" w:rsidRPr="00B36355" w:rsidRDefault="00B602E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8D07A8" w14:textId="5AD91CAC" w:rsidR="00B602E8" w:rsidRPr="00AE1DFE" w:rsidRDefault="00B602E8">
            <w:pPr>
              <w:spacing w:before="120" w:after="120" w:line="240" w:lineRule="auto"/>
              <w:rPr>
                <w:rFonts w:ascii="Arial" w:eastAsia="Times New Roman" w:hAnsi="Arial" w:cs="Arial"/>
                <w:lang w:eastAsia="en-GB"/>
              </w:rPr>
            </w:pPr>
          </w:p>
        </w:tc>
      </w:tr>
      <w:tr w:rsidR="00B602E8" w:rsidRPr="00AE1DFE" w14:paraId="1A843AB6" w14:textId="77777777" w:rsidTr="00DA55C6">
        <w:trPr>
          <w:cantSplit/>
          <w:trHeight w:val="567"/>
        </w:trPr>
        <w:tc>
          <w:tcPr>
            <w:tcW w:w="17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4A2CB9" w14:textId="77777777" w:rsidR="009B7B62" w:rsidRDefault="009B7B62">
            <w:pPr>
              <w:spacing w:before="120" w:after="120" w:line="240" w:lineRule="auto"/>
              <w:rPr>
                <w:rFonts w:ascii="Arial" w:eastAsia="Times New Roman" w:hAnsi="Arial" w:cs="Arial"/>
                <w:b/>
                <w:bCs/>
                <w:lang w:eastAsia="en-GB"/>
              </w:rPr>
            </w:pPr>
            <w:r>
              <w:rPr>
                <w:rFonts w:ascii="Arial" w:eastAsia="Times New Roman" w:hAnsi="Arial" w:cs="Arial"/>
                <w:b/>
                <w:bCs/>
                <w:lang w:eastAsia="en-GB"/>
              </w:rPr>
              <w:t>Company or b</w:t>
            </w:r>
            <w:r w:rsidR="00B602E8" w:rsidRPr="00B36355">
              <w:rPr>
                <w:rFonts w:ascii="Arial" w:eastAsia="Times New Roman" w:hAnsi="Arial" w:cs="Arial"/>
                <w:b/>
                <w:bCs/>
                <w:lang w:eastAsia="en-GB"/>
              </w:rPr>
              <w:t>usiness name</w:t>
            </w:r>
          </w:p>
          <w:p w14:paraId="2E239D74" w14:textId="4160090D" w:rsidR="00B602E8" w:rsidRPr="00B36355" w:rsidRDefault="002B3C69">
            <w:pPr>
              <w:spacing w:before="120" w:after="120" w:line="240" w:lineRule="auto"/>
              <w:rPr>
                <w:rFonts w:ascii="Arial" w:eastAsia="Times New Roman" w:hAnsi="Arial" w:cs="Arial"/>
                <w:b/>
                <w:bCs/>
                <w:lang w:eastAsia="en-GB"/>
              </w:rPr>
            </w:pPr>
            <w:r w:rsidRPr="002B3C69">
              <w:rPr>
                <w:rFonts w:ascii="Arial" w:eastAsia="Times New Roman" w:hAnsi="Arial" w:cs="Arial"/>
                <w:lang w:eastAsia="en-GB"/>
              </w:rPr>
              <w:t>(if applicable)</w:t>
            </w:r>
          </w:p>
        </w:tc>
        <w:tc>
          <w:tcPr>
            <w:tcW w:w="32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5C49B4" w14:textId="7D1AFFFC" w:rsidR="00B602E8" w:rsidRPr="00AE1DFE" w:rsidRDefault="00B602E8">
            <w:pPr>
              <w:spacing w:before="120" w:after="120" w:line="240" w:lineRule="auto"/>
              <w:rPr>
                <w:rFonts w:ascii="Arial" w:eastAsia="Times New Roman" w:hAnsi="Arial" w:cs="Arial"/>
                <w:lang w:eastAsia="en-GB"/>
              </w:rPr>
            </w:pPr>
          </w:p>
        </w:tc>
      </w:tr>
      <w:tr w:rsidR="00B602E8" w:rsidRPr="00AE1DFE" w14:paraId="28DE9CDD" w14:textId="77777777" w:rsidTr="00DA55C6">
        <w:trPr>
          <w:cantSplit/>
          <w:trHeight w:val="567"/>
        </w:trPr>
        <w:tc>
          <w:tcPr>
            <w:tcW w:w="17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CD140F" w14:textId="635FC52B" w:rsidR="00B602E8" w:rsidRPr="00B36355" w:rsidRDefault="002B3C69">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00B602E8" w:rsidRPr="00B36355">
              <w:rPr>
                <w:rFonts w:ascii="Arial" w:eastAsia="Times New Roman" w:hAnsi="Arial" w:cs="Arial"/>
                <w:b/>
                <w:bCs/>
                <w:lang w:eastAsia="en-GB"/>
              </w:rPr>
              <w:t>ddress</w:t>
            </w:r>
            <w:r>
              <w:rPr>
                <w:rFonts w:ascii="Arial" w:eastAsia="Times New Roman" w:hAnsi="Arial" w:cs="Arial"/>
                <w:b/>
                <w:bCs/>
                <w:lang w:eastAsia="en-GB"/>
              </w:rPr>
              <w:t xml:space="preserve"> </w:t>
            </w:r>
            <w:r w:rsidRPr="002B3C69">
              <w:rPr>
                <w:rFonts w:ascii="Arial" w:eastAsia="Times New Roman" w:hAnsi="Arial" w:cs="Arial"/>
                <w:lang w:eastAsia="en-GB"/>
              </w:rPr>
              <w:t>(if applicable)</w:t>
            </w:r>
          </w:p>
        </w:tc>
        <w:tc>
          <w:tcPr>
            <w:tcW w:w="32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876947" w14:textId="0FDB4FD3" w:rsidR="00B602E8" w:rsidRPr="00AE1DFE" w:rsidRDefault="00B602E8">
            <w:pPr>
              <w:spacing w:before="120" w:after="120" w:line="240" w:lineRule="auto"/>
              <w:rPr>
                <w:rFonts w:ascii="Arial" w:eastAsia="Times New Roman" w:hAnsi="Arial" w:cs="Arial"/>
                <w:lang w:eastAsia="en-GB"/>
              </w:rPr>
            </w:pPr>
          </w:p>
        </w:tc>
      </w:tr>
      <w:tr w:rsidR="001F70B7" w:rsidRPr="00AE1DFE" w14:paraId="64BBADD9" w14:textId="77777777" w:rsidTr="00DA55C6">
        <w:trPr>
          <w:cantSplit/>
          <w:trHeight w:val="567"/>
        </w:trPr>
        <w:tc>
          <w:tcPr>
            <w:tcW w:w="17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ECBDD8" w14:textId="234BEE30" w:rsidR="001F70B7" w:rsidRDefault="001F70B7">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2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3BC9DA" w14:textId="77777777" w:rsidR="001F70B7" w:rsidRPr="00AE1DFE" w:rsidRDefault="001F70B7">
            <w:pPr>
              <w:spacing w:before="120" w:after="120" w:line="240" w:lineRule="auto"/>
              <w:rPr>
                <w:rFonts w:ascii="Arial" w:eastAsia="Times New Roman" w:hAnsi="Arial" w:cs="Arial"/>
                <w:lang w:eastAsia="en-GB"/>
              </w:rPr>
            </w:pPr>
          </w:p>
        </w:tc>
      </w:tr>
      <w:tr w:rsidR="00B602E8" w:rsidRPr="00AE1DFE" w14:paraId="3726D927" w14:textId="77777777" w:rsidTr="00DA55C6">
        <w:trPr>
          <w:cantSplit/>
          <w:trHeight w:val="567"/>
        </w:trPr>
        <w:tc>
          <w:tcPr>
            <w:tcW w:w="17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349C7A" w14:textId="77777777" w:rsidR="00B602E8" w:rsidRPr="00B36355" w:rsidRDefault="00B602E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63FE7E" w14:textId="6B920D11" w:rsidR="00B602E8" w:rsidRPr="00AE1DFE" w:rsidRDefault="00B602E8">
            <w:pPr>
              <w:spacing w:before="120" w:after="120" w:line="240" w:lineRule="auto"/>
              <w:rPr>
                <w:rFonts w:ascii="Arial" w:eastAsia="Times New Roman" w:hAnsi="Arial" w:cs="Arial"/>
                <w:lang w:eastAsia="en-GB"/>
              </w:rPr>
            </w:pPr>
          </w:p>
        </w:tc>
      </w:tr>
      <w:tr w:rsidR="00B602E8" w:rsidRPr="00AE1DFE" w14:paraId="1EA0BE2D" w14:textId="77777777" w:rsidTr="00DA55C6">
        <w:trPr>
          <w:cantSplit/>
          <w:trHeight w:val="567"/>
        </w:trPr>
        <w:tc>
          <w:tcPr>
            <w:tcW w:w="172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657B8A" w14:textId="77777777" w:rsidR="00B602E8" w:rsidRPr="00B36355" w:rsidRDefault="00B602E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7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8415D30" w14:textId="5D0C46F3" w:rsidR="00B602E8" w:rsidRPr="00AE1DFE" w:rsidRDefault="00B602E8">
            <w:pPr>
              <w:spacing w:before="120" w:after="120" w:line="240" w:lineRule="auto"/>
              <w:rPr>
                <w:rFonts w:ascii="Arial" w:eastAsia="Times New Roman" w:hAnsi="Arial" w:cs="Arial"/>
                <w:lang w:eastAsia="en-GB"/>
              </w:rPr>
            </w:pPr>
          </w:p>
        </w:tc>
      </w:tr>
    </w:tbl>
    <w:p w14:paraId="730898A5" w14:textId="77777777" w:rsidR="006B257F" w:rsidRDefault="006B257F" w:rsidP="006B257F"/>
    <w:p w14:paraId="218B3322" w14:textId="77777777" w:rsidR="000F3CC7" w:rsidRPr="006B257F" w:rsidRDefault="000F3CC7" w:rsidP="006B257F"/>
    <w:p w14:paraId="673D2D4E" w14:textId="7ECF1428" w:rsidR="00DF3559" w:rsidRDefault="00873904" w:rsidP="00873904">
      <w:pPr>
        <w:pStyle w:val="Heading2"/>
      </w:pPr>
      <w:bookmarkStart w:id="36" w:name="_Toc213251416"/>
      <w:bookmarkStart w:id="37" w:name="_Toc190359329"/>
      <w:bookmarkStart w:id="38" w:name="_Toc167875001"/>
      <w:bookmarkStart w:id="39" w:name="_Toc178160003"/>
      <w:bookmarkStart w:id="40" w:name="_Toc169103061"/>
      <w:r>
        <w:t xml:space="preserve">Section </w:t>
      </w:r>
      <w:r w:rsidR="00A768CF">
        <w:t>3</w:t>
      </w:r>
      <w:r>
        <w:t xml:space="preserve"> - </w:t>
      </w:r>
      <w:r w:rsidR="00AB24ED" w:rsidRPr="00AB24ED">
        <w:t>Pre-application discussions</w:t>
      </w:r>
      <w:bookmarkEnd w:id="36"/>
      <w:r w:rsidR="00AB24ED" w:rsidRPr="00AB24ED">
        <w:t xml:space="preserve"> </w:t>
      </w:r>
      <w:bookmarkEnd w:id="37"/>
    </w:p>
    <w:p w14:paraId="0503E379" w14:textId="77777777" w:rsidR="000F3CC7" w:rsidRDefault="000F3CC7" w:rsidP="000F3CC7">
      <w:r>
        <w:t>If you have had any pre-application discussions with SEPA before submitting your application, please provide the name of the SEPA team and the date(s) of correspondence.</w:t>
      </w:r>
    </w:p>
    <w:p w14:paraId="013A56ED" w14:textId="77777777" w:rsidR="000F3CC7" w:rsidRDefault="000F3CC7" w:rsidP="000F3CC7"/>
    <w:p w14:paraId="36257DE4" w14:textId="77777777" w:rsidR="000F3CC7" w:rsidRPr="003B395D" w:rsidRDefault="000F3CC7" w:rsidP="000F3CC7">
      <w:pPr>
        <w:spacing w:after="120"/>
        <w:rPr>
          <w:b/>
          <w:bCs/>
        </w:rPr>
      </w:pPr>
      <w:r w:rsidRPr="00AB24ED">
        <w:rPr>
          <w:b/>
          <w:bCs/>
        </w:rPr>
        <w:t xml:space="preserve">Table </w:t>
      </w:r>
      <w:r>
        <w:rPr>
          <w:b/>
          <w:bCs/>
        </w:rPr>
        <w:t>2</w:t>
      </w:r>
      <w:r w:rsidRPr="00AB24ED">
        <w:rPr>
          <w:b/>
          <w:bCs/>
        </w:rPr>
        <w:t xml:space="preserve">: </w:t>
      </w:r>
      <w:r>
        <w:rPr>
          <w:b/>
          <w:bCs/>
        </w:rPr>
        <w:t>Pre-application discussions</w:t>
      </w:r>
      <w:r w:rsidRPr="00AB24ED">
        <w:rPr>
          <w:b/>
          <w:bCs/>
        </w:rPr>
        <w:t xml:space="preserve"> details</w:t>
      </w:r>
    </w:p>
    <w:tbl>
      <w:tblPr>
        <w:tblW w:w="4941" w:type="pct"/>
        <w:tblLayout w:type="fixed"/>
        <w:tblCellMar>
          <w:left w:w="0" w:type="dxa"/>
          <w:right w:w="0" w:type="dxa"/>
        </w:tblCellMar>
        <w:tblLook w:val="04A0" w:firstRow="1" w:lastRow="0" w:firstColumn="1" w:lastColumn="0" w:noHBand="0" w:noVBand="1"/>
        <w:tblCaption w:val="Table 2: Pre-application discussion details"/>
        <w:tblDescription w:val="The table has two columns: 'Question' and 'Answer'. Rows are provided for each entry, with 'SEPA team name' and 'Date(s) of correspondence' under the 'Question' column, and spaces for inserting the corresponding details under the 'Answer' column."/>
      </w:tblPr>
      <w:tblGrid>
        <w:gridCol w:w="3815"/>
        <w:gridCol w:w="6255"/>
      </w:tblGrid>
      <w:tr w:rsidR="000F3CC7" w:rsidRPr="00AE1DFE" w14:paraId="64BAF231" w14:textId="77777777" w:rsidTr="00DA55C6">
        <w:trPr>
          <w:cantSplit/>
          <w:trHeight w:val="567"/>
          <w:tblHeader/>
        </w:trPr>
        <w:tc>
          <w:tcPr>
            <w:tcW w:w="189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5B6BB8" w14:textId="77777777" w:rsidR="000F3CC7" w:rsidRPr="00AE1DFE" w:rsidRDefault="000F3CC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0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40599E" w14:textId="77777777" w:rsidR="000F3CC7" w:rsidRPr="00AE1DFE" w:rsidRDefault="000F3CC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F3CC7" w:rsidRPr="00AE1DFE" w14:paraId="7281FC59" w14:textId="77777777" w:rsidTr="00DA55C6">
        <w:trPr>
          <w:cantSplit/>
          <w:trHeight w:val="567"/>
        </w:trPr>
        <w:tc>
          <w:tcPr>
            <w:tcW w:w="189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EA1BF0" w14:textId="77777777" w:rsidR="000F3CC7" w:rsidRPr="00B36355" w:rsidRDefault="000F3CC7">
            <w:pPr>
              <w:spacing w:before="120" w:after="120" w:line="240" w:lineRule="auto"/>
              <w:rPr>
                <w:rFonts w:ascii="Arial" w:eastAsia="Times New Roman" w:hAnsi="Arial" w:cs="Arial"/>
                <w:b/>
                <w:bCs/>
                <w:lang w:eastAsia="en-GB"/>
              </w:rPr>
            </w:pPr>
            <w:r>
              <w:rPr>
                <w:rFonts w:ascii="Arial" w:eastAsia="Times New Roman" w:hAnsi="Arial" w:cs="Arial"/>
                <w:b/>
                <w:bCs/>
                <w:lang w:eastAsia="en-GB"/>
              </w:rPr>
              <w:t>SEPA team n</w:t>
            </w:r>
            <w:r w:rsidRPr="00B36355">
              <w:rPr>
                <w:rFonts w:ascii="Arial" w:eastAsia="Times New Roman" w:hAnsi="Arial" w:cs="Arial"/>
                <w:b/>
                <w:bCs/>
                <w:lang w:eastAsia="en-GB"/>
              </w:rPr>
              <w:t>ame</w:t>
            </w:r>
          </w:p>
        </w:tc>
        <w:tc>
          <w:tcPr>
            <w:tcW w:w="31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3EB3BC" w14:textId="77777777" w:rsidR="000F3CC7" w:rsidRPr="00AE1DFE" w:rsidRDefault="000F3CC7">
            <w:pPr>
              <w:spacing w:before="120" w:after="120" w:line="240" w:lineRule="auto"/>
              <w:rPr>
                <w:rFonts w:ascii="Arial" w:eastAsia="Times New Roman" w:hAnsi="Arial" w:cs="Arial"/>
                <w:lang w:eastAsia="en-GB"/>
              </w:rPr>
            </w:pPr>
          </w:p>
        </w:tc>
      </w:tr>
      <w:tr w:rsidR="000F3CC7" w:rsidRPr="00AE1DFE" w14:paraId="421367AE" w14:textId="77777777" w:rsidTr="00DA55C6">
        <w:trPr>
          <w:cantSplit/>
          <w:trHeight w:val="567"/>
        </w:trPr>
        <w:tc>
          <w:tcPr>
            <w:tcW w:w="189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BAE65A" w14:textId="77777777" w:rsidR="000F3CC7" w:rsidRPr="00B36355" w:rsidRDefault="000F3CC7">
            <w:pPr>
              <w:spacing w:before="120" w:after="120" w:line="240" w:lineRule="auto"/>
              <w:rPr>
                <w:rFonts w:ascii="Arial" w:eastAsia="Times New Roman" w:hAnsi="Arial" w:cs="Arial"/>
                <w:b/>
                <w:bCs/>
                <w:lang w:eastAsia="en-GB"/>
              </w:rPr>
            </w:pPr>
            <w:r>
              <w:rPr>
                <w:rFonts w:ascii="Arial" w:eastAsia="Times New Roman" w:hAnsi="Arial" w:cs="Arial"/>
                <w:b/>
                <w:bCs/>
                <w:lang w:eastAsia="en-GB"/>
              </w:rPr>
              <w:t>D</w:t>
            </w:r>
            <w:r w:rsidRPr="003B395D">
              <w:rPr>
                <w:rFonts w:ascii="Arial" w:eastAsia="Times New Roman" w:hAnsi="Arial" w:cs="Arial"/>
                <w:b/>
                <w:bCs/>
                <w:lang w:eastAsia="en-GB"/>
              </w:rPr>
              <w:t>ate(s) of correspondence</w:t>
            </w:r>
          </w:p>
        </w:tc>
        <w:tc>
          <w:tcPr>
            <w:tcW w:w="31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240CFF" w14:textId="77777777" w:rsidR="000F3CC7" w:rsidRPr="00AE1DFE" w:rsidRDefault="000F3CC7">
            <w:pPr>
              <w:spacing w:before="120" w:after="120" w:line="240" w:lineRule="auto"/>
              <w:rPr>
                <w:rFonts w:ascii="Arial" w:eastAsia="Times New Roman" w:hAnsi="Arial" w:cs="Arial"/>
                <w:lang w:eastAsia="en-GB"/>
              </w:rPr>
            </w:pPr>
          </w:p>
        </w:tc>
      </w:tr>
    </w:tbl>
    <w:p w14:paraId="2E240971" w14:textId="77777777" w:rsidR="00BE1FD9" w:rsidRPr="00AB24ED" w:rsidRDefault="00BE1FD9" w:rsidP="00AB24ED"/>
    <w:p w14:paraId="2FA07F9F" w14:textId="77777777" w:rsidR="00AB24ED" w:rsidRPr="00AB24ED" w:rsidRDefault="00AB24ED" w:rsidP="00AB24ED">
      <w:pPr>
        <w:rPr>
          <w:highlight w:val="yellow"/>
        </w:rPr>
      </w:pPr>
    </w:p>
    <w:p w14:paraId="6FF930F1" w14:textId="77777777" w:rsidR="009B3355" w:rsidRPr="009B3355" w:rsidRDefault="009B3355" w:rsidP="009B3355">
      <w:pPr>
        <w:rPr>
          <w:highlight w:val="yellow"/>
        </w:rPr>
      </w:pPr>
    </w:p>
    <w:p w14:paraId="4FEFB271" w14:textId="51052C80" w:rsidR="000B2313" w:rsidRDefault="00D469CC" w:rsidP="001631DF">
      <w:pPr>
        <w:pStyle w:val="Heading2"/>
      </w:pPr>
      <w:bookmarkStart w:id="41" w:name="_Toc190359330"/>
      <w:r>
        <w:br w:type="page"/>
      </w:r>
      <w:bookmarkStart w:id="42" w:name="_Toc213251417"/>
      <w:r w:rsidR="00452897">
        <w:lastRenderedPageBreak/>
        <w:t xml:space="preserve">Section </w:t>
      </w:r>
      <w:r w:rsidR="00646527">
        <w:t>4</w:t>
      </w:r>
      <w:r w:rsidR="00452897">
        <w:t xml:space="preserve"> </w:t>
      </w:r>
      <w:r w:rsidR="001E4230">
        <w:t>-</w:t>
      </w:r>
      <w:r w:rsidR="00B55584">
        <w:t xml:space="preserve"> </w:t>
      </w:r>
      <w:r w:rsidR="00EC696E">
        <w:t>Applicant and p</w:t>
      </w:r>
      <w:r w:rsidR="00B55584">
        <w:t>roperty</w:t>
      </w:r>
      <w:r w:rsidR="000B2313" w:rsidRPr="006903D8">
        <w:t xml:space="preserve"> </w:t>
      </w:r>
      <w:bookmarkEnd w:id="38"/>
      <w:r w:rsidR="000B2313">
        <w:t>details</w:t>
      </w:r>
      <w:bookmarkEnd w:id="39"/>
      <w:bookmarkEnd w:id="42"/>
      <w:r w:rsidR="000B2313" w:rsidRPr="006903D8">
        <w:t xml:space="preserve"> </w:t>
      </w:r>
      <w:bookmarkStart w:id="43" w:name="_Toc169184781"/>
      <w:bookmarkStart w:id="44" w:name="_Toc169184796"/>
      <w:bookmarkStart w:id="45" w:name="_Toc169703798"/>
      <w:bookmarkStart w:id="46" w:name="_Toc168472856"/>
      <w:bookmarkEnd w:id="40"/>
      <w:bookmarkEnd w:id="41"/>
      <w:bookmarkEnd w:id="43"/>
      <w:bookmarkEnd w:id="44"/>
      <w:bookmarkEnd w:id="45"/>
    </w:p>
    <w:p w14:paraId="156055F5" w14:textId="23DD9D95" w:rsidR="002B5A3E" w:rsidRPr="003148F6" w:rsidRDefault="00643F10" w:rsidP="00393E5F">
      <w:pPr>
        <w:spacing w:after="120"/>
      </w:pPr>
      <w:r w:rsidRPr="003148F6">
        <w:t xml:space="preserve">The applicant must be </w:t>
      </w:r>
      <w:r w:rsidR="00393E5F" w:rsidRPr="003148F6">
        <w:t xml:space="preserve">the owner of </w:t>
      </w:r>
      <w:r w:rsidR="008C125F" w:rsidRPr="003148F6">
        <w:t>any</w:t>
      </w:r>
      <w:r w:rsidR="00393E5F" w:rsidRPr="003148F6">
        <w:t xml:space="preserve"> land</w:t>
      </w:r>
      <w:r w:rsidR="00F12C9A" w:rsidRPr="003148F6">
        <w:t xml:space="preserve"> from which </w:t>
      </w:r>
      <w:r w:rsidR="00E103C0" w:rsidRPr="003148F6">
        <w:t xml:space="preserve">sewage is or is to be </w:t>
      </w:r>
      <w:r w:rsidR="00652647" w:rsidRPr="003148F6">
        <w:t>discharged</w:t>
      </w:r>
      <w:r w:rsidR="005641CC" w:rsidRPr="003148F6">
        <w:t xml:space="preserve"> into a private </w:t>
      </w:r>
      <w:r w:rsidR="00C8630C" w:rsidRPr="003148F6">
        <w:t>sewage treatment works</w:t>
      </w:r>
      <w:r w:rsidR="00393E5F" w:rsidRPr="003148F6">
        <w:t xml:space="preserve">. </w:t>
      </w:r>
      <w:r w:rsidR="00F37605" w:rsidRPr="003148F6">
        <w:t>Th</w:t>
      </w:r>
      <w:r w:rsidR="007E5F72" w:rsidRPr="003148F6">
        <w:t>e owner of the land</w:t>
      </w:r>
      <w:r w:rsidR="00F37605" w:rsidRPr="003148F6">
        <w:t xml:space="preserve"> is normally the owner of the property. </w:t>
      </w:r>
    </w:p>
    <w:p w14:paraId="183204C1" w14:textId="39A8A21F" w:rsidR="00643F10" w:rsidRPr="003148F6" w:rsidRDefault="00393E5F" w:rsidP="00393E5F">
      <w:pPr>
        <w:spacing w:after="120"/>
      </w:pPr>
      <w:r w:rsidRPr="003148F6">
        <w:t>I</w:t>
      </w:r>
      <w:r w:rsidR="00643F10" w:rsidRPr="003148F6">
        <w:t xml:space="preserve">f the application is granted, the applicant will be referred to as the “authorised person”. </w:t>
      </w:r>
    </w:p>
    <w:p w14:paraId="287B9B1E" w14:textId="77777777" w:rsidR="001E4230" w:rsidRDefault="001E4230" w:rsidP="001E4230">
      <w:r w:rsidRPr="00270C31">
        <w:t>Th</w:t>
      </w:r>
      <w:r>
        <w:t>e property location</w:t>
      </w:r>
      <w:r w:rsidRPr="00270C31">
        <w:t xml:space="preserve"> will normally be </w:t>
      </w:r>
      <w:r>
        <w:t xml:space="preserve">the </w:t>
      </w:r>
      <w:r w:rsidRPr="00270C31">
        <w:t xml:space="preserve">address and postcode of the property.  </w:t>
      </w:r>
    </w:p>
    <w:p w14:paraId="2A983C4B" w14:textId="77777777" w:rsidR="00BE332B" w:rsidRDefault="001E4230" w:rsidP="00BE332B">
      <w:pPr>
        <w:spacing w:before="120"/>
      </w:pPr>
      <w:r w:rsidRPr="00270C31">
        <w:t xml:space="preserve">However, </w:t>
      </w:r>
      <w:r w:rsidRPr="000E3ED6">
        <w:t>if a registered address and postcode for the property are not yet available</w:t>
      </w:r>
      <w:r w:rsidRPr="00270C31">
        <w:t xml:space="preserve">, </w:t>
      </w:r>
      <w:r>
        <w:t>you must provide a description of the property, e.g. toilet facilities serving Pod 1, adjacent to Green Farm.</w:t>
      </w:r>
    </w:p>
    <w:p w14:paraId="63D94E69" w14:textId="0AF66BF5" w:rsidR="001C5B47" w:rsidRPr="00270C31" w:rsidRDefault="001C5B47" w:rsidP="00BE332B">
      <w:pPr>
        <w:spacing w:before="120"/>
      </w:pPr>
      <w:r>
        <w:t>Y</w:t>
      </w:r>
      <w:r w:rsidRPr="00270C31">
        <w:t xml:space="preserve">ou must </w:t>
      </w:r>
      <w:r>
        <w:t xml:space="preserve">also </w:t>
      </w:r>
      <w:r w:rsidRPr="00270C31">
        <w:t xml:space="preserve">provide the National Grid Reference (NGR) of </w:t>
      </w:r>
      <w:r>
        <w:t>each</w:t>
      </w:r>
      <w:r w:rsidRPr="00270C31">
        <w:t xml:space="preserve"> property.  </w:t>
      </w:r>
    </w:p>
    <w:p w14:paraId="7333D83A" w14:textId="383D8330" w:rsidR="00927E94" w:rsidRDefault="001C5B47" w:rsidP="00A53140">
      <w:pPr>
        <w:spacing w:before="120" w:line="240" w:lineRule="auto"/>
      </w:pPr>
      <w:r w:rsidRPr="00921F17">
        <w:t xml:space="preserve">You </w:t>
      </w:r>
      <w:r>
        <w:t>can</w:t>
      </w:r>
      <w:r w:rsidRPr="00921F17">
        <w:t xml:space="preserve"> use </w:t>
      </w:r>
      <w:r>
        <w:t xml:space="preserve">our </w:t>
      </w:r>
      <w:hyperlink r:id="rId19" w:history="1">
        <w:r w:rsidR="00086C83" w:rsidRPr="00086C83">
          <w:rPr>
            <w:rStyle w:val="Hyperlink"/>
            <w:rFonts w:ascii="Arial" w:eastAsia="Times New Roman" w:hAnsi="Arial" w:cs="Times New Roman"/>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w:t>
      </w:r>
      <w:r w:rsidR="00A53140">
        <w:t xml:space="preserve"> The</w:t>
      </w:r>
      <w:r w:rsidR="00927E94">
        <w:t xml:space="preserve"> NGR</w:t>
      </w:r>
      <w:r w:rsidR="00A53140">
        <w:t xml:space="preserve"> should be</w:t>
      </w:r>
      <w:r w:rsidR="00927E94">
        <w:t xml:space="preserve"> </w:t>
      </w:r>
      <w:r w:rsidR="00927E94" w:rsidRPr="00921F17">
        <w:t>in one of the</w:t>
      </w:r>
      <w:r w:rsidR="00927E94">
        <w:t>se</w:t>
      </w:r>
      <w:r w:rsidR="00927E94" w:rsidRPr="00921F17">
        <w:t xml:space="preserve"> formats:</w:t>
      </w:r>
      <w:r w:rsidR="00927E94">
        <w:t xml:space="preserve"> </w:t>
      </w:r>
      <w:r w:rsidR="00927E94">
        <w:br/>
      </w:r>
    </w:p>
    <w:p w14:paraId="26FB19EA" w14:textId="1F0BE98C" w:rsidR="00927E94" w:rsidRDefault="00927E94" w:rsidP="00A53140">
      <w:pPr>
        <w:pStyle w:val="ListParagraph"/>
        <w:numPr>
          <w:ilvl w:val="0"/>
          <w:numId w:val="1"/>
        </w:numPr>
        <w:spacing w:after="120"/>
        <w:ind w:left="714" w:hanging="357"/>
        <w:contextualSpacing w:val="0"/>
      </w:pPr>
      <w:r w:rsidRPr="00921F17">
        <w:t>2</w:t>
      </w:r>
      <w:r w:rsidR="002C45D4">
        <w:t xml:space="preserve"> </w:t>
      </w:r>
      <w:r w:rsidRPr="00921F17">
        <w:t>letter</w:t>
      </w:r>
      <w:r>
        <w:t>s</w:t>
      </w:r>
      <w:r w:rsidRPr="00921F17">
        <w:t xml:space="preserve"> </w:t>
      </w:r>
      <w:r>
        <w:t>followed by</w:t>
      </w:r>
      <w:r w:rsidRPr="00921F17">
        <w:t xml:space="preserve"> 10</w:t>
      </w:r>
      <w:r w:rsidR="002C45D4">
        <w:t xml:space="preserve"> </w:t>
      </w:r>
      <w:r w:rsidRPr="00921F17">
        <w:t>digit</w:t>
      </w:r>
      <w:r>
        <w:t>s</w:t>
      </w:r>
      <w:r w:rsidRPr="00921F17">
        <w:t xml:space="preserve"> (e.g. AB 12345 67890)</w:t>
      </w:r>
    </w:p>
    <w:p w14:paraId="0A1DEEC4" w14:textId="7BE4553E" w:rsidR="00927E94" w:rsidRDefault="00927E94" w:rsidP="00927E94">
      <w:pPr>
        <w:numPr>
          <w:ilvl w:val="0"/>
          <w:numId w:val="2"/>
        </w:numPr>
        <w:spacing w:before="120" w:after="120"/>
        <w:ind w:left="714" w:hanging="357"/>
      </w:pPr>
      <w:r w:rsidRPr="00921F17">
        <w:t>2</w:t>
      </w:r>
      <w:r w:rsidR="002C45D4">
        <w:t xml:space="preserve"> </w:t>
      </w:r>
      <w:r w:rsidRPr="00921F17">
        <w:t>letter</w:t>
      </w:r>
      <w:r>
        <w:t>s</w:t>
      </w:r>
      <w:r w:rsidRPr="00921F17">
        <w:t xml:space="preserve"> </w:t>
      </w:r>
      <w:r>
        <w:t>followed by</w:t>
      </w:r>
      <w:r w:rsidRPr="00921F17">
        <w:t xml:space="preserve"> 8</w:t>
      </w:r>
      <w:r w:rsidR="002C45D4">
        <w:t xml:space="preserve"> </w:t>
      </w:r>
      <w:r w:rsidRPr="00921F17">
        <w:t>digit</w:t>
      </w:r>
      <w:r>
        <w:t>s</w:t>
      </w:r>
      <w:r w:rsidRPr="00921F17">
        <w:t xml:space="preserve"> (e</w:t>
      </w:r>
      <w:r>
        <w:t>.</w:t>
      </w:r>
      <w:r w:rsidRPr="00921F17">
        <w:t>g. AB 1234 6789)</w:t>
      </w:r>
    </w:p>
    <w:p w14:paraId="09D111AF" w14:textId="77777777" w:rsidR="001C5B47" w:rsidRDefault="001C5B47" w:rsidP="001C5B47"/>
    <w:p w14:paraId="2DC47718" w14:textId="2B31F97B" w:rsidR="00B37AE4" w:rsidRDefault="009631F7" w:rsidP="009631F7">
      <w:pPr>
        <w:pStyle w:val="Heading3"/>
        <w:rPr>
          <w:color w:val="016574" w:themeColor="accent1"/>
        </w:rPr>
      </w:pPr>
      <w:bookmarkStart w:id="47" w:name="_Toc190359331"/>
      <w:bookmarkStart w:id="48" w:name="_Toc213251418"/>
      <w:r>
        <w:rPr>
          <w:color w:val="016574" w:themeColor="accent1"/>
        </w:rPr>
        <w:t xml:space="preserve">4.1   </w:t>
      </w:r>
      <w:r w:rsidR="00B37AE4" w:rsidRPr="00B37AE4">
        <w:rPr>
          <w:color w:val="016574" w:themeColor="accent1"/>
        </w:rPr>
        <w:t>Domestic properties</w:t>
      </w:r>
      <w:bookmarkEnd w:id="47"/>
      <w:bookmarkEnd w:id="48"/>
    </w:p>
    <w:p w14:paraId="73A015C8" w14:textId="7073686F" w:rsidR="00274069" w:rsidRPr="00274069" w:rsidRDefault="00033A59" w:rsidP="007B6EDB">
      <w:pPr>
        <w:spacing w:before="120"/>
        <w:rPr>
          <w:rFonts w:cs="Arial"/>
          <w:color w:val="000000"/>
        </w:rPr>
      </w:pPr>
      <w:bookmarkStart w:id="49" w:name="_Toc169703800"/>
      <w:bookmarkEnd w:id="46"/>
      <w:r>
        <w:rPr>
          <w:rFonts w:cs="Arial"/>
          <w:color w:val="000000"/>
        </w:rPr>
        <w:t>Please complete the table(s) below f</w:t>
      </w:r>
      <w:r w:rsidR="00274069" w:rsidRPr="00274069">
        <w:rPr>
          <w:rFonts w:cs="Arial"/>
          <w:color w:val="000000"/>
        </w:rPr>
        <w:t>or each domestic property (</w:t>
      </w:r>
      <w:r w:rsidR="007B6EDB">
        <w:rPr>
          <w:rFonts w:cs="Arial"/>
          <w:color w:val="000000"/>
        </w:rPr>
        <w:t>e.g.</w:t>
      </w:r>
      <w:r w:rsidR="00274069" w:rsidRPr="00274069">
        <w:rPr>
          <w:rFonts w:cs="Arial"/>
          <w:color w:val="000000"/>
        </w:rPr>
        <w:t xml:space="preserve"> a house</w:t>
      </w:r>
      <w:r w:rsidR="007B6EDB">
        <w:rPr>
          <w:rFonts w:cs="Arial"/>
          <w:color w:val="000000"/>
        </w:rPr>
        <w:t xml:space="preserve">, </w:t>
      </w:r>
      <w:r w:rsidR="00274069" w:rsidRPr="00274069">
        <w:rPr>
          <w:rFonts w:cs="Arial"/>
          <w:color w:val="000000"/>
        </w:rPr>
        <w:t>individual caravan) connect</w:t>
      </w:r>
      <w:r>
        <w:rPr>
          <w:rFonts w:cs="Arial"/>
          <w:color w:val="000000"/>
        </w:rPr>
        <w:t>ed</w:t>
      </w:r>
      <w:r w:rsidR="00274069" w:rsidRPr="00274069">
        <w:rPr>
          <w:rFonts w:cs="Arial"/>
          <w:color w:val="000000"/>
        </w:rPr>
        <w:t xml:space="preserve"> to the sewage treatment system</w:t>
      </w:r>
      <w:r>
        <w:rPr>
          <w:rFonts w:cs="Arial"/>
          <w:color w:val="000000"/>
        </w:rPr>
        <w:t xml:space="preserve">. </w:t>
      </w:r>
    </w:p>
    <w:p w14:paraId="5F70998F" w14:textId="77777777" w:rsidR="00274069" w:rsidRPr="00274069" w:rsidRDefault="00274069" w:rsidP="007B6EDB">
      <w:pPr>
        <w:spacing w:after="120"/>
        <w:rPr>
          <w:rFonts w:cs="Arial"/>
          <w:color w:val="000000"/>
        </w:rPr>
      </w:pPr>
      <w:r w:rsidRPr="00BE332B">
        <w:rPr>
          <w:rFonts w:cs="Arial"/>
          <w:color w:val="000000"/>
        </w:rPr>
        <w:t>You can include details for up to three domestic properties in this section. If there are more than three properties, provide the additional information in Annex 1.</w:t>
      </w:r>
    </w:p>
    <w:bookmarkEnd w:id="49"/>
    <w:p w14:paraId="22B9D5CD" w14:textId="1B73E062" w:rsidR="0094702E" w:rsidRPr="0094702E" w:rsidRDefault="0094702E" w:rsidP="00720714">
      <w:pPr>
        <w:pStyle w:val="Caption"/>
        <w:keepNext/>
        <w:spacing w:before="200" w:after="120"/>
        <w:rPr>
          <w:b/>
          <w:bCs/>
          <w:i w:val="0"/>
          <w:iCs w:val="0"/>
          <w:color w:val="auto"/>
          <w:sz w:val="24"/>
          <w:szCs w:val="24"/>
        </w:rPr>
      </w:pPr>
      <w:r w:rsidRPr="0094702E">
        <w:rPr>
          <w:b/>
          <w:bCs/>
          <w:i w:val="0"/>
          <w:iCs w:val="0"/>
          <w:color w:val="auto"/>
          <w:sz w:val="24"/>
          <w:szCs w:val="24"/>
        </w:rPr>
        <w:t xml:space="preserve">Table </w:t>
      </w:r>
      <w:r w:rsidR="00EC19D6">
        <w:rPr>
          <w:b/>
          <w:bCs/>
          <w:i w:val="0"/>
          <w:iCs w:val="0"/>
          <w:color w:val="auto"/>
          <w:sz w:val="24"/>
          <w:szCs w:val="24"/>
        </w:rPr>
        <w:t>3(a)</w:t>
      </w:r>
      <w:r w:rsidRPr="0094702E">
        <w:rPr>
          <w:b/>
          <w:bCs/>
          <w:i w:val="0"/>
          <w:iCs w:val="0"/>
          <w:color w:val="auto"/>
          <w:sz w:val="24"/>
          <w:szCs w:val="24"/>
        </w:rPr>
        <w:t>: Domestic property location details – Property 1</w:t>
      </w:r>
    </w:p>
    <w:tbl>
      <w:tblPr>
        <w:tblW w:w="4941" w:type="pct"/>
        <w:tblLayout w:type="fixed"/>
        <w:tblCellMar>
          <w:left w:w="0" w:type="dxa"/>
          <w:right w:w="0" w:type="dxa"/>
        </w:tblCellMar>
        <w:tblLook w:val="04A0" w:firstRow="1" w:lastRow="0" w:firstColumn="1" w:lastColumn="0" w:noHBand="0" w:noVBand="1"/>
        <w:tblCaption w:val="Table 3(a): Domestic property location details - Property 1"/>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1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0B2313" w:rsidRPr="00AE1DFE" w14:paraId="178644C4"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3C6BFC" w14:textId="77777777" w:rsidR="000B2313" w:rsidRPr="00AE1DFE" w:rsidRDefault="000B23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078502" w14:textId="77777777" w:rsidR="000B2313" w:rsidRPr="00AE1DFE" w:rsidRDefault="000B23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B2313" w:rsidRPr="00AE1DFE" w14:paraId="759D6FF4"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D7472" w14:textId="77777777" w:rsidR="000B2313" w:rsidRDefault="006912D9" w:rsidP="00EC19D6">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2B91188" w14:textId="5CEC0BCB" w:rsidR="006313A9" w:rsidRPr="000138E7" w:rsidRDefault="006313A9" w:rsidP="00EC19D6">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1</w:t>
            </w:r>
            <w:r w:rsidRPr="000138E7">
              <w:rPr>
                <w:rFonts w:ascii="Arial" w:eastAsia="Times New Roman" w:hAnsi="Arial" w:cs="Arial"/>
                <w:lang w:eastAsia="en-GB"/>
              </w:rPr>
              <w:t xml:space="preserve"> adjacent to</w:t>
            </w:r>
          </w:p>
          <w:p w14:paraId="1508DF09" w14:textId="44190041" w:rsidR="006313A9" w:rsidRPr="006313A9" w:rsidRDefault="006313A9" w:rsidP="00EC19D6">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6108DB" w14:textId="0AF07D7A" w:rsidR="000B2313" w:rsidRPr="00F128CE" w:rsidRDefault="000B2313">
            <w:pPr>
              <w:spacing w:before="120" w:after="120" w:line="240" w:lineRule="auto"/>
              <w:rPr>
                <w:rFonts w:ascii="Arial" w:eastAsia="Times New Roman" w:hAnsi="Arial" w:cs="Arial"/>
                <w:color w:val="6E7571" w:themeColor="text2"/>
                <w:lang w:eastAsia="en-GB"/>
              </w:rPr>
            </w:pPr>
          </w:p>
        </w:tc>
      </w:tr>
      <w:tr w:rsidR="000B2313" w:rsidRPr="00AE1DFE" w14:paraId="6A7D7C8D"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CDEE6" w14:textId="77777777" w:rsidR="000B2313" w:rsidRPr="00F16C93" w:rsidRDefault="000B2313">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5FEFC0" w14:textId="3A48CCB6" w:rsidR="000B2313" w:rsidRDefault="000B2313">
            <w:pPr>
              <w:spacing w:before="120" w:after="120" w:line="240" w:lineRule="auto"/>
              <w:rPr>
                <w:rFonts w:ascii="Arial" w:eastAsia="Times New Roman" w:hAnsi="Arial" w:cs="Arial"/>
                <w:lang w:eastAsia="en-GB"/>
              </w:rPr>
            </w:pPr>
          </w:p>
        </w:tc>
      </w:tr>
      <w:tr w:rsidR="000B2313" w:rsidRPr="00AE1DFE" w14:paraId="29411BAB"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202B53" w14:textId="7426BCEF" w:rsidR="000B2313" w:rsidRDefault="006313A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2B03E4" w14:textId="3682EC92" w:rsidR="000B2313" w:rsidRDefault="000B2313">
            <w:pPr>
              <w:spacing w:before="120" w:after="120" w:line="240" w:lineRule="auto"/>
              <w:rPr>
                <w:rFonts w:ascii="Arial" w:eastAsia="Times New Roman" w:hAnsi="Arial" w:cs="Arial"/>
                <w:lang w:eastAsia="en-GB"/>
              </w:rPr>
            </w:pPr>
          </w:p>
        </w:tc>
      </w:tr>
      <w:tr w:rsidR="006A12F6" w:rsidRPr="00AE1DFE" w14:paraId="75E14A0B"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38B159" w14:textId="77777777" w:rsidR="00EC19D6" w:rsidRDefault="006313A9" w:rsidP="007B6ED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3C620E54" w14:textId="2F522824" w:rsidR="006A12F6" w:rsidRPr="001B3F5F" w:rsidRDefault="006313A9" w:rsidP="007B6EDB">
            <w:pPr>
              <w:spacing w:before="60" w:after="60" w:line="240" w:lineRule="auto"/>
              <w:rPr>
                <w:rFonts w:ascii="Arial" w:hAnsi="Arial" w:cs="Arial"/>
              </w:rPr>
            </w:pPr>
            <w:r w:rsidRPr="002B754D">
              <w:rPr>
                <w:rFonts w:ascii="Arial" w:hAnsi="Arial" w:cs="Arial"/>
              </w:rPr>
              <w:t>(e.g. AB 1234 6789</w:t>
            </w:r>
            <w:r w:rsidR="00EC19D6">
              <w:rPr>
                <w:rFonts w:ascii="Arial" w:hAnsi="Arial" w:cs="Arial"/>
              </w:rPr>
              <w:t xml:space="preserve">, </w:t>
            </w:r>
            <w:r w:rsidRPr="002B754D">
              <w:rPr>
                <w:rFonts w:ascii="Arial" w:hAnsi="Arial" w:cs="Arial"/>
              </w:rPr>
              <w:t>AB 12345</w:t>
            </w:r>
            <w:r w:rsidR="001B3F5F">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8CC6F94" w14:textId="57BA6CB0" w:rsidR="006A12F6" w:rsidRPr="00B02827" w:rsidRDefault="006A12F6" w:rsidP="00B02827">
            <w:pPr>
              <w:keepNext/>
              <w:keepLines/>
              <w:widowControl w:val="0"/>
              <w:spacing w:before="120" w:after="120" w:line="240" w:lineRule="auto"/>
              <w:rPr>
                <w:rFonts w:eastAsia="Times New Roman" w:cs="Arial"/>
                <w:lang w:eastAsia="en-GB"/>
              </w:rPr>
            </w:pPr>
          </w:p>
        </w:tc>
      </w:tr>
    </w:tbl>
    <w:p w14:paraId="092C264F" w14:textId="3AB890F4" w:rsidR="0094702E" w:rsidRDefault="00D469CC" w:rsidP="0094702E">
      <w:pPr>
        <w:pStyle w:val="Caption"/>
        <w:keepNext/>
        <w:rPr>
          <w:b/>
          <w:bCs/>
          <w:i w:val="0"/>
          <w:iCs w:val="0"/>
          <w:color w:val="auto"/>
          <w:sz w:val="24"/>
          <w:szCs w:val="24"/>
        </w:rPr>
      </w:pPr>
      <w:r>
        <w:rPr>
          <w:b/>
          <w:bCs/>
          <w:i w:val="0"/>
          <w:iCs w:val="0"/>
          <w:color w:val="auto"/>
          <w:sz w:val="24"/>
          <w:szCs w:val="24"/>
        </w:rPr>
        <w:br w:type="page"/>
      </w:r>
      <w:r w:rsidR="006E5895" w:rsidRPr="0094702E">
        <w:rPr>
          <w:b/>
          <w:bCs/>
          <w:i w:val="0"/>
          <w:iCs w:val="0"/>
          <w:color w:val="auto"/>
          <w:sz w:val="24"/>
          <w:szCs w:val="24"/>
        </w:rPr>
        <w:lastRenderedPageBreak/>
        <w:t xml:space="preserve">Table </w:t>
      </w:r>
      <w:r w:rsidR="006E5895">
        <w:rPr>
          <w:b/>
          <w:bCs/>
          <w:i w:val="0"/>
          <w:iCs w:val="0"/>
          <w:color w:val="auto"/>
          <w:sz w:val="24"/>
          <w:szCs w:val="24"/>
        </w:rPr>
        <w:t>3(b)</w:t>
      </w:r>
      <w:r w:rsidR="006E5895" w:rsidRPr="0094702E">
        <w:rPr>
          <w:b/>
          <w:bCs/>
          <w:i w:val="0"/>
          <w:iCs w:val="0"/>
          <w:color w:val="auto"/>
          <w:sz w:val="24"/>
          <w:szCs w:val="24"/>
        </w:rPr>
        <w:t xml:space="preserve">: Domestic property location details </w:t>
      </w:r>
      <w:r w:rsidR="0094702E" w:rsidRPr="0094702E">
        <w:rPr>
          <w:b/>
          <w:bCs/>
          <w:i w:val="0"/>
          <w:iCs w:val="0"/>
          <w:color w:val="auto"/>
          <w:sz w:val="24"/>
          <w:szCs w:val="24"/>
        </w:rPr>
        <w:t>- Property 2</w:t>
      </w:r>
    </w:p>
    <w:tbl>
      <w:tblPr>
        <w:tblW w:w="4941" w:type="pct"/>
        <w:tblLayout w:type="fixed"/>
        <w:tblCellMar>
          <w:left w:w="0" w:type="dxa"/>
          <w:right w:w="0" w:type="dxa"/>
        </w:tblCellMar>
        <w:tblLook w:val="04A0" w:firstRow="1" w:lastRow="0" w:firstColumn="1" w:lastColumn="0" w:noHBand="0" w:noVBand="1"/>
        <w:tblCaption w:val="Table 3(b): Domestic property location details - Property 2"/>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2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6E5895" w:rsidRPr="00AE1DFE" w14:paraId="3293970C"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C23530" w14:textId="77777777" w:rsidR="006E5895" w:rsidRPr="00AE1DFE" w:rsidRDefault="006E589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7F23F8" w14:textId="77777777" w:rsidR="006E5895" w:rsidRPr="00AE1DFE" w:rsidRDefault="006E589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E5895" w:rsidRPr="00AE1DFE" w14:paraId="66649E5C"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166972" w14:textId="77777777" w:rsidR="006E5895" w:rsidRDefault="006E5895">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DD81C31" w14:textId="4D3B9A68" w:rsidR="006E5895" w:rsidRPr="000138E7" w:rsidRDefault="006E5895">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2</w:t>
            </w:r>
            <w:r w:rsidRPr="000138E7">
              <w:rPr>
                <w:rFonts w:ascii="Arial" w:eastAsia="Times New Roman" w:hAnsi="Arial" w:cs="Arial"/>
                <w:lang w:eastAsia="en-GB"/>
              </w:rPr>
              <w:t xml:space="preserve"> adjacent to</w:t>
            </w:r>
          </w:p>
          <w:p w14:paraId="16BE8594" w14:textId="77777777" w:rsidR="006E5895" w:rsidRPr="006313A9" w:rsidRDefault="006E5895">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174952" w14:textId="77777777" w:rsidR="006E5895" w:rsidRPr="00F128CE" w:rsidRDefault="006E5895">
            <w:pPr>
              <w:spacing w:before="120" w:after="120" w:line="240" w:lineRule="auto"/>
              <w:rPr>
                <w:rFonts w:ascii="Arial" w:eastAsia="Times New Roman" w:hAnsi="Arial" w:cs="Arial"/>
                <w:color w:val="6E7571" w:themeColor="text2"/>
                <w:lang w:eastAsia="en-GB"/>
              </w:rPr>
            </w:pPr>
          </w:p>
        </w:tc>
      </w:tr>
      <w:tr w:rsidR="006E5895" w:rsidRPr="00AE1DFE" w14:paraId="3EBE62F7"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1C2BE1" w14:textId="77777777" w:rsidR="006E5895" w:rsidRPr="00F16C93" w:rsidRDefault="006E5895">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CC2542" w14:textId="77777777" w:rsidR="006E5895" w:rsidRDefault="006E5895">
            <w:pPr>
              <w:spacing w:before="120" w:after="120" w:line="240" w:lineRule="auto"/>
              <w:rPr>
                <w:rFonts w:ascii="Arial" w:eastAsia="Times New Roman" w:hAnsi="Arial" w:cs="Arial"/>
                <w:lang w:eastAsia="en-GB"/>
              </w:rPr>
            </w:pPr>
          </w:p>
        </w:tc>
      </w:tr>
      <w:tr w:rsidR="006E5895" w:rsidRPr="00AE1DFE" w14:paraId="6C7AE4B2"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77FAA" w14:textId="2F768DD5" w:rsidR="006E5895" w:rsidRDefault="006E5895">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195FBE" w14:textId="77777777" w:rsidR="006E5895" w:rsidRDefault="006E5895">
            <w:pPr>
              <w:spacing w:before="120" w:after="120" w:line="240" w:lineRule="auto"/>
              <w:rPr>
                <w:rFonts w:ascii="Arial" w:eastAsia="Times New Roman" w:hAnsi="Arial" w:cs="Arial"/>
                <w:lang w:eastAsia="en-GB"/>
              </w:rPr>
            </w:pPr>
          </w:p>
        </w:tc>
      </w:tr>
      <w:tr w:rsidR="006E5895" w:rsidRPr="00AE1DFE" w14:paraId="1F2F6630"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A4775A" w14:textId="77777777" w:rsidR="006E5895" w:rsidRDefault="006E5895">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5D8386BE" w14:textId="77777777" w:rsidR="006E5895" w:rsidRPr="001B3F5F" w:rsidRDefault="006E5895">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9D51911" w14:textId="77777777" w:rsidR="006E5895" w:rsidRPr="00B02827" w:rsidRDefault="006E5895">
            <w:pPr>
              <w:keepNext/>
              <w:keepLines/>
              <w:widowControl w:val="0"/>
              <w:spacing w:before="120" w:after="120" w:line="240" w:lineRule="auto"/>
              <w:rPr>
                <w:rFonts w:eastAsia="Times New Roman" w:cs="Arial"/>
                <w:lang w:eastAsia="en-GB"/>
              </w:rPr>
            </w:pPr>
          </w:p>
        </w:tc>
      </w:tr>
    </w:tbl>
    <w:p w14:paraId="12F99EB4" w14:textId="77777777" w:rsidR="006E5895" w:rsidRDefault="006E5895" w:rsidP="006E5895"/>
    <w:p w14:paraId="6F328FC4" w14:textId="77777777" w:rsidR="006E5895" w:rsidRPr="006E5895" w:rsidRDefault="006E5895" w:rsidP="006E5895"/>
    <w:p w14:paraId="63E58A09" w14:textId="63769179" w:rsidR="0094702E" w:rsidRDefault="0094702E" w:rsidP="0094702E">
      <w:pPr>
        <w:pStyle w:val="Caption"/>
        <w:keepNext/>
        <w:rPr>
          <w:b/>
          <w:bCs/>
          <w:i w:val="0"/>
          <w:iCs w:val="0"/>
          <w:color w:val="auto"/>
          <w:sz w:val="24"/>
          <w:szCs w:val="24"/>
        </w:rPr>
      </w:pPr>
      <w:r w:rsidRPr="0094702E">
        <w:rPr>
          <w:b/>
          <w:bCs/>
          <w:i w:val="0"/>
          <w:iCs w:val="0"/>
          <w:color w:val="auto"/>
          <w:sz w:val="24"/>
          <w:szCs w:val="24"/>
        </w:rPr>
        <w:t xml:space="preserve">Table </w:t>
      </w:r>
      <w:r w:rsidR="006E5895">
        <w:rPr>
          <w:b/>
          <w:bCs/>
          <w:i w:val="0"/>
          <w:iCs w:val="0"/>
          <w:color w:val="auto"/>
          <w:sz w:val="24"/>
          <w:szCs w:val="24"/>
        </w:rPr>
        <w:t>3(c)</w:t>
      </w:r>
      <w:r w:rsidRPr="0094702E">
        <w:rPr>
          <w:b/>
          <w:bCs/>
          <w:i w:val="0"/>
          <w:iCs w:val="0"/>
          <w:color w:val="auto"/>
          <w:sz w:val="24"/>
          <w:szCs w:val="24"/>
        </w:rPr>
        <w:t>: Domestic property location details - Property 3</w:t>
      </w:r>
    </w:p>
    <w:tbl>
      <w:tblPr>
        <w:tblW w:w="4941" w:type="pct"/>
        <w:tblLayout w:type="fixed"/>
        <w:tblCellMar>
          <w:left w:w="0" w:type="dxa"/>
          <w:right w:w="0" w:type="dxa"/>
        </w:tblCellMar>
        <w:tblLook w:val="04A0" w:firstRow="1" w:lastRow="0" w:firstColumn="1" w:lastColumn="0" w:noHBand="0" w:noVBand="1"/>
        <w:tblCaption w:val="Table 3(c): Domestic property location details - Property 3"/>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3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6E5895" w:rsidRPr="00AE1DFE" w14:paraId="31DE2270"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A50CA9" w14:textId="77777777" w:rsidR="006E5895" w:rsidRPr="00AE1DFE" w:rsidRDefault="006E589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E38125" w14:textId="77777777" w:rsidR="006E5895" w:rsidRPr="00AE1DFE" w:rsidRDefault="006E589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E5895" w:rsidRPr="00AE1DFE" w14:paraId="63F71E92"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DBECCB" w14:textId="77777777" w:rsidR="006E5895" w:rsidRDefault="006E5895">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5D17F3DF" w14:textId="362C110C" w:rsidR="006E5895" w:rsidRPr="000138E7" w:rsidRDefault="006E5895">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3</w:t>
            </w:r>
            <w:r w:rsidRPr="000138E7">
              <w:rPr>
                <w:rFonts w:ascii="Arial" w:eastAsia="Times New Roman" w:hAnsi="Arial" w:cs="Arial"/>
                <w:lang w:eastAsia="en-GB"/>
              </w:rPr>
              <w:t xml:space="preserve"> adjacent to</w:t>
            </w:r>
          </w:p>
          <w:p w14:paraId="7AF3A0D4" w14:textId="77777777" w:rsidR="006E5895" w:rsidRPr="006313A9" w:rsidRDefault="006E5895">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6DD7A7" w14:textId="77777777" w:rsidR="006E5895" w:rsidRPr="00F128CE" w:rsidRDefault="006E5895">
            <w:pPr>
              <w:spacing w:before="120" w:after="120" w:line="240" w:lineRule="auto"/>
              <w:rPr>
                <w:rFonts w:ascii="Arial" w:eastAsia="Times New Roman" w:hAnsi="Arial" w:cs="Arial"/>
                <w:color w:val="6E7571" w:themeColor="text2"/>
                <w:lang w:eastAsia="en-GB"/>
              </w:rPr>
            </w:pPr>
          </w:p>
        </w:tc>
      </w:tr>
      <w:tr w:rsidR="006E5895" w:rsidRPr="00AE1DFE" w14:paraId="186CBDED"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5CBF74" w14:textId="77777777" w:rsidR="006E5895" w:rsidRPr="00F16C93" w:rsidRDefault="006E5895">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2974A4" w14:textId="77777777" w:rsidR="006E5895" w:rsidRDefault="006E5895">
            <w:pPr>
              <w:spacing w:before="120" w:after="120" w:line="240" w:lineRule="auto"/>
              <w:rPr>
                <w:rFonts w:ascii="Arial" w:eastAsia="Times New Roman" w:hAnsi="Arial" w:cs="Arial"/>
                <w:lang w:eastAsia="en-GB"/>
              </w:rPr>
            </w:pPr>
          </w:p>
        </w:tc>
      </w:tr>
      <w:tr w:rsidR="006E5895" w:rsidRPr="00AE1DFE" w14:paraId="16712D07"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BEFACD" w14:textId="34CA7C81" w:rsidR="006E5895" w:rsidRDefault="006E5895">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A84BD0" w14:textId="77777777" w:rsidR="006E5895" w:rsidRDefault="006E5895">
            <w:pPr>
              <w:spacing w:before="120" w:after="120" w:line="240" w:lineRule="auto"/>
              <w:rPr>
                <w:rFonts w:ascii="Arial" w:eastAsia="Times New Roman" w:hAnsi="Arial" w:cs="Arial"/>
                <w:lang w:eastAsia="en-GB"/>
              </w:rPr>
            </w:pPr>
          </w:p>
        </w:tc>
      </w:tr>
      <w:tr w:rsidR="006E5895" w:rsidRPr="00AE1DFE" w14:paraId="59AC1CA9"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D91D71" w14:textId="77777777" w:rsidR="006E5895" w:rsidRDefault="006E5895">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3A4B3EDC" w14:textId="77777777" w:rsidR="006E5895" w:rsidRPr="001B3F5F" w:rsidRDefault="006E5895">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3B74A59" w14:textId="77777777" w:rsidR="006E5895" w:rsidRPr="00B02827" w:rsidRDefault="006E5895">
            <w:pPr>
              <w:keepNext/>
              <w:keepLines/>
              <w:widowControl w:val="0"/>
              <w:spacing w:before="120" w:after="120" w:line="240" w:lineRule="auto"/>
              <w:rPr>
                <w:rFonts w:eastAsia="Times New Roman" w:cs="Arial"/>
                <w:lang w:eastAsia="en-GB"/>
              </w:rPr>
            </w:pPr>
          </w:p>
        </w:tc>
      </w:tr>
    </w:tbl>
    <w:p w14:paraId="363B2BC3" w14:textId="77777777" w:rsidR="006E5895" w:rsidRDefault="006E5895" w:rsidP="006E5895"/>
    <w:p w14:paraId="0F43DDEA" w14:textId="77777777" w:rsidR="006E5895" w:rsidRDefault="006E5895" w:rsidP="006E5895"/>
    <w:p w14:paraId="3F800E18" w14:textId="77777777" w:rsidR="00081775" w:rsidRDefault="00081775" w:rsidP="006E5895"/>
    <w:p w14:paraId="7393C474" w14:textId="77777777" w:rsidR="009E40CF" w:rsidRDefault="009E40CF" w:rsidP="006E5895"/>
    <w:p w14:paraId="062FB059" w14:textId="77777777" w:rsidR="009E40CF" w:rsidRDefault="009E40CF" w:rsidP="006E5895"/>
    <w:p w14:paraId="5A10EF6E" w14:textId="77777777" w:rsidR="008951A1" w:rsidRDefault="008951A1" w:rsidP="006E5895">
      <w:pPr>
        <w:pStyle w:val="NoSpacing"/>
      </w:pPr>
      <w:bookmarkStart w:id="50" w:name="_Toc190359332"/>
    </w:p>
    <w:p w14:paraId="1FC64949" w14:textId="77777777" w:rsidR="00D469CC" w:rsidRDefault="00D469CC" w:rsidP="008951A1">
      <w:pPr>
        <w:pStyle w:val="Heading3"/>
        <w:rPr>
          <w:color w:val="016574" w:themeColor="accent1"/>
        </w:rPr>
      </w:pPr>
      <w:r>
        <w:rPr>
          <w:color w:val="016574" w:themeColor="accent1"/>
        </w:rPr>
        <w:br w:type="page"/>
      </w:r>
    </w:p>
    <w:p w14:paraId="1D066AAC" w14:textId="1C19AB1D" w:rsidR="00E06988" w:rsidRPr="008951A1" w:rsidRDefault="004C6119" w:rsidP="008951A1">
      <w:pPr>
        <w:pStyle w:val="Heading3"/>
        <w:rPr>
          <w:color w:val="016574" w:themeColor="accent1"/>
        </w:rPr>
      </w:pPr>
      <w:bookmarkStart w:id="51" w:name="_Toc213251419"/>
      <w:r>
        <w:rPr>
          <w:color w:val="016574" w:themeColor="accent1"/>
        </w:rPr>
        <w:lastRenderedPageBreak/>
        <w:t>4.2</w:t>
      </w:r>
      <w:r w:rsidR="009631F7">
        <w:rPr>
          <w:color w:val="016574" w:themeColor="accent1"/>
        </w:rPr>
        <w:t xml:space="preserve">   </w:t>
      </w:r>
      <w:proofErr w:type="gramStart"/>
      <w:r w:rsidR="00AD5DAB" w:rsidRPr="008951A1">
        <w:rPr>
          <w:color w:val="016574" w:themeColor="accent1"/>
        </w:rPr>
        <w:t>Non-domestic</w:t>
      </w:r>
      <w:proofErr w:type="gramEnd"/>
      <w:r w:rsidR="00AD5DAB" w:rsidRPr="008951A1">
        <w:rPr>
          <w:color w:val="016574" w:themeColor="accent1"/>
        </w:rPr>
        <w:t xml:space="preserve"> properties</w:t>
      </w:r>
      <w:bookmarkEnd w:id="50"/>
      <w:bookmarkEnd w:id="51"/>
    </w:p>
    <w:p w14:paraId="6869CB2B" w14:textId="09D70E91" w:rsidR="00484263" w:rsidRPr="00484263" w:rsidRDefault="00220C9F" w:rsidP="00F40A6C">
      <w:pPr>
        <w:pStyle w:val="BodyText1"/>
        <w:spacing w:after="0"/>
        <w:rPr>
          <w:rFonts w:eastAsia="Times New Roman"/>
        </w:rPr>
      </w:pPr>
      <w:r>
        <w:rPr>
          <w:rFonts w:eastAsia="Times New Roman"/>
        </w:rPr>
        <w:t>Please complete the table(s) below f</w:t>
      </w:r>
      <w:r w:rsidR="00484263" w:rsidRPr="00484263">
        <w:rPr>
          <w:rFonts w:eastAsia="Times New Roman"/>
        </w:rPr>
        <w:t>or each non-domestic property (</w:t>
      </w:r>
      <w:r w:rsidR="007B6EDB">
        <w:rPr>
          <w:rFonts w:eastAsia="Times New Roman"/>
        </w:rPr>
        <w:t>e.g.</w:t>
      </w:r>
      <w:r w:rsidR="00484263" w:rsidRPr="00484263">
        <w:rPr>
          <w:rFonts w:eastAsia="Times New Roman"/>
        </w:rPr>
        <w:t xml:space="preserve"> a café, office, caravan site, bed and breakfast, holiday let, or hotel) connect</w:t>
      </w:r>
      <w:r>
        <w:rPr>
          <w:rFonts w:eastAsia="Times New Roman"/>
        </w:rPr>
        <w:t xml:space="preserve">ed </w:t>
      </w:r>
      <w:r w:rsidR="00484263" w:rsidRPr="00484263">
        <w:rPr>
          <w:rFonts w:eastAsia="Times New Roman"/>
        </w:rPr>
        <w:t>to the sewage treatment system</w:t>
      </w:r>
      <w:r>
        <w:rPr>
          <w:rFonts w:eastAsia="Times New Roman"/>
        </w:rPr>
        <w:t>.</w:t>
      </w:r>
    </w:p>
    <w:p w14:paraId="50022151" w14:textId="24147D9A" w:rsidR="007B6EDB" w:rsidRPr="00274069" w:rsidRDefault="007B6EDB" w:rsidP="00F40A6C">
      <w:pPr>
        <w:spacing w:after="120"/>
        <w:rPr>
          <w:rFonts w:cs="Arial"/>
          <w:color w:val="000000"/>
        </w:rPr>
      </w:pPr>
      <w:bookmarkStart w:id="52" w:name="_Toc192692810"/>
      <w:r w:rsidRPr="00BE332B">
        <w:rPr>
          <w:rFonts w:cs="Arial"/>
          <w:color w:val="000000"/>
        </w:rPr>
        <w:t xml:space="preserve">You can include details for up to </w:t>
      </w:r>
      <w:r w:rsidR="00F40A6C">
        <w:rPr>
          <w:rFonts w:cs="Arial"/>
          <w:color w:val="000000"/>
        </w:rPr>
        <w:t>two non-</w:t>
      </w:r>
      <w:r w:rsidRPr="00BE332B">
        <w:rPr>
          <w:rFonts w:cs="Arial"/>
          <w:color w:val="000000"/>
        </w:rPr>
        <w:t xml:space="preserve">domestic properties in this section. If there are more than </w:t>
      </w:r>
      <w:r w:rsidR="00F40A6C">
        <w:rPr>
          <w:rFonts w:cs="Arial"/>
          <w:color w:val="000000"/>
        </w:rPr>
        <w:t>two</w:t>
      </w:r>
      <w:r w:rsidRPr="00BE332B">
        <w:rPr>
          <w:rFonts w:cs="Arial"/>
          <w:color w:val="000000"/>
        </w:rPr>
        <w:t xml:space="preserve"> properties, provide the additional information in Annex </w:t>
      </w:r>
      <w:r w:rsidR="00F40A6C">
        <w:rPr>
          <w:rFonts w:cs="Arial"/>
          <w:color w:val="000000"/>
        </w:rPr>
        <w:t>2</w:t>
      </w:r>
      <w:r w:rsidRPr="00BE332B">
        <w:rPr>
          <w:rFonts w:cs="Arial"/>
          <w:color w:val="000000"/>
        </w:rPr>
        <w:t>.</w:t>
      </w:r>
    </w:p>
    <w:p w14:paraId="1089DD1D" w14:textId="48AB42DA" w:rsidR="0094702E" w:rsidRPr="00950609" w:rsidRDefault="0094702E" w:rsidP="00950609">
      <w:pPr>
        <w:rPr>
          <w:b/>
          <w:bCs/>
        </w:rPr>
      </w:pPr>
      <w:bookmarkStart w:id="53" w:name="_Toc192766062"/>
      <w:r w:rsidRPr="00950609">
        <w:rPr>
          <w:b/>
          <w:bCs/>
        </w:rPr>
        <w:t xml:space="preserve">Table </w:t>
      </w:r>
      <w:r w:rsidR="0084025E" w:rsidRPr="00950609">
        <w:rPr>
          <w:b/>
          <w:bCs/>
        </w:rPr>
        <w:t>4(a)</w:t>
      </w:r>
      <w:r w:rsidRPr="00950609">
        <w:rPr>
          <w:b/>
          <w:bCs/>
        </w:rPr>
        <w:t>: Non-domestic property location details</w:t>
      </w:r>
      <w:r w:rsidR="00DB027E" w:rsidRPr="00950609">
        <w:rPr>
          <w:b/>
          <w:bCs/>
        </w:rPr>
        <w:t xml:space="preserve"> - </w:t>
      </w:r>
      <w:r w:rsidRPr="00950609">
        <w:rPr>
          <w:b/>
          <w:bCs/>
        </w:rPr>
        <w:t>Property 1</w:t>
      </w:r>
      <w:bookmarkEnd w:id="52"/>
      <w:bookmarkEnd w:id="53"/>
    </w:p>
    <w:tbl>
      <w:tblPr>
        <w:tblW w:w="4941" w:type="pct"/>
        <w:tblLayout w:type="fixed"/>
        <w:tblCellMar>
          <w:left w:w="0" w:type="dxa"/>
          <w:right w:w="0" w:type="dxa"/>
        </w:tblCellMar>
        <w:tblLook w:val="04A0" w:firstRow="1" w:lastRow="0" w:firstColumn="1" w:lastColumn="0" w:noHBand="0" w:noVBand="1"/>
        <w:tblCaption w:val="Table 4(a): Non-domestic property location details - Property 1"/>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1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84"/>
        <w:gridCol w:w="5686"/>
      </w:tblGrid>
      <w:tr w:rsidR="00197A63" w:rsidRPr="00AE1DFE" w14:paraId="4F97B587"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2D2DBC" w14:textId="77777777" w:rsidR="00197A63" w:rsidRPr="00AE1DFE" w:rsidRDefault="00197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404B5B" w14:textId="77777777" w:rsidR="00197A63" w:rsidRPr="00AE1DFE" w:rsidRDefault="00197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97A63" w:rsidRPr="00AE1DFE" w14:paraId="0D3479D6" w14:textId="77777777" w:rsidTr="00DA55C6">
        <w:trPr>
          <w:cantSplit/>
          <w:trHeight w:hRule="exact" w:val="1361"/>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1BE339" w14:textId="77777777" w:rsidR="00197A63" w:rsidRDefault="00197A63" w:rsidP="00F40A6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AE8B9C0" w14:textId="7CCDEE95" w:rsidR="00197A63" w:rsidRPr="000138E7" w:rsidRDefault="00197A63" w:rsidP="0086494E">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sidR="007169CA">
              <w:rPr>
                <w:rFonts w:ascii="Arial" w:eastAsia="Times New Roman" w:hAnsi="Arial" w:cs="Arial"/>
                <w:lang w:eastAsia="en-GB"/>
              </w:rPr>
              <w:t xml:space="preserve">Pod 1 </w:t>
            </w:r>
            <w:r w:rsidRPr="000138E7">
              <w:rPr>
                <w:rFonts w:ascii="Arial" w:eastAsia="Times New Roman" w:hAnsi="Arial" w:cs="Arial"/>
                <w:lang w:eastAsia="en-GB"/>
              </w:rPr>
              <w:t xml:space="preserve">at </w:t>
            </w:r>
            <w:r w:rsidR="00891635">
              <w:rPr>
                <w:rFonts w:ascii="Arial" w:eastAsia="Times New Roman" w:hAnsi="Arial" w:cs="Arial"/>
                <w:lang w:eastAsia="en-GB"/>
              </w:rPr>
              <w:t>plot</w:t>
            </w:r>
            <w:r w:rsidRPr="000138E7">
              <w:rPr>
                <w:rFonts w:ascii="Arial" w:eastAsia="Times New Roman" w:hAnsi="Arial" w:cs="Arial"/>
                <w:lang w:eastAsia="en-GB"/>
              </w:rPr>
              <w:t xml:space="preserve"> adjacent to</w:t>
            </w:r>
          </w:p>
          <w:p w14:paraId="7D2AF5DB" w14:textId="77777777" w:rsidR="00197A63" w:rsidRPr="006313A9" w:rsidRDefault="00197A63" w:rsidP="0086494E">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26BD2E" w14:textId="77777777" w:rsidR="00197A63" w:rsidRPr="00F128CE" w:rsidRDefault="00197A63">
            <w:pPr>
              <w:spacing w:before="120" w:after="120" w:line="240" w:lineRule="auto"/>
              <w:rPr>
                <w:rFonts w:ascii="Arial" w:eastAsia="Times New Roman" w:hAnsi="Arial" w:cs="Arial"/>
                <w:color w:val="6E7571" w:themeColor="text2"/>
                <w:lang w:eastAsia="en-GB"/>
              </w:rPr>
            </w:pPr>
          </w:p>
        </w:tc>
      </w:tr>
      <w:tr w:rsidR="00197A63" w:rsidRPr="00AE1DFE" w14:paraId="115344B9"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32BE6A" w14:textId="77777777" w:rsidR="00197A63" w:rsidRPr="00F16C93" w:rsidRDefault="00197A63" w:rsidP="0086494E">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BFC0C7" w14:textId="77777777" w:rsidR="00197A63" w:rsidRDefault="00197A63">
            <w:pPr>
              <w:spacing w:before="120" w:after="120" w:line="240" w:lineRule="auto"/>
              <w:rPr>
                <w:rFonts w:ascii="Arial" w:eastAsia="Times New Roman" w:hAnsi="Arial" w:cs="Arial"/>
                <w:lang w:eastAsia="en-GB"/>
              </w:rPr>
            </w:pPr>
          </w:p>
        </w:tc>
      </w:tr>
      <w:tr w:rsidR="00197A63" w:rsidRPr="00AE1DFE" w14:paraId="4DF495E8"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802A0D" w14:textId="77777777" w:rsidR="00197A63" w:rsidRDefault="00197A63" w:rsidP="0086494E">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A1215" w14:textId="77777777" w:rsidR="00197A63" w:rsidRDefault="00197A63">
            <w:pPr>
              <w:spacing w:before="120" w:after="120" w:line="240" w:lineRule="auto"/>
              <w:rPr>
                <w:rFonts w:ascii="Arial" w:eastAsia="Times New Roman" w:hAnsi="Arial" w:cs="Arial"/>
                <w:lang w:eastAsia="en-GB"/>
              </w:rPr>
            </w:pPr>
          </w:p>
        </w:tc>
      </w:tr>
      <w:tr w:rsidR="00197A63" w:rsidRPr="00AE1DFE" w14:paraId="1F937912"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27BCCC" w14:textId="77777777" w:rsidR="00197A63" w:rsidRDefault="00197A63" w:rsidP="0086494E">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7E82BDF0" w14:textId="77777777" w:rsidR="00197A63" w:rsidRPr="001B3F5F" w:rsidRDefault="00197A63" w:rsidP="0086494E">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8BDAC9A" w14:textId="77777777" w:rsidR="00197A63" w:rsidRPr="00B02827" w:rsidRDefault="00197A63">
            <w:pPr>
              <w:keepNext/>
              <w:keepLines/>
              <w:widowControl w:val="0"/>
              <w:spacing w:before="120" w:after="120" w:line="240" w:lineRule="auto"/>
              <w:rPr>
                <w:rFonts w:eastAsia="Times New Roman" w:cs="Arial"/>
                <w:lang w:eastAsia="en-GB"/>
              </w:rPr>
            </w:pPr>
          </w:p>
        </w:tc>
      </w:tr>
      <w:tr w:rsidR="00197A63" w:rsidRPr="00AE1DFE" w14:paraId="2156ED89"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F3BF0" w14:textId="12E45DE6" w:rsidR="00197A63" w:rsidRDefault="00197A63" w:rsidP="0086494E">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4B49B1" w14:textId="77777777" w:rsidR="00197A63" w:rsidRPr="00B02827" w:rsidRDefault="00197A63">
            <w:pPr>
              <w:keepNext/>
              <w:keepLines/>
              <w:widowControl w:val="0"/>
              <w:spacing w:before="120" w:after="120" w:line="240" w:lineRule="auto"/>
              <w:rPr>
                <w:rFonts w:eastAsia="Times New Roman" w:cs="Arial"/>
                <w:lang w:eastAsia="en-GB"/>
              </w:rPr>
            </w:pPr>
          </w:p>
        </w:tc>
      </w:tr>
    </w:tbl>
    <w:p w14:paraId="51352D88" w14:textId="77777777" w:rsidR="00197A63" w:rsidRDefault="00197A63" w:rsidP="00197A63"/>
    <w:p w14:paraId="055A8652" w14:textId="4A3003F6" w:rsidR="001E6C96" w:rsidRDefault="001E6C96" w:rsidP="00950609">
      <w:pPr>
        <w:rPr>
          <w:b/>
          <w:bCs/>
        </w:rPr>
      </w:pPr>
      <w:r w:rsidRPr="00950609">
        <w:rPr>
          <w:b/>
          <w:bCs/>
        </w:rPr>
        <w:t>Table 4(b): Non-domestic property location details - Property 2</w:t>
      </w:r>
    </w:p>
    <w:tbl>
      <w:tblPr>
        <w:tblW w:w="4941" w:type="pct"/>
        <w:tblLayout w:type="fixed"/>
        <w:tblCellMar>
          <w:left w:w="0" w:type="dxa"/>
          <w:right w:w="0" w:type="dxa"/>
        </w:tblCellMar>
        <w:tblLook w:val="04A0" w:firstRow="1" w:lastRow="0" w:firstColumn="1" w:lastColumn="0" w:noHBand="0" w:noVBand="1"/>
        <w:tblCaption w:val="Table 4(b): Non-domestic property location details - Property 2"/>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2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84"/>
        <w:gridCol w:w="5686"/>
      </w:tblGrid>
      <w:tr w:rsidR="00F40A6C" w:rsidRPr="00AE1DFE" w14:paraId="66B01B78"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9B376C" w14:textId="77777777" w:rsidR="00F40A6C" w:rsidRPr="00AE1DFE" w:rsidRDefault="00F40A6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5AA05E0" w14:textId="77777777" w:rsidR="00F40A6C" w:rsidRPr="00AE1DFE" w:rsidRDefault="00F40A6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40A6C" w:rsidRPr="00AE1DFE" w14:paraId="288DE1CF" w14:textId="77777777" w:rsidTr="00DA55C6">
        <w:trPr>
          <w:cantSplit/>
          <w:trHeight w:hRule="exact" w:val="1361"/>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1AB42C" w14:textId="77777777" w:rsidR="00F40A6C" w:rsidRDefault="00F40A6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547EACD6" w14:textId="73A66EDE" w:rsidR="00F40A6C" w:rsidRPr="000138E7" w:rsidRDefault="00F40A6C">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2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1AB97811" w14:textId="77777777" w:rsidR="00F40A6C" w:rsidRPr="006313A9" w:rsidRDefault="00F40A6C">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3FF459" w14:textId="77777777" w:rsidR="00F40A6C" w:rsidRPr="00F128CE" w:rsidRDefault="00F40A6C">
            <w:pPr>
              <w:spacing w:before="120" w:after="120" w:line="240" w:lineRule="auto"/>
              <w:rPr>
                <w:rFonts w:ascii="Arial" w:eastAsia="Times New Roman" w:hAnsi="Arial" w:cs="Arial"/>
                <w:color w:val="6E7571" w:themeColor="text2"/>
                <w:lang w:eastAsia="en-GB"/>
              </w:rPr>
            </w:pPr>
          </w:p>
        </w:tc>
      </w:tr>
      <w:tr w:rsidR="00F40A6C" w:rsidRPr="00AE1DFE" w14:paraId="3739C55D"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1C961E" w14:textId="77777777" w:rsidR="00F40A6C" w:rsidRPr="00F16C93" w:rsidRDefault="00F40A6C">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B7E785" w14:textId="77777777" w:rsidR="00F40A6C" w:rsidRDefault="00F40A6C">
            <w:pPr>
              <w:spacing w:before="120" w:after="120" w:line="240" w:lineRule="auto"/>
              <w:rPr>
                <w:rFonts w:ascii="Arial" w:eastAsia="Times New Roman" w:hAnsi="Arial" w:cs="Arial"/>
                <w:lang w:eastAsia="en-GB"/>
              </w:rPr>
            </w:pPr>
          </w:p>
        </w:tc>
      </w:tr>
      <w:tr w:rsidR="00F40A6C" w:rsidRPr="00AE1DFE" w14:paraId="0639F070"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557ED" w14:textId="77777777" w:rsidR="00F40A6C" w:rsidRDefault="00F40A6C">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1B0273" w14:textId="77777777" w:rsidR="00F40A6C" w:rsidRDefault="00F40A6C">
            <w:pPr>
              <w:spacing w:before="120" w:after="120" w:line="240" w:lineRule="auto"/>
              <w:rPr>
                <w:rFonts w:ascii="Arial" w:eastAsia="Times New Roman" w:hAnsi="Arial" w:cs="Arial"/>
                <w:lang w:eastAsia="en-GB"/>
              </w:rPr>
            </w:pPr>
          </w:p>
        </w:tc>
      </w:tr>
      <w:tr w:rsidR="00F40A6C" w:rsidRPr="00AE1DFE" w14:paraId="654C2C83"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9B97F" w14:textId="77777777" w:rsidR="00F40A6C" w:rsidRDefault="00F40A6C">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0DE41EA" w14:textId="77777777" w:rsidR="00F40A6C" w:rsidRPr="001B3F5F" w:rsidRDefault="00F40A6C">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935C64" w14:textId="77777777" w:rsidR="00F40A6C" w:rsidRPr="00B02827" w:rsidRDefault="00F40A6C">
            <w:pPr>
              <w:keepNext/>
              <w:keepLines/>
              <w:widowControl w:val="0"/>
              <w:spacing w:before="120" w:after="120" w:line="240" w:lineRule="auto"/>
              <w:rPr>
                <w:rFonts w:eastAsia="Times New Roman" w:cs="Arial"/>
                <w:lang w:eastAsia="en-GB"/>
              </w:rPr>
            </w:pPr>
          </w:p>
        </w:tc>
      </w:tr>
      <w:tr w:rsidR="00F40A6C" w:rsidRPr="00AE1DFE" w14:paraId="38A693D7"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5482AB" w14:textId="77777777" w:rsidR="00F40A6C" w:rsidRDefault="00F40A6C">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25B53B" w14:textId="77777777" w:rsidR="00F40A6C" w:rsidRPr="00B02827" w:rsidRDefault="00F40A6C">
            <w:pPr>
              <w:keepNext/>
              <w:keepLines/>
              <w:widowControl w:val="0"/>
              <w:spacing w:before="120" w:after="120" w:line="240" w:lineRule="auto"/>
              <w:rPr>
                <w:rFonts w:eastAsia="Times New Roman" w:cs="Arial"/>
                <w:lang w:eastAsia="en-GB"/>
              </w:rPr>
            </w:pPr>
          </w:p>
        </w:tc>
      </w:tr>
    </w:tbl>
    <w:p w14:paraId="65CDB22F" w14:textId="426DEA17" w:rsidR="003011C7" w:rsidRDefault="00D469CC" w:rsidP="00087AB0">
      <w:pPr>
        <w:pStyle w:val="Heading2"/>
      </w:pPr>
      <w:bookmarkStart w:id="54" w:name="_Toc190359336"/>
      <w:r>
        <w:br w:type="page"/>
      </w:r>
      <w:bookmarkStart w:id="55" w:name="_Toc213251420"/>
      <w:r w:rsidR="00C129B5">
        <w:lastRenderedPageBreak/>
        <w:t xml:space="preserve">Section 5 - </w:t>
      </w:r>
      <w:r w:rsidR="003011C7">
        <w:t>Sewage treatment and discharge location</w:t>
      </w:r>
      <w:bookmarkEnd w:id="54"/>
      <w:bookmarkEnd w:id="55"/>
    </w:p>
    <w:p w14:paraId="605E60C2" w14:textId="573CC995" w:rsidR="003011C7" w:rsidRPr="00C129B5" w:rsidRDefault="008951A1" w:rsidP="00C129B5">
      <w:pPr>
        <w:pStyle w:val="Heading3"/>
        <w:rPr>
          <w:color w:val="016574" w:themeColor="accent1"/>
        </w:rPr>
      </w:pPr>
      <w:bookmarkStart w:id="56" w:name="_Toc190359337"/>
      <w:bookmarkStart w:id="57" w:name="_Toc213251421"/>
      <w:r>
        <w:rPr>
          <w:color w:val="016574" w:themeColor="accent1"/>
        </w:rPr>
        <w:t>5.1</w:t>
      </w:r>
      <w:r w:rsidR="00E92824">
        <w:rPr>
          <w:color w:val="016574" w:themeColor="accent1"/>
        </w:rPr>
        <w:t xml:space="preserve">   </w:t>
      </w:r>
      <w:r w:rsidR="00F250D5" w:rsidRPr="00C129B5">
        <w:rPr>
          <w:color w:val="016574" w:themeColor="accent1"/>
        </w:rPr>
        <w:t>Connection to the public sewer</w:t>
      </w:r>
      <w:bookmarkEnd w:id="56"/>
      <w:bookmarkEnd w:id="57"/>
    </w:p>
    <w:p w14:paraId="4E8541EC" w14:textId="6BA05255" w:rsidR="00243640" w:rsidRDefault="00243640" w:rsidP="00243640">
      <w:r w:rsidRPr="00243640">
        <w:t xml:space="preserve">Only complete this section if your application cannot be processed by our </w:t>
      </w:r>
      <w:r w:rsidR="00165642">
        <w:t>PSTS</w:t>
      </w:r>
      <w:r w:rsidRPr="00243640">
        <w:t xml:space="preserve"> application service for existing private sewage treatment systems because the discharge location is too close to the public sewer.</w:t>
      </w:r>
    </w:p>
    <w:p w14:paraId="6D961AF3" w14:textId="77777777" w:rsidR="003B0F1E" w:rsidRDefault="000B436D" w:rsidP="002D0412">
      <w:pPr>
        <w:spacing w:before="240" w:after="120"/>
      </w:pPr>
      <w:r w:rsidRPr="0040781F">
        <w:t>P</w:t>
      </w:r>
      <w:r w:rsidR="001D7A5C" w:rsidRPr="0040781F">
        <w:t xml:space="preserve">lease describe why you </w:t>
      </w:r>
      <w:proofErr w:type="gramStart"/>
      <w:r w:rsidR="001D7A5C" w:rsidRPr="0040781F">
        <w:t>are not able to</w:t>
      </w:r>
      <w:proofErr w:type="gramEnd"/>
      <w:r w:rsidR="001D7A5C" w:rsidRPr="0040781F">
        <w:t xml:space="preserve"> connect to the public sewer</w:t>
      </w:r>
      <w:r w:rsidR="003B0F1E">
        <w:t>.</w:t>
      </w:r>
    </w:p>
    <w:tbl>
      <w:tblPr>
        <w:tblW w:w="4951" w:type="pct"/>
        <w:tblLayout w:type="fixed"/>
        <w:tblCellMar>
          <w:left w:w="0" w:type="dxa"/>
          <w:right w:w="0" w:type="dxa"/>
        </w:tblCellMar>
        <w:tblLook w:val="04A0" w:firstRow="1" w:lastRow="0" w:firstColumn="1" w:lastColumn="0" w:noHBand="0" w:noVBand="1"/>
      </w:tblPr>
      <w:tblGrid>
        <w:gridCol w:w="10090"/>
      </w:tblGrid>
      <w:tr w:rsidR="002D637E" w:rsidRPr="00AE1DFE" w14:paraId="168CA50A" w14:textId="77777777" w:rsidTr="00DA55C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12712E" w14:textId="77777777" w:rsidR="002D637E" w:rsidRPr="00AE1DFE" w:rsidRDefault="002D637E" w:rsidP="004B36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2D637E" w:rsidRPr="00960486" w14:paraId="3279DBC8" w14:textId="77777777" w:rsidTr="00DA55C6">
        <w:trPr>
          <w:trHeight w:val="383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CA4345F" w14:textId="77777777" w:rsidR="002D637E" w:rsidRPr="00960486" w:rsidRDefault="002D637E">
            <w:pPr>
              <w:spacing w:before="120" w:after="120" w:line="240" w:lineRule="auto"/>
              <w:rPr>
                <w:rFonts w:ascii="Arial" w:eastAsia="Times New Roman" w:hAnsi="Arial" w:cs="Arial"/>
                <w:lang w:eastAsia="en-GB"/>
              </w:rPr>
            </w:pPr>
          </w:p>
        </w:tc>
      </w:tr>
    </w:tbl>
    <w:p w14:paraId="1179C7DA" w14:textId="77777777" w:rsidR="003B0F1E" w:rsidRDefault="003B0F1E" w:rsidP="00AF3576"/>
    <w:p w14:paraId="2A624CFE" w14:textId="1E9B2C61" w:rsidR="005D32DD" w:rsidRDefault="003C40E6" w:rsidP="00AF3576">
      <w:r>
        <w:t xml:space="preserve">Please </w:t>
      </w:r>
      <w:r w:rsidR="00AF3576">
        <w:t xml:space="preserve">provide any supporting information to this application. </w:t>
      </w:r>
      <w:r w:rsidR="005D32DD" w:rsidRPr="005D32DD">
        <w:t>This includes correspondence from Scottish Water detailing sewer capacity, connection or network issues which prohibit connection of your discharge to the public sewer.</w:t>
      </w:r>
    </w:p>
    <w:p w14:paraId="62D45B13" w14:textId="4D9C7D04" w:rsidR="00AF3576" w:rsidRDefault="00AC6855" w:rsidP="002D0412">
      <w:pPr>
        <w:spacing w:before="240"/>
      </w:pPr>
      <w:r>
        <w:t>Read</w:t>
      </w:r>
      <w:r w:rsidR="000B63E4">
        <w:t xml:space="preserve"> the guidan</w:t>
      </w:r>
      <w:r w:rsidR="008637D9">
        <w:t xml:space="preserve">ce and information on </w:t>
      </w:r>
      <w:hyperlink r:id="rId20" w:history="1">
        <w:r w:rsidR="008637D9" w:rsidRPr="00B27CFE">
          <w:rPr>
            <w:rStyle w:val="Hyperlink"/>
          </w:rPr>
          <w:t>connection to the public sewer</w:t>
        </w:r>
      </w:hyperlink>
      <w:r w:rsidR="00B27CFE">
        <w:t>.</w:t>
      </w:r>
    </w:p>
    <w:p w14:paraId="3A783202" w14:textId="07B6C3FE" w:rsidR="00F250D5" w:rsidRDefault="00F250D5" w:rsidP="00F250D5"/>
    <w:tbl>
      <w:tblPr>
        <w:tblW w:w="4951" w:type="pct"/>
        <w:tblLayout w:type="fixed"/>
        <w:tblCellMar>
          <w:left w:w="0" w:type="dxa"/>
          <w:right w:w="0" w:type="dxa"/>
        </w:tblCellMar>
        <w:tblLook w:val="04A0" w:firstRow="1" w:lastRow="0" w:firstColumn="1" w:lastColumn="0" w:noHBand="0" w:noVBand="1"/>
      </w:tblPr>
      <w:tblGrid>
        <w:gridCol w:w="10090"/>
      </w:tblGrid>
      <w:tr w:rsidR="005D2A0F" w:rsidRPr="00AE1DFE" w14:paraId="2C00B1A3" w14:textId="77777777" w:rsidTr="00DA55C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5A5878" w14:textId="0A17B757" w:rsidR="005D2A0F" w:rsidRPr="00AE1DFE" w:rsidRDefault="005D2A0F" w:rsidP="002504A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r w:rsidR="00B338BE">
              <w:rPr>
                <w:rFonts w:ascii="Arial" w:eastAsia="Times New Roman" w:hAnsi="Arial" w:cs="Arial"/>
                <w:b/>
                <w:bCs/>
                <w:color w:val="FFFFFF" w:themeColor="background1"/>
                <w:lang w:eastAsia="en-GB"/>
              </w:rPr>
              <w:t>(s)</w:t>
            </w:r>
          </w:p>
        </w:tc>
      </w:tr>
      <w:tr w:rsidR="005D2A0F" w:rsidRPr="00960486" w14:paraId="1AE65698" w14:textId="77777777" w:rsidTr="00DA55C6">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AB7CFA" w14:textId="54F128D2" w:rsidR="005D2A0F" w:rsidRPr="00960486" w:rsidRDefault="005D2A0F" w:rsidP="002504AA">
            <w:pPr>
              <w:spacing w:before="120" w:after="120" w:line="240" w:lineRule="auto"/>
              <w:rPr>
                <w:rFonts w:ascii="Arial" w:eastAsia="Times New Roman" w:hAnsi="Arial" w:cs="Arial"/>
                <w:lang w:eastAsia="en-GB"/>
              </w:rPr>
            </w:pPr>
          </w:p>
        </w:tc>
      </w:tr>
    </w:tbl>
    <w:p w14:paraId="3A13259A" w14:textId="77777777" w:rsidR="00FC34A6" w:rsidRDefault="00FC34A6" w:rsidP="00F250D5"/>
    <w:p w14:paraId="70AAD7D4" w14:textId="77777777" w:rsidR="000415E1" w:rsidRDefault="000415E1" w:rsidP="00F250D5"/>
    <w:p w14:paraId="3F436D9D" w14:textId="77777777" w:rsidR="00D469CC" w:rsidRDefault="00D469CC" w:rsidP="00C129B5">
      <w:pPr>
        <w:pStyle w:val="Heading3"/>
        <w:rPr>
          <w:color w:val="016574" w:themeColor="accent1"/>
        </w:rPr>
      </w:pPr>
      <w:bookmarkStart w:id="58" w:name="_Toc190359338"/>
      <w:r>
        <w:rPr>
          <w:color w:val="016574" w:themeColor="accent1"/>
        </w:rPr>
        <w:br w:type="page"/>
      </w:r>
    </w:p>
    <w:p w14:paraId="46E8366B" w14:textId="3E28D36A" w:rsidR="00FC34A6" w:rsidRPr="00C129B5" w:rsidRDefault="008951A1" w:rsidP="00C129B5">
      <w:pPr>
        <w:pStyle w:val="Heading3"/>
        <w:rPr>
          <w:color w:val="016574" w:themeColor="accent1"/>
        </w:rPr>
      </w:pPr>
      <w:bookmarkStart w:id="59" w:name="_Toc213251422"/>
      <w:r>
        <w:rPr>
          <w:color w:val="016574" w:themeColor="accent1"/>
        </w:rPr>
        <w:lastRenderedPageBreak/>
        <w:t>5</w:t>
      </w:r>
      <w:r w:rsidR="00FC34A6" w:rsidRPr="00C129B5">
        <w:rPr>
          <w:color w:val="016574" w:themeColor="accent1"/>
        </w:rPr>
        <w:t>.2</w:t>
      </w:r>
      <w:r w:rsidR="00E92824">
        <w:rPr>
          <w:color w:val="016574" w:themeColor="accent1"/>
        </w:rPr>
        <w:t xml:space="preserve">   </w:t>
      </w:r>
      <w:r w:rsidR="00FC34A6" w:rsidRPr="00C129B5">
        <w:rPr>
          <w:color w:val="016574" w:themeColor="accent1"/>
        </w:rPr>
        <w:t>Type of sewage treatment system</w:t>
      </w:r>
      <w:bookmarkEnd w:id="58"/>
      <w:bookmarkEnd w:id="59"/>
    </w:p>
    <w:p w14:paraId="41F36487" w14:textId="77777777" w:rsidR="00CF02B4" w:rsidRDefault="00CF02B4" w:rsidP="00CF02B4">
      <w:pPr>
        <w:spacing w:after="240"/>
        <w:rPr>
          <w:bCs/>
        </w:rPr>
      </w:pPr>
      <w:r w:rsidRPr="008F2944">
        <w:rPr>
          <w:bCs/>
        </w:rPr>
        <w:t>A system must be installed to treat sewage before it discharges to the water environment.</w:t>
      </w:r>
    </w:p>
    <w:p w14:paraId="31646476" w14:textId="49D994F5" w:rsidR="00CF02B4" w:rsidRPr="00273A8C" w:rsidRDefault="00CF02B4" w:rsidP="00CF02B4">
      <w:pPr>
        <w:spacing w:after="240"/>
        <w:rPr>
          <w:rFonts w:ascii="Arial" w:eastAsia="Calibri" w:hAnsi="Arial" w:cs="Arial"/>
        </w:rPr>
      </w:pPr>
      <w:r>
        <w:rPr>
          <w:rFonts w:ascii="Arial" w:eastAsia="Calibri" w:hAnsi="Arial" w:cs="Arial"/>
        </w:rPr>
        <w:t xml:space="preserve">Read guidance and information on types of sewage treatment systems in </w:t>
      </w:r>
      <w:r w:rsidR="00867C1E">
        <w:t xml:space="preserve">the </w:t>
      </w:r>
      <w:r w:rsidR="00867C1E" w:rsidRPr="00F62CB9">
        <w:t>relevant activity specific page</w:t>
      </w:r>
      <w:r>
        <w:t xml:space="preserve"> on </w:t>
      </w:r>
      <w:r w:rsidR="00867C1E">
        <w:t>our website</w:t>
      </w:r>
      <w:r>
        <w:t xml:space="preserve">. </w:t>
      </w:r>
      <w:r w:rsidR="008C5A83">
        <w:t xml:space="preserve"> </w:t>
      </w:r>
    </w:p>
    <w:p w14:paraId="736EDF67" w14:textId="7BFD9A3A" w:rsidR="00CF02B4" w:rsidRDefault="00584CEE" w:rsidP="00CF02B4">
      <w:r w:rsidRPr="0037406B">
        <w:rPr>
          <w:noProof/>
        </w:rPr>
        <mc:AlternateContent>
          <mc:Choice Requires="wps">
            <w:drawing>
              <wp:anchor distT="45720" distB="45720" distL="114300" distR="114300" simplePos="0" relativeHeight="251658240" behindDoc="0" locked="0" layoutInCell="1" allowOverlap="1" wp14:anchorId="30E9E502" wp14:editId="4FA295D7">
                <wp:simplePos x="0" y="0"/>
                <wp:positionH relativeFrom="margin">
                  <wp:posOffset>-5715</wp:posOffset>
                </wp:positionH>
                <wp:positionV relativeFrom="paragraph">
                  <wp:posOffset>373380</wp:posOffset>
                </wp:positionV>
                <wp:extent cx="6402070" cy="5891530"/>
                <wp:effectExtent l="0" t="0" r="17780" b="1397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5891530"/>
                        </a:xfrm>
                        <a:prstGeom prst="rect">
                          <a:avLst/>
                        </a:prstGeom>
                        <a:solidFill>
                          <a:srgbClr val="FFFFFF"/>
                        </a:solidFill>
                        <a:ln w="19050">
                          <a:solidFill>
                            <a:srgbClr val="016574"/>
                          </a:solidFill>
                          <a:miter lim="800000"/>
                          <a:headEnd/>
                          <a:tailEnd/>
                        </a:ln>
                      </wps:spPr>
                      <wps:txb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077AC155" w:rsidR="00067AE9" w:rsidRPr="00DB0516" w:rsidRDefault="002901A4" w:rsidP="0040012C">
                            <w:pPr>
                              <w:pStyle w:val="Heading4"/>
                              <w:spacing w:before="840" w:after="120"/>
                              <w:rPr>
                                <w:b w:val="0"/>
                                <w:bCs/>
                              </w:rPr>
                            </w:pPr>
                            <w:r w:rsidRPr="009D1E1C">
                              <w:t>Secondary treatment system</w:t>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Content>
                                <w:r w:rsidR="00716BFC">
                                  <w:rPr>
                                    <w:rFonts w:ascii="MS Gothic" w:eastAsia="MS Gothic" w:hAnsi="MS Gothic" w:cs="Arial" w:hint="eastAsia"/>
                                    <w:bCs/>
                                    <w:color w:val="016574"/>
                                    <w:sz w:val="56"/>
                                    <w:szCs w:val="56"/>
                                  </w:rPr>
                                  <w:t>☐</w:t>
                                </w:r>
                              </w:sdtContent>
                            </w:sdt>
                          </w:p>
                          <w:p w14:paraId="23D9CD4D" w14:textId="77777777" w:rsidR="00BC4652" w:rsidRPr="00937F18" w:rsidRDefault="00BC4652" w:rsidP="0040012C">
                            <w:pPr>
                              <w:rPr>
                                <w:bCs/>
                              </w:rPr>
                            </w:pPr>
                            <w:r w:rsidRPr="00937F18">
                              <w:rPr>
                                <w:bCs/>
                              </w:rPr>
                              <w:t>This includes:</w:t>
                            </w:r>
                          </w:p>
                          <w:p w14:paraId="4A132548" w14:textId="77777777" w:rsidR="00BC4652" w:rsidRPr="00937F18" w:rsidRDefault="00BC4652" w:rsidP="0076123B">
                            <w:pPr>
                              <w:pStyle w:val="ListParagraph"/>
                              <w:numPr>
                                <w:ilvl w:val="0"/>
                                <w:numId w:val="41"/>
                              </w:numPr>
                              <w:spacing w:before="120" w:after="120"/>
                              <w:ind w:left="567" w:hanging="425"/>
                              <w:contextualSpacing w:val="0"/>
                            </w:pPr>
                            <w:r w:rsidRPr="00937F18">
                              <w:rPr>
                                <w:bCs/>
                              </w:rPr>
                              <w:t>A package treatment plant; or</w:t>
                            </w:r>
                          </w:p>
                          <w:p w14:paraId="363E23AD" w14:textId="22EC75A1" w:rsidR="00067AE9" w:rsidRDefault="00BC4652" w:rsidP="0076123B">
                            <w:pPr>
                              <w:pStyle w:val="ListParagraph"/>
                              <w:numPr>
                                <w:ilvl w:val="0"/>
                                <w:numId w:val="41"/>
                              </w:numPr>
                              <w:spacing w:before="120" w:after="120"/>
                              <w:ind w:left="567" w:hanging="425"/>
                              <w:contextualSpacing w:val="0"/>
                            </w:pPr>
                            <w:r w:rsidRPr="00937F18">
                              <w:rPr>
                                <w:bCs/>
                              </w:rPr>
                              <w:t xml:space="preserve">A septic tank or package </w:t>
                            </w:r>
                            <w:r w:rsidR="0005798C">
                              <w:rPr>
                                <w:bCs/>
                              </w:rPr>
                              <w:t xml:space="preserve">treatment </w:t>
                            </w:r>
                            <w:r w:rsidRPr="00937F18">
                              <w:rPr>
                                <w:bCs/>
                              </w:rPr>
                              <w:t xml:space="preserve">plant with suitably designed reed bed </w:t>
                            </w:r>
                            <w:r w:rsidR="00E80E1D">
                              <w:rPr>
                                <w:bCs/>
                              </w:rPr>
                              <w:t xml:space="preserve">            </w:t>
                            </w:r>
                            <w:r w:rsidRPr="00937F18">
                              <w:rPr>
                                <w:bCs/>
                              </w:rPr>
                              <w:t>and/</w:t>
                            </w:r>
                            <w:r w:rsidR="00024393" w:rsidRPr="00937F18">
                              <w:rPr>
                                <w:bCs/>
                              </w:rPr>
                              <w:t>or wetland</w:t>
                            </w:r>
                            <w:r w:rsidR="00403854">
                              <w:rPr>
                                <w:bCs/>
                              </w:rPr>
                              <w:t>.</w:t>
                            </w:r>
                            <w:r w:rsidRPr="00BC4652">
                              <w:rPr>
                                <w:bCs/>
                              </w:rPr>
                              <w:br/>
                            </w:r>
                          </w:p>
                          <w:p w14:paraId="5A298D5A" w14:textId="070B7D8B" w:rsidR="00C01C0B" w:rsidRDefault="00024393" w:rsidP="0040012C">
                            <w:pPr>
                              <w:spacing w:before="360" w:line="264" w:lineRule="auto"/>
                              <w:suppressOverlap/>
                              <w:rPr>
                                <w:rFonts w:ascii="Arial" w:eastAsia="Aptos" w:hAnsi="Arial" w:cs="Arial"/>
                                <w:b/>
                                <w:kern w:val="2"/>
                                <w14:ligatures w14:val="standardContextual"/>
                              </w:rPr>
                            </w:pPr>
                            <w:r w:rsidRPr="00403854">
                              <w:rPr>
                                <w:b/>
                              </w:rPr>
                              <w:t>A treatment system</w:t>
                            </w:r>
                            <w:r w:rsidR="00153E9C" w:rsidRPr="00403854">
                              <w:rPr>
                                <w:b/>
                              </w:rPr>
                              <w:t xml:space="preserve"> </w:t>
                            </w:r>
                            <w:r w:rsidR="009715B3" w:rsidRPr="00403854">
                              <w:rPr>
                                <w:rFonts w:ascii="Arial" w:eastAsia="Aptos" w:hAnsi="Arial" w:cs="Arial"/>
                                <w:b/>
                                <w:kern w:val="2"/>
                                <w14:ligatures w14:val="standardContextual"/>
                              </w:rPr>
                              <w:t>that is designed to meet</w:t>
                            </w:r>
                            <w:r w:rsidR="00A71C8F" w:rsidRPr="00403854">
                              <w:rPr>
                                <w:rFonts w:ascii="Arial" w:eastAsia="Aptos" w:hAnsi="Arial" w:cs="Arial"/>
                                <w:b/>
                                <w:kern w:val="2"/>
                                <w14:ligatures w14:val="standardContextual"/>
                              </w:rPr>
                              <w:t xml:space="preserve"> no more than:</w:t>
                            </w:r>
                            <w:r w:rsidR="00A71C8F" w:rsidRPr="00403854">
                              <w:rPr>
                                <w:rFonts w:ascii="Arial" w:eastAsia="Aptos" w:hAnsi="Arial" w:cs="Arial"/>
                                <w:b/>
                                <w:kern w:val="2"/>
                                <w14:ligatures w14:val="standardContextual"/>
                              </w:rPr>
                              <w:tab/>
                            </w:r>
                            <w:r w:rsidR="00A71C8F" w:rsidRPr="00403854">
                              <w:rPr>
                                <w:rFonts w:ascii="Arial" w:eastAsia="Aptos" w:hAnsi="Arial" w:cs="Arial"/>
                                <w:b/>
                                <w:kern w:val="2"/>
                                <w14:ligatures w14:val="standardContextual"/>
                              </w:rPr>
                              <w:tab/>
                            </w:r>
                            <w:r w:rsidR="00D15096" w:rsidRPr="00403854">
                              <w:rPr>
                                <w:rFonts w:ascii="Arial" w:eastAsia="Aptos" w:hAnsi="Arial" w:cs="Arial"/>
                                <w:b/>
                                <w:kern w:val="2"/>
                                <w14:ligatures w14:val="standardContextual"/>
                              </w:rPr>
                              <w:tab/>
                            </w:r>
                            <w:r w:rsidR="00716BFC" w:rsidRPr="00403854">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598149339"/>
                                <w14:checkbox>
                                  <w14:checked w14:val="0"/>
                                  <w14:checkedState w14:val="2612" w14:font="MS Gothic"/>
                                  <w14:uncheckedState w14:val="2610" w14:font="MS Gothic"/>
                                </w14:checkbox>
                              </w:sdtPr>
                              <w:sdtContent>
                                <w:r w:rsidR="00716BFC" w:rsidRPr="00403854">
                                  <w:rPr>
                                    <w:rFonts w:ascii="MS Gothic" w:eastAsia="MS Gothic" w:hAnsi="MS Gothic" w:cs="Arial" w:hint="eastAsia"/>
                                    <w:b/>
                                    <w:color w:val="016574"/>
                                    <w:sz w:val="56"/>
                                    <w:szCs w:val="56"/>
                                  </w:rPr>
                                  <w:t>☐</w:t>
                                </w:r>
                              </w:sdtContent>
                            </w:sdt>
                            <w:r w:rsidR="009715B3" w:rsidRPr="00403854">
                              <w:rPr>
                                <w:rFonts w:ascii="Arial" w:eastAsia="Aptos" w:hAnsi="Arial" w:cs="Arial"/>
                                <w:kern w:val="2"/>
                                <w14:ligatures w14:val="standardContextual"/>
                              </w:rPr>
                              <w:t xml:space="preserve"> </w:t>
                            </w:r>
                          </w:p>
                          <w:p w14:paraId="2858D909" w14:textId="0B88C370" w:rsidR="00A71C8F" w:rsidRPr="00C01C0B" w:rsidRDefault="00A71C8F" w:rsidP="00C01C0B">
                            <w:pPr>
                              <w:pStyle w:val="ListParagraph"/>
                              <w:numPr>
                                <w:ilvl w:val="0"/>
                                <w:numId w:val="40"/>
                              </w:numPr>
                              <w:spacing w:after="120" w:line="264" w:lineRule="auto"/>
                              <w:ind w:left="567" w:hanging="425"/>
                              <w:contextualSpacing w:val="0"/>
                              <w:suppressOverlap/>
                              <w:rPr>
                                <w:rFonts w:ascii="Arial" w:eastAsia="Aptos" w:hAnsi="Arial" w:cs="Arial"/>
                                <w:b/>
                                <w:bCs/>
                                <w:kern w:val="2"/>
                                <w14:ligatures w14:val="standardContextual"/>
                              </w:rPr>
                            </w:pPr>
                            <w:r w:rsidRPr="00C01C0B">
                              <w:rPr>
                                <w:rFonts w:ascii="Arial" w:eastAsia="Aptos" w:hAnsi="Arial" w:cs="Arial"/>
                                <w:b/>
                                <w:kern w:val="2"/>
                                <w14:ligatures w14:val="standardContextual"/>
                              </w:rPr>
                              <w:t>500 E</w:t>
                            </w:r>
                            <w:r w:rsidR="002F5FDC">
                              <w:rPr>
                                <w:rFonts w:ascii="Arial" w:eastAsia="Aptos" w:hAnsi="Arial" w:cs="Arial"/>
                                <w:b/>
                                <w:kern w:val="2"/>
                                <w14:ligatures w14:val="standardContextual"/>
                              </w:rPr>
                              <w:t>scherichia</w:t>
                            </w:r>
                            <w:r w:rsidRPr="00C01C0B">
                              <w:rPr>
                                <w:rFonts w:ascii="Arial" w:eastAsia="Aptos" w:hAnsi="Arial" w:cs="Arial"/>
                                <w:b/>
                                <w:kern w:val="2"/>
                                <w14:ligatures w14:val="standardContextual"/>
                              </w:rPr>
                              <w:t xml:space="preserve"> coli </w:t>
                            </w:r>
                            <w:r w:rsidR="009715B3" w:rsidRPr="00C01C0B">
                              <w:rPr>
                                <w:rFonts w:ascii="Arial" w:eastAsia="Aptos" w:hAnsi="Arial" w:cs="Arial"/>
                                <w:b/>
                                <w:bCs/>
                                <w:kern w:val="2"/>
                                <w14:ligatures w14:val="standardContextual"/>
                              </w:rPr>
                              <w:t xml:space="preserve">per 100 </w:t>
                            </w:r>
                            <w:r w:rsidR="00C25F1E" w:rsidRPr="00C01C0B">
                              <w:rPr>
                                <w:rFonts w:ascii="Arial" w:eastAsia="Aptos" w:hAnsi="Arial" w:cs="Arial"/>
                                <w:b/>
                                <w:bCs/>
                                <w:kern w:val="2"/>
                                <w14:ligatures w14:val="standardContextual"/>
                              </w:rPr>
                              <w:t>ml</w:t>
                            </w:r>
                            <w:r w:rsidR="009715B3" w:rsidRPr="00C01C0B">
                              <w:rPr>
                                <w:rFonts w:ascii="Arial" w:eastAsia="Aptos" w:hAnsi="Arial" w:cs="Arial"/>
                                <w:b/>
                                <w:bCs/>
                                <w:kern w:val="2"/>
                                <w14:ligatures w14:val="standardContextual"/>
                              </w:rPr>
                              <w:t xml:space="preserve"> of sewage effluent</w:t>
                            </w:r>
                            <w:r w:rsidRPr="00C01C0B">
                              <w:rPr>
                                <w:rFonts w:ascii="Arial" w:eastAsia="Aptos" w:hAnsi="Arial" w:cs="Arial"/>
                                <w:b/>
                                <w:bCs/>
                                <w:kern w:val="2"/>
                                <w14:ligatures w14:val="standardContextual"/>
                              </w:rPr>
                              <w:t>;</w:t>
                            </w:r>
                            <w:r w:rsidR="009715B3" w:rsidRPr="00C01C0B">
                              <w:rPr>
                                <w:rFonts w:ascii="Arial" w:eastAsia="Aptos" w:hAnsi="Arial" w:cs="Arial"/>
                                <w:b/>
                                <w:bCs/>
                                <w:kern w:val="2"/>
                                <w14:ligatures w14:val="standardContextual"/>
                              </w:rPr>
                              <w:t xml:space="preserve"> and </w:t>
                            </w:r>
                          </w:p>
                          <w:p w14:paraId="7A88F69F" w14:textId="5FDC6880" w:rsidR="00153E9C" w:rsidRPr="00403854" w:rsidRDefault="009715B3" w:rsidP="00C01C0B">
                            <w:pPr>
                              <w:pStyle w:val="ListParagraph"/>
                              <w:numPr>
                                <w:ilvl w:val="0"/>
                                <w:numId w:val="39"/>
                              </w:numPr>
                              <w:spacing w:before="120" w:after="120" w:line="264" w:lineRule="auto"/>
                              <w:ind w:left="567" w:hanging="425"/>
                              <w:contextualSpacing w:val="0"/>
                              <w:suppressOverlap/>
                              <w:rPr>
                                <w:rFonts w:ascii="Arial" w:eastAsia="Aptos" w:hAnsi="Arial" w:cs="Arial"/>
                                <w:kern w:val="2"/>
                                <w14:ligatures w14:val="standardContextual"/>
                              </w:rPr>
                            </w:pPr>
                            <w:r w:rsidRPr="00403854">
                              <w:rPr>
                                <w:rFonts w:ascii="Arial" w:eastAsia="Aptos" w:hAnsi="Arial" w:cs="Arial"/>
                                <w:b/>
                                <w:bCs/>
                                <w:kern w:val="2"/>
                                <w14:ligatures w14:val="standardContextual"/>
                              </w:rPr>
                              <w:t xml:space="preserve">200 </w:t>
                            </w:r>
                            <w:r w:rsidR="00C25F1E" w:rsidRPr="00403854">
                              <w:rPr>
                                <w:rFonts w:ascii="Arial" w:eastAsia="Aptos" w:hAnsi="Arial" w:cs="Arial"/>
                                <w:b/>
                                <w:bCs/>
                                <w:kern w:val="2"/>
                                <w14:ligatures w14:val="standardContextual"/>
                              </w:rPr>
                              <w:t>i</w:t>
                            </w:r>
                            <w:r w:rsidRPr="00403854">
                              <w:rPr>
                                <w:rFonts w:ascii="Arial" w:eastAsia="Aptos" w:hAnsi="Arial" w:cs="Arial"/>
                                <w:b/>
                                <w:bCs/>
                                <w:kern w:val="2"/>
                                <w14:ligatures w14:val="standardContextual"/>
                              </w:rPr>
                              <w:t xml:space="preserve">ntestinal enterococci per 100 </w:t>
                            </w:r>
                            <w:r w:rsidR="00C25F1E" w:rsidRPr="00403854">
                              <w:rPr>
                                <w:rFonts w:ascii="Arial" w:eastAsia="Aptos" w:hAnsi="Arial" w:cs="Arial"/>
                                <w:b/>
                                <w:bCs/>
                                <w:kern w:val="2"/>
                                <w14:ligatures w14:val="standardContextual"/>
                              </w:rPr>
                              <w:t>ml</w:t>
                            </w:r>
                            <w:r w:rsidRPr="00403854">
                              <w:rPr>
                                <w:rFonts w:ascii="Arial" w:eastAsia="Aptos" w:hAnsi="Arial" w:cs="Arial"/>
                                <w:b/>
                                <w:bCs/>
                                <w:kern w:val="2"/>
                                <w14:ligatures w14:val="standardContextual"/>
                              </w:rPr>
                              <w:t xml:space="preserve"> of sewage effluent</w:t>
                            </w:r>
                            <w:r w:rsidR="00153E9C" w:rsidRPr="00403854">
                              <w:rPr>
                                <w:rFonts w:ascii="Arial" w:eastAsia="Aptos" w:hAnsi="Arial" w:cs="Arial"/>
                                <w:b/>
                                <w:bCs/>
                                <w:kern w:val="2"/>
                                <w14:ligatures w14:val="standardContextual"/>
                              </w:rPr>
                              <w:t>.</w:t>
                            </w:r>
                            <w:r w:rsidR="004E106E" w:rsidRPr="00403854">
                              <w:rPr>
                                <w:rFonts w:ascii="Arial" w:eastAsia="Aptos" w:hAnsi="Arial" w:cs="Arial"/>
                                <w:kern w:val="2"/>
                                <w14:ligatures w14:val="standardContextual"/>
                              </w:rPr>
                              <w:t xml:space="preserve"> </w:t>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606AA9" w:rsidRPr="00403854">
                              <w:rPr>
                                <w:rFonts w:ascii="Arial" w:eastAsia="Aptos" w:hAnsi="Arial" w:cs="Arial"/>
                                <w:kern w:val="2"/>
                                <w14:ligatures w14:val="standardContextual"/>
                              </w:rPr>
                              <w:tab/>
                            </w:r>
                            <w:r w:rsidR="00606AA9" w:rsidRPr="00403854">
                              <w:rPr>
                                <w:rFonts w:ascii="Arial" w:eastAsia="Aptos" w:hAnsi="Arial" w:cs="Arial"/>
                                <w:b/>
                                <w:kern w:val="2"/>
                                <w:sz w:val="56"/>
                                <w:szCs w:val="56"/>
                                <w14:ligatures w14:val="standardContextual"/>
                              </w:rPr>
                              <w:tab/>
                            </w:r>
                            <w:r w:rsidR="00153E9C" w:rsidRPr="00403854">
                              <w:rPr>
                                <w:rFonts w:eastAsia="Times New Roman"/>
                              </w:rPr>
                              <w:t xml:space="preserve">   </w:t>
                            </w:r>
                          </w:p>
                          <w:p w14:paraId="3A7C8598" w14:textId="5EDBF1A5" w:rsidR="00606AA9" w:rsidRDefault="00153E9C" w:rsidP="0040012C">
                            <w:pPr>
                              <w:spacing w:before="720" w:line="264"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Content>
                                <w:r w:rsidR="00A62503">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0AACB831" w:rsidR="009715B3" w:rsidRPr="00F15F43" w:rsidRDefault="004E106E" w:rsidP="00F15F43">
                            <w:pPr>
                              <w:spacing w:after="120" w:line="264"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60" w:name="_Hlk192685745"/>
                            <w:r w:rsidR="000D4996" w:rsidRPr="009D1E1C">
                              <w:rPr>
                                <w:rFonts w:eastAsia="Times New Roman"/>
                                <w:b/>
                                <w:bCs/>
                              </w:rPr>
                              <w:t xml:space="preserve">   </w:t>
                            </w:r>
                            <w:bookmarkEnd w:id="60"/>
                          </w:p>
                          <w:p w14:paraId="4AF734FE" w14:textId="650FB193" w:rsidR="00067AE9" w:rsidRPr="00CD5A36" w:rsidRDefault="00067AE9" w:rsidP="00143C12">
                            <w:pPr>
                              <w:pStyle w:val="Heading4"/>
                              <w:spacing w:after="0"/>
                              <w:rPr>
                                <w:b w:val="0"/>
                                <w:bCs/>
                              </w:rPr>
                            </w:pPr>
                          </w:p>
                          <w:p w14:paraId="08B8CA5F" w14:textId="77777777" w:rsidR="00067AE9" w:rsidRDefault="00067AE9" w:rsidP="00067AE9">
                            <w:pPr>
                              <w:pStyle w:val="BodyText1"/>
                              <w:spacing w:after="0" w:line="240" w:lineRule="auto"/>
                            </w:pPr>
                          </w:p>
                          <w:p w14:paraId="7BCF4006" w14:textId="77777777" w:rsidR="00067AE9" w:rsidRDefault="00067AE9" w:rsidP="00067AE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9E502"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9.4pt;width:504.1pt;height:463.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" strokecolor="#016574" strokeweight="1.5pt">
                <v:textbo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End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077AC155" w:rsidR="00067AE9" w:rsidRPr="00DB0516" w:rsidRDefault="002901A4" w:rsidP="0040012C">
                      <w:pPr>
                        <w:pStyle w:val="Heading4"/>
                        <w:spacing w:before="840" w:after="120"/>
                        <w:rPr>
                          <w:b w:val="0"/>
                          <w:bCs/>
                        </w:rPr>
                      </w:pPr>
                      <w:r w:rsidRPr="009D1E1C">
                        <w:t>Secondary treatment system</w:t>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EndPr/>
                        <w:sdtContent>
                          <w:r w:rsidR="00716BFC">
                            <w:rPr>
                              <w:rFonts w:ascii="MS Gothic" w:eastAsia="MS Gothic" w:hAnsi="MS Gothic" w:cs="Arial" w:hint="eastAsia"/>
                              <w:bCs/>
                              <w:color w:val="016574"/>
                              <w:sz w:val="56"/>
                              <w:szCs w:val="56"/>
                            </w:rPr>
                            <w:t>☐</w:t>
                          </w:r>
                        </w:sdtContent>
                      </w:sdt>
                    </w:p>
                    <w:p w14:paraId="23D9CD4D" w14:textId="77777777" w:rsidR="00BC4652" w:rsidRPr="00937F18" w:rsidRDefault="00BC4652" w:rsidP="0040012C">
                      <w:pPr>
                        <w:rPr>
                          <w:bCs/>
                        </w:rPr>
                      </w:pPr>
                      <w:r w:rsidRPr="00937F18">
                        <w:rPr>
                          <w:bCs/>
                        </w:rPr>
                        <w:t>This includes:</w:t>
                      </w:r>
                    </w:p>
                    <w:p w14:paraId="4A132548" w14:textId="77777777" w:rsidR="00BC4652" w:rsidRPr="00937F18" w:rsidRDefault="00BC4652" w:rsidP="0076123B">
                      <w:pPr>
                        <w:pStyle w:val="ListParagraph"/>
                        <w:numPr>
                          <w:ilvl w:val="0"/>
                          <w:numId w:val="41"/>
                        </w:numPr>
                        <w:spacing w:before="120" w:after="120"/>
                        <w:ind w:left="567" w:hanging="425"/>
                        <w:contextualSpacing w:val="0"/>
                      </w:pPr>
                      <w:r w:rsidRPr="00937F18">
                        <w:rPr>
                          <w:bCs/>
                        </w:rPr>
                        <w:t>A package treatment plant; or</w:t>
                      </w:r>
                    </w:p>
                    <w:p w14:paraId="363E23AD" w14:textId="22EC75A1" w:rsidR="00067AE9" w:rsidRDefault="00BC4652" w:rsidP="0076123B">
                      <w:pPr>
                        <w:pStyle w:val="ListParagraph"/>
                        <w:numPr>
                          <w:ilvl w:val="0"/>
                          <w:numId w:val="41"/>
                        </w:numPr>
                        <w:spacing w:before="120" w:after="120"/>
                        <w:ind w:left="567" w:hanging="425"/>
                        <w:contextualSpacing w:val="0"/>
                      </w:pPr>
                      <w:r w:rsidRPr="00937F18">
                        <w:rPr>
                          <w:bCs/>
                        </w:rPr>
                        <w:t xml:space="preserve">A septic tank or package </w:t>
                      </w:r>
                      <w:r w:rsidR="0005798C">
                        <w:rPr>
                          <w:bCs/>
                        </w:rPr>
                        <w:t xml:space="preserve">treatment </w:t>
                      </w:r>
                      <w:r w:rsidRPr="00937F18">
                        <w:rPr>
                          <w:bCs/>
                        </w:rPr>
                        <w:t xml:space="preserve">plant with suitably designed reed bed </w:t>
                      </w:r>
                      <w:r w:rsidR="00E80E1D">
                        <w:rPr>
                          <w:bCs/>
                        </w:rPr>
                        <w:t xml:space="preserve">            </w:t>
                      </w:r>
                      <w:r w:rsidRPr="00937F18">
                        <w:rPr>
                          <w:bCs/>
                        </w:rPr>
                        <w:t>and/</w:t>
                      </w:r>
                      <w:r w:rsidR="00024393" w:rsidRPr="00937F18">
                        <w:rPr>
                          <w:bCs/>
                        </w:rPr>
                        <w:t>or wetland</w:t>
                      </w:r>
                      <w:r w:rsidR="00403854">
                        <w:rPr>
                          <w:bCs/>
                        </w:rPr>
                        <w:t>.</w:t>
                      </w:r>
                      <w:r w:rsidRPr="00BC4652">
                        <w:rPr>
                          <w:bCs/>
                        </w:rPr>
                        <w:br/>
                      </w:r>
                    </w:p>
                    <w:p w14:paraId="5A298D5A" w14:textId="070B7D8B" w:rsidR="00C01C0B" w:rsidRDefault="00024393" w:rsidP="0040012C">
                      <w:pPr>
                        <w:spacing w:before="360" w:line="264" w:lineRule="auto"/>
                        <w:suppressOverlap/>
                        <w:rPr>
                          <w:rFonts w:ascii="Arial" w:eastAsia="Aptos" w:hAnsi="Arial" w:cs="Arial"/>
                          <w:b/>
                          <w:kern w:val="2"/>
                          <w14:ligatures w14:val="standardContextual"/>
                        </w:rPr>
                      </w:pPr>
                      <w:r w:rsidRPr="00403854">
                        <w:rPr>
                          <w:b/>
                        </w:rPr>
                        <w:t>A treatment system</w:t>
                      </w:r>
                      <w:r w:rsidR="00153E9C" w:rsidRPr="00403854">
                        <w:rPr>
                          <w:b/>
                        </w:rPr>
                        <w:t xml:space="preserve"> </w:t>
                      </w:r>
                      <w:r w:rsidR="009715B3" w:rsidRPr="00403854">
                        <w:rPr>
                          <w:rFonts w:ascii="Arial" w:eastAsia="Aptos" w:hAnsi="Arial" w:cs="Arial"/>
                          <w:b/>
                          <w:kern w:val="2"/>
                          <w14:ligatures w14:val="standardContextual"/>
                        </w:rPr>
                        <w:t>that is designed to meet</w:t>
                      </w:r>
                      <w:r w:rsidR="00A71C8F" w:rsidRPr="00403854">
                        <w:rPr>
                          <w:rFonts w:ascii="Arial" w:eastAsia="Aptos" w:hAnsi="Arial" w:cs="Arial"/>
                          <w:b/>
                          <w:kern w:val="2"/>
                          <w14:ligatures w14:val="standardContextual"/>
                        </w:rPr>
                        <w:t xml:space="preserve"> no more than:</w:t>
                      </w:r>
                      <w:r w:rsidR="00A71C8F" w:rsidRPr="00403854">
                        <w:rPr>
                          <w:rFonts w:ascii="Arial" w:eastAsia="Aptos" w:hAnsi="Arial" w:cs="Arial"/>
                          <w:b/>
                          <w:kern w:val="2"/>
                          <w14:ligatures w14:val="standardContextual"/>
                        </w:rPr>
                        <w:tab/>
                      </w:r>
                      <w:r w:rsidR="00A71C8F" w:rsidRPr="00403854">
                        <w:rPr>
                          <w:rFonts w:ascii="Arial" w:eastAsia="Aptos" w:hAnsi="Arial" w:cs="Arial"/>
                          <w:b/>
                          <w:kern w:val="2"/>
                          <w14:ligatures w14:val="standardContextual"/>
                        </w:rPr>
                        <w:tab/>
                      </w:r>
                      <w:r w:rsidR="00D15096" w:rsidRPr="00403854">
                        <w:rPr>
                          <w:rFonts w:ascii="Arial" w:eastAsia="Aptos" w:hAnsi="Arial" w:cs="Arial"/>
                          <w:b/>
                          <w:kern w:val="2"/>
                          <w14:ligatures w14:val="standardContextual"/>
                        </w:rPr>
                        <w:tab/>
                      </w:r>
                      <w:r w:rsidR="00716BFC" w:rsidRPr="00403854">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598149339"/>
                          <w14:checkbox>
                            <w14:checked w14:val="0"/>
                            <w14:checkedState w14:val="2612" w14:font="MS Gothic"/>
                            <w14:uncheckedState w14:val="2610" w14:font="MS Gothic"/>
                          </w14:checkbox>
                        </w:sdtPr>
                        <w:sdtEndPr/>
                        <w:sdtContent>
                          <w:r w:rsidR="00716BFC" w:rsidRPr="00403854">
                            <w:rPr>
                              <w:rFonts w:ascii="MS Gothic" w:eastAsia="MS Gothic" w:hAnsi="MS Gothic" w:cs="Arial" w:hint="eastAsia"/>
                              <w:b/>
                              <w:color w:val="016574"/>
                              <w:sz w:val="56"/>
                              <w:szCs w:val="56"/>
                            </w:rPr>
                            <w:t>☐</w:t>
                          </w:r>
                        </w:sdtContent>
                      </w:sdt>
                      <w:r w:rsidR="009715B3" w:rsidRPr="00403854">
                        <w:rPr>
                          <w:rFonts w:ascii="Arial" w:eastAsia="Aptos" w:hAnsi="Arial" w:cs="Arial"/>
                          <w:kern w:val="2"/>
                          <w14:ligatures w14:val="standardContextual"/>
                        </w:rPr>
                        <w:t xml:space="preserve"> </w:t>
                      </w:r>
                    </w:p>
                    <w:p w14:paraId="2858D909" w14:textId="0B88C370" w:rsidR="00A71C8F" w:rsidRPr="00C01C0B" w:rsidRDefault="00A71C8F" w:rsidP="00C01C0B">
                      <w:pPr>
                        <w:pStyle w:val="ListParagraph"/>
                        <w:numPr>
                          <w:ilvl w:val="0"/>
                          <w:numId w:val="40"/>
                        </w:numPr>
                        <w:spacing w:after="120" w:line="264" w:lineRule="auto"/>
                        <w:ind w:left="567" w:hanging="425"/>
                        <w:contextualSpacing w:val="0"/>
                        <w:suppressOverlap/>
                        <w:rPr>
                          <w:rFonts w:ascii="Arial" w:eastAsia="Aptos" w:hAnsi="Arial" w:cs="Arial"/>
                          <w:b/>
                          <w:bCs/>
                          <w:kern w:val="2"/>
                          <w14:ligatures w14:val="standardContextual"/>
                        </w:rPr>
                      </w:pPr>
                      <w:r w:rsidRPr="00C01C0B">
                        <w:rPr>
                          <w:rFonts w:ascii="Arial" w:eastAsia="Aptos" w:hAnsi="Arial" w:cs="Arial"/>
                          <w:b/>
                          <w:kern w:val="2"/>
                          <w14:ligatures w14:val="standardContextual"/>
                        </w:rPr>
                        <w:t>500 E</w:t>
                      </w:r>
                      <w:r w:rsidR="002F5FDC">
                        <w:rPr>
                          <w:rFonts w:ascii="Arial" w:eastAsia="Aptos" w:hAnsi="Arial" w:cs="Arial"/>
                          <w:b/>
                          <w:kern w:val="2"/>
                          <w14:ligatures w14:val="standardContextual"/>
                        </w:rPr>
                        <w:t>scherichia</w:t>
                      </w:r>
                      <w:r w:rsidRPr="00C01C0B">
                        <w:rPr>
                          <w:rFonts w:ascii="Arial" w:eastAsia="Aptos" w:hAnsi="Arial" w:cs="Arial"/>
                          <w:b/>
                          <w:kern w:val="2"/>
                          <w14:ligatures w14:val="standardContextual"/>
                        </w:rPr>
                        <w:t xml:space="preserve"> coli </w:t>
                      </w:r>
                      <w:r w:rsidR="009715B3" w:rsidRPr="00C01C0B">
                        <w:rPr>
                          <w:rFonts w:ascii="Arial" w:eastAsia="Aptos" w:hAnsi="Arial" w:cs="Arial"/>
                          <w:b/>
                          <w:bCs/>
                          <w:kern w:val="2"/>
                          <w14:ligatures w14:val="standardContextual"/>
                        </w:rPr>
                        <w:t xml:space="preserve">per 100 </w:t>
                      </w:r>
                      <w:r w:rsidR="00C25F1E" w:rsidRPr="00C01C0B">
                        <w:rPr>
                          <w:rFonts w:ascii="Arial" w:eastAsia="Aptos" w:hAnsi="Arial" w:cs="Arial"/>
                          <w:b/>
                          <w:bCs/>
                          <w:kern w:val="2"/>
                          <w14:ligatures w14:val="standardContextual"/>
                        </w:rPr>
                        <w:t>ml</w:t>
                      </w:r>
                      <w:r w:rsidR="009715B3" w:rsidRPr="00C01C0B">
                        <w:rPr>
                          <w:rFonts w:ascii="Arial" w:eastAsia="Aptos" w:hAnsi="Arial" w:cs="Arial"/>
                          <w:b/>
                          <w:bCs/>
                          <w:kern w:val="2"/>
                          <w14:ligatures w14:val="standardContextual"/>
                        </w:rPr>
                        <w:t xml:space="preserve"> of sewage effluent</w:t>
                      </w:r>
                      <w:r w:rsidRPr="00C01C0B">
                        <w:rPr>
                          <w:rFonts w:ascii="Arial" w:eastAsia="Aptos" w:hAnsi="Arial" w:cs="Arial"/>
                          <w:b/>
                          <w:bCs/>
                          <w:kern w:val="2"/>
                          <w14:ligatures w14:val="standardContextual"/>
                        </w:rPr>
                        <w:t>;</w:t>
                      </w:r>
                      <w:r w:rsidR="009715B3" w:rsidRPr="00C01C0B">
                        <w:rPr>
                          <w:rFonts w:ascii="Arial" w:eastAsia="Aptos" w:hAnsi="Arial" w:cs="Arial"/>
                          <w:b/>
                          <w:bCs/>
                          <w:kern w:val="2"/>
                          <w14:ligatures w14:val="standardContextual"/>
                        </w:rPr>
                        <w:t xml:space="preserve"> and </w:t>
                      </w:r>
                    </w:p>
                    <w:p w14:paraId="7A88F69F" w14:textId="5FDC6880" w:rsidR="00153E9C" w:rsidRPr="00403854" w:rsidRDefault="009715B3" w:rsidP="00C01C0B">
                      <w:pPr>
                        <w:pStyle w:val="ListParagraph"/>
                        <w:numPr>
                          <w:ilvl w:val="0"/>
                          <w:numId w:val="39"/>
                        </w:numPr>
                        <w:spacing w:before="120" w:after="120" w:line="264" w:lineRule="auto"/>
                        <w:ind w:left="567" w:hanging="425"/>
                        <w:contextualSpacing w:val="0"/>
                        <w:suppressOverlap/>
                        <w:rPr>
                          <w:rFonts w:ascii="Arial" w:eastAsia="Aptos" w:hAnsi="Arial" w:cs="Arial"/>
                          <w:kern w:val="2"/>
                          <w14:ligatures w14:val="standardContextual"/>
                        </w:rPr>
                      </w:pPr>
                      <w:r w:rsidRPr="00403854">
                        <w:rPr>
                          <w:rFonts w:ascii="Arial" w:eastAsia="Aptos" w:hAnsi="Arial" w:cs="Arial"/>
                          <w:b/>
                          <w:bCs/>
                          <w:kern w:val="2"/>
                          <w14:ligatures w14:val="standardContextual"/>
                        </w:rPr>
                        <w:t xml:space="preserve">200 </w:t>
                      </w:r>
                      <w:r w:rsidR="00C25F1E" w:rsidRPr="00403854">
                        <w:rPr>
                          <w:rFonts w:ascii="Arial" w:eastAsia="Aptos" w:hAnsi="Arial" w:cs="Arial"/>
                          <w:b/>
                          <w:bCs/>
                          <w:kern w:val="2"/>
                          <w14:ligatures w14:val="standardContextual"/>
                        </w:rPr>
                        <w:t>i</w:t>
                      </w:r>
                      <w:r w:rsidRPr="00403854">
                        <w:rPr>
                          <w:rFonts w:ascii="Arial" w:eastAsia="Aptos" w:hAnsi="Arial" w:cs="Arial"/>
                          <w:b/>
                          <w:bCs/>
                          <w:kern w:val="2"/>
                          <w14:ligatures w14:val="standardContextual"/>
                        </w:rPr>
                        <w:t xml:space="preserve">ntestinal enterococci per 100 </w:t>
                      </w:r>
                      <w:r w:rsidR="00C25F1E" w:rsidRPr="00403854">
                        <w:rPr>
                          <w:rFonts w:ascii="Arial" w:eastAsia="Aptos" w:hAnsi="Arial" w:cs="Arial"/>
                          <w:b/>
                          <w:bCs/>
                          <w:kern w:val="2"/>
                          <w14:ligatures w14:val="standardContextual"/>
                        </w:rPr>
                        <w:t>ml</w:t>
                      </w:r>
                      <w:r w:rsidRPr="00403854">
                        <w:rPr>
                          <w:rFonts w:ascii="Arial" w:eastAsia="Aptos" w:hAnsi="Arial" w:cs="Arial"/>
                          <w:b/>
                          <w:bCs/>
                          <w:kern w:val="2"/>
                          <w14:ligatures w14:val="standardContextual"/>
                        </w:rPr>
                        <w:t xml:space="preserve"> of sewage effluent</w:t>
                      </w:r>
                      <w:r w:rsidR="00153E9C" w:rsidRPr="00403854">
                        <w:rPr>
                          <w:rFonts w:ascii="Arial" w:eastAsia="Aptos" w:hAnsi="Arial" w:cs="Arial"/>
                          <w:b/>
                          <w:bCs/>
                          <w:kern w:val="2"/>
                          <w14:ligatures w14:val="standardContextual"/>
                        </w:rPr>
                        <w:t>.</w:t>
                      </w:r>
                      <w:r w:rsidR="004E106E" w:rsidRPr="00403854">
                        <w:rPr>
                          <w:rFonts w:ascii="Arial" w:eastAsia="Aptos" w:hAnsi="Arial" w:cs="Arial"/>
                          <w:kern w:val="2"/>
                          <w14:ligatures w14:val="standardContextual"/>
                        </w:rPr>
                        <w:t xml:space="preserve"> </w:t>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606AA9" w:rsidRPr="00403854">
                        <w:rPr>
                          <w:rFonts w:ascii="Arial" w:eastAsia="Aptos" w:hAnsi="Arial" w:cs="Arial"/>
                          <w:kern w:val="2"/>
                          <w14:ligatures w14:val="standardContextual"/>
                        </w:rPr>
                        <w:tab/>
                      </w:r>
                      <w:r w:rsidR="00606AA9" w:rsidRPr="00403854">
                        <w:rPr>
                          <w:rFonts w:ascii="Arial" w:eastAsia="Aptos" w:hAnsi="Arial" w:cs="Arial"/>
                          <w:b/>
                          <w:kern w:val="2"/>
                          <w:sz w:val="56"/>
                          <w:szCs w:val="56"/>
                          <w14:ligatures w14:val="standardContextual"/>
                        </w:rPr>
                        <w:tab/>
                      </w:r>
                      <w:r w:rsidR="00153E9C" w:rsidRPr="00403854">
                        <w:rPr>
                          <w:rFonts w:eastAsia="Times New Roman"/>
                        </w:rPr>
                        <w:t xml:space="preserve">   </w:t>
                      </w:r>
                    </w:p>
                    <w:p w14:paraId="3A7C8598" w14:textId="5EDBF1A5" w:rsidR="00606AA9" w:rsidRDefault="00153E9C" w:rsidP="0040012C">
                      <w:pPr>
                        <w:spacing w:before="720" w:line="264"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EndPr/>
                        <w:sdtContent>
                          <w:r w:rsidR="00A62503">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0AACB831" w:rsidR="009715B3" w:rsidRPr="00F15F43" w:rsidRDefault="004E106E" w:rsidP="00F15F43">
                      <w:pPr>
                        <w:spacing w:after="120" w:line="264"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61" w:name="_Hlk192685745"/>
                      <w:r w:rsidR="000D4996" w:rsidRPr="009D1E1C">
                        <w:rPr>
                          <w:rFonts w:eastAsia="Times New Roman"/>
                          <w:b/>
                          <w:bCs/>
                        </w:rPr>
                        <w:t xml:space="preserve">   </w:t>
                      </w:r>
                      <w:bookmarkEnd w:id="61"/>
                    </w:p>
                    <w:p w14:paraId="4AF734FE" w14:textId="650FB193" w:rsidR="00067AE9" w:rsidRPr="00CD5A36" w:rsidRDefault="00067AE9" w:rsidP="00143C12">
                      <w:pPr>
                        <w:pStyle w:val="Heading4"/>
                        <w:spacing w:after="0"/>
                        <w:rPr>
                          <w:b w:val="0"/>
                          <w:bCs/>
                        </w:rPr>
                      </w:pPr>
                    </w:p>
                    <w:p w14:paraId="08B8CA5F" w14:textId="77777777" w:rsidR="00067AE9" w:rsidRDefault="00067AE9" w:rsidP="00067AE9">
                      <w:pPr>
                        <w:pStyle w:val="BodyText1"/>
                        <w:spacing w:after="0" w:line="240" w:lineRule="auto"/>
                      </w:pPr>
                    </w:p>
                    <w:p w14:paraId="7BCF4006" w14:textId="77777777" w:rsidR="00067AE9" w:rsidRDefault="00067AE9" w:rsidP="00067AE9">
                      <w:pPr>
                        <w:pStyle w:val="Heading4"/>
                        <w:spacing w:before="120" w:after="0" w:line="360" w:lineRule="auto"/>
                      </w:pPr>
                    </w:p>
                  </w:txbxContent>
                </v:textbox>
                <w10:wrap type="square" anchorx="margin"/>
              </v:shape>
            </w:pict>
          </mc:Fallback>
        </mc:AlternateContent>
      </w:r>
      <w:r w:rsidR="00CF02B4" w:rsidRPr="008F2944">
        <w:t>Please select one of the boxes below that describes the type of sewage treatment system</w:t>
      </w:r>
      <w:r w:rsidR="00CF02B4">
        <w:t>:</w:t>
      </w:r>
    </w:p>
    <w:p w14:paraId="271042BE" w14:textId="77777777" w:rsidR="00CB6AC4" w:rsidRDefault="00CB6AC4" w:rsidP="00716BFC"/>
    <w:p w14:paraId="2140B0BF" w14:textId="77777777" w:rsidR="009C1084" w:rsidRDefault="009C1084" w:rsidP="00716BFC"/>
    <w:p w14:paraId="5495F4B3" w14:textId="0177E11A" w:rsidR="008F2EFF" w:rsidRPr="008951A1" w:rsidRDefault="00D469CC" w:rsidP="0090186F">
      <w:pPr>
        <w:pStyle w:val="Heading3"/>
        <w:rPr>
          <w:color w:val="016574" w:themeColor="accent1"/>
        </w:rPr>
      </w:pPr>
      <w:bookmarkStart w:id="61" w:name="_Toc190359339"/>
      <w:r>
        <w:rPr>
          <w:color w:val="016574" w:themeColor="accent1"/>
        </w:rPr>
        <w:br w:type="page"/>
      </w:r>
      <w:bookmarkStart w:id="62" w:name="_Toc213251423"/>
      <w:r w:rsidR="008951A1">
        <w:rPr>
          <w:color w:val="016574" w:themeColor="accent1"/>
        </w:rPr>
        <w:lastRenderedPageBreak/>
        <w:t>5</w:t>
      </w:r>
      <w:r w:rsidR="00FC2445" w:rsidRPr="008951A1">
        <w:rPr>
          <w:color w:val="016574" w:themeColor="accent1"/>
        </w:rPr>
        <w:t>.3</w:t>
      </w:r>
      <w:r w:rsidR="00E92824">
        <w:rPr>
          <w:color w:val="016574" w:themeColor="accent1"/>
        </w:rPr>
        <w:t xml:space="preserve">   </w:t>
      </w:r>
      <w:r w:rsidR="00FC2445" w:rsidRPr="008951A1">
        <w:rPr>
          <w:color w:val="016574" w:themeColor="accent1"/>
        </w:rPr>
        <w:t>Discharge from the sewage treatment system</w:t>
      </w:r>
      <w:bookmarkEnd w:id="61"/>
      <w:bookmarkEnd w:id="62"/>
    </w:p>
    <w:p w14:paraId="0DD534E9" w14:textId="0373E47A" w:rsidR="00F55BD4" w:rsidRDefault="00985F71" w:rsidP="00FC2445">
      <w:r>
        <w:t>The discharge of s</w:t>
      </w:r>
      <w:r w:rsidR="00F55BD4">
        <w:t>ewage effluent to land via a soakaway must be explore</w:t>
      </w:r>
      <w:r w:rsidR="00354365">
        <w:t>d</w:t>
      </w:r>
      <w:r w:rsidR="006220A6">
        <w:t xml:space="preserve"> before considering a discharge to water</w:t>
      </w:r>
      <w:r w:rsidR="00F55BD4">
        <w:t>.</w:t>
      </w:r>
    </w:p>
    <w:p w14:paraId="291D93EB" w14:textId="79DA24FC" w:rsidR="00F311BD" w:rsidRDefault="00640738" w:rsidP="00606AA9">
      <w:pPr>
        <w:spacing w:before="120"/>
      </w:pPr>
      <w:r w:rsidRPr="0037406B">
        <w:rPr>
          <w:noProof/>
        </w:rPr>
        <mc:AlternateContent>
          <mc:Choice Requires="wps">
            <w:drawing>
              <wp:anchor distT="45720" distB="45720" distL="114300" distR="114300" simplePos="0" relativeHeight="251658248" behindDoc="0" locked="0" layoutInCell="1" allowOverlap="1" wp14:anchorId="57AF9DE4" wp14:editId="7A4306B7">
                <wp:simplePos x="0" y="0"/>
                <wp:positionH relativeFrom="margin">
                  <wp:posOffset>-1905</wp:posOffset>
                </wp:positionH>
                <wp:positionV relativeFrom="paragraph">
                  <wp:posOffset>728980</wp:posOffset>
                </wp:positionV>
                <wp:extent cx="6402070" cy="3275330"/>
                <wp:effectExtent l="0" t="0" r="17780" b="20320"/>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275330"/>
                        </a:xfrm>
                        <a:prstGeom prst="rect">
                          <a:avLst/>
                        </a:prstGeom>
                        <a:solidFill>
                          <a:srgbClr val="FFFFFF"/>
                        </a:solidFill>
                        <a:ln w="19050">
                          <a:solidFill>
                            <a:srgbClr val="016574"/>
                          </a:solidFill>
                          <a:miter lim="800000"/>
                          <a:headEnd/>
                          <a:tailEnd/>
                        </a:ln>
                      </wps:spPr>
                      <wps:txbx>
                        <w:txbxContent>
                          <w:p w14:paraId="06545ED4" w14:textId="436C5ED6" w:rsidR="00F311BD" w:rsidRDefault="00C1724D" w:rsidP="00C12F3B">
                            <w:pPr>
                              <w:pStyle w:val="Heading4"/>
                              <w:spacing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BF41A3" w:rsidRPr="00640738">
                              <w:rPr>
                                <w:rFonts w:eastAsia="Times New Roman"/>
                                <w:b w:val="0"/>
                                <w:bCs/>
                              </w:rPr>
                              <w:t>Proceed</w:t>
                            </w:r>
                            <w:r w:rsidR="006840B1" w:rsidRPr="00640738">
                              <w:rPr>
                                <w:rFonts w:eastAsia="Times New Roman"/>
                                <w:b w:val="0"/>
                                <w:bCs/>
                              </w:rPr>
                              <w:t xml:space="preserve"> to Section </w:t>
                            </w:r>
                            <w:r w:rsidR="00336D36" w:rsidRPr="00640738">
                              <w:rPr>
                                <w:rFonts w:eastAsia="Times New Roman"/>
                                <w:b w:val="0"/>
                                <w:bCs/>
                              </w:rPr>
                              <w:t>6</w:t>
                            </w:r>
                          </w:p>
                          <w:p w14:paraId="6DC693B3" w14:textId="1E94DBED" w:rsidR="00F311BD" w:rsidRPr="00640738" w:rsidRDefault="00C1724D" w:rsidP="00C12F3B">
                            <w:pPr>
                              <w:pStyle w:val="Heading4"/>
                              <w:spacing w:before="600" w:after="0" w:line="288" w:lineRule="auto"/>
                              <w:rPr>
                                <w:rFonts w:eastAsia="Times New Roman"/>
                                <w:b w:val="0"/>
                                <w:bCs/>
                              </w:rPr>
                            </w:pPr>
                            <w:r>
                              <w:t>Discharge to</w:t>
                            </w:r>
                            <w:r w:rsidR="00F311BD" w:rsidRPr="00640738">
                              <w:t xml:space="preserve"> watercourse</w:t>
                            </w:r>
                            <w:r w:rsidR="00F311BD">
                              <w:rPr>
                                <w:b w:val="0"/>
                                <w:bCs/>
                              </w:rPr>
                              <w:t xml:space="preserve"> </w:t>
                            </w:r>
                            <w:r w:rsidR="00F61716">
                              <w:rPr>
                                <w:b w:val="0"/>
                                <w:bCs/>
                              </w:rPr>
                              <w:t>(including via a partial soakaway</w:t>
                            </w:r>
                            <w:r w:rsidR="0099093D">
                              <w:rPr>
                                <w:b w:val="0"/>
                                <w:bCs/>
                              </w:rPr>
                              <w:t>, if</w:t>
                            </w:r>
                            <w:r w:rsidR="00F61716">
                              <w:rPr>
                                <w:b w:val="0"/>
                                <w:bCs/>
                              </w:rPr>
                              <w:t xml:space="preserve"> required)</w:t>
                            </w:r>
                            <w:r w:rsidR="0099093D">
                              <w:rPr>
                                <w:b w:val="0"/>
                                <w:bCs/>
                              </w:rPr>
                              <w:tab/>
                            </w:r>
                            <w:r w:rsidR="006840B1">
                              <w:rPr>
                                <w:b w:val="0"/>
                                <w:bCs/>
                              </w:rPr>
                              <w:tab/>
                            </w:r>
                            <w:r w:rsidR="00F311BD">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C6119">
                              <w:rPr>
                                <w:rFonts w:eastAsia="Times New Roman"/>
                              </w:rPr>
                              <w:t xml:space="preserve"> </w:t>
                            </w:r>
                            <w:r w:rsidR="00BF41A3" w:rsidRPr="00640738">
                              <w:rPr>
                                <w:rFonts w:eastAsia="Times New Roman"/>
                                <w:b w:val="0"/>
                                <w:bCs/>
                              </w:rPr>
                              <w:t>Proceed</w:t>
                            </w:r>
                            <w:r w:rsidR="006840B1" w:rsidRPr="00640738">
                              <w:rPr>
                                <w:rFonts w:eastAsia="Times New Roman"/>
                                <w:b w:val="0"/>
                                <w:bCs/>
                              </w:rPr>
                              <w:t xml:space="preserve"> to Section </w:t>
                            </w:r>
                            <w:r w:rsidR="00423B99" w:rsidRPr="00640738">
                              <w:rPr>
                                <w:rFonts w:eastAsia="Times New Roman"/>
                                <w:b w:val="0"/>
                                <w:bCs/>
                              </w:rPr>
                              <w:t>7</w:t>
                            </w:r>
                            <w:r w:rsidR="006840B1" w:rsidRPr="00640738">
                              <w:rPr>
                                <w:rFonts w:eastAsia="Times New Roman"/>
                                <w:b w:val="0"/>
                                <w:bCs/>
                              </w:rPr>
                              <w:t xml:space="preserve"> </w:t>
                            </w:r>
                          </w:p>
                          <w:p w14:paraId="71C027FE" w14:textId="33FF7F87"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BF41A3" w:rsidRPr="00640738">
                              <w:rPr>
                                <w:rFonts w:eastAsia="Times New Roman"/>
                                <w:b w:val="0"/>
                                <w:bCs/>
                              </w:rPr>
                              <w:t>Proceed</w:t>
                            </w:r>
                            <w:r w:rsidR="00F57365" w:rsidRPr="00640738">
                              <w:rPr>
                                <w:rFonts w:eastAsia="Times New Roman"/>
                                <w:b w:val="0"/>
                                <w:bCs/>
                              </w:rPr>
                              <w:t xml:space="preserve"> to Section </w:t>
                            </w:r>
                            <w:r w:rsidR="00423B99" w:rsidRPr="00640738">
                              <w:rPr>
                                <w:rFonts w:eastAsia="Times New Roman"/>
                                <w:b w:val="0"/>
                                <w:bCs/>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F9DE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57.4pt;width:504.1pt;height:257.9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" strokecolor="#016574" strokeweight="1.5pt">
                <v:textbox>
                  <w:txbxContent>
                    <w:p w14:paraId="06545ED4" w14:textId="436C5ED6" w:rsidR="00F311BD" w:rsidRDefault="00C1724D" w:rsidP="00C12F3B">
                      <w:pPr>
                        <w:pStyle w:val="Heading4"/>
                        <w:spacing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BF41A3" w:rsidRPr="00640738">
                        <w:rPr>
                          <w:rFonts w:eastAsia="Times New Roman"/>
                          <w:b w:val="0"/>
                          <w:bCs/>
                        </w:rPr>
                        <w:t>Proceed</w:t>
                      </w:r>
                      <w:r w:rsidR="006840B1" w:rsidRPr="00640738">
                        <w:rPr>
                          <w:rFonts w:eastAsia="Times New Roman"/>
                          <w:b w:val="0"/>
                          <w:bCs/>
                        </w:rPr>
                        <w:t xml:space="preserve"> to Section </w:t>
                      </w:r>
                      <w:r w:rsidR="00336D36" w:rsidRPr="00640738">
                        <w:rPr>
                          <w:rFonts w:eastAsia="Times New Roman"/>
                          <w:b w:val="0"/>
                          <w:bCs/>
                        </w:rPr>
                        <w:t>6</w:t>
                      </w:r>
                    </w:p>
                    <w:p w14:paraId="6DC693B3" w14:textId="1E94DBED" w:rsidR="00F311BD" w:rsidRPr="00640738" w:rsidRDefault="00C1724D" w:rsidP="00C12F3B">
                      <w:pPr>
                        <w:pStyle w:val="Heading4"/>
                        <w:spacing w:before="600" w:after="0" w:line="288" w:lineRule="auto"/>
                        <w:rPr>
                          <w:rFonts w:eastAsia="Times New Roman"/>
                          <w:b w:val="0"/>
                          <w:bCs/>
                        </w:rPr>
                      </w:pPr>
                      <w:r>
                        <w:t>Discharge to</w:t>
                      </w:r>
                      <w:r w:rsidR="00F311BD" w:rsidRPr="00640738">
                        <w:t xml:space="preserve"> watercourse</w:t>
                      </w:r>
                      <w:r w:rsidR="00F311BD">
                        <w:rPr>
                          <w:b w:val="0"/>
                          <w:bCs/>
                        </w:rPr>
                        <w:t xml:space="preserve"> </w:t>
                      </w:r>
                      <w:r w:rsidR="00F61716">
                        <w:rPr>
                          <w:b w:val="0"/>
                          <w:bCs/>
                        </w:rPr>
                        <w:t>(including via a partial soakaway</w:t>
                      </w:r>
                      <w:r w:rsidR="0099093D">
                        <w:rPr>
                          <w:b w:val="0"/>
                          <w:bCs/>
                        </w:rPr>
                        <w:t>, if</w:t>
                      </w:r>
                      <w:r w:rsidR="00F61716">
                        <w:rPr>
                          <w:b w:val="0"/>
                          <w:bCs/>
                        </w:rPr>
                        <w:t xml:space="preserve"> required)</w:t>
                      </w:r>
                      <w:r w:rsidR="0099093D">
                        <w:rPr>
                          <w:b w:val="0"/>
                          <w:bCs/>
                        </w:rPr>
                        <w:tab/>
                      </w:r>
                      <w:r w:rsidR="006840B1">
                        <w:rPr>
                          <w:b w:val="0"/>
                          <w:bCs/>
                        </w:rPr>
                        <w:tab/>
                      </w:r>
                      <w:r w:rsidR="00F311BD">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C6119">
                        <w:rPr>
                          <w:rFonts w:eastAsia="Times New Roman"/>
                        </w:rPr>
                        <w:t xml:space="preserve"> </w:t>
                      </w:r>
                      <w:r w:rsidR="00BF41A3" w:rsidRPr="00640738">
                        <w:rPr>
                          <w:rFonts w:eastAsia="Times New Roman"/>
                          <w:b w:val="0"/>
                          <w:bCs/>
                        </w:rPr>
                        <w:t>Proceed</w:t>
                      </w:r>
                      <w:r w:rsidR="006840B1" w:rsidRPr="00640738">
                        <w:rPr>
                          <w:rFonts w:eastAsia="Times New Roman"/>
                          <w:b w:val="0"/>
                          <w:bCs/>
                        </w:rPr>
                        <w:t xml:space="preserve"> to Section </w:t>
                      </w:r>
                      <w:r w:rsidR="00423B99" w:rsidRPr="00640738">
                        <w:rPr>
                          <w:rFonts w:eastAsia="Times New Roman"/>
                          <w:b w:val="0"/>
                          <w:bCs/>
                        </w:rPr>
                        <w:t>7</w:t>
                      </w:r>
                      <w:r w:rsidR="006840B1" w:rsidRPr="00640738">
                        <w:rPr>
                          <w:rFonts w:eastAsia="Times New Roman"/>
                          <w:b w:val="0"/>
                          <w:bCs/>
                        </w:rPr>
                        <w:t xml:space="preserve"> </w:t>
                      </w:r>
                    </w:p>
                    <w:p w14:paraId="71C027FE" w14:textId="33FF7F87"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BF41A3" w:rsidRPr="00640738">
                        <w:rPr>
                          <w:rFonts w:eastAsia="Times New Roman"/>
                          <w:b w:val="0"/>
                          <w:bCs/>
                        </w:rPr>
                        <w:t>Proceed</w:t>
                      </w:r>
                      <w:r w:rsidR="00F57365" w:rsidRPr="00640738">
                        <w:rPr>
                          <w:rFonts w:eastAsia="Times New Roman"/>
                          <w:b w:val="0"/>
                          <w:bCs/>
                        </w:rPr>
                        <w:t xml:space="preserve"> to Section </w:t>
                      </w:r>
                      <w:r w:rsidR="00423B99" w:rsidRPr="00640738">
                        <w:rPr>
                          <w:rFonts w:eastAsia="Times New Roman"/>
                          <w:b w:val="0"/>
                          <w:bCs/>
                        </w:rPr>
                        <w:t>8</w:t>
                      </w:r>
                    </w:p>
                  </w:txbxContent>
                </v:textbox>
                <w10:wrap type="square" anchorx="margin"/>
              </v:shape>
            </w:pict>
          </mc:Fallback>
        </mc:AlternateContent>
      </w:r>
      <w:r w:rsidR="00F55BD4">
        <w:t>Please select</w:t>
      </w:r>
      <w:r w:rsidR="000F6751">
        <w:t xml:space="preserve"> one of the boxes below </w:t>
      </w:r>
      <w:r w:rsidR="00447A14">
        <w:t>to confirm</w:t>
      </w:r>
      <w:r w:rsidR="000F6751">
        <w:t xml:space="preserve"> where </w:t>
      </w:r>
      <w:r w:rsidR="00447A14">
        <w:t xml:space="preserve">the </w:t>
      </w:r>
      <w:r w:rsidR="000F6751">
        <w:t>sewage effluent will discharge to and then complete the corresponding section</w:t>
      </w:r>
      <w:r w:rsidR="00AA2F67">
        <w:t>.</w:t>
      </w:r>
    </w:p>
    <w:p w14:paraId="203C10C8" w14:textId="284267DD" w:rsidR="005209E9" w:rsidRDefault="005209E9" w:rsidP="00606AA9">
      <w:bookmarkStart w:id="63" w:name="_Toc190359340"/>
    </w:p>
    <w:p w14:paraId="268A37AD" w14:textId="77777777" w:rsidR="004A3493" w:rsidRDefault="004A3493" w:rsidP="00607607"/>
    <w:p w14:paraId="31076EC6" w14:textId="77777777" w:rsidR="00607607" w:rsidRDefault="00607607" w:rsidP="00607607"/>
    <w:p w14:paraId="5E0218EA" w14:textId="77777777" w:rsidR="00607607" w:rsidRDefault="00607607" w:rsidP="00607607"/>
    <w:p w14:paraId="7D272722" w14:textId="77777777" w:rsidR="00607607" w:rsidRDefault="00607607" w:rsidP="00607607"/>
    <w:p w14:paraId="793EE1CA" w14:textId="77777777" w:rsidR="00607607" w:rsidRDefault="00607607" w:rsidP="00607607"/>
    <w:p w14:paraId="1262FB0F" w14:textId="77777777" w:rsidR="00607607" w:rsidRDefault="00607607" w:rsidP="00607607"/>
    <w:p w14:paraId="41FC15C6" w14:textId="77777777" w:rsidR="00607607" w:rsidRDefault="00607607" w:rsidP="00607607"/>
    <w:p w14:paraId="7B23F614" w14:textId="77777777" w:rsidR="00607607" w:rsidRDefault="00607607" w:rsidP="00607607"/>
    <w:p w14:paraId="31611A49" w14:textId="77777777" w:rsidR="00607607" w:rsidRDefault="00607607" w:rsidP="00607607"/>
    <w:p w14:paraId="021979B7" w14:textId="77777777" w:rsidR="00607607" w:rsidRDefault="00607607" w:rsidP="00607607"/>
    <w:p w14:paraId="4DA5FEF7" w14:textId="77777777" w:rsidR="00607607" w:rsidRDefault="00607607" w:rsidP="00607607"/>
    <w:p w14:paraId="7EE12CB8" w14:textId="77777777" w:rsidR="00607607" w:rsidRDefault="00607607" w:rsidP="00607607"/>
    <w:p w14:paraId="2CCA2365" w14:textId="1DD089C8" w:rsidR="00F00F52" w:rsidRPr="005209E9" w:rsidRDefault="00D469CC" w:rsidP="00336D36">
      <w:pPr>
        <w:pStyle w:val="Heading2"/>
      </w:pPr>
      <w:r>
        <w:br w:type="page"/>
      </w:r>
      <w:bookmarkStart w:id="64" w:name="_Toc213251424"/>
      <w:r w:rsidR="00336D36">
        <w:lastRenderedPageBreak/>
        <w:t xml:space="preserve">Section 6 - </w:t>
      </w:r>
      <w:r w:rsidR="00F00F52" w:rsidRPr="005209E9">
        <w:t>Discharge of sewage effluent to land via full soakaway</w:t>
      </w:r>
      <w:bookmarkEnd w:id="63"/>
      <w:bookmarkEnd w:id="64"/>
    </w:p>
    <w:bookmarkStart w:id="65" w:name="_Toc213251425"/>
    <w:p w14:paraId="378CA41D" w14:textId="182B9681" w:rsidR="00682C84" w:rsidRDefault="00E92AB1" w:rsidP="007E3C70">
      <w:pPr>
        <w:pStyle w:val="Heading3"/>
        <w:spacing w:before="360"/>
      </w:pPr>
      <w:r w:rsidRPr="005250D7">
        <w:rPr>
          <w:noProof/>
          <w:color w:val="016574" w:themeColor="accent1"/>
        </w:rPr>
        <mc:AlternateContent>
          <mc:Choice Requires="wps">
            <w:drawing>
              <wp:anchor distT="45720" distB="45720" distL="114300" distR="114300" simplePos="0" relativeHeight="251658250" behindDoc="0" locked="0" layoutInCell="1" allowOverlap="1" wp14:anchorId="2A284EC8" wp14:editId="4A2DC8DB">
                <wp:simplePos x="0" y="0"/>
                <wp:positionH relativeFrom="margin">
                  <wp:posOffset>-1905</wp:posOffset>
                </wp:positionH>
                <wp:positionV relativeFrom="paragraph">
                  <wp:posOffset>358775</wp:posOffset>
                </wp:positionV>
                <wp:extent cx="6402070" cy="743585"/>
                <wp:effectExtent l="0" t="0" r="17780" b="18415"/>
                <wp:wrapSquare wrapText="bothSides"/>
                <wp:docPr id="142705586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743585"/>
                        </a:xfrm>
                        <a:prstGeom prst="rect">
                          <a:avLst/>
                        </a:prstGeom>
                        <a:solidFill>
                          <a:srgbClr val="FFFFFF"/>
                        </a:solidFill>
                        <a:ln w="19050">
                          <a:solidFill>
                            <a:srgbClr val="016574"/>
                          </a:solidFill>
                          <a:miter lim="800000"/>
                          <a:headEnd/>
                          <a:tailEnd/>
                        </a:ln>
                      </wps:spPr>
                      <wps:txbx>
                        <w:txbxContent>
                          <w:p w14:paraId="77A8C2DF" w14:textId="77777777" w:rsidR="005209E9" w:rsidRPr="00D945EB" w:rsidRDefault="005209E9" w:rsidP="005209E9">
                            <w:pPr>
                              <w:spacing w:before="120" w:after="120"/>
                            </w:pPr>
                            <w:r w:rsidRPr="00D945EB">
                              <w:t>The soakaway should not be closer than 10 metres from a permeable drain, watercourse or loch.</w:t>
                            </w:r>
                          </w:p>
                          <w:p w14:paraId="62D5609D" w14:textId="77777777" w:rsidR="005209E9" w:rsidRDefault="005209E9" w:rsidP="005209E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84EC8"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8.25pt;width:504.1pt;height:58.5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" strokecolor="#016574" strokeweight="1.5pt">
                <v:textbox>
                  <w:txbxContent>
                    <w:p w14:paraId="77A8C2DF" w14:textId="77777777" w:rsidR="005209E9" w:rsidRPr="00D945EB" w:rsidRDefault="005209E9" w:rsidP="005209E9">
                      <w:pPr>
                        <w:spacing w:before="120" w:after="120"/>
                      </w:pPr>
                      <w:r w:rsidRPr="00D945EB">
                        <w:t>The soakaway should not be closer than 10 metres from a permeable drain, watercourse or loch.</w:t>
                      </w:r>
                    </w:p>
                    <w:p w14:paraId="62D5609D" w14:textId="77777777" w:rsidR="005209E9" w:rsidRDefault="005209E9" w:rsidP="005209E9">
                      <w:pPr>
                        <w:pStyle w:val="Heading4"/>
                        <w:spacing w:before="120" w:after="0" w:line="360" w:lineRule="auto"/>
                      </w:pPr>
                    </w:p>
                  </w:txbxContent>
                </v:textbox>
                <w10:wrap type="square" anchorx="margin"/>
              </v:shape>
            </w:pict>
          </mc:Fallback>
        </mc:AlternateContent>
      </w:r>
      <w:r w:rsidRPr="005250D7">
        <w:rPr>
          <w:color w:val="016574" w:themeColor="accent1"/>
        </w:rPr>
        <w:t>6.1</w:t>
      </w:r>
      <w:r w:rsidR="00E92824">
        <w:rPr>
          <w:color w:val="016574" w:themeColor="accent1"/>
        </w:rPr>
        <w:t xml:space="preserve">   </w:t>
      </w:r>
      <w:r w:rsidR="005250D7" w:rsidRPr="005250D7">
        <w:rPr>
          <w:color w:val="016574" w:themeColor="accent1"/>
        </w:rPr>
        <w:t>Soak</w:t>
      </w:r>
      <w:r w:rsidR="00D15096">
        <w:rPr>
          <w:color w:val="016574" w:themeColor="accent1"/>
        </w:rPr>
        <w:t>a</w:t>
      </w:r>
      <w:r w:rsidR="005250D7" w:rsidRPr="005250D7">
        <w:rPr>
          <w:color w:val="016574" w:themeColor="accent1"/>
        </w:rPr>
        <w:t>way location</w:t>
      </w:r>
      <w:bookmarkEnd w:id="65"/>
      <w:r w:rsidR="005250D7" w:rsidRPr="005250D7">
        <w:rPr>
          <w:color w:val="016574" w:themeColor="accent1"/>
        </w:rPr>
        <w:t xml:space="preserve"> </w:t>
      </w:r>
    </w:p>
    <w:p w14:paraId="51476211" w14:textId="3827AF1B" w:rsidR="00033D3F" w:rsidRDefault="00682C84" w:rsidP="007E3C70">
      <w:pPr>
        <w:spacing w:before="360"/>
        <w:rPr>
          <w:rFonts w:ascii="Arial" w:eastAsia="Times New Roman" w:hAnsi="Arial" w:cs="Arial"/>
          <w:lang w:eastAsia="en-GB"/>
        </w:rPr>
      </w:pPr>
      <w:r w:rsidRPr="00682C84">
        <w:rPr>
          <w:rFonts w:ascii="Arial" w:hAnsi="Arial" w:cs="Arial"/>
        </w:rPr>
        <w:t xml:space="preserve">Please provide the National Grid Reference (NGR) of the midpoint </w:t>
      </w:r>
      <w:r w:rsidR="00D605A4">
        <w:rPr>
          <w:rFonts w:ascii="Arial" w:hAnsi="Arial" w:cs="Arial"/>
        </w:rPr>
        <w:t>of the soakaway</w:t>
      </w:r>
      <w:r w:rsidRPr="00682C84">
        <w:rPr>
          <w:rFonts w:ascii="Arial" w:hAnsi="Arial" w:cs="Arial"/>
        </w:rPr>
        <w:t xml:space="preserve">. </w:t>
      </w:r>
      <w:r w:rsidRPr="00682C84">
        <w:rPr>
          <w:rFonts w:ascii="Arial" w:eastAsia="Times New Roman" w:hAnsi="Arial" w:cs="Arial"/>
          <w:lang w:eastAsia="en-GB"/>
        </w:rPr>
        <w:t xml:space="preserve">You can use our </w:t>
      </w:r>
      <w:hyperlink r:id="rId21" w:history="1">
        <w:r w:rsidR="00086C83" w:rsidRPr="00086C83">
          <w:rPr>
            <w:rStyle w:val="Hyperlink"/>
            <w:rFonts w:ascii="Arial" w:eastAsia="Times New Roman" w:hAnsi="Arial" w:cs="Times New Roman"/>
          </w:rPr>
          <w:t>SEPA NGR Tool</w:t>
        </w:r>
      </w:hyperlink>
      <w:r w:rsidRPr="00682C84">
        <w:rPr>
          <w:rFonts w:ascii="Arial" w:eastAsia="Times New Roman" w:hAnsi="Arial" w:cs="Arial"/>
          <w:color w:val="016574"/>
          <w:lang w:eastAsia="en-GB"/>
        </w:rPr>
        <w:t xml:space="preserve"> </w:t>
      </w:r>
      <w:r w:rsidRPr="00682C84">
        <w:rPr>
          <w:rFonts w:ascii="Arial" w:eastAsia="Times New Roman" w:hAnsi="Arial" w:cs="Arial"/>
          <w:lang w:eastAsia="en-GB"/>
        </w:rPr>
        <w:t>to</w:t>
      </w:r>
      <w:r w:rsidRPr="00682C84">
        <w:rPr>
          <w:rFonts w:ascii="Arial" w:eastAsia="Times New Roman" w:hAnsi="Arial" w:cs="Arial"/>
          <w:color w:val="016574"/>
          <w:lang w:eastAsia="en-GB"/>
        </w:rPr>
        <w:t xml:space="preserve"> </w:t>
      </w:r>
      <w:r w:rsidRPr="00682C84">
        <w:rPr>
          <w:rFonts w:ascii="Arial" w:eastAsia="Times New Roman" w:hAnsi="Arial" w:cs="Arial"/>
          <w:lang w:eastAsia="en-GB"/>
        </w:rPr>
        <w:t xml:space="preserve">find the NGR. </w:t>
      </w:r>
    </w:p>
    <w:p w14:paraId="15597C65" w14:textId="4680ABB0" w:rsidR="00682C84" w:rsidRPr="00682C84" w:rsidRDefault="00682C84" w:rsidP="00033D3F">
      <w:pPr>
        <w:spacing w:before="240"/>
        <w:rPr>
          <w:rFonts w:ascii="Arial" w:hAnsi="Arial" w:cs="Arial"/>
        </w:rPr>
      </w:pPr>
      <w:r w:rsidRPr="00682C84">
        <w:rPr>
          <w:rFonts w:ascii="Arial" w:eastAsia="Times New Roman" w:hAnsi="Arial" w:cs="Arial"/>
          <w:lang w:eastAsia="en-GB"/>
        </w:rPr>
        <w:t xml:space="preserve">The NGR should be in one of these formats: </w:t>
      </w:r>
    </w:p>
    <w:p w14:paraId="2505EE9B" w14:textId="77777777" w:rsidR="00682C84" w:rsidRPr="00682C84" w:rsidRDefault="00682C84" w:rsidP="00682C84">
      <w:pPr>
        <w:pStyle w:val="ListParagraph"/>
        <w:numPr>
          <w:ilvl w:val="0"/>
          <w:numId w:val="26"/>
        </w:numPr>
        <w:spacing w:before="120" w:after="120"/>
        <w:ind w:left="714" w:hanging="357"/>
        <w:contextualSpacing w:val="0"/>
        <w:rPr>
          <w:rFonts w:ascii="Arial" w:eastAsia="Times New Roman" w:hAnsi="Arial" w:cs="Arial"/>
          <w:lang w:eastAsia="en-GB"/>
        </w:rPr>
      </w:pPr>
      <w:r w:rsidRPr="00682C84">
        <w:rPr>
          <w:rFonts w:ascii="Arial" w:eastAsia="Times New Roman" w:hAnsi="Arial" w:cs="Arial"/>
          <w:lang w:eastAsia="en-GB"/>
        </w:rPr>
        <w:t>2 letters followed by 10 digits (e.g. AB 12345 67890)</w:t>
      </w:r>
    </w:p>
    <w:p w14:paraId="0FFA5FC9" w14:textId="274454AE" w:rsidR="003B4E1C" w:rsidRPr="00D605A4" w:rsidRDefault="00682C84" w:rsidP="007E3C70">
      <w:pPr>
        <w:pStyle w:val="ListParagraph"/>
        <w:numPr>
          <w:ilvl w:val="0"/>
          <w:numId w:val="26"/>
        </w:numPr>
        <w:ind w:left="714" w:hanging="357"/>
        <w:contextualSpacing w:val="0"/>
        <w:rPr>
          <w:rFonts w:ascii="Arial" w:eastAsia="Times New Roman" w:hAnsi="Arial" w:cs="Arial"/>
        </w:rPr>
      </w:pPr>
      <w:r w:rsidRPr="00682C84">
        <w:rPr>
          <w:rStyle w:val="cf01"/>
          <w:rFonts w:ascii="Arial" w:hAnsi="Arial" w:cs="Arial"/>
          <w:sz w:val="24"/>
          <w:szCs w:val="24"/>
        </w:rPr>
        <w:t>2 letters followed by 8 digits (e.g. AB 1234 6789)</w:t>
      </w:r>
    </w:p>
    <w:tbl>
      <w:tblPr>
        <w:tblStyle w:val="TableGrid1"/>
        <w:tblpPr w:leftFromText="180" w:rightFromText="180" w:vertAnchor="text" w:tblpY="232"/>
        <w:tblW w:w="10091" w:type="dxa"/>
        <w:tblLayout w:type="fixed"/>
        <w:tblLook w:val="04A0" w:firstRow="1" w:lastRow="0" w:firstColumn="1" w:lastColumn="0" w:noHBand="0" w:noVBand="1"/>
        <w:tblCaption w:val="National Grid Reference of soakaway"/>
        <w:tblDescription w:val="Please complete the National Grid Reference of the soakaway in the space provided."/>
      </w:tblPr>
      <w:tblGrid>
        <w:gridCol w:w="10091"/>
      </w:tblGrid>
      <w:tr w:rsidR="008B0763" w:rsidRPr="00F4499D" w14:paraId="30FF3711" w14:textId="77777777" w:rsidTr="00DA55C6">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7F02FF0B" w14:textId="369FAB8A" w:rsidR="008B0763" w:rsidRPr="00F4499D" w:rsidRDefault="004F5CE4" w:rsidP="007E3C70">
            <w:pPr>
              <w:spacing w:line="240" w:lineRule="auto"/>
              <w:contextualSpacing/>
              <w:rPr>
                <w:rFonts w:eastAsia="Arial" w:cs="Arial"/>
                <w:b/>
                <w:color w:val="000000"/>
                <w:sz w:val="24"/>
                <w:szCs w:val="24"/>
              </w:rPr>
            </w:pPr>
            <w:r w:rsidRPr="004F5CE4">
              <w:rPr>
                <w:rFonts w:eastAsia="Arial" w:cs="Arial"/>
                <w:b/>
                <w:color w:val="FFFFFF"/>
                <w:sz w:val="24"/>
                <w:szCs w:val="24"/>
              </w:rPr>
              <w:t>NGR of the midpoint of the soakaway</w:t>
            </w:r>
            <w:r>
              <w:rPr>
                <w:rFonts w:eastAsia="Arial" w:cs="Arial"/>
                <w:b/>
                <w:color w:val="FFFFFF"/>
                <w:sz w:val="24"/>
                <w:szCs w:val="24"/>
              </w:rPr>
              <w:t xml:space="preserve"> </w:t>
            </w:r>
            <w:r w:rsidRPr="004F5CE4">
              <w:rPr>
                <w:rFonts w:eastAsia="Arial" w:cs="Arial"/>
                <w:bCs/>
                <w:color w:val="FFFFFF" w:themeColor="background1"/>
                <w:sz w:val="24"/>
                <w:szCs w:val="24"/>
              </w:rPr>
              <w:t xml:space="preserve">(e.g. </w:t>
            </w:r>
            <w:r w:rsidRPr="004F5CE4">
              <w:rPr>
                <w:bCs/>
                <w:color w:val="FFFFFF" w:themeColor="background1"/>
              </w:rPr>
              <w:t>AB 12345 67890,  AB 1234 6789)</w:t>
            </w:r>
          </w:p>
        </w:tc>
      </w:tr>
      <w:tr w:rsidR="008B0763" w:rsidRPr="00F4499D" w14:paraId="24CF7340" w14:textId="77777777" w:rsidTr="00DA55C6">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49F05A92" w14:textId="31774D46" w:rsidR="008B0763" w:rsidRPr="00B02827" w:rsidRDefault="008B0763" w:rsidP="007E3C70">
            <w:pPr>
              <w:keepNext/>
              <w:keepLines/>
              <w:widowControl w:val="0"/>
              <w:spacing w:before="120" w:after="120" w:line="240" w:lineRule="auto"/>
              <w:rPr>
                <w:color w:val="808080"/>
                <w:sz w:val="24"/>
                <w:szCs w:val="24"/>
              </w:rPr>
            </w:pPr>
          </w:p>
        </w:tc>
      </w:tr>
    </w:tbl>
    <w:p w14:paraId="76FC29B5" w14:textId="77777777" w:rsidR="002E75A5" w:rsidRDefault="002E75A5" w:rsidP="002E75A5">
      <w:bookmarkStart w:id="66" w:name="_Toc190359341"/>
      <w:bookmarkStart w:id="67" w:name="_Toc192513445"/>
    </w:p>
    <w:p w14:paraId="1FCF5477" w14:textId="77777777" w:rsidR="0080795D" w:rsidRDefault="0080795D" w:rsidP="002E75A5"/>
    <w:p w14:paraId="13A11C59" w14:textId="17F39732" w:rsidR="00F00F52" w:rsidRPr="00011F27" w:rsidRDefault="00336D36" w:rsidP="00336D36">
      <w:pPr>
        <w:pStyle w:val="Heading3"/>
      </w:pPr>
      <w:bookmarkStart w:id="68" w:name="_Toc213251426"/>
      <w:r>
        <w:rPr>
          <w:color w:val="016574" w:themeColor="accent1"/>
        </w:rPr>
        <w:t>6.</w:t>
      </w:r>
      <w:r w:rsidR="00832381">
        <w:rPr>
          <w:color w:val="016574" w:themeColor="accent1"/>
        </w:rPr>
        <w:t>2</w:t>
      </w:r>
      <w:r w:rsidR="00E92824">
        <w:rPr>
          <w:color w:val="016574" w:themeColor="accent1"/>
        </w:rPr>
        <w:t xml:space="preserve">   </w:t>
      </w:r>
      <w:r w:rsidR="00F00F52" w:rsidRPr="001D7376">
        <w:rPr>
          <w:color w:val="016574" w:themeColor="accent1"/>
        </w:rPr>
        <w:t>Springs, wells and boreholes used as private drinking water supply</w:t>
      </w:r>
      <w:bookmarkEnd w:id="68"/>
      <w:r w:rsidR="00F00F52" w:rsidRPr="00011F27">
        <w:tab/>
      </w:r>
      <w:bookmarkEnd w:id="66"/>
      <w:bookmarkEnd w:id="67"/>
    </w:p>
    <w:p w14:paraId="57562C6E" w14:textId="77777777" w:rsidR="006B6C31" w:rsidRDefault="006B6C31" w:rsidP="00F150E1">
      <w:pPr>
        <w:spacing w:after="120"/>
        <w:rPr>
          <w:rFonts w:ascii="Arial" w:eastAsia="Calibri" w:hAnsi="Arial" w:cs="Arial"/>
        </w:rPr>
      </w:pPr>
      <w:r w:rsidRPr="006B6C31">
        <w:rPr>
          <w:rFonts w:ascii="Arial" w:eastAsia="Calibri" w:hAnsi="Arial" w:cs="Arial"/>
        </w:rPr>
        <w:t>The discharge of sewage effluent to a soakaway close to a spring, well or borehole could contaminate it with effluent. Water used for human consumption must not be contaminated.</w:t>
      </w:r>
    </w:p>
    <w:p w14:paraId="6E0DD466" w14:textId="77777777" w:rsidR="00F87588" w:rsidRDefault="00F87588" w:rsidP="00F00F52">
      <w:pPr>
        <w:spacing w:after="240"/>
        <w:rPr>
          <w:rFonts w:ascii="Arial" w:eastAsia="Calibri" w:hAnsi="Arial" w:cs="Arial"/>
        </w:rPr>
      </w:pPr>
      <w:r w:rsidRPr="00F87588">
        <w:rPr>
          <w:rFonts w:ascii="Arial" w:eastAsia="Calibri" w:hAnsi="Arial" w:cs="Arial"/>
        </w:rPr>
        <w:t>You can contact your Local Authority and/or your neighbours to help establish the precise location of the spring, well or borehole and what the water may be used for.</w:t>
      </w:r>
    </w:p>
    <w:p w14:paraId="61C12644" w14:textId="77777777" w:rsidR="0080795D" w:rsidRDefault="0080795D" w:rsidP="0080795D">
      <w:pPr>
        <w:pStyle w:val="Heading4"/>
        <w:spacing w:before="360"/>
      </w:pPr>
      <w:r w:rsidRPr="0080795D">
        <w:t>1-3 domestic properties / ≤15p.e.</w:t>
      </w:r>
    </w:p>
    <w:p w14:paraId="69428FBA" w14:textId="5E2C3A30" w:rsidR="00937E2B" w:rsidRDefault="00937E2B" w:rsidP="00937E2B">
      <w:pPr>
        <w:spacing w:after="120"/>
        <w:rPr>
          <w:rFonts w:ascii="Arial" w:eastAsia="Calibri" w:hAnsi="Arial" w:cs="Arial"/>
        </w:rPr>
      </w:pPr>
      <w:r w:rsidRPr="00DA355D">
        <w:rPr>
          <w:rFonts w:ascii="Arial" w:eastAsia="Calibri" w:hAnsi="Arial" w:cs="Arial"/>
        </w:rPr>
        <w:t xml:space="preserve">Please </w:t>
      </w:r>
      <w:r>
        <w:rPr>
          <w:rFonts w:ascii="Arial" w:eastAsia="Calibri" w:hAnsi="Arial" w:cs="Arial"/>
        </w:rPr>
        <w:t>complete Section 6.2.1</w:t>
      </w:r>
      <w:r w:rsidRPr="00DA355D">
        <w:rPr>
          <w:rFonts w:ascii="Arial" w:eastAsia="Calibri" w:hAnsi="Arial" w:cs="Arial"/>
        </w:rPr>
        <w:t xml:space="preserve"> for a discharge from:</w:t>
      </w:r>
    </w:p>
    <w:p w14:paraId="3990B8FF" w14:textId="77777777" w:rsidR="00937E2B" w:rsidRPr="005D5E81" w:rsidRDefault="00937E2B" w:rsidP="00377900">
      <w:pPr>
        <w:pStyle w:val="ListParagraph"/>
        <w:numPr>
          <w:ilvl w:val="0"/>
          <w:numId w:val="1"/>
        </w:numPr>
        <w:overflowPunct w:val="0"/>
        <w:autoSpaceDE w:val="0"/>
        <w:autoSpaceDN w:val="0"/>
        <w:adjustRightInd w:val="0"/>
        <w:spacing w:before="120" w:after="120"/>
        <w:ind w:left="567" w:hanging="425"/>
        <w:contextualSpacing w:val="0"/>
        <w:textAlignment w:val="baseline"/>
        <w:rPr>
          <w:rFonts w:eastAsia="Calibri" w:cs="Arial"/>
          <w:bCs/>
        </w:rPr>
      </w:pPr>
      <w:r w:rsidRPr="005D5E81">
        <w:rPr>
          <w:rFonts w:cs="Arial"/>
          <w:bCs/>
        </w:rPr>
        <w:t>1 to 3 domestic properties; or</w:t>
      </w:r>
    </w:p>
    <w:p w14:paraId="11653685" w14:textId="77777777" w:rsidR="00937E2B" w:rsidRPr="00937E2B" w:rsidRDefault="00937E2B" w:rsidP="00377900">
      <w:pPr>
        <w:pStyle w:val="ListParagraph"/>
        <w:numPr>
          <w:ilvl w:val="0"/>
          <w:numId w:val="1"/>
        </w:numPr>
        <w:overflowPunct w:val="0"/>
        <w:autoSpaceDE w:val="0"/>
        <w:autoSpaceDN w:val="0"/>
        <w:adjustRightInd w:val="0"/>
        <w:spacing w:before="120" w:after="120"/>
        <w:ind w:left="567" w:hanging="425"/>
        <w:contextualSpacing w:val="0"/>
        <w:textAlignment w:val="baseline"/>
        <w:rPr>
          <w:rFonts w:eastAsia="Calibri" w:cs="Arial"/>
          <w:bCs/>
        </w:rPr>
      </w:pPr>
      <w:r w:rsidRPr="004365A4">
        <w:rPr>
          <w:rFonts w:cs="Arial"/>
          <w:bCs/>
        </w:rPr>
        <w:t xml:space="preserve">a non-domestic property with a </w:t>
      </w:r>
      <w:proofErr w:type="spellStart"/>
      <w:r w:rsidRPr="004365A4">
        <w:rPr>
          <w:rFonts w:cs="Arial"/>
          <w:bCs/>
        </w:rPr>
        <w:t>p.e.</w:t>
      </w:r>
      <w:proofErr w:type="spellEnd"/>
      <w:r w:rsidRPr="004365A4">
        <w:rPr>
          <w:rFonts w:cs="Arial"/>
          <w:bCs/>
        </w:rPr>
        <w:t xml:space="preserve"> of less than or equal to 15; or</w:t>
      </w:r>
      <w:r>
        <w:rPr>
          <w:rFonts w:cs="Arial"/>
          <w:bCs/>
        </w:rPr>
        <w:t xml:space="preserve"> </w:t>
      </w:r>
    </w:p>
    <w:p w14:paraId="0015F418" w14:textId="08F746D6" w:rsidR="00937E2B" w:rsidRPr="004365A4" w:rsidRDefault="00937E2B" w:rsidP="00377900">
      <w:pPr>
        <w:pStyle w:val="ListParagraph"/>
        <w:numPr>
          <w:ilvl w:val="0"/>
          <w:numId w:val="1"/>
        </w:numPr>
        <w:overflowPunct w:val="0"/>
        <w:autoSpaceDE w:val="0"/>
        <w:autoSpaceDN w:val="0"/>
        <w:adjustRightInd w:val="0"/>
        <w:spacing w:before="120" w:after="120"/>
        <w:ind w:left="567" w:hanging="425"/>
        <w:contextualSpacing w:val="0"/>
        <w:textAlignment w:val="baseline"/>
        <w:rPr>
          <w:rFonts w:eastAsia="Calibri" w:cs="Arial"/>
          <w:bCs/>
        </w:rPr>
      </w:pPr>
      <w:r w:rsidRPr="004365A4">
        <w:rPr>
          <w:rFonts w:cs="Arial"/>
          <w:bCs/>
        </w:rPr>
        <w:t xml:space="preserve">a combination of domestic and non-domestic properties with a </w:t>
      </w:r>
      <w:proofErr w:type="spellStart"/>
      <w:r w:rsidRPr="004365A4">
        <w:rPr>
          <w:rFonts w:cs="Arial"/>
          <w:bCs/>
        </w:rPr>
        <w:t>p.e.</w:t>
      </w:r>
      <w:proofErr w:type="spellEnd"/>
      <w:r w:rsidRPr="004365A4">
        <w:rPr>
          <w:rFonts w:cs="Arial"/>
          <w:bCs/>
        </w:rPr>
        <w:t xml:space="preserve"> of less than or equal to 15.</w:t>
      </w:r>
    </w:p>
    <w:p w14:paraId="3A7C3A3E" w14:textId="15E0581B" w:rsidR="0080795D" w:rsidRDefault="00D469CC" w:rsidP="0080795D">
      <w:pPr>
        <w:pStyle w:val="Heading4"/>
      </w:pPr>
      <w:r>
        <w:br w:type="page"/>
      </w:r>
      <w:r w:rsidR="0080795D" w:rsidRPr="0080795D">
        <w:lastRenderedPageBreak/>
        <w:t xml:space="preserve">4-10 domestic properties / </w:t>
      </w:r>
      <w:proofErr w:type="spellStart"/>
      <w:r w:rsidR="0080795D" w:rsidRPr="0080795D">
        <w:t>p.e.</w:t>
      </w:r>
      <w:proofErr w:type="spellEnd"/>
      <w:r w:rsidR="0080795D" w:rsidRPr="0080795D">
        <w:t xml:space="preserve"> between 16 and 50</w:t>
      </w:r>
    </w:p>
    <w:p w14:paraId="3994F2E9" w14:textId="217C5958" w:rsidR="00C34802" w:rsidRDefault="00C34802" w:rsidP="00C34802">
      <w:pPr>
        <w:spacing w:before="120" w:after="120"/>
        <w:rPr>
          <w:rFonts w:ascii="Arial" w:eastAsia="Calibri" w:hAnsi="Arial" w:cs="Arial"/>
        </w:rPr>
      </w:pPr>
      <w:r>
        <w:rPr>
          <w:rFonts w:ascii="Arial" w:eastAsia="Calibri" w:hAnsi="Arial" w:cs="Arial"/>
        </w:rPr>
        <w:t>Please complete Section</w:t>
      </w:r>
      <w:r>
        <w:rPr>
          <w:rFonts w:ascii="Arial" w:eastAsia="Calibri" w:hAnsi="Arial" w:cs="Arial"/>
          <w:b/>
          <w:bCs/>
        </w:rPr>
        <w:t xml:space="preserve"> </w:t>
      </w:r>
      <w:r w:rsidRPr="00C34802">
        <w:rPr>
          <w:rFonts w:ascii="Arial" w:eastAsia="Calibri" w:hAnsi="Arial" w:cs="Arial"/>
        </w:rPr>
        <w:t>6.2.2</w:t>
      </w:r>
      <w:r>
        <w:rPr>
          <w:rFonts w:ascii="Arial" w:eastAsia="Calibri" w:hAnsi="Arial" w:cs="Arial"/>
          <w:b/>
          <w:bCs/>
        </w:rPr>
        <w:t xml:space="preserve"> </w:t>
      </w:r>
      <w:r>
        <w:rPr>
          <w:rFonts w:ascii="Arial" w:eastAsia="Calibri" w:hAnsi="Arial" w:cs="Arial"/>
        </w:rPr>
        <w:t>for a discharge from:</w:t>
      </w:r>
    </w:p>
    <w:p w14:paraId="2237B382" w14:textId="77777777" w:rsidR="00C34802" w:rsidRPr="005D5E81" w:rsidRDefault="00C34802" w:rsidP="00C34802">
      <w:pPr>
        <w:pStyle w:val="ListParagraph"/>
        <w:numPr>
          <w:ilvl w:val="0"/>
          <w:numId w:val="12"/>
        </w:numPr>
        <w:overflowPunct w:val="0"/>
        <w:autoSpaceDE w:val="0"/>
        <w:autoSpaceDN w:val="0"/>
        <w:adjustRightInd w:val="0"/>
        <w:spacing w:before="120" w:after="120"/>
        <w:ind w:left="567" w:hanging="425"/>
        <w:contextualSpacing w:val="0"/>
        <w:textAlignment w:val="baseline"/>
        <w:rPr>
          <w:rFonts w:eastAsia="Calibri" w:cs="Arial"/>
          <w:bCs/>
        </w:rPr>
      </w:pPr>
      <w:r w:rsidRPr="005D5E81">
        <w:rPr>
          <w:rFonts w:cs="Arial"/>
          <w:bCs/>
        </w:rPr>
        <w:t>4 to 10 domestic properties; or</w:t>
      </w:r>
    </w:p>
    <w:p w14:paraId="46C3CE9C" w14:textId="77777777" w:rsidR="00C34802" w:rsidRDefault="00C34802" w:rsidP="00C34802">
      <w:pPr>
        <w:pStyle w:val="ListParagraph"/>
        <w:numPr>
          <w:ilvl w:val="0"/>
          <w:numId w:val="12"/>
        </w:numPr>
        <w:overflowPunct w:val="0"/>
        <w:autoSpaceDE w:val="0"/>
        <w:autoSpaceDN w:val="0"/>
        <w:adjustRightInd w:val="0"/>
        <w:spacing w:before="120" w:after="120"/>
        <w:ind w:left="567" w:hanging="425"/>
        <w:contextualSpacing w:val="0"/>
        <w:textAlignment w:val="baseline"/>
        <w:rPr>
          <w:rFonts w:cs="Arial"/>
          <w:bCs/>
        </w:rPr>
      </w:pPr>
      <w:r w:rsidRPr="005D5E81">
        <w:rPr>
          <w:rFonts w:cs="Arial"/>
          <w:bCs/>
        </w:rPr>
        <w:t xml:space="preserve">a non-domestic property with a </w:t>
      </w:r>
      <w:proofErr w:type="spellStart"/>
      <w:r w:rsidRPr="005D5E81">
        <w:rPr>
          <w:rFonts w:cs="Arial"/>
          <w:bCs/>
        </w:rPr>
        <w:t>p.e.</w:t>
      </w:r>
      <w:proofErr w:type="spellEnd"/>
      <w:r w:rsidRPr="005D5E81">
        <w:rPr>
          <w:rFonts w:cs="Arial"/>
          <w:bCs/>
        </w:rPr>
        <w:t xml:space="preserve"> </w:t>
      </w:r>
      <w:r>
        <w:rPr>
          <w:rFonts w:cs="Arial"/>
          <w:bCs/>
        </w:rPr>
        <w:t xml:space="preserve">between 16 and 50; </w:t>
      </w:r>
      <w:r w:rsidRPr="005D5E81">
        <w:rPr>
          <w:rFonts w:cs="Arial"/>
          <w:bCs/>
        </w:rPr>
        <w:t>or</w:t>
      </w:r>
      <w:r w:rsidRPr="00C34802">
        <w:rPr>
          <w:rFonts w:cs="Arial"/>
          <w:bCs/>
        </w:rPr>
        <w:t xml:space="preserve"> </w:t>
      </w:r>
    </w:p>
    <w:p w14:paraId="4DEE340E" w14:textId="08BAA525" w:rsidR="00C34802" w:rsidRPr="005D5E81" w:rsidRDefault="00C34802" w:rsidP="00C34802">
      <w:pPr>
        <w:pStyle w:val="ListParagraph"/>
        <w:numPr>
          <w:ilvl w:val="0"/>
          <w:numId w:val="12"/>
        </w:numPr>
        <w:overflowPunct w:val="0"/>
        <w:autoSpaceDE w:val="0"/>
        <w:autoSpaceDN w:val="0"/>
        <w:adjustRightInd w:val="0"/>
        <w:spacing w:before="120" w:after="120"/>
        <w:ind w:left="567" w:hanging="425"/>
        <w:contextualSpacing w:val="0"/>
        <w:textAlignment w:val="baseline"/>
        <w:rPr>
          <w:rFonts w:cs="Arial"/>
          <w:bCs/>
        </w:rPr>
      </w:pPr>
      <w:r w:rsidRPr="005D5E81">
        <w:rPr>
          <w:rFonts w:cs="Arial"/>
          <w:bCs/>
        </w:rPr>
        <w:t xml:space="preserve">a combination of domestic and non-domestic properties with a </w:t>
      </w:r>
      <w:proofErr w:type="spellStart"/>
      <w:r w:rsidRPr="005D5E81">
        <w:rPr>
          <w:rFonts w:cs="Arial"/>
          <w:bCs/>
        </w:rPr>
        <w:t>p.e.</w:t>
      </w:r>
      <w:proofErr w:type="spellEnd"/>
      <w:r w:rsidRPr="005D5E81">
        <w:rPr>
          <w:rFonts w:cs="Arial"/>
          <w:bCs/>
        </w:rPr>
        <w:t xml:space="preserve"> </w:t>
      </w:r>
      <w:r>
        <w:rPr>
          <w:rFonts w:cs="Arial"/>
          <w:bCs/>
        </w:rPr>
        <w:t>between 16 and 50</w:t>
      </w:r>
    </w:p>
    <w:p w14:paraId="65A1D53B" w14:textId="7B5E3BAD" w:rsidR="006A0C38" w:rsidRDefault="00377900" w:rsidP="00377900">
      <w:pPr>
        <w:pStyle w:val="Heading4"/>
        <w:spacing w:before="600"/>
        <w:rPr>
          <w:color w:val="016574" w:themeColor="accent1"/>
        </w:rPr>
      </w:pPr>
      <w:r w:rsidRPr="00BD213C">
        <w:rPr>
          <w:noProof/>
        </w:rPr>
        <mc:AlternateContent>
          <mc:Choice Requires="wps">
            <w:drawing>
              <wp:anchor distT="45720" distB="45720" distL="114300" distR="114300" simplePos="0" relativeHeight="251658244" behindDoc="0" locked="0" layoutInCell="1" allowOverlap="1" wp14:anchorId="45595E3C" wp14:editId="023197B2">
                <wp:simplePos x="0" y="0"/>
                <wp:positionH relativeFrom="margin">
                  <wp:posOffset>-1905</wp:posOffset>
                </wp:positionH>
                <wp:positionV relativeFrom="paragraph">
                  <wp:posOffset>593090</wp:posOffset>
                </wp:positionV>
                <wp:extent cx="6402070" cy="1801495"/>
                <wp:effectExtent l="0" t="0" r="17780" b="27305"/>
                <wp:wrapSquare wrapText="bothSides"/>
                <wp:docPr id="6435825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801495"/>
                        </a:xfrm>
                        <a:prstGeom prst="rect">
                          <a:avLst/>
                        </a:prstGeom>
                        <a:solidFill>
                          <a:srgbClr val="FFFFFF"/>
                        </a:solidFill>
                        <a:ln w="19050">
                          <a:solidFill>
                            <a:srgbClr val="016574"/>
                          </a:solidFill>
                          <a:miter lim="800000"/>
                          <a:headEnd/>
                          <a:tailEnd/>
                        </a:ln>
                      </wps:spPr>
                      <wps:txbx>
                        <w:txbxContent>
                          <w:p w14:paraId="139B3C01" w14:textId="587FDF77" w:rsidR="00BD213C" w:rsidRDefault="00D03CBB" w:rsidP="00377900">
                            <w:pPr>
                              <w:pStyle w:val="Heading4"/>
                              <w:spacing w:before="120" w:after="120" w:line="360" w:lineRule="auto"/>
                              <w:rPr>
                                <w:b w:val="0"/>
                                <w:bCs/>
                              </w:rPr>
                            </w:pPr>
                            <w:r>
                              <w:rPr>
                                <w:b w:val="0"/>
                                <w:bCs/>
                              </w:rPr>
                              <w:t>Is</w:t>
                            </w:r>
                            <w:r w:rsidR="00BD213C">
                              <w:rPr>
                                <w:b w:val="0"/>
                                <w:bCs/>
                              </w:rPr>
                              <w:t xml:space="preserve"> the soakaway </w:t>
                            </w:r>
                            <w:r w:rsidR="00DD5A1F">
                              <w:rPr>
                                <w:b w:val="0"/>
                                <w:bCs/>
                              </w:rPr>
                              <w:t>more than 50 metres from any spring, well or borehole used as a private water supply</w:t>
                            </w:r>
                            <w:r>
                              <w:rPr>
                                <w:b w:val="0"/>
                                <w:bCs/>
                              </w:rPr>
                              <w:t>?</w:t>
                            </w:r>
                          </w:p>
                          <w:p w14:paraId="60877097" w14:textId="484DF85A" w:rsidR="00F32F09" w:rsidRPr="00C73BB6" w:rsidRDefault="00046281" w:rsidP="00F32F09">
                            <w:pPr>
                              <w:pStyle w:val="Heading4"/>
                              <w:spacing w:after="0"/>
                              <w:rPr>
                                <w:b w:val="0"/>
                                <w:bCs/>
                              </w:rPr>
                            </w:pPr>
                            <w:r>
                              <w:rPr>
                                <w:b w:val="0"/>
                                <w:bCs/>
                              </w:rPr>
                              <w:t>Yes</w:t>
                            </w:r>
                            <w:r w:rsidR="00F32F09">
                              <w:rPr>
                                <w:b w:val="0"/>
                                <w:bCs/>
                              </w:rPr>
                              <w:tab/>
                            </w:r>
                            <w:r w:rsidR="00F32F09"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Content>
                                <w:r w:rsidR="000F4522">
                                  <w:rPr>
                                    <w:rFonts w:ascii="MS Gothic" w:eastAsia="MS Gothic" w:hAnsi="MS Gothic" w:cs="Arial" w:hint="eastAsia"/>
                                    <w:bCs/>
                                    <w:color w:val="016574"/>
                                    <w:sz w:val="52"/>
                                    <w:szCs w:val="52"/>
                                  </w:rPr>
                                  <w:t>☐</w:t>
                                </w:r>
                              </w:sdtContent>
                            </w:sdt>
                            <w:r w:rsidR="00F32F09">
                              <w:rPr>
                                <w:rFonts w:eastAsia="Times New Roman"/>
                              </w:rPr>
                              <w:t xml:space="preserve">  </w:t>
                            </w:r>
                          </w:p>
                          <w:p w14:paraId="1E832FFD" w14:textId="723D6AB6" w:rsidR="00C73BB6" w:rsidRDefault="00046281" w:rsidP="00D03CBB">
                            <w:pPr>
                              <w:pStyle w:val="Heading4"/>
                              <w:spacing w:before="240" w:after="120"/>
                              <w:ind w:left="862" w:hanging="862"/>
                              <w:rPr>
                                <w:rFonts w:eastAsia="Times New Roman"/>
                                <w:b w:val="0"/>
                                <w:bCs/>
                              </w:rPr>
                            </w:pPr>
                            <w:r>
                              <w:rPr>
                                <w:b w:val="0"/>
                                <w:bCs/>
                              </w:rPr>
                              <w:t>No</w:t>
                            </w:r>
                            <w:r w:rsidR="00F32F09">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Content>
                                <w:r w:rsidR="00DA273D">
                                  <w:rPr>
                                    <w:rFonts w:ascii="MS Gothic" w:eastAsia="MS Gothic" w:hAnsi="MS Gothic" w:cs="Arial" w:hint="eastAsia"/>
                                    <w:bCs/>
                                    <w:color w:val="016574"/>
                                    <w:sz w:val="52"/>
                                    <w:szCs w:val="52"/>
                                  </w:rPr>
                                  <w:t>☐</w:t>
                                </w:r>
                              </w:sdtContent>
                            </w:sdt>
                            <w:r w:rsidR="00F32F09">
                              <w:rPr>
                                <w:rFonts w:eastAsia="Times New Roman"/>
                              </w:rPr>
                              <w:t xml:space="preserve">  </w:t>
                            </w:r>
                          </w:p>
                          <w:p w14:paraId="0585EB2E" w14:textId="77777777" w:rsidR="00F00F52" w:rsidRDefault="00F00F52" w:rsidP="00F00F52">
                            <w:pPr>
                              <w:overflowPunct w:val="0"/>
                              <w:autoSpaceDE w:val="0"/>
                              <w:autoSpaceDN w:val="0"/>
                              <w:adjustRightInd w:val="0"/>
                              <w:textAlignment w:val="baseline"/>
                              <w:rPr>
                                <w:rFonts w:eastAsia="Calibri" w:cs="Arial"/>
                                <w:bCs/>
                              </w:rPr>
                            </w:pPr>
                          </w:p>
                          <w:p w14:paraId="7D9BF8C2" w14:textId="77777777" w:rsidR="00F00F52" w:rsidRDefault="00F00F52" w:rsidP="00F00F52">
                            <w:pPr>
                              <w:overflowPunct w:val="0"/>
                              <w:autoSpaceDE w:val="0"/>
                              <w:autoSpaceDN w:val="0"/>
                              <w:adjustRightInd w:val="0"/>
                              <w:textAlignment w:val="baseline"/>
                              <w:rPr>
                                <w:rFonts w:eastAsia="Calibri" w:cs="Arial"/>
                                <w:bCs/>
                              </w:rPr>
                            </w:pPr>
                          </w:p>
                          <w:p w14:paraId="63A31B64" w14:textId="77777777" w:rsidR="00F00F52" w:rsidRDefault="00F00F52" w:rsidP="00F00F52">
                            <w:pPr>
                              <w:overflowPunct w:val="0"/>
                              <w:autoSpaceDE w:val="0"/>
                              <w:autoSpaceDN w:val="0"/>
                              <w:adjustRightInd w:val="0"/>
                              <w:textAlignment w:val="baseline"/>
                              <w:rPr>
                                <w:rFonts w:eastAsia="Calibri" w:cs="Arial"/>
                                <w:bCs/>
                              </w:rPr>
                            </w:pPr>
                          </w:p>
                          <w:p w14:paraId="035EC158" w14:textId="77777777" w:rsidR="00F00F52" w:rsidRPr="00A87929" w:rsidRDefault="00F00F52" w:rsidP="00F00F52">
                            <w:pPr>
                              <w:overflowPunct w:val="0"/>
                              <w:autoSpaceDE w:val="0"/>
                              <w:autoSpaceDN w:val="0"/>
                              <w:adjustRightInd w:val="0"/>
                              <w:textAlignment w:val="baseline"/>
                              <w:rPr>
                                <w:rFonts w:eastAsia="Calibri" w:cs="Arial"/>
                                <w:bCs/>
                              </w:rPr>
                            </w:pPr>
                          </w:p>
                          <w:p w14:paraId="652C03AA" w14:textId="5655269E" w:rsidR="00F00F52" w:rsidRDefault="00BF72D5" w:rsidP="00F00F52">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95E3C"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6.7pt;width:504.1pt;height:141.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h2GAIAACg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" strokecolor="#016574" strokeweight="1.5pt">
                <v:textbox>
                  <w:txbxContent>
                    <w:p w14:paraId="139B3C01" w14:textId="587FDF77" w:rsidR="00BD213C" w:rsidRDefault="00D03CBB" w:rsidP="00377900">
                      <w:pPr>
                        <w:pStyle w:val="Heading4"/>
                        <w:spacing w:before="120" w:after="120" w:line="360" w:lineRule="auto"/>
                        <w:rPr>
                          <w:b w:val="0"/>
                          <w:bCs/>
                        </w:rPr>
                      </w:pPr>
                      <w:r>
                        <w:rPr>
                          <w:b w:val="0"/>
                          <w:bCs/>
                        </w:rPr>
                        <w:t>Is</w:t>
                      </w:r>
                      <w:r w:rsidR="00BD213C">
                        <w:rPr>
                          <w:b w:val="0"/>
                          <w:bCs/>
                        </w:rPr>
                        <w:t xml:space="preserve"> the soakaway </w:t>
                      </w:r>
                      <w:r w:rsidR="00DD5A1F">
                        <w:rPr>
                          <w:b w:val="0"/>
                          <w:bCs/>
                        </w:rPr>
                        <w:t>more than 50 metres from any spring, well or borehole used as a private water supply</w:t>
                      </w:r>
                      <w:r>
                        <w:rPr>
                          <w:b w:val="0"/>
                          <w:bCs/>
                        </w:rPr>
                        <w:t>?</w:t>
                      </w:r>
                    </w:p>
                    <w:p w14:paraId="60877097" w14:textId="484DF85A" w:rsidR="00F32F09" w:rsidRPr="00C73BB6" w:rsidRDefault="00046281" w:rsidP="00F32F09">
                      <w:pPr>
                        <w:pStyle w:val="Heading4"/>
                        <w:spacing w:after="0"/>
                        <w:rPr>
                          <w:b w:val="0"/>
                          <w:bCs/>
                        </w:rPr>
                      </w:pPr>
                      <w:r>
                        <w:rPr>
                          <w:b w:val="0"/>
                          <w:bCs/>
                        </w:rPr>
                        <w:t>Yes</w:t>
                      </w:r>
                      <w:r w:rsidR="00F32F09">
                        <w:rPr>
                          <w:b w:val="0"/>
                          <w:bCs/>
                        </w:rPr>
                        <w:tab/>
                      </w:r>
                      <w:r w:rsidR="00F32F09"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2F09">
                        <w:rPr>
                          <w:rFonts w:eastAsia="Times New Roman"/>
                        </w:rPr>
                        <w:t xml:space="preserve">  </w:t>
                      </w:r>
                    </w:p>
                    <w:p w14:paraId="1E832FFD" w14:textId="723D6AB6" w:rsidR="00C73BB6" w:rsidRDefault="00046281" w:rsidP="00D03CBB">
                      <w:pPr>
                        <w:pStyle w:val="Heading4"/>
                        <w:spacing w:before="240" w:after="120"/>
                        <w:ind w:left="862" w:hanging="862"/>
                        <w:rPr>
                          <w:rFonts w:eastAsia="Times New Roman"/>
                          <w:b w:val="0"/>
                          <w:bCs/>
                        </w:rPr>
                      </w:pPr>
                      <w:r>
                        <w:rPr>
                          <w:b w:val="0"/>
                          <w:bCs/>
                        </w:rPr>
                        <w:t>No</w:t>
                      </w:r>
                      <w:r w:rsidR="00F32F09">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EndPr/>
                        <w:sdtContent>
                          <w:r w:rsidR="00DA273D">
                            <w:rPr>
                              <w:rFonts w:ascii="MS Gothic" w:eastAsia="MS Gothic" w:hAnsi="MS Gothic" w:cs="Arial" w:hint="eastAsia"/>
                              <w:bCs/>
                              <w:color w:val="016574"/>
                              <w:sz w:val="52"/>
                              <w:szCs w:val="52"/>
                            </w:rPr>
                            <w:t>☐</w:t>
                          </w:r>
                        </w:sdtContent>
                      </w:sdt>
                      <w:r w:rsidR="00F32F09">
                        <w:rPr>
                          <w:rFonts w:eastAsia="Times New Roman"/>
                        </w:rPr>
                        <w:t xml:space="preserve">  </w:t>
                      </w:r>
                    </w:p>
                    <w:p w14:paraId="0585EB2E" w14:textId="77777777" w:rsidR="00F00F52" w:rsidRDefault="00F00F52" w:rsidP="00F00F52">
                      <w:pPr>
                        <w:overflowPunct w:val="0"/>
                        <w:autoSpaceDE w:val="0"/>
                        <w:autoSpaceDN w:val="0"/>
                        <w:adjustRightInd w:val="0"/>
                        <w:textAlignment w:val="baseline"/>
                        <w:rPr>
                          <w:rFonts w:eastAsia="Calibri" w:cs="Arial"/>
                          <w:bCs/>
                        </w:rPr>
                      </w:pPr>
                    </w:p>
                    <w:p w14:paraId="7D9BF8C2" w14:textId="77777777" w:rsidR="00F00F52" w:rsidRDefault="00F00F52" w:rsidP="00F00F52">
                      <w:pPr>
                        <w:overflowPunct w:val="0"/>
                        <w:autoSpaceDE w:val="0"/>
                        <w:autoSpaceDN w:val="0"/>
                        <w:adjustRightInd w:val="0"/>
                        <w:textAlignment w:val="baseline"/>
                        <w:rPr>
                          <w:rFonts w:eastAsia="Calibri" w:cs="Arial"/>
                          <w:bCs/>
                        </w:rPr>
                      </w:pPr>
                    </w:p>
                    <w:p w14:paraId="63A31B64" w14:textId="77777777" w:rsidR="00F00F52" w:rsidRDefault="00F00F52" w:rsidP="00F00F52">
                      <w:pPr>
                        <w:overflowPunct w:val="0"/>
                        <w:autoSpaceDE w:val="0"/>
                        <w:autoSpaceDN w:val="0"/>
                        <w:adjustRightInd w:val="0"/>
                        <w:textAlignment w:val="baseline"/>
                        <w:rPr>
                          <w:rFonts w:eastAsia="Calibri" w:cs="Arial"/>
                          <w:bCs/>
                        </w:rPr>
                      </w:pPr>
                    </w:p>
                    <w:p w14:paraId="035EC158" w14:textId="77777777" w:rsidR="00F00F52" w:rsidRPr="00A87929" w:rsidRDefault="00F00F52" w:rsidP="00F00F52">
                      <w:pPr>
                        <w:overflowPunct w:val="0"/>
                        <w:autoSpaceDE w:val="0"/>
                        <w:autoSpaceDN w:val="0"/>
                        <w:adjustRightInd w:val="0"/>
                        <w:textAlignment w:val="baseline"/>
                        <w:rPr>
                          <w:rFonts w:eastAsia="Calibri" w:cs="Arial"/>
                          <w:bCs/>
                        </w:rPr>
                      </w:pPr>
                    </w:p>
                    <w:p w14:paraId="652C03AA" w14:textId="5655269E" w:rsidR="00F00F52" w:rsidRDefault="00BF72D5" w:rsidP="00F00F52">
                      <w:pPr>
                        <w:pStyle w:val="Heading4"/>
                        <w:spacing w:before="120" w:after="0" w:line="360" w:lineRule="auto"/>
                      </w:pPr>
                      <w:r>
                        <w:t>I ju</w:t>
                      </w:r>
                    </w:p>
                  </w:txbxContent>
                </v:textbox>
                <w10:wrap type="square" anchorx="margin"/>
              </v:shape>
            </w:pict>
          </mc:Fallback>
        </mc:AlternateContent>
      </w:r>
      <w:r w:rsidR="00747E90">
        <w:rPr>
          <w:color w:val="016574" w:themeColor="accent1"/>
        </w:rPr>
        <w:t>6</w:t>
      </w:r>
      <w:r w:rsidR="00DE1142">
        <w:rPr>
          <w:color w:val="016574" w:themeColor="accent1"/>
        </w:rPr>
        <w:t xml:space="preserve">.2.1   </w:t>
      </w:r>
      <w:r w:rsidR="00BD213C" w:rsidRPr="00BD213C">
        <w:rPr>
          <w:color w:val="016574" w:themeColor="accent1"/>
        </w:rPr>
        <w:t xml:space="preserve">Distance from springs, wells or boreholes </w:t>
      </w:r>
      <w:r w:rsidR="001B346D">
        <w:rPr>
          <w:color w:val="016574" w:themeColor="accent1"/>
        </w:rPr>
        <w:t xml:space="preserve">(1-3 domestic properties / </w:t>
      </w:r>
      <w:r w:rsidR="001B346D">
        <w:rPr>
          <w:rFonts w:cstheme="majorHAnsi"/>
          <w:color w:val="016574" w:themeColor="accent1"/>
        </w:rPr>
        <w:t>≤</w:t>
      </w:r>
      <w:r w:rsidR="001B346D">
        <w:rPr>
          <w:color w:val="016574" w:themeColor="accent1"/>
        </w:rPr>
        <w:t>15p.e.)</w:t>
      </w:r>
    </w:p>
    <w:p w14:paraId="7CF740EA" w14:textId="21D527E3" w:rsidR="00FD0DD6" w:rsidRDefault="00D03CBB" w:rsidP="00377900">
      <w:pPr>
        <w:overflowPunct w:val="0"/>
        <w:autoSpaceDE w:val="0"/>
        <w:autoSpaceDN w:val="0"/>
        <w:adjustRightInd w:val="0"/>
        <w:spacing w:before="360" w:after="120"/>
        <w:textAlignment w:val="baseline"/>
      </w:pPr>
      <w:r>
        <w:t>If ‘Yes’, proceed to Section 6.</w:t>
      </w:r>
      <w:r w:rsidR="00F535A3">
        <w:t>2</w:t>
      </w:r>
      <w:r>
        <w:t>.4</w:t>
      </w:r>
      <w:r w:rsidR="00FD0DD6">
        <w:t>.</w:t>
      </w:r>
    </w:p>
    <w:p w14:paraId="73BAE319" w14:textId="4C1BA57A" w:rsidR="00FD0DD6" w:rsidRPr="00DE1142" w:rsidRDefault="00FD0DD6" w:rsidP="00DE1142">
      <w:pPr>
        <w:spacing w:before="120" w:after="120"/>
        <w:rPr>
          <w:rFonts w:eastAsia="Times New Roman"/>
        </w:rPr>
      </w:pPr>
      <w:r>
        <w:t xml:space="preserve">If ‘No’, </w:t>
      </w:r>
      <w:r w:rsidRPr="00DE1142">
        <w:rPr>
          <w:rFonts w:eastAsia="Times New Roman"/>
        </w:rPr>
        <w:t>explore relocation to more than 50m. I</w:t>
      </w:r>
      <w:r w:rsidRPr="00DE1142">
        <w:t>f this is not possible, proceed to Section 6.</w:t>
      </w:r>
      <w:r w:rsidR="00F535A3">
        <w:t>2</w:t>
      </w:r>
      <w:r w:rsidRPr="00DE1142">
        <w:t>.3.</w:t>
      </w:r>
    </w:p>
    <w:p w14:paraId="5F5E5FDD" w14:textId="19050733" w:rsidR="00DE1142" w:rsidRDefault="0080795D" w:rsidP="00377900">
      <w:pPr>
        <w:pStyle w:val="Heading4"/>
        <w:spacing w:before="600" w:line="360" w:lineRule="auto"/>
        <w:rPr>
          <w:color w:val="016574" w:themeColor="accent1"/>
        </w:rPr>
      </w:pPr>
      <w:r w:rsidRPr="00BD213C">
        <w:rPr>
          <w:noProof/>
          <w:color w:val="016574" w:themeColor="accent1"/>
        </w:rPr>
        <mc:AlternateContent>
          <mc:Choice Requires="wps">
            <w:drawing>
              <wp:anchor distT="45720" distB="45720" distL="114300" distR="114300" simplePos="0" relativeHeight="251658251" behindDoc="0" locked="0" layoutInCell="1" allowOverlap="1" wp14:anchorId="5BCB6F00" wp14:editId="516A7FCD">
                <wp:simplePos x="0" y="0"/>
                <wp:positionH relativeFrom="margin">
                  <wp:posOffset>-1905</wp:posOffset>
                </wp:positionH>
                <wp:positionV relativeFrom="paragraph">
                  <wp:posOffset>885825</wp:posOffset>
                </wp:positionV>
                <wp:extent cx="6402070" cy="1835150"/>
                <wp:effectExtent l="0" t="0" r="17780" b="12700"/>
                <wp:wrapSquare wrapText="bothSides"/>
                <wp:docPr id="3877134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835150"/>
                        </a:xfrm>
                        <a:prstGeom prst="rect">
                          <a:avLst/>
                        </a:prstGeom>
                        <a:solidFill>
                          <a:srgbClr val="FFFFFF"/>
                        </a:solidFill>
                        <a:ln w="19050">
                          <a:solidFill>
                            <a:srgbClr val="016574"/>
                          </a:solidFill>
                          <a:miter lim="800000"/>
                          <a:headEnd/>
                          <a:tailEnd/>
                        </a:ln>
                      </wps:spPr>
                      <wps:txbx>
                        <w:txbxContent>
                          <w:p w14:paraId="4BD57792" w14:textId="393E434D" w:rsidR="00DE1142" w:rsidRDefault="00DE1142" w:rsidP="00377900">
                            <w:pPr>
                              <w:pStyle w:val="Heading4"/>
                              <w:spacing w:before="120" w:after="120" w:line="360" w:lineRule="auto"/>
                              <w:rPr>
                                <w:b w:val="0"/>
                                <w:bCs/>
                              </w:rPr>
                            </w:pPr>
                            <w:r>
                              <w:rPr>
                                <w:b w:val="0"/>
                                <w:bCs/>
                              </w:rPr>
                              <w:t>Is the soakaway more than 250 metres from any spring, well or borehole used as a private water supply?</w:t>
                            </w:r>
                          </w:p>
                          <w:p w14:paraId="57590097" w14:textId="77777777" w:rsidR="00DE1142" w:rsidRPr="00C73BB6" w:rsidRDefault="00DE1142" w:rsidP="00DE1142">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34013180"/>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C7897EC" w14:textId="77777777" w:rsidR="00DE1142" w:rsidRDefault="00DE1142" w:rsidP="00DE1142">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837268890"/>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968DDE7" w14:textId="77777777" w:rsidR="00DE1142" w:rsidRDefault="00DE1142" w:rsidP="00DE1142">
                            <w:pPr>
                              <w:overflowPunct w:val="0"/>
                              <w:autoSpaceDE w:val="0"/>
                              <w:autoSpaceDN w:val="0"/>
                              <w:adjustRightInd w:val="0"/>
                              <w:textAlignment w:val="baseline"/>
                              <w:rPr>
                                <w:rFonts w:eastAsia="Calibri" w:cs="Arial"/>
                                <w:bCs/>
                              </w:rPr>
                            </w:pPr>
                          </w:p>
                          <w:p w14:paraId="17159DFE" w14:textId="77777777" w:rsidR="00DE1142" w:rsidRDefault="00DE1142" w:rsidP="00DE1142">
                            <w:pPr>
                              <w:overflowPunct w:val="0"/>
                              <w:autoSpaceDE w:val="0"/>
                              <w:autoSpaceDN w:val="0"/>
                              <w:adjustRightInd w:val="0"/>
                              <w:textAlignment w:val="baseline"/>
                              <w:rPr>
                                <w:rFonts w:eastAsia="Calibri" w:cs="Arial"/>
                                <w:bCs/>
                              </w:rPr>
                            </w:pPr>
                          </w:p>
                          <w:p w14:paraId="335AE028" w14:textId="77777777" w:rsidR="00DE1142" w:rsidRDefault="00DE1142" w:rsidP="00DE1142">
                            <w:pPr>
                              <w:overflowPunct w:val="0"/>
                              <w:autoSpaceDE w:val="0"/>
                              <w:autoSpaceDN w:val="0"/>
                              <w:adjustRightInd w:val="0"/>
                              <w:textAlignment w:val="baseline"/>
                              <w:rPr>
                                <w:rFonts w:eastAsia="Calibri" w:cs="Arial"/>
                                <w:bCs/>
                              </w:rPr>
                            </w:pPr>
                          </w:p>
                          <w:p w14:paraId="405631ED" w14:textId="77777777" w:rsidR="00DE1142" w:rsidRPr="00A87929" w:rsidRDefault="00DE1142" w:rsidP="00DE1142">
                            <w:pPr>
                              <w:overflowPunct w:val="0"/>
                              <w:autoSpaceDE w:val="0"/>
                              <w:autoSpaceDN w:val="0"/>
                              <w:adjustRightInd w:val="0"/>
                              <w:textAlignment w:val="baseline"/>
                              <w:rPr>
                                <w:rFonts w:eastAsia="Calibri" w:cs="Arial"/>
                                <w:bCs/>
                              </w:rPr>
                            </w:pPr>
                          </w:p>
                          <w:p w14:paraId="45C6314E" w14:textId="77777777" w:rsidR="00DE1142" w:rsidRDefault="00DE1142" w:rsidP="00DE1142">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6F00"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69.75pt;width:504.1pt;height:144.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" strokecolor="#016574" strokeweight="1.5pt">
                <v:textbox>
                  <w:txbxContent>
                    <w:p w14:paraId="4BD57792" w14:textId="393E434D" w:rsidR="00DE1142" w:rsidRDefault="00DE1142" w:rsidP="00377900">
                      <w:pPr>
                        <w:pStyle w:val="Heading4"/>
                        <w:spacing w:before="120" w:after="120" w:line="360" w:lineRule="auto"/>
                        <w:rPr>
                          <w:b w:val="0"/>
                          <w:bCs/>
                        </w:rPr>
                      </w:pPr>
                      <w:r>
                        <w:rPr>
                          <w:b w:val="0"/>
                          <w:bCs/>
                        </w:rPr>
                        <w:t>Is the soakaway more than 250 metres from any spring, well or borehole used as a private water supply?</w:t>
                      </w:r>
                    </w:p>
                    <w:p w14:paraId="57590097" w14:textId="77777777" w:rsidR="00DE1142" w:rsidRPr="00C73BB6" w:rsidRDefault="00DE1142" w:rsidP="00DE1142">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3401318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C7897EC" w14:textId="77777777" w:rsidR="00DE1142" w:rsidRDefault="00DE1142" w:rsidP="00DE1142">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83726889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968DDE7" w14:textId="77777777" w:rsidR="00DE1142" w:rsidRDefault="00DE1142" w:rsidP="00DE1142">
                      <w:pPr>
                        <w:overflowPunct w:val="0"/>
                        <w:autoSpaceDE w:val="0"/>
                        <w:autoSpaceDN w:val="0"/>
                        <w:adjustRightInd w:val="0"/>
                        <w:textAlignment w:val="baseline"/>
                        <w:rPr>
                          <w:rFonts w:eastAsia="Calibri" w:cs="Arial"/>
                          <w:bCs/>
                        </w:rPr>
                      </w:pPr>
                    </w:p>
                    <w:p w14:paraId="17159DFE" w14:textId="77777777" w:rsidR="00DE1142" w:rsidRDefault="00DE1142" w:rsidP="00DE1142">
                      <w:pPr>
                        <w:overflowPunct w:val="0"/>
                        <w:autoSpaceDE w:val="0"/>
                        <w:autoSpaceDN w:val="0"/>
                        <w:adjustRightInd w:val="0"/>
                        <w:textAlignment w:val="baseline"/>
                        <w:rPr>
                          <w:rFonts w:eastAsia="Calibri" w:cs="Arial"/>
                          <w:bCs/>
                        </w:rPr>
                      </w:pPr>
                    </w:p>
                    <w:p w14:paraId="335AE028" w14:textId="77777777" w:rsidR="00DE1142" w:rsidRDefault="00DE1142" w:rsidP="00DE1142">
                      <w:pPr>
                        <w:overflowPunct w:val="0"/>
                        <w:autoSpaceDE w:val="0"/>
                        <w:autoSpaceDN w:val="0"/>
                        <w:adjustRightInd w:val="0"/>
                        <w:textAlignment w:val="baseline"/>
                        <w:rPr>
                          <w:rFonts w:eastAsia="Calibri" w:cs="Arial"/>
                          <w:bCs/>
                        </w:rPr>
                      </w:pPr>
                    </w:p>
                    <w:p w14:paraId="405631ED" w14:textId="77777777" w:rsidR="00DE1142" w:rsidRPr="00A87929" w:rsidRDefault="00DE1142" w:rsidP="00DE1142">
                      <w:pPr>
                        <w:overflowPunct w:val="0"/>
                        <w:autoSpaceDE w:val="0"/>
                        <w:autoSpaceDN w:val="0"/>
                        <w:adjustRightInd w:val="0"/>
                        <w:textAlignment w:val="baseline"/>
                        <w:rPr>
                          <w:rFonts w:eastAsia="Calibri" w:cs="Arial"/>
                          <w:bCs/>
                        </w:rPr>
                      </w:pPr>
                    </w:p>
                    <w:p w14:paraId="45C6314E" w14:textId="77777777" w:rsidR="00DE1142" w:rsidRDefault="00DE1142" w:rsidP="00DE1142">
                      <w:pPr>
                        <w:pStyle w:val="Heading4"/>
                        <w:spacing w:before="120" w:after="0" w:line="360" w:lineRule="auto"/>
                      </w:pPr>
                      <w:r>
                        <w:t>I ju</w:t>
                      </w:r>
                    </w:p>
                  </w:txbxContent>
                </v:textbox>
                <w10:wrap type="square" anchorx="margin"/>
              </v:shape>
            </w:pict>
          </mc:Fallback>
        </mc:AlternateContent>
      </w:r>
      <w:r w:rsidR="00095653">
        <w:rPr>
          <w:color w:val="016574" w:themeColor="accent1"/>
        </w:rPr>
        <w:t xml:space="preserve">6.2.2   </w:t>
      </w:r>
      <w:r w:rsidR="00DE1142" w:rsidRPr="00BD213C">
        <w:rPr>
          <w:color w:val="016574" w:themeColor="accent1"/>
        </w:rPr>
        <w:t xml:space="preserve">Distance from springs, wells or boreholes </w:t>
      </w:r>
      <w:r w:rsidR="009B3680">
        <w:rPr>
          <w:color w:val="016574" w:themeColor="accent1"/>
        </w:rPr>
        <w:t xml:space="preserve">(4-10 domestic properties / </w:t>
      </w:r>
      <w:proofErr w:type="spellStart"/>
      <w:r w:rsidR="007D117D" w:rsidRPr="007D117D">
        <w:rPr>
          <w:color w:val="016574" w:themeColor="accent1"/>
        </w:rPr>
        <w:t>p.e.</w:t>
      </w:r>
      <w:proofErr w:type="spellEnd"/>
      <w:r w:rsidR="007D117D" w:rsidRPr="007D117D">
        <w:rPr>
          <w:color w:val="016574" w:themeColor="accent1"/>
        </w:rPr>
        <w:t xml:space="preserve"> between 16 and 50</w:t>
      </w:r>
      <w:r w:rsidR="009B3680">
        <w:rPr>
          <w:color w:val="016574" w:themeColor="accent1"/>
        </w:rPr>
        <w:t>)</w:t>
      </w:r>
    </w:p>
    <w:p w14:paraId="42909C05" w14:textId="47351603" w:rsidR="00DE1142" w:rsidRDefault="00DE1142" w:rsidP="00377900">
      <w:pPr>
        <w:overflowPunct w:val="0"/>
        <w:autoSpaceDE w:val="0"/>
        <w:autoSpaceDN w:val="0"/>
        <w:adjustRightInd w:val="0"/>
        <w:spacing w:before="360" w:after="120"/>
        <w:textAlignment w:val="baseline"/>
      </w:pPr>
      <w:r>
        <w:t>If ‘Yes’, proceed to Section 6.</w:t>
      </w:r>
      <w:r w:rsidR="00F535A3">
        <w:t>2</w:t>
      </w:r>
      <w:r>
        <w:t>.4.</w:t>
      </w:r>
    </w:p>
    <w:p w14:paraId="40BE3386" w14:textId="5CCB25E1" w:rsidR="00DE1142" w:rsidRDefault="00DE1142" w:rsidP="00DE1142">
      <w:pPr>
        <w:spacing w:before="120" w:after="120"/>
      </w:pPr>
      <w:r>
        <w:t xml:space="preserve">If ‘No’, </w:t>
      </w:r>
      <w:r w:rsidRPr="00DE1142">
        <w:rPr>
          <w:rFonts w:eastAsia="Times New Roman"/>
        </w:rPr>
        <w:t xml:space="preserve">explore relocation to more than </w:t>
      </w:r>
      <w:r w:rsidR="00262EF3">
        <w:rPr>
          <w:rFonts w:eastAsia="Times New Roman"/>
        </w:rPr>
        <w:t>2</w:t>
      </w:r>
      <w:r w:rsidRPr="00DE1142">
        <w:rPr>
          <w:rFonts w:eastAsia="Times New Roman"/>
        </w:rPr>
        <w:t>50m. I</w:t>
      </w:r>
      <w:r w:rsidRPr="00DE1142">
        <w:t>f this is not possible, proceed to Section 6.</w:t>
      </w:r>
      <w:r w:rsidR="00F535A3">
        <w:t>2</w:t>
      </w:r>
      <w:r w:rsidRPr="00DE1142">
        <w:t>.3.</w:t>
      </w:r>
    </w:p>
    <w:p w14:paraId="07BAD9EE" w14:textId="51D0AE75" w:rsidR="003254B3" w:rsidRPr="001041C5" w:rsidRDefault="00D469CC" w:rsidP="00FC26D8">
      <w:pPr>
        <w:pStyle w:val="Heading4"/>
        <w:rPr>
          <w:color w:val="016574" w:themeColor="accent1"/>
        </w:rPr>
      </w:pPr>
      <w:r>
        <w:rPr>
          <w:color w:val="016574" w:themeColor="accent1"/>
        </w:rPr>
        <w:br w:type="page"/>
      </w:r>
      <w:r w:rsidR="00F535A3">
        <w:rPr>
          <w:color w:val="016574" w:themeColor="accent1"/>
        </w:rPr>
        <w:lastRenderedPageBreak/>
        <w:t xml:space="preserve">6.2.3   </w:t>
      </w:r>
      <w:r w:rsidR="001041C5" w:rsidRPr="001041C5">
        <w:rPr>
          <w:color w:val="016574" w:themeColor="accent1"/>
        </w:rPr>
        <w:t>Details on springs, wells or boreholes used for private water supply</w:t>
      </w:r>
    </w:p>
    <w:p w14:paraId="1F97461C" w14:textId="53504E17" w:rsidR="004D0C26" w:rsidRDefault="00F00F52" w:rsidP="00F150E1">
      <w:pPr>
        <w:overflowPunct w:val="0"/>
        <w:autoSpaceDE w:val="0"/>
        <w:autoSpaceDN w:val="0"/>
        <w:adjustRightInd w:val="0"/>
        <w:spacing w:before="240" w:after="120" w:line="240" w:lineRule="auto"/>
        <w:textAlignment w:val="baseline"/>
      </w:pPr>
      <w:r>
        <w:t>If relocation is not possible, please provide the following information:</w:t>
      </w:r>
    </w:p>
    <w:p w14:paraId="422B7B8B" w14:textId="56650E6B" w:rsidR="00735487" w:rsidRDefault="00F00F52" w:rsidP="00AF3DFE">
      <w:pPr>
        <w:pStyle w:val="ListParagraph"/>
        <w:numPr>
          <w:ilvl w:val="0"/>
          <w:numId w:val="20"/>
        </w:numPr>
        <w:overflowPunct w:val="0"/>
        <w:autoSpaceDE w:val="0"/>
        <w:autoSpaceDN w:val="0"/>
        <w:adjustRightInd w:val="0"/>
        <w:spacing w:before="360" w:after="120"/>
        <w:ind w:left="426" w:hanging="284"/>
        <w:contextualSpacing w:val="0"/>
        <w:textAlignment w:val="baseline"/>
      </w:pPr>
      <w:r>
        <w:t>the depth of any well or borehole</w:t>
      </w:r>
      <w:r w:rsidR="004A45AE">
        <w:t xml:space="preserve"> in metres</w:t>
      </w:r>
      <w:r>
        <w:t>:</w:t>
      </w:r>
    </w:p>
    <w:tbl>
      <w:tblPr>
        <w:tblW w:w="4725" w:type="pct"/>
        <w:tblInd w:w="416" w:type="dxa"/>
        <w:tblLayout w:type="fixed"/>
        <w:tblCellMar>
          <w:left w:w="0" w:type="dxa"/>
          <w:right w:w="0" w:type="dxa"/>
        </w:tblCellMar>
        <w:tblLook w:val="04A0" w:firstRow="1" w:lastRow="0" w:firstColumn="1" w:lastColumn="0" w:noHBand="0" w:noVBand="1"/>
      </w:tblPr>
      <w:tblGrid>
        <w:gridCol w:w="9630"/>
      </w:tblGrid>
      <w:tr w:rsidR="00352AD5" w:rsidRPr="00AE1DFE" w14:paraId="6540F1A5" w14:textId="77777777" w:rsidTr="00AF3DFE">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AE8C16" w14:textId="4FE20F73" w:rsidR="00352AD5" w:rsidRPr="00AE1DFE" w:rsidRDefault="00352AD5">
            <w:pPr>
              <w:spacing w:before="120" w:after="120" w:line="276" w:lineRule="auto"/>
              <w:rPr>
                <w:rFonts w:ascii="Arial" w:eastAsia="Times New Roman" w:hAnsi="Arial" w:cs="Arial"/>
                <w:b/>
                <w:bCs/>
                <w:color w:val="FFFFFF"/>
                <w:lang w:eastAsia="en-GB"/>
              </w:rPr>
            </w:pPr>
            <w:r w:rsidRPr="00E468FC">
              <w:rPr>
                <w:rFonts w:ascii="Arial" w:eastAsia="Times New Roman" w:hAnsi="Arial" w:cs="Arial"/>
                <w:b/>
                <w:bCs/>
                <w:color w:val="FFFFFF"/>
                <w:lang w:eastAsia="en-GB"/>
              </w:rPr>
              <w:t>Depth of any well or borehole</w:t>
            </w:r>
            <w:r w:rsidR="004A45AE">
              <w:rPr>
                <w:rFonts w:ascii="Arial" w:eastAsia="Times New Roman" w:hAnsi="Arial" w:cs="Arial"/>
                <w:b/>
                <w:bCs/>
                <w:color w:val="FFFFFF"/>
                <w:lang w:eastAsia="en-GB"/>
              </w:rPr>
              <w:t xml:space="preserve"> </w:t>
            </w:r>
            <w:r w:rsidR="004A45AE" w:rsidRPr="00033ECF">
              <w:rPr>
                <w:rFonts w:ascii="Arial" w:eastAsia="Times New Roman" w:hAnsi="Arial" w:cs="Arial"/>
                <w:color w:val="FFFFFF"/>
                <w:lang w:eastAsia="en-GB"/>
              </w:rPr>
              <w:t>(</w:t>
            </w:r>
            <w:r w:rsidR="00033ECF" w:rsidRPr="00033ECF">
              <w:rPr>
                <w:rFonts w:ascii="Arial" w:eastAsia="Times New Roman" w:hAnsi="Arial" w:cs="Arial"/>
                <w:color w:val="FFFFFF"/>
                <w:lang w:eastAsia="en-GB"/>
              </w:rPr>
              <w:t>m</w:t>
            </w:r>
            <w:r w:rsidR="004A45AE" w:rsidRPr="00033ECF">
              <w:rPr>
                <w:rFonts w:ascii="Arial" w:eastAsia="Times New Roman" w:hAnsi="Arial" w:cs="Arial"/>
                <w:color w:val="FFFFFF"/>
                <w:lang w:eastAsia="en-GB"/>
              </w:rPr>
              <w:t>)</w:t>
            </w:r>
          </w:p>
        </w:tc>
      </w:tr>
      <w:tr w:rsidR="00352AD5" w:rsidRPr="00960486" w14:paraId="4FBAE5BA" w14:textId="77777777" w:rsidTr="00AF3DFE">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335FD" w14:textId="09636D1F" w:rsidR="00352AD5" w:rsidRPr="00960486" w:rsidRDefault="00352AD5">
            <w:pPr>
              <w:spacing w:before="120" w:after="120" w:line="240" w:lineRule="auto"/>
              <w:rPr>
                <w:rFonts w:ascii="Arial" w:eastAsia="Times New Roman" w:hAnsi="Arial" w:cs="Arial"/>
                <w:lang w:eastAsia="en-GB"/>
              </w:rPr>
            </w:pPr>
          </w:p>
        </w:tc>
      </w:tr>
    </w:tbl>
    <w:p w14:paraId="500C00F6" w14:textId="676D19E9" w:rsidR="00352AD5" w:rsidRDefault="00352AD5" w:rsidP="00AF3DFE">
      <w:pPr>
        <w:pStyle w:val="ListParagraph"/>
        <w:numPr>
          <w:ilvl w:val="0"/>
          <w:numId w:val="19"/>
        </w:numPr>
        <w:overflowPunct w:val="0"/>
        <w:autoSpaceDE w:val="0"/>
        <w:autoSpaceDN w:val="0"/>
        <w:adjustRightInd w:val="0"/>
        <w:spacing w:before="360" w:after="360"/>
        <w:ind w:left="426" w:hanging="284"/>
        <w:textAlignment w:val="baseline"/>
      </w:pPr>
      <w:r w:rsidRPr="008E1CB2">
        <w:t>a map showing the location of the soakaway and the location and type of water supply.</w:t>
      </w:r>
      <w:r>
        <w:t xml:space="preserve"> Use these symbols to mark the water supply:</w:t>
      </w:r>
    </w:p>
    <w:p w14:paraId="778DC8E3" w14:textId="471957AA" w:rsidR="00352AD5" w:rsidRDefault="00352AD5" w:rsidP="00AF3DFE">
      <w:pPr>
        <w:pStyle w:val="ListParagraph"/>
        <w:numPr>
          <w:ilvl w:val="0"/>
          <w:numId w:val="4"/>
        </w:numPr>
        <w:overflowPunct w:val="0"/>
        <w:autoSpaceDE w:val="0"/>
        <w:autoSpaceDN w:val="0"/>
        <w:adjustRightInd w:val="0"/>
        <w:spacing w:after="200"/>
        <w:ind w:left="851" w:hanging="284"/>
        <w:textAlignment w:val="baseline"/>
      </w:pPr>
      <w:r>
        <w:t>Spring: “S”</w:t>
      </w:r>
    </w:p>
    <w:p w14:paraId="15609F68" w14:textId="040E2241" w:rsidR="00352AD5" w:rsidRDefault="00352AD5" w:rsidP="00AF3DFE">
      <w:pPr>
        <w:pStyle w:val="ListParagraph"/>
        <w:numPr>
          <w:ilvl w:val="0"/>
          <w:numId w:val="4"/>
        </w:numPr>
        <w:overflowPunct w:val="0"/>
        <w:autoSpaceDE w:val="0"/>
        <w:autoSpaceDN w:val="0"/>
        <w:adjustRightInd w:val="0"/>
        <w:spacing w:after="200"/>
        <w:ind w:left="851" w:hanging="284"/>
        <w:textAlignment w:val="baseline"/>
      </w:pPr>
      <w:r>
        <w:t>Well: “W”</w:t>
      </w:r>
    </w:p>
    <w:p w14:paraId="36D024D6" w14:textId="55D492A0" w:rsidR="00352AD5" w:rsidRDefault="00352AD5" w:rsidP="00AF3DFE">
      <w:pPr>
        <w:pStyle w:val="ListParagraph"/>
        <w:numPr>
          <w:ilvl w:val="0"/>
          <w:numId w:val="4"/>
        </w:numPr>
        <w:overflowPunct w:val="0"/>
        <w:autoSpaceDE w:val="0"/>
        <w:autoSpaceDN w:val="0"/>
        <w:adjustRightInd w:val="0"/>
        <w:spacing w:after="200"/>
        <w:ind w:left="851" w:hanging="284"/>
        <w:textAlignment w:val="baseline"/>
      </w:pPr>
      <w:r>
        <w:t>Borehole: “B”</w:t>
      </w:r>
    </w:p>
    <w:p w14:paraId="6A21E73A" w14:textId="713E7249" w:rsidR="00352AD5" w:rsidRDefault="00352AD5" w:rsidP="00AF3DFE">
      <w:pPr>
        <w:pStyle w:val="ListParagraph"/>
        <w:numPr>
          <w:ilvl w:val="0"/>
          <w:numId w:val="4"/>
        </w:numPr>
        <w:overflowPunct w:val="0"/>
        <w:autoSpaceDE w:val="0"/>
        <w:autoSpaceDN w:val="0"/>
        <w:adjustRightInd w:val="0"/>
        <w:spacing w:after="200"/>
        <w:ind w:left="851" w:hanging="284"/>
        <w:textAlignment w:val="baseline"/>
      </w:pPr>
      <w:r>
        <w:t xml:space="preserve">If a well is pumped, mark it with “P” </w:t>
      </w:r>
    </w:p>
    <w:tbl>
      <w:tblPr>
        <w:tblW w:w="4729" w:type="pct"/>
        <w:tblInd w:w="416" w:type="dxa"/>
        <w:tblLayout w:type="fixed"/>
        <w:tblCellMar>
          <w:left w:w="0" w:type="dxa"/>
          <w:right w:w="0" w:type="dxa"/>
        </w:tblCellMar>
        <w:tblLook w:val="04A0" w:firstRow="1" w:lastRow="0" w:firstColumn="1" w:lastColumn="0" w:noHBand="0" w:noVBand="1"/>
      </w:tblPr>
      <w:tblGrid>
        <w:gridCol w:w="9638"/>
      </w:tblGrid>
      <w:tr w:rsidR="00352AD5" w:rsidRPr="00AE1DFE" w14:paraId="5DFDCB65" w14:textId="77777777" w:rsidTr="00DA55C6">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B092D5" w14:textId="68881AC9" w:rsidR="00352AD5" w:rsidRPr="00AE1DFE" w:rsidRDefault="00352AD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52AD5" w:rsidRPr="00960486" w14:paraId="3ED97F6B" w14:textId="77777777" w:rsidTr="00DA55C6">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70CF9C" w14:textId="4D8344B4" w:rsidR="00352AD5" w:rsidRPr="00960486" w:rsidRDefault="00352AD5">
            <w:pPr>
              <w:spacing w:before="120" w:after="120" w:line="240" w:lineRule="auto"/>
              <w:rPr>
                <w:rFonts w:ascii="Arial" w:eastAsia="Times New Roman" w:hAnsi="Arial" w:cs="Arial"/>
                <w:lang w:eastAsia="en-GB"/>
              </w:rPr>
            </w:pPr>
          </w:p>
        </w:tc>
      </w:tr>
    </w:tbl>
    <w:p w14:paraId="677882CD" w14:textId="77777777" w:rsidR="00352AD5" w:rsidRDefault="00352AD5" w:rsidP="00352AD5">
      <w:pPr>
        <w:overflowPunct w:val="0"/>
        <w:autoSpaceDE w:val="0"/>
        <w:autoSpaceDN w:val="0"/>
        <w:adjustRightInd w:val="0"/>
        <w:spacing w:after="100" w:afterAutospacing="1"/>
        <w:textAlignment w:val="baseline"/>
      </w:pPr>
    </w:p>
    <w:bookmarkStart w:id="69" w:name="_Toc190359342"/>
    <w:bookmarkStart w:id="70" w:name="_Toc192513446"/>
    <w:p w14:paraId="3EA9EF80" w14:textId="3F99C174" w:rsidR="00F00F52" w:rsidRPr="00DF5C49" w:rsidRDefault="00F00F52" w:rsidP="00DF5C49">
      <w:pPr>
        <w:pStyle w:val="Heading4"/>
        <w:rPr>
          <w:color w:val="016574" w:themeColor="accent1"/>
        </w:rPr>
      </w:pPr>
      <w:r w:rsidRPr="00DF5C49">
        <w:rPr>
          <w:noProof/>
          <w:color w:val="016574" w:themeColor="accent1"/>
        </w:rPr>
        <mc:AlternateContent>
          <mc:Choice Requires="wps">
            <w:drawing>
              <wp:anchor distT="45720" distB="45720" distL="114300" distR="114300" simplePos="0" relativeHeight="251658245" behindDoc="0" locked="0" layoutInCell="1" allowOverlap="1" wp14:anchorId="6C0DBC72" wp14:editId="100B15CF">
                <wp:simplePos x="0" y="0"/>
                <wp:positionH relativeFrom="margin">
                  <wp:posOffset>-1905</wp:posOffset>
                </wp:positionH>
                <wp:positionV relativeFrom="paragraph">
                  <wp:posOffset>327660</wp:posOffset>
                </wp:positionV>
                <wp:extent cx="6383655" cy="702310"/>
                <wp:effectExtent l="0" t="0" r="17145" b="21590"/>
                <wp:wrapSquare wrapText="bothSides"/>
                <wp:docPr id="6640699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702310"/>
                        </a:xfrm>
                        <a:prstGeom prst="rect">
                          <a:avLst/>
                        </a:prstGeom>
                        <a:solidFill>
                          <a:srgbClr val="FFFFFF"/>
                        </a:solidFill>
                        <a:ln w="19050">
                          <a:solidFill>
                            <a:srgbClr val="016574"/>
                          </a:solidFill>
                          <a:miter lim="800000"/>
                          <a:headEnd/>
                          <a:tailEnd/>
                        </a:ln>
                      </wps:spPr>
                      <wps:txbx>
                        <w:txbxContent>
                          <w:p w14:paraId="605F690F" w14:textId="1B4F53C4" w:rsidR="00F00F52" w:rsidRPr="00FA480A" w:rsidRDefault="00105B2A" w:rsidP="00B92B5F">
                            <w:pPr>
                              <w:overflowPunct w:val="0"/>
                              <w:autoSpaceDE w:val="0"/>
                              <w:autoSpaceDN w:val="0"/>
                              <w:adjustRightInd w:val="0"/>
                              <w:spacing w:before="120" w:after="120"/>
                              <w:textAlignment w:val="baseline"/>
                              <w:rPr>
                                <w:rFonts w:eastAsia="Calibri" w:cstheme="minorHAnsi"/>
                              </w:rPr>
                            </w:pPr>
                            <w:r>
                              <w:t>T</w:t>
                            </w:r>
                            <w:r w:rsidR="00F00F52" w:rsidRPr="007B5249">
                              <w:t xml:space="preserve">o prevent pollution of groundwater, </w:t>
                            </w:r>
                            <w:r w:rsidR="00F00F52">
                              <w:t>t</w:t>
                            </w:r>
                            <w:r w:rsidR="00F00F52" w:rsidRPr="00FA480A">
                              <w:rPr>
                                <w:rFonts w:cstheme="minorHAnsi"/>
                              </w:rPr>
                              <w:t>here must be at least 1 metre depth between the base of the soakaway and the level of the seasonally highest water table.</w:t>
                            </w:r>
                          </w:p>
                          <w:p w14:paraId="474E4FAC" w14:textId="77777777" w:rsidR="00F00F52" w:rsidRDefault="00F00F52" w:rsidP="00F00F52">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DBC7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5.8pt;width:502.65pt;height:55.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" strokecolor="#016574" strokeweight="1.5pt">
                <v:textbox>
                  <w:txbxContent>
                    <w:p w14:paraId="605F690F" w14:textId="1B4F53C4" w:rsidR="00F00F52" w:rsidRPr="00FA480A" w:rsidRDefault="00105B2A" w:rsidP="00B92B5F">
                      <w:pPr>
                        <w:overflowPunct w:val="0"/>
                        <w:autoSpaceDE w:val="0"/>
                        <w:autoSpaceDN w:val="0"/>
                        <w:adjustRightInd w:val="0"/>
                        <w:spacing w:before="120" w:after="120"/>
                        <w:textAlignment w:val="baseline"/>
                        <w:rPr>
                          <w:rFonts w:eastAsia="Calibri" w:cstheme="minorHAnsi"/>
                        </w:rPr>
                      </w:pPr>
                      <w:r>
                        <w:t>T</w:t>
                      </w:r>
                      <w:r w:rsidR="00F00F52" w:rsidRPr="007B5249">
                        <w:t xml:space="preserve">o prevent pollution of groundwater, </w:t>
                      </w:r>
                      <w:r w:rsidR="00F00F52">
                        <w:t>t</w:t>
                      </w:r>
                      <w:r w:rsidR="00F00F52" w:rsidRPr="00FA480A">
                        <w:rPr>
                          <w:rFonts w:cstheme="minorHAnsi"/>
                        </w:rPr>
                        <w:t>here must be at least 1 metre depth between the base of the soakaway and the level of the seasonally highest water table.</w:t>
                      </w:r>
                    </w:p>
                    <w:p w14:paraId="474E4FAC" w14:textId="77777777" w:rsidR="00F00F52" w:rsidRDefault="00F00F52" w:rsidP="00F00F52">
                      <w:pPr>
                        <w:pStyle w:val="Heading4"/>
                        <w:spacing w:before="120" w:after="0" w:line="360" w:lineRule="auto"/>
                      </w:pPr>
                    </w:p>
                  </w:txbxContent>
                </v:textbox>
                <w10:wrap type="square" anchorx="margin"/>
              </v:shape>
            </w:pict>
          </mc:Fallback>
        </mc:AlternateContent>
      </w:r>
      <w:r w:rsidR="004D0C26">
        <w:rPr>
          <w:color w:val="016574" w:themeColor="accent1"/>
        </w:rPr>
        <w:t>6.</w:t>
      </w:r>
      <w:r w:rsidR="00CC1C96">
        <w:rPr>
          <w:color w:val="016574" w:themeColor="accent1"/>
        </w:rPr>
        <w:t>2</w:t>
      </w:r>
      <w:r w:rsidR="004D0C26">
        <w:rPr>
          <w:color w:val="016574" w:themeColor="accent1"/>
        </w:rPr>
        <w:t>.4</w:t>
      </w:r>
      <w:r w:rsidR="004D0C26">
        <w:rPr>
          <w:color w:val="016574" w:themeColor="accent1"/>
        </w:rPr>
        <w:tab/>
      </w:r>
      <w:r w:rsidRPr="00DF5C49">
        <w:rPr>
          <w:color w:val="016574" w:themeColor="accent1"/>
        </w:rPr>
        <w:t>Discharge to groundwater</w:t>
      </w:r>
      <w:bookmarkEnd w:id="69"/>
      <w:bookmarkEnd w:id="70"/>
    </w:p>
    <w:p w14:paraId="266869B8" w14:textId="0B736307" w:rsidR="00B92B5F" w:rsidRPr="0036053C" w:rsidRDefault="00F00F52" w:rsidP="00467094">
      <w:pPr>
        <w:keepNext/>
        <w:keepLines/>
        <w:spacing w:before="360"/>
        <w:rPr>
          <w:rFonts w:ascii="Arial" w:eastAsia="Calibri" w:hAnsi="Arial" w:cs="Arial"/>
        </w:rPr>
      </w:pPr>
      <w:r>
        <w:t xml:space="preserve">A </w:t>
      </w:r>
      <w:r w:rsidRPr="007B5249">
        <w:t xml:space="preserve">condition </w:t>
      </w:r>
      <w:r>
        <w:t xml:space="preserve">of your authorisation </w:t>
      </w:r>
      <w:r w:rsidRPr="007B5249">
        <w:t xml:space="preserve">will </w:t>
      </w:r>
      <w:r>
        <w:t xml:space="preserve">be that </w:t>
      </w:r>
      <w:r w:rsidRPr="007B5249">
        <w:t>you do not discharge sewage directly into groundwater. This means that the water table must be below the base of your soakaway at all times of the year.</w:t>
      </w:r>
      <w:r w:rsidR="00B92B5F">
        <w:t xml:space="preserve"> </w:t>
      </w:r>
    </w:p>
    <w:p w14:paraId="1855C490" w14:textId="64AAB0DF" w:rsidR="00F00F52" w:rsidRDefault="00467094" w:rsidP="00B92B5F">
      <w:pPr>
        <w:spacing w:after="120"/>
      </w:pPr>
      <w:r w:rsidRPr="004D0C26">
        <w:rPr>
          <w:noProof/>
        </w:rPr>
        <mc:AlternateContent>
          <mc:Choice Requires="wps">
            <w:drawing>
              <wp:anchor distT="45720" distB="45720" distL="114300" distR="114300" simplePos="0" relativeHeight="251658242" behindDoc="0" locked="0" layoutInCell="1" allowOverlap="1" wp14:anchorId="28047BE8" wp14:editId="1332982A">
                <wp:simplePos x="0" y="0"/>
                <wp:positionH relativeFrom="margin">
                  <wp:posOffset>-1905</wp:posOffset>
                </wp:positionH>
                <wp:positionV relativeFrom="paragraph">
                  <wp:posOffset>296545</wp:posOffset>
                </wp:positionV>
                <wp:extent cx="6383655" cy="756920"/>
                <wp:effectExtent l="0" t="0" r="17145" b="24130"/>
                <wp:wrapSquare wrapText="bothSides"/>
                <wp:docPr id="189123512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756920"/>
                        </a:xfrm>
                        <a:prstGeom prst="rect">
                          <a:avLst/>
                        </a:prstGeom>
                        <a:solidFill>
                          <a:srgbClr val="FFFFFF"/>
                        </a:solidFill>
                        <a:ln w="19050">
                          <a:solidFill>
                            <a:srgbClr val="016574"/>
                          </a:solidFill>
                          <a:miter lim="800000"/>
                          <a:headEnd/>
                          <a:tailEnd/>
                        </a:ln>
                      </wps:spPr>
                      <wps:txbx>
                        <w:txbxContent>
                          <w:p w14:paraId="2253508E" w14:textId="0B65E290" w:rsidR="00F00F52" w:rsidRPr="00DB0516" w:rsidRDefault="00F00F52" w:rsidP="00C37B85">
                            <w:pPr>
                              <w:pStyle w:val="Heading4"/>
                              <w:spacing w:before="120" w:after="0"/>
                              <w:rPr>
                                <w:b w:val="0"/>
                                <w:bCs/>
                              </w:rPr>
                            </w:pPr>
                            <w:r w:rsidRPr="00706548">
                              <w:rPr>
                                <w:b w:val="0"/>
                                <w:bCs/>
                              </w:rPr>
                              <w:t xml:space="preserve">There will be no discharge of sewage </w:t>
                            </w:r>
                            <w:r w:rsidRPr="00B0541E">
                              <w:rPr>
                                <w:b w:val="0"/>
                                <w:bCs/>
                              </w:rPr>
                              <w:t xml:space="preserve">directly </w:t>
                            </w:r>
                            <w:r w:rsidR="00B0541E" w:rsidRPr="00B0541E">
                              <w:rPr>
                                <w:b w:val="0"/>
                                <w:bCs/>
                              </w:rPr>
                              <w:t>in</w:t>
                            </w:r>
                            <w:r w:rsidRPr="00B0541E">
                              <w:rPr>
                                <w:b w:val="0"/>
                              </w:rPr>
                              <w:t>to</w:t>
                            </w:r>
                            <w:r w:rsidRPr="00B0541E">
                              <w:rPr>
                                <w:b w:val="0"/>
                                <w:bCs/>
                              </w:rPr>
                              <w:t xml:space="preserve"> groundwater</w:t>
                            </w:r>
                            <w:r>
                              <w:rPr>
                                <w:b w:val="0"/>
                                <w:bCs/>
                              </w:rPr>
                              <w:t>.</w:t>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Content>
                                <w:r w:rsidR="00864477">
                                  <w:rPr>
                                    <w:rFonts w:ascii="MS Gothic" w:eastAsia="MS Gothic" w:hAnsi="MS Gothic" w:cs="Arial" w:hint="eastAsia"/>
                                    <w:bCs/>
                                    <w:color w:val="016574"/>
                                    <w:sz w:val="52"/>
                                    <w:szCs w:val="52"/>
                                  </w:rPr>
                                  <w:t>☐</w:t>
                                </w:r>
                              </w:sdtContent>
                            </w:sdt>
                            <w:r>
                              <w:rPr>
                                <w:rFonts w:eastAsia="Times New Roman"/>
                              </w:rPr>
                              <w:t xml:space="preserve">   </w:t>
                            </w:r>
                          </w:p>
                          <w:p w14:paraId="71460D9B" w14:textId="77777777" w:rsidR="00F00F52" w:rsidRDefault="00F00F52" w:rsidP="00F00F52">
                            <w:pPr>
                              <w:pStyle w:val="BodyText1"/>
                              <w:spacing w:after="0" w:line="240" w:lineRule="auto"/>
                            </w:pPr>
                          </w:p>
                          <w:p w14:paraId="2784F217" w14:textId="77777777" w:rsidR="00F00F52" w:rsidRDefault="00F00F52" w:rsidP="00F00F52">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47BE8"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3.35pt;width:502.65pt;height:59.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" strokecolor="#016574" strokeweight="1.5pt">
                <v:textbox>
                  <w:txbxContent>
                    <w:p w14:paraId="2253508E" w14:textId="0B65E290" w:rsidR="00F00F52" w:rsidRPr="00DB0516" w:rsidRDefault="00F00F52" w:rsidP="00C37B85">
                      <w:pPr>
                        <w:pStyle w:val="Heading4"/>
                        <w:spacing w:before="120" w:after="0"/>
                        <w:rPr>
                          <w:b w:val="0"/>
                          <w:bCs/>
                        </w:rPr>
                      </w:pPr>
                      <w:r w:rsidRPr="00706548">
                        <w:rPr>
                          <w:b w:val="0"/>
                          <w:bCs/>
                        </w:rPr>
                        <w:t xml:space="preserve">There will be no discharge of sewage </w:t>
                      </w:r>
                      <w:r w:rsidRPr="00B0541E">
                        <w:rPr>
                          <w:b w:val="0"/>
                          <w:bCs/>
                        </w:rPr>
                        <w:t xml:space="preserve">directly </w:t>
                      </w:r>
                      <w:r w:rsidR="00B0541E" w:rsidRPr="00B0541E">
                        <w:rPr>
                          <w:b w:val="0"/>
                          <w:bCs/>
                        </w:rPr>
                        <w:t>in</w:t>
                      </w:r>
                      <w:r w:rsidRPr="00B0541E">
                        <w:rPr>
                          <w:b w:val="0"/>
                        </w:rPr>
                        <w:t>to</w:t>
                      </w:r>
                      <w:r w:rsidRPr="00B0541E">
                        <w:rPr>
                          <w:b w:val="0"/>
                          <w:bCs/>
                        </w:rPr>
                        <w:t xml:space="preserve"> groundwater</w:t>
                      </w:r>
                      <w:r>
                        <w:rPr>
                          <w:b w:val="0"/>
                          <w:bCs/>
                        </w:rPr>
                        <w:t>.</w:t>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EndPr/>
                        <w:sdtContent>
                          <w:r w:rsidR="00864477">
                            <w:rPr>
                              <w:rFonts w:ascii="MS Gothic" w:eastAsia="MS Gothic" w:hAnsi="MS Gothic" w:cs="Arial" w:hint="eastAsia"/>
                              <w:bCs/>
                              <w:color w:val="016574"/>
                              <w:sz w:val="52"/>
                              <w:szCs w:val="52"/>
                            </w:rPr>
                            <w:t>☐</w:t>
                          </w:r>
                        </w:sdtContent>
                      </w:sdt>
                      <w:r>
                        <w:rPr>
                          <w:rFonts w:eastAsia="Times New Roman"/>
                        </w:rPr>
                        <w:t xml:space="preserve">   </w:t>
                      </w:r>
                    </w:p>
                    <w:p w14:paraId="71460D9B" w14:textId="77777777" w:rsidR="00F00F52" w:rsidRDefault="00F00F52" w:rsidP="00F00F52">
                      <w:pPr>
                        <w:pStyle w:val="BodyText1"/>
                        <w:spacing w:after="0" w:line="240" w:lineRule="auto"/>
                      </w:pPr>
                    </w:p>
                    <w:p w14:paraId="2784F217" w14:textId="77777777" w:rsidR="00F00F52" w:rsidRDefault="00F00F52" w:rsidP="00F00F52">
                      <w:pPr>
                        <w:pStyle w:val="Heading4"/>
                        <w:spacing w:before="120" w:after="0" w:line="360" w:lineRule="auto"/>
                      </w:pPr>
                    </w:p>
                  </w:txbxContent>
                </v:textbox>
                <w10:wrap type="square" anchorx="margin"/>
              </v:shape>
            </w:pict>
          </mc:Fallback>
        </mc:AlternateContent>
      </w:r>
      <w:r w:rsidR="00B92B5F">
        <w:t xml:space="preserve">Please </w:t>
      </w:r>
      <w:r>
        <w:t>tick the box below to confirm:</w:t>
      </w:r>
    </w:p>
    <w:p w14:paraId="7022796F" w14:textId="77777777" w:rsidR="00317C18" w:rsidRDefault="00317C18" w:rsidP="00F00F52"/>
    <w:p w14:paraId="1ED02446" w14:textId="6356903B" w:rsidR="00F00F52" w:rsidRPr="00DF5C49" w:rsidRDefault="00D469CC" w:rsidP="00DF5C49">
      <w:pPr>
        <w:pStyle w:val="Heading4"/>
        <w:rPr>
          <w:color w:val="016574" w:themeColor="accent1"/>
        </w:rPr>
      </w:pPr>
      <w:bookmarkStart w:id="71" w:name="_Toc190359343"/>
      <w:bookmarkStart w:id="72" w:name="_Toc192513447"/>
      <w:r>
        <w:rPr>
          <w:color w:val="016574" w:themeColor="accent1"/>
        </w:rPr>
        <w:br w:type="page"/>
      </w:r>
      <w:r w:rsidR="004D0C26">
        <w:rPr>
          <w:color w:val="016574" w:themeColor="accent1"/>
        </w:rPr>
        <w:lastRenderedPageBreak/>
        <w:t>6.</w:t>
      </w:r>
      <w:r w:rsidR="009849A1">
        <w:rPr>
          <w:color w:val="016574" w:themeColor="accent1"/>
        </w:rPr>
        <w:t>2</w:t>
      </w:r>
      <w:r w:rsidR="004D0C26">
        <w:rPr>
          <w:color w:val="016574" w:themeColor="accent1"/>
        </w:rPr>
        <w:t>.5</w:t>
      </w:r>
      <w:r w:rsidR="009849A1">
        <w:rPr>
          <w:color w:val="016574" w:themeColor="accent1"/>
        </w:rPr>
        <w:t xml:space="preserve">   </w:t>
      </w:r>
      <w:r w:rsidR="00F00F52" w:rsidRPr="00DF5C49">
        <w:rPr>
          <w:color w:val="016574" w:themeColor="accent1"/>
        </w:rPr>
        <w:t>Percolation value</w:t>
      </w:r>
      <w:bookmarkEnd w:id="71"/>
      <w:bookmarkEnd w:id="72"/>
    </w:p>
    <w:p w14:paraId="2042B5D6" w14:textId="7E9C6B20" w:rsidR="00F00F52" w:rsidRDefault="00F00F52" w:rsidP="009E0D69">
      <w:pPr>
        <w:overflowPunct w:val="0"/>
        <w:autoSpaceDE w:val="0"/>
        <w:autoSpaceDN w:val="0"/>
        <w:adjustRightInd w:val="0"/>
        <w:spacing w:before="120" w:after="120"/>
        <w:textAlignment w:val="baseline"/>
        <w:rPr>
          <w:rFonts w:eastAsia="Times New Roman" w:cs="Arial"/>
        </w:rPr>
      </w:pPr>
      <w:r w:rsidRPr="00F4499D">
        <w:rPr>
          <w:rFonts w:ascii="Arial" w:eastAsia="Calibri" w:hAnsi="Arial" w:cs="Arial"/>
        </w:rPr>
        <w:t xml:space="preserve">A soil percolation test must be undertaken to </w:t>
      </w:r>
      <w:r>
        <w:rPr>
          <w:rFonts w:ascii="Arial" w:eastAsia="Calibri" w:hAnsi="Arial" w:cs="Arial"/>
        </w:rPr>
        <w:t>determine</w:t>
      </w:r>
      <w:r w:rsidRPr="00F4499D">
        <w:rPr>
          <w:rFonts w:ascii="Arial" w:eastAsia="Calibri" w:hAnsi="Arial" w:cs="Arial"/>
        </w:rPr>
        <w:t xml:space="preserve"> the percolation value</w:t>
      </w:r>
      <w:r>
        <w:rPr>
          <w:rFonts w:ascii="Arial" w:eastAsia="Calibri" w:hAnsi="Arial" w:cs="Arial"/>
        </w:rPr>
        <w:t xml:space="preserve"> (</w:t>
      </w:r>
      <w:proofErr w:type="spellStart"/>
      <w:r>
        <w:rPr>
          <w:rFonts w:ascii="Arial" w:eastAsia="Calibri" w:hAnsi="Arial" w:cs="Arial"/>
        </w:rPr>
        <w:t>Vp</w:t>
      </w:r>
      <w:proofErr w:type="spellEnd"/>
      <w:r>
        <w:rPr>
          <w:rFonts w:ascii="Arial" w:eastAsia="Calibri" w:hAnsi="Arial" w:cs="Arial"/>
        </w:rPr>
        <w:t>)</w:t>
      </w:r>
      <w:r w:rsidRPr="00B31D20">
        <w:rPr>
          <w:rFonts w:ascii="Arial" w:eastAsia="Arial" w:hAnsi="Arial" w:cs="Arial"/>
        </w:rPr>
        <w:t xml:space="preserve"> </w:t>
      </w:r>
      <w:r w:rsidRPr="00F4499D">
        <w:rPr>
          <w:rFonts w:ascii="Arial" w:eastAsia="Calibri" w:hAnsi="Arial" w:cs="Arial"/>
        </w:rPr>
        <w:t>of the soil</w:t>
      </w:r>
      <w:r w:rsidR="0059369D">
        <w:rPr>
          <w:rFonts w:ascii="Arial" w:eastAsia="Calibri" w:hAnsi="Arial" w:cs="Arial"/>
        </w:rPr>
        <w:t xml:space="preserve">. </w:t>
      </w:r>
      <w:r>
        <w:rPr>
          <w:rFonts w:ascii="Arial" w:eastAsia="Calibri" w:hAnsi="Arial" w:cs="Arial"/>
        </w:rPr>
        <w:t xml:space="preserve">This value </w:t>
      </w:r>
      <w:r>
        <w:rPr>
          <w:rFonts w:eastAsia="Times New Roman" w:cs="Arial"/>
        </w:rPr>
        <w:t xml:space="preserve">is </w:t>
      </w:r>
      <w:r w:rsidRPr="00F4499D">
        <w:rPr>
          <w:rFonts w:eastAsia="Times New Roman" w:cs="Arial"/>
        </w:rPr>
        <w:t>measured in seconds per millimetre</w:t>
      </w:r>
      <w:r>
        <w:rPr>
          <w:rFonts w:eastAsia="Times New Roman" w:cs="Arial"/>
        </w:rPr>
        <w:t xml:space="preserve"> (secs/mm</w:t>
      </w:r>
      <w:r w:rsidRPr="00F4499D">
        <w:rPr>
          <w:rFonts w:eastAsia="Times New Roman" w:cs="Arial"/>
        </w:rPr>
        <w:t>)</w:t>
      </w:r>
      <w:r>
        <w:rPr>
          <w:rFonts w:eastAsia="Times New Roman" w:cs="Arial"/>
        </w:rPr>
        <w:t>.</w:t>
      </w:r>
    </w:p>
    <w:p w14:paraId="6ED982D1" w14:textId="77777777" w:rsidR="0086716F" w:rsidRDefault="0086716F" w:rsidP="009E0D69">
      <w:pPr>
        <w:overflowPunct w:val="0"/>
        <w:autoSpaceDE w:val="0"/>
        <w:autoSpaceDN w:val="0"/>
        <w:adjustRightInd w:val="0"/>
        <w:spacing w:before="120" w:after="120"/>
        <w:textAlignment w:val="baseline"/>
        <w:rPr>
          <w:rFonts w:ascii="Arial" w:eastAsia="Calibri" w:hAnsi="Arial" w:cs="Arial"/>
        </w:rPr>
      </w:pPr>
      <w:r w:rsidRPr="0086716F">
        <w:rPr>
          <w:rFonts w:ascii="Arial" w:eastAsia="Calibri" w:hAnsi="Arial" w:cs="Arial"/>
        </w:rPr>
        <w:t xml:space="preserve">If the soil percolation test indicates the soil has a </w:t>
      </w:r>
      <w:proofErr w:type="spellStart"/>
      <w:r w:rsidRPr="0086716F">
        <w:rPr>
          <w:rFonts w:ascii="Arial" w:eastAsia="Calibri" w:hAnsi="Arial" w:cs="Arial"/>
        </w:rPr>
        <w:t>Vp</w:t>
      </w:r>
      <w:proofErr w:type="spellEnd"/>
      <w:r w:rsidRPr="0086716F">
        <w:rPr>
          <w:rFonts w:ascii="Arial" w:eastAsia="Calibri" w:hAnsi="Arial" w:cs="Arial"/>
        </w:rPr>
        <w:t xml:space="preserve"> of more than 100 secs/mm</w:t>
      </w:r>
      <w:r w:rsidR="008D79D5">
        <w:rPr>
          <w:rFonts w:ascii="Arial" w:eastAsia="Calibri" w:hAnsi="Arial" w:cs="Arial"/>
        </w:rPr>
        <w:t>,</w:t>
      </w:r>
      <w:r w:rsidR="008D79D5" w:rsidRPr="00C15D38">
        <w:rPr>
          <w:rFonts w:ascii="Arial" w:eastAsia="Calibri" w:hAnsi="Arial" w:cs="Arial"/>
        </w:rPr>
        <w:t xml:space="preserve"> there is a risk that the discharge may not drain away causing pooling of sewage effluent on the land surface. </w:t>
      </w:r>
    </w:p>
    <w:p w14:paraId="2F1C7FE6" w14:textId="2A8296A2" w:rsidR="008D79D5" w:rsidRPr="00B67B85" w:rsidRDefault="0086716F" w:rsidP="009E0D69">
      <w:pPr>
        <w:overflowPunct w:val="0"/>
        <w:autoSpaceDE w:val="0"/>
        <w:autoSpaceDN w:val="0"/>
        <w:adjustRightInd w:val="0"/>
        <w:spacing w:before="120" w:after="120"/>
        <w:textAlignment w:val="baseline"/>
        <w:rPr>
          <w:rFonts w:eastAsia="Times New Roman" w:cs="Arial"/>
        </w:rPr>
      </w:pPr>
      <w:r>
        <w:rPr>
          <w:rFonts w:ascii="Arial" w:eastAsia="Calibri" w:hAnsi="Arial" w:cs="Arial"/>
        </w:rPr>
        <w:t>Y</w:t>
      </w:r>
      <w:r w:rsidR="008D79D5" w:rsidRPr="0068086A">
        <w:rPr>
          <w:rFonts w:ascii="Arial" w:eastAsia="Calibri" w:hAnsi="Arial" w:cs="Arial"/>
        </w:rPr>
        <w:t xml:space="preserve">ou should contact </w:t>
      </w:r>
      <w:r w:rsidR="008D79D5">
        <w:rPr>
          <w:rFonts w:ascii="Arial" w:eastAsia="Calibri" w:hAnsi="Arial" w:cs="Arial"/>
        </w:rPr>
        <w:t xml:space="preserve">your </w:t>
      </w:r>
      <w:r w:rsidR="008D79D5" w:rsidRPr="0068086A">
        <w:rPr>
          <w:rFonts w:ascii="Arial" w:eastAsia="Calibri" w:hAnsi="Arial" w:cs="Arial"/>
        </w:rPr>
        <w:t>local authority Building Control to ensure compliance with their regulations.</w:t>
      </w:r>
    </w:p>
    <w:p w14:paraId="3A46A0F8" w14:textId="6DAA7538" w:rsidR="00F00F52" w:rsidRDefault="00E33768" w:rsidP="00F00F52">
      <w:pPr>
        <w:overflowPunct w:val="0"/>
        <w:autoSpaceDE w:val="0"/>
        <w:autoSpaceDN w:val="0"/>
        <w:adjustRightInd w:val="0"/>
        <w:textAlignment w:val="baseline"/>
        <w:rPr>
          <w:rFonts w:eastAsia="Times New Roman" w:cs="Arial"/>
        </w:rPr>
      </w:pPr>
      <w:r w:rsidRPr="0037406B">
        <w:rPr>
          <w:noProof/>
        </w:rPr>
        <mc:AlternateContent>
          <mc:Choice Requires="wps">
            <w:drawing>
              <wp:anchor distT="45720" distB="45720" distL="114300" distR="114300" simplePos="0" relativeHeight="251658243" behindDoc="0" locked="0" layoutInCell="1" allowOverlap="1" wp14:anchorId="0A3FA5CB" wp14:editId="37F50A8C">
                <wp:simplePos x="0" y="0"/>
                <wp:positionH relativeFrom="margin">
                  <wp:posOffset>-1905</wp:posOffset>
                </wp:positionH>
                <wp:positionV relativeFrom="paragraph">
                  <wp:posOffset>310515</wp:posOffset>
                </wp:positionV>
                <wp:extent cx="6402070" cy="1963420"/>
                <wp:effectExtent l="0" t="0" r="17780" b="17780"/>
                <wp:wrapSquare wrapText="bothSides"/>
                <wp:docPr id="13497857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963420"/>
                        </a:xfrm>
                        <a:prstGeom prst="rect">
                          <a:avLst/>
                        </a:prstGeom>
                        <a:solidFill>
                          <a:srgbClr val="FFFFFF"/>
                        </a:solidFill>
                        <a:ln w="19050">
                          <a:solidFill>
                            <a:srgbClr val="016574"/>
                          </a:solidFill>
                          <a:miter lim="800000"/>
                          <a:headEnd/>
                          <a:tailEnd/>
                        </a:ln>
                      </wps:spPr>
                      <wps:txbx>
                        <w:txbxContent>
                          <w:p w14:paraId="138299CF" w14:textId="14F88931" w:rsidR="00F00F52" w:rsidRDefault="00F00F52" w:rsidP="006B3F3E">
                            <w:pPr>
                              <w:pStyle w:val="Heading4"/>
                              <w:numPr>
                                <w:ilvl w:val="0"/>
                                <w:numId w:val="30"/>
                              </w:numPr>
                              <w:spacing w:before="120" w:after="0" w:line="288" w:lineRule="auto"/>
                              <w:ind w:left="426" w:hanging="284"/>
                              <w:rPr>
                                <w:rFonts w:eastAsia="Times New Roman"/>
                              </w:rPr>
                            </w:pPr>
                            <w:r w:rsidRPr="004B7FDF">
                              <w:t>Vp more than 15 secs/mm</w:t>
                            </w:r>
                            <w:r w:rsidRPr="00BC78FF">
                              <w:rPr>
                                <w:b w:val="0"/>
                                <w:bCs/>
                              </w:rPr>
                              <w:tab/>
                            </w:r>
                            <w:r>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248807829"/>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r w:rsidR="00BF41A3" w:rsidRPr="006B3F3E">
                              <w:rPr>
                                <w:rFonts w:eastAsia="Times New Roman"/>
                                <w:b w:val="0"/>
                                <w:bCs/>
                              </w:rPr>
                              <w:t xml:space="preserve">Proceed to Section </w:t>
                            </w:r>
                            <w:r w:rsidR="003B6C29" w:rsidRPr="006B3F3E">
                              <w:rPr>
                                <w:rFonts w:eastAsia="Times New Roman"/>
                                <w:b w:val="0"/>
                                <w:bCs/>
                              </w:rPr>
                              <w:t>9</w:t>
                            </w:r>
                          </w:p>
                          <w:p w14:paraId="794801C8" w14:textId="3620AF73" w:rsidR="004B7FDF" w:rsidRDefault="004B7FDF" w:rsidP="006B3F3E">
                            <w:pPr>
                              <w:pStyle w:val="Heading4"/>
                              <w:numPr>
                                <w:ilvl w:val="0"/>
                                <w:numId w:val="30"/>
                              </w:numPr>
                              <w:spacing w:before="360" w:after="0" w:line="288" w:lineRule="auto"/>
                              <w:ind w:left="426" w:hanging="284"/>
                              <w:rPr>
                                <w:rFonts w:eastAsia="Times New Roman"/>
                              </w:rPr>
                            </w:pPr>
                            <w:r w:rsidRPr="004B7FDF">
                              <w:t>Vp less than or equal to 15 secs/mm</w:t>
                            </w:r>
                            <w:r w:rsidRPr="00BC78FF">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sidRPr="009E05F7">
                              <w:rPr>
                                <w:rFonts w:cs="Arial"/>
                                <w:b w:val="0"/>
                                <w:color w:val="016574"/>
                                <w:sz w:val="52"/>
                                <w:szCs w:val="52"/>
                              </w:rPr>
                              <w:t xml:space="preserve"> </w:t>
                            </w:r>
                            <w:sdt>
                              <w:sdtPr>
                                <w:rPr>
                                  <w:rFonts w:cs="Arial"/>
                                  <w:bCs/>
                                  <w:color w:val="016574"/>
                                  <w:sz w:val="52"/>
                                  <w:szCs w:val="52"/>
                                </w:rPr>
                                <w:tag w:val="Tick "/>
                                <w:id w:val="22522899"/>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r w:rsidRPr="006B3F3E">
                              <w:rPr>
                                <w:rFonts w:eastAsia="Times New Roman"/>
                                <w:b w:val="0"/>
                                <w:bCs/>
                              </w:rPr>
                              <w:t>Proceed to</w:t>
                            </w:r>
                            <w:r w:rsidR="00021825">
                              <w:rPr>
                                <w:rFonts w:eastAsia="Times New Roman"/>
                                <w:b w:val="0"/>
                                <w:bCs/>
                              </w:rPr>
                              <w:t xml:space="preserve"> Section</w:t>
                            </w:r>
                            <w:r w:rsidRPr="006B3F3E">
                              <w:rPr>
                                <w:rFonts w:eastAsia="Times New Roman"/>
                                <w:b w:val="0"/>
                                <w:bCs/>
                              </w:rPr>
                              <w:t xml:space="preserve"> 6.</w:t>
                            </w:r>
                            <w:r w:rsidR="001702DA">
                              <w:rPr>
                                <w:rFonts w:eastAsia="Times New Roman"/>
                                <w:b w:val="0"/>
                                <w:bCs/>
                              </w:rPr>
                              <w:t>2</w:t>
                            </w:r>
                            <w:r w:rsidRPr="006B3F3E">
                              <w:rPr>
                                <w:rFonts w:eastAsia="Times New Roman"/>
                                <w:b w:val="0"/>
                                <w:bCs/>
                              </w:rPr>
                              <w:t>.6</w:t>
                            </w:r>
                          </w:p>
                          <w:p w14:paraId="1453614F" w14:textId="77777777" w:rsidR="00F00F52" w:rsidRDefault="00F00F52" w:rsidP="00F00F52">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FA5CB"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4.45pt;width:504.1pt;height:154.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" strokecolor="#016574" strokeweight="1.5pt">
                <v:textbox>
                  <w:txbxContent>
                    <w:p w14:paraId="138299CF" w14:textId="14F88931" w:rsidR="00F00F52" w:rsidRDefault="00F00F52" w:rsidP="006B3F3E">
                      <w:pPr>
                        <w:pStyle w:val="Heading4"/>
                        <w:numPr>
                          <w:ilvl w:val="0"/>
                          <w:numId w:val="30"/>
                        </w:numPr>
                        <w:spacing w:before="120" w:after="0" w:line="288" w:lineRule="auto"/>
                        <w:ind w:left="426" w:hanging="284"/>
                        <w:rPr>
                          <w:rFonts w:eastAsia="Times New Roman"/>
                        </w:rPr>
                      </w:pPr>
                      <w:r w:rsidRPr="004B7FDF">
                        <w:t>Vp more than 15 secs/mm</w:t>
                      </w:r>
                      <w:r w:rsidRPr="00BC78FF">
                        <w:rPr>
                          <w:b w:val="0"/>
                          <w:bCs/>
                        </w:rPr>
                        <w:tab/>
                      </w:r>
                      <w:r>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24880782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00BF41A3" w:rsidRPr="006B3F3E">
                        <w:rPr>
                          <w:rFonts w:eastAsia="Times New Roman"/>
                          <w:b w:val="0"/>
                          <w:bCs/>
                        </w:rPr>
                        <w:t xml:space="preserve">Proceed to Section </w:t>
                      </w:r>
                      <w:r w:rsidR="003B6C29" w:rsidRPr="006B3F3E">
                        <w:rPr>
                          <w:rFonts w:eastAsia="Times New Roman"/>
                          <w:b w:val="0"/>
                          <w:bCs/>
                        </w:rPr>
                        <w:t>9</w:t>
                      </w:r>
                    </w:p>
                    <w:p w14:paraId="794801C8" w14:textId="3620AF73" w:rsidR="004B7FDF" w:rsidRDefault="004B7FDF" w:rsidP="006B3F3E">
                      <w:pPr>
                        <w:pStyle w:val="Heading4"/>
                        <w:numPr>
                          <w:ilvl w:val="0"/>
                          <w:numId w:val="30"/>
                        </w:numPr>
                        <w:spacing w:before="360" w:after="0" w:line="288" w:lineRule="auto"/>
                        <w:ind w:left="426" w:hanging="284"/>
                        <w:rPr>
                          <w:rFonts w:eastAsia="Times New Roman"/>
                        </w:rPr>
                      </w:pPr>
                      <w:r w:rsidRPr="004B7FDF">
                        <w:t>Vp less than or equal to 15 secs/mm</w:t>
                      </w:r>
                      <w:r w:rsidRPr="00BC78FF">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sidRPr="009E05F7">
                        <w:rPr>
                          <w:rFonts w:cs="Arial"/>
                          <w:b w:val="0"/>
                          <w:color w:val="016574"/>
                          <w:sz w:val="52"/>
                          <w:szCs w:val="52"/>
                        </w:rPr>
                        <w:t xml:space="preserve"> </w:t>
                      </w:r>
                      <w:sdt>
                        <w:sdtPr>
                          <w:rPr>
                            <w:rFonts w:cs="Arial"/>
                            <w:bCs/>
                            <w:color w:val="016574"/>
                            <w:sz w:val="52"/>
                            <w:szCs w:val="52"/>
                          </w:rPr>
                          <w:tag w:val="Tick "/>
                          <w:id w:val="225228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Pr="006B3F3E">
                        <w:rPr>
                          <w:rFonts w:eastAsia="Times New Roman"/>
                          <w:b w:val="0"/>
                          <w:bCs/>
                        </w:rPr>
                        <w:t>Proceed to</w:t>
                      </w:r>
                      <w:r w:rsidR="00021825">
                        <w:rPr>
                          <w:rFonts w:eastAsia="Times New Roman"/>
                          <w:b w:val="0"/>
                          <w:bCs/>
                        </w:rPr>
                        <w:t xml:space="preserve"> Section</w:t>
                      </w:r>
                      <w:r w:rsidRPr="006B3F3E">
                        <w:rPr>
                          <w:rFonts w:eastAsia="Times New Roman"/>
                          <w:b w:val="0"/>
                          <w:bCs/>
                        </w:rPr>
                        <w:t xml:space="preserve"> 6.</w:t>
                      </w:r>
                      <w:r w:rsidR="001702DA">
                        <w:rPr>
                          <w:rFonts w:eastAsia="Times New Roman"/>
                          <w:b w:val="0"/>
                          <w:bCs/>
                        </w:rPr>
                        <w:t>2</w:t>
                      </w:r>
                      <w:r w:rsidRPr="006B3F3E">
                        <w:rPr>
                          <w:rFonts w:eastAsia="Times New Roman"/>
                          <w:b w:val="0"/>
                          <w:bCs/>
                        </w:rPr>
                        <w:t>.6</w:t>
                      </w:r>
                    </w:p>
                    <w:p w14:paraId="1453614F" w14:textId="77777777" w:rsidR="00F00F52" w:rsidRDefault="00F00F52" w:rsidP="00F00F52">
                      <w:pPr>
                        <w:pStyle w:val="Heading4"/>
                        <w:spacing w:before="120" w:after="0" w:line="360" w:lineRule="auto"/>
                      </w:pPr>
                    </w:p>
                  </w:txbxContent>
                </v:textbox>
                <w10:wrap type="square" anchorx="margin"/>
              </v:shape>
            </w:pict>
          </mc:Fallback>
        </mc:AlternateContent>
      </w:r>
      <w:r w:rsidR="00F00F52" w:rsidRPr="00210A4D">
        <w:rPr>
          <w:bCs/>
        </w:rPr>
        <w:t xml:space="preserve">Please </w:t>
      </w:r>
      <w:r w:rsidR="009E0D69">
        <w:rPr>
          <w:bCs/>
        </w:rPr>
        <w:t>select</w:t>
      </w:r>
      <w:r w:rsidR="00F00F52">
        <w:rPr>
          <w:bCs/>
        </w:rPr>
        <w:t xml:space="preserve"> the relevant box to </w:t>
      </w:r>
      <w:r w:rsidR="00F00F52" w:rsidRPr="00210A4D">
        <w:rPr>
          <w:bCs/>
        </w:rPr>
        <w:t>indicate</w:t>
      </w:r>
      <w:r w:rsidR="00F00F52">
        <w:rPr>
          <w:b/>
        </w:rPr>
        <w:t xml:space="preserve"> </w:t>
      </w:r>
      <w:r w:rsidR="00F00F52" w:rsidRPr="00F4499D">
        <w:rPr>
          <w:rFonts w:eastAsia="Times New Roman" w:cs="Arial"/>
        </w:rPr>
        <w:t xml:space="preserve">the </w:t>
      </w:r>
      <w:r w:rsidR="00F00F52">
        <w:rPr>
          <w:rFonts w:eastAsia="Times New Roman" w:cs="Arial"/>
        </w:rPr>
        <w:t>percolation</w:t>
      </w:r>
      <w:r w:rsidR="00F00F52" w:rsidRPr="00F4499D">
        <w:rPr>
          <w:rFonts w:eastAsia="Times New Roman" w:cs="Arial"/>
        </w:rPr>
        <w:t xml:space="preserve"> value (</w:t>
      </w:r>
      <w:proofErr w:type="spellStart"/>
      <w:r w:rsidR="00F00F52" w:rsidRPr="00F4499D">
        <w:rPr>
          <w:rFonts w:eastAsia="Times New Roman" w:cs="Arial"/>
        </w:rPr>
        <w:t>Vp</w:t>
      </w:r>
      <w:proofErr w:type="spellEnd"/>
      <w:r w:rsidR="00F00F52" w:rsidRPr="00F4499D">
        <w:rPr>
          <w:rFonts w:eastAsia="Times New Roman" w:cs="Arial"/>
        </w:rPr>
        <w:t>)</w:t>
      </w:r>
      <w:r w:rsidR="00F00F52">
        <w:t xml:space="preserve"> </w:t>
      </w:r>
      <w:r w:rsidR="00F00F52" w:rsidRPr="00F4499D">
        <w:rPr>
          <w:rFonts w:eastAsia="Times New Roman" w:cs="Arial"/>
        </w:rPr>
        <w:t>of the soil</w:t>
      </w:r>
      <w:r w:rsidR="00F00F52">
        <w:rPr>
          <w:rFonts w:eastAsia="Times New Roman" w:cs="Arial"/>
        </w:rPr>
        <w:t xml:space="preserve">:  </w:t>
      </w:r>
    </w:p>
    <w:p w14:paraId="07FCD9BE" w14:textId="47C83F92" w:rsidR="00834E5E" w:rsidRDefault="00834E5E" w:rsidP="009E0D69">
      <w:pPr>
        <w:overflowPunct w:val="0"/>
        <w:autoSpaceDE w:val="0"/>
        <w:autoSpaceDN w:val="0"/>
        <w:adjustRightInd w:val="0"/>
        <w:spacing w:before="240"/>
        <w:textAlignment w:val="baseline"/>
        <w:rPr>
          <w:rFonts w:eastAsia="Calibri" w:cs="Arial"/>
        </w:rPr>
      </w:pPr>
      <w:r w:rsidRPr="00D72701">
        <w:rPr>
          <w:rFonts w:eastAsia="Calibri" w:cs="Arial"/>
        </w:rPr>
        <w:t>To ensure proper treatment of sewage effluent, the system must be designed to reduce the concentration of ammoniacal nitrogen (as nitrogen) in the discharge. The soakaway must also have a sufficient area to allow for proper drainage.</w:t>
      </w:r>
    </w:p>
    <w:p w14:paraId="62C7A94A" w14:textId="77777777" w:rsidR="004C384D" w:rsidRDefault="004C384D" w:rsidP="008D79D5">
      <w:pPr>
        <w:overflowPunct w:val="0"/>
        <w:autoSpaceDE w:val="0"/>
        <w:autoSpaceDN w:val="0"/>
        <w:adjustRightInd w:val="0"/>
        <w:textAlignment w:val="baseline"/>
        <w:rPr>
          <w:rFonts w:eastAsia="Calibri" w:cs="Arial"/>
        </w:rPr>
      </w:pPr>
    </w:p>
    <w:p w14:paraId="407189A3" w14:textId="27D155B5" w:rsidR="004D0C26" w:rsidRPr="005B589E" w:rsidRDefault="004D0C26" w:rsidP="009E0D69">
      <w:pPr>
        <w:pStyle w:val="Heading4"/>
        <w:spacing w:before="240"/>
        <w:rPr>
          <w:color w:val="016574" w:themeColor="accent1"/>
        </w:rPr>
      </w:pPr>
      <w:r w:rsidRPr="005B589E">
        <w:rPr>
          <w:color w:val="016574" w:themeColor="accent1"/>
        </w:rPr>
        <w:t>6.</w:t>
      </w:r>
      <w:r w:rsidR="009E0D69">
        <w:rPr>
          <w:color w:val="016574" w:themeColor="accent1"/>
        </w:rPr>
        <w:t>2</w:t>
      </w:r>
      <w:r w:rsidRPr="005B589E">
        <w:rPr>
          <w:color w:val="016574" w:themeColor="accent1"/>
        </w:rPr>
        <w:t>.6</w:t>
      </w:r>
      <w:r w:rsidRPr="005B589E">
        <w:rPr>
          <w:color w:val="016574" w:themeColor="accent1"/>
        </w:rPr>
        <w:tab/>
      </w:r>
      <w:r w:rsidR="005B589E" w:rsidRPr="005B589E">
        <w:rPr>
          <w:color w:val="016574" w:themeColor="accent1"/>
        </w:rPr>
        <w:t>Area of soakaway</w:t>
      </w:r>
    </w:p>
    <w:p w14:paraId="6EEF4D5B" w14:textId="732B6E09" w:rsidR="00F00F52" w:rsidRDefault="00F00F52" w:rsidP="00E33768">
      <w:pPr>
        <w:spacing w:before="120" w:after="120"/>
      </w:pPr>
      <w:r>
        <w:t xml:space="preserve">If the </w:t>
      </w:r>
      <w:r>
        <w:rPr>
          <w:rFonts w:ascii="Arial" w:eastAsia="Calibri" w:hAnsi="Arial" w:cs="Arial"/>
        </w:rPr>
        <w:t>percolation value</w:t>
      </w:r>
      <w:r w:rsidRPr="00BB3B07">
        <w:t xml:space="preserve"> </w:t>
      </w:r>
      <w:r w:rsidR="00225864">
        <w:t>(</w:t>
      </w:r>
      <w:proofErr w:type="spellStart"/>
      <w:r w:rsidR="00225864">
        <w:t>Vp</w:t>
      </w:r>
      <w:proofErr w:type="spellEnd"/>
      <w:r w:rsidR="009F7D8C">
        <w:t>)</w:t>
      </w:r>
      <w:r w:rsidR="00225864">
        <w:t xml:space="preserve"> </w:t>
      </w:r>
      <w:r w:rsidR="00936432">
        <w:t xml:space="preserve">is </w:t>
      </w:r>
      <w:r w:rsidRPr="00BB3B07">
        <w:rPr>
          <w:rFonts w:ascii="Arial" w:eastAsia="Calibri" w:hAnsi="Arial" w:cs="Arial"/>
        </w:rPr>
        <w:t>less than or equal to 15 secs/mm</w:t>
      </w:r>
      <w:r>
        <w:rPr>
          <w:rFonts w:ascii="Arial" w:eastAsia="Calibri" w:hAnsi="Arial" w:cs="Arial"/>
        </w:rPr>
        <w:t>, p</w:t>
      </w:r>
      <w:r>
        <w:t>lease provide the area of the soakaway in square metres (m</w:t>
      </w:r>
      <w:r>
        <w:rPr>
          <w:vertAlign w:val="superscript"/>
        </w:rPr>
        <w:t>2</w:t>
      </w:r>
      <w:r>
        <w:t>).</w:t>
      </w:r>
    </w:p>
    <w:tbl>
      <w:tblPr>
        <w:tblW w:w="4951" w:type="pct"/>
        <w:tblInd w:w="-10" w:type="dxa"/>
        <w:tblCellMar>
          <w:left w:w="0" w:type="dxa"/>
          <w:right w:w="0" w:type="dxa"/>
        </w:tblCellMar>
        <w:tblLook w:val="04A0" w:firstRow="1" w:lastRow="0" w:firstColumn="1" w:lastColumn="0" w:noHBand="0" w:noVBand="1"/>
      </w:tblPr>
      <w:tblGrid>
        <w:gridCol w:w="10090"/>
      </w:tblGrid>
      <w:tr w:rsidR="00F00F52" w:rsidRPr="00AE1DFE" w14:paraId="1F73765F" w14:textId="77777777" w:rsidTr="00F40B76">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7793F1" w14:textId="03CAF8C3" w:rsidR="00F00F52" w:rsidRPr="00AE1DFE" w:rsidRDefault="00F00F5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Soakaway area</w:t>
            </w:r>
            <w:r w:rsidR="009E0D69">
              <w:rPr>
                <w:rFonts w:ascii="Arial" w:eastAsia="Times New Roman" w:hAnsi="Arial" w:cs="Arial"/>
                <w:b/>
                <w:bCs/>
                <w:color w:val="FFFFFF" w:themeColor="background1"/>
                <w:lang w:eastAsia="en-GB"/>
              </w:rPr>
              <w:t xml:space="preserve"> </w:t>
            </w:r>
            <w:r w:rsidR="009E0D69" w:rsidRPr="009E0D69">
              <w:rPr>
                <w:rFonts w:ascii="Arial" w:eastAsia="Times New Roman" w:hAnsi="Arial" w:cs="Arial"/>
                <w:color w:val="FFFFFF" w:themeColor="background1"/>
                <w:lang w:eastAsia="en-GB"/>
              </w:rPr>
              <w:t>(m</w:t>
            </w:r>
            <w:r w:rsidR="009E0D69" w:rsidRPr="006A38C3">
              <w:rPr>
                <w:rFonts w:ascii="Arial" w:eastAsia="Times New Roman" w:hAnsi="Arial" w:cs="Arial"/>
                <w:color w:val="FFFFFF" w:themeColor="background1"/>
                <w:vertAlign w:val="superscript"/>
                <w:lang w:eastAsia="en-GB"/>
              </w:rPr>
              <w:t>2</w:t>
            </w:r>
            <w:r w:rsidR="009E0D69" w:rsidRPr="009E0D69">
              <w:rPr>
                <w:rFonts w:ascii="Arial" w:eastAsia="Times New Roman" w:hAnsi="Arial" w:cs="Arial"/>
                <w:color w:val="FFFFFF" w:themeColor="background1"/>
                <w:lang w:eastAsia="en-GB"/>
              </w:rPr>
              <w:t>)</w:t>
            </w:r>
          </w:p>
        </w:tc>
      </w:tr>
      <w:tr w:rsidR="00F00F52" w:rsidRPr="00960486" w14:paraId="6CBCBA45" w14:textId="77777777" w:rsidTr="00F40B76">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90CAB1" w14:textId="028C59ED" w:rsidR="00F00F52" w:rsidRPr="00960486" w:rsidRDefault="00F00F52">
            <w:pPr>
              <w:spacing w:before="120" w:after="120" w:line="240" w:lineRule="auto"/>
              <w:rPr>
                <w:rFonts w:ascii="Arial" w:eastAsia="Times New Roman" w:hAnsi="Arial" w:cs="Arial"/>
                <w:lang w:eastAsia="en-GB"/>
              </w:rPr>
            </w:pPr>
          </w:p>
        </w:tc>
      </w:tr>
    </w:tbl>
    <w:p w14:paraId="1F42DE55" w14:textId="5EEB6158" w:rsidR="00F00F52" w:rsidRDefault="00F00F52" w:rsidP="00E33768">
      <w:pPr>
        <w:spacing w:before="360" w:after="360"/>
      </w:pPr>
      <w:r>
        <w:rPr>
          <w:rFonts w:ascii="Arial" w:eastAsia="Calibri" w:hAnsi="Arial" w:cs="Arial"/>
          <w:bCs/>
        </w:rPr>
        <w:t>T</w:t>
      </w:r>
      <w:r w:rsidRPr="005F6652">
        <w:rPr>
          <w:rFonts w:ascii="Arial" w:eastAsia="Calibri" w:hAnsi="Arial" w:cs="Arial"/>
          <w:bCs/>
        </w:rPr>
        <w:t xml:space="preserve">he treatment system </w:t>
      </w:r>
      <w:r>
        <w:rPr>
          <w:rFonts w:ascii="Arial" w:eastAsia="Calibri" w:hAnsi="Arial" w:cs="Arial"/>
          <w:bCs/>
        </w:rPr>
        <w:t>must</w:t>
      </w:r>
      <w:r w:rsidRPr="005F6652">
        <w:rPr>
          <w:rFonts w:ascii="Arial" w:eastAsia="Calibri" w:hAnsi="Arial" w:cs="Arial"/>
          <w:bCs/>
        </w:rPr>
        <w:t xml:space="preserve"> be designed to meet a </w:t>
      </w:r>
      <w:r w:rsidRPr="00A01692">
        <w:rPr>
          <w:rFonts w:ascii="Arial" w:eastAsia="Calibri" w:hAnsi="Arial" w:cs="Arial"/>
        </w:rPr>
        <w:t>mean discharge standard</w:t>
      </w:r>
      <w:r w:rsidRPr="00A01692">
        <w:rPr>
          <w:rFonts w:ascii="Arial" w:eastAsia="Calibri" w:hAnsi="Arial" w:cs="Arial"/>
          <w:b/>
          <w:bCs/>
        </w:rPr>
        <w:t xml:space="preserve"> </w:t>
      </w:r>
      <w:r w:rsidRPr="0094798F">
        <w:t>of 5 mg/l ammoniacal nitrogen (as nitrogen) or less.</w:t>
      </w:r>
    </w:p>
    <w:p w14:paraId="1984F64A" w14:textId="0F4CDB7E" w:rsidR="0094798F" w:rsidRDefault="00D469CC" w:rsidP="00842959">
      <w:pPr>
        <w:pStyle w:val="Heading2"/>
        <w:rPr>
          <w:rFonts w:eastAsia="Calibri"/>
        </w:rPr>
      </w:pPr>
      <w:bookmarkStart w:id="73" w:name="_Toc190359344"/>
      <w:r>
        <w:rPr>
          <w:rFonts w:eastAsia="Calibri"/>
        </w:rPr>
        <w:br w:type="page"/>
      </w:r>
      <w:bookmarkStart w:id="74" w:name="_Toc213251427"/>
      <w:r w:rsidR="005B589E">
        <w:rPr>
          <w:rFonts w:eastAsia="Calibri"/>
        </w:rPr>
        <w:lastRenderedPageBreak/>
        <w:t xml:space="preserve">Section 7 - </w:t>
      </w:r>
      <w:r w:rsidR="00842959">
        <w:rPr>
          <w:rFonts w:eastAsia="Calibri"/>
        </w:rPr>
        <w:t xml:space="preserve">Discharge of </w:t>
      </w:r>
      <w:r w:rsidR="00E66CDC" w:rsidRPr="005209E9">
        <w:t xml:space="preserve">sewage effluent </w:t>
      </w:r>
      <w:r w:rsidR="00842959">
        <w:rPr>
          <w:rFonts w:eastAsia="Calibri"/>
        </w:rPr>
        <w:t>to a watercourse</w:t>
      </w:r>
      <w:bookmarkEnd w:id="73"/>
      <w:bookmarkEnd w:id="74"/>
    </w:p>
    <w:p w14:paraId="5BB76CE4" w14:textId="3B12428B" w:rsidR="003D6B56" w:rsidRPr="005B589E" w:rsidRDefault="005B589E" w:rsidP="00756F9F">
      <w:pPr>
        <w:pStyle w:val="Heading3"/>
        <w:spacing w:before="480"/>
        <w:rPr>
          <w:color w:val="016574" w:themeColor="accent1"/>
        </w:rPr>
      </w:pPr>
      <w:bookmarkStart w:id="75" w:name="_Toc190359345"/>
      <w:bookmarkStart w:id="76" w:name="_Toc192513449"/>
      <w:bookmarkStart w:id="77" w:name="_Toc213251428"/>
      <w:r w:rsidRPr="005B589E">
        <w:rPr>
          <w:color w:val="016574" w:themeColor="accent1"/>
        </w:rPr>
        <w:t>7.1</w:t>
      </w:r>
      <w:r w:rsidR="002F330A">
        <w:rPr>
          <w:color w:val="016574" w:themeColor="accent1"/>
        </w:rPr>
        <w:t xml:space="preserve">   </w:t>
      </w:r>
      <w:r w:rsidR="003D6B56" w:rsidRPr="005B589E">
        <w:rPr>
          <w:color w:val="016574" w:themeColor="accent1"/>
        </w:rPr>
        <w:t>Discharge location</w:t>
      </w:r>
      <w:bookmarkEnd w:id="75"/>
      <w:bookmarkEnd w:id="76"/>
      <w:bookmarkEnd w:id="77"/>
    </w:p>
    <w:p w14:paraId="4409C265" w14:textId="514AE02B" w:rsidR="00756F9F" w:rsidRDefault="00756F9F" w:rsidP="00F7451A">
      <w:pPr>
        <w:spacing w:after="120"/>
        <w:rPr>
          <w:rFonts w:ascii="Arial" w:eastAsia="Calibri" w:hAnsi="Arial" w:cs="Arial"/>
        </w:rPr>
      </w:pPr>
      <w:r w:rsidRPr="00642070">
        <w:rPr>
          <w:rFonts w:ascii="Arial" w:hAnsi="Arial" w:cs="Arial"/>
        </w:rPr>
        <w:t xml:space="preserve">Please provide </w:t>
      </w:r>
      <w:r w:rsidRPr="00A55EFD">
        <w:rPr>
          <w:rFonts w:ascii="Arial" w:eastAsia="Calibri" w:hAnsi="Arial" w:cs="Arial"/>
        </w:rPr>
        <w:t xml:space="preserve">the </w:t>
      </w:r>
      <w:r w:rsidRPr="00A55EFD">
        <w:rPr>
          <w:rFonts w:ascii="Arial" w:eastAsia="Times New Roman" w:hAnsi="Arial" w:cs="Arial"/>
        </w:rPr>
        <w:t xml:space="preserve">National Grid Reference (NGR) </w:t>
      </w:r>
      <w:r w:rsidR="002C6792">
        <w:rPr>
          <w:rFonts w:ascii="Arial" w:eastAsia="Times New Roman" w:hAnsi="Arial" w:cs="Arial"/>
        </w:rPr>
        <w:t xml:space="preserve">for the location </w:t>
      </w:r>
      <w:r w:rsidRPr="00A55EFD">
        <w:rPr>
          <w:rFonts w:ascii="Arial" w:eastAsia="Calibri" w:hAnsi="Arial" w:cs="Arial"/>
        </w:rPr>
        <w:t>where the sewage treatment system discharges effluent into a watercourse.</w:t>
      </w:r>
      <w:r>
        <w:rPr>
          <w:rFonts w:ascii="Arial" w:eastAsia="Calibri" w:hAnsi="Arial" w:cs="Arial"/>
        </w:rPr>
        <w:t xml:space="preserve"> This may be via a partial soakaway.</w:t>
      </w:r>
    </w:p>
    <w:p w14:paraId="4AD95E96" w14:textId="63CB0AB2" w:rsidR="00756F9F" w:rsidRPr="00D45570" w:rsidRDefault="00756F9F" w:rsidP="00756F9F">
      <w:pPr>
        <w:spacing w:before="120"/>
        <w:rPr>
          <w:rFonts w:ascii="Arial" w:hAnsi="Arial" w:cs="Arial"/>
        </w:rPr>
      </w:pPr>
      <w:r w:rsidRPr="00697267">
        <w:rPr>
          <w:rFonts w:ascii="Arial" w:eastAsia="Times New Roman" w:hAnsi="Arial" w:cs="Arial"/>
          <w:lang w:eastAsia="en-GB"/>
        </w:rPr>
        <w:t xml:space="preserve">You can use our </w:t>
      </w:r>
      <w:hyperlink r:id="rId22" w:history="1">
        <w:r w:rsidR="00086C83"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100E6F05" w14:textId="5D508479" w:rsidR="00756F9F" w:rsidRPr="00A45FA8" w:rsidRDefault="00756F9F" w:rsidP="00756F9F">
      <w:pPr>
        <w:pStyle w:val="ListParagraph"/>
        <w:numPr>
          <w:ilvl w:val="0"/>
          <w:numId w:val="2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54802F5E" w14:textId="11B30356" w:rsidR="002D46AF" w:rsidRPr="00756F9F" w:rsidRDefault="00756F9F" w:rsidP="00F7451A">
      <w:pPr>
        <w:pStyle w:val="ListParagraph"/>
        <w:numPr>
          <w:ilvl w:val="0"/>
          <w:numId w:val="26"/>
        </w:numPr>
        <w:spacing w:line="240" w:lineRule="auto"/>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pPr w:leftFromText="180" w:rightFromText="180" w:vertAnchor="text" w:horzAnchor="margin" w:tblpY="230"/>
        <w:tblW w:w="10091" w:type="dxa"/>
        <w:tblLayout w:type="fixed"/>
        <w:tblLook w:val="04A0" w:firstRow="1" w:lastRow="0" w:firstColumn="1" w:lastColumn="0" w:noHBand="0" w:noVBand="1"/>
      </w:tblPr>
      <w:tblGrid>
        <w:gridCol w:w="10091"/>
      </w:tblGrid>
      <w:tr w:rsidR="008B0763" w:rsidRPr="00F4499D" w14:paraId="53087F69" w14:textId="77777777" w:rsidTr="00DA55C6">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6F2AABAA" w14:textId="7043AD7E" w:rsidR="008B0763" w:rsidRPr="00F4499D" w:rsidRDefault="00B6258B" w:rsidP="003F7B2D">
            <w:pPr>
              <w:spacing w:line="240" w:lineRule="auto"/>
              <w:contextualSpacing/>
              <w:rPr>
                <w:rFonts w:eastAsia="Arial" w:cs="Arial"/>
                <w:b/>
                <w:color w:val="000000"/>
                <w:sz w:val="24"/>
                <w:szCs w:val="24"/>
              </w:rPr>
            </w:pPr>
            <w:r>
              <w:rPr>
                <w:rFonts w:eastAsia="Arial" w:cs="Arial"/>
                <w:b/>
                <w:color w:val="FFFFFF"/>
                <w:sz w:val="24"/>
                <w:szCs w:val="24"/>
              </w:rPr>
              <w:t>NGR of the d</w:t>
            </w:r>
            <w:r w:rsidR="008B0763">
              <w:rPr>
                <w:rFonts w:eastAsia="Arial" w:cs="Arial"/>
                <w:b/>
                <w:color w:val="FFFFFF"/>
                <w:sz w:val="24"/>
                <w:szCs w:val="24"/>
              </w:rPr>
              <w:t>ischarge location</w:t>
            </w:r>
            <w:r w:rsidR="007B1E31">
              <w:rPr>
                <w:rFonts w:eastAsia="Arial" w:cs="Arial"/>
                <w:b/>
                <w:color w:val="FFFFFF"/>
                <w:sz w:val="24"/>
                <w:szCs w:val="24"/>
              </w:rPr>
              <w:t xml:space="preserve"> </w:t>
            </w:r>
            <w:r w:rsidR="007B1E31" w:rsidRPr="004F5CE4">
              <w:rPr>
                <w:rFonts w:eastAsia="Arial" w:cs="Arial"/>
                <w:bCs/>
                <w:color w:val="FFFFFF" w:themeColor="background1"/>
                <w:sz w:val="24"/>
                <w:szCs w:val="24"/>
              </w:rPr>
              <w:t xml:space="preserve">(e.g. </w:t>
            </w:r>
            <w:r w:rsidR="007B1E31" w:rsidRPr="004F5CE4">
              <w:rPr>
                <w:bCs/>
                <w:color w:val="FFFFFF" w:themeColor="background1"/>
              </w:rPr>
              <w:t xml:space="preserve"> AB 12345 67890,  AB 1234 6789)</w:t>
            </w:r>
          </w:p>
        </w:tc>
      </w:tr>
      <w:tr w:rsidR="008B0763" w:rsidRPr="00F4499D" w14:paraId="6A46F70C" w14:textId="77777777" w:rsidTr="00DA55C6">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080CB34B" w14:textId="77777777" w:rsidR="008B0763" w:rsidRPr="00B02827" w:rsidRDefault="008B0763" w:rsidP="003F7B2D">
            <w:pPr>
              <w:keepNext/>
              <w:keepLines/>
              <w:widowControl w:val="0"/>
              <w:spacing w:before="120" w:after="120" w:line="240" w:lineRule="auto"/>
              <w:rPr>
                <w:color w:val="808080"/>
                <w:sz w:val="24"/>
                <w:szCs w:val="24"/>
              </w:rPr>
            </w:pPr>
          </w:p>
        </w:tc>
      </w:tr>
    </w:tbl>
    <w:p w14:paraId="513FB638" w14:textId="61379CA1" w:rsidR="00041AAC" w:rsidRDefault="00041AAC" w:rsidP="00A93DC2">
      <w:pPr>
        <w:spacing w:after="160" w:line="259" w:lineRule="auto"/>
      </w:pPr>
    </w:p>
    <w:p w14:paraId="0323998A" w14:textId="25CC747E" w:rsidR="00D1211A" w:rsidRPr="005B589E" w:rsidRDefault="003D0929" w:rsidP="00EC3873">
      <w:pPr>
        <w:pStyle w:val="Heading3"/>
        <w:spacing w:before="360"/>
        <w:rPr>
          <w:color w:val="016574" w:themeColor="accent1"/>
        </w:rPr>
      </w:pPr>
      <w:bookmarkStart w:id="78" w:name="_Toc190359346"/>
      <w:bookmarkStart w:id="79" w:name="_Toc192513450"/>
      <w:bookmarkStart w:id="80" w:name="_Toc213251429"/>
      <w:r>
        <w:rPr>
          <w:color w:val="016574" w:themeColor="accent1"/>
        </w:rPr>
        <w:t>7</w:t>
      </w:r>
      <w:r w:rsidR="005B589E" w:rsidRPr="005B589E">
        <w:rPr>
          <w:color w:val="016574" w:themeColor="accent1"/>
        </w:rPr>
        <w:t>.2</w:t>
      </w:r>
      <w:r w:rsidR="002F330A">
        <w:rPr>
          <w:color w:val="016574" w:themeColor="accent1"/>
        </w:rPr>
        <w:t xml:space="preserve">   </w:t>
      </w:r>
      <w:r w:rsidR="00A70499" w:rsidRPr="005B589E">
        <w:rPr>
          <w:color w:val="016574" w:themeColor="accent1"/>
        </w:rPr>
        <w:t>Partial soakaway</w:t>
      </w:r>
      <w:bookmarkEnd w:id="78"/>
      <w:bookmarkEnd w:id="79"/>
      <w:bookmarkEnd w:id="80"/>
    </w:p>
    <w:p w14:paraId="4A871BBC" w14:textId="2D80C4F9" w:rsidR="00A70499" w:rsidRDefault="001842B7" w:rsidP="00A70499">
      <w:r w:rsidRPr="00BD213C">
        <w:rPr>
          <w:noProof/>
          <w:color w:val="016574" w:themeColor="accent1"/>
        </w:rPr>
        <mc:AlternateContent>
          <mc:Choice Requires="wps">
            <w:drawing>
              <wp:anchor distT="45720" distB="45720" distL="114300" distR="114300" simplePos="0" relativeHeight="251658252" behindDoc="0" locked="0" layoutInCell="1" allowOverlap="1" wp14:anchorId="26DA0FD5" wp14:editId="73C45762">
                <wp:simplePos x="0" y="0"/>
                <wp:positionH relativeFrom="margin">
                  <wp:posOffset>-1905</wp:posOffset>
                </wp:positionH>
                <wp:positionV relativeFrom="paragraph">
                  <wp:posOffset>550545</wp:posOffset>
                </wp:positionV>
                <wp:extent cx="6402070" cy="1669415"/>
                <wp:effectExtent l="0" t="0" r="17780" b="26035"/>
                <wp:wrapSquare wrapText="bothSides"/>
                <wp:docPr id="32030299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669415"/>
                        </a:xfrm>
                        <a:prstGeom prst="rect">
                          <a:avLst/>
                        </a:prstGeom>
                        <a:solidFill>
                          <a:srgbClr val="FFFFFF"/>
                        </a:solidFill>
                        <a:ln w="19050">
                          <a:solidFill>
                            <a:srgbClr val="016574"/>
                          </a:solidFill>
                          <a:miter lim="800000"/>
                          <a:headEnd/>
                          <a:tailEnd/>
                        </a:ln>
                      </wps:spPr>
                      <wps:txbx>
                        <w:txbxContent>
                          <w:p w14:paraId="3082E5D7" w14:textId="77777777" w:rsidR="003C470B" w:rsidRDefault="003C470B" w:rsidP="003C470B">
                            <w:pPr>
                              <w:pStyle w:val="Heading4"/>
                              <w:spacing w:before="120" w:line="360" w:lineRule="auto"/>
                              <w:rPr>
                                <w:b w:val="0"/>
                                <w:bCs/>
                              </w:rPr>
                            </w:pPr>
                            <w:r w:rsidRPr="003C470B">
                              <w:rPr>
                                <w:b w:val="0"/>
                                <w:bCs/>
                              </w:rPr>
                              <w:t xml:space="preserve">Will the effluent discharge to a watercourse 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0FD5"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3.35pt;width:504.1pt;height:131.4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mGQIAACg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" strokecolor="#016574" strokeweight="1.5pt">
                <v:textbox>
                  <w:txbxContent>
                    <w:p w14:paraId="3082E5D7" w14:textId="77777777" w:rsidR="003C470B" w:rsidRDefault="003C470B" w:rsidP="003C470B">
                      <w:pPr>
                        <w:pStyle w:val="Heading4"/>
                        <w:spacing w:before="120" w:line="360" w:lineRule="auto"/>
                        <w:rPr>
                          <w:b w:val="0"/>
                          <w:bCs/>
                        </w:rPr>
                      </w:pPr>
                      <w:r w:rsidRPr="003C470B">
                        <w:rPr>
                          <w:b w:val="0"/>
                          <w:bCs/>
                        </w:rPr>
                        <w:t xml:space="preserve">Will the effluent discharge to a watercourse 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I ju</w:t>
                      </w:r>
                    </w:p>
                  </w:txbxContent>
                </v:textbox>
                <w10:wrap type="square" anchorx="margin"/>
              </v:shape>
            </w:pict>
          </mc:Fallback>
        </mc:AlternateContent>
      </w:r>
      <w:r w:rsidR="00A70499">
        <w:t>A partial soakaway is always required for a discharge to a watercourse from a septic tank and often required for a discharge from a secondary treatment system.</w:t>
      </w:r>
    </w:p>
    <w:p w14:paraId="6BA0164B" w14:textId="4F610C15" w:rsidR="00531F12" w:rsidRPr="003D0929" w:rsidRDefault="00C67893" w:rsidP="00237863">
      <w:pPr>
        <w:pStyle w:val="ListParagraph"/>
        <w:numPr>
          <w:ilvl w:val="0"/>
          <w:numId w:val="31"/>
        </w:numPr>
        <w:spacing w:before="240" w:after="120"/>
        <w:ind w:left="426" w:hanging="284"/>
        <w:contextualSpacing w:val="0"/>
        <w:rPr>
          <w:rFonts w:eastAsia="Calibri" w:cs="Arial"/>
        </w:rPr>
      </w:pPr>
      <w:r>
        <w:t xml:space="preserve">If ‘Yes’, </w:t>
      </w:r>
      <w:r w:rsidR="001842B7" w:rsidRPr="003D0929">
        <w:rPr>
          <w:bCs/>
        </w:rPr>
        <w:t xml:space="preserve">provide </w:t>
      </w:r>
      <w:r w:rsidR="00531F12" w:rsidRPr="003D0929">
        <w:rPr>
          <w:bCs/>
        </w:rPr>
        <w:t xml:space="preserve">the </w:t>
      </w:r>
      <w:r w:rsidR="001842B7" w:rsidRPr="003D0929">
        <w:rPr>
          <w:bCs/>
        </w:rPr>
        <w:t>soakaway area</w:t>
      </w:r>
      <w:r w:rsidR="00531F12" w:rsidRPr="003D0929">
        <w:rPr>
          <w:bCs/>
        </w:rPr>
        <w:t xml:space="preserve">. </w:t>
      </w:r>
      <w:r w:rsidR="00237863">
        <w:t>T</w:t>
      </w:r>
      <w:r w:rsidR="00531F12" w:rsidRPr="003D0929">
        <w:rPr>
          <w:rFonts w:eastAsia="Calibri" w:cs="Arial"/>
        </w:rPr>
        <w:t xml:space="preserve">he minimum area of a partial soakaway will depend upon the type and number of properties and the type of sewage treatment system. </w:t>
      </w:r>
    </w:p>
    <w:tbl>
      <w:tblPr>
        <w:tblW w:w="4729" w:type="pct"/>
        <w:tblInd w:w="416" w:type="dxa"/>
        <w:tblCellMar>
          <w:left w:w="0" w:type="dxa"/>
          <w:right w:w="0" w:type="dxa"/>
        </w:tblCellMar>
        <w:tblLook w:val="04A0" w:firstRow="1" w:lastRow="0" w:firstColumn="1" w:lastColumn="0" w:noHBand="0" w:noVBand="1"/>
      </w:tblPr>
      <w:tblGrid>
        <w:gridCol w:w="9638"/>
      </w:tblGrid>
      <w:tr w:rsidR="00531F12" w:rsidRPr="00AE1DFE" w14:paraId="26AFFF1D" w14:textId="77777777" w:rsidTr="00DA55C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8439F2" w14:textId="60B99D6B" w:rsidR="00531F12" w:rsidRPr="00AE1DFE" w:rsidRDefault="00531F1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Partial soakaway area </w:t>
            </w:r>
            <w:r w:rsidR="00F7451A" w:rsidRPr="00F7451A">
              <w:rPr>
                <w:rFonts w:ascii="Arial" w:eastAsia="Times New Roman" w:hAnsi="Arial" w:cs="Arial"/>
                <w:color w:val="FFFFFF" w:themeColor="background1"/>
                <w:lang w:eastAsia="en-GB"/>
              </w:rPr>
              <w:t>(m</w:t>
            </w:r>
            <w:r w:rsidR="00F7451A" w:rsidRPr="00E74CA3">
              <w:rPr>
                <w:rFonts w:ascii="Arial" w:eastAsia="Times New Roman" w:hAnsi="Arial" w:cs="Arial"/>
                <w:color w:val="FFFFFF" w:themeColor="background1"/>
                <w:vertAlign w:val="superscript"/>
                <w:lang w:eastAsia="en-GB"/>
              </w:rPr>
              <w:t>2</w:t>
            </w:r>
            <w:r w:rsidR="00F7451A" w:rsidRPr="00F7451A">
              <w:rPr>
                <w:rFonts w:ascii="Arial" w:eastAsia="Times New Roman" w:hAnsi="Arial" w:cs="Arial"/>
                <w:color w:val="FFFFFF" w:themeColor="background1"/>
                <w:lang w:eastAsia="en-GB"/>
              </w:rPr>
              <w:t>)</w:t>
            </w:r>
          </w:p>
        </w:tc>
      </w:tr>
      <w:tr w:rsidR="00531F12" w:rsidRPr="00960486" w14:paraId="0A50428E" w14:textId="77777777" w:rsidTr="00DA55C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DABB4D" w14:textId="77777777" w:rsidR="00531F12" w:rsidRPr="00960486" w:rsidRDefault="00531F12">
            <w:pPr>
              <w:spacing w:before="120" w:after="120" w:line="240" w:lineRule="auto"/>
              <w:rPr>
                <w:rFonts w:ascii="Arial" w:eastAsia="Times New Roman" w:hAnsi="Arial" w:cs="Arial"/>
                <w:lang w:eastAsia="en-GB"/>
              </w:rPr>
            </w:pPr>
          </w:p>
        </w:tc>
      </w:tr>
    </w:tbl>
    <w:p w14:paraId="008C9670" w14:textId="209FE49E" w:rsidR="00C67893" w:rsidRPr="003D0929" w:rsidRDefault="00C67893" w:rsidP="003D0929">
      <w:pPr>
        <w:pStyle w:val="ListParagraph"/>
        <w:numPr>
          <w:ilvl w:val="0"/>
          <w:numId w:val="31"/>
        </w:numPr>
        <w:spacing w:before="360"/>
        <w:ind w:left="426" w:hanging="284"/>
        <w:rPr>
          <w:rFonts w:eastAsia="Times New Roman"/>
        </w:rPr>
      </w:pPr>
      <w:r>
        <w:t xml:space="preserve">If ‘No’, </w:t>
      </w:r>
      <w:r w:rsidRPr="00DE1142">
        <w:t xml:space="preserve">proceed to Section </w:t>
      </w:r>
      <w:r w:rsidR="003C470B">
        <w:t>7</w:t>
      </w:r>
      <w:r w:rsidRPr="00DE1142">
        <w:t>.3.</w:t>
      </w:r>
    </w:p>
    <w:p w14:paraId="5ADB5E33" w14:textId="7E6C951B" w:rsidR="004B6039" w:rsidRPr="00FF640F" w:rsidRDefault="00D469CC" w:rsidP="00FF640F">
      <w:pPr>
        <w:pStyle w:val="Heading3"/>
        <w:rPr>
          <w:color w:val="016574" w:themeColor="accent1"/>
        </w:rPr>
      </w:pPr>
      <w:bookmarkStart w:id="81" w:name="_Toc190359347"/>
      <w:bookmarkStart w:id="82" w:name="_Toc192513451"/>
      <w:r>
        <w:rPr>
          <w:color w:val="016574" w:themeColor="accent1"/>
        </w:rPr>
        <w:br w:type="page"/>
      </w:r>
      <w:bookmarkStart w:id="83" w:name="_Toc213251430"/>
      <w:r w:rsidR="005B589E" w:rsidRPr="00FF640F">
        <w:rPr>
          <w:color w:val="016574" w:themeColor="accent1"/>
        </w:rPr>
        <w:lastRenderedPageBreak/>
        <w:t>7.</w:t>
      </w:r>
      <w:r w:rsidR="00FF640F" w:rsidRPr="00FF640F">
        <w:rPr>
          <w:color w:val="016574" w:themeColor="accent1"/>
        </w:rPr>
        <w:t>3</w:t>
      </w:r>
      <w:r w:rsidR="009631F7">
        <w:rPr>
          <w:color w:val="016574" w:themeColor="accent1"/>
        </w:rPr>
        <w:t xml:space="preserve">   </w:t>
      </w:r>
      <w:r w:rsidR="00D63CB6" w:rsidRPr="00FF640F">
        <w:rPr>
          <w:color w:val="016574" w:themeColor="accent1"/>
        </w:rPr>
        <w:t>Distance to an abstraction used as a private drinking water supply</w:t>
      </w:r>
      <w:bookmarkEnd w:id="81"/>
      <w:bookmarkEnd w:id="82"/>
      <w:bookmarkEnd w:id="83"/>
    </w:p>
    <w:p w14:paraId="6C3D9E31" w14:textId="4EF91E30" w:rsidR="004B6039" w:rsidRDefault="00814EDE" w:rsidP="00D02BB0">
      <w:pPr>
        <w:spacing w:before="120" w:after="120"/>
      </w:pPr>
      <w:r>
        <w:t>C</w:t>
      </w:r>
      <w:r w:rsidR="004B6039" w:rsidRPr="004B6039">
        <w:t xml:space="preserve">omplete this section </w:t>
      </w:r>
      <w:r>
        <w:t xml:space="preserve">only </w:t>
      </w:r>
      <w:r w:rsidR="004B6039" w:rsidRPr="004B6039">
        <w:t xml:space="preserve">if your application cannot be processed by our </w:t>
      </w:r>
      <w:r w:rsidR="00165642">
        <w:t>PSTS</w:t>
      </w:r>
      <w:r w:rsidR="004B6039" w:rsidRPr="004B6039">
        <w:t xml:space="preserve"> application service for existing private sewage treatment systems because the discharge may be too close to a private drinking water supply.</w:t>
      </w:r>
    </w:p>
    <w:p w14:paraId="002FE528" w14:textId="67ACD393" w:rsidR="00EE0A44" w:rsidRDefault="00EE0A44" w:rsidP="00D02BB0">
      <w:pPr>
        <w:spacing w:before="120" w:after="120"/>
      </w:pPr>
      <w:r w:rsidRPr="00F4499D">
        <w:t xml:space="preserve">A </w:t>
      </w:r>
      <w:r>
        <w:t xml:space="preserve">discharge upstream of </w:t>
      </w:r>
      <w:r w:rsidRPr="00F4499D">
        <w:t>a</w:t>
      </w:r>
      <w:r>
        <w:t>n abstraction used as a private</w:t>
      </w:r>
      <w:r w:rsidRPr="00F4499D">
        <w:t xml:space="preserve"> water suppl</w:t>
      </w:r>
      <w:r>
        <w:t xml:space="preserve">y </w:t>
      </w:r>
      <w:r w:rsidRPr="00F4499D">
        <w:t>could contaminate it with sewage effluent.</w:t>
      </w:r>
    </w:p>
    <w:p w14:paraId="4876D273" w14:textId="77777777" w:rsidR="00EE0A44" w:rsidRDefault="00EE0A44" w:rsidP="00D02BB0">
      <w:pPr>
        <w:spacing w:before="120" w:after="120"/>
        <w:rPr>
          <w:rFonts w:ascii="Arial" w:eastAsia="Calibri" w:hAnsi="Arial" w:cs="Arial"/>
        </w:rPr>
      </w:pPr>
      <w:r w:rsidRPr="007727CC">
        <w:rPr>
          <w:rFonts w:ascii="Arial" w:eastAsia="Calibri" w:hAnsi="Arial" w:cs="Arial"/>
        </w:rPr>
        <w:t xml:space="preserve">You </w:t>
      </w:r>
      <w:r>
        <w:rPr>
          <w:rFonts w:ascii="Arial" w:eastAsia="Calibri" w:hAnsi="Arial" w:cs="Arial"/>
        </w:rPr>
        <w:t>should</w:t>
      </w:r>
      <w:r w:rsidRPr="007727CC">
        <w:rPr>
          <w:rFonts w:ascii="Arial" w:eastAsia="Calibri" w:hAnsi="Arial" w:cs="Arial"/>
        </w:rPr>
        <w:t xml:space="preserve"> contact your Local Authority to help establish </w:t>
      </w:r>
      <w:r>
        <w:rPr>
          <w:rFonts w:ascii="Arial" w:eastAsia="Calibri" w:hAnsi="Arial" w:cs="Arial"/>
        </w:rPr>
        <w:t>private</w:t>
      </w:r>
      <w:r w:rsidRPr="007727CC">
        <w:rPr>
          <w:rFonts w:ascii="Arial" w:eastAsia="Calibri" w:hAnsi="Arial" w:cs="Arial"/>
        </w:rPr>
        <w:t xml:space="preserve"> water supply locations.</w:t>
      </w:r>
    </w:p>
    <w:p w14:paraId="6015E92E" w14:textId="64CD306F" w:rsidR="00FF640F" w:rsidRPr="00FF640F" w:rsidRDefault="00E879DD" w:rsidP="00AA3567">
      <w:pPr>
        <w:pStyle w:val="Heading4"/>
        <w:spacing w:before="480"/>
        <w:rPr>
          <w:color w:val="016574" w:themeColor="accent1"/>
        </w:rPr>
      </w:pPr>
      <w:r w:rsidRPr="00BD213C">
        <w:rPr>
          <w:noProof/>
        </w:rPr>
        <mc:AlternateContent>
          <mc:Choice Requires="wps">
            <w:drawing>
              <wp:anchor distT="45720" distB="45720" distL="114300" distR="114300" simplePos="0" relativeHeight="251658253" behindDoc="0" locked="0" layoutInCell="1" allowOverlap="1" wp14:anchorId="0D80DA68" wp14:editId="0834B5C0">
                <wp:simplePos x="0" y="0"/>
                <wp:positionH relativeFrom="margin">
                  <wp:posOffset>-1905</wp:posOffset>
                </wp:positionH>
                <wp:positionV relativeFrom="paragraph">
                  <wp:posOffset>561340</wp:posOffset>
                </wp:positionV>
                <wp:extent cx="6402070" cy="1908175"/>
                <wp:effectExtent l="0" t="0" r="17780" b="15875"/>
                <wp:wrapSquare wrapText="bothSides"/>
                <wp:docPr id="84732403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908175"/>
                        </a:xfrm>
                        <a:prstGeom prst="rect">
                          <a:avLst/>
                        </a:prstGeom>
                        <a:solidFill>
                          <a:srgbClr val="FFFFFF"/>
                        </a:solidFill>
                        <a:ln w="19050">
                          <a:solidFill>
                            <a:srgbClr val="016574"/>
                          </a:solidFill>
                          <a:miter lim="800000"/>
                          <a:headEnd/>
                          <a:tailEnd/>
                        </a:ln>
                      </wps:spPr>
                      <wps:txbx>
                        <w:txbxContent>
                          <w:p w14:paraId="3582992C" w14:textId="513F262A" w:rsidR="0081138E" w:rsidRDefault="00E879DD" w:rsidP="0081138E">
                            <w:pPr>
                              <w:pStyle w:val="Heading4"/>
                              <w:spacing w:before="120" w:line="360" w:lineRule="auto"/>
                              <w:rPr>
                                <w:b w:val="0"/>
                                <w:bCs/>
                              </w:rPr>
                            </w:pPr>
                            <w:r w:rsidRPr="00E879DD">
                              <w:rPr>
                                <w:b w:val="0"/>
                                <w:bCs/>
                              </w:rPr>
                              <w:t>Is there an abstraction from a watercourse used for human consumption within 1.5 kilometres downstream of the discharge location?</w:t>
                            </w:r>
                          </w:p>
                          <w:p w14:paraId="6E3B082B" w14:textId="77777777" w:rsidR="0081138E" w:rsidRPr="00C73BB6" w:rsidRDefault="0081138E" w:rsidP="0081138E">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76259739"/>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9B55BFE" w14:textId="77777777" w:rsidR="0081138E" w:rsidRDefault="0081138E" w:rsidP="0081138E">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6006331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D972192" w14:textId="77777777" w:rsidR="0081138E" w:rsidRDefault="0081138E" w:rsidP="0081138E">
                            <w:pPr>
                              <w:overflowPunct w:val="0"/>
                              <w:autoSpaceDE w:val="0"/>
                              <w:autoSpaceDN w:val="0"/>
                              <w:adjustRightInd w:val="0"/>
                              <w:textAlignment w:val="baseline"/>
                              <w:rPr>
                                <w:rFonts w:eastAsia="Calibri" w:cs="Arial"/>
                                <w:bCs/>
                              </w:rPr>
                            </w:pPr>
                          </w:p>
                          <w:p w14:paraId="59EFD95F" w14:textId="77777777" w:rsidR="0081138E" w:rsidRDefault="0081138E" w:rsidP="0081138E">
                            <w:pPr>
                              <w:overflowPunct w:val="0"/>
                              <w:autoSpaceDE w:val="0"/>
                              <w:autoSpaceDN w:val="0"/>
                              <w:adjustRightInd w:val="0"/>
                              <w:textAlignment w:val="baseline"/>
                              <w:rPr>
                                <w:rFonts w:eastAsia="Calibri" w:cs="Arial"/>
                                <w:bCs/>
                              </w:rPr>
                            </w:pPr>
                          </w:p>
                          <w:p w14:paraId="6172EAC0" w14:textId="77777777" w:rsidR="0081138E" w:rsidRDefault="0081138E" w:rsidP="0081138E">
                            <w:pPr>
                              <w:overflowPunct w:val="0"/>
                              <w:autoSpaceDE w:val="0"/>
                              <w:autoSpaceDN w:val="0"/>
                              <w:adjustRightInd w:val="0"/>
                              <w:textAlignment w:val="baseline"/>
                              <w:rPr>
                                <w:rFonts w:eastAsia="Calibri" w:cs="Arial"/>
                                <w:bCs/>
                              </w:rPr>
                            </w:pPr>
                          </w:p>
                          <w:p w14:paraId="10A4AE68" w14:textId="77777777" w:rsidR="0081138E" w:rsidRPr="00A87929" w:rsidRDefault="0081138E" w:rsidP="0081138E">
                            <w:pPr>
                              <w:overflowPunct w:val="0"/>
                              <w:autoSpaceDE w:val="0"/>
                              <w:autoSpaceDN w:val="0"/>
                              <w:adjustRightInd w:val="0"/>
                              <w:textAlignment w:val="baseline"/>
                              <w:rPr>
                                <w:rFonts w:eastAsia="Calibri" w:cs="Arial"/>
                                <w:bCs/>
                              </w:rPr>
                            </w:pPr>
                          </w:p>
                          <w:p w14:paraId="18C3796A" w14:textId="77777777" w:rsidR="0081138E" w:rsidRDefault="0081138E" w:rsidP="0081138E">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DA68"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4.2pt;width:504.1pt;height:150.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" strokecolor="#016574" strokeweight="1.5pt">
                <v:textbox>
                  <w:txbxContent>
                    <w:p w14:paraId="3582992C" w14:textId="513F262A" w:rsidR="0081138E" w:rsidRDefault="00E879DD" w:rsidP="0081138E">
                      <w:pPr>
                        <w:pStyle w:val="Heading4"/>
                        <w:spacing w:before="120" w:line="360" w:lineRule="auto"/>
                        <w:rPr>
                          <w:b w:val="0"/>
                          <w:bCs/>
                        </w:rPr>
                      </w:pPr>
                      <w:r w:rsidRPr="00E879DD">
                        <w:rPr>
                          <w:b w:val="0"/>
                          <w:bCs/>
                        </w:rPr>
                        <w:t>Is there an abstraction from a watercourse used for human consumption within 1.5 kilometres downstream of the discharge location?</w:t>
                      </w:r>
                    </w:p>
                    <w:p w14:paraId="6E3B082B" w14:textId="77777777" w:rsidR="0081138E" w:rsidRPr="00C73BB6" w:rsidRDefault="0081138E" w:rsidP="0081138E">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7625973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9B55BFE" w14:textId="77777777" w:rsidR="0081138E" w:rsidRDefault="0081138E" w:rsidP="0081138E">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6006331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D972192" w14:textId="77777777" w:rsidR="0081138E" w:rsidRDefault="0081138E" w:rsidP="0081138E">
                      <w:pPr>
                        <w:overflowPunct w:val="0"/>
                        <w:autoSpaceDE w:val="0"/>
                        <w:autoSpaceDN w:val="0"/>
                        <w:adjustRightInd w:val="0"/>
                        <w:textAlignment w:val="baseline"/>
                        <w:rPr>
                          <w:rFonts w:eastAsia="Calibri" w:cs="Arial"/>
                          <w:bCs/>
                        </w:rPr>
                      </w:pPr>
                    </w:p>
                    <w:p w14:paraId="59EFD95F" w14:textId="77777777" w:rsidR="0081138E" w:rsidRDefault="0081138E" w:rsidP="0081138E">
                      <w:pPr>
                        <w:overflowPunct w:val="0"/>
                        <w:autoSpaceDE w:val="0"/>
                        <w:autoSpaceDN w:val="0"/>
                        <w:adjustRightInd w:val="0"/>
                        <w:textAlignment w:val="baseline"/>
                        <w:rPr>
                          <w:rFonts w:eastAsia="Calibri" w:cs="Arial"/>
                          <w:bCs/>
                        </w:rPr>
                      </w:pPr>
                    </w:p>
                    <w:p w14:paraId="6172EAC0" w14:textId="77777777" w:rsidR="0081138E" w:rsidRDefault="0081138E" w:rsidP="0081138E">
                      <w:pPr>
                        <w:overflowPunct w:val="0"/>
                        <w:autoSpaceDE w:val="0"/>
                        <w:autoSpaceDN w:val="0"/>
                        <w:adjustRightInd w:val="0"/>
                        <w:textAlignment w:val="baseline"/>
                        <w:rPr>
                          <w:rFonts w:eastAsia="Calibri" w:cs="Arial"/>
                          <w:bCs/>
                        </w:rPr>
                      </w:pPr>
                    </w:p>
                    <w:p w14:paraId="10A4AE68" w14:textId="77777777" w:rsidR="0081138E" w:rsidRPr="00A87929" w:rsidRDefault="0081138E" w:rsidP="0081138E">
                      <w:pPr>
                        <w:overflowPunct w:val="0"/>
                        <w:autoSpaceDE w:val="0"/>
                        <w:autoSpaceDN w:val="0"/>
                        <w:adjustRightInd w:val="0"/>
                        <w:textAlignment w:val="baseline"/>
                        <w:rPr>
                          <w:rFonts w:eastAsia="Calibri" w:cs="Arial"/>
                          <w:bCs/>
                        </w:rPr>
                      </w:pPr>
                    </w:p>
                    <w:p w14:paraId="18C3796A" w14:textId="77777777" w:rsidR="0081138E" w:rsidRDefault="0081138E" w:rsidP="0081138E">
                      <w:pPr>
                        <w:pStyle w:val="Heading4"/>
                        <w:spacing w:before="120" w:after="0" w:line="360" w:lineRule="auto"/>
                      </w:pPr>
                      <w:r>
                        <w:t>I ju</w:t>
                      </w:r>
                    </w:p>
                  </w:txbxContent>
                </v:textbox>
                <w10:wrap type="square" anchorx="margin"/>
              </v:shape>
            </w:pict>
          </mc:Fallback>
        </mc:AlternateContent>
      </w:r>
      <w:r w:rsidR="00FF640F" w:rsidRPr="00FF640F">
        <w:rPr>
          <w:color w:val="016574" w:themeColor="accent1"/>
        </w:rPr>
        <w:t>7.3.1</w:t>
      </w:r>
      <w:r w:rsidR="00FF640F" w:rsidRPr="00FF640F">
        <w:rPr>
          <w:color w:val="016574" w:themeColor="accent1"/>
        </w:rPr>
        <w:tab/>
        <w:t>Distance to an abstraction from a watercourse</w:t>
      </w:r>
    </w:p>
    <w:p w14:paraId="078FD814" w14:textId="57926491" w:rsidR="0081138E" w:rsidRDefault="0081138E" w:rsidP="0081138E">
      <w:pPr>
        <w:spacing w:before="360"/>
      </w:pPr>
      <w:r>
        <w:t xml:space="preserve">If ‘Yes’, proceed to Section </w:t>
      </w:r>
      <w:r w:rsidR="00AA3567">
        <w:t>7.3.2</w:t>
      </w:r>
      <w:r>
        <w:t>.</w:t>
      </w:r>
    </w:p>
    <w:p w14:paraId="346122CD" w14:textId="5E815D45" w:rsidR="0081138E" w:rsidRPr="00DE1142" w:rsidRDefault="0081138E" w:rsidP="0081138E">
      <w:pPr>
        <w:spacing w:before="120" w:after="120"/>
        <w:rPr>
          <w:rFonts w:eastAsia="Times New Roman"/>
        </w:rPr>
      </w:pPr>
      <w:r>
        <w:t xml:space="preserve">If ‘No’, </w:t>
      </w:r>
      <w:r w:rsidRPr="00DE1142">
        <w:t xml:space="preserve">proceed to Section </w:t>
      </w:r>
      <w:r w:rsidR="00AA3567">
        <w:t>9</w:t>
      </w:r>
      <w:r w:rsidRPr="00DE1142">
        <w:t>.</w:t>
      </w:r>
    </w:p>
    <w:p w14:paraId="7BBCC217" w14:textId="77777777" w:rsidR="0081138E" w:rsidRDefault="0081138E" w:rsidP="00A93DC2">
      <w:pPr>
        <w:keepNext/>
        <w:keepLines/>
        <w:widowControl w:val="0"/>
        <w:rPr>
          <w:rFonts w:ascii="Arial" w:hAnsi="Arial" w:cs="Arial"/>
        </w:rPr>
      </w:pPr>
    </w:p>
    <w:p w14:paraId="4CE6705E" w14:textId="7DC5FE3B" w:rsidR="00FF640F" w:rsidRPr="00FF640F" w:rsidRDefault="00FF640F" w:rsidP="00C872BD">
      <w:pPr>
        <w:pStyle w:val="Heading4"/>
        <w:rPr>
          <w:color w:val="016574" w:themeColor="accent1"/>
        </w:rPr>
      </w:pPr>
      <w:r w:rsidRPr="00FF640F">
        <w:rPr>
          <w:color w:val="016574" w:themeColor="accent1"/>
        </w:rPr>
        <w:t>7.3.2</w:t>
      </w:r>
      <w:r w:rsidRPr="00FF640F">
        <w:rPr>
          <w:color w:val="016574" w:themeColor="accent1"/>
        </w:rPr>
        <w:tab/>
        <w:t>Abstraction location</w:t>
      </w:r>
    </w:p>
    <w:p w14:paraId="3976F734" w14:textId="3F71B485" w:rsidR="00654CDE" w:rsidRDefault="00CD4368" w:rsidP="00BE6FCF">
      <w:pPr>
        <w:spacing w:line="240" w:lineRule="auto"/>
        <w:rPr>
          <w:rFonts w:ascii="Arial" w:eastAsia="Calibri" w:hAnsi="Arial" w:cs="Arial"/>
        </w:rPr>
      </w:pPr>
      <w:r>
        <w:t xml:space="preserve">Please provide the </w:t>
      </w:r>
      <w:r w:rsidR="00BA6FAA" w:rsidRPr="00C350E2">
        <w:rPr>
          <w:rFonts w:ascii="Arial" w:eastAsia="Times New Roman" w:hAnsi="Arial" w:cs="Arial"/>
        </w:rPr>
        <w:t xml:space="preserve">National Grid Reference (NGR) </w:t>
      </w:r>
      <w:r w:rsidR="00BA6FAA" w:rsidRPr="00C350E2">
        <w:rPr>
          <w:rFonts w:ascii="Arial" w:eastAsia="Calibri" w:hAnsi="Arial" w:cs="Arial"/>
        </w:rPr>
        <w:t>of the abstraction location.</w:t>
      </w:r>
    </w:p>
    <w:p w14:paraId="735D3AB9" w14:textId="77777777" w:rsidR="005554CD" w:rsidRPr="00D45570" w:rsidRDefault="005554CD" w:rsidP="005554CD">
      <w:pPr>
        <w:spacing w:before="240" w:after="120"/>
        <w:rPr>
          <w:rFonts w:ascii="Arial" w:hAnsi="Arial" w:cs="Arial"/>
        </w:rPr>
      </w:pPr>
      <w:r w:rsidRPr="00697267">
        <w:rPr>
          <w:rFonts w:ascii="Arial" w:eastAsia="Times New Roman" w:hAnsi="Arial" w:cs="Arial"/>
          <w:lang w:eastAsia="en-GB"/>
        </w:rPr>
        <w:t xml:space="preserve">You can use our </w:t>
      </w:r>
      <w:hyperlink r:id="rId23" w:history="1">
        <w:r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5AA2C437" w14:textId="77777777" w:rsidR="005554CD" w:rsidRPr="00A45FA8" w:rsidRDefault="005554CD" w:rsidP="005554CD">
      <w:pPr>
        <w:pStyle w:val="ListParagraph"/>
        <w:numPr>
          <w:ilvl w:val="0"/>
          <w:numId w:val="2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314E594F" w14:textId="77777777" w:rsidR="005554CD" w:rsidRPr="00756F9F" w:rsidRDefault="005554CD" w:rsidP="005554CD">
      <w:pPr>
        <w:pStyle w:val="ListParagraph"/>
        <w:numPr>
          <w:ilvl w:val="0"/>
          <w:numId w:val="26"/>
        </w:numPr>
        <w:spacing w:before="120" w:after="120"/>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W w:w="10091"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Caption w:val="National Grid Reference of soakaway"/>
        <w:tblDescription w:val="Please complete the National Grid Reference of the soakaway in the space provided."/>
      </w:tblPr>
      <w:tblGrid>
        <w:gridCol w:w="10091"/>
      </w:tblGrid>
      <w:tr w:rsidR="002606B0" w:rsidRPr="00F4499D" w14:paraId="3DC79BE6" w14:textId="77777777" w:rsidTr="00DA55C6">
        <w:trPr>
          <w:cantSplit/>
          <w:trHeight w:val="622"/>
        </w:trPr>
        <w:tc>
          <w:tcPr>
            <w:tcW w:w="5000" w:type="pct"/>
            <w:tcBorders>
              <w:top w:val="single" w:sz="8" w:space="0" w:color="auto"/>
            </w:tcBorders>
            <w:shd w:val="clear" w:color="auto" w:fill="016574"/>
            <w:vAlign w:val="center"/>
          </w:tcPr>
          <w:p w14:paraId="3FA526A0" w14:textId="5DA5B94E" w:rsidR="002606B0" w:rsidRPr="00F4499D" w:rsidRDefault="0095124A">
            <w:pPr>
              <w:spacing w:line="240" w:lineRule="auto"/>
              <w:contextualSpacing/>
              <w:rPr>
                <w:rFonts w:eastAsia="Arial" w:cs="Arial"/>
                <w:b/>
                <w:color w:val="000000"/>
                <w:sz w:val="24"/>
                <w:szCs w:val="24"/>
              </w:rPr>
            </w:pPr>
            <w:r>
              <w:rPr>
                <w:rFonts w:eastAsia="Arial" w:cs="Arial"/>
                <w:b/>
                <w:color w:val="FFFFFF"/>
                <w:sz w:val="24"/>
                <w:szCs w:val="24"/>
              </w:rPr>
              <w:t xml:space="preserve">NGR of the abstraction location </w:t>
            </w:r>
            <w:r w:rsidRPr="004F5CE4">
              <w:rPr>
                <w:rFonts w:eastAsia="Arial" w:cs="Arial"/>
                <w:bCs/>
                <w:color w:val="FFFFFF" w:themeColor="background1"/>
                <w:sz w:val="24"/>
                <w:szCs w:val="24"/>
              </w:rPr>
              <w:t xml:space="preserve">(e.g. </w:t>
            </w:r>
            <w:r w:rsidRPr="004F5CE4">
              <w:rPr>
                <w:bCs/>
                <w:color w:val="FFFFFF" w:themeColor="background1"/>
              </w:rPr>
              <w:t xml:space="preserve"> AB 12345 67890,  AB 1234 6789)</w:t>
            </w:r>
          </w:p>
        </w:tc>
      </w:tr>
      <w:tr w:rsidR="002606B0" w:rsidRPr="00F4499D" w14:paraId="024F78D6" w14:textId="77777777" w:rsidTr="00DA55C6">
        <w:trPr>
          <w:cantSplit/>
          <w:trHeight w:val="425"/>
        </w:trPr>
        <w:tc>
          <w:tcPr>
            <w:tcW w:w="5000" w:type="pct"/>
            <w:vAlign w:val="center"/>
          </w:tcPr>
          <w:p w14:paraId="2DB48B44" w14:textId="7190E2BB" w:rsidR="002606B0" w:rsidRPr="00B02827" w:rsidRDefault="002606B0">
            <w:pPr>
              <w:keepNext/>
              <w:keepLines/>
              <w:widowControl w:val="0"/>
              <w:spacing w:before="120" w:after="120" w:line="240" w:lineRule="auto"/>
              <w:rPr>
                <w:color w:val="808080"/>
                <w:sz w:val="24"/>
                <w:szCs w:val="24"/>
              </w:rPr>
            </w:pPr>
          </w:p>
        </w:tc>
      </w:tr>
    </w:tbl>
    <w:p w14:paraId="09B1BB46" w14:textId="2A3329B9" w:rsidR="00CD4368" w:rsidRDefault="00CD4368" w:rsidP="00D63CB6"/>
    <w:p w14:paraId="4B8A4E78" w14:textId="0C08F1AD" w:rsidR="00BA6FAA" w:rsidRPr="00C82687" w:rsidRDefault="00D469CC" w:rsidP="00FF640F">
      <w:pPr>
        <w:pStyle w:val="Heading2"/>
      </w:pPr>
      <w:bookmarkStart w:id="84" w:name="_Toc190359348"/>
      <w:r>
        <w:br w:type="page"/>
      </w:r>
      <w:bookmarkStart w:id="85" w:name="_Toc213251431"/>
      <w:r w:rsidR="00FF640F">
        <w:lastRenderedPageBreak/>
        <w:t xml:space="preserve">Section 8 - </w:t>
      </w:r>
      <w:r w:rsidR="00BA6FAA" w:rsidRPr="00C82687">
        <w:t xml:space="preserve">Discharge </w:t>
      </w:r>
      <w:r w:rsidR="00813E39" w:rsidRPr="005209E9">
        <w:t xml:space="preserve">of sewage effluent </w:t>
      </w:r>
      <w:r w:rsidR="00813E39">
        <w:t xml:space="preserve">to </w:t>
      </w:r>
      <w:r w:rsidR="00BA6FAA" w:rsidRPr="00C82687">
        <w:t>the sea or an estuary</w:t>
      </w:r>
      <w:bookmarkEnd w:id="84"/>
      <w:bookmarkEnd w:id="85"/>
    </w:p>
    <w:p w14:paraId="126FD1F8" w14:textId="0DD15EE2" w:rsidR="00BA6FAA" w:rsidRPr="00DA5C6F" w:rsidRDefault="00FF640F" w:rsidP="00DA5C6F">
      <w:pPr>
        <w:pStyle w:val="Heading3"/>
        <w:rPr>
          <w:color w:val="016574" w:themeColor="accent1"/>
        </w:rPr>
      </w:pPr>
      <w:bookmarkStart w:id="86" w:name="_Toc190359349"/>
      <w:bookmarkStart w:id="87" w:name="_Toc213251432"/>
      <w:r w:rsidRPr="00DA5C6F">
        <w:rPr>
          <w:color w:val="016574" w:themeColor="accent1"/>
        </w:rPr>
        <w:t>8.1</w:t>
      </w:r>
      <w:r w:rsidR="005554CD">
        <w:rPr>
          <w:color w:val="016574" w:themeColor="accent1"/>
        </w:rPr>
        <w:t xml:space="preserve">   </w:t>
      </w:r>
      <w:r w:rsidR="00172178" w:rsidRPr="00DA5C6F">
        <w:rPr>
          <w:color w:val="016574" w:themeColor="accent1"/>
        </w:rPr>
        <w:t>Discharge location</w:t>
      </w:r>
      <w:bookmarkEnd w:id="86"/>
      <w:bookmarkEnd w:id="87"/>
    </w:p>
    <w:p w14:paraId="7E5BD957" w14:textId="77777777" w:rsidR="004A276B" w:rsidRPr="00BE6FCF" w:rsidRDefault="000204CA" w:rsidP="00667DD2">
      <w:r>
        <w:t xml:space="preserve">Please provide the </w:t>
      </w:r>
      <w:r w:rsidRPr="00C350E2">
        <w:rPr>
          <w:rFonts w:ascii="Arial" w:eastAsia="Times New Roman" w:hAnsi="Arial" w:cs="Arial"/>
        </w:rPr>
        <w:t xml:space="preserve">National Grid Reference (NGR) </w:t>
      </w:r>
      <w:r w:rsidR="000136D4">
        <w:rPr>
          <w:rFonts w:ascii="Arial" w:eastAsia="Times New Roman" w:hAnsi="Arial" w:cs="Arial"/>
        </w:rPr>
        <w:t xml:space="preserve">for the location </w:t>
      </w:r>
      <w:r w:rsidR="004A276B">
        <w:t>where the outfall pipe discharges effluent into the sea or an estuary.</w:t>
      </w:r>
      <w:r w:rsidR="004A276B" w:rsidRPr="002606B0">
        <w:t xml:space="preserve"> </w:t>
      </w:r>
    </w:p>
    <w:p w14:paraId="3E253D58" w14:textId="77777777" w:rsidR="000204CA" w:rsidRPr="00D45570" w:rsidRDefault="000204CA" w:rsidP="00667DD2">
      <w:pPr>
        <w:spacing w:before="120" w:after="120"/>
        <w:rPr>
          <w:rFonts w:ascii="Arial" w:hAnsi="Arial" w:cs="Arial"/>
        </w:rPr>
      </w:pPr>
      <w:r w:rsidRPr="00697267">
        <w:rPr>
          <w:rFonts w:ascii="Arial" w:eastAsia="Times New Roman" w:hAnsi="Arial" w:cs="Arial"/>
          <w:lang w:eastAsia="en-GB"/>
        </w:rPr>
        <w:t xml:space="preserve">You can use our </w:t>
      </w:r>
      <w:hyperlink r:id="rId24" w:history="1">
        <w:r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5AF28D8" w14:textId="77777777" w:rsidR="000204CA" w:rsidRPr="00A45FA8" w:rsidRDefault="000204CA" w:rsidP="000204CA">
      <w:pPr>
        <w:pStyle w:val="ListParagraph"/>
        <w:numPr>
          <w:ilvl w:val="0"/>
          <w:numId w:val="2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4ABB23C3" w14:textId="6188EE3E" w:rsidR="00E95CA4" w:rsidRPr="004A276B" w:rsidRDefault="000204CA" w:rsidP="002D4B5F">
      <w:pPr>
        <w:pStyle w:val="ListParagraph"/>
        <w:numPr>
          <w:ilvl w:val="0"/>
          <w:numId w:val="26"/>
        </w:numPr>
        <w:spacing w:before="120" w:after="120"/>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W w:w="10091" w:type="dxa"/>
        <w:tblLayout w:type="fixed"/>
        <w:tblLook w:val="04A0" w:firstRow="1" w:lastRow="0" w:firstColumn="1" w:lastColumn="0" w:noHBand="0" w:noVBand="1"/>
        <w:tblCaption w:val="National Grid Reference of soakaway"/>
        <w:tblDescription w:val="Please complete the National Grid Reference of the soakaway in the space provided."/>
      </w:tblPr>
      <w:tblGrid>
        <w:gridCol w:w="10091"/>
      </w:tblGrid>
      <w:tr w:rsidR="002606B0" w:rsidRPr="00F4499D" w14:paraId="3DD16E69" w14:textId="77777777" w:rsidTr="00DA55C6">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4B7E0D4F" w14:textId="3EDFA154" w:rsidR="002606B0" w:rsidRPr="00F4499D" w:rsidRDefault="004A276B">
            <w:pPr>
              <w:spacing w:line="240" w:lineRule="auto"/>
              <w:contextualSpacing/>
              <w:rPr>
                <w:rFonts w:eastAsia="Arial" w:cs="Arial"/>
                <w:b/>
                <w:color w:val="000000"/>
                <w:sz w:val="24"/>
                <w:szCs w:val="24"/>
              </w:rPr>
            </w:pPr>
            <w:r>
              <w:rPr>
                <w:rFonts w:eastAsia="Arial" w:cs="Arial"/>
                <w:b/>
                <w:color w:val="FFFFFF"/>
                <w:sz w:val="24"/>
                <w:szCs w:val="24"/>
              </w:rPr>
              <w:t xml:space="preserve">NGR of the discharge location </w:t>
            </w:r>
            <w:r w:rsidRPr="004F5CE4">
              <w:rPr>
                <w:rFonts w:eastAsia="Arial" w:cs="Arial"/>
                <w:bCs/>
                <w:color w:val="FFFFFF" w:themeColor="background1"/>
                <w:sz w:val="24"/>
                <w:szCs w:val="24"/>
              </w:rPr>
              <w:t xml:space="preserve">(e.g. </w:t>
            </w:r>
            <w:r w:rsidRPr="004F5CE4">
              <w:rPr>
                <w:bCs/>
                <w:color w:val="FFFFFF" w:themeColor="background1"/>
              </w:rPr>
              <w:t xml:space="preserve"> AB 12345 67890,  AB 1234 6789)</w:t>
            </w:r>
          </w:p>
        </w:tc>
      </w:tr>
      <w:tr w:rsidR="002606B0" w:rsidRPr="00F4499D" w14:paraId="6A022F1E" w14:textId="77777777" w:rsidTr="00DA55C6">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26857C66" w14:textId="5E5709F5" w:rsidR="002606B0" w:rsidRPr="00B02827" w:rsidRDefault="002606B0">
            <w:pPr>
              <w:keepNext/>
              <w:keepLines/>
              <w:widowControl w:val="0"/>
              <w:spacing w:before="120" w:after="120" w:line="240" w:lineRule="auto"/>
              <w:rPr>
                <w:color w:val="808080"/>
                <w:sz w:val="24"/>
                <w:szCs w:val="24"/>
              </w:rPr>
            </w:pPr>
          </w:p>
        </w:tc>
      </w:tr>
    </w:tbl>
    <w:p w14:paraId="19BC7251" w14:textId="5254C5C2" w:rsidR="00C94C99" w:rsidRDefault="00DA5C6F" w:rsidP="00A739A9">
      <w:pPr>
        <w:pStyle w:val="Heading3"/>
        <w:spacing w:before="600"/>
        <w:rPr>
          <w:color w:val="016574" w:themeColor="accent1"/>
        </w:rPr>
      </w:pPr>
      <w:bookmarkStart w:id="88" w:name="_Toc213251433"/>
      <w:bookmarkStart w:id="89" w:name="_Toc190359350"/>
      <w:r w:rsidRPr="004A276B">
        <w:rPr>
          <w:color w:val="016574" w:themeColor="accent1"/>
        </w:rPr>
        <w:t>8.2</w:t>
      </w:r>
      <w:r w:rsidR="004A276B" w:rsidRPr="004A276B">
        <w:rPr>
          <w:color w:val="016574" w:themeColor="accent1"/>
        </w:rPr>
        <w:t xml:space="preserve">   </w:t>
      </w:r>
      <w:r w:rsidR="00C94C99" w:rsidRPr="004A276B">
        <w:rPr>
          <w:color w:val="016574" w:themeColor="accent1"/>
        </w:rPr>
        <w:t xml:space="preserve">Mean </w:t>
      </w:r>
      <w:r w:rsidR="00473216">
        <w:rPr>
          <w:color w:val="016574" w:themeColor="accent1"/>
        </w:rPr>
        <w:t>l</w:t>
      </w:r>
      <w:r w:rsidR="00C94C99" w:rsidRPr="004A276B">
        <w:rPr>
          <w:color w:val="016574" w:themeColor="accent1"/>
        </w:rPr>
        <w:t xml:space="preserve">ow </w:t>
      </w:r>
      <w:r w:rsidR="00473216">
        <w:rPr>
          <w:color w:val="016574" w:themeColor="accent1"/>
        </w:rPr>
        <w:t>w</w:t>
      </w:r>
      <w:r w:rsidR="00C94C99" w:rsidRPr="004A276B">
        <w:rPr>
          <w:color w:val="016574" w:themeColor="accent1"/>
        </w:rPr>
        <w:t xml:space="preserve">ater </w:t>
      </w:r>
      <w:r w:rsidR="00473216">
        <w:rPr>
          <w:color w:val="016574" w:themeColor="accent1"/>
        </w:rPr>
        <w:t>s</w:t>
      </w:r>
      <w:r w:rsidR="00C94C99" w:rsidRPr="004A276B">
        <w:rPr>
          <w:color w:val="016574" w:themeColor="accent1"/>
        </w:rPr>
        <w:t>prings</w:t>
      </w:r>
      <w:bookmarkEnd w:id="88"/>
      <w:r w:rsidR="00C94C99" w:rsidRPr="004A276B">
        <w:rPr>
          <w:color w:val="016574" w:themeColor="accent1"/>
        </w:rPr>
        <w:t xml:space="preserve"> </w:t>
      </w:r>
      <w:bookmarkEnd w:id="89"/>
    </w:p>
    <w:p w14:paraId="635AE9E2" w14:textId="4A0FCEFB" w:rsidR="00E73164" w:rsidRDefault="00077ABA" w:rsidP="00E73164">
      <w:r>
        <w:t>C</w:t>
      </w:r>
      <w:r w:rsidR="00E73164" w:rsidRPr="005B1271">
        <w:t>omplete th</w:t>
      </w:r>
      <w:r w:rsidR="007F1D69">
        <w:t xml:space="preserve">is </w:t>
      </w:r>
      <w:r w:rsidR="00E73164" w:rsidRPr="005B1271">
        <w:t xml:space="preserve">section </w:t>
      </w:r>
      <w:r>
        <w:t xml:space="preserve">only </w:t>
      </w:r>
      <w:r w:rsidR="00E73164" w:rsidRPr="005B1271">
        <w:t xml:space="preserve">if your discharge location is above </w:t>
      </w:r>
      <w:r w:rsidR="00473216">
        <w:t>m</w:t>
      </w:r>
      <w:r w:rsidR="00E73164" w:rsidRPr="005B1271">
        <w:t xml:space="preserve">ean </w:t>
      </w:r>
      <w:r w:rsidR="00473216">
        <w:t>l</w:t>
      </w:r>
      <w:r w:rsidR="00E73164" w:rsidRPr="005B1271">
        <w:t xml:space="preserve">ow </w:t>
      </w:r>
      <w:r w:rsidR="00473216">
        <w:t>w</w:t>
      </w:r>
      <w:r w:rsidR="00E73164" w:rsidRPr="005B1271">
        <w:t xml:space="preserve">ater </w:t>
      </w:r>
      <w:r w:rsidR="00473216">
        <w:t>s</w:t>
      </w:r>
      <w:r w:rsidR="00E73164" w:rsidRPr="005B1271">
        <w:t>prings (MLWS).</w:t>
      </w:r>
    </w:p>
    <w:p w14:paraId="6A79FEA0" w14:textId="0B4C0B83" w:rsidR="009E34AB" w:rsidRDefault="009E34AB" w:rsidP="00DB1765">
      <w:pPr>
        <w:spacing w:before="120" w:after="120"/>
      </w:pPr>
      <w:r>
        <w:rPr>
          <w:rFonts w:ascii="Arial" w:eastAsia="Calibri" w:hAnsi="Arial" w:cs="Arial"/>
        </w:rPr>
        <w:t xml:space="preserve">Read our </w:t>
      </w:r>
      <w:hyperlink r:id="rId25" w:history="1">
        <w:r w:rsidRPr="00D7528C">
          <w:rPr>
            <w:rStyle w:val="Hyperlink"/>
          </w:rPr>
          <w:t>private sewage treatment system registration guidance and supporting information</w:t>
        </w:r>
      </w:hyperlink>
      <w:r w:rsidRPr="00D7528C">
        <w:t xml:space="preserve"> </w:t>
      </w:r>
      <w:r w:rsidRPr="00CD0E57">
        <w:t xml:space="preserve">on </w:t>
      </w:r>
      <w:r w:rsidR="00D7528C">
        <w:t>our</w:t>
      </w:r>
      <w:r w:rsidRPr="00CD0E57">
        <w:t xml:space="preserve"> website</w:t>
      </w:r>
      <w:r w:rsidR="001D1AC0">
        <w:t xml:space="preserve"> for more details on MLWS</w:t>
      </w:r>
      <w:r w:rsidRPr="00CD0E57">
        <w:t>.</w:t>
      </w:r>
      <w:r w:rsidRPr="00250C4F">
        <w:t xml:space="preserve">  </w:t>
      </w:r>
    </w:p>
    <w:p w14:paraId="61501621" w14:textId="67D7C776" w:rsidR="005F0137" w:rsidRDefault="00B860F6" w:rsidP="00DB1765">
      <w:r w:rsidRPr="00B860F6">
        <w:t>Please</w:t>
      </w:r>
      <w:r>
        <w:t xml:space="preserve"> </w:t>
      </w:r>
      <w:r w:rsidR="002B04A3">
        <w:t>explain</w:t>
      </w:r>
      <w:r>
        <w:t xml:space="preserve"> why you cannot discharge below MLW</w:t>
      </w:r>
      <w:r w:rsidR="004B1304">
        <w:t>S</w:t>
      </w:r>
      <w:r w:rsidR="005F0137">
        <w:t>.</w:t>
      </w:r>
    </w:p>
    <w:tbl>
      <w:tblPr>
        <w:tblW w:w="4951" w:type="pct"/>
        <w:tblLayout w:type="fixed"/>
        <w:tblCellMar>
          <w:left w:w="0" w:type="dxa"/>
          <w:right w:w="0" w:type="dxa"/>
        </w:tblCellMar>
        <w:tblLook w:val="04A0" w:firstRow="1" w:lastRow="0" w:firstColumn="1" w:lastColumn="0" w:noHBand="0" w:noVBand="1"/>
      </w:tblPr>
      <w:tblGrid>
        <w:gridCol w:w="10090"/>
      </w:tblGrid>
      <w:tr w:rsidR="006E33C5" w:rsidRPr="00AE1DFE" w14:paraId="030E0990" w14:textId="77777777" w:rsidTr="00DA55C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3E534A" w14:textId="77777777" w:rsidR="006E33C5" w:rsidRPr="00AE1DFE" w:rsidRDefault="006E33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6E33C5" w:rsidRPr="00960486" w14:paraId="097394CC" w14:textId="77777777" w:rsidTr="00DA55C6">
        <w:trPr>
          <w:trHeight w:val="2438"/>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C919E52" w14:textId="77777777" w:rsidR="006E33C5" w:rsidRPr="00960486" w:rsidRDefault="006E33C5">
            <w:pPr>
              <w:spacing w:before="120" w:after="120" w:line="240" w:lineRule="auto"/>
              <w:rPr>
                <w:rFonts w:ascii="Arial" w:eastAsia="Times New Roman" w:hAnsi="Arial" w:cs="Arial"/>
                <w:lang w:eastAsia="en-GB"/>
              </w:rPr>
            </w:pPr>
          </w:p>
        </w:tc>
      </w:tr>
    </w:tbl>
    <w:p w14:paraId="3373B509" w14:textId="055114C7" w:rsidR="00B860F6" w:rsidRPr="00B860F6" w:rsidRDefault="004B3B37" w:rsidP="001D25CE">
      <w:pPr>
        <w:spacing w:before="360" w:after="120"/>
      </w:pPr>
      <w:r w:rsidRPr="004B3B37">
        <w:t xml:space="preserve">Provide any relevant supporting documents, such as a map, and include </w:t>
      </w:r>
      <w:r w:rsidR="001D25CE">
        <w:t>a</w:t>
      </w:r>
      <w:r w:rsidRPr="004B3B37">
        <w:t xml:space="preserve"> document reference</w:t>
      </w:r>
      <w:r w:rsidR="001D25CE">
        <w:t>.</w:t>
      </w:r>
    </w:p>
    <w:tbl>
      <w:tblPr>
        <w:tblW w:w="4951" w:type="pct"/>
        <w:tblCellMar>
          <w:left w:w="0" w:type="dxa"/>
          <w:right w:w="0" w:type="dxa"/>
        </w:tblCellMar>
        <w:tblLook w:val="04A0" w:firstRow="1" w:lastRow="0" w:firstColumn="1" w:lastColumn="0" w:noHBand="0" w:noVBand="1"/>
        <w:tblCaption w:val="Table x: xxxx"/>
        <w:tblDescription w:val="Add alt text"/>
      </w:tblPr>
      <w:tblGrid>
        <w:gridCol w:w="10090"/>
      </w:tblGrid>
      <w:tr w:rsidR="009E34AB" w:rsidRPr="00AE1DFE" w14:paraId="5DCE4874" w14:textId="77777777" w:rsidTr="00DA55C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06FABF" w14:textId="35CFA726" w:rsidR="009E34AB" w:rsidRPr="00AE1DFE" w:rsidRDefault="004B1304" w:rsidP="002504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9E34AB">
              <w:rPr>
                <w:rFonts w:ascii="Arial" w:eastAsia="Times New Roman" w:hAnsi="Arial" w:cs="Arial"/>
                <w:b/>
                <w:bCs/>
                <w:color w:val="FFFFFF"/>
                <w:lang w:eastAsia="en-GB"/>
              </w:rPr>
              <w:t xml:space="preserve"> </w:t>
            </w:r>
          </w:p>
        </w:tc>
      </w:tr>
      <w:tr w:rsidR="009E34AB" w:rsidRPr="00AE1DFE" w14:paraId="1C702176" w14:textId="77777777" w:rsidTr="00DA55C6">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E6687" w14:textId="4C25D6BE" w:rsidR="009E34AB" w:rsidRPr="00AE1DFE" w:rsidRDefault="009E34AB" w:rsidP="002504AA">
            <w:pPr>
              <w:spacing w:before="120" w:after="120" w:line="240" w:lineRule="auto"/>
              <w:rPr>
                <w:rFonts w:ascii="Arial" w:eastAsia="Times New Roman" w:hAnsi="Arial" w:cs="Arial"/>
                <w:lang w:eastAsia="en-GB"/>
              </w:rPr>
            </w:pPr>
          </w:p>
        </w:tc>
      </w:tr>
    </w:tbl>
    <w:p w14:paraId="20553E77" w14:textId="3E864A53" w:rsidR="00227D9E" w:rsidRPr="00DA5C6F" w:rsidRDefault="00D469CC" w:rsidP="001E12E2">
      <w:pPr>
        <w:pStyle w:val="Heading2"/>
      </w:pPr>
      <w:bookmarkStart w:id="90" w:name="_Toc190359351"/>
      <w:r>
        <w:br w:type="page"/>
      </w:r>
      <w:bookmarkStart w:id="91" w:name="_Toc213251434"/>
      <w:r w:rsidR="00B42E5D">
        <w:lastRenderedPageBreak/>
        <w:t xml:space="preserve">Section </w:t>
      </w:r>
      <w:r w:rsidR="00DA5C6F">
        <w:t>9</w:t>
      </w:r>
      <w:r w:rsidR="00B42E5D">
        <w:t xml:space="preserve"> - </w:t>
      </w:r>
      <w:r w:rsidR="00282484">
        <w:t>Application fee charges</w:t>
      </w:r>
      <w:bookmarkEnd w:id="90"/>
      <w:bookmarkEnd w:id="91"/>
    </w:p>
    <w:p w14:paraId="59AB2530" w14:textId="77777777" w:rsidR="00DF14F6" w:rsidRDefault="00DF14F6" w:rsidP="002C7E09">
      <w:pPr>
        <w:pStyle w:val="BodyText1"/>
        <w:spacing w:before="120" w:after="120"/>
        <w:rPr>
          <w:rFonts w:eastAsia="Calibri" w:cs="Arial"/>
          <w:color w:val="000000"/>
        </w:rPr>
      </w:pPr>
      <w:r w:rsidRPr="009A4894">
        <w:t>To complete your application, the correct fee must be sent in with this form.</w:t>
      </w:r>
      <w:r w:rsidRPr="009A4894">
        <w:rPr>
          <w:rFonts w:eastAsia="Calibri" w:cs="Arial"/>
          <w:color w:val="000000"/>
        </w:rPr>
        <w:t xml:space="preserve"> </w:t>
      </w:r>
    </w:p>
    <w:p w14:paraId="0A31DA7B" w14:textId="77777777" w:rsidR="002C7E09" w:rsidRDefault="002C7E09" w:rsidP="002C7E09">
      <w:pPr>
        <w:pStyle w:val="BodyText1"/>
        <w:spacing w:before="120" w:after="120"/>
      </w:pPr>
      <w:r>
        <w:t xml:space="preserve">You can find information on </w:t>
      </w:r>
      <w:r w:rsidRPr="00E85412">
        <w:t>application fees</w:t>
      </w:r>
      <w:r w:rsidRPr="009A4894">
        <w:t xml:space="preserve"> on </w:t>
      </w:r>
      <w:r>
        <w:t>the</w:t>
      </w:r>
      <w:r w:rsidRPr="009A4894">
        <w:t xml:space="preserve"> </w:t>
      </w:r>
      <w:hyperlink r:id="rId26" w:history="1">
        <w:r w:rsidRPr="007F1C55">
          <w:rPr>
            <w:rStyle w:val="Hyperlink"/>
          </w:rPr>
          <w:t>Charging Scheme page</w:t>
        </w:r>
      </w:hyperlink>
      <w:r>
        <w:t xml:space="preserve"> of our website.</w:t>
      </w:r>
    </w:p>
    <w:p w14:paraId="35974CBE" w14:textId="77777777" w:rsidR="002C7E09" w:rsidRDefault="002C7E09" w:rsidP="002C7E09">
      <w:pPr>
        <w:spacing w:before="120" w:after="12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7" w:history="1">
        <w:r w:rsidRPr="00776496">
          <w:rPr>
            <w:rStyle w:val="Hyperlink"/>
            <w:rFonts w:eastAsia="Calibri" w:cs="Arial"/>
          </w:rPr>
          <w:t>charging@sepa.org.uk</w:t>
        </w:r>
      </w:hyperlink>
      <w:r w:rsidRPr="007A6FBB">
        <w:rPr>
          <w:rFonts w:eastAsia="Calibri" w:cs="Arial"/>
          <w:color w:val="000000"/>
        </w:rPr>
        <w:t>.</w:t>
      </w:r>
    </w:p>
    <w:p w14:paraId="47A701FB" w14:textId="3C5B922B" w:rsidR="00DF14F6" w:rsidRPr="00C82687" w:rsidRDefault="00C836CE" w:rsidP="002C7E09">
      <w:pPr>
        <w:pStyle w:val="Heading4"/>
        <w:spacing w:before="480"/>
      </w:pPr>
      <w:bookmarkStart w:id="92" w:name="_Toc167983133"/>
      <w:bookmarkStart w:id="93" w:name="_Toc190359352"/>
      <w:r w:rsidRPr="00C82687">
        <w:t>P</w:t>
      </w:r>
      <w:r w:rsidR="00DF14F6" w:rsidRPr="00C82687">
        <w:t>ayment method</w:t>
      </w:r>
      <w:bookmarkEnd w:id="92"/>
      <w:bookmarkEnd w:id="93"/>
    </w:p>
    <w:p w14:paraId="27F35A9D" w14:textId="73419BDD" w:rsidR="00DF14F6" w:rsidRPr="009538A4" w:rsidRDefault="009A6C58" w:rsidP="00502387">
      <w:r w:rsidRPr="009A5385">
        <w:rPr>
          <w:noProof/>
          <w:color w:val="016574" w:themeColor="accent1"/>
        </w:rPr>
        <mc:AlternateContent>
          <mc:Choice Requires="wps">
            <w:drawing>
              <wp:anchor distT="45720" distB="45720" distL="114300" distR="114300" simplePos="0" relativeHeight="251658241" behindDoc="0" locked="0" layoutInCell="1" allowOverlap="1" wp14:anchorId="5DDF9A93" wp14:editId="40EF25C2">
                <wp:simplePos x="0" y="0"/>
                <wp:positionH relativeFrom="margin">
                  <wp:posOffset>-1905</wp:posOffset>
                </wp:positionH>
                <wp:positionV relativeFrom="paragraph">
                  <wp:posOffset>382270</wp:posOffset>
                </wp:positionV>
                <wp:extent cx="6403975" cy="2224405"/>
                <wp:effectExtent l="0" t="0" r="15875" b="2349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975" cy="2224405"/>
                        </a:xfrm>
                        <a:prstGeom prst="rect">
                          <a:avLst/>
                        </a:prstGeom>
                        <a:solidFill>
                          <a:srgbClr val="FFFFFF"/>
                        </a:solidFill>
                        <a:ln w="19050">
                          <a:solidFill>
                            <a:srgbClr val="016574"/>
                          </a:solidFill>
                          <a:miter lim="800000"/>
                          <a:headEnd/>
                          <a:tailEnd/>
                        </a:ln>
                      </wps:spPr>
                      <wps:txbx>
                        <w:txbxContent>
                          <w:p w14:paraId="065D0D6E" w14:textId="77777777" w:rsidR="009A6C58" w:rsidRDefault="009A6C58" w:rsidP="009A6C58">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AD8D6C1" w14:textId="77777777" w:rsidR="009A6C58" w:rsidRDefault="009A6C58" w:rsidP="009A6C58">
                            <w:pPr>
                              <w:spacing w:line="240" w:lineRule="auto"/>
                              <w:ind w:left="709"/>
                            </w:pPr>
                          </w:p>
                          <w:p w14:paraId="2BB380E2" w14:textId="77777777" w:rsidR="009A6C58" w:rsidRDefault="009A6C58" w:rsidP="00AA6F27">
                            <w:pPr>
                              <w:spacing w:after="360" w:line="240" w:lineRule="auto"/>
                            </w:pPr>
                            <w:r>
                              <w:t>For BACS payments, please use the following details:</w:t>
                            </w:r>
                          </w:p>
                          <w:p w14:paraId="20641E9E" w14:textId="77777777" w:rsidR="009A6C58" w:rsidRDefault="009A6C58" w:rsidP="00AA6F27">
                            <w:pPr>
                              <w:spacing w:before="240" w:after="240" w:line="240" w:lineRule="auto"/>
                            </w:pPr>
                            <w:r>
                              <w:t xml:space="preserve">Sort code: </w:t>
                            </w:r>
                            <w:r w:rsidRPr="00FB2428">
                              <w:rPr>
                                <w:b/>
                                <w:bCs/>
                                <w:szCs w:val="28"/>
                              </w:rPr>
                              <w:t>83 34 00</w:t>
                            </w:r>
                          </w:p>
                          <w:p w14:paraId="3BF755EF" w14:textId="77777777" w:rsidR="009A6C58" w:rsidRDefault="009A6C58" w:rsidP="00AA6F27">
                            <w:pPr>
                              <w:spacing w:before="240" w:after="240" w:line="240" w:lineRule="auto"/>
                            </w:pPr>
                            <w:r>
                              <w:t xml:space="preserve">Account number: </w:t>
                            </w:r>
                            <w:r w:rsidRPr="00160D09">
                              <w:rPr>
                                <w:b/>
                                <w:bCs/>
                                <w:szCs w:val="28"/>
                              </w:rPr>
                              <w:t>00137187</w:t>
                            </w:r>
                          </w:p>
                          <w:p w14:paraId="1AA8970E" w14:textId="77777777" w:rsidR="009A6C58" w:rsidRDefault="009A6C58" w:rsidP="00AA6F27">
                            <w:pPr>
                              <w:spacing w:before="240" w:after="240" w:line="240" w:lineRule="auto"/>
                              <w:rPr>
                                <w:b/>
                                <w:bCs/>
                                <w:szCs w:val="28"/>
                              </w:rPr>
                            </w:pPr>
                            <w:r>
                              <w:t xml:space="preserve">Account name: </w:t>
                            </w:r>
                            <w:r w:rsidRPr="00FB2428">
                              <w:rPr>
                                <w:b/>
                                <w:bCs/>
                                <w:szCs w:val="28"/>
                              </w:rPr>
                              <w:t>SEPA</w:t>
                            </w:r>
                          </w:p>
                          <w:p w14:paraId="50B7B6C5" w14:textId="77777777" w:rsidR="009A6C58" w:rsidRDefault="009A6C58" w:rsidP="009A6C58">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F9A93"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0.1pt;width:504.25pt;height:175.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" strokecolor="#016574" strokeweight="1.5pt">
                <v:textbox>
                  <w:txbxContent>
                    <w:p w14:paraId="065D0D6E" w14:textId="77777777" w:rsidR="009A6C58" w:rsidRDefault="009A6C58" w:rsidP="009A6C58">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D8D6C1" w14:textId="77777777" w:rsidR="009A6C58" w:rsidRDefault="009A6C58" w:rsidP="009A6C58">
                      <w:pPr>
                        <w:spacing w:line="240" w:lineRule="auto"/>
                        <w:ind w:left="709"/>
                      </w:pPr>
                    </w:p>
                    <w:p w14:paraId="2BB380E2" w14:textId="77777777" w:rsidR="009A6C58" w:rsidRDefault="009A6C58" w:rsidP="00AA6F27">
                      <w:pPr>
                        <w:spacing w:after="360" w:line="240" w:lineRule="auto"/>
                      </w:pPr>
                      <w:r>
                        <w:t>For BACS payments, please use the following details:</w:t>
                      </w:r>
                    </w:p>
                    <w:p w14:paraId="20641E9E" w14:textId="77777777" w:rsidR="009A6C58" w:rsidRDefault="009A6C58" w:rsidP="00AA6F27">
                      <w:pPr>
                        <w:spacing w:before="240" w:after="240" w:line="240" w:lineRule="auto"/>
                      </w:pPr>
                      <w:r>
                        <w:t xml:space="preserve">Sort code: </w:t>
                      </w:r>
                      <w:r w:rsidRPr="00FB2428">
                        <w:rPr>
                          <w:b/>
                          <w:bCs/>
                          <w:szCs w:val="28"/>
                        </w:rPr>
                        <w:t>83 34 00</w:t>
                      </w:r>
                    </w:p>
                    <w:p w14:paraId="3BF755EF" w14:textId="77777777" w:rsidR="009A6C58" w:rsidRDefault="009A6C58" w:rsidP="00AA6F27">
                      <w:pPr>
                        <w:spacing w:before="240" w:after="240" w:line="240" w:lineRule="auto"/>
                      </w:pPr>
                      <w:r>
                        <w:t xml:space="preserve">Account number: </w:t>
                      </w:r>
                      <w:r w:rsidRPr="00160D09">
                        <w:rPr>
                          <w:b/>
                          <w:bCs/>
                          <w:szCs w:val="28"/>
                        </w:rPr>
                        <w:t>00137187</w:t>
                      </w:r>
                    </w:p>
                    <w:p w14:paraId="1AA8970E" w14:textId="77777777" w:rsidR="009A6C58" w:rsidRDefault="009A6C58" w:rsidP="00AA6F27">
                      <w:pPr>
                        <w:spacing w:before="240" w:after="240" w:line="240" w:lineRule="auto"/>
                        <w:rPr>
                          <w:b/>
                          <w:bCs/>
                          <w:szCs w:val="28"/>
                        </w:rPr>
                      </w:pPr>
                      <w:r>
                        <w:t xml:space="preserve">Account name: </w:t>
                      </w:r>
                      <w:r w:rsidRPr="00FB2428">
                        <w:rPr>
                          <w:b/>
                          <w:bCs/>
                          <w:szCs w:val="28"/>
                        </w:rPr>
                        <w:t>SEPA</w:t>
                      </w:r>
                    </w:p>
                    <w:p w14:paraId="50B7B6C5" w14:textId="77777777" w:rsidR="009A6C58" w:rsidRDefault="009A6C58" w:rsidP="009A6C58">
                      <w:pPr>
                        <w:pStyle w:val="BodyText1"/>
                        <w:spacing w:before="240" w:line="240" w:lineRule="auto"/>
                      </w:pPr>
                    </w:p>
                  </w:txbxContent>
                </v:textbox>
                <w10:wrap type="square" anchorx="margin"/>
              </v:shape>
            </w:pict>
          </mc:Fallback>
        </mc:AlternateContent>
      </w:r>
      <w:r>
        <w:t>Please confirm your payment method below</w:t>
      </w:r>
      <w:r w:rsidR="002C7E09">
        <w:t>.</w:t>
      </w:r>
    </w:p>
    <w:p w14:paraId="38FB9CBC" w14:textId="1D0FF494" w:rsidR="004A1C14" w:rsidRDefault="0023045A" w:rsidP="00DF14F6">
      <w:pPr>
        <w:spacing w:after="240"/>
        <w:rPr>
          <w:rFonts w:cs="Arial"/>
          <w:b/>
        </w:rPr>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7E0993A0" wp14:editId="1C00D0AD">
                <wp:simplePos x="0" y="0"/>
                <wp:positionH relativeFrom="margin">
                  <wp:posOffset>-1905</wp:posOffset>
                </wp:positionH>
                <wp:positionV relativeFrom="paragraph">
                  <wp:posOffset>2678430</wp:posOffset>
                </wp:positionV>
                <wp:extent cx="6403975" cy="1132205"/>
                <wp:effectExtent l="0" t="0" r="15875" b="10795"/>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975" cy="1132205"/>
                        </a:xfrm>
                        <a:prstGeom prst="rect">
                          <a:avLst/>
                        </a:prstGeom>
                        <a:solidFill>
                          <a:srgbClr val="FFFFFF"/>
                        </a:solidFill>
                        <a:ln w="19050">
                          <a:solidFill>
                            <a:srgbClr val="016574"/>
                          </a:solidFill>
                          <a:miter lim="800000"/>
                          <a:headEnd/>
                          <a:tailEnd/>
                        </a:ln>
                      </wps:spPr>
                      <wps:txbx>
                        <w:txbxContent>
                          <w:p w14:paraId="57751768" w14:textId="77777777" w:rsidR="004A1C14" w:rsidRDefault="004A1C14" w:rsidP="004A1C14">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EA711EF" w14:textId="77777777" w:rsidR="0023045A" w:rsidRDefault="0023045A" w:rsidP="0023045A">
                            <w:pPr>
                              <w:pStyle w:val="BodyText1"/>
                              <w:spacing w:before="240" w:line="240" w:lineRule="auto"/>
                            </w:pPr>
                            <w:r w:rsidRPr="006E3064">
                              <w:t xml:space="preserve">You can access our </w:t>
                            </w:r>
                            <w:hyperlink r:id="rId28" w:tgtFrame="_blank" w:tooltip="https://beta.sepa.scot/about-sepa/online-payments/" w:history="1">
                              <w:r w:rsidRPr="006E3064">
                                <w:rPr>
                                  <w:rStyle w:val="Hyperlink"/>
                                </w:rPr>
                                <w:t>online payments system</w:t>
                              </w:r>
                            </w:hyperlink>
                            <w:r w:rsidRPr="006E3064">
                              <w:t xml:space="preserve"> on our website</w:t>
                            </w:r>
                            <w:r>
                              <w:t>.</w:t>
                            </w:r>
                          </w:p>
                          <w:p w14:paraId="01AB2A77" w14:textId="77777777" w:rsidR="004A1C14" w:rsidRDefault="004A1C14" w:rsidP="004A1C1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993A0" id="_x0000_s103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0.9pt;width:504.25pt;height:89.1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" strokecolor="#016574" strokeweight="1.5pt">
                <v:textbox>
                  <w:txbxContent>
                    <w:p w14:paraId="57751768" w14:textId="77777777" w:rsidR="004A1C14" w:rsidRDefault="004A1C14" w:rsidP="004A1C14">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A711EF" w14:textId="77777777" w:rsidR="0023045A" w:rsidRDefault="0023045A" w:rsidP="0023045A">
                      <w:pPr>
                        <w:pStyle w:val="BodyText1"/>
                        <w:spacing w:before="240" w:line="240" w:lineRule="auto"/>
                      </w:pPr>
                      <w:r w:rsidRPr="006E3064">
                        <w:t xml:space="preserve">You can access our </w:t>
                      </w:r>
                      <w:hyperlink r:id="rId29" w:tgtFrame="_blank" w:tooltip="https://beta.sepa.scot/about-sepa/online-payments/" w:history="1">
                        <w:r w:rsidRPr="006E3064">
                          <w:rPr>
                            <w:rStyle w:val="Hyperlink"/>
                          </w:rPr>
                          <w:t>online payments system</w:t>
                        </w:r>
                      </w:hyperlink>
                      <w:r w:rsidRPr="006E3064">
                        <w:t xml:space="preserve"> on our website</w:t>
                      </w:r>
                      <w:r>
                        <w:t>.</w:t>
                      </w:r>
                    </w:p>
                    <w:p w14:paraId="01AB2A77" w14:textId="77777777" w:rsidR="004A1C14" w:rsidRDefault="004A1C14" w:rsidP="004A1C14">
                      <w:pPr>
                        <w:pStyle w:val="BodyText1"/>
                        <w:spacing w:before="240" w:line="240" w:lineRule="auto"/>
                      </w:pPr>
                    </w:p>
                  </w:txbxContent>
                </v:textbox>
                <w10:wrap type="square" anchorx="margin"/>
              </v:shape>
            </w:pict>
          </mc:Fallback>
        </mc:AlternateContent>
      </w:r>
    </w:p>
    <w:p w14:paraId="3DE8041D" w14:textId="17F4954A" w:rsidR="00DF14F6" w:rsidRPr="009538A4" w:rsidRDefault="004A1C14" w:rsidP="00DF14F6">
      <w:pPr>
        <w:spacing w:after="240"/>
      </w:pPr>
      <w:r>
        <w:br/>
      </w:r>
      <w:r w:rsidR="00DF14F6" w:rsidRPr="009538A4">
        <w:t>We cannot process your application until proof of payment is received. Please submit proof of payment in a separate document.</w:t>
      </w:r>
    </w:p>
    <w:tbl>
      <w:tblPr>
        <w:tblW w:w="4951" w:type="pct"/>
        <w:tblLayout w:type="fixed"/>
        <w:tblCellMar>
          <w:left w:w="0" w:type="dxa"/>
          <w:right w:w="0" w:type="dxa"/>
        </w:tblCellMar>
        <w:tblLook w:val="04A0" w:firstRow="1" w:lastRow="0" w:firstColumn="1" w:lastColumn="0" w:noHBand="0" w:noVBand="1"/>
        <w:tblCaption w:val="Payment document reference"/>
        <w:tblDescription w:val="Please insert the document reference for the proof of payment that you have submitted as part of your application here."/>
      </w:tblPr>
      <w:tblGrid>
        <w:gridCol w:w="10090"/>
      </w:tblGrid>
      <w:tr w:rsidR="00DF14F6" w:rsidRPr="009538A4" w14:paraId="5FEB4249" w14:textId="77777777" w:rsidTr="00DA55C6">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F2A687" w14:textId="0C512644" w:rsidR="00DF14F6" w:rsidRPr="009538A4" w:rsidRDefault="00224F0B" w:rsidP="002504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w:t>
            </w:r>
            <w:r w:rsidR="00DF14F6" w:rsidRPr="009538A4">
              <w:rPr>
                <w:rFonts w:ascii="Arial" w:eastAsia="Times New Roman" w:hAnsi="Arial" w:cs="Arial"/>
                <w:b/>
                <w:bCs/>
                <w:color w:val="FFFFFF"/>
                <w:lang w:eastAsia="en-GB"/>
              </w:rPr>
              <w:t xml:space="preserve">ocument </w:t>
            </w:r>
            <w:r w:rsidR="00DF14F6">
              <w:rPr>
                <w:rFonts w:ascii="Arial" w:eastAsia="Times New Roman" w:hAnsi="Arial" w:cs="Arial"/>
                <w:b/>
                <w:bCs/>
                <w:color w:val="FFFFFF"/>
                <w:lang w:eastAsia="en-GB"/>
              </w:rPr>
              <w:t>r</w:t>
            </w:r>
            <w:r w:rsidR="00DF14F6" w:rsidRPr="009538A4">
              <w:rPr>
                <w:rFonts w:ascii="Arial" w:eastAsia="Times New Roman" w:hAnsi="Arial" w:cs="Arial"/>
                <w:b/>
                <w:bCs/>
                <w:color w:val="FFFFFF"/>
                <w:lang w:eastAsia="en-GB"/>
              </w:rPr>
              <w:t>eference</w:t>
            </w:r>
          </w:p>
        </w:tc>
      </w:tr>
      <w:tr w:rsidR="00DF14F6" w:rsidRPr="009538A4" w14:paraId="3C9E1BE2" w14:textId="77777777" w:rsidTr="00DA55C6">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5AE207" w14:textId="524D1E1E" w:rsidR="00DF14F6" w:rsidRPr="009538A4" w:rsidRDefault="00DF14F6" w:rsidP="002504AA">
            <w:pPr>
              <w:spacing w:before="120" w:after="120" w:line="240" w:lineRule="auto"/>
              <w:rPr>
                <w:rFonts w:ascii="Arial" w:eastAsia="Times New Roman" w:hAnsi="Arial" w:cs="Arial"/>
                <w:lang w:eastAsia="en-GB"/>
              </w:rPr>
            </w:pPr>
          </w:p>
        </w:tc>
      </w:tr>
    </w:tbl>
    <w:p w14:paraId="18A071D0" w14:textId="77777777" w:rsidR="00DF14F6" w:rsidRPr="00E14BF1" w:rsidRDefault="00DF14F6" w:rsidP="00DF14F6">
      <w:pPr>
        <w:spacing w:after="160" w:line="259" w:lineRule="auto"/>
        <w:rPr>
          <w:lang w:eastAsia="en-GB"/>
        </w:rPr>
      </w:pPr>
    </w:p>
    <w:p w14:paraId="4A5543B2" w14:textId="77777777" w:rsidR="00D469CC" w:rsidRDefault="00D469CC" w:rsidP="00C82687">
      <w:pPr>
        <w:pStyle w:val="Heading2"/>
      </w:pPr>
      <w:bookmarkStart w:id="94" w:name="_Toc190359353"/>
      <w:r>
        <w:br w:type="page"/>
      </w:r>
    </w:p>
    <w:bookmarkStart w:id="95" w:name="_Toc210657686"/>
    <w:bookmarkStart w:id="96" w:name="_Toc210658364"/>
    <w:bookmarkStart w:id="97" w:name="_Toc213251435"/>
    <w:p w14:paraId="4FE7E28C" w14:textId="29D803B0" w:rsidR="00EB257C" w:rsidRDefault="00EB257C" w:rsidP="00EB257C">
      <w:pPr>
        <w:pStyle w:val="Heading2"/>
      </w:pPr>
      <w:r w:rsidRPr="0023336B">
        <w:rPr>
          <w:noProof/>
          <w:color w:val="016574" w:themeColor="accent1"/>
        </w:rPr>
        <w:lastRenderedPageBreak/>
        <mc:AlternateContent>
          <mc:Choice Requires="wps">
            <w:drawing>
              <wp:anchor distT="45720" distB="45720" distL="114300" distR="114300" simplePos="0" relativeHeight="251658255" behindDoc="0" locked="0" layoutInCell="1" allowOverlap="1" wp14:anchorId="74651B2B" wp14:editId="65D0440B">
                <wp:simplePos x="0" y="0"/>
                <wp:positionH relativeFrom="margin">
                  <wp:posOffset>-635</wp:posOffset>
                </wp:positionH>
                <wp:positionV relativeFrom="paragraph">
                  <wp:posOffset>398780</wp:posOffset>
                </wp:positionV>
                <wp:extent cx="6383655" cy="1780540"/>
                <wp:effectExtent l="0" t="0" r="17145" b="10160"/>
                <wp:wrapSquare wrapText="bothSides"/>
                <wp:docPr id="478185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665FCDDE" w14:textId="77777777" w:rsidR="00EB257C" w:rsidRDefault="00EB257C" w:rsidP="00EB257C">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04699A0A" w14:textId="77777777" w:rsidR="00EB257C" w:rsidRDefault="00EB257C" w:rsidP="00EB257C">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24723AF" w14:textId="77777777" w:rsidR="00EB257C" w:rsidRPr="00A31A6A" w:rsidRDefault="00EB257C" w:rsidP="00EB257C">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E30D74D" w14:textId="77777777" w:rsidR="00EB257C" w:rsidRDefault="00EB257C" w:rsidP="00EB257C">
                            <w:pPr>
                              <w:pStyle w:val="BodyText1"/>
                              <w:spacing w:after="0" w:line="240" w:lineRule="auto"/>
                            </w:pPr>
                          </w:p>
                          <w:p w14:paraId="12C07FF0" w14:textId="77777777" w:rsidR="00EB257C" w:rsidRDefault="00EB257C" w:rsidP="00EB257C">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51B2B" id="_x0000_s103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4pt;width:502.65pt;height:140.2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" strokecolor="#016574" strokeweight="1.5pt">
                <v:textbox>
                  <w:txbxContent>
                    <w:p w14:paraId="665FCDDE" w14:textId="77777777" w:rsidR="00EB257C" w:rsidRDefault="00EB257C" w:rsidP="00EB257C">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04699A0A" w14:textId="77777777" w:rsidR="00EB257C" w:rsidRDefault="00EB257C" w:rsidP="00EB257C">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24723AF" w14:textId="77777777" w:rsidR="00EB257C" w:rsidRPr="00A31A6A" w:rsidRDefault="00EB257C" w:rsidP="00EB257C">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E30D74D" w14:textId="77777777" w:rsidR="00EB257C" w:rsidRDefault="00EB257C" w:rsidP="00EB257C">
                      <w:pPr>
                        <w:pStyle w:val="BodyText1"/>
                        <w:spacing w:after="0" w:line="240" w:lineRule="auto"/>
                      </w:pPr>
                    </w:p>
                    <w:p w14:paraId="12C07FF0" w14:textId="77777777" w:rsidR="00EB257C" w:rsidRDefault="00EB257C" w:rsidP="00EB257C">
                      <w:pPr>
                        <w:pStyle w:val="BodyText1"/>
                        <w:spacing w:before="240" w:line="240" w:lineRule="auto"/>
                      </w:pPr>
                    </w:p>
                  </w:txbxContent>
                </v:textbox>
                <w10:wrap type="square" anchorx="margin"/>
              </v:shape>
            </w:pict>
          </mc:Fallback>
        </mc:AlternateContent>
      </w:r>
      <w:r w:rsidRPr="0023336B">
        <w:t xml:space="preserve">Section </w:t>
      </w:r>
      <w:r>
        <w:t>10</w:t>
      </w:r>
      <w:r w:rsidRPr="0023336B">
        <w:t xml:space="preserve"> </w:t>
      </w:r>
      <w:r>
        <w:t xml:space="preserve">- </w:t>
      </w:r>
      <w:r w:rsidRPr="00FA5983">
        <w:t>Service of legal notices and documents</w:t>
      </w:r>
      <w:bookmarkEnd w:id="95"/>
      <w:bookmarkEnd w:id="96"/>
      <w:bookmarkEnd w:id="97"/>
      <w:r w:rsidRPr="00FA5983">
        <w:t xml:space="preserve"> </w:t>
      </w:r>
    </w:p>
    <w:p w14:paraId="0DEAE8B5" w14:textId="77777777" w:rsidR="00EB257C" w:rsidRDefault="00EB257C" w:rsidP="00EB257C"/>
    <w:p w14:paraId="07EE250D" w14:textId="31841278" w:rsidR="00EB257C" w:rsidRDefault="00EB257C" w:rsidP="00EB257C">
      <w:pPr>
        <w:pStyle w:val="ListParagraph"/>
        <w:numPr>
          <w:ilvl w:val="0"/>
          <w:numId w:val="42"/>
        </w:numPr>
        <w:spacing w:before="240" w:after="120"/>
        <w:ind w:left="426" w:hanging="284"/>
      </w:pPr>
      <w:r w:rsidRPr="002045B0">
        <w:t xml:space="preserve">If ‘Yes’, please provide the </w:t>
      </w:r>
      <w:r>
        <w:t xml:space="preserve">email address </w:t>
      </w:r>
      <w:r w:rsidR="00CF14EA">
        <w:t>to which</w:t>
      </w:r>
      <w:r w:rsidRPr="002045B0">
        <w:t xml:space="preserve"> we can send the legal notices and documents</w:t>
      </w:r>
      <w:r>
        <w:t>.</w:t>
      </w:r>
    </w:p>
    <w:tbl>
      <w:tblPr>
        <w:tblW w:w="4731" w:type="pct"/>
        <w:tblInd w:w="416" w:type="dxa"/>
        <w:tblLayout w:type="fixed"/>
        <w:tblCellMar>
          <w:left w:w="0" w:type="dxa"/>
          <w:right w:w="0" w:type="dxa"/>
        </w:tblCellMar>
        <w:tblLook w:val="04A0" w:firstRow="1" w:lastRow="0" w:firstColumn="1" w:lastColumn="0" w:noHBand="0" w:noVBand="1"/>
      </w:tblPr>
      <w:tblGrid>
        <w:gridCol w:w="9642"/>
      </w:tblGrid>
      <w:tr w:rsidR="00EB257C" w:rsidRPr="00AE1DFE" w14:paraId="3FEFACE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10072A" w14:textId="77777777" w:rsidR="00EB257C" w:rsidRPr="00AE1DFE" w:rsidRDefault="00EB257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Email address</w:t>
            </w:r>
          </w:p>
        </w:tc>
      </w:tr>
      <w:tr w:rsidR="00EB257C" w:rsidRPr="00AE1DFE" w14:paraId="57DB7C3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C7E650" w14:textId="77777777" w:rsidR="00EB257C" w:rsidRPr="00960486" w:rsidRDefault="00EB257C">
            <w:pPr>
              <w:spacing w:before="120" w:after="120" w:line="240" w:lineRule="auto"/>
              <w:rPr>
                <w:rFonts w:ascii="Arial" w:eastAsia="Times New Roman" w:hAnsi="Arial" w:cs="Arial"/>
                <w:lang w:eastAsia="en-GB"/>
              </w:rPr>
            </w:pPr>
          </w:p>
        </w:tc>
      </w:tr>
    </w:tbl>
    <w:p w14:paraId="1A38BB5F" w14:textId="77777777" w:rsidR="00EB257C" w:rsidRDefault="00EB257C" w:rsidP="00EB257C"/>
    <w:p w14:paraId="0D78F53F" w14:textId="2A192B54" w:rsidR="00EB257C" w:rsidRDefault="00EB257C" w:rsidP="00EB257C">
      <w:pPr>
        <w:pStyle w:val="ListParagraph"/>
        <w:numPr>
          <w:ilvl w:val="0"/>
          <w:numId w:val="42"/>
        </w:numPr>
        <w:ind w:left="426" w:hanging="284"/>
      </w:pPr>
      <w:r w:rsidRPr="00BD197F">
        <w:t xml:space="preserve">If ‘No’, we will send legal notices and documents to the </w:t>
      </w:r>
      <w:r>
        <w:t>postal</w:t>
      </w:r>
      <w:r w:rsidRPr="00BD197F">
        <w:t xml:space="preserve"> address provided in </w:t>
      </w:r>
      <w:r w:rsidRPr="00135A9B">
        <w:t xml:space="preserve">Section </w:t>
      </w:r>
      <w:r w:rsidR="00135A9B" w:rsidRPr="00135A9B">
        <w:t>2</w:t>
      </w:r>
      <w:r>
        <w:t xml:space="preserve"> of this form.</w:t>
      </w:r>
    </w:p>
    <w:p w14:paraId="67D39E42" w14:textId="77777777" w:rsidR="00EB257C" w:rsidRDefault="00EB257C" w:rsidP="00EB257C">
      <w:pPr>
        <w:ind w:left="142"/>
      </w:pPr>
    </w:p>
    <w:p w14:paraId="44FF2119" w14:textId="3D2450E7" w:rsidR="00EB257C" w:rsidRDefault="00EB257C" w:rsidP="00EB257C">
      <w:pPr>
        <w:ind w:left="142"/>
      </w:pPr>
      <w:r>
        <w:br w:type="page"/>
      </w:r>
    </w:p>
    <w:bookmarkStart w:id="98" w:name="_Toc213251436"/>
    <w:p w14:paraId="600CAC37" w14:textId="5AE2E8C9" w:rsidR="00282484" w:rsidRDefault="005857CC" w:rsidP="00C82687">
      <w:pPr>
        <w:pStyle w:val="Heading2"/>
      </w:pPr>
      <w:r w:rsidRPr="009E5F73">
        <w:rPr>
          <w:noProof/>
        </w:rPr>
        <w:lastRenderedPageBreak/>
        <mc:AlternateContent>
          <mc:Choice Requires="wps">
            <w:drawing>
              <wp:anchor distT="45720" distB="45720" distL="114300" distR="114300" simplePos="0" relativeHeight="251658254" behindDoc="0" locked="0" layoutInCell="1" allowOverlap="1" wp14:anchorId="04C6A890" wp14:editId="292E5201">
                <wp:simplePos x="0" y="0"/>
                <wp:positionH relativeFrom="margin">
                  <wp:posOffset>-1905</wp:posOffset>
                </wp:positionH>
                <wp:positionV relativeFrom="paragraph">
                  <wp:posOffset>321945</wp:posOffset>
                </wp:positionV>
                <wp:extent cx="6402070" cy="4226560"/>
                <wp:effectExtent l="0" t="0" r="17780" b="2159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4226560"/>
                        </a:xfrm>
                        <a:prstGeom prst="rect">
                          <a:avLst/>
                        </a:prstGeom>
                        <a:solidFill>
                          <a:srgbClr val="FFFFFF"/>
                        </a:solidFill>
                        <a:ln w="19050">
                          <a:solidFill>
                            <a:srgbClr val="016574"/>
                          </a:solidFill>
                          <a:miter lim="800000"/>
                          <a:headEnd/>
                          <a:tailEnd/>
                        </a:ln>
                      </wps:spPr>
                      <wps:txbx>
                        <w:txbxContent>
                          <w:p w14:paraId="31F6A3B0" w14:textId="77777777" w:rsidR="005857CC" w:rsidRPr="00D13498" w:rsidRDefault="005857CC" w:rsidP="005857CC">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5DF2532E" w14:textId="6F6859A8" w:rsidR="005857CC" w:rsidRDefault="005857CC" w:rsidP="005857CC">
                            <w:pPr>
                              <w:pStyle w:val="BodyText1"/>
                              <w:numPr>
                                <w:ilvl w:val="0"/>
                                <w:numId w:val="33"/>
                              </w:numPr>
                              <w:spacing w:before="240"/>
                              <w:ind w:left="567" w:hanging="425"/>
                            </w:pPr>
                            <w:r>
                              <w:t>(a) I am the applicant, and I apply for</w:t>
                            </w:r>
                            <w:r w:rsidRPr="005857CC">
                              <w:t xml:space="preserve"> </w:t>
                            </w:r>
                            <w:r>
                              <w:t xml:space="preserve">a new registration for a private sewage activity under the Environmental Authorisations (Scotland) Regulations 2018 and have completed all particulars of the application; or </w:t>
                            </w:r>
                          </w:p>
                          <w:p w14:paraId="346DE70D" w14:textId="1144695C" w:rsidR="005857CC" w:rsidRDefault="005857CC" w:rsidP="005857CC">
                            <w:pPr>
                              <w:pStyle w:val="BodyText1"/>
                              <w:spacing w:before="240"/>
                              <w:ind w:left="567"/>
                            </w:pPr>
                            <w:r>
                              <w:t xml:space="preserve">(b) I am authorised on behalf of the applicant to apply </w:t>
                            </w:r>
                            <w:r w:rsidR="007D072E">
                              <w:t xml:space="preserve">for </w:t>
                            </w:r>
                            <w:r>
                              <w:t>a new registration for a private sewage activity under the Environmental Authorisations (Scotland) Regulations 2018 and to complete all particulars of the application.</w:t>
                            </w:r>
                          </w:p>
                          <w:p w14:paraId="7745A14E" w14:textId="77777777" w:rsidR="005857CC" w:rsidRDefault="005857CC" w:rsidP="005857CC">
                            <w:pPr>
                              <w:pStyle w:val="BodyText1"/>
                              <w:numPr>
                                <w:ilvl w:val="0"/>
                                <w:numId w:val="33"/>
                              </w:numPr>
                              <w:spacing w:before="240"/>
                              <w:ind w:left="567" w:hanging="425"/>
                            </w:pPr>
                            <w:r>
                              <w:t xml:space="preserve">The information is correct (Note: knowingly or recklessly submitting false or misleading information may be an offence). </w:t>
                            </w:r>
                          </w:p>
                          <w:p w14:paraId="454A2765" w14:textId="77777777" w:rsidR="005857CC" w:rsidRDefault="005857CC" w:rsidP="005857CC">
                            <w:pPr>
                              <w:pStyle w:val="ListParagraph"/>
                              <w:numPr>
                                <w:ilvl w:val="0"/>
                                <w:numId w:val="33"/>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30"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6A890" id="_x0000_s104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5.35pt;width:504.1pt;height:332.8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" strokecolor="#016574" strokeweight="1.5pt">
                <v:textbox>
                  <w:txbxContent>
                    <w:p w14:paraId="31F6A3B0" w14:textId="77777777" w:rsidR="005857CC" w:rsidRPr="00D13498" w:rsidRDefault="005857CC" w:rsidP="005857CC">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5DF2532E" w14:textId="6F6859A8" w:rsidR="005857CC" w:rsidRDefault="005857CC" w:rsidP="005857CC">
                      <w:pPr>
                        <w:pStyle w:val="BodyText1"/>
                        <w:numPr>
                          <w:ilvl w:val="0"/>
                          <w:numId w:val="33"/>
                        </w:numPr>
                        <w:spacing w:before="240"/>
                        <w:ind w:left="567" w:hanging="425"/>
                      </w:pPr>
                      <w:r>
                        <w:t>(a) I am the applicant, and I apply for</w:t>
                      </w:r>
                      <w:r w:rsidRPr="005857CC">
                        <w:t xml:space="preserve"> </w:t>
                      </w:r>
                      <w:r>
                        <w:t xml:space="preserve">a new registration for a private sewage activity under the Environmental Authorisations (Scotland) Regulations 2018 and have completed all particulars of the application; or </w:t>
                      </w:r>
                    </w:p>
                    <w:p w14:paraId="346DE70D" w14:textId="1144695C" w:rsidR="005857CC" w:rsidRDefault="005857CC" w:rsidP="005857CC">
                      <w:pPr>
                        <w:pStyle w:val="BodyText1"/>
                        <w:spacing w:before="240"/>
                        <w:ind w:left="567"/>
                      </w:pPr>
                      <w:r>
                        <w:t xml:space="preserve">(b) I am authorised on behalf of the applicant to apply </w:t>
                      </w:r>
                      <w:r w:rsidR="007D072E">
                        <w:t xml:space="preserve">for </w:t>
                      </w:r>
                      <w:r>
                        <w:t>a new registration for a private sewage activity under the Environmental Authorisations (Scotland) Regulations 2018 and to complete all particulars of the application.</w:t>
                      </w:r>
                    </w:p>
                    <w:p w14:paraId="7745A14E" w14:textId="77777777" w:rsidR="005857CC" w:rsidRDefault="005857CC" w:rsidP="005857CC">
                      <w:pPr>
                        <w:pStyle w:val="BodyText1"/>
                        <w:numPr>
                          <w:ilvl w:val="0"/>
                          <w:numId w:val="33"/>
                        </w:numPr>
                        <w:spacing w:before="240"/>
                        <w:ind w:left="567" w:hanging="425"/>
                      </w:pPr>
                      <w:r>
                        <w:t xml:space="preserve">The information is correct (Note: knowingly or recklessly submitting false or misleading information may be an offence). </w:t>
                      </w:r>
                    </w:p>
                    <w:p w14:paraId="454A2765" w14:textId="77777777" w:rsidR="005857CC" w:rsidRDefault="005857CC" w:rsidP="005857CC">
                      <w:pPr>
                        <w:pStyle w:val="ListParagraph"/>
                        <w:numPr>
                          <w:ilvl w:val="0"/>
                          <w:numId w:val="33"/>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31" w:history="1">
                        <w:r w:rsidRPr="00632299">
                          <w:rPr>
                            <w:rStyle w:val="Hyperlink"/>
                          </w:rPr>
                          <w:t>SEPA’s General Privacy Policy</w:t>
                        </w:r>
                      </w:hyperlink>
                      <w:r w:rsidRPr="00D13498">
                        <w:t>.</w:t>
                      </w:r>
                    </w:p>
                  </w:txbxContent>
                </v:textbox>
                <w10:wrap type="square" anchorx="margin"/>
              </v:shape>
            </w:pict>
          </mc:Fallback>
        </mc:AlternateContent>
      </w:r>
      <w:r w:rsidR="00C82687">
        <w:t xml:space="preserve">Section </w:t>
      </w:r>
      <w:r w:rsidR="00DD5D95">
        <w:t>1</w:t>
      </w:r>
      <w:r w:rsidR="00EB257C">
        <w:t>1</w:t>
      </w:r>
      <w:r w:rsidR="00C82687">
        <w:t xml:space="preserve"> </w:t>
      </w:r>
      <w:r>
        <w:t>–</w:t>
      </w:r>
      <w:r w:rsidR="00C82687">
        <w:t xml:space="preserve"> </w:t>
      </w:r>
      <w:r w:rsidR="00DF14F6">
        <w:t>Declaration</w:t>
      </w:r>
      <w:bookmarkEnd w:id="94"/>
      <w:bookmarkEnd w:id="98"/>
    </w:p>
    <w:p w14:paraId="0010A725" w14:textId="17D8285B" w:rsidR="008300E0" w:rsidRDefault="008300E0" w:rsidP="008300E0">
      <w:pPr>
        <w:rPr>
          <w:rFonts w:ascii="Arial" w:hAnsi="Arial" w:cs="Arial"/>
          <w:b/>
          <w:bCs/>
        </w:rPr>
      </w:pPr>
    </w:p>
    <w:p w14:paraId="66737949" w14:textId="35F09730" w:rsidR="007F4517" w:rsidRDefault="007F4517" w:rsidP="007F4517">
      <w:pPr>
        <w:spacing w:before="120"/>
        <w:rPr>
          <w:rFonts w:ascii="Arial" w:hAnsi="Arial" w:cs="Arial"/>
          <w:b/>
          <w:bCs/>
        </w:rPr>
      </w:pPr>
      <w:r>
        <w:rPr>
          <w:rFonts w:ascii="Arial" w:hAnsi="Arial" w:cs="Arial"/>
          <w:b/>
          <w:bCs/>
        </w:rPr>
        <w:t>T</w:t>
      </w:r>
      <w:r w:rsidRPr="00462ECB">
        <w:rPr>
          <w:rFonts w:ascii="Arial" w:hAnsi="Arial" w:cs="Arial"/>
          <w:b/>
          <w:bCs/>
        </w:rPr>
        <w:t xml:space="preserve">able </w:t>
      </w:r>
      <w:r w:rsidR="00521953">
        <w:rPr>
          <w:rFonts w:ascii="Arial" w:hAnsi="Arial" w:cs="Arial"/>
          <w:b/>
          <w:bCs/>
        </w:rPr>
        <w:t>5</w:t>
      </w:r>
      <w:r w:rsidRPr="00462ECB">
        <w:rPr>
          <w:rFonts w:ascii="Arial" w:hAnsi="Arial" w:cs="Arial"/>
          <w:b/>
          <w:bCs/>
        </w:rPr>
        <w:t xml:space="preserve">: </w:t>
      </w:r>
      <w:r>
        <w:rPr>
          <w:rFonts w:ascii="Arial" w:hAnsi="Arial" w:cs="Arial"/>
          <w:b/>
          <w:bCs/>
        </w:rPr>
        <w:t xml:space="preserve">Details of the person submitting the application and making the declaration </w:t>
      </w:r>
    </w:p>
    <w:tbl>
      <w:tblPr>
        <w:tblW w:w="4941" w:type="pct"/>
        <w:tblLayout w:type="fixed"/>
        <w:tblCellMar>
          <w:left w:w="0" w:type="dxa"/>
          <w:right w:w="0" w:type="dxa"/>
        </w:tblCellMar>
        <w:tblLook w:val="04A0" w:firstRow="1" w:lastRow="0" w:firstColumn="1" w:lastColumn="0" w:noHBand="0" w:noVBand="1"/>
        <w:tblCaption w:val="Table 5: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10;- Position or capacity of the person named above (if applicable): A space for inserting the position or capacity of the person (e.g. applicant, director of the applicant, consultant to the applicant).&#10;- Email address and phone number: A space for inserting the email address and phone number, if not already provided in the form.&#10;- Date: A space for inserting the date."/>
      </w:tblPr>
      <w:tblGrid>
        <w:gridCol w:w="5794"/>
        <w:gridCol w:w="4276"/>
      </w:tblGrid>
      <w:tr w:rsidR="00F352AC" w:rsidRPr="00AE1DFE" w14:paraId="337E9E8F" w14:textId="77777777" w:rsidTr="00DA55C6">
        <w:trPr>
          <w:cantSplit/>
          <w:trHeight w:val="624"/>
          <w:tblHeader/>
        </w:trPr>
        <w:tc>
          <w:tcPr>
            <w:tcW w:w="28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E7CBFD" w14:textId="77777777" w:rsidR="00F352AC" w:rsidRPr="00AE1DFE" w:rsidRDefault="00F352A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5896899" w14:textId="77777777" w:rsidR="00F352AC" w:rsidRPr="00AE1DFE" w:rsidRDefault="00F352A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352AC" w:rsidRPr="00AE1DFE" w14:paraId="18121A9D" w14:textId="77777777" w:rsidTr="00DA55C6">
        <w:trPr>
          <w:cantSplit/>
          <w:trHeight w:val="1134"/>
        </w:trPr>
        <w:tc>
          <w:tcPr>
            <w:tcW w:w="28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9599DC" w14:textId="77777777" w:rsidR="00F352AC" w:rsidRDefault="00F352A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553C5274" w14:textId="77777777" w:rsidR="00F352AC" w:rsidRPr="00F24BA0" w:rsidRDefault="00F352AC">
            <w:pPr>
              <w:spacing w:before="120" w:after="120" w:line="240" w:lineRule="auto"/>
              <w:rPr>
                <w:rFonts w:ascii="Arial" w:eastAsia="Times New Roman" w:hAnsi="Arial" w:cs="Arial"/>
                <w:b/>
                <w:bCs/>
                <w:lang w:eastAsia="en-GB"/>
              </w:rPr>
            </w:pPr>
            <w:r>
              <w:rPr>
                <w:rStyle w:val="PlaceholderText"/>
              </w:rPr>
              <w:t>(e.g. property owner, consultant name, drainage engineer name)</w:t>
            </w:r>
          </w:p>
        </w:tc>
        <w:tc>
          <w:tcPr>
            <w:tcW w:w="21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341B90" w14:textId="77777777" w:rsidR="00F352AC" w:rsidRDefault="00F352AC">
            <w:pPr>
              <w:spacing w:before="120" w:after="120" w:line="240" w:lineRule="auto"/>
              <w:rPr>
                <w:rFonts w:ascii="Arial" w:eastAsia="Times New Roman" w:hAnsi="Arial" w:cs="Arial"/>
                <w:lang w:eastAsia="en-GB"/>
              </w:rPr>
            </w:pPr>
          </w:p>
        </w:tc>
      </w:tr>
      <w:tr w:rsidR="00F352AC" w:rsidRPr="00AE1DFE" w14:paraId="0E8F176F" w14:textId="77777777" w:rsidTr="00DA55C6">
        <w:trPr>
          <w:cantSplit/>
          <w:trHeight w:val="1174"/>
        </w:trPr>
        <w:tc>
          <w:tcPr>
            <w:tcW w:w="28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93AE76" w14:textId="77777777" w:rsidR="00F352AC" w:rsidRDefault="00F352AC">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 xml:space="preserve">named above </w:t>
            </w:r>
            <w:r w:rsidRPr="00D35CDB">
              <w:rPr>
                <w:rFonts w:ascii="Arial" w:eastAsia="Times New Roman" w:hAnsi="Arial" w:cs="Arial"/>
                <w:lang w:eastAsia="en-GB"/>
              </w:rPr>
              <w:t>(if applicable)</w:t>
            </w:r>
            <w:r>
              <w:rPr>
                <w:rFonts w:ascii="Arial" w:eastAsia="Times New Roman" w:hAnsi="Arial" w:cs="Arial"/>
                <w:b/>
                <w:bCs/>
                <w:lang w:eastAsia="en-GB"/>
              </w:rPr>
              <w:t xml:space="preserve"> </w:t>
            </w:r>
          </w:p>
          <w:p w14:paraId="0198ABE7" w14:textId="77777777" w:rsidR="00F352AC" w:rsidRPr="003A2C4D" w:rsidRDefault="00F352AC">
            <w:pPr>
              <w:spacing w:before="120" w:after="120" w:line="240" w:lineRule="auto"/>
              <w:rPr>
                <w:color w:val="808080"/>
              </w:rPr>
            </w:pPr>
            <w:r>
              <w:rPr>
                <w:rStyle w:val="PlaceholderText"/>
              </w:rPr>
              <w:t>(e.g.</w:t>
            </w:r>
            <w:r w:rsidRPr="00EA39FB">
              <w:rPr>
                <w:rStyle w:val="PlaceholderText"/>
              </w:rPr>
              <w:t xml:space="preserve"> consultant to the applicant</w:t>
            </w:r>
            <w:r>
              <w:rPr>
                <w:rStyle w:val="PlaceholderText"/>
              </w:rPr>
              <w:t>)</w:t>
            </w:r>
          </w:p>
        </w:tc>
        <w:tc>
          <w:tcPr>
            <w:tcW w:w="21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0777E3" w14:textId="77777777" w:rsidR="00F352AC" w:rsidRPr="00AE1DFE" w:rsidRDefault="00F352AC">
            <w:pPr>
              <w:spacing w:before="120" w:after="120" w:line="240" w:lineRule="auto"/>
              <w:rPr>
                <w:rFonts w:ascii="Arial" w:eastAsia="Times New Roman" w:hAnsi="Arial" w:cs="Arial"/>
                <w:lang w:eastAsia="en-GB"/>
              </w:rPr>
            </w:pPr>
          </w:p>
        </w:tc>
      </w:tr>
      <w:tr w:rsidR="00F352AC" w:rsidRPr="00AE1DFE" w14:paraId="09FD402E" w14:textId="77777777" w:rsidTr="00DA55C6">
        <w:trPr>
          <w:cantSplit/>
          <w:trHeight w:val="567"/>
        </w:trPr>
        <w:tc>
          <w:tcPr>
            <w:tcW w:w="28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2C5B5" w14:textId="77777777" w:rsidR="00F352AC" w:rsidRDefault="00F352AC">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0DE77611" w14:textId="77777777" w:rsidR="00F352AC" w:rsidRPr="00F24BA0" w:rsidRDefault="00F352AC">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A91E54" w14:textId="77777777" w:rsidR="00F352AC" w:rsidRPr="00AE1DFE" w:rsidRDefault="00F352AC">
            <w:pPr>
              <w:spacing w:before="120" w:after="120" w:line="240" w:lineRule="auto"/>
              <w:rPr>
                <w:rFonts w:ascii="Arial" w:eastAsia="Times New Roman" w:hAnsi="Arial" w:cs="Arial"/>
                <w:lang w:eastAsia="en-GB"/>
              </w:rPr>
            </w:pPr>
          </w:p>
        </w:tc>
      </w:tr>
      <w:tr w:rsidR="00F352AC" w:rsidRPr="00AE1DFE" w14:paraId="145B475D" w14:textId="77777777" w:rsidTr="00DA55C6">
        <w:trPr>
          <w:cantSplit/>
          <w:trHeight w:val="624"/>
        </w:trPr>
        <w:tc>
          <w:tcPr>
            <w:tcW w:w="28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93D903" w14:textId="77777777" w:rsidR="00F352AC" w:rsidRPr="00F24BA0" w:rsidRDefault="00F352A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F919AF" w14:textId="77777777" w:rsidR="00F352AC" w:rsidRPr="00AE1DFE" w:rsidRDefault="00F352AC">
            <w:pPr>
              <w:spacing w:before="120" w:after="120" w:line="240" w:lineRule="auto"/>
              <w:rPr>
                <w:rFonts w:ascii="Arial" w:eastAsia="Times New Roman" w:hAnsi="Arial" w:cs="Arial"/>
                <w:lang w:eastAsia="en-GB"/>
              </w:rPr>
            </w:pPr>
          </w:p>
        </w:tc>
      </w:tr>
    </w:tbl>
    <w:p w14:paraId="196801BF" w14:textId="602A5E7E" w:rsidR="008D55CF" w:rsidRDefault="00D469CC" w:rsidP="006C1EBE">
      <w:pPr>
        <w:pStyle w:val="Heading2"/>
      </w:pPr>
      <w:bookmarkStart w:id="99" w:name="_Ref174701923"/>
      <w:bookmarkStart w:id="100" w:name="_Ref174701704"/>
      <w:bookmarkStart w:id="101" w:name="_Hlk174701261"/>
      <w:bookmarkStart w:id="102" w:name="_Toc190359354"/>
      <w:bookmarkEnd w:id="99"/>
      <w:bookmarkEnd w:id="100"/>
      <w:bookmarkEnd w:id="101"/>
      <w:r>
        <w:br w:type="page"/>
      </w:r>
      <w:bookmarkStart w:id="103" w:name="_Toc213251437"/>
      <w:r w:rsidR="00CB664E">
        <w:lastRenderedPageBreak/>
        <w:t>Annex</w:t>
      </w:r>
      <w:r w:rsidR="00F579C1">
        <w:t xml:space="preserve"> 1: Additional domestic properties</w:t>
      </w:r>
      <w:bookmarkEnd w:id="102"/>
      <w:bookmarkEnd w:id="103"/>
    </w:p>
    <w:p w14:paraId="64C67256" w14:textId="70A92F4C" w:rsidR="00E92942" w:rsidRDefault="00E92942" w:rsidP="00E92942">
      <w:pPr>
        <w:spacing w:before="120"/>
        <w:rPr>
          <w:rFonts w:cs="Arial"/>
          <w:color w:val="000000"/>
        </w:rPr>
      </w:pPr>
      <w:r>
        <w:rPr>
          <w:rFonts w:cs="Arial"/>
          <w:color w:val="000000"/>
        </w:rPr>
        <w:t>Please complete the table(s) below f</w:t>
      </w:r>
      <w:r w:rsidRPr="00274069">
        <w:rPr>
          <w:rFonts w:cs="Arial"/>
          <w:color w:val="000000"/>
        </w:rPr>
        <w:t xml:space="preserve">or </w:t>
      </w:r>
      <w:r w:rsidR="00CB4C5D">
        <w:rPr>
          <w:rFonts w:cs="Arial"/>
          <w:color w:val="000000"/>
        </w:rPr>
        <w:t>any</w:t>
      </w:r>
      <w:r w:rsidRPr="00274069">
        <w:rPr>
          <w:rFonts w:cs="Arial"/>
          <w:color w:val="000000"/>
        </w:rPr>
        <w:t xml:space="preserve"> </w:t>
      </w:r>
      <w:r w:rsidR="00CB4C5D">
        <w:rPr>
          <w:rFonts w:cs="Arial"/>
          <w:color w:val="000000"/>
        </w:rPr>
        <w:t xml:space="preserve">additional </w:t>
      </w:r>
      <w:r w:rsidRPr="00274069">
        <w:rPr>
          <w:rFonts w:cs="Arial"/>
          <w:color w:val="000000"/>
        </w:rPr>
        <w:t>domestic property (</w:t>
      </w:r>
      <w:r>
        <w:rPr>
          <w:rFonts w:cs="Arial"/>
          <w:color w:val="000000"/>
        </w:rPr>
        <w:t>e.g.</w:t>
      </w:r>
      <w:r w:rsidRPr="00274069">
        <w:rPr>
          <w:rFonts w:cs="Arial"/>
          <w:color w:val="000000"/>
        </w:rPr>
        <w:t xml:space="preserve"> a house</w:t>
      </w:r>
      <w:r>
        <w:rPr>
          <w:rFonts w:cs="Arial"/>
          <w:color w:val="000000"/>
        </w:rPr>
        <w:t xml:space="preserve">, </w:t>
      </w:r>
      <w:r w:rsidRPr="00274069">
        <w:rPr>
          <w:rFonts w:cs="Arial"/>
          <w:color w:val="000000"/>
        </w:rPr>
        <w:t>individual caravan) connect</w:t>
      </w:r>
      <w:r>
        <w:rPr>
          <w:rFonts w:cs="Arial"/>
          <w:color w:val="000000"/>
        </w:rPr>
        <w:t>ed</w:t>
      </w:r>
      <w:r w:rsidRPr="00274069">
        <w:rPr>
          <w:rFonts w:cs="Arial"/>
          <w:color w:val="000000"/>
        </w:rPr>
        <w:t xml:space="preserve"> to the sewage treatment system</w:t>
      </w:r>
      <w:r>
        <w:rPr>
          <w:rFonts w:cs="Arial"/>
          <w:color w:val="000000"/>
        </w:rPr>
        <w:t xml:space="preserve">. </w:t>
      </w:r>
    </w:p>
    <w:p w14:paraId="0A114140" w14:textId="77777777" w:rsidR="00475148" w:rsidRPr="00274069" w:rsidRDefault="00475148" w:rsidP="00E92942">
      <w:pPr>
        <w:spacing w:before="120"/>
        <w:rPr>
          <w:rFonts w:cs="Arial"/>
          <w:color w:val="000000"/>
        </w:rPr>
      </w:pPr>
    </w:p>
    <w:p w14:paraId="3662B64C" w14:textId="5E66E567" w:rsidR="00475148" w:rsidRDefault="00475148" w:rsidP="00475148">
      <w:pPr>
        <w:pStyle w:val="Caption"/>
        <w:keepNext/>
        <w:rPr>
          <w:b/>
          <w:bCs/>
          <w:i w:val="0"/>
          <w:iCs w:val="0"/>
          <w:color w:val="auto"/>
          <w:sz w:val="24"/>
          <w:szCs w:val="24"/>
        </w:rPr>
      </w:pPr>
      <w:r w:rsidRPr="0094702E">
        <w:rPr>
          <w:b/>
          <w:bCs/>
          <w:i w:val="0"/>
          <w:iCs w:val="0"/>
          <w:color w:val="auto"/>
          <w:sz w:val="24"/>
          <w:szCs w:val="24"/>
        </w:rPr>
        <w:t xml:space="preserve">Table </w:t>
      </w:r>
      <w:r w:rsidR="008C2108">
        <w:rPr>
          <w:b/>
          <w:bCs/>
          <w:i w:val="0"/>
          <w:iCs w:val="0"/>
          <w:color w:val="auto"/>
          <w:sz w:val="24"/>
          <w:szCs w:val="24"/>
        </w:rPr>
        <w:t>A1.1</w:t>
      </w:r>
      <w:r w:rsidRPr="0094702E">
        <w:rPr>
          <w:b/>
          <w:bCs/>
          <w:i w:val="0"/>
          <w:iCs w:val="0"/>
          <w:color w:val="auto"/>
          <w:sz w:val="24"/>
          <w:szCs w:val="24"/>
        </w:rPr>
        <w:t xml:space="preserve">: Domestic property location details - Property </w:t>
      </w:r>
      <w:r>
        <w:rPr>
          <w:b/>
          <w:bCs/>
          <w:i w:val="0"/>
          <w:iCs w:val="0"/>
          <w:color w:val="auto"/>
          <w:sz w:val="24"/>
          <w:szCs w:val="24"/>
        </w:rPr>
        <w:t>4</w:t>
      </w:r>
    </w:p>
    <w:tbl>
      <w:tblPr>
        <w:tblW w:w="4941" w:type="pct"/>
        <w:tblLayout w:type="fixed"/>
        <w:tblCellMar>
          <w:left w:w="0" w:type="dxa"/>
          <w:right w:w="0" w:type="dxa"/>
        </w:tblCellMar>
        <w:tblLook w:val="04A0" w:firstRow="1" w:lastRow="0" w:firstColumn="1" w:lastColumn="0" w:noHBand="0" w:noVBand="1"/>
        <w:tblCaption w:val="Table A1.1: Domestic property location details - Property 4"/>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4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475148" w:rsidRPr="00AE1DFE" w14:paraId="4B8899A8"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F84AAB" w14:textId="77777777" w:rsidR="00475148" w:rsidRPr="00AE1DFE" w:rsidRDefault="0047514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755396B" w14:textId="77777777" w:rsidR="00475148" w:rsidRPr="00AE1DFE" w:rsidRDefault="0047514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5148" w:rsidRPr="00AE1DFE" w14:paraId="48569BE1"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7BAF6D" w14:textId="77777777" w:rsidR="00475148" w:rsidRDefault="00475148">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E05C9ED" w14:textId="18DF11C1" w:rsidR="00475148" w:rsidRPr="000138E7" w:rsidRDefault="00475148">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9A15F2">
              <w:rPr>
                <w:rFonts w:ascii="Arial" w:eastAsia="Times New Roman" w:hAnsi="Arial" w:cs="Arial"/>
                <w:lang w:eastAsia="en-GB"/>
              </w:rPr>
              <w:t>4</w:t>
            </w:r>
            <w:r w:rsidRPr="000138E7">
              <w:rPr>
                <w:rFonts w:ascii="Arial" w:eastAsia="Times New Roman" w:hAnsi="Arial" w:cs="Arial"/>
                <w:lang w:eastAsia="en-GB"/>
              </w:rPr>
              <w:t xml:space="preserve"> adjacent to</w:t>
            </w:r>
          </w:p>
          <w:p w14:paraId="6F20876D" w14:textId="77777777" w:rsidR="00475148" w:rsidRPr="006313A9" w:rsidRDefault="00475148">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F84407" w14:textId="77777777" w:rsidR="00475148" w:rsidRPr="00F128CE" w:rsidRDefault="00475148">
            <w:pPr>
              <w:spacing w:before="120" w:after="120" w:line="240" w:lineRule="auto"/>
              <w:rPr>
                <w:rFonts w:ascii="Arial" w:eastAsia="Times New Roman" w:hAnsi="Arial" w:cs="Arial"/>
                <w:color w:val="6E7571" w:themeColor="text2"/>
                <w:lang w:eastAsia="en-GB"/>
              </w:rPr>
            </w:pPr>
          </w:p>
        </w:tc>
      </w:tr>
      <w:tr w:rsidR="00475148" w:rsidRPr="00AE1DFE" w14:paraId="01371393"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6F0B0" w14:textId="77777777" w:rsidR="00475148" w:rsidRPr="00F16C93" w:rsidRDefault="00475148">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6C63A2" w14:textId="77777777" w:rsidR="00475148" w:rsidRDefault="00475148">
            <w:pPr>
              <w:spacing w:before="120" w:after="120" w:line="240" w:lineRule="auto"/>
              <w:rPr>
                <w:rFonts w:ascii="Arial" w:eastAsia="Times New Roman" w:hAnsi="Arial" w:cs="Arial"/>
                <w:lang w:eastAsia="en-GB"/>
              </w:rPr>
            </w:pPr>
          </w:p>
        </w:tc>
      </w:tr>
      <w:tr w:rsidR="00475148" w:rsidRPr="00AE1DFE" w14:paraId="0440CA5F"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F69A16" w14:textId="77777777" w:rsidR="00475148" w:rsidRDefault="0047514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8213DC" w14:textId="77777777" w:rsidR="00475148" w:rsidRDefault="00475148">
            <w:pPr>
              <w:spacing w:before="120" w:after="120" w:line="240" w:lineRule="auto"/>
              <w:rPr>
                <w:rFonts w:ascii="Arial" w:eastAsia="Times New Roman" w:hAnsi="Arial" w:cs="Arial"/>
                <w:lang w:eastAsia="en-GB"/>
              </w:rPr>
            </w:pPr>
          </w:p>
        </w:tc>
      </w:tr>
      <w:tr w:rsidR="00475148" w:rsidRPr="00AE1DFE" w14:paraId="7B074E9C"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A0641F" w14:textId="77777777" w:rsidR="00475148" w:rsidRDefault="00475148">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582DC949" w14:textId="77777777" w:rsidR="00475148" w:rsidRPr="001B3F5F" w:rsidRDefault="00475148">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8FCF0E" w14:textId="77777777" w:rsidR="00475148" w:rsidRPr="00B02827" w:rsidRDefault="00475148">
            <w:pPr>
              <w:keepNext/>
              <w:keepLines/>
              <w:widowControl w:val="0"/>
              <w:spacing w:before="120" w:after="120" w:line="240" w:lineRule="auto"/>
              <w:rPr>
                <w:rFonts w:eastAsia="Times New Roman" w:cs="Arial"/>
                <w:lang w:eastAsia="en-GB"/>
              </w:rPr>
            </w:pPr>
          </w:p>
        </w:tc>
      </w:tr>
    </w:tbl>
    <w:p w14:paraId="1F3A0B14" w14:textId="4320CE25" w:rsidR="00127590" w:rsidRDefault="00127590" w:rsidP="00CB4C5D"/>
    <w:p w14:paraId="16FE0122" w14:textId="77777777" w:rsidR="009A15F2" w:rsidRDefault="009A15F2" w:rsidP="00CB4C5D"/>
    <w:p w14:paraId="625FA0B2" w14:textId="438A72FD" w:rsidR="00475148" w:rsidRDefault="00475148" w:rsidP="00475148">
      <w:pPr>
        <w:pStyle w:val="Caption"/>
        <w:keepNext/>
        <w:rPr>
          <w:b/>
          <w:bCs/>
          <w:i w:val="0"/>
          <w:iCs w:val="0"/>
          <w:color w:val="auto"/>
          <w:sz w:val="24"/>
          <w:szCs w:val="24"/>
        </w:rPr>
      </w:pPr>
      <w:r w:rsidRPr="0094702E">
        <w:rPr>
          <w:b/>
          <w:bCs/>
          <w:i w:val="0"/>
          <w:iCs w:val="0"/>
          <w:color w:val="auto"/>
          <w:sz w:val="24"/>
          <w:szCs w:val="24"/>
        </w:rPr>
        <w:t>Table</w:t>
      </w:r>
      <w:r w:rsidR="008C2108">
        <w:rPr>
          <w:b/>
          <w:bCs/>
          <w:i w:val="0"/>
          <w:iCs w:val="0"/>
          <w:color w:val="auto"/>
          <w:sz w:val="24"/>
          <w:szCs w:val="24"/>
        </w:rPr>
        <w:t xml:space="preserve"> A1.2</w:t>
      </w:r>
      <w:r w:rsidRPr="0094702E">
        <w:rPr>
          <w:b/>
          <w:bCs/>
          <w:i w:val="0"/>
          <w:iCs w:val="0"/>
          <w:color w:val="auto"/>
          <w:sz w:val="24"/>
          <w:szCs w:val="24"/>
        </w:rPr>
        <w:t xml:space="preserve">: Domestic property location details - Property </w:t>
      </w:r>
      <w:r>
        <w:rPr>
          <w:b/>
          <w:bCs/>
          <w:i w:val="0"/>
          <w:iCs w:val="0"/>
          <w:color w:val="auto"/>
          <w:sz w:val="24"/>
          <w:szCs w:val="24"/>
        </w:rPr>
        <w:t>5</w:t>
      </w:r>
    </w:p>
    <w:tbl>
      <w:tblPr>
        <w:tblW w:w="4941" w:type="pct"/>
        <w:tblLayout w:type="fixed"/>
        <w:tblCellMar>
          <w:left w:w="0" w:type="dxa"/>
          <w:right w:w="0" w:type="dxa"/>
        </w:tblCellMar>
        <w:tblLook w:val="04A0" w:firstRow="1" w:lastRow="0" w:firstColumn="1" w:lastColumn="0" w:noHBand="0" w:noVBand="1"/>
        <w:tblCaption w:val="Table A1.2: Domestic property location details - Property 5"/>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5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475148" w:rsidRPr="00AE1DFE" w14:paraId="61947BD8"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A4A768" w14:textId="77777777" w:rsidR="00475148" w:rsidRPr="00AE1DFE" w:rsidRDefault="0047514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B6F2FD" w14:textId="77777777" w:rsidR="00475148" w:rsidRPr="00AE1DFE" w:rsidRDefault="0047514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5148" w:rsidRPr="00AE1DFE" w14:paraId="620FC010"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60068E" w14:textId="77777777" w:rsidR="00475148" w:rsidRDefault="00475148">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6E83D71" w14:textId="0C796F70" w:rsidR="00475148" w:rsidRPr="000138E7" w:rsidRDefault="00475148">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9A15F2">
              <w:rPr>
                <w:rFonts w:ascii="Arial" w:eastAsia="Times New Roman" w:hAnsi="Arial" w:cs="Arial"/>
                <w:lang w:eastAsia="en-GB"/>
              </w:rPr>
              <w:t>5</w:t>
            </w:r>
            <w:r w:rsidRPr="000138E7">
              <w:rPr>
                <w:rFonts w:ascii="Arial" w:eastAsia="Times New Roman" w:hAnsi="Arial" w:cs="Arial"/>
                <w:lang w:eastAsia="en-GB"/>
              </w:rPr>
              <w:t xml:space="preserve"> adjacent to</w:t>
            </w:r>
          </w:p>
          <w:p w14:paraId="0689F950" w14:textId="77777777" w:rsidR="00475148" w:rsidRPr="006313A9" w:rsidRDefault="00475148">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2E1CB2" w14:textId="77777777" w:rsidR="00475148" w:rsidRPr="00F128CE" w:rsidRDefault="00475148">
            <w:pPr>
              <w:spacing w:before="120" w:after="120" w:line="240" w:lineRule="auto"/>
              <w:rPr>
                <w:rFonts w:ascii="Arial" w:eastAsia="Times New Roman" w:hAnsi="Arial" w:cs="Arial"/>
                <w:color w:val="6E7571" w:themeColor="text2"/>
                <w:lang w:eastAsia="en-GB"/>
              </w:rPr>
            </w:pPr>
          </w:p>
        </w:tc>
      </w:tr>
      <w:tr w:rsidR="00475148" w:rsidRPr="00AE1DFE" w14:paraId="053834D3"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81921" w14:textId="77777777" w:rsidR="00475148" w:rsidRPr="00F16C93" w:rsidRDefault="00475148">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F8CF5F" w14:textId="77777777" w:rsidR="00475148" w:rsidRDefault="00475148">
            <w:pPr>
              <w:spacing w:before="120" w:after="120" w:line="240" w:lineRule="auto"/>
              <w:rPr>
                <w:rFonts w:ascii="Arial" w:eastAsia="Times New Roman" w:hAnsi="Arial" w:cs="Arial"/>
                <w:lang w:eastAsia="en-GB"/>
              </w:rPr>
            </w:pPr>
          </w:p>
        </w:tc>
      </w:tr>
      <w:tr w:rsidR="00475148" w:rsidRPr="00AE1DFE" w14:paraId="0F1522CE"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4F36CD" w14:textId="77777777" w:rsidR="00475148" w:rsidRDefault="0047514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F6407E" w14:textId="77777777" w:rsidR="00475148" w:rsidRDefault="00475148">
            <w:pPr>
              <w:spacing w:before="120" w:after="120" w:line="240" w:lineRule="auto"/>
              <w:rPr>
                <w:rFonts w:ascii="Arial" w:eastAsia="Times New Roman" w:hAnsi="Arial" w:cs="Arial"/>
                <w:lang w:eastAsia="en-GB"/>
              </w:rPr>
            </w:pPr>
          </w:p>
        </w:tc>
      </w:tr>
      <w:tr w:rsidR="00475148" w:rsidRPr="00AE1DFE" w14:paraId="6D028343"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E4E438" w14:textId="77777777" w:rsidR="00475148" w:rsidRDefault="00475148">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401418B4" w14:textId="77777777" w:rsidR="00475148" w:rsidRPr="001B3F5F" w:rsidRDefault="00475148">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E047B7E" w14:textId="77777777" w:rsidR="00475148" w:rsidRPr="00B02827" w:rsidRDefault="00475148">
            <w:pPr>
              <w:keepNext/>
              <w:keepLines/>
              <w:widowControl w:val="0"/>
              <w:spacing w:before="120" w:after="120" w:line="240" w:lineRule="auto"/>
              <w:rPr>
                <w:rFonts w:eastAsia="Times New Roman" w:cs="Arial"/>
                <w:lang w:eastAsia="en-GB"/>
              </w:rPr>
            </w:pPr>
          </w:p>
        </w:tc>
      </w:tr>
    </w:tbl>
    <w:p w14:paraId="2DCCBBA2" w14:textId="77777777" w:rsidR="009A15F2" w:rsidRDefault="009A15F2">
      <w:pPr>
        <w:spacing w:line="240" w:lineRule="auto"/>
        <w:rPr>
          <w:rFonts w:asciiTheme="majorHAnsi" w:eastAsiaTheme="majorEastAsia" w:hAnsiTheme="majorHAnsi" w:cstheme="majorBidi"/>
          <w:b/>
          <w:color w:val="016574" w:themeColor="accent2"/>
          <w:sz w:val="40"/>
          <w:szCs w:val="32"/>
        </w:rPr>
      </w:pPr>
    </w:p>
    <w:p w14:paraId="3D46E488" w14:textId="77777777" w:rsidR="00D469CC" w:rsidRDefault="00D469CC" w:rsidP="009A15F2">
      <w:pPr>
        <w:pStyle w:val="Caption"/>
        <w:keepNext/>
        <w:rPr>
          <w:b/>
          <w:bCs/>
          <w:i w:val="0"/>
          <w:iCs w:val="0"/>
          <w:color w:val="auto"/>
          <w:sz w:val="24"/>
          <w:szCs w:val="24"/>
        </w:rPr>
      </w:pPr>
      <w:r>
        <w:rPr>
          <w:b/>
          <w:bCs/>
          <w:i w:val="0"/>
          <w:iCs w:val="0"/>
          <w:color w:val="auto"/>
          <w:sz w:val="24"/>
          <w:szCs w:val="24"/>
        </w:rPr>
        <w:br w:type="page"/>
      </w:r>
    </w:p>
    <w:p w14:paraId="22470B46" w14:textId="19F3E939" w:rsidR="009A15F2" w:rsidRDefault="009A15F2" w:rsidP="009A15F2">
      <w:pPr>
        <w:pStyle w:val="Caption"/>
        <w:keepNext/>
        <w:rPr>
          <w:b/>
          <w:bCs/>
          <w:i w:val="0"/>
          <w:iCs w:val="0"/>
          <w:color w:val="auto"/>
          <w:sz w:val="24"/>
          <w:szCs w:val="24"/>
        </w:rPr>
      </w:pPr>
      <w:r w:rsidRPr="0094702E">
        <w:rPr>
          <w:b/>
          <w:bCs/>
          <w:i w:val="0"/>
          <w:iCs w:val="0"/>
          <w:color w:val="auto"/>
          <w:sz w:val="24"/>
          <w:szCs w:val="24"/>
        </w:rPr>
        <w:lastRenderedPageBreak/>
        <w:t xml:space="preserve">Table </w:t>
      </w:r>
      <w:r>
        <w:rPr>
          <w:b/>
          <w:bCs/>
          <w:i w:val="0"/>
          <w:iCs w:val="0"/>
          <w:color w:val="auto"/>
          <w:sz w:val="24"/>
          <w:szCs w:val="24"/>
        </w:rPr>
        <w:t>A1.3</w:t>
      </w:r>
      <w:r w:rsidRPr="0094702E">
        <w:rPr>
          <w:b/>
          <w:bCs/>
          <w:i w:val="0"/>
          <w:iCs w:val="0"/>
          <w:color w:val="auto"/>
          <w:sz w:val="24"/>
          <w:szCs w:val="24"/>
        </w:rPr>
        <w:t xml:space="preserve">: Domestic property location details - Property </w:t>
      </w:r>
      <w:r>
        <w:rPr>
          <w:b/>
          <w:bCs/>
          <w:i w:val="0"/>
          <w:iCs w:val="0"/>
          <w:color w:val="auto"/>
          <w:sz w:val="24"/>
          <w:szCs w:val="24"/>
        </w:rPr>
        <w:t>6</w:t>
      </w:r>
    </w:p>
    <w:tbl>
      <w:tblPr>
        <w:tblW w:w="4941" w:type="pct"/>
        <w:tblLayout w:type="fixed"/>
        <w:tblCellMar>
          <w:left w:w="0" w:type="dxa"/>
          <w:right w:w="0" w:type="dxa"/>
        </w:tblCellMar>
        <w:tblLook w:val="04A0" w:firstRow="1" w:lastRow="0" w:firstColumn="1" w:lastColumn="0" w:noHBand="0" w:noVBand="1"/>
        <w:tblCaption w:val="Table A1.3: Domestic property location details - Property 6"/>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6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9A15F2" w:rsidRPr="00AE1DFE" w14:paraId="7E1F5617"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88329B" w14:textId="77777777" w:rsidR="009A15F2" w:rsidRPr="00AE1DFE" w:rsidRDefault="009A15F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60A244B" w14:textId="77777777" w:rsidR="009A15F2" w:rsidRPr="00AE1DFE" w:rsidRDefault="009A15F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42062C3E"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36B282" w14:textId="77777777" w:rsidR="009A15F2" w:rsidRDefault="009A15F2">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46AEC56" w14:textId="3E8F7125" w:rsidR="009A15F2" w:rsidRPr="000138E7" w:rsidRDefault="009A15F2">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6</w:t>
            </w:r>
            <w:r w:rsidRPr="000138E7">
              <w:rPr>
                <w:rFonts w:ascii="Arial" w:eastAsia="Times New Roman" w:hAnsi="Arial" w:cs="Arial"/>
                <w:lang w:eastAsia="en-GB"/>
              </w:rPr>
              <w:t xml:space="preserve"> adjacent to</w:t>
            </w:r>
          </w:p>
          <w:p w14:paraId="04F9612F" w14:textId="77777777" w:rsidR="009A15F2" w:rsidRPr="006313A9" w:rsidRDefault="009A15F2">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11F58E" w14:textId="77777777" w:rsidR="009A15F2" w:rsidRPr="00F128CE" w:rsidRDefault="009A15F2">
            <w:pPr>
              <w:spacing w:before="120" w:after="120" w:line="240" w:lineRule="auto"/>
              <w:rPr>
                <w:rFonts w:ascii="Arial" w:eastAsia="Times New Roman" w:hAnsi="Arial" w:cs="Arial"/>
                <w:color w:val="6E7571" w:themeColor="text2"/>
                <w:lang w:eastAsia="en-GB"/>
              </w:rPr>
            </w:pPr>
          </w:p>
        </w:tc>
      </w:tr>
      <w:tr w:rsidR="009A15F2" w:rsidRPr="00AE1DFE" w14:paraId="73A1EE13"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DC107B" w14:textId="77777777" w:rsidR="009A15F2" w:rsidRPr="00F16C93" w:rsidRDefault="009A15F2">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70FCDF" w14:textId="77777777" w:rsidR="009A15F2" w:rsidRDefault="009A15F2">
            <w:pPr>
              <w:spacing w:before="120" w:after="120" w:line="240" w:lineRule="auto"/>
              <w:rPr>
                <w:rFonts w:ascii="Arial" w:eastAsia="Times New Roman" w:hAnsi="Arial" w:cs="Arial"/>
                <w:lang w:eastAsia="en-GB"/>
              </w:rPr>
            </w:pPr>
          </w:p>
        </w:tc>
      </w:tr>
      <w:tr w:rsidR="009A15F2" w:rsidRPr="00AE1DFE" w14:paraId="23E4AB3E"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37316F" w14:textId="77777777" w:rsidR="009A15F2" w:rsidRDefault="009A15F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7043C5" w14:textId="77777777" w:rsidR="009A15F2" w:rsidRDefault="009A15F2">
            <w:pPr>
              <w:spacing w:before="120" w:after="120" w:line="240" w:lineRule="auto"/>
              <w:rPr>
                <w:rFonts w:ascii="Arial" w:eastAsia="Times New Roman" w:hAnsi="Arial" w:cs="Arial"/>
                <w:lang w:eastAsia="en-GB"/>
              </w:rPr>
            </w:pPr>
          </w:p>
        </w:tc>
      </w:tr>
      <w:tr w:rsidR="009A15F2" w:rsidRPr="00AE1DFE" w14:paraId="58D3B79F"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8A38BA" w14:textId="77777777" w:rsidR="009A15F2" w:rsidRDefault="009A15F2">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4FAEEAD2" w14:textId="77777777" w:rsidR="009A15F2" w:rsidRPr="001B3F5F" w:rsidRDefault="009A15F2">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735D6C" w14:textId="77777777" w:rsidR="009A15F2" w:rsidRPr="00B02827" w:rsidRDefault="009A15F2">
            <w:pPr>
              <w:keepNext/>
              <w:keepLines/>
              <w:widowControl w:val="0"/>
              <w:spacing w:before="120" w:after="120" w:line="240" w:lineRule="auto"/>
              <w:rPr>
                <w:rFonts w:eastAsia="Times New Roman" w:cs="Arial"/>
                <w:lang w:eastAsia="en-GB"/>
              </w:rPr>
            </w:pPr>
          </w:p>
        </w:tc>
      </w:tr>
    </w:tbl>
    <w:p w14:paraId="4D38423A" w14:textId="77777777" w:rsidR="009A15F2" w:rsidRDefault="009A15F2" w:rsidP="009A15F2"/>
    <w:p w14:paraId="02518164" w14:textId="77777777" w:rsidR="009A15F2" w:rsidRDefault="009A15F2" w:rsidP="009A15F2"/>
    <w:p w14:paraId="0BDD9666" w14:textId="573D5BF6" w:rsidR="009A15F2" w:rsidRDefault="009A15F2" w:rsidP="009A15F2">
      <w:pPr>
        <w:pStyle w:val="Caption"/>
        <w:keepNext/>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A1.4</w:t>
      </w:r>
      <w:r w:rsidRPr="0094702E">
        <w:rPr>
          <w:b/>
          <w:bCs/>
          <w:i w:val="0"/>
          <w:iCs w:val="0"/>
          <w:color w:val="auto"/>
          <w:sz w:val="24"/>
          <w:szCs w:val="24"/>
        </w:rPr>
        <w:t xml:space="preserve">: Domestic property location details - Property </w:t>
      </w:r>
      <w:r>
        <w:rPr>
          <w:b/>
          <w:bCs/>
          <w:i w:val="0"/>
          <w:iCs w:val="0"/>
          <w:color w:val="auto"/>
          <w:sz w:val="24"/>
          <w:szCs w:val="24"/>
        </w:rPr>
        <w:t>7</w:t>
      </w:r>
    </w:p>
    <w:tbl>
      <w:tblPr>
        <w:tblW w:w="4941" w:type="pct"/>
        <w:tblLayout w:type="fixed"/>
        <w:tblCellMar>
          <w:left w:w="0" w:type="dxa"/>
          <w:right w:w="0" w:type="dxa"/>
        </w:tblCellMar>
        <w:tblLook w:val="04A0" w:firstRow="1" w:lastRow="0" w:firstColumn="1" w:lastColumn="0" w:noHBand="0" w:noVBand="1"/>
        <w:tblCaption w:val="Table A1.4: Domestic property location details - Property 7"/>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7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9A15F2" w:rsidRPr="00AE1DFE" w14:paraId="06E621DE"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DF7BF5" w14:textId="77777777" w:rsidR="009A15F2" w:rsidRPr="00AE1DFE" w:rsidRDefault="009A15F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A3399D" w14:textId="77777777" w:rsidR="009A15F2" w:rsidRPr="00AE1DFE" w:rsidRDefault="009A15F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3D395DC8"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ADEF6E" w14:textId="77777777" w:rsidR="009A15F2" w:rsidRDefault="009A15F2">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CC72820" w14:textId="1C9CE5EA" w:rsidR="009A15F2" w:rsidRPr="000138E7" w:rsidRDefault="009A15F2">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7</w:t>
            </w:r>
            <w:r w:rsidRPr="000138E7">
              <w:rPr>
                <w:rFonts w:ascii="Arial" w:eastAsia="Times New Roman" w:hAnsi="Arial" w:cs="Arial"/>
                <w:lang w:eastAsia="en-GB"/>
              </w:rPr>
              <w:t xml:space="preserve"> adjacent to</w:t>
            </w:r>
          </w:p>
          <w:p w14:paraId="3F5B334F" w14:textId="77777777" w:rsidR="009A15F2" w:rsidRPr="006313A9" w:rsidRDefault="009A15F2">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C35D1" w14:textId="77777777" w:rsidR="009A15F2" w:rsidRPr="00F128CE" w:rsidRDefault="009A15F2">
            <w:pPr>
              <w:spacing w:before="120" w:after="120" w:line="240" w:lineRule="auto"/>
              <w:rPr>
                <w:rFonts w:ascii="Arial" w:eastAsia="Times New Roman" w:hAnsi="Arial" w:cs="Arial"/>
                <w:color w:val="6E7571" w:themeColor="text2"/>
                <w:lang w:eastAsia="en-GB"/>
              </w:rPr>
            </w:pPr>
          </w:p>
        </w:tc>
      </w:tr>
      <w:tr w:rsidR="009A15F2" w:rsidRPr="00AE1DFE" w14:paraId="2732D2E0"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CF86BD" w14:textId="77777777" w:rsidR="009A15F2" w:rsidRPr="00F16C93" w:rsidRDefault="009A15F2">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70ECA2" w14:textId="77777777" w:rsidR="009A15F2" w:rsidRDefault="009A15F2">
            <w:pPr>
              <w:spacing w:before="120" w:after="120" w:line="240" w:lineRule="auto"/>
              <w:rPr>
                <w:rFonts w:ascii="Arial" w:eastAsia="Times New Roman" w:hAnsi="Arial" w:cs="Arial"/>
                <w:lang w:eastAsia="en-GB"/>
              </w:rPr>
            </w:pPr>
          </w:p>
        </w:tc>
      </w:tr>
      <w:tr w:rsidR="009A15F2" w:rsidRPr="00AE1DFE" w14:paraId="586BC87E"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D0B4EA" w14:textId="77777777" w:rsidR="009A15F2" w:rsidRDefault="009A15F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B9512B" w14:textId="77777777" w:rsidR="009A15F2" w:rsidRDefault="009A15F2">
            <w:pPr>
              <w:spacing w:before="120" w:after="120" w:line="240" w:lineRule="auto"/>
              <w:rPr>
                <w:rFonts w:ascii="Arial" w:eastAsia="Times New Roman" w:hAnsi="Arial" w:cs="Arial"/>
                <w:lang w:eastAsia="en-GB"/>
              </w:rPr>
            </w:pPr>
          </w:p>
        </w:tc>
      </w:tr>
      <w:tr w:rsidR="009A15F2" w:rsidRPr="00AE1DFE" w14:paraId="0BB16A01"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F77CDD" w14:textId="77777777" w:rsidR="009A15F2" w:rsidRDefault="009A15F2">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67E041F" w14:textId="77777777" w:rsidR="009A15F2" w:rsidRPr="001B3F5F" w:rsidRDefault="009A15F2">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B71114D" w14:textId="77777777" w:rsidR="009A15F2" w:rsidRPr="00B02827" w:rsidRDefault="009A15F2">
            <w:pPr>
              <w:keepNext/>
              <w:keepLines/>
              <w:widowControl w:val="0"/>
              <w:spacing w:before="120" w:after="120" w:line="240" w:lineRule="auto"/>
              <w:rPr>
                <w:rFonts w:eastAsia="Times New Roman" w:cs="Arial"/>
                <w:lang w:eastAsia="en-GB"/>
              </w:rPr>
            </w:pPr>
          </w:p>
        </w:tc>
      </w:tr>
    </w:tbl>
    <w:p w14:paraId="1927072C" w14:textId="77777777" w:rsidR="00D469CC" w:rsidRDefault="00D469CC" w:rsidP="009A15F2">
      <w:pPr>
        <w:pStyle w:val="Caption"/>
        <w:keepNext/>
        <w:rPr>
          <w:b/>
          <w:bCs/>
          <w:i w:val="0"/>
          <w:iCs w:val="0"/>
          <w:color w:val="auto"/>
          <w:sz w:val="24"/>
          <w:szCs w:val="24"/>
        </w:rPr>
      </w:pPr>
      <w:r>
        <w:rPr>
          <w:b/>
          <w:bCs/>
          <w:i w:val="0"/>
          <w:iCs w:val="0"/>
          <w:color w:val="auto"/>
          <w:sz w:val="24"/>
          <w:szCs w:val="24"/>
        </w:rPr>
        <w:br w:type="page"/>
      </w:r>
    </w:p>
    <w:p w14:paraId="50B4248B" w14:textId="743B11CE" w:rsidR="009A15F2" w:rsidRDefault="009A15F2" w:rsidP="009A15F2">
      <w:pPr>
        <w:pStyle w:val="Caption"/>
        <w:keepNext/>
        <w:rPr>
          <w:b/>
          <w:bCs/>
          <w:i w:val="0"/>
          <w:iCs w:val="0"/>
          <w:color w:val="auto"/>
          <w:sz w:val="24"/>
          <w:szCs w:val="24"/>
        </w:rPr>
      </w:pPr>
      <w:r w:rsidRPr="0094702E">
        <w:rPr>
          <w:b/>
          <w:bCs/>
          <w:i w:val="0"/>
          <w:iCs w:val="0"/>
          <w:color w:val="auto"/>
          <w:sz w:val="24"/>
          <w:szCs w:val="24"/>
        </w:rPr>
        <w:lastRenderedPageBreak/>
        <w:t xml:space="preserve">Table </w:t>
      </w:r>
      <w:r>
        <w:rPr>
          <w:b/>
          <w:bCs/>
          <w:i w:val="0"/>
          <w:iCs w:val="0"/>
          <w:color w:val="auto"/>
          <w:sz w:val="24"/>
          <w:szCs w:val="24"/>
        </w:rPr>
        <w:t>A1.</w:t>
      </w:r>
      <w:r w:rsidR="000149AF">
        <w:rPr>
          <w:b/>
          <w:bCs/>
          <w:i w:val="0"/>
          <w:iCs w:val="0"/>
          <w:color w:val="auto"/>
          <w:sz w:val="24"/>
          <w:szCs w:val="24"/>
        </w:rPr>
        <w:t>5</w:t>
      </w:r>
      <w:r w:rsidRPr="0094702E">
        <w:rPr>
          <w:b/>
          <w:bCs/>
          <w:i w:val="0"/>
          <w:iCs w:val="0"/>
          <w:color w:val="auto"/>
          <w:sz w:val="24"/>
          <w:szCs w:val="24"/>
        </w:rPr>
        <w:t xml:space="preserve">: Domestic property location details - Property </w:t>
      </w:r>
      <w:r w:rsidR="000149AF">
        <w:rPr>
          <w:b/>
          <w:bCs/>
          <w:i w:val="0"/>
          <w:iCs w:val="0"/>
          <w:color w:val="auto"/>
          <w:sz w:val="24"/>
          <w:szCs w:val="24"/>
        </w:rPr>
        <w:t>8</w:t>
      </w:r>
    </w:p>
    <w:tbl>
      <w:tblPr>
        <w:tblW w:w="4941" w:type="pct"/>
        <w:tblLayout w:type="fixed"/>
        <w:tblCellMar>
          <w:left w:w="0" w:type="dxa"/>
          <w:right w:w="0" w:type="dxa"/>
        </w:tblCellMar>
        <w:tblLook w:val="04A0" w:firstRow="1" w:lastRow="0" w:firstColumn="1" w:lastColumn="0" w:noHBand="0" w:noVBand="1"/>
        <w:tblCaption w:val="Table A1.5: Domestic property location details - Property 8"/>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8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9A15F2" w:rsidRPr="00AE1DFE" w14:paraId="500DC340"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EAD392" w14:textId="77777777" w:rsidR="009A15F2" w:rsidRPr="00AE1DFE" w:rsidRDefault="009A15F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0C3512C" w14:textId="77777777" w:rsidR="009A15F2" w:rsidRPr="00AE1DFE" w:rsidRDefault="009A15F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1D4004C7"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0845EB" w14:textId="77777777" w:rsidR="009A15F2" w:rsidRDefault="009A15F2">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476F0FC7" w14:textId="7DD71C96" w:rsidR="009A15F2" w:rsidRPr="000138E7" w:rsidRDefault="009A15F2">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8</w:t>
            </w:r>
            <w:r w:rsidRPr="000138E7">
              <w:rPr>
                <w:rFonts w:ascii="Arial" w:eastAsia="Times New Roman" w:hAnsi="Arial" w:cs="Arial"/>
                <w:lang w:eastAsia="en-GB"/>
              </w:rPr>
              <w:t xml:space="preserve"> adjacent to</w:t>
            </w:r>
          </w:p>
          <w:p w14:paraId="0ABD231B" w14:textId="77777777" w:rsidR="009A15F2" w:rsidRPr="006313A9" w:rsidRDefault="009A15F2">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F8862C" w14:textId="77777777" w:rsidR="009A15F2" w:rsidRPr="00F128CE" w:rsidRDefault="009A15F2">
            <w:pPr>
              <w:spacing w:before="120" w:after="120" w:line="240" w:lineRule="auto"/>
              <w:rPr>
                <w:rFonts w:ascii="Arial" w:eastAsia="Times New Roman" w:hAnsi="Arial" w:cs="Arial"/>
                <w:color w:val="6E7571" w:themeColor="text2"/>
                <w:lang w:eastAsia="en-GB"/>
              </w:rPr>
            </w:pPr>
          </w:p>
        </w:tc>
      </w:tr>
      <w:tr w:rsidR="009A15F2" w:rsidRPr="00AE1DFE" w14:paraId="79969985"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040203" w14:textId="77777777" w:rsidR="009A15F2" w:rsidRPr="00F16C93" w:rsidRDefault="009A15F2">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CDFE04" w14:textId="77777777" w:rsidR="009A15F2" w:rsidRDefault="009A15F2">
            <w:pPr>
              <w:spacing w:before="120" w:after="120" w:line="240" w:lineRule="auto"/>
              <w:rPr>
                <w:rFonts w:ascii="Arial" w:eastAsia="Times New Roman" w:hAnsi="Arial" w:cs="Arial"/>
                <w:lang w:eastAsia="en-GB"/>
              </w:rPr>
            </w:pPr>
          </w:p>
        </w:tc>
      </w:tr>
      <w:tr w:rsidR="009A15F2" w:rsidRPr="00AE1DFE" w14:paraId="3F08482D"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8C7AC1" w14:textId="77777777" w:rsidR="009A15F2" w:rsidRDefault="009A15F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4E11A9" w14:textId="77777777" w:rsidR="009A15F2" w:rsidRDefault="009A15F2">
            <w:pPr>
              <w:spacing w:before="120" w:after="120" w:line="240" w:lineRule="auto"/>
              <w:rPr>
                <w:rFonts w:ascii="Arial" w:eastAsia="Times New Roman" w:hAnsi="Arial" w:cs="Arial"/>
                <w:lang w:eastAsia="en-GB"/>
              </w:rPr>
            </w:pPr>
          </w:p>
        </w:tc>
      </w:tr>
      <w:tr w:rsidR="009A15F2" w:rsidRPr="00AE1DFE" w14:paraId="3A895DC1"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C5C0A3" w14:textId="77777777" w:rsidR="009A15F2" w:rsidRDefault="009A15F2">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C7C0256" w14:textId="77777777" w:rsidR="009A15F2" w:rsidRPr="001B3F5F" w:rsidRDefault="009A15F2">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C725DE8" w14:textId="77777777" w:rsidR="009A15F2" w:rsidRPr="00B02827" w:rsidRDefault="009A15F2">
            <w:pPr>
              <w:keepNext/>
              <w:keepLines/>
              <w:widowControl w:val="0"/>
              <w:spacing w:before="120" w:after="120" w:line="240" w:lineRule="auto"/>
              <w:rPr>
                <w:rFonts w:eastAsia="Times New Roman" w:cs="Arial"/>
                <w:lang w:eastAsia="en-GB"/>
              </w:rPr>
            </w:pPr>
          </w:p>
        </w:tc>
      </w:tr>
    </w:tbl>
    <w:p w14:paraId="42DE9219" w14:textId="77777777" w:rsidR="009A15F2" w:rsidRDefault="009A15F2" w:rsidP="009A15F2"/>
    <w:p w14:paraId="6F97B2E1" w14:textId="77777777" w:rsidR="009A15F2" w:rsidRDefault="009A15F2" w:rsidP="009A15F2"/>
    <w:p w14:paraId="6A49EC3B" w14:textId="77777777" w:rsidR="00E81FF8" w:rsidRDefault="00E81FF8" w:rsidP="009A15F2"/>
    <w:p w14:paraId="29B64DDD" w14:textId="7A1B611B" w:rsidR="009A15F2" w:rsidRDefault="009A15F2" w:rsidP="009A15F2">
      <w:pPr>
        <w:pStyle w:val="Caption"/>
        <w:keepNext/>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A1.</w:t>
      </w:r>
      <w:r w:rsidR="000149AF">
        <w:rPr>
          <w:b/>
          <w:bCs/>
          <w:i w:val="0"/>
          <w:iCs w:val="0"/>
          <w:color w:val="auto"/>
          <w:sz w:val="24"/>
          <w:szCs w:val="24"/>
        </w:rPr>
        <w:t>6</w:t>
      </w:r>
      <w:r w:rsidRPr="0094702E">
        <w:rPr>
          <w:b/>
          <w:bCs/>
          <w:i w:val="0"/>
          <w:iCs w:val="0"/>
          <w:color w:val="auto"/>
          <w:sz w:val="24"/>
          <w:szCs w:val="24"/>
        </w:rPr>
        <w:t xml:space="preserve">: Domestic property location details - Property </w:t>
      </w:r>
      <w:r w:rsidR="000149AF">
        <w:rPr>
          <w:b/>
          <w:bCs/>
          <w:i w:val="0"/>
          <w:iCs w:val="0"/>
          <w:color w:val="auto"/>
          <w:sz w:val="24"/>
          <w:szCs w:val="24"/>
        </w:rPr>
        <w:t>9</w:t>
      </w:r>
    </w:p>
    <w:tbl>
      <w:tblPr>
        <w:tblW w:w="4941" w:type="pct"/>
        <w:tblLayout w:type="fixed"/>
        <w:tblCellMar>
          <w:left w:w="0" w:type="dxa"/>
          <w:right w:w="0" w:type="dxa"/>
        </w:tblCellMar>
        <w:tblLook w:val="04A0" w:firstRow="1" w:lastRow="0" w:firstColumn="1" w:lastColumn="0" w:noHBand="0" w:noVBand="1"/>
        <w:tblCaption w:val="Table A1.6: Domestic property location details - Property 9"/>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9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9A15F2" w:rsidRPr="00AE1DFE" w14:paraId="2346E0DC"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D5CEF5" w14:textId="77777777" w:rsidR="009A15F2" w:rsidRPr="00AE1DFE" w:rsidRDefault="009A15F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716546" w14:textId="77777777" w:rsidR="009A15F2" w:rsidRPr="00AE1DFE" w:rsidRDefault="009A15F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004039FE"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D14C3" w14:textId="77777777" w:rsidR="009A15F2" w:rsidRDefault="009A15F2">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982698F" w14:textId="43D24726" w:rsidR="009A15F2" w:rsidRPr="000138E7" w:rsidRDefault="009A15F2">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9</w:t>
            </w:r>
            <w:r w:rsidRPr="000138E7">
              <w:rPr>
                <w:rFonts w:ascii="Arial" w:eastAsia="Times New Roman" w:hAnsi="Arial" w:cs="Arial"/>
                <w:lang w:eastAsia="en-GB"/>
              </w:rPr>
              <w:t xml:space="preserve"> adjacent to</w:t>
            </w:r>
          </w:p>
          <w:p w14:paraId="4B18825E" w14:textId="77777777" w:rsidR="009A15F2" w:rsidRPr="006313A9" w:rsidRDefault="009A15F2">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4E2DD0" w14:textId="77777777" w:rsidR="009A15F2" w:rsidRPr="00F128CE" w:rsidRDefault="009A15F2">
            <w:pPr>
              <w:spacing w:before="120" w:after="120" w:line="240" w:lineRule="auto"/>
              <w:rPr>
                <w:rFonts w:ascii="Arial" w:eastAsia="Times New Roman" w:hAnsi="Arial" w:cs="Arial"/>
                <w:color w:val="6E7571" w:themeColor="text2"/>
                <w:lang w:eastAsia="en-GB"/>
              </w:rPr>
            </w:pPr>
          </w:p>
        </w:tc>
      </w:tr>
      <w:tr w:rsidR="009A15F2" w:rsidRPr="00AE1DFE" w14:paraId="01345775"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FD65F1" w14:textId="77777777" w:rsidR="009A15F2" w:rsidRPr="00F16C93" w:rsidRDefault="009A15F2">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3CAFE3" w14:textId="77777777" w:rsidR="009A15F2" w:rsidRDefault="009A15F2">
            <w:pPr>
              <w:spacing w:before="120" w:after="120" w:line="240" w:lineRule="auto"/>
              <w:rPr>
                <w:rFonts w:ascii="Arial" w:eastAsia="Times New Roman" w:hAnsi="Arial" w:cs="Arial"/>
                <w:lang w:eastAsia="en-GB"/>
              </w:rPr>
            </w:pPr>
          </w:p>
        </w:tc>
      </w:tr>
      <w:tr w:rsidR="009A15F2" w:rsidRPr="00AE1DFE" w14:paraId="6E2A57A1"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0BDBA0" w14:textId="77777777" w:rsidR="009A15F2" w:rsidRDefault="009A15F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F564D6" w14:textId="77777777" w:rsidR="009A15F2" w:rsidRDefault="009A15F2">
            <w:pPr>
              <w:spacing w:before="120" w:after="120" w:line="240" w:lineRule="auto"/>
              <w:rPr>
                <w:rFonts w:ascii="Arial" w:eastAsia="Times New Roman" w:hAnsi="Arial" w:cs="Arial"/>
                <w:lang w:eastAsia="en-GB"/>
              </w:rPr>
            </w:pPr>
          </w:p>
        </w:tc>
      </w:tr>
      <w:tr w:rsidR="009A15F2" w:rsidRPr="00AE1DFE" w14:paraId="037BA1AF"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70BF49" w14:textId="77777777" w:rsidR="009A15F2" w:rsidRDefault="009A15F2">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56740D8" w14:textId="77777777" w:rsidR="009A15F2" w:rsidRPr="001B3F5F" w:rsidRDefault="009A15F2">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2F5279" w14:textId="77777777" w:rsidR="009A15F2" w:rsidRPr="00B02827" w:rsidRDefault="009A15F2">
            <w:pPr>
              <w:keepNext/>
              <w:keepLines/>
              <w:widowControl w:val="0"/>
              <w:spacing w:before="120" w:after="120" w:line="240" w:lineRule="auto"/>
              <w:rPr>
                <w:rFonts w:eastAsia="Times New Roman" w:cs="Arial"/>
                <w:lang w:eastAsia="en-GB"/>
              </w:rPr>
            </w:pPr>
          </w:p>
        </w:tc>
      </w:tr>
    </w:tbl>
    <w:p w14:paraId="7D09D888" w14:textId="77777777" w:rsidR="00D469CC" w:rsidRDefault="00D469CC" w:rsidP="000149AF">
      <w:pPr>
        <w:pStyle w:val="Caption"/>
        <w:keepNext/>
        <w:rPr>
          <w:b/>
          <w:bCs/>
          <w:i w:val="0"/>
          <w:iCs w:val="0"/>
          <w:color w:val="auto"/>
          <w:sz w:val="24"/>
          <w:szCs w:val="24"/>
        </w:rPr>
      </w:pPr>
      <w:r>
        <w:rPr>
          <w:b/>
          <w:bCs/>
          <w:i w:val="0"/>
          <w:iCs w:val="0"/>
          <w:color w:val="auto"/>
          <w:sz w:val="24"/>
          <w:szCs w:val="24"/>
        </w:rPr>
        <w:br w:type="page"/>
      </w:r>
    </w:p>
    <w:p w14:paraId="47F95797" w14:textId="642510FE" w:rsidR="000149AF" w:rsidRDefault="000149AF" w:rsidP="000149AF">
      <w:pPr>
        <w:pStyle w:val="Caption"/>
        <w:keepNext/>
        <w:rPr>
          <w:b/>
          <w:bCs/>
          <w:i w:val="0"/>
          <w:iCs w:val="0"/>
          <w:color w:val="auto"/>
          <w:sz w:val="24"/>
          <w:szCs w:val="24"/>
        </w:rPr>
      </w:pPr>
      <w:r w:rsidRPr="0094702E">
        <w:rPr>
          <w:b/>
          <w:bCs/>
          <w:i w:val="0"/>
          <w:iCs w:val="0"/>
          <w:color w:val="auto"/>
          <w:sz w:val="24"/>
          <w:szCs w:val="24"/>
        </w:rPr>
        <w:lastRenderedPageBreak/>
        <w:t>Table</w:t>
      </w:r>
      <w:r>
        <w:rPr>
          <w:b/>
          <w:bCs/>
          <w:i w:val="0"/>
          <w:iCs w:val="0"/>
          <w:color w:val="auto"/>
          <w:sz w:val="24"/>
          <w:szCs w:val="24"/>
        </w:rPr>
        <w:t xml:space="preserve"> A1.7</w:t>
      </w:r>
      <w:r w:rsidRPr="0094702E">
        <w:rPr>
          <w:b/>
          <w:bCs/>
          <w:i w:val="0"/>
          <w:iCs w:val="0"/>
          <w:color w:val="auto"/>
          <w:sz w:val="24"/>
          <w:szCs w:val="24"/>
        </w:rPr>
        <w:t xml:space="preserve">: Domestic property location details - Property </w:t>
      </w:r>
      <w:r>
        <w:rPr>
          <w:b/>
          <w:bCs/>
          <w:i w:val="0"/>
          <w:iCs w:val="0"/>
          <w:color w:val="auto"/>
          <w:sz w:val="24"/>
          <w:szCs w:val="24"/>
        </w:rPr>
        <w:t>10</w:t>
      </w:r>
    </w:p>
    <w:tbl>
      <w:tblPr>
        <w:tblW w:w="4941" w:type="pct"/>
        <w:tblLayout w:type="fixed"/>
        <w:tblCellMar>
          <w:left w:w="0" w:type="dxa"/>
          <w:right w:w="0" w:type="dxa"/>
        </w:tblCellMar>
        <w:tblLook w:val="04A0" w:firstRow="1" w:lastRow="0" w:firstColumn="1" w:lastColumn="0" w:noHBand="0" w:noVBand="1"/>
        <w:tblCaption w:val="Table A1.7: Domestic property location details - Property 10"/>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10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0149AF" w:rsidRPr="00AE1DFE" w14:paraId="535F5A5B"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A22189" w14:textId="77777777" w:rsidR="000149AF" w:rsidRPr="00AE1DFE" w:rsidRDefault="000149A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DED4AE7" w14:textId="77777777" w:rsidR="000149AF" w:rsidRPr="00AE1DFE" w:rsidRDefault="000149A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149AF" w:rsidRPr="00AE1DFE" w14:paraId="199A9CDC"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1A381E" w14:textId="77777777" w:rsidR="000149AF" w:rsidRDefault="000149AF">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4E78F51" w14:textId="36B236FB" w:rsidR="000149AF" w:rsidRPr="000138E7" w:rsidRDefault="000149AF">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10</w:t>
            </w:r>
            <w:r w:rsidRPr="000138E7">
              <w:rPr>
                <w:rFonts w:ascii="Arial" w:eastAsia="Times New Roman" w:hAnsi="Arial" w:cs="Arial"/>
                <w:lang w:eastAsia="en-GB"/>
              </w:rPr>
              <w:t xml:space="preserve"> adjacent to</w:t>
            </w:r>
          </w:p>
          <w:p w14:paraId="22720E03" w14:textId="77777777" w:rsidR="000149AF" w:rsidRPr="006313A9" w:rsidRDefault="000149AF">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905F09" w14:textId="77777777" w:rsidR="000149AF" w:rsidRPr="00F128CE" w:rsidRDefault="000149AF">
            <w:pPr>
              <w:spacing w:before="120" w:after="120" w:line="240" w:lineRule="auto"/>
              <w:rPr>
                <w:rFonts w:ascii="Arial" w:eastAsia="Times New Roman" w:hAnsi="Arial" w:cs="Arial"/>
                <w:color w:val="6E7571" w:themeColor="text2"/>
                <w:lang w:eastAsia="en-GB"/>
              </w:rPr>
            </w:pPr>
          </w:p>
        </w:tc>
      </w:tr>
      <w:tr w:rsidR="000149AF" w:rsidRPr="00AE1DFE" w14:paraId="461715D1"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806D6D" w14:textId="77777777" w:rsidR="000149AF" w:rsidRPr="00F16C93" w:rsidRDefault="000149AF">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F2CFB4" w14:textId="77777777" w:rsidR="000149AF" w:rsidRDefault="000149AF">
            <w:pPr>
              <w:spacing w:before="120" w:after="120" w:line="240" w:lineRule="auto"/>
              <w:rPr>
                <w:rFonts w:ascii="Arial" w:eastAsia="Times New Roman" w:hAnsi="Arial" w:cs="Arial"/>
                <w:lang w:eastAsia="en-GB"/>
              </w:rPr>
            </w:pPr>
          </w:p>
        </w:tc>
      </w:tr>
      <w:tr w:rsidR="000149AF" w:rsidRPr="00AE1DFE" w14:paraId="46209D01"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ACBC34" w14:textId="77777777" w:rsidR="000149AF" w:rsidRDefault="000149A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BD0975" w14:textId="77777777" w:rsidR="000149AF" w:rsidRDefault="000149AF">
            <w:pPr>
              <w:spacing w:before="120" w:after="120" w:line="240" w:lineRule="auto"/>
              <w:rPr>
                <w:rFonts w:ascii="Arial" w:eastAsia="Times New Roman" w:hAnsi="Arial" w:cs="Arial"/>
                <w:lang w:eastAsia="en-GB"/>
              </w:rPr>
            </w:pPr>
          </w:p>
        </w:tc>
      </w:tr>
      <w:tr w:rsidR="000149AF" w:rsidRPr="00AE1DFE" w14:paraId="48A01C7E"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33FE7C" w14:textId="77777777" w:rsidR="000149AF" w:rsidRDefault="000149AF">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1B6D40F" w14:textId="77777777" w:rsidR="000149AF" w:rsidRPr="001B3F5F" w:rsidRDefault="000149AF">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DF20469" w14:textId="77777777" w:rsidR="000149AF" w:rsidRPr="00B02827" w:rsidRDefault="000149AF">
            <w:pPr>
              <w:keepNext/>
              <w:keepLines/>
              <w:widowControl w:val="0"/>
              <w:spacing w:before="120" w:after="120" w:line="240" w:lineRule="auto"/>
              <w:rPr>
                <w:rFonts w:eastAsia="Times New Roman" w:cs="Arial"/>
                <w:lang w:eastAsia="en-GB"/>
              </w:rPr>
            </w:pPr>
          </w:p>
        </w:tc>
      </w:tr>
    </w:tbl>
    <w:p w14:paraId="5C912A6C" w14:textId="07927A10" w:rsidR="00127590" w:rsidRDefault="00127590">
      <w:pPr>
        <w:spacing w:line="240" w:lineRule="auto"/>
        <w:rPr>
          <w:rFonts w:asciiTheme="majorHAnsi" w:eastAsiaTheme="majorEastAsia" w:hAnsiTheme="majorHAnsi" w:cstheme="majorBidi"/>
          <w:b/>
          <w:color w:val="016574" w:themeColor="accent2"/>
          <w:sz w:val="40"/>
          <w:szCs w:val="32"/>
        </w:rPr>
      </w:pPr>
      <w:r>
        <w:rPr>
          <w:rFonts w:asciiTheme="majorHAnsi" w:eastAsiaTheme="majorEastAsia" w:hAnsiTheme="majorHAnsi" w:cstheme="majorBidi"/>
          <w:b/>
          <w:color w:val="016574" w:themeColor="accent2"/>
          <w:sz w:val="40"/>
          <w:szCs w:val="32"/>
        </w:rPr>
        <w:br w:type="page"/>
      </w:r>
    </w:p>
    <w:p w14:paraId="288CF85D" w14:textId="44138A5D" w:rsidR="005D3F53" w:rsidRDefault="00450F05" w:rsidP="008C36F7">
      <w:pPr>
        <w:pStyle w:val="Heading2"/>
      </w:pPr>
      <w:bookmarkStart w:id="104" w:name="_Toc190359355"/>
      <w:bookmarkStart w:id="105" w:name="_Toc213251438"/>
      <w:r>
        <w:lastRenderedPageBreak/>
        <w:t>Annex 2: Additional non-domestic properties</w:t>
      </w:r>
      <w:bookmarkEnd w:id="104"/>
      <w:bookmarkEnd w:id="105"/>
    </w:p>
    <w:p w14:paraId="58BA3EF6" w14:textId="3C304548" w:rsidR="00E30D65" w:rsidRDefault="00E30D65" w:rsidP="00E30D65">
      <w:pPr>
        <w:spacing w:before="120"/>
        <w:rPr>
          <w:rFonts w:cs="Arial"/>
          <w:color w:val="000000"/>
        </w:rPr>
      </w:pPr>
      <w:r>
        <w:rPr>
          <w:rFonts w:cs="Arial"/>
          <w:color w:val="000000"/>
        </w:rPr>
        <w:t>Please complete the table(s) below f</w:t>
      </w:r>
      <w:r w:rsidRPr="00274069">
        <w:rPr>
          <w:rFonts w:cs="Arial"/>
          <w:color w:val="000000"/>
        </w:rPr>
        <w:t xml:space="preserve">or </w:t>
      </w:r>
      <w:r>
        <w:rPr>
          <w:rFonts w:cs="Arial"/>
          <w:color w:val="000000"/>
        </w:rPr>
        <w:t>any</w:t>
      </w:r>
      <w:r w:rsidRPr="00274069">
        <w:rPr>
          <w:rFonts w:cs="Arial"/>
          <w:color w:val="000000"/>
        </w:rPr>
        <w:t xml:space="preserve"> </w:t>
      </w:r>
      <w:r>
        <w:rPr>
          <w:rFonts w:cs="Arial"/>
          <w:color w:val="000000"/>
        </w:rPr>
        <w:t>additional non-</w:t>
      </w:r>
      <w:r w:rsidRPr="00274069">
        <w:rPr>
          <w:rFonts w:cs="Arial"/>
          <w:color w:val="000000"/>
        </w:rPr>
        <w:t xml:space="preserve">domestic property </w:t>
      </w:r>
      <w:r>
        <w:t xml:space="preserve">(e.g. café, caravan sites, offices, bed and breakfast, holidays </w:t>
      </w:r>
      <w:proofErr w:type="gramStart"/>
      <w:r>
        <w:t>lets</w:t>
      </w:r>
      <w:proofErr w:type="gramEnd"/>
      <w:r>
        <w:t>, hotels)</w:t>
      </w:r>
      <w:r w:rsidRPr="00274069">
        <w:rPr>
          <w:rFonts w:cs="Arial"/>
          <w:color w:val="000000"/>
        </w:rPr>
        <w:t xml:space="preserve"> connect</w:t>
      </w:r>
      <w:r>
        <w:rPr>
          <w:rFonts w:cs="Arial"/>
          <w:color w:val="000000"/>
        </w:rPr>
        <w:t>ed</w:t>
      </w:r>
      <w:r w:rsidRPr="00274069">
        <w:rPr>
          <w:rFonts w:cs="Arial"/>
          <w:color w:val="000000"/>
        </w:rPr>
        <w:t xml:space="preserve"> to the sewage treatment system</w:t>
      </w:r>
      <w:r>
        <w:rPr>
          <w:rFonts w:cs="Arial"/>
          <w:color w:val="000000"/>
        </w:rPr>
        <w:t xml:space="preserve">. </w:t>
      </w:r>
    </w:p>
    <w:p w14:paraId="7149EBA6" w14:textId="136267E1" w:rsidR="00E30D65" w:rsidRPr="00950609" w:rsidRDefault="00E30D65" w:rsidP="00E30D65">
      <w:pPr>
        <w:spacing w:before="240"/>
        <w:rPr>
          <w:b/>
          <w:bCs/>
        </w:rPr>
      </w:pPr>
      <w:r w:rsidRPr="00950609">
        <w:rPr>
          <w:b/>
          <w:bCs/>
        </w:rPr>
        <w:t xml:space="preserve">Table </w:t>
      </w:r>
      <w:r>
        <w:rPr>
          <w:b/>
          <w:bCs/>
        </w:rPr>
        <w:t>A2.1</w:t>
      </w:r>
      <w:r w:rsidRPr="00950609">
        <w:rPr>
          <w:b/>
          <w:bCs/>
        </w:rPr>
        <w:t xml:space="preserve">: Non-domestic property location details - Property </w:t>
      </w:r>
      <w:r>
        <w:rPr>
          <w:b/>
          <w:bCs/>
        </w:rPr>
        <w:t>3</w:t>
      </w:r>
    </w:p>
    <w:tbl>
      <w:tblPr>
        <w:tblW w:w="4941" w:type="pct"/>
        <w:tblLayout w:type="fixed"/>
        <w:tblCellMar>
          <w:left w:w="0" w:type="dxa"/>
          <w:right w:w="0" w:type="dxa"/>
        </w:tblCellMar>
        <w:tblLook w:val="04A0" w:firstRow="1" w:lastRow="0" w:firstColumn="1" w:lastColumn="0" w:noHBand="0" w:noVBand="1"/>
        <w:tblCaption w:val="Table A2.1: Non-domestic property location details - Property 3"/>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3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84"/>
        <w:gridCol w:w="5686"/>
      </w:tblGrid>
      <w:tr w:rsidR="00E30D65" w:rsidRPr="00AE1DFE" w14:paraId="3E3E3F3E"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2273B" w14:textId="77777777" w:rsidR="00E30D65" w:rsidRPr="00AE1DFE" w:rsidRDefault="00E30D6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07D9DF" w14:textId="77777777" w:rsidR="00E30D65" w:rsidRPr="00AE1DFE" w:rsidRDefault="00E30D6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30D65" w:rsidRPr="00AE1DFE" w14:paraId="0D24E8A9" w14:textId="77777777" w:rsidTr="00DA55C6">
        <w:trPr>
          <w:cantSplit/>
          <w:trHeight w:hRule="exact" w:val="1361"/>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0CF17B" w14:textId="77777777" w:rsidR="00E30D65" w:rsidRDefault="00E30D65">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0C98F239" w14:textId="7CA21DFD" w:rsidR="00E30D65" w:rsidRPr="000138E7" w:rsidRDefault="00E30D65">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3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629135F8" w14:textId="77777777" w:rsidR="00E30D65" w:rsidRPr="006313A9" w:rsidRDefault="00E30D65">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04CF2" w14:textId="77777777" w:rsidR="00E30D65" w:rsidRPr="00F128CE" w:rsidRDefault="00E30D65">
            <w:pPr>
              <w:spacing w:before="120" w:after="120" w:line="240" w:lineRule="auto"/>
              <w:rPr>
                <w:rFonts w:ascii="Arial" w:eastAsia="Times New Roman" w:hAnsi="Arial" w:cs="Arial"/>
                <w:color w:val="6E7571" w:themeColor="text2"/>
                <w:lang w:eastAsia="en-GB"/>
              </w:rPr>
            </w:pPr>
          </w:p>
        </w:tc>
      </w:tr>
      <w:tr w:rsidR="00E30D65" w:rsidRPr="00AE1DFE" w14:paraId="6DF92D31"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E61E7" w14:textId="77777777" w:rsidR="00E30D65" w:rsidRPr="00F16C93" w:rsidRDefault="00E30D65">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FEB1D6" w14:textId="77777777" w:rsidR="00E30D65" w:rsidRDefault="00E30D65">
            <w:pPr>
              <w:spacing w:before="120" w:after="120" w:line="240" w:lineRule="auto"/>
              <w:rPr>
                <w:rFonts w:ascii="Arial" w:eastAsia="Times New Roman" w:hAnsi="Arial" w:cs="Arial"/>
                <w:lang w:eastAsia="en-GB"/>
              </w:rPr>
            </w:pPr>
          </w:p>
        </w:tc>
      </w:tr>
      <w:tr w:rsidR="00E30D65" w:rsidRPr="00AE1DFE" w14:paraId="59C4DF6E"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79176" w14:textId="77777777" w:rsidR="00E30D65" w:rsidRDefault="00E30D65">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A41BA1" w14:textId="77777777" w:rsidR="00E30D65" w:rsidRDefault="00E30D65">
            <w:pPr>
              <w:spacing w:before="120" w:after="120" w:line="240" w:lineRule="auto"/>
              <w:rPr>
                <w:rFonts w:ascii="Arial" w:eastAsia="Times New Roman" w:hAnsi="Arial" w:cs="Arial"/>
                <w:lang w:eastAsia="en-GB"/>
              </w:rPr>
            </w:pPr>
          </w:p>
        </w:tc>
      </w:tr>
      <w:tr w:rsidR="00E30D65" w:rsidRPr="00AE1DFE" w14:paraId="6ED5A621"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BC6709" w14:textId="77777777" w:rsidR="00E30D65" w:rsidRDefault="00E30D65">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06C9A994" w14:textId="77777777" w:rsidR="00E30D65" w:rsidRPr="001B3F5F" w:rsidRDefault="00E30D65">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17B3610" w14:textId="77777777" w:rsidR="00E30D65" w:rsidRPr="00B02827" w:rsidRDefault="00E30D65">
            <w:pPr>
              <w:keepNext/>
              <w:keepLines/>
              <w:widowControl w:val="0"/>
              <w:spacing w:before="120" w:after="120" w:line="240" w:lineRule="auto"/>
              <w:rPr>
                <w:rFonts w:eastAsia="Times New Roman" w:cs="Arial"/>
                <w:lang w:eastAsia="en-GB"/>
              </w:rPr>
            </w:pPr>
          </w:p>
        </w:tc>
      </w:tr>
      <w:tr w:rsidR="00E30D65" w:rsidRPr="00AE1DFE" w14:paraId="10036D92"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53212D" w14:textId="77777777" w:rsidR="00E30D65" w:rsidRDefault="00E30D65">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12C6AA1" w14:textId="77777777" w:rsidR="00E30D65" w:rsidRPr="00B02827" w:rsidRDefault="00E30D65">
            <w:pPr>
              <w:keepNext/>
              <w:keepLines/>
              <w:widowControl w:val="0"/>
              <w:spacing w:before="120" w:after="120" w:line="240" w:lineRule="auto"/>
              <w:rPr>
                <w:rFonts w:eastAsia="Times New Roman" w:cs="Arial"/>
                <w:lang w:eastAsia="en-GB"/>
              </w:rPr>
            </w:pPr>
          </w:p>
        </w:tc>
      </w:tr>
    </w:tbl>
    <w:p w14:paraId="6E8F2DAA" w14:textId="77777777" w:rsidR="00E30D65" w:rsidRDefault="00E30D65" w:rsidP="00E30D65"/>
    <w:p w14:paraId="05D7B25F" w14:textId="3C99F626" w:rsidR="00E30D65" w:rsidRDefault="00E30D65" w:rsidP="00E30D65">
      <w:pPr>
        <w:rPr>
          <w:b/>
          <w:bCs/>
        </w:rPr>
      </w:pPr>
      <w:r w:rsidRPr="00950609">
        <w:rPr>
          <w:b/>
          <w:bCs/>
        </w:rPr>
        <w:t xml:space="preserve">Table </w:t>
      </w:r>
      <w:r>
        <w:rPr>
          <w:b/>
          <w:bCs/>
        </w:rPr>
        <w:t>A2.2</w:t>
      </w:r>
      <w:r w:rsidRPr="00950609">
        <w:rPr>
          <w:b/>
          <w:bCs/>
        </w:rPr>
        <w:t xml:space="preserve">: Non-domestic property location details - Property </w:t>
      </w:r>
      <w:r>
        <w:rPr>
          <w:b/>
          <w:bCs/>
        </w:rPr>
        <w:t>4</w:t>
      </w:r>
    </w:p>
    <w:tbl>
      <w:tblPr>
        <w:tblW w:w="4941" w:type="pct"/>
        <w:tblLayout w:type="fixed"/>
        <w:tblCellMar>
          <w:left w:w="0" w:type="dxa"/>
          <w:right w:w="0" w:type="dxa"/>
        </w:tblCellMar>
        <w:tblLook w:val="04A0" w:firstRow="1" w:lastRow="0" w:firstColumn="1" w:lastColumn="0" w:noHBand="0" w:noVBand="1"/>
        <w:tblCaption w:val="Table A2.2: Non-domestic property location details - Property 4"/>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4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84"/>
        <w:gridCol w:w="5686"/>
      </w:tblGrid>
      <w:tr w:rsidR="00E30D65" w:rsidRPr="00AE1DFE" w14:paraId="5E4A4233"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E2914C" w14:textId="77777777" w:rsidR="00E30D65" w:rsidRPr="00AE1DFE" w:rsidRDefault="00E30D6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4ECDF96" w14:textId="77777777" w:rsidR="00E30D65" w:rsidRPr="00AE1DFE" w:rsidRDefault="00E30D6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30D65" w:rsidRPr="00AE1DFE" w14:paraId="70718714" w14:textId="77777777" w:rsidTr="00DA55C6">
        <w:trPr>
          <w:cantSplit/>
          <w:trHeight w:hRule="exact" w:val="1361"/>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A8E05" w14:textId="77777777" w:rsidR="00E30D65" w:rsidRDefault="00E30D65">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18873A73" w14:textId="364090D7" w:rsidR="00E30D65" w:rsidRPr="000138E7" w:rsidRDefault="00E30D65">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4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16D9FF15" w14:textId="77777777" w:rsidR="00E30D65" w:rsidRPr="006313A9" w:rsidRDefault="00E30D65">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1B9009" w14:textId="77777777" w:rsidR="00E30D65" w:rsidRPr="00F128CE" w:rsidRDefault="00E30D65">
            <w:pPr>
              <w:spacing w:before="120" w:after="120" w:line="240" w:lineRule="auto"/>
              <w:rPr>
                <w:rFonts w:ascii="Arial" w:eastAsia="Times New Roman" w:hAnsi="Arial" w:cs="Arial"/>
                <w:color w:val="6E7571" w:themeColor="text2"/>
                <w:lang w:eastAsia="en-GB"/>
              </w:rPr>
            </w:pPr>
          </w:p>
        </w:tc>
      </w:tr>
      <w:tr w:rsidR="00E30D65" w:rsidRPr="00AE1DFE" w14:paraId="45B625C4"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57F3FD" w14:textId="77777777" w:rsidR="00E30D65" w:rsidRPr="00F16C93" w:rsidRDefault="00E30D65">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381624" w14:textId="77777777" w:rsidR="00E30D65" w:rsidRDefault="00E30D65">
            <w:pPr>
              <w:spacing w:before="120" w:after="120" w:line="240" w:lineRule="auto"/>
              <w:rPr>
                <w:rFonts w:ascii="Arial" w:eastAsia="Times New Roman" w:hAnsi="Arial" w:cs="Arial"/>
                <w:lang w:eastAsia="en-GB"/>
              </w:rPr>
            </w:pPr>
          </w:p>
        </w:tc>
      </w:tr>
      <w:tr w:rsidR="00E30D65" w:rsidRPr="00AE1DFE" w14:paraId="50E83589"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D39D00" w14:textId="77777777" w:rsidR="00E30D65" w:rsidRDefault="00E30D65">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3B102D" w14:textId="77777777" w:rsidR="00E30D65" w:rsidRDefault="00E30D65">
            <w:pPr>
              <w:spacing w:before="120" w:after="120" w:line="240" w:lineRule="auto"/>
              <w:rPr>
                <w:rFonts w:ascii="Arial" w:eastAsia="Times New Roman" w:hAnsi="Arial" w:cs="Arial"/>
                <w:lang w:eastAsia="en-GB"/>
              </w:rPr>
            </w:pPr>
          </w:p>
        </w:tc>
      </w:tr>
      <w:tr w:rsidR="00E30D65" w:rsidRPr="00AE1DFE" w14:paraId="4D46D864"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5AA288" w14:textId="77777777" w:rsidR="00E30D65" w:rsidRDefault="00E30D65">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B1A2C79" w14:textId="77777777" w:rsidR="00E30D65" w:rsidRPr="001B3F5F" w:rsidRDefault="00E30D65">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628FB8A" w14:textId="77777777" w:rsidR="00E30D65" w:rsidRPr="00B02827" w:rsidRDefault="00E30D65">
            <w:pPr>
              <w:keepNext/>
              <w:keepLines/>
              <w:widowControl w:val="0"/>
              <w:spacing w:before="120" w:after="120" w:line="240" w:lineRule="auto"/>
              <w:rPr>
                <w:rFonts w:eastAsia="Times New Roman" w:cs="Arial"/>
                <w:lang w:eastAsia="en-GB"/>
              </w:rPr>
            </w:pPr>
          </w:p>
        </w:tc>
      </w:tr>
      <w:tr w:rsidR="00E30D65" w:rsidRPr="00AE1DFE" w14:paraId="51B010E6"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E84673" w14:textId="77777777" w:rsidR="00E30D65" w:rsidRDefault="00E30D65">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6E3869D" w14:textId="77777777" w:rsidR="00E30D65" w:rsidRPr="00B02827" w:rsidRDefault="00E30D65">
            <w:pPr>
              <w:keepNext/>
              <w:keepLines/>
              <w:widowControl w:val="0"/>
              <w:spacing w:before="120" w:after="120" w:line="240" w:lineRule="auto"/>
              <w:rPr>
                <w:rFonts w:eastAsia="Times New Roman" w:cs="Arial"/>
                <w:lang w:eastAsia="en-GB"/>
              </w:rPr>
            </w:pPr>
          </w:p>
        </w:tc>
      </w:tr>
    </w:tbl>
    <w:p w14:paraId="5069435B" w14:textId="77777777" w:rsidR="00E30D65" w:rsidRDefault="00E30D65" w:rsidP="00E30D65">
      <w:pPr>
        <w:spacing w:before="120"/>
        <w:rPr>
          <w:rFonts w:cs="Arial"/>
          <w:color w:val="000000"/>
        </w:rPr>
      </w:pPr>
    </w:p>
    <w:sectPr w:rsidR="00E30D65" w:rsidSect="00C9271B">
      <w:headerReference w:type="even" r:id="rId32"/>
      <w:headerReference w:type="default" r:id="rId33"/>
      <w:footerReference w:type="even" r:id="rId34"/>
      <w:footerReference w:type="default" r:id="rId35"/>
      <w:headerReference w:type="first" r:id="rId36"/>
      <w:footerReference w:type="first" r:id="rId37"/>
      <w:pgSz w:w="11900" w:h="16840"/>
      <w:pgMar w:top="839" w:right="839" w:bottom="839" w:left="851"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F00A" w14:textId="77777777" w:rsidR="00D8456D" w:rsidRDefault="00D8456D" w:rsidP="00660C79">
      <w:pPr>
        <w:spacing w:line="240" w:lineRule="auto"/>
      </w:pPr>
      <w:r>
        <w:separator/>
      </w:r>
    </w:p>
  </w:endnote>
  <w:endnote w:type="continuationSeparator" w:id="0">
    <w:p w14:paraId="19A9A1D0" w14:textId="77777777" w:rsidR="00D8456D" w:rsidRDefault="00D8456D" w:rsidP="00660C79">
      <w:pPr>
        <w:spacing w:line="240" w:lineRule="auto"/>
      </w:pPr>
      <w:r>
        <w:continuationSeparator/>
      </w:r>
    </w:p>
  </w:endnote>
  <w:endnote w:type="continuationNotice" w:id="1">
    <w:p w14:paraId="01B11471" w14:textId="77777777" w:rsidR="00D8456D" w:rsidRDefault="00D845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CC3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0ABA843" wp14:editId="046313D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ABA843" id="_x0000_t202" coordsize="21600,21600" o:spt="202" path="m,l,21600r21600,l21600,xe">
              <v:stroke joinstyle="miter"/>
              <v:path gradientshapeok="t" o:connecttype="rect"/>
            </v:shapetype>
            <v:shape id="Text Box 11" o:spid="_x0000_s104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8A5897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01975D2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D0FD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274C"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7FC0DF8" wp14:editId="4BB0C32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C0DF8" id="_x0000_t202" coordsize="21600,21600" o:spt="202" path="m,l,21600r21600,l21600,xe">
              <v:stroke joinstyle="miter"/>
              <v:path gradientshapeok="t" o:connecttype="rect"/>
            </v:shapetype>
            <v:shape id="Text Box 12" o:spid="_x0000_s1043"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0B16CD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73B83C3" wp14:editId="213AAC7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9D85E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21A8FDE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20A8C5" w14:textId="77777777" w:rsidR="00917BB1" w:rsidRDefault="00917BB1" w:rsidP="00917BB1">
    <w:pPr>
      <w:pStyle w:val="Footer"/>
      <w:ind w:right="360"/>
    </w:pPr>
    <w:r>
      <w:rPr>
        <w:noProof/>
      </w:rPr>
      <w:drawing>
        <wp:inline distT="0" distB="0" distL="0" distR="0" wp14:anchorId="62F6A519" wp14:editId="2B288A72">
          <wp:extent cx="1007167" cy="265044"/>
          <wp:effectExtent l="0" t="0" r="0" b="1905"/>
          <wp:docPr id="19304584" name="Picture 19304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359"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2E527EA1" wp14:editId="2DD0BFF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27EA1" id="_x0000_t202" coordsize="21600,21600" o:spt="202" path="m,l,21600r21600,l21600,xe">
              <v:stroke joinstyle="miter"/>
              <v:path gradientshapeok="t" o:connecttype="rect"/>
            </v:shapetype>
            <v:shape id="Text Box 9" o:spid="_x0000_s1045"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2383" w14:textId="77777777" w:rsidR="00D8456D" w:rsidRDefault="00D8456D" w:rsidP="00660C79">
      <w:pPr>
        <w:spacing w:line="240" w:lineRule="auto"/>
      </w:pPr>
      <w:r>
        <w:separator/>
      </w:r>
    </w:p>
  </w:footnote>
  <w:footnote w:type="continuationSeparator" w:id="0">
    <w:p w14:paraId="6B0425BA" w14:textId="77777777" w:rsidR="00D8456D" w:rsidRDefault="00D8456D" w:rsidP="00660C79">
      <w:pPr>
        <w:spacing w:line="240" w:lineRule="auto"/>
      </w:pPr>
      <w:r>
        <w:continuationSeparator/>
      </w:r>
    </w:p>
  </w:footnote>
  <w:footnote w:type="continuationNotice" w:id="1">
    <w:p w14:paraId="38F201A6" w14:textId="77777777" w:rsidR="00D8456D" w:rsidRDefault="00D845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E2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58DA4E5" wp14:editId="25FB924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DA4E5" id="_x0000_t202" coordsize="21600,21600" o:spt="202" path="m,l,21600r21600,l21600,xe">
              <v:stroke joinstyle="miter"/>
              <v:path gradientshapeok="t" o:connecttype="rect"/>
            </v:shapetype>
            <v:shape id="Text Box 6" o:spid="_x0000_s104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FAD4" w14:textId="3ED28779" w:rsidR="008D113C" w:rsidRPr="00917BB1" w:rsidRDefault="009875A6" w:rsidP="008D113C">
    <w:pPr>
      <w:pStyle w:val="BodyText1"/>
      <w:spacing w:line="240" w:lineRule="auto"/>
      <w:jc w:val="right"/>
      <w:rPr>
        <w:color w:val="6E7571" w:themeColor="text2"/>
      </w:rPr>
    </w:pPr>
    <w:r>
      <w:rPr>
        <w:color w:val="6E7571" w:themeColor="text2"/>
      </w:rPr>
      <w:t>Wat</w:t>
    </w:r>
    <w:r w:rsidR="00B67950">
      <w:rPr>
        <w:color w:val="6E7571" w:themeColor="text2"/>
      </w:rPr>
      <w:t xml:space="preserve">er Registration Activity Form: </w:t>
    </w:r>
    <w:r w:rsidR="00B67950" w:rsidRPr="00A60D75">
      <w:rPr>
        <w:color w:val="6E7571" w:themeColor="text2"/>
      </w:rPr>
      <w:t>R-WAT-PSTS</w:t>
    </w:r>
  </w:p>
  <w:p w14:paraId="5B4D659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F72DB4" wp14:editId="1CA13CF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E2C3C6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10C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D541380" wp14:editId="2D7CF86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41380" id="_x0000_t202" coordsize="21600,21600" o:spt="202" path="m,l,21600r21600,l21600,xe">
              <v:stroke joinstyle="miter"/>
              <v:path gradientshapeok="t" o:connecttype="rect"/>
            </v:shapetype>
            <v:shape id="Text Box 1" o:spid="_x0000_s1044"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148"/>
    <w:multiLevelType w:val="hybridMultilevel"/>
    <w:tmpl w:val="93B868C4"/>
    <w:lvl w:ilvl="0" w:tplc="FFFFFFFF">
      <w:start w:val="1"/>
      <w:numFmt w:val="lowerLetter"/>
      <w:lvlText w:val="(%1)"/>
      <w:lvlJc w:val="left"/>
      <w:pPr>
        <w:ind w:left="720" w:hanging="360"/>
      </w:pPr>
      <w:rPr>
        <w:rFonts w:cstheme="minorBidi" w:hint="default"/>
        <w:strike w:val="0"/>
        <w:sz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64E06FF"/>
    <w:multiLevelType w:val="hybridMultilevel"/>
    <w:tmpl w:val="9F7C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71355"/>
    <w:multiLevelType w:val="hybridMultilevel"/>
    <w:tmpl w:val="D36A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B72E9"/>
    <w:multiLevelType w:val="hybridMultilevel"/>
    <w:tmpl w:val="5DBEB1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9212CD"/>
    <w:multiLevelType w:val="hybridMultilevel"/>
    <w:tmpl w:val="F9E0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54571"/>
    <w:multiLevelType w:val="multilevel"/>
    <w:tmpl w:val="781C61F0"/>
    <w:lvl w:ilvl="0">
      <w:start w:val="6"/>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04BB9"/>
    <w:multiLevelType w:val="multilevel"/>
    <w:tmpl w:val="4A0C3CA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2D1122"/>
    <w:multiLevelType w:val="hybridMultilevel"/>
    <w:tmpl w:val="027A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B298D"/>
    <w:multiLevelType w:val="multilevel"/>
    <w:tmpl w:val="6E9A99E0"/>
    <w:lvl w:ilvl="0">
      <w:start w:val="6"/>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CB56CD"/>
    <w:multiLevelType w:val="hybridMultilevel"/>
    <w:tmpl w:val="8EBE9658"/>
    <w:lvl w:ilvl="0" w:tplc="190898CA">
      <w:start w:val="1"/>
      <w:numFmt w:val="decimal"/>
      <w:lvlText w:val="%1."/>
      <w:lvlJc w:val="left"/>
      <w:pPr>
        <w:ind w:left="1280" w:hanging="360"/>
      </w:pPr>
    </w:lvl>
    <w:lvl w:ilvl="1" w:tplc="FF480894">
      <w:start w:val="1"/>
      <w:numFmt w:val="decimal"/>
      <w:lvlText w:val="%2."/>
      <w:lvlJc w:val="left"/>
      <w:pPr>
        <w:ind w:left="1280" w:hanging="360"/>
      </w:pPr>
    </w:lvl>
    <w:lvl w:ilvl="2" w:tplc="96D048A8">
      <w:start w:val="1"/>
      <w:numFmt w:val="decimal"/>
      <w:lvlText w:val="%3."/>
      <w:lvlJc w:val="left"/>
      <w:pPr>
        <w:ind w:left="1280" w:hanging="360"/>
      </w:pPr>
    </w:lvl>
    <w:lvl w:ilvl="3" w:tplc="C6CE6266">
      <w:start w:val="1"/>
      <w:numFmt w:val="decimal"/>
      <w:lvlText w:val="%4."/>
      <w:lvlJc w:val="left"/>
      <w:pPr>
        <w:ind w:left="1280" w:hanging="360"/>
      </w:pPr>
    </w:lvl>
    <w:lvl w:ilvl="4" w:tplc="6AB65B88">
      <w:start w:val="1"/>
      <w:numFmt w:val="decimal"/>
      <w:lvlText w:val="%5."/>
      <w:lvlJc w:val="left"/>
      <w:pPr>
        <w:ind w:left="1280" w:hanging="360"/>
      </w:pPr>
    </w:lvl>
    <w:lvl w:ilvl="5" w:tplc="0DF82296">
      <w:start w:val="1"/>
      <w:numFmt w:val="decimal"/>
      <w:lvlText w:val="%6."/>
      <w:lvlJc w:val="left"/>
      <w:pPr>
        <w:ind w:left="1280" w:hanging="360"/>
      </w:pPr>
    </w:lvl>
    <w:lvl w:ilvl="6" w:tplc="2146C9F0">
      <w:start w:val="1"/>
      <w:numFmt w:val="decimal"/>
      <w:lvlText w:val="%7."/>
      <w:lvlJc w:val="left"/>
      <w:pPr>
        <w:ind w:left="1280" w:hanging="360"/>
      </w:pPr>
    </w:lvl>
    <w:lvl w:ilvl="7" w:tplc="A3962150">
      <w:start w:val="1"/>
      <w:numFmt w:val="decimal"/>
      <w:lvlText w:val="%8."/>
      <w:lvlJc w:val="left"/>
      <w:pPr>
        <w:ind w:left="1280" w:hanging="360"/>
      </w:pPr>
    </w:lvl>
    <w:lvl w:ilvl="8" w:tplc="645A5FD2">
      <w:start w:val="1"/>
      <w:numFmt w:val="decimal"/>
      <w:lvlText w:val="%9."/>
      <w:lvlJc w:val="left"/>
      <w:pPr>
        <w:ind w:left="1280" w:hanging="360"/>
      </w:pPr>
    </w:lvl>
  </w:abstractNum>
  <w:abstractNum w:abstractNumId="11" w15:restartNumberingAfterBreak="0">
    <w:nsid w:val="26F00A51"/>
    <w:multiLevelType w:val="multilevel"/>
    <w:tmpl w:val="C74A186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20051F"/>
    <w:multiLevelType w:val="multilevel"/>
    <w:tmpl w:val="915635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3" w15:restartNumberingAfterBreak="0">
    <w:nsid w:val="2E9B29C4"/>
    <w:multiLevelType w:val="hybridMultilevel"/>
    <w:tmpl w:val="93B868C4"/>
    <w:lvl w:ilvl="0" w:tplc="81F4ECB8">
      <w:start w:val="1"/>
      <w:numFmt w:val="lowerLetter"/>
      <w:lvlText w:val="(%1)"/>
      <w:lvlJc w:val="left"/>
      <w:pPr>
        <w:ind w:left="720" w:hanging="360"/>
      </w:pPr>
      <w:rPr>
        <w:rFonts w:cstheme="minorBidi" w:hint="default"/>
        <w:strike w:val="0"/>
        <w:sz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24967DC"/>
    <w:multiLevelType w:val="hybridMultilevel"/>
    <w:tmpl w:val="4E94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C66F7"/>
    <w:multiLevelType w:val="multilevel"/>
    <w:tmpl w:val="CF8E315C"/>
    <w:lvl w:ilvl="0">
      <w:start w:val="6"/>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4B72A6"/>
    <w:multiLevelType w:val="hybridMultilevel"/>
    <w:tmpl w:val="2450948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A0B0511"/>
    <w:multiLevelType w:val="hybridMultilevel"/>
    <w:tmpl w:val="B2B663C2"/>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B147B9"/>
    <w:multiLevelType w:val="hybridMultilevel"/>
    <w:tmpl w:val="A012796A"/>
    <w:lvl w:ilvl="0" w:tplc="81F4ECB8">
      <w:start w:val="1"/>
      <w:numFmt w:val="lowerLetter"/>
      <w:lvlText w:val="(%1)"/>
      <w:lvlJc w:val="left"/>
      <w:pPr>
        <w:ind w:left="1440" w:hanging="360"/>
      </w:pPr>
      <w:rPr>
        <w:rFonts w:cstheme="minorBidi"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FC94767"/>
    <w:multiLevelType w:val="hybridMultilevel"/>
    <w:tmpl w:val="06C6206C"/>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0FD6FBE"/>
    <w:multiLevelType w:val="hybridMultilevel"/>
    <w:tmpl w:val="41A81FE0"/>
    <w:lvl w:ilvl="0" w:tplc="1890AEAC">
      <w:start w:val="1"/>
      <w:numFmt w:val="decimal"/>
      <w:lvlText w:val="%1."/>
      <w:lvlJc w:val="left"/>
      <w:pPr>
        <w:ind w:left="1440" w:hanging="360"/>
      </w:pPr>
    </w:lvl>
    <w:lvl w:ilvl="1" w:tplc="94367D5E">
      <w:start w:val="1"/>
      <w:numFmt w:val="decimal"/>
      <w:lvlText w:val="%2."/>
      <w:lvlJc w:val="left"/>
      <w:pPr>
        <w:ind w:left="1440" w:hanging="360"/>
      </w:pPr>
    </w:lvl>
    <w:lvl w:ilvl="2" w:tplc="DDCEE132">
      <w:start w:val="1"/>
      <w:numFmt w:val="decimal"/>
      <w:lvlText w:val="%3."/>
      <w:lvlJc w:val="left"/>
      <w:pPr>
        <w:ind w:left="1440" w:hanging="360"/>
      </w:pPr>
    </w:lvl>
    <w:lvl w:ilvl="3" w:tplc="C8FAC398">
      <w:start w:val="1"/>
      <w:numFmt w:val="decimal"/>
      <w:lvlText w:val="%4."/>
      <w:lvlJc w:val="left"/>
      <w:pPr>
        <w:ind w:left="1440" w:hanging="360"/>
      </w:pPr>
    </w:lvl>
    <w:lvl w:ilvl="4" w:tplc="2A8EE3FE">
      <w:start w:val="1"/>
      <w:numFmt w:val="decimal"/>
      <w:lvlText w:val="%5."/>
      <w:lvlJc w:val="left"/>
      <w:pPr>
        <w:ind w:left="1440" w:hanging="360"/>
      </w:pPr>
    </w:lvl>
    <w:lvl w:ilvl="5" w:tplc="146E3F44">
      <w:start w:val="1"/>
      <w:numFmt w:val="decimal"/>
      <w:lvlText w:val="%6."/>
      <w:lvlJc w:val="left"/>
      <w:pPr>
        <w:ind w:left="1440" w:hanging="360"/>
      </w:pPr>
    </w:lvl>
    <w:lvl w:ilvl="6" w:tplc="89284EE8">
      <w:start w:val="1"/>
      <w:numFmt w:val="decimal"/>
      <w:lvlText w:val="%7."/>
      <w:lvlJc w:val="left"/>
      <w:pPr>
        <w:ind w:left="1440" w:hanging="360"/>
      </w:pPr>
    </w:lvl>
    <w:lvl w:ilvl="7" w:tplc="87E288B8">
      <w:start w:val="1"/>
      <w:numFmt w:val="decimal"/>
      <w:lvlText w:val="%8."/>
      <w:lvlJc w:val="left"/>
      <w:pPr>
        <w:ind w:left="1440" w:hanging="360"/>
      </w:pPr>
    </w:lvl>
    <w:lvl w:ilvl="8" w:tplc="624EDD3C">
      <w:start w:val="1"/>
      <w:numFmt w:val="decimal"/>
      <w:lvlText w:val="%9."/>
      <w:lvlJc w:val="left"/>
      <w:pPr>
        <w:ind w:left="1440" w:hanging="360"/>
      </w:pPr>
    </w:lvl>
  </w:abstractNum>
  <w:abstractNum w:abstractNumId="22" w15:restartNumberingAfterBreak="0">
    <w:nsid w:val="4A085A3D"/>
    <w:multiLevelType w:val="hybridMultilevel"/>
    <w:tmpl w:val="1B44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4257D"/>
    <w:multiLevelType w:val="multilevel"/>
    <w:tmpl w:val="4A0C0C6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EF5E5D"/>
    <w:multiLevelType w:val="hybridMultilevel"/>
    <w:tmpl w:val="8C9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1C5943"/>
    <w:multiLevelType w:val="multilevel"/>
    <w:tmpl w:val="CE2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51EAD"/>
    <w:multiLevelType w:val="hybridMultilevel"/>
    <w:tmpl w:val="F3628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0B2BFC"/>
    <w:multiLevelType w:val="multilevel"/>
    <w:tmpl w:val="6136CAC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02D5EDD"/>
    <w:multiLevelType w:val="multilevel"/>
    <w:tmpl w:val="151EA468"/>
    <w:lvl w:ilvl="0">
      <w:start w:val="6"/>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2B7817"/>
    <w:multiLevelType w:val="multilevel"/>
    <w:tmpl w:val="B0BA8242"/>
    <w:lvl w:ilvl="0">
      <w:start w:val="6"/>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517702"/>
    <w:multiLevelType w:val="hybridMultilevel"/>
    <w:tmpl w:val="DAE6318A"/>
    <w:lvl w:ilvl="0" w:tplc="FA6C9234">
      <w:start w:val="1"/>
      <w:numFmt w:val="bullet"/>
      <w:lvlText w:val=""/>
      <w:lvlJc w:val="left"/>
      <w:pPr>
        <w:ind w:left="720" w:hanging="360"/>
      </w:pPr>
      <w:rPr>
        <w:rFonts w:ascii="Symbol" w:hAnsi="Symbol" w:hint="default"/>
        <w:strike w:val="0"/>
        <w:sz w:val="24"/>
        <w:szCs w:val="28"/>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690123F8"/>
    <w:multiLevelType w:val="hybridMultilevel"/>
    <w:tmpl w:val="8F704E5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FB40A25"/>
    <w:multiLevelType w:val="multilevel"/>
    <w:tmpl w:val="CE2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8B4566"/>
    <w:multiLevelType w:val="hybridMultilevel"/>
    <w:tmpl w:val="916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96795"/>
    <w:multiLevelType w:val="hybridMultilevel"/>
    <w:tmpl w:val="2F2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D5D3B"/>
    <w:multiLevelType w:val="multilevel"/>
    <w:tmpl w:val="A6CE9AD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3363EA"/>
    <w:multiLevelType w:val="multilevel"/>
    <w:tmpl w:val="B78E653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69466CF"/>
    <w:multiLevelType w:val="hybridMultilevel"/>
    <w:tmpl w:val="C944D8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A6129DC"/>
    <w:multiLevelType w:val="hybridMultilevel"/>
    <w:tmpl w:val="42BC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4F25DF"/>
    <w:multiLevelType w:val="hybridMultilevel"/>
    <w:tmpl w:val="92C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1451590">
    <w:abstractNumId w:val="34"/>
  </w:num>
  <w:num w:numId="2" w16cid:durableId="895894169">
    <w:abstractNumId w:val="23"/>
  </w:num>
  <w:num w:numId="3" w16cid:durableId="818691534">
    <w:abstractNumId w:val="19"/>
  </w:num>
  <w:num w:numId="4" w16cid:durableId="1098871034">
    <w:abstractNumId w:val="41"/>
  </w:num>
  <w:num w:numId="5" w16cid:durableId="805663502">
    <w:abstractNumId w:val="7"/>
  </w:num>
  <w:num w:numId="6" w16cid:durableId="1705254456">
    <w:abstractNumId w:val="36"/>
  </w:num>
  <w:num w:numId="7" w16cid:durableId="272907957">
    <w:abstractNumId w:val="17"/>
  </w:num>
  <w:num w:numId="8" w16cid:durableId="934746105">
    <w:abstractNumId w:val="27"/>
  </w:num>
  <w:num w:numId="9" w16cid:durableId="1933976853">
    <w:abstractNumId w:val="13"/>
  </w:num>
  <w:num w:numId="10" w16cid:durableId="1630940480">
    <w:abstractNumId w:val="16"/>
  </w:num>
  <w:num w:numId="11" w16cid:durableId="1768380451">
    <w:abstractNumId w:val="11"/>
  </w:num>
  <w:num w:numId="12" w16cid:durableId="1208489057">
    <w:abstractNumId w:val="38"/>
  </w:num>
  <w:num w:numId="13" w16cid:durableId="1891921019">
    <w:abstractNumId w:val="21"/>
  </w:num>
  <w:num w:numId="14" w16cid:durableId="711274169">
    <w:abstractNumId w:val="10"/>
  </w:num>
  <w:num w:numId="15" w16cid:durableId="109015434">
    <w:abstractNumId w:val="8"/>
  </w:num>
  <w:num w:numId="16" w16cid:durableId="608927563">
    <w:abstractNumId w:val="14"/>
  </w:num>
  <w:num w:numId="17" w16cid:durableId="1309552150">
    <w:abstractNumId w:val="9"/>
  </w:num>
  <w:num w:numId="18" w16cid:durableId="2090076224">
    <w:abstractNumId w:val="15"/>
  </w:num>
  <w:num w:numId="19" w16cid:durableId="1468816513">
    <w:abstractNumId w:val="4"/>
  </w:num>
  <w:num w:numId="20" w16cid:durableId="508299607">
    <w:abstractNumId w:val="35"/>
  </w:num>
  <w:num w:numId="21" w16cid:durableId="680468037">
    <w:abstractNumId w:val="25"/>
  </w:num>
  <w:num w:numId="22" w16cid:durableId="1684939522">
    <w:abstractNumId w:val="18"/>
  </w:num>
  <w:num w:numId="23" w16cid:durableId="787507355">
    <w:abstractNumId w:val="12"/>
  </w:num>
  <w:num w:numId="24" w16cid:durableId="1569608665">
    <w:abstractNumId w:val="33"/>
  </w:num>
  <w:num w:numId="25" w16cid:durableId="693505571">
    <w:abstractNumId w:val="26"/>
  </w:num>
  <w:num w:numId="26" w16cid:durableId="730613834">
    <w:abstractNumId w:val="5"/>
  </w:num>
  <w:num w:numId="27" w16cid:durableId="1241907259">
    <w:abstractNumId w:val="6"/>
  </w:num>
  <w:num w:numId="28" w16cid:durableId="1397898757">
    <w:abstractNumId w:val="30"/>
  </w:num>
  <w:num w:numId="29" w16cid:durableId="1583492215">
    <w:abstractNumId w:val="29"/>
  </w:num>
  <w:num w:numId="30" w16cid:durableId="810827352">
    <w:abstractNumId w:val="39"/>
  </w:num>
  <w:num w:numId="31" w16cid:durableId="1878930982">
    <w:abstractNumId w:val="40"/>
  </w:num>
  <w:num w:numId="32" w16cid:durableId="1159154689">
    <w:abstractNumId w:val="1"/>
  </w:num>
  <w:num w:numId="33" w16cid:durableId="1670788342">
    <w:abstractNumId w:val="3"/>
  </w:num>
  <w:num w:numId="34" w16cid:durableId="273366773">
    <w:abstractNumId w:val="28"/>
  </w:num>
  <w:num w:numId="35" w16cid:durableId="2061051611">
    <w:abstractNumId w:val="37"/>
  </w:num>
  <w:num w:numId="36" w16cid:durableId="1905526611">
    <w:abstractNumId w:val="0"/>
  </w:num>
  <w:num w:numId="37" w16cid:durableId="1568495124">
    <w:abstractNumId w:val="31"/>
  </w:num>
  <w:num w:numId="38" w16cid:durableId="98842226">
    <w:abstractNumId w:val="20"/>
  </w:num>
  <w:num w:numId="39" w16cid:durableId="321348382">
    <w:abstractNumId w:val="22"/>
  </w:num>
  <w:num w:numId="40" w16cid:durableId="657615945">
    <w:abstractNumId w:val="2"/>
  </w:num>
  <w:num w:numId="41" w16cid:durableId="260913427">
    <w:abstractNumId w:val="32"/>
  </w:num>
  <w:num w:numId="42" w16cid:durableId="966592577">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D2"/>
    <w:rsid w:val="0000011A"/>
    <w:rsid w:val="0000106A"/>
    <w:rsid w:val="00001D35"/>
    <w:rsid w:val="00001ED3"/>
    <w:rsid w:val="00002B35"/>
    <w:rsid w:val="00003D57"/>
    <w:rsid w:val="000043A6"/>
    <w:rsid w:val="00006985"/>
    <w:rsid w:val="00012FF4"/>
    <w:rsid w:val="000136D4"/>
    <w:rsid w:val="000138E7"/>
    <w:rsid w:val="000149AF"/>
    <w:rsid w:val="000166F7"/>
    <w:rsid w:val="000204CA"/>
    <w:rsid w:val="00021825"/>
    <w:rsid w:val="00024393"/>
    <w:rsid w:val="00030A66"/>
    <w:rsid w:val="00031DC7"/>
    <w:rsid w:val="0003257F"/>
    <w:rsid w:val="00032829"/>
    <w:rsid w:val="00032FDD"/>
    <w:rsid w:val="00033A59"/>
    <w:rsid w:val="00033D3F"/>
    <w:rsid w:val="00033ECF"/>
    <w:rsid w:val="00040561"/>
    <w:rsid w:val="00041398"/>
    <w:rsid w:val="000415E1"/>
    <w:rsid w:val="00041956"/>
    <w:rsid w:val="00041AAC"/>
    <w:rsid w:val="00041CC5"/>
    <w:rsid w:val="00042C1D"/>
    <w:rsid w:val="00043B25"/>
    <w:rsid w:val="000444E3"/>
    <w:rsid w:val="00044AD6"/>
    <w:rsid w:val="00045EC3"/>
    <w:rsid w:val="00046281"/>
    <w:rsid w:val="00047137"/>
    <w:rsid w:val="00047C24"/>
    <w:rsid w:val="00051066"/>
    <w:rsid w:val="00053C79"/>
    <w:rsid w:val="0005612C"/>
    <w:rsid w:val="0005798C"/>
    <w:rsid w:val="00061F2E"/>
    <w:rsid w:val="000660D3"/>
    <w:rsid w:val="000662DB"/>
    <w:rsid w:val="0006703B"/>
    <w:rsid w:val="00067AE9"/>
    <w:rsid w:val="00067EED"/>
    <w:rsid w:val="000702AE"/>
    <w:rsid w:val="00070937"/>
    <w:rsid w:val="0007207B"/>
    <w:rsid w:val="000743FE"/>
    <w:rsid w:val="00077ABA"/>
    <w:rsid w:val="00080CC7"/>
    <w:rsid w:val="00081775"/>
    <w:rsid w:val="00082DF3"/>
    <w:rsid w:val="000831E3"/>
    <w:rsid w:val="000840D3"/>
    <w:rsid w:val="00085670"/>
    <w:rsid w:val="00086C83"/>
    <w:rsid w:val="00087AB0"/>
    <w:rsid w:val="0009221B"/>
    <w:rsid w:val="000953A5"/>
    <w:rsid w:val="00095653"/>
    <w:rsid w:val="000963B9"/>
    <w:rsid w:val="000A076D"/>
    <w:rsid w:val="000A090A"/>
    <w:rsid w:val="000A1BDD"/>
    <w:rsid w:val="000A2A33"/>
    <w:rsid w:val="000A3139"/>
    <w:rsid w:val="000A4117"/>
    <w:rsid w:val="000A4E82"/>
    <w:rsid w:val="000A7F43"/>
    <w:rsid w:val="000B1EF5"/>
    <w:rsid w:val="000B2313"/>
    <w:rsid w:val="000B2BC8"/>
    <w:rsid w:val="000B436D"/>
    <w:rsid w:val="000B490C"/>
    <w:rsid w:val="000B4B92"/>
    <w:rsid w:val="000B63E4"/>
    <w:rsid w:val="000B7351"/>
    <w:rsid w:val="000B7559"/>
    <w:rsid w:val="000B7649"/>
    <w:rsid w:val="000C0650"/>
    <w:rsid w:val="000C1B83"/>
    <w:rsid w:val="000C4A8B"/>
    <w:rsid w:val="000C567F"/>
    <w:rsid w:val="000D20D6"/>
    <w:rsid w:val="000D25E9"/>
    <w:rsid w:val="000D2FE8"/>
    <w:rsid w:val="000D3249"/>
    <w:rsid w:val="000D4996"/>
    <w:rsid w:val="000D782B"/>
    <w:rsid w:val="000E0D15"/>
    <w:rsid w:val="000E14BC"/>
    <w:rsid w:val="000E1864"/>
    <w:rsid w:val="000E2738"/>
    <w:rsid w:val="000E3EC1"/>
    <w:rsid w:val="000E4C6D"/>
    <w:rsid w:val="000E6095"/>
    <w:rsid w:val="000E62B7"/>
    <w:rsid w:val="000E6D54"/>
    <w:rsid w:val="000E6EA0"/>
    <w:rsid w:val="000E79B1"/>
    <w:rsid w:val="000F0617"/>
    <w:rsid w:val="000F09BC"/>
    <w:rsid w:val="000F0E89"/>
    <w:rsid w:val="000F0F68"/>
    <w:rsid w:val="000F2DD8"/>
    <w:rsid w:val="000F3CC7"/>
    <w:rsid w:val="000F4522"/>
    <w:rsid w:val="000F5215"/>
    <w:rsid w:val="000F6751"/>
    <w:rsid w:val="000F75B4"/>
    <w:rsid w:val="00100CF0"/>
    <w:rsid w:val="00102082"/>
    <w:rsid w:val="001020D6"/>
    <w:rsid w:val="00103DEA"/>
    <w:rsid w:val="00103EC6"/>
    <w:rsid w:val="001041C5"/>
    <w:rsid w:val="0010452F"/>
    <w:rsid w:val="00105B2A"/>
    <w:rsid w:val="00105F31"/>
    <w:rsid w:val="00106F93"/>
    <w:rsid w:val="0011143C"/>
    <w:rsid w:val="00112BCD"/>
    <w:rsid w:val="00113521"/>
    <w:rsid w:val="00114DCE"/>
    <w:rsid w:val="00115A37"/>
    <w:rsid w:val="0011671C"/>
    <w:rsid w:val="00120336"/>
    <w:rsid w:val="00124AE5"/>
    <w:rsid w:val="00127590"/>
    <w:rsid w:val="001278FF"/>
    <w:rsid w:val="00133413"/>
    <w:rsid w:val="00133648"/>
    <w:rsid w:val="0013427C"/>
    <w:rsid w:val="001356FA"/>
    <w:rsid w:val="0013577C"/>
    <w:rsid w:val="00135A9B"/>
    <w:rsid w:val="00140180"/>
    <w:rsid w:val="00140545"/>
    <w:rsid w:val="00141A49"/>
    <w:rsid w:val="00141CFB"/>
    <w:rsid w:val="00141EB6"/>
    <w:rsid w:val="00142D9A"/>
    <w:rsid w:val="00142E56"/>
    <w:rsid w:val="00143C12"/>
    <w:rsid w:val="00144896"/>
    <w:rsid w:val="001455D0"/>
    <w:rsid w:val="00146923"/>
    <w:rsid w:val="00147C8E"/>
    <w:rsid w:val="00151EE7"/>
    <w:rsid w:val="00152D0C"/>
    <w:rsid w:val="00152D3D"/>
    <w:rsid w:val="00152E85"/>
    <w:rsid w:val="00153876"/>
    <w:rsid w:val="00153E9C"/>
    <w:rsid w:val="001631DF"/>
    <w:rsid w:val="001633EB"/>
    <w:rsid w:val="00163B8B"/>
    <w:rsid w:val="00163D1B"/>
    <w:rsid w:val="00165642"/>
    <w:rsid w:val="00165B42"/>
    <w:rsid w:val="00166316"/>
    <w:rsid w:val="00166731"/>
    <w:rsid w:val="00167C49"/>
    <w:rsid w:val="00167E56"/>
    <w:rsid w:val="0017021B"/>
    <w:rsid w:val="001702DA"/>
    <w:rsid w:val="00170469"/>
    <w:rsid w:val="001705A0"/>
    <w:rsid w:val="00171A16"/>
    <w:rsid w:val="00172178"/>
    <w:rsid w:val="001722FA"/>
    <w:rsid w:val="00174E6B"/>
    <w:rsid w:val="00175D39"/>
    <w:rsid w:val="00180689"/>
    <w:rsid w:val="00180D11"/>
    <w:rsid w:val="0018128C"/>
    <w:rsid w:val="00181651"/>
    <w:rsid w:val="001827F4"/>
    <w:rsid w:val="00184112"/>
    <w:rsid w:val="001842B7"/>
    <w:rsid w:val="00187832"/>
    <w:rsid w:val="001934E1"/>
    <w:rsid w:val="001950F7"/>
    <w:rsid w:val="00195A2D"/>
    <w:rsid w:val="00197A63"/>
    <w:rsid w:val="001A0673"/>
    <w:rsid w:val="001A06C3"/>
    <w:rsid w:val="001A0F8F"/>
    <w:rsid w:val="001A1186"/>
    <w:rsid w:val="001A373C"/>
    <w:rsid w:val="001A3C85"/>
    <w:rsid w:val="001A45E3"/>
    <w:rsid w:val="001A7459"/>
    <w:rsid w:val="001B0B8D"/>
    <w:rsid w:val="001B1068"/>
    <w:rsid w:val="001B2F91"/>
    <w:rsid w:val="001B3383"/>
    <w:rsid w:val="001B346D"/>
    <w:rsid w:val="001B3F5F"/>
    <w:rsid w:val="001B4335"/>
    <w:rsid w:val="001B5617"/>
    <w:rsid w:val="001B73A6"/>
    <w:rsid w:val="001C2ED5"/>
    <w:rsid w:val="001C494D"/>
    <w:rsid w:val="001C544F"/>
    <w:rsid w:val="001C5AC2"/>
    <w:rsid w:val="001C5B47"/>
    <w:rsid w:val="001C5C2D"/>
    <w:rsid w:val="001C5E8A"/>
    <w:rsid w:val="001C72F6"/>
    <w:rsid w:val="001D1AC0"/>
    <w:rsid w:val="001D1E0B"/>
    <w:rsid w:val="001D2428"/>
    <w:rsid w:val="001D25CE"/>
    <w:rsid w:val="001D4174"/>
    <w:rsid w:val="001D7184"/>
    <w:rsid w:val="001D7376"/>
    <w:rsid w:val="001D7741"/>
    <w:rsid w:val="001D7A5C"/>
    <w:rsid w:val="001D7A62"/>
    <w:rsid w:val="001D7FAF"/>
    <w:rsid w:val="001E0206"/>
    <w:rsid w:val="001E12E2"/>
    <w:rsid w:val="001E37AD"/>
    <w:rsid w:val="001E4230"/>
    <w:rsid w:val="001E4E9F"/>
    <w:rsid w:val="001E5F35"/>
    <w:rsid w:val="001E6C96"/>
    <w:rsid w:val="001F0ECE"/>
    <w:rsid w:val="001F1151"/>
    <w:rsid w:val="001F124E"/>
    <w:rsid w:val="001F2B63"/>
    <w:rsid w:val="001F2C7C"/>
    <w:rsid w:val="001F70B7"/>
    <w:rsid w:val="001F79D0"/>
    <w:rsid w:val="001F7C1F"/>
    <w:rsid w:val="001F7F11"/>
    <w:rsid w:val="002002DB"/>
    <w:rsid w:val="00200AB4"/>
    <w:rsid w:val="0020148D"/>
    <w:rsid w:val="0020360E"/>
    <w:rsid w:val="002043BF"/>
    <w:rsid w:val="00206C6A"/>
    <w:rsid w:val="00210F6E"/>
    <w:rsid w:val="002125EB"/>
    <w:rsid w:val="00213480"/>
    <w:rsid w:val="00213B99"/>
    <w:rsid w:val="00213C64"/>
    <w:rsid w:val="00217022"/>
    <w:rsid w:val="00220A27"/>
    <w:rsid w:val="00220C9F"/>
    <w:rsid w:val="00221557"/>
    <w:rsid w:val="00221A19"/>
    <w:rsid w:val="00221C02"/>
    <w:rsid w:val="00221D10"/>
    <w:rsid w:val="0022241E"/>
    <w:rsid w:val="00224F0B"/>
    <w:rsid w:val="00224FBA"/>
    <w:rsid w:val="00225864"/>
    <w:rsid w:val="002273FA"/>
    <w:rsid w:val="00227721"/>
    <w:rsid w:val="00227D9E"/>
    <w:rsid w:val="002300C1"/>
    <w:rsid w:val="0023045A"/>
    <w:rsid w:val="0023299A"/>
    <w:rsid w:val="0023378B"/>
    <w:rsid w:val="00233C70"/>
    <w:rsid w:val="00234148"/>
    <w:rsid w:val="0023534B"/>
    <w:rsid w:val="00236552"/>
    <w:rsid w:val="002371D9"/>
    <w:rsid w:val="00237863"/>
    <w:rsid w:val="00237A70"/>
    <w:rsid w:val="00241D9A"/>
    <w:rsid w:val="00243640"/>
    <w:rsid w:val="00243B4E"/>
    <w:rsid w:val="002446CF"/>
    <w:rsid w:val="002447DB"/>
    <w:rsid w:val="00244FB1"/>
    <w:rsid w:val="00245EA9"/>
    <w:rsid w:val="00246860"/>
    <w:rsid w:val="002502A3"/>
    <w:rsid w:val="002504AA"/>
    <w:rsid w:val="0025242E"/>
    <w:rsid w:val="00255A4B"/>
    <w:rsid w:val="00257F46"/>
    <w:rsid w:val="0026056B"/>
    <w:rsid w:val="002606B0"/>
    <w:rsid w:val="0026193E"/>
    <w:rsid w:val="00261CEA"/>
    <w:rsid w:val="0026248B"/>
    <w:rsid w:val="00262EF3"/>
    <w:rsid w:val="00263EFF"/>
    <w:rsid w:val="0026421E"/>
    <w:rsid w:val="00265367"/>
    <w:rsid w:val="002656C5"/>
    <w:rsid w:val="002664E2"/>
    <w:rsid w:val="002666E2"/>
    <w:rsid w:val="0027051E"/>
    <w:rsid w:val="00272B79"/>
    <w:rsid w:val="00274069"/>
    <w:rsid w:val="00275B3A"/>
    <w:rsid w:val="00281BB1"/>
    <w:rsid w:val="00282484"/>
    <w:rsid w:val="00282F89"/>
    <w:rsid w:val="002844AB"/>
    <w:rsid w:val="00284EC2"/>
    <w:rsid w:val="002901A4"/>
    <w:rsid w:val="00290B1F"/>
    <w:rsid w:val="002910BD"/>
    <w:rsid w:val="00291828"/>
    <w:rsid w:val="00293509"/>
    <w:rsid w:val="00293B0C"/>
    <w:rsid w:val="00296615"/>
    <w:rsid w:val="0029732F"/>
    <w:rsid w:val="002A0218"/>
    <w:rsid w:val="002A4BE5"/>
    <w:rsid w:val="002A5513"/>
    <w:rsid w:val="002B04A3"/>
    <w:rsid w:val="002B3244"/>
    <w:rsid w:val="002B3C69"/>
    <w:rsid w:val="002B4B43"/>
    <w:rsid w:val="002B5A3E"/>
    <w:rsid w:val="002B60F9"/>
    <w:rsid w:val="002B6E0D"/>
    <w:rsid w:val="002B754D"/>
    <w:rsid w:val="002B7DD4"/>
    <w:rsid w:val="002C0455"/>
    <w:rsid w:val="002C08CC"/>
    <w:rsid w:val="002C3D91"/>
    <w:rsid w:val="002C45D4"/>
    <w:rsid w:val="002C6792"/>
    <w:rsid w:val="002C7E09"/>
    <w:rsid w:val="002D01E3"/>
    <w:rsid w:val="002D0412"/>
    <w:rsid w:val="002D0993"/>
    <w:rsid w:val="002D46AF"/>
    <w:rsid w:val="002D4B5F"/>
    <w:rsid w:val="002D5763"/>
    <w:rsid w:val="002D637E"/>
    <w:rsid w:val="002E4742"/>
    <w:rsid w:val="002E700C"/>
    <w:rsid w:val="002E73A6"/>
    <w:rsid w:val="002E75A5"/>
    <w:rsid w:val="002F1512"/>
    <w:rsid w:val="002F229F"/>
    <w:rsid w:val="002F330A"/>
    <w:rsid w:val="002F4939"/>
    <w:rsid w:val="002F4A99"/>
    <w:rsid w:val="002F5592"/>
    <w:rsid w:val="002F5FDC"/>
    <w:rsid w:val="002F66BC"/>
    <w:rsid w:val="002F6A5C"/>
    <w:rsid w:val="0030009B"/>
    <w:rsid w:val="0030096D"/>
    <w:rsid w:val="003011C7"/>
    <w:rsid w:val="00303BBB"/>
    <w:rsid w:val="003042DB"/>
    <w:rsid w:val="00304E93"/>
    <w:rsid w:val="00304E99"/>
    <w:rsid w:val="00304F8B"/>
    <w:rsid w:val="00305411"/>
    <w:rsid w:val="00307506"/>
    <w:rsid w:val="00307D9D"/>
    <w:rsid w:val="00310CBF"/>
    <w:rsid w:val="00312EB7"/>
    <w:rsid w:val="003148F6"/>
    <w:rsid w:val="00315CA9"/>
    <w:rsid w:val="00317618"/>
    <w:rsid w:val="0031791E"/>
    <w:rsid w:val="00317C18"/>
    <w:rsid w:val="00317E4E"/>
    <w:rsid w:val="00321694"/>
    <w:rsid w:val="00321DBA"/>
    <w:rsid w:val="00321ECE"/>
    <w:rsid w:val="00322027"/>
    <w:rsid w:val="003239F1"/>
    <w:rsid w:val="00324F39"/>
    <w:rsid w:val="003254B3"/>
    <w:rsid w:val="00325ED3"/>
    <w:rsid w:val="00326050"/>
    <w:rsid w:val="003272D4"/>
    <w:rsid w:val="00327FC8"/>
    <w:rsid w:val="0033053D"/>
    <w:rsid w:val="003318E9"/>
    <w:rsid w:val="003321A1"/>
    <w:rsid w:val="00332468"/>
    <w:rsid w:val="003328C7"/>
    <w:rsid w:val="003338A5"/>
    <w:rsid w:val="00333B17"/>
    <w:rsid w:val="00333FC3"/>
    <w:rsid w:val="00336D36"/>
    <w:rsid w:val="003417A2"/>
    <w:rsid w:val="00343592"/>
    <w:rsid w:val="003437CF"/>
    <w:rsid w:val="00346FC4"/>
    <w:rsid w:val="00346FCC"/>
    <w:rsid w:val="00350DF3"/>
    <w:rsid w:val="00352030"/>
    <w:rsid w:val="0035277C"/>
    <w:rsid w:val="00352AD5"/>
    <w:rsid w:val="00353D66"/>
    <w:rsid w:val="00354365"/>
    <w:rsid w:val="00354972"/>
    <w:rsid w:val="003564F2"/>
    <w:rsid w:val="00357F39"/>
    <w:rsid w:val="0036053C"/>
    <w:rsid w:val="00361AA0"/>
    <w:rsid w:val="00363F04"/>
    <w:rsid w:val="00364EC6"/>
    <w:rsid w:val="00366829"/>
    <w:rsid w:val="00370A7E"/>
    <w:rsid w:val="00373228"/>
    <w:rsid w:val="00373802"/>
    <w:rsid w:val="003760CE"/>
    <w:rsid w:val="00376568"/>
    <w:rsid w:val="00377900"/>
    <w:rsid w:val="003808C3"/>
    <w:rsid w:val="00381EA0"/>
    <w:rsid w:val="00382F60"/>
    <w:rsid w:val="00383EEC"/>
    <w:rsid w:val="0038403D"/>
    <w:rsid w:val="00386154"/>
    <w:rsid w:val="00387F75"/>
    <w:rsid w:val="00392B55"/>
    <w:rsid w:val="003934B4"/>
    <w:rsid w:val="00393E5F"/>
    <w:rsid w:val="00394726"/>
    <w:rsid w:val="003A04F2"/>
    <w:rsid w:val="003A311B"/>
    <w:rsid w:val="003A69EB"/>
    <w:rsid w:val="003B05AF"/>
    <w:rsid w:val="003B0F1E"/>
    <w:rsid w:val="003B28F8"/>
    <w:rsid w:val="003B334F"/>
    <w:rsid w:val="003B3E6F"/>
    <w:rsid w:val="003B4E1C"/>
    <w:rsid w:val="003B52A7"/>
    <w:rsid w:val="003B549B"/>
    <w:rsid w:val="003B6C29"/>
    <w:rsid w:val="003B7C60"/>
    <w:rsid w:val="003C40E6"/>
    <w:rsid w:val="003C470B"/>
    <w:rsid w:val="003C7814"/>
    <w:rsid w:val="003C79D4"/>
    <w:rsid w:val="003C7AEB"/>
    <w:rsid w:val="003D01E5"/>
    <w:rsid w:val="003D0929"/>
    <w:rsid w:val="003D1622"/>
    <w:rsid w:val="003D1C0E"/>
    <w:rsid w:val="003D45C4"/>
    <w:rsid w:val="003D631A"/>
    <w:rsid w:val="003D6B56"/>
    <w:rsid w:val="003D7313"/>
    <w:rsid w:val="003E2F3D"/>
    <w:rsid w:val="003E3A22"/>
    <w:rsid w:val="003E50B8"/>
    <w:rsid w:val="003E61C3"/>
    <w:rsid w:val="003E6263"/>
    <w:rsid w:val="003E7DA4"/>
    <w:rsid w:val="003F078D"/>
    <w:rsid w:val="003F0AB7"/>
    <w:rsid w:val="003F2CD2"/>
    <w:rsid w:val="003F3D8B"/>
    <w:rsid w:val="003F5384"/>
    <w:rsid w:val="003F5CA6"/>
    <w:rsid w:val="003F726D"/>
    <w:rsid w:val="003F7B2D"/>
    <w:rsid w:val="0040012C"/>
    <w:rsid w:val="00403854"/>
    <w:rsid w:val="00403E37"/>
    <w:rsid w:val="00403E8C"/>
    <w:rsid w:val="00403EC8"/>
    <w:rsid w:val="00404E44"/>
    <w:rsid w:val="004073BC"/>
    <w:rsid w:val="0040773C"/>
    <w:rsid w:val="0040781F"/>
    <w:rsid w:val="00410F82"/>
    <w:rsid w:val="0041165C"/>
    <w:rsid w:val="00412D3B"/>
    <w:rsid w:val="004133B7"/>
    <w:rsid w:val="00414C9C"/>
    <w:rsid w:val="0041597F"/>
    <w:rsid w:val="00415ABE"/>
    <w:rsid w:val="00416035"/>
    <w:rsid w:val="004203FD"/>
    <w:rsid w:val="0042103C"/>
    <w:rsid w:val="004211AF"/>
    <w:rsid w:val="00421EDE"/>
    <w:rsid w:val="00423B99"/>
    <w:rsid w:val="00425512"/>
    <w:rsid w:val="00430E99"/>
    <w:rsid w:val="00431462"/>
    <w:rsid w:val="00433B3C"/>
    <w:rsid w:val="004346D8"/>
    <w:rsid w:val="004357A4"/>
    <w:rsid w:val="004365A4"/>
    <w:rsid w:val="004368DA"/>
    <w:rsid w:val="004372B5"/>
    <w:rsid w:val="00437E0D"/>
    <w:rsid w:val="00442748"/>
    <w:rsid w:val="0044276D"/>
    <w:rsid w:val="00443B22"/>
    <w:rsid w:val="004449B7"/>
    <w:rsid w:val="00444AA1"/>
    <w:rsid w:val="00445980"/>
    <w:rsid w:val="00446422"/>
    <w:rsid w:val="00447A14"/>
    <w:rsid w:val="00447D41"/>
    <w:rsid w:val="004500DA"/>
    <w:rsid w:val="00450441"/>
    <w:rsid w:val="00450F05"/>
    <w:rsid w:val="00452897"/>
    <w:rsid w:val="0045352F"/>
    <w:rsid w:val="004536A4"/>
    <w:rsid w:val="0045489B"/>
    <w:rsid w:val="0045506F"/>
    <w:rsid w:val="004564FA"/>
    <w:rsid w:val="00457CA4"/>
    <w:rsid w:val="00461480"/>
    <w:rsid w:val="00461D4A"/>
    <w:rsid w:val="00462195"/>
    <w:rsid w:val="00462B0B"/>
    <w:rsid w:val="00462F00"/>
    <w:rsid w:val="004659A2"/>
    <w:rsid w:val="004660F8"/>
    <w:rsid w:val="00467094"/>
    <w:rsid w:val="00470D31"/>
    <w:rsid w:val="004719A0"/>
    <w:rsid w:val="00471E39"/>
    <w:rsid w:val="00473216"/>
    <w:rsid w:val="00474E2D"/>
    <w:rsid w:val="00475148"/>
    <w:rsid w:val="004752D6"/>
    <w:rsid w:val="004754CE"/>
    <w:rsid w:val="0048010D"/>
    <w:rsid w:val="00482037"/>
    <w:rsid w:val="00484263"/>
    <w:rsid w:val="0049107A"/>
    <w:rsid w:val="00491E23"/>
    <w:rsid w:val="004935ED"/>
    <w:rsid w:val="00493762"/>
    <w:rsid w:val="00495455"/>
    <w:rsid w:val="0049672E"/>
    <w:rsid w:val="00497712"/>
    <w:rsid w:val="00497745"/>
    <w:rsid w:val="004A1C14"/>
    <w:rsid w:val="004A2494"/>
    <w:rsid w:val="004A276B"/>
    <w:rsid w:val="004A3493"/>
    <w:rsid w:val="004A362F"/>
    <w:rsid w:val="004A3802"/>
    <w:rsid w:val="004A3830"/>
    <w:rsid w:val="004A404D"/>
    <w:rsid w:val="004A45AE"/>
    <w:rsid w:val="004A5430"/>
    <w:rsid w:val="004A63A2"/>
    <w:rsid w:val="004A672A"/>
    <w:rsid w:val="004A6BEA"/>
    <w:rsid w:val="004B02D7"/>
    <w:rsid w:val="004B1304"/>
    <w:rsid w:val="004B2EF2"/>
    <w:rsid w:val="004B3046"/>
    <w:rsid w:val="004B3648"/>
    <w:rsid w:val="004B36D4"/>
    <w:rsid w:val="004B3A2E"/>
    <w:rsid w:val="004B3B37"/>
    <w:rsid w:val="004B4BDF"/>
    <w:rsid w:val="004B5B93"/>
    <w:rsid w:val="004B6039"/>
    <w:rsid w:val="004B79BB"/>
    <w:rsid w:val="004B7FDF"/>
    <w:rsid w:val="004C0F94"/>
    <w:rsid w:val="004C24D4"/>
    <w:rsid w:val="004C384D"/>
    <w:rsid w:val="004C5F77"/>
    <w:rsid w:val="004C6119"/>
    <w:rsid w:val="004C65F0"/>
    <w:rsid w:val="004C6F4A"/>
    <w:rsid w:val="004C6F9A"/>
    <w:rsid w:val="004C737C"/>
    <w:rsid w:val="004D0C26"/>
    <w:rsid w:val="004D17F9"/>
    <w:rsid w:val="004D23A8"/>
    <w:rsid w:val="004D3598"/>
    <w:rsid w:val="004D4DE3"/>
    <w:rsid w:val="004E04EA"/>
    <w:rsid w:val="004E096A"/>
    <w:rsid w:val="004E106E"/>
    <w:rsid w:val="004E1575"/>
    <w:rsid w:val="004E5B68"/>
    <w:rsid w:val="004F1AF4"/>
    <w:rsid w:val="004F2B4D"/>
    <w:rsid w:val="004F54CF"/>
    <w:rsid w:val="004F5CE4"/>
    <w:rsid w:val="004F5FEC"/>
    <w:rsid w:val="004F6BFD"/>
    <w:rsid w:val="004F73B8"/>
    <w:rsid w:val="0050042C"/>
    <w:rsid w:val="00502387"/>
    <w:rsid w:val="005026EA"/>
    <w:rsid w:val="00502A4A"/>
    <w:rsid w:val="005044D2"/>
    <w:rsid w:val="005050FB"/>
    <w:rsid w:val="0050674C"/>
    <w:rsid w:val="00506C9A"/>
    <w:rsid w:val="00507D3A"/>
    <w:rsid w:val="0051019B"/>
    <w:rsid w:val="00512A56"/>
    <w:rsid w:val="00512C00"/>
    <w:rsid w:val="00513B38"/>
    <w:rsid w:val="005159E1"/>
    <w:rsid w:val="00516BDA"/>
    <w:rsid w:val="005209E9"/>
    <w:rsid w:val="00521953"/>
    <w:rsid w:val="00521FB3"/>
    <w:rsid w:val="00523910"/>
    <w:rsid w:val="005250D7"/>
    <w:rsid w:val="00525C76"/>
    <w:rsid w:val="00526E9B"/>
    <w:rsid w:val="00527863"/>
    <w:rsid w:val="00527FCB"/>
    <w:rsid w:val="00530B6C"/>
    <w:rsid w:val="005310B0"/>
    <w:rsid w:val="00531F12"/>
    <w:rsid w:val="00532CAA"/>
    <w:rsid w:val="00534891"/>
    <w:rsid w:val="00536290"/>
    <w:rsid w:val="00542919"/>
    <w:rsid w:val="00546E93"/>
    <w:rsid w:val="00547603"/>
    <w:rsid w:val="005506F9"/>
    <w:rsid w:val="00551989"/>
    <w:rsid w:val="00551C6A"/>
    <w:rsid w:val="00551E1A"/>
    <w:rsid w:val="00554820"/>
    <w:rsid w:val="0055537A"/>
    <w:rsid w:val="005554CD"/>
    <w:rsid w:val="00560167"/>
    <w:rsid w:val="0056080B"/>
    <w:rsid w:val="00560CB0"/>
    <w:rsid w:val="005614A2"/>
    <w:rsid w:val="005618E4"/>
    <w:rsid w:val="00561D66"/>
    <w:rsid w:val="00562FF7"/>
    <w:rsid w:val="00563D3B"/>
    <w:rsid w:val="005641CC"/>
    <w:rsid w:val="00566FE1"/>
    <w:rsid w:val="00567C1E"/>
    <w:rsid w:val="0057028D"/>
    <w:rsid w:val="00571872"/>
    <w:rsid w:val="00572119"/>
    <w:rsid w:val="00572AB1"/>
    <w:rsid w:val="005738A5"/>
    <w:rsid w:val="00573E48"/>
    <w:rsid w:val="00574B1B"/>
    <w:rsid w:val="00580532"/>
    <w:rsid w:val="00581CFB"/>
    <w:rsid w:val="00584CEE"/>
    <w:rsid w:val="00585094"/>
    <w:rsid w:val="005857CC"/>
    <w:rsid w:val="00586267"/>
    <w:rsid w:val="00587EA6"/>
    <w:rsid w:val="0059211E"/>
    <w:rsid w:val="005935F7"/>
    <w:rsid w:val="0059369D"/>
    <w:rsid w:val="0059798A"/>
    <w:rsid w:val="005A1B52"/>
    <w:rsid w:val="005A355E"/>
    <w:rsid w:val="005A4982"/>
    <w:rsid w:val="005A5228"/>
    <w:rsid w:val="005A71A9"/>
    <w:rsid w:val="005A79D4"/>
    <w:rsid w:val="005B1271"/>
    <w:rsid w:val="005B1FA8"/>
    <w:rsid w:val="005B24FA"/>
    <w:rsid w:val="005B2669"/>
    <w:rsid w:val="005B5586"/>
    <w:rsid w:val="005B589E"/>
    <w:rsid w:val="005B5A2B"/>
    <w:rsid w:val="005B5A74"/>
    <w:rsid w:val="005B66B3"/>
    <w:rsid w:val="005B71FD"/>
    <w:rsid w:val="005B7483"/>
    <w:rsid w:val="005B7FF5"/>
    <w:rsid w:val="005C09D2"/>
    <w:rsid w:val="005C202A"/>
    <w:rsid w:val="005C23E8"/>
    <w:rsid w:val="005C2D3D"/>
    <w:rsid w:val="005C35AA"/>
    <w:rsid w:val="005C4B27"/>
    <w:rsid w:val="005D1213"/>
    <w:rsid w:val="005D2A0F"/>
    <w:rsid w:val="005D32DD"/>
    <w:rsid w:val="005D3F53"/>
    <w:rsid w:val="005D5891"/>
    <w:rsid w:val="005D5E81"/>
    <w:rsid w:val="005D6C65"/>
    <w:rsid w:val="005E0932"/>
    <w:rsid w:val="005E0CBF"/>
    <w:rsid w:val="005E3141"/>
    <w:rsid w:val="005E4AD7"/>
    <w:rsid w:val="005E5679"/>
    <w:rsid w:val="005E6664"/>
    <w:rsid w:val="005F0137"/>
    <w:rsid w:val="005F2A79"/>
    <w:rsid w:val="005F30DF"/>
    <w:rsid w:val="005F40F0"/>
    <w:rsid w:val="005F48DD"/>
    <w:rsid w:val="005F66EE"/>
    <w:rsid w:val="005F7614"/>
    <w:rsid w:val="005F7EA7"/>
    <w:rsid w:val="00600245"/>
    <w:rsid w:val="0060028F"/>
    <w:rsid w:val="006004C5"/>
    <w:rsid w:val="00602868"/>
    <w:rsid w:val="00603B46"/>
    <w:rsid w:val="006048C3"/>
    <w:rsid w:val="00606AA9"/>
    <w:rsid w:val="00607607"/>
    <w:rsid w:val="00610D3E"/>
    <w:rsid w:val="00611E7F"/>
    <w:rsid w:val="006124E3"/>
    <w:rsid w:val="00614766"/>
    <w:rsid w:val="00615C74"/>
    <w:rsid w:val="006167EF"/>
    <w:rsid w:val="00617010"/>
    <w:rsid w:val="00617412"/>
    <w:rsid w:val="0062006E"/>
    <w:rsid w:val="00620BDA"/>
    <w:rsid w:val="00620E86"/>
    <w:rsid w:val="006220A6"/>
    <w:rsid w:val="006226EE"/>
    <w:rsid w:val="00622718"/>
    <w:rsid w:val="0062327D"/>
    <w:rsid w:val="0062374E"/>
    <w:rsid w:val="00623AEE"/>
    <w:rsid w:val="006243FF"/>
    <w:rsid w:val="0062572F"/>
    <w:rsid w:val="00625893"/>
    <w:rsid w:val="006268F7"/>
    <w:rsid w:val="006278D3"/>
    <w:rsid w:val="0063006B"/>
    <w:rsid w:val="006313A9"/>
    <w:rsid w:val="00633E94"/>
    <w:rsid w:val="006344DB"/>
    <w:rsid w:val="00635496"/>
    <w:rsid w:val="0063757C"/>
    <w:rsid w:val="00640738"/>
    <w:rsid w:val="006431CA"/>
    <w:rsid w:val="00643F10"/>
    <w:rsid w:val="00644CC5"/>
    <w:rsid w:val="0064548D"/>
    <w:rsid w:val="00646373"/>
    <w:rsid w:val="00646527"/>
    <w:rsid w:val="00647676"/>
    <w:rsid w:val="00651CDA"/>
    <w:rsid w:val="006524EB"/>
    <w:rsid w:val="00652647"/>
    <w:rsid w:val="00653198"/>
    <w:rsid w:val="00653B52"/>
    <w:rsid w:val="00654449"/>
    <w:rsid w:val="00654CDE"/>
    <w:rsid w:val="0065574B"/>
    <w:rsid w:val="0065684D"/>
    <w:rsid w:val="00656B63"/>
    <w:rsid w:val="00660C79"/>
    <w:rsid w:val="00663E94"/>
    <w:rsid w:val="00664FE4"/>
    <w:rsid w:val="006656B0"/>
    <w:rsid w:val="00667D48"/>
    <w:rsid w:val="00667DD2"/>
    <w:rsid w:val="00670C29"/>
    <w:rsid w:val="00670E89"/>
    <w:rsid w:val="006717E6"/>
    <w:rsid w:val="00673BA8"/>
    <w:rsid w:val="00673E1B"/>
    <w:rsid w:val="00674941"/>
    <w:rsid w:val="0067536E"/>
    <w:rsid w:val="00676E40"/>
    <w:rsid w:val="00676E4A"/>
    <w:rsid w:val="00677271"/>
    <w:rsid w:val="00681C28"/>
    <w:rsid w:val="00681FA4"/>
    <w:rsid w:val="00682449"/>
    <w:rsid w:val="00682755"/>
    <w:rsid w:val="00682C84"/>
    <w:rsid w:val="00683891"/>
    <w:rsid w:val="006840B1"/>
    <w:rsid w:val="00684F5A"/>
    <w:rsid w:val="006852D2"/>
    <w:rsid w:val="00686167"/>
    <w:rsid w:val="00686BBB"/>
    <w:rsid w:val="006912D9"/>
    <w:rsid w:val="00691C40"/>
    <w:rsid w:val="006930AC"/>
    <w:rsid w:val="00693560"/>
    <w:rsid w:val="00693DB6"/>
    <w:rsid w:val="00694177"/>
    <w:rsid w:val="00694A0D"/>
    <w:rsid w:val="00695615"/>
    <w:rsid w:val="00696333"/>
    <w:rsid w:val="00696CDA"/>
    <w:rsid w:val="00697998"/>
    <w:rsid w:val="006A0C38"/>
    <w:rsid w:val="006A12F6"/>
    <w:rsid w:val="006A1B84"/>
    <w:rsid w:val="006A1CB6"/>
    <w:rsid w:val="006A1FE8"/>
    <w:rsid w:val="006A2DE2"/>
    <w:rsid w:val="006A38C3"/>
    <w:rsid w:val="006A6137"/>
    <w:rsid w:val="006A64FD"/>
    <w:rsid w:val="006A7639"/>
    <w:rsid w:val="006A7CAE"/>
    <w:rsid w:val="006B0D27"/>
    <w:rsid w:val="006B257F"/>
    <w:rsid w:val="006B3F3E"/>
    <w:rsid w:val="006B50B6"/>
    <w:rsid w:val="006B65C1"/>
    <w:rsid w:val="006B6C31"/>
    <w:rsid w:val="006C07E7"/>
    <w:rsid w:val="006C1EBE"/>
    <w:rsid w:val="006C238E"/>
    <w:rsid w:val="006C4B18"/>
    <w:rsid w:val="006C675E"/>
    <w:rsid w:val="006D16CE"/>
    <w:rsid w:val="006D31D9"/>
    <w:rsid w:val="006D4043"/>
    <w:rsid w:val="006D52C5"/>
    <w:rsid w:val="006D5F14"/>
    <w:rsid w:val="006D5F28"/>
    <w:rsid w:val="006D6E5C"/>
    <w:rsid w:val="006D6EC7"/>
    <w:rsid w:val="006E091D"/>
    <w:rsid w:val="006E13C9"/>
    <w:rsid w:val="006E33C5"/>
    <w:rsid w:val="006E348D"/>
    <w:rsid w:val="006E3DD6"/>
    <w:rsid w:val="006E440D"/>
    <w:rsid w:val="006E4E6A"/>
    <w:rsid w:val="006E5895"/>
    <w:rsid w:val="006E6707"/>
    <w:rsid w:val="006F109A"/>
    <w:rsid w:val="006F3CA6"/>
    <w:rsid w:val="006F7BB2"/>
    <w:rsid w:val="00700861"/>
    <w:rsid w:val="007034A5"/>
    <w:rsid w:val="0070360D"/>
    <w:rsid w:val="00706548"/>
    <w:rsid w:val="0070657A"/>
    <w:rsid w:val="00707BEF"/>
    <w:rsid w:val="00714E9F"/>
    <w:rsid w:val="00715BFA"/>
    <w:rsid w:val="00715DB2"/>
    <w:rsid w:val="007169CA"/>
    <w:rsid w:val="00716BFC"/>
    <w:rsid w:val="00717699"/>
    <w:rsid w:val="00720714"/>
    <w:rsid w:val="00722662"/>
    <w:rsid w:val="00723865"/>
    <w:rsid w:val="00723C22"/>
    <w:rsid w:val="00725053"/>
    <w:rsid w:val="00725FC2"/>
    <w:rsid w:val="007267F5"/>
    <w:rsid w:val="00726DA8"/>
    <w:rsid w:val="00726FB7"/>
    <w:rsid w:val="00730DFD"/>
    <w:rsid w:val="00731A05"/>
    <w:rsid w:val="00732457"/>
    <w:rsid w:val="00735487"/>
    <w:rsid w:val="00735A99"/>
    <w:rsid w:val="00735C60"/>
    <w:rsid w:val="007378E5"/>
    <w:rsid w:val="007379F5"/>
    <w:rsid w:val="007404EA"/>
    <w:rsid w:val="00743F75"/>
    <w:rsid w:val="0074437B"/>
    <w:rsid w:val="00744DCE"/>
    <w:rsid w:val="00746EBE"/>
    <w:rsid w:val="00747E90"/>
    <w:rsid w:val="0075151F"/>
    <w:rsid w:val="00751749"/>
    <w:rsid w:val="007517AD"/>
    <w:rsid w:val="00754FB1"/>
    <w:rsid w:val="007553AC"/>
    <w:rsid w:val="00756F9F"/>
    <w:rsid w:val="007579E8"/>
    <w:rsid w:val="0076123B"/>
    <w:rsid w:val="007613E7"/>
    <w:rsid w:val="0076479D"/>
    <w:rsid w:val="0076539F"/>
    <w:rsid w:val="00765C25"/>
    <w:rsid w:val="007668DC"/>
    <w:rsid w:val="00771D22"/>
    <w:rsid w:val="00772DF1"/>
    <w:rsid w:val="00772F3C"/>
    <w:rsid w:val="007732D6"/>
    <w:rsid w:val="0077506A"/>
    <w:rsid w:val="00776453"/>
    <w:rsid w:val="0077691B"/>
    <w:rsid w:val="00777550"/>
    <w:rsid w:val="007777DA"/>
    <w:rsid w:val="00777CA9"/>
    <w:rsid w:val="00780E02"/>
    <w:rsid w:val="00781F68"/>
    <w:rsid w:val="00782A72"/>
    <w:rsid w:val="00782F7E"/>
    <w:rsid w:val="00783405"/>
    <w:rsid w:val="007847DD"/>
    <w:rsid w:val="00785B53"/>
    <w:rsid w:val="00793EC7"/>
    <w:rsid w:val="007959BB"/>
    <w:rsid w:val="00796E77"/>
    <w:rsid w:val="007A2406"/>
    <w:rsid w:val="007A494D"/>
    <w:rsid w:val="007A5916"/>
    <w:rsid w:val="007A621E"/>
    <w:rsid w:val="007A76F7"/>
    <w:rsid w:val="007B0221"/>
    <w:rsid w:val="007B0369"/>
    <w:rsid w:val="007B0EFE"/>
    <w:rsid w:val="007B1E31"/>
    <w:rsid w:val="007B237C"/>
    <w:rsid w:val="007B2449"/>
    <w:rsid w:val="007B540F"/>
    <w:rsid w:val="007B6EDB"/>
    <w:rsid w:val="007B71F1"/>
    <w:rsid w:val="007B7609"/>
    <w:rsid w:val="007C0650"/>
    <w:rsid w:val="007C3465"/>
    <w:rsid w:val="007C3509"/>
    <w:rsid w:val="007C3F12"/>
    <w:rsid w:val="007C5D4C"/>
    <w:rsid w:val="007C6AF6"/>
    <w:rsid w:val="007D072E"/>
    <w:rsid w:val="007D0D7D"/>
    <w:rsid w:val="007D117D"/>
    <w:rsid w:val="007D225F"/>
    <w:rsid w:val="007D2663"/>
    <w:rsid w:val="007D441B"/>
    <w:rsid w:val="007D67DD"/>
    <w:rsid w:val="007D6BB6"/>
    <w:rsid w:val="007D6D1E"/>
    <w:rsid w:val="007E1B2C"/>
    <w:rsid w:val="007E3C70"/>
    <w:rsid w:val="007E4BFD"/>
    <w:rsid w:val="007E5F72"/>
    <w:rsid w:val="007E6307"/>
    <w:rsid w:val="007F1D69"/>
    <w:rsid w:val="007F290E"/>
    <w:rsid w:val="007F4517"/>
    <w:rsid w:val="007F6682"/>
    <w:rsid w:val="00801008"/>
    <w:rsid w:val="00801105"/>
    <w:rsid w:val="00803E6B"/>
    <w:rsid w:val="0080434A"/>
    <w:rsid w:val="00806DB5"/>
    <w:rsid w:val="008070C5"/>
    <w:rsid w:val="0080795D"/>
    <w:rsid w:val="0081138E"/>
    <w:rsid w:val="0081196A"/>
    <w:rsid w:val="00812CA0"/>
    <w:rsid w:val="00813E39"/>
    <w:rsid w:val="00814EDE"/>
    <w:rsid w:val="00816981"/>
    <w:rsid w:val="00816A32"/>
    <w:rsid w:val="00817624"/>
    <w:rsid w:val="0082470A"/>
    <w:rsid w:val="00826982"/>
    <w:rsid w:val="008300E0"/>
    <w:rsid w:val="00832381"/>
    <w:rsid w:val="00832E48"/>
    <w:rsid w:val="008341EC"/>
    <w:rsid w:val="00834E5E"/>
    <w:rsid w:val="00837A74"/>
    <w:rsid w:val="0084025E"/>
    <w:rsid w:val="008420A5"/>
    <w:rsid w:val="00842959"/>
    <w:rsid w:val="00842B61"/>
    <w:rsid w:val="00844881"/>
    <w:rsid w:val="00844F70"/>
    <w:rsid w:val="00846885"/>
    <w:rsid w:val="00851AC6"/>
    <w:rsid w:val="00853F08"/>
    <w:rsid w:val="00854D14"/>
    <w:rsid w:val="00861A24"/>
    <w:rsid w:val="00861B46"/>
    <w:rsid w:val="008637D9"/>
    <w:rsid w:val="00864477"/>
    <w:rsid w:val="0086494E"/>
    <w:rsid w:val="0086716F"/>
    <w:rsid w:val="00867C1E"/>
    <w:rsid w:val="00871C1D"/>
    <w:rsid w:val="00872201"/>
    <w:rsid w:val="0087281C"/>
    <w:rsid w:val="00873904"/>
    <w:rsid w:val="00873938"/>
    <w:rsid w:val="00873EA4"/>
    <w:rsid w:val="00875BA3"/>
    <w:rsid w:val="008760EB"/>
    <w:rsid w:val="00876F3C"/>
    <w:rsid w:val="00883067"/>
    <w:rsid w:val="00885940"/>
    <w:rsid w:val="00885D98"/>
    <w:rsid w:val="00891635"/>
    <w:rsid w:val="00891792"/>
    <w:rsid w:val="00891857"/>
    <w:rsid w:val="00893ADD"/>
    <w:rsid w:val="008951A1"/>
    <w:rsid w:val="00895357"/>
    <w:rsid w:val="0089637C"/>
    <w:rsid w:val="00897E6D"/>
    <w:rsid w:val="008A107D"/>
    <w:rsid w:val="008A1216"/>
    <w:rsid w:val="008A193A"/>
    <w:rsid w:val="008A3102"/>
    <w:rsid w:val="008A5C05"/>
    <w:rsid w:val="008A670A"/>
    <w:rsid w:val="008A67FB"/>
    <w:rsid w:val="008A794F"/>
    <w:rsid w:val="008B0763"/>
    <w:rsid w:val="008B1A52"/>
    <w:rsid w:val="008B43B1"/>
    <w:rsid w:val="008B69DF"/>
    <w:rsid w:val="008B7FA9"/>
    <w:rsid w:val="008C026E"/>
    <w:rsid w:val="008C085F"/>
    <w:rsid w:val="008C125F"/>
    <w:rsid w:val="008C1A73"/>
    <w:rsid w:val="008C2108"/>
    <w:rsid w:val="008C21A6"/>
    <w:rsid w:val="008C36F7"/>
    <w:rsid w:val="008C426E"/>
    <w:rsid w:val="008C5A83"/>
    <w:rsid w:val="008C61EA"/>
    <w:rsid w:val="008C785C"/>
    <w:rsid w:val="008C7B9D"/>
    <w:rsid w:val="008C7DD2"/>
    <w:rsid w:val="008C7F52"/>
    <w:rsid w:val="008D113C"/>
    <w:rsid w:val="008D1B41"/>
    <w:rsid w:val="008D23FD"/>
    <w:rsid w:val="008D376F"/>
    <w:rsid w:val="008D3A19"/>
    <w:rsid w:val="008D3FDB"/>
    <w:rsid w:val="008D4A5B"/>
    <w:rsid w:val="008D55CF"/>
    <w:rsid w:val="008D71C6"/>
    <w:rsid w:val="008D79D5"/>
    <w:rsid w:val="008D7B61"/>
    <w:rsid w:val="008E29A3"/>
    <w:rsid w:val="008E2A55"/>
    <w:rsid w:val="008E59F5"/>
    <w:rsid w:val="008F0C20"/>
    <w:rsid w:val="008F2EFF"/>
    <w:rsid w:val="008F30E9"/>
    <w:rsid w:val="008F393F"/>
    <w:rsid w:val="008F4132"/>
    <w:rsid w:val="008F5959"/>
    <w:rsid w:val="0090186F"/>
    <w:rsid w:val="009029E0"/>
    <w:rsid w:val="00903B7D"/>
    <w:rsid w:val="00903BB5"/>
    <w:rsid w:val="00905664"/>
    <w:rsid w:val="009057D2"/>
    <w:rsid w:val="00906861"/>
    <w:rsid w:val="00906923"/>
    <w:rsid w:val="0091077C"/>
    <w:rsid w:val="0091153F"/>
    <w:rsid w:val="009119E7"/>
    <w:rsid w:val="00911B06"/>
    <w:rsid w:val="00912440"/>
    <w:rsid w:val="00913DBB"/>
    <w:rsid w:val="00913F84"/>
    <w:rsid w:val="0091433E"/>
    <w:rsid w:val="0091587C"/>
    <w:rsid w:val="00917BB1"/>
    <w:rsid w:val="00917C8E"/>
    <w:rsid w:val="00917EB6"/>
    <w:rsid w:val="0092120B"/>
    <w:rsid w:val="00926005"/>
    <w:rsid w:val="00927E94"/>
    <w:rsid w:val="00930DA8"/>
    <w:rsid w:val="00935585"/>
    <w:rsid w:val="00936170"/>
    <w:rsid w:val="00936432"/>
    <w:rsid w:val="009379CF"/>
    <w:rsid w:val="00937E2B"/>
    <w:rsid w:val="00937F18"/>
    <w:rsid w:val="0094000E"/>
    <w:rsid w:val="009400B0"/>
    <w:rsid w:val="00940E65"/>
    <w:rsid w:val="00941C3B"/>
    <w:rsid w:val="009425EF"/>
    <w:rsid w:val="00943DB2"/>
    <w:rsid w:val="0094407C"/>
    <w:rsid w:val="00944C8C"/>
    <w:rsid w:val="009452B6"/>
    <w:rsid w:val="00945CA4"/>
    <w:rsid w:val="00945DD4"/>
    <w:rsid w:val="00946624"/>
    <w:rsid w:val="0094702E"/>
    <w:rsid w:val="0094798F"/>
    <w:rsid w:val="00950609"/>
    <w:rsid w:val="0095124A"/>
    <w:rsid w:val="009520E6"/>
    <w:rsid w:val="009540DB"/>
    <w:rsid w:val="00954514"/>
    <w:rsid w:val="00956984"/>
    <w:rsid w:val="009631F7"/>
    <w:rsid w:val="009648EB"/>
    <w:rsid w:val="009668AA"/>
    <w:rsid w:val="009674A8"/>
    <w:rsid w:val="009715B3"/>
    <w:rsid w:val="00972BC9"/>
    <w:rsid w:val="009731E0"/>
    <w:rsid w:val="00975D21"/>
    <w:rsid w:val="0097613B"/>
    <w:rsid w:val="009762C5"/>
    <w:rsid w:val="00980531"/>
    <w:rsid w:val="00981227"/>
    <w:rsid w:val="00982769"/>
    <w:rsid w:val="009849A1"/>
    <w:rsid w:val="00985B27"/>
    <w:rsid w:val="00985F71"/>
    <w:rsid w:val="009867D9"/>
    <w:rsid w:val="009875A6"/>
    <w:rsid w:val="00987E34"/>
    <w:rsid w:val="00990154"/>
    <w:rsid w:val="0099093D"/>
    <w:rsid w:val="00990ED4"/>
    <w:rsid w:val="00991BED"/>
    <w:rsid w:val="00992CF1"/>
    <w:rsid w:val="0099486A"/>
    <w:rsid w:val="009A15F2"/>
    <w:rsid w:val="009A240D"/>
    <w:rsid w:val="009A2ADD"/>
    <w:rsid w:val="009A3274"/>
    <w:rsid w:val="009A3796"/>
    <w:rsid w:val="009A571F"/>
    <w:rsid w:val="009A5EC7"/>
    <w:rsid w:val="009A6C58"/>
    <w:rsid w:val="009A74EE"/>
    <w:rsid w:val="009B2B39"/>
    <w:rsid w:val="009B3355"/>
    <w:rsid w:val="009B3680"/>
    <w:rsid w:val="009B7607"/>
    <w:rsid w:val="009B7B62"/>
    <w:rsid w:val="009C058E"/>
    <w:rsid w:val="009C0C58"/>
    <w:rsid w:val="009C1084"/>
    <w:rsid w:val="009C14CB"/>
    <w:rsid w:val="009C2472"/>
    <w:rsid w:val="009C2E52"/>
    <w:rsid w:val="009C3832"/>
    <w:rsid w:val="009C40FB"/>
    <w:rsid w:val="009C5F29"/>
    <w:rsid w:val="009C6F21"/>
    <w:rsid w:val="009C770A"/>
    <w:rsid w:val="009D0EF0"/>
    <w:rsid w:val="009D163E"/>
    <w:rsid w:val="009D1C25"/>
    <w:rsid w:val="009D1E1C"/>
    <w:rsid w:val="009D2BEB"/>
    <w:rsid w:val="009D5B11"/>
    <w:rsid w:val="009D5FCF"/>
    <w:rsid w:val="009D6FF4"/>
    <w:rsid w:val="009E0D69"/>
    <w:rsid w:val="009E30B6"/>
    <w:rsid w:val="009E34AB"/>
    <w:rsid w:val="009E40CF"/>
    <w:rsid w:val="009E512D"/>
    <w:rsid w:val="009E5B83"/>
    <w:rsid w:val="009E6B36"/>
    <w:rsid w:val="009E7619"/>
    <w:rsid w:val="009F0A83"/>
    <w:rsid w:val="009F0B39"/>
    <w:rsid w:val="009F0FF9"/>
    <w:rsid w:val="009F318E"/>
    <w:rsid w:val="009F53A5"/>
    <w:rsid w:val="009F5D97"/>
    <w:rsid w:val="009F5FBE"/>
    <w:rsid w:val="009F7D8C"/>
    <w:rsid w:val="00A037BA"/>
    <w:rsid w:val="00A05584"/>
    <w:rsid w:val="00A070FF"/>
    <w:rsid w:val="00A1058B"/>
    <w:rsid w:val="00A108F5"/>
    <w:rsid w:val="00A118AA"/>
    <w:rsid w:val="00A12666"/>
    <w:rsid w:val="00A13017"/>
    <w:rsid w:val="00A13983"/>
    <w:rsid w:val="00A13BF0"/>
    <w:rsid w:val="00A16FD0"/>
    <w:rsid w:val="00A1723A"/>
    <w:rsid w:val="00A219C5"/>
    <w:rsid w:val="00A2495A"/>
    <w:rsid w:val="00A250DF"/>
    <w:rsid w:val="00A30A6A"/>
    <w:rsid w:val="00A30C6B"/>
    <w:rsid w:val="00A30E1E"/>
    <w:rsid w:val="00A3128C"/>
    <w:rsid w:val="00A33F28"/>
    <w:rsid w:val="00A342FC"/>
    <w:rsid w:val="00A35898"/>
    <w:rsid w:val="00A36BFF"/>
    <w:rsid w:val="00A407A5"/>
    <w:rsid w:val="00A42540"/>
    <w:rsid w:val="00A43EEA"/>
    <w:rsid w:val="00A44167"/>
    <w:rsid w:val="00A47981"/>
    <w:rsid w:val="00A47CD5"/>
    <w:rsid w:val="00A53140"/>
    <w:rsid w:val="00A563DA"/>
    <w:rsid w:val="00A56DE0"/>
    <w:rsid w:val="00A57B60"/>
    <w:rsid w:val="00A6096A"/>
    <w:rsid w:val="00A60B0B"/>
    <w:rsid w:val="00A60D75"/>
    <w:rsid w:val="00A615F2"/>
    <w:rsid w:val="00A62503"/>
    <w:rsid w:val="00A63C31"/>
    <w:rsid w:val="00A64AFA"/>
    <w:rsid w:val="00A65CA5"/>
    <w:rsid w:val="00A70499"/>
    <w:rsid w:val="00A719BC"/>
    <w:rsid w:val="00A71B72"/>
    <w:rsid w:val="00A71C8F"/>
    <w:rsid w:val="00A720FF"/>
    <w:rsid w:val="00A72828"/>
    <w:rsid w:val="00A739A9"/>
    <w:rsid w:val="00A740AD"/>
    <w:rsid w:val="00A764B8"/>
    <w:rsid w:val="00A768CF"/>
    <w:rsid w:val="00A772A6"/>
    <w:rsid w:val="00A81432"/>
    <w:rsid w:val="00A8184E"/>
    <w:rsid w:val="00A82188"/>
    <w:rsid w:val="00A83A8F"/>
    <w:rsid w:val="00A83D57"/>
    <w:rsid w:val="00A8465C"/>
    <w:rsid w:val="00A855D1"/>
    <w:rsid w:val="00A85FF9"/>
    <w:rsid w:val="00A87929"/>
    <w:rsid w:val="00A91AE7"/>
    <w:rsid w:val="00A92F39"/>
    <w:rsid w:val="00A9349C"/>
    <w:rsid w:val="00A937E4"/>
    <w:rsid w:val="00A93DC2"/>
    <w:rsid w:val="00A9427A"/>
    <w:rsid w:val="00A94CB2"/>
    <w:rsid w:val="00A959FA"/>
    <w:rsid w:val="00A96867"/>
    <w:rsid w:val="00A971C1"/>
    <w:rsid w:val="00A97BAA"/>
    <w:rsid w:val="00AA2F67"/>
    <w:rsid w:val="00AA3567"/>
    <w:rsid w:val="00AA3D40"/>
    <w:rsid w:val="00AA4833"/>
    <w:rsid w:val="00AA663E"/>
    <w:rsid w:val="00AA6C5C"/>
    <w:rsid w:val="00AA6F27"/>
    <w:rsid w:val="00AA7BDC"/>
    <w:rsid w:val="00AA7CFC"/>
    <w:rsid w:val="00AB246A"/>
    <w:rsid w:val="00AB24ED"/>
    <w:rsid w:val="00AB2F2C"/>
    <w:rsid w:val="00AB4361"/>
    <w:rsid w:val="00AB5C7D"/>
    <w:rsid w:val="00AB7305"/>
    <w:rsid w:val="00AC3022"/>
    <w:rsid w:val="00AC33CA"/>
    <w:rsid w:val="00AC6855"/>
    <w:rsid w:val="00AC7866"/>
    <w:rsid w:val="00AD2927"/>
    <w:rsid w:val="00AD2D32"/>
    <w:rsid w:val="00AD46D2"/>
    <w:rsid w:val="00AD523C"/>
    <w:rsid w:val="00AD5DAB"/>
    <w:rsid w:val="00AE068C"/>
    <w:rsid w:val="00AE2C02"/>
    <w:rsid w:val="00AE2D07"/>
    <w:rsid w:val="00AE39E1"/>
    <w:rsid w:val="00AE3A41"/>
    <w:rsid w:val="00AE3B3D"/>
    <w:rsid w:val="00AE3CD4"/>
    <w:rsid w:val="00AE3E1D"/>
    <w:rsid w:val="00AE43E6"/>
    <w:rsid w:val="00AE6D9C"/>
    <w:rsid w:val="00AE70FB"/>
    <w:rsid w:val="00AE7E89"/>
    <w:rsid w:val="00AF0D74"/>
    <w:rsid w:val="00AF3576"/>
    <w:rsid w:val="00AF3DFE"/>
    <w:rsid w:val="00AF4568"/>
    <w:rsid w:val="00AF5794"/>
    <w:rsid w:val="00AF6A63"/>
    <w:rsid w:val="00AF7A49"/>
    <w:rsid w:val="00B022CA"/>
    <w:rsid w:val="00B02827"/>
    <w:rsid w:val="00B03DD4"/>
    <w:rsid w:val="00B0541E"/>
    <w:rsid w:val="00B05E96"/>
    <w:rsid w:val="00B07A87"/>
    <w:rsid w:val="00B10E94"/>
    <w:rsid w:val="00B1267D"/>
    <w:rsid w:val="00B12BC9"/>
    <w:rsid w:val="00B12DCE"/>
    <w:rsid w:val="00B142CD"/>
    <w:rsid w:val="00B162EA"/>
    <w:rsid w:val="00B17692"/>
    <w:rsid w:val="00B2086B"/>
    <w:rsid w:val="00B213F4"/>
    <w:rsid w:val="00B219B9"/>
    <w:rsid w:val="00B23902"/>
    <w:rsid w:val="00B24238"/>
    <w:rsid w:val="00B24532"/>
    <w:rsid w:val="00B249CF"/>
    <w:rsid w:val="00B249DE"/>
    <w:rsid w:val="00B24B86"/>
    <w:rsid w:val="00B257F8"/>
    <w:rsid w:val="00B25BE8"/>
    <w:rsid w:val="00B27CFE"/>
    <w:rsid w:val="00B3025C"/>
    <w:rsid w:val="00B303BE"/>
    <w:rsid w:val="00B3148B"/>
    <w:rsid w:val="00B31A1A"/>
    <w:rsid w:val="00B32223"/>
    <w:rsid w:val="00B32C0A"/>
    <w:rsid w:val="00B33307"/>
    <w:rsid w:val="00B338BE"/>
    <w:rsid w:val="00B34A85"/>
    <w:rsid w:val="00B36351"/>
    <w:rsid w:val="00B37AE4"/>
    <w:rsid w:val="00B42E5D"/>
    <w:rsid w:val="00B4321A"/>
    <w:rsid w:val="00B44D89"/>
    <w:rsid w:val="00B456F0"/>
    <w:rsid w:val="00B45C55"/>
    <w:rsid w:val="00B46E48"/>
    <w:rsid w:val="00B501FE"/>
    <w:rsid w:val="00B51475"/>
    <w:rsid w:val="00B53933"/>
    <w:rsid w:val="00B54CF4"/>
    <w:rsid w:val="00B55584"/>
    <w:rsid w:val="00B56B67"/>
    <w:rsid w:val="00B578BF"/>
    <w:rsid w:val="00B602E8"/>
    <w:rsid w:val="00B6258B"/>
    <w:rsid w:val="00B63C6E"/>
    <w:rsid w:val="00B66238"/>
    <w:rsid w:val="00B66322"/>
    <w:rsid w:val="00B66D40"/>
    <w:rsid w:val="00B67950"/>
    <w:rsid w:val="00B67E14"/>
    <w:rsid w:val="00B70FB3"/>
    <w:rsid w:val="00B73BBD"/>
    <w:rsid w:val="00B743F2"/>
    <w:rsid w:val="00B747E3"/>
    <w:rsid w:val="00B7511A"/>
    <w:rsid w:val="00B76009"/>
    <w:rsid w:val="00B771B5"/>
    <w:rsid w:val="00B77B3A"/>
    <w:rsid w:val="00B80463"/>
    <w:rsid w:val="00B82A90"/>
    <w:rsid w:val="00B857BD"/>
    <w:rsid w:val="00B860F6"/>
    <w:rsid w:val="00B92881"/>
    <w:rsid w:val="00B92B5F"/>
    <w:rsid w:val="00B9467A"/>
    <w:rsid w:val="00B97547"/>
    <w:rsid w:val="00BA06D6"/>
    <w:rsid w:val="00BA1668"/>
    <w:rsid w:val="00BA2343"/>
    <w:rsid w:val="00BA2890"/>
    <w:rsid w:val="00BA4DDA"/>
    <w:rsid w:val="00BA6FAA"/>
    <w:rsid w:val="00BB3398"/>
    <w:rsid w:val="00BB38CD"/>
    <w:rsid w:val="00BB394F"/>
    <w:rsid w:val="00BC0B24"/>
    <w:rsid w:val="00BC1551"/>
    <w:rsid w:val="00BC15EA"/>
    <w:rsid w:val="00BC4652"/>
    <w:rsid w:val="00BC5BBE"/>
    <w:rsid w:val="00BC78FF"/>
    <w:rsid w:val="00BC7910"/>
    <w:rsid w:val="00BD213C"/>
    <w:rsid w:val="00BD4EEB"/>
    <w:rsid w:val="00BD5FBB"/>
    <w:rsid w:val="00BD6AA1"/>
    <w:rsid w:val="00BE0386"/>
    <w:rsid w:val="00BE050C"/>
    <w:rsid w:val="00BE11A8"/>
    <w:rsid w:val="00BE1FD9"/>
    <w:rsid w:val="00BE2613"/>
    <w:rsid w:val="00BE332B"/>
    <w:rsid w:val="00BE45AD"/>
    <w:rsid w:val="00BE4682"/>
    <w:rsid w:val="00BE6FCF"/>
    <w:rsid w:val="00BE7EF0"/>
    <w:rsid w:val="00BF11EB"/>
    <w:rsid w:val="00BF2A38"/>
    <w:rsid w:val="00BF3277"/>
    <w:rsid w:val="00BF3A61"/>
    <w:rsid w:val="00BF41A3"/>
    <w:rsid w:val="00BF59EE"/>
    <w:rsid w:val="00BF5A23"/>
    <w:rsid w:val="00BF5F38"/>
    <w:rsid w:val="00BF72D5"/>
    <w:rsid w:val="00BF75DE"/>
    <w:rsid w:val="00C0089B"/>
    <w:rsid w:val="00C016AA"/>
    <w:rsid w:val="00C01C0B"/>
    <w:rsid w:val="00C07BDA"/>
    <w:rsid w:val="00C10030"/>
    <w:rsid w:val="00C102C2"/>
    <w:rsid w:val="00C11ECF"/>
    <w:rsid w:val="00C129B5"/>
    <w:rsid w:val="00C129D5"/>
    <w:rsid w:val="00C12F3B"/>
    <w:rsid w:val="00C13A39"/>
    <w:rsid w:val="00C1604D"/>
    <w:rsid w:val="00C1724D"/>
    <w:rsid w:val="00C1731E"/>
    <w:rsid w:val="00C2237F"/>
    <w:rsid w:val="00C23FDE"/>
    <w:rsid w:val="00C25F1E"/>
    <w:rsid w:val="00C30A8D"/>
    <w:rsid w:val="00C31374"/>
    <w:rsid w:val="00C319A6"/>
    <w:rsid w:val="00C3205E"/>
    <w:rsid w:val="00C32382"/>
    <w:rsid w:val="00C34802"/>
    <w:rsid w:val="00C35156"/>
    <w:rsid w:val="00C3610B"/>
    <w:rsid w:val="00C36D5C"/>
    <w:rsid w:val="00C3761A"/>
    <w:rsid w:val="00C37B85"/>
    <w:rsid w:val="00C42692"/>
    <w:rsid w:val="00C4374F"/>
    <w:rsid w:val="00C4441B"/>
    <w:rsid w:val="00C468BA"/>
    <w:rsid w:val="00C51366"/>
    <w:rsid w:val="00C52183"/>
    <w:rsid w:val="00C55543"/>
    <w:rsid w:val="00C55AE3"/>
    <w:rsid w:val="00C569B9"/>
    <w:rsid w:val="00C61EE0"/>
    <w:rsid w:val="00C62667"/>
    <w:rsid w:val="00C63619"/>
    <w:rsid w:val="00C63C5A"/>
    <w:rsid w:val="00C657B9"/>
    <w:rsid w:val="00C66053"/>
    <w:rsid w:val="00C66CBC"/>
    <w:rsid w:val="00C67893"/>
    <w:rsid w:val="00C72FE0"/>
    <w:rsid w:val="00C73BB6"/>
    <w:rsid w:val="00C765F2"/>
    <w:rsid w:val="00C76F04"/>
    <w:rsid w:val="00C77C71"/>
    <w:rsid w:val="00C80EEB"/>
    <w:rsid w:val="00C82687"/>
    <w:rsid w:val="00C836CE"/>
    <w:rsid w:val="00C845D0"/>
    <w:rsid w:val="00C8630C"/>
    <w:rsid w:val="00C86FCE"/>
    <w:rsid w:val="00C872BD"/>
    <w:rsid w:val="00C872E3"/>
    <w:rsid w:val="00C87B76"/>
    <w:rsid w:val="00C90109"/>
    <w:rsid w:val="00C904B8"/>
    <w:rsid w:val="00C915C7"/>
    <w:rsid w:val="00C9271B"/>
    <w:rsid w:val="00C93EA1"/>
    <w:rsid w:val="00C94C99"/>
    <w:rsid w:val="00C964D5"/>
    <w:rsid w:val="00C96ADB"/>
    <w:rsid w:val="00C97458"/>
    <w:rsid w:val="00C97F61"/>
    <w:rsid w:val="00CA48F8"/>
    <w:rsid w:val="00CA7781"/>
    <w:rsid w:val="00CB269D"/>
    <w:rsid w:val="00CB4C5D"/>
    <w:rsid w:val="00CB57FF"/>
    <w:rsid w:val="00CB664E"/>
    <w:rsid w:val="00CB6AC4"/>
    <w:rsid w:val="00CB6C0F"/>
    <w:rsid w:val="00CC1C96"/>
    <w:rsid w:val="00CC1F40"/>
    <w:rsid w:val="00CC23E5"/>
    <w:rsid w:val="00CC297E"/>
    <w:rsid w:val="00CC2D37"/>
    <w:rsid w:val="00CC466A"/>
    <w:rsid w:val="00CC49A2"/>
    <w:rsid w:val="00CC5E89"/>
    <w:rsid w:val="00CC6A97"/>
    <w:rsid w:val="00CD0E57"/>
    <w:rsid w:val="00CD140F"/>
    <w:rsid w:val="00CD15E7"/>
    <w:rsid w:val="00CD1653"/>
    <w:rsid w:val="00CD1665"/>
    <w:rsid w:val="00CD3299"/>
    <w:rsid w:val="00CD3DEE"/>
    <w:rsid w:val="00CD4176"/>
    <w:rsid w:val="00CD4368"/>
    <w:rsid w:val="00CD57EA"/>
    <w:rsid w:val="00CD5A36"/>
    <w:rsid w:val="00CD6AC0"/>
    <w:rsid w:val="00CD6E83"/>
    <w:rsid w:val="00CE0104"/>
    <w:rsid w:val="00CE1883"/>
    <w:rsid w:val="00CE2BA4"/>
    <w:rsid w:val="00CE5660"/>
    <w:rsid w:val="00CE75F9"/>
    <w:rsid w:val="00CE77EB"/>
    <w:rsid w:val="00CF02B4"/>
    <w:rsid w:val="00CF11BB"/>
    <w:rsid w:val="00CF14EA"/>
    <w:rsid w:val="00CF28C8"/>
    <w:rsid w:val="00CF418B"/>
    <w:rsid w:val="00CF4F7A"/>
    <w:rsid w:val="00CF741A"/>
    <w:rsid w:val="00CF7EFB"/>
    <w:rsid w:val="00D002C5"/>
    <w:rsid w:val="00D008FC"/>
    <w:rsid w:val="00D024A9"/>
    <w:rsid w:val="00D024C8"/>
    <w:rsid w:val="00D02BB0"/>
    <w:rsid w:val="00D032CB"/>
    <w:rsid w:val="00D03CBB"/>
    <w:rsid w:val="00D04532"/>
    <w:rsid w:val="00D04563"/>
    <w:rsid w:val="00D0532E"/>
    <w:rsid w:val="00D07C42"/>
    <w:rsid w:val="00D10162"/>
    <w:rsid w:val="00D10AAD"/>
    <w:rsid w:val="00D1211A"/>
    <w:rsid w:val="00D1249A"/>
    <w:rsid w:val="00D14631"/>
    <w:rsid w:val="00D14A1E"/>
    <w:rsid w:val="00D14DA8"/>
    <w:rsid w:val="00D14E40"/>
    <w:rsid w:val="00D15096"/>
    <w:rsid w:val="00D15EA3"/>
    <w:rsid w:val="00D17C89"/>
    <w:rsid w:val="00D24FC8"/>
    <w:rsid w:val="00D261EA"/>
    <w:rsid w:val="00D2681F"/>
    <w:rsid w:val="00D302D7"/>
    <w:rsid w:val="00D30573"/>
    <w:rsid w:val="00D33494"/>
    <w:rsid w:val="00D35448"/>
    <w:rsid w:val="00D41E0A"/>
    <w:rsid w:val="00D46896"/>
    <w:rsid w:val="00D469CC"/>
    <w:rsid w:val="00D46F28"/>
    <w:rsid w:val="00D47A2E"/>
    <w:rsid w:val="00D47FF4"/>
    <w:rsid w:val="00D5255A"/>
    <w:rsid w:val="00D525FA"/>
    <w:rsid w:val="00D5365F"/>
    <w:rsid w:val="00D5624E"/>
    <w:rsid w:val="00D605A4"/>
    <w:rsid w:val="00D61AB7"/>
    <w:rsid w:val="00D63CB6"/>
    <w:rsid w:val="00D6516D"/>
    <w:rsid w:val="00D663CB"/>
    <w:rsid w:val="00D6648E"/>
    <w:rsid w:val="00D72701"/>
    <w:rsid w:val="00D749D6"/>
    <w:rsid w:val="00D74BA9"/>
    <w:rsid w:val="00D7528C"/>
    <w:rsid w:val="00D76C3F"/>
    <w:rsid w:val="00D8020D"/>
    <w:rsid w:val="00D80F72"/>
    <w:rsid w:val="00D83DDC"/>
    <w:rsid w:val="00D8456D"/>
    <w:rsid w:val="00D846DB"/>
    <w:rsid w:val="00D86191"/>
    <w:rsid w:val="00D906E4"/>
    <w:rsid w:val="00D945EB"/>
    <w:rsid w:val="00D97318"/>
    <w:rsid w:val="00DA1061"/>
    <w:rsid w:val="00DA1A7D"/>
    <w:rsid w:val="00DA1C7F"/>
    <w:rsid w:val="00DA273D"/>
    <w:rsid w:val="00DA2998"/>
    <w:rsid w:val="00DA355D"/>
    <w:rsid w:val="00DA39ED"/>
    <w:rsid w:val="00DA55C6"/>
    <w:rsid w:val="00DA5C6F"/>
    <w:rsid w:val="00DA69BF"/>
    <w:rsid w:val="00DA6CDB"/>
    <w:rsid w:val="00DB027E"/>
    <w:rsid w:val="00DB1765"/>
    <w:rsid w:val="00DB2BEF"/>
    <w:rsid w:val="00DB2CD1"/>
    <w:rsid w:val="00DB2CD9"/>
    <w:rsid w:val="00DB317A"/>
    <w:rsid w:val="00DB675B"/>
    <w:rsid w:val="00DB7218"/>
    <w:rsid w:val="00DC08FD"/>
    <w:rsid w:val="00DC25BE"/>
    <w:rsid w:val="00DC265A"/>
    <w:rsid w:val="00DC4F49"/>
    <w:rsid w:val="00DC59BF"/>
    <w:rsid w:val="00DD025E"/>
    <w:rsid w:val="00DD1048"/>
    <w:rsid w:val="00DD159F"/>
    <w:rsid w:val="00DD1AEE"/>
    <w:rsid w:val="00DD5A1F"/>
    <w:rsid w:val="00DD5D95"/>
    <w:rsid w:val="00DD61AE"/>
    <w:rsid w:val="00DE020B"/>
    <w:rsid w:val="00DE02E3"/>
    <w:rsid w:val="00DE1142"/>
    <w:rsid w:val="00DE2FE3"/>
    <w:rsid w:val="00DE3C38"/>
    <w:rsid w:val="00DE3CCA"/>
    <w:rsid w:val="00DE67C2"/>
    <w:rsid w:val="00DF0877"/>
    <w:rsid w:val="00DF13B0"/>
    <w:rsid w:val="00DF14F6"/>
    <w:rsid w:val="00DF16FF"/>
    <w:rsid w:val="00DF1E80"/>
    <w:rsid w:val="00DF2F95"/>
    <w:rsid w:val="00DF3076"/>
    <w:rsid w:val="00DF3559"/>
    <w:rsid w:val="00DF40FA"/>
    <w:rsid w:val="00DF4297"/>
    <w:rsid w:val="00DF4956"/>
    <w:rsid w:val="00DF54F5"/>
    <w:rsid w:val="00DF5C49"/>
    <w:rsid w:val="00DF7EF9"/>
    <w:rsid w:val="00E00F61"/>
    <w:rsid w:val="00E017B4"/>
    <w:rsid w:val="00E01ABD"/>
    <w:rsid w:val="00E05883"/>
    <w:rsid w:val="00E06988"/>
    <w:rsid w:val="00E103C0"/>
    <w:rsid w:val="00E1107A"/>
    <w:rsid w:val="00E11A56"/>
    <w:rsid w:val="00E2479E"/>
    <w:rsid w:val="00E27830"/>
    <w:rsid w:val="00E30D65"/>
    <w:rsid w:val="00E31DBC"/>
    <w:rsid w:val="00E326A4"/>
    <w:rsid w:val="00E33768"/>
    <w:rsid w:val="00E37007"/>
    <w:rsid w:val="00E401F4"/>
    <w:rsid w:val="00E4071E"/>
    <w:rsid w:val="00E4406D"/>
    <w:rsid w:val="00E45C5E"/>
    <w:rsid w:val="00E45CBE"/>
    <w:rsid w:val="00E46B2F"/>
    <w:rsid w:val="00E47755"/>
    <w:rsid w:val="00E50732"/>
    <w:rsid w:val="00E50BA3"/>
    <w:rsid w:val="00E54908"/>
    <w:rsid w:val="00E61130"/>
    <w:rsid w:val="00E61175"/>
    <w:rsid w:val="00E64B8C"/>
    <w:rsid w:val="00E66CDC"/>
    <w:rsid w:val="00E66EA3"/>
    <w:rsid w:val="00E66EFD"/>
    <w:rsid w:val="00E67C75"/>
    <w:rsid w:val="00E70C2E"/>
    <w:rsid w:val="00E73164"/>
    <w:rsid w:val="00E738A0"/>
    <w:rsid w:val="00E74CA3"/>
    <w:rsid w:val="00E757A4"/>
    <w:rsid w:val="00E80E1D"/>
    <w:rsid w:val="00E81FF8"/>
    <w:rsid w:val="00E84CF5"/>
    <w:rsid w:val="00E84F0F"/>
    <w:rsid w:val="00E85A6D"/>
    <w:rsid w:val="00E85DF9"/>
    <w:rsid w:val="00E86468"/>
    <w:rsid w:val="00E879DD"/>
    <w:rsid w:val="00E9065C"/>
    <w:rsid w:val="00E914DA"/>
    <w:rsid w:val="00E916C2"/>
    <w:rsid w:val="00E91E8C"/>
    <w:rsid w:val="00E9256A"/>
    <w:rsid w:val="00E925E7"/>
    <w:rsid w:val="00E92824"/>
    <w:rsid w:val="00E92942"/>
    <w:rsid w:val="00E92AB1"/>
    <w:rsid w:val="00E95CA4"/>
    <w:rsid w:val="00EA4003"/>
    <w:rsid w:val="00EA63E4"/>
    <w:rsid w:val="00EB202F"/>
    <w:rsid w:val="00EB257C"/>
    <w:rsid w:val="00EB338A"/>
    <w:rsid w:val="00EB3511"/>
    <w:rsid w:val="00EB4EBC"/>
    <w:rsid w:val="00EB50A3"/>
    <w:rsid w:val="00EB7BA2"/>
    <w:rsid w:val="00EC0AD2"/>
    <w:rsid w:val="00EC1735"/>
    <w:rsid w:val="00EC1756"/>
    <w:rsid w:val="00EC19D6"/>
    <w:rsid w:val="00EC1F6F"/>
    <w:rsid w:val="00EC28C5"/>
    <w:rsid w:val="00EC2F54"/>
    <w:rsid w:val="00EC332F"/>
    <w:rsid w:val="00EC3873"/>
    <w:rsid w:val="00EC3CAE"/>
    <w:rsid w:val="00EC3D75"/>
    <w:rsid w:val="00EC55FA"/>
    <w:rsid w:val="00EC696E"/>
    <w:rsid w:val="00EC6A73"/>
    <w:rsid w:val="00ED2AD1"/>
    <w:rsid w:val="00ED3C2F"/>
    <w:rsid w:val="00ED3E8B"/>
    <w:rsid w:val="00ED62E3"/>
    <w:rsid w:val="00EE0A44"/>
    <w:rsid w:val="00EE0A5C"/>
    <w:rsid w:val="00EE1931"/>
    <w:rsid w:val="00EE1EE1"/>
    <w:rsid w:val="00EE27F4"/>
    <w:rsid w:val="00EE2AEE"/>
    <w:rsid w:val="00EE2C82"/>
    <w:rsid w:val="00EE41DB"/>
    <w:rsid w:val="00EE456B"/>
    <w:rsid w:val="00EE703F"/>
    <w:rsid w:val="00EE7543"/>
    <w:rsid w:val="00EE7D73"/>
    <w:rsid w:val="00EE7E31"/>
    <w:rsid w:val="00EF038D"/>
    <w:rsid w:val="00EF4686"/>
    <w:rsid w:val="00EF6F39"/>
    <w:rsid w:val="00EF7500"/>
    <w:rsid w:val="00F00E62"/>
    <w:rsid w:val="00F00E7B"/>
    <w:rsid w:val="00F00F52"/>
    <w:rsid w:val="00F00F8D"/>
    <w:rsid w:val="00F02699"/>
    <w:rsid w:val="00F0372A"/>
    <w:rsid w:val="00F047AB"/>
    <w:rsid w:val="00F057C2"/>
    <w:rsid w:val="00F06BAF"/>
    <w:rsid w:val="00F07048"/>
    <w:rsid w:val="00F07299"/>
    <w:rsid w:val="00F10668"/>
    <w:rsid w:val="00F11212"/>
    <w:rsid w:val="00F1184D"/>
    <w:rsid w:val="00F128CE"/>
    <w:rsid w:val="00F12C9A"/>
    <w:rsid w:val="00F150E1"/>
    <w:rsid w:val="00F15703"/>
    <w:rsid w:val="00F15F43"/>
    <w:rsid w:val="00F1668A"/>
    <w:rsid w:val="00F173EE"/>
    <w:rsid w:val="00F17BCC"/>
    <w:rsid w:val="00F207D6"/>
    <w:rsid w:val="00F212B2"/>
    <w:rsid w:val="00F24172"/>
    <w:rsid w:val="00F245BF"/>
    <w:rsid w:val="00F24B6D"/>
    <w:rsid w:val="00F24C4F"/>
    <w:rsid w:val="00F250D5"/>
    <w:rsid w:val="00F26193"/>
    <w:rsid w:val="00F26EB8"/>
    <w:rsid w:val="00F27DE7"/>
    <w:rsid w:val="00F30208"/>
    <w:rsid w:val="00F311BD"/>
    <w:rsid w:val="00F32542"/>
    <w:rsid w:val="00F32F09"/>
    <w:rsid w:val="00F33E46"/>
    <w:rsid w:val="00F352AC"/>
    <w:rsid w:val="00F357FD"/>
    <w:rsid w:val="00F37031"/>
    <w:rsid w:val="00F37605"/>
    <w:rsid w:val="00F37784"/>
    <w:rsid w:val="00F40A6C"/>
    <w:rsid w:val="00F40B76"/>
    <w:rsid w:val="00F4118C"/>
    <w:rsid w:val="00F43217"/>
    <w:rsid w:val="00F43E47"/>
    <w:rsid w:val="00F448D5"/>
    <w:rsid w:val="00F44D1C"/>
    <w:rsid w:val="00F45E31"/>
    <w:rsid w:val="00F47488"/>
    <w:rsid w:val="00F47ADE"/>
    <w:rsid w:val="00F51BEE"/>
    <w:rsid w:val="00F521F9"/>
    <w:rsid w:val="00F528BC"/>
    <w:rsid w:val="00F53377"/>
    <w:rsid w:val="00F535A3"/>
    <w:rsid w:val="00F53E1F"/>
    <w:rsid w:val="00F55418"/>
    <w:rsid w:val="00F55BD4"/>
    <w:rsid w:val="00F563C4"/>
    <w:rsid w:val="00F57365"/>
    <w:rsid w:val="00F579C1"/>
    <w:rsid w:val="00F61395"/>
    <w:rsid w:val="00F61716"/>
    <w:rsid w:val="00F63552"/>
    <w:rsid w:val="00F70B63"/>
    <w:rsid w:val="00F70BFA"/>
    <w:rsid w:val="00F71602"/>
    <w:rsid w:val="00F71737"/>
    <w:rsid w:val="00F72274"/>
    <w:rsid w:val="00F7424B"/>
    <w:rsid w:val="00F7451A"/>
    <w:rsid w:val="00F74AC9"/>
    <w:rsid w:val="00F76015"/>
    <w:rsid w:val="00F7634B"/>
    <w:rsid w:val="00F81F77"/>
    <w:rsid w:val="00F81F91"/>
    <w:rsid w:val="00F82766"/>
    <w:rsid w:val="00F851A8"/>
    <w:rsid w:val="00F859B4"/>
    <w:rsid w:val="00F85AE7"/>
    <w:rsid w:val="00F87588"/>
    <w:rsid w:val="00F91D0F"/>
    <w:rsid w:val="00F92286"/>
    <w:rsid w:val="00F92498"/>
    <w:rsid w:val="00F92DB1"/>
    <w:rsid w:val="00F93A7F"/>
    <w:rsid w:val="00F93F23"/>
    <w:rsid w:val="00F94E54"/>
    <w:rsid w:val="00F96578"/>
    <w:rsid w:val="00F977A2"/>
    <w:rsid w:val="00F97C72"/>
    <w:rsid w:val="00FA0070"/>
    <w:rsid w:val="00FA1317"/>
    <w:rsid w:val="00FA1F69"/>
    <w:rsid w:val="00FA20F3"/>
    <w:rsid w:val="00FA2830"/>
    <w:rsid w:val="00FA3A95"/>
    <w:rsid w:val="00FA3E55"/>
    <w:rsid w:val="00FA480A"/>
    <w:rsid w:val="00FA5C5F"/>
    <w:rsid w:val="00FA743D"/>
    <w:rsid w:val="00FA7957"/>
    <w:rsid w:val="00FB7F30"/>
    <w:rsid w:val="00FC030A"/>
    <w:rsid w:val="00FC2445"/>
    <w:rsid w:val="00FC26D8"/>
    <w:rsid w:val="00FC34A6"/>
    <w:rsid w:val="00FC3D06"/>
    <w:rsid w:val="00FC4D10"/>
    <w:rsid w:val="00FC7134"/>
    <w:rsid w:val="00FC715B"/>
    <w:rsid w:val="00FD072A"/>
    <w:rsid w:val="00FD0C25"/>
    <w:rsid w:val="00FD0DD6"/>
    <w:rsid w:val="00FD2FB1"/>
    <w:rsid w:val="00FD3AA0"/>
    <w:rsid w:val="00FD3DE8"/>
    <w:rsid w:val="00FD6B72"/>
    <w:rsid w:val="00FD6BE9"/>
    <w:rsid w:val="00FE1324"/>
    <w:rsid w:val="00FE25C8"/>
    <w:rsid w:val="00FE3073"/>
    <w:rsid w:val="00FE3392"/>
    <w:rsid w:val="00FE497E"/>
    <w:rsid w:val="00FF25AA"/>
    <w:rsid w:val="00FF4832"/>
    <w:rsid w:val="00FF5091"/>
    <w:rsid w:val="00FF5D5A"/>
    <w:rsid w:val="00FF618A"/>
    <w:rsid w:val="00FF640F"/>
    <w:rsid w:val="00FF7C7E"/>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7C1A"/>
  <w15:chartTrackingRefBased/>
  <w15:docId w15:val="{098D8C28-57F3-4466-AE0B-B29EACE0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6852D2"/>
    <w:rPr>
      <w:sz w:val="16"/>
      <w:szCs w:val="16"/>
    </w:rPr>
  </w:style>
  <w:style w:type="paragraph" w:styleId="CommentText">
    <w:name w:val="annotation text"/>
    <w:basedOn w:val="Normal"/>
    <w:link w:val="CommentTextChar"/>
    <w:uiPriority w:val="99"/>
    <w:unhideWhenUsed/>
    <w:rsid w:val="006852D2"/>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52D2"/>
    <w:rPr>
      <w:rFonts w:ascii="Arial" w:hAnsi="Arial"/>
      <w:sz w:val="20"/>
      <w:szCs w:val="20"/>
    </w:rPr>
  </w:style>
  <w:style w:type="paragraph" w:styleId="ListParagraph">
    <w:name w:val="List Paragraph"/>
    <w:basedOn w:val="Normal"/>
    <w:link w:val="ListParagraphChar"/>
    <w:uiPriority w:val="34"/>
    <w:qFormat/>
    <w:rsid w:val="00513B38"/>
    <w:pPr>
      <w:ind w:left="720"/>
      <w:contextualSpacing/>
    </w:pPr>
  </w:style>
  <w:style w:type="paragraph" w:customStyle="1" w:styleId="pf1">
    <w:name w:val="pf1"/>
    <w:basedOn w:val="Normal"/>
    <w:rsid w:val="002273F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2273FA"/>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2273FA"/>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273FA"/>
    <w:rPr>
      <w:rFonts w:ascii="Arial" w:eastAsiaTheme="minorEastAsia" w:hAnsi="Arial"/>
      <w:b/>
      <w:bCs/>
      <w:sz w:val="20"/>
      <w:szCs w:val="20"/>
    </w:rPr>
  </w:style>
  <w:style w:type="paragraph" w:styleId="TOCHeading">
    <w:name w:val="TOC Heading"/>
    <w:basedOn w:val="Heading1"/>
    <w:next w:val="Normal"/>
    <w:uiPriority w:val="39"/>
    <w:unhideWhenUsed/>
    <w:qFormat/>
    <w:rsid w:val="00041CC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41CC5"/>
    <w:pPr>
      <w:spacing w:after="100"/>
    </w:pPr>
  </w:style>
  <w:style w:type="paragraph" w:styleId="TOC2">
    <w:name w:val="toc 2"/>
    <w:basedOn w:val="Normal"/>
    <w:next w:val="Normal"/>
    <w:autoRedefine/>
    <w:uiPriority w:val="39"/>
    <w:unhideWhenUsed/>
    <w:rsid w:val="00041CC5"/>
    <w:pPr>
      <w:spacing w:after="100"/>
      <w:ind w:left="240"/>
    </w:pPr>
  </w:style>
  <w:style w:type="character" w:styleId="PlaceholderText">
    <w:name w:val="Placeholder Text"/>
    <w:basedOn w:val="DefaultParagraphFont"/>
    <w:uiPriority w:val="99"/>
    <w:semiHidden/>
    <w:rsid w:val="000B2313"/>
    <w:rPr>
      <w:color w:val="666666"/>
    </w:rPr>
  </w:style>
  <w:style w:type="table" w:customStyle="1" w:styleId="TableGrid1">
    <w:name w:val="Table Grid1"/>
    <w:basedOn w:val="TableNormal"/>
    <w:next w:val="TableGrid"/>
    <w:uiPriority w:val="59"/>
    <w:rsid w:val="00A13017"/>
    <w:rPr>
      <w:rFonts w:ascii="Arial" w:hAnsi="Arial"/>
      <w:sz w:val="22"/>
      <w:szCs w:val="22"/>
    </w:rPr>
    <w:tblPr/>
  </w:style>
  <w:style w:type="table" w:styleId="TableGrid">
    <w:name w:val="Table Grid"/>
    <w:basedOn w:val="TableNormal"/>
    <w:uiPriority w:val="39"/>
    <w:rsid w:val="00A13017"/>
    <w:tblPr/>
  </w:style>
  <w:style w:type="character" w:customStyle="1" w:styleId="ListParagraphChar">
    <w:name w:val="List Paragraph Char"/>
    <w:basedOn w:val="DefaultParagraphFont"/>
    <w:link w:val="ListParagraph"/>
    <w:uiPriority w:val="34"/>
    <w:rsid w:val="00725FC2"/>
    <w:rPr>
      <w:rFonts w:eastAsiaTheme="minorEastAsia"/>
    </w:rPr>
  </w:style>
  <w:style w:type="character" w:customStyle="1" w:styleId="cf01">
    <w:name w:val="cf01"/>
    <w:basedOn w:val="DefaultParagraphFont"/>
    <w:rsid w:val="00725FC2"/>
    <w:rPr>
      <w:rFonts w:ascii="Segoe UI" w:hAnsi="Segoe UI" w:cs="Segoe UI" w:hint="default"/>
      <w:sz w:val="18"/>
      <w:szCs w:val="18"/>
    </w:rPr>
  </w:style>
  <w:style w:type="paragraph" w:styleId="TOC3">
    <w:name w:val="toc 3"/>
    <w:basedOn w:val="Normal"/>
    <w:next w:val="Normal"/>
    <w:autoRedefine/>
    <w:uiPriority w:val="39"/>
    <w:unhideWhenUsed/>
    <w:rsid w:val="00F30208"/>
    <w:pPr>
      <w:spacing w:after="100"/>
      <w:ind w:left="480"/>
    </w:pPr>
  </w:style>
  <w:style w:type="paragraph" w:styleId="Caption">
    <w:name w:val="caption"/>
    <w:basedOn w:val="Normal"/>
    <w:next w:val="Normal"/>
    <w:uiPriority w:val="35"/>
    <w:unhideWhenUsed/>
    <w:qFormat/>
    <w:rsid w:val="00897E6D"/>
    <w:pPr>
      <w:spacing w:after="200" w:line="240" w:lineRule="auto"/>
    </w:pPr>
    <w:rPr>
      <w:i/>
      <w:iCs/>
      <w:color w:val="6E7571" w:themeColor="text2"/>
      <w:sz w:val="18"/>
      <w:szCs w:val="18"/>
    </w:rPr>
  </w:style>
  <w:style w:type="paragraph" w:customStyle="1" w:styleId="paragraph">
    <w:name w:val="paragraph"/>
    <w:basedOn w:val="Normal"/>
    <w:rsid w:val="009B760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B7607"/>
  </w:style>
  <w:style w:type="character" w:customStyle="1" w:styleId="eop">
    <w:name w:val="eop"/>
    <w:basedOn w:val="DefaultParagraphFont"/>
    <w:rsid w:val="009B7607"/>
  </w:style>
  <w:style w:type="character" w:styleId="Mention">
    <w:name w:val="Mention"/>
    <w:basedOn w:val="DefaultParagraphFont"/>
    <w:uiPriority w:val="99"/>
    <w:unhideWhenUsed/>
    <w:rsid w:val="00C129B5"/>
    <w:rPr>
      <w:color w:val="2B579A"/>
      <w:shd w:val="clear" w:color="auto" w:fill="E1DFDD"/>
    </w:rPr>
  </w:style>
  <w:style w:type="paragraph" w:customStyle="1" w:styleId="pf0">
    <w:name w:val="pf0"/>
    <w:basedOn w:val="Normal"/>
    <w:rsid w:val="007C3465"/>
    <w:pPr>
      <w:spacing w:before="100" w:beforeAutospacing="1" w:after="100" w:afterAutospacing="1" w:line="240" w:lineRule="auto"/>
      <w:ind w:left="56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234">
      <w:bodyDiv w:val="1"/>
      <w:marLeft w:val="0"/>
      <w:marRight w:val="0"/>
      <w:marTop w:val="0"/>
      <w:marBottom w:val="0"/>
      <w:divBdr>
        <w:top w:val="none" w:sz="0" w:space="0" w:color="auto"/>
        <w:left w:val="none" w:sz="0" w:space="0" w:color="auto"/>
        <w:bottom w:val="none" w:sz="0" w:space="0" w:color="auto"/>
        <w:right w:val="none" w:sz="0" w:space="0" w:color="auto"/>
      </w:divBdr>
    </w:div>
    <w:div w:id="48431180">
      <w:bodyDiv w:val="1"/>
      <w:marLeft w:val="0"/>
      <w:marRight w:val="0"/>
      <w:marTop w:val="0"/>
      <w:marBottom w:val="0"/>
      <w:divBdr>
        <w:top w:val="none" w:sz="0" w:space="0" w:color="auto"/>
        <w:left w:val="none" w:sz="0" w:space="0" w:color="auto"/>
        <w:bottom w:val="none" w:sz="0" w:space="0" w:color="auto"/>
        <w:right w:val="none" w:sz="0" w:space="0" w:color="auto"/>
      </w:divBdr>
    </w:div>
    <w:div w:id="164636226">
      <w:bodyDiv w:val="1"/>
      <w:marLeft w:val="0"/>
      <w:marRight w:val="0"/>
      <w:marTop w:val="0"/>
      <w:marBottom w:val="0"/>
      <w:divBdr>
        <w:top w:val="none" w:sz="0" w:space="0" w:color="auto"/>
        <w:left w:val="none" w:sz="0" w:space="0" w:color="auto"/>
        <w:bottom w:val="none" w:sz="0" w:space="0" w:color="auto"/>
        <w:right w:val="none" w:sz="0" w:space="0" w:color="auto"/>
      </w:divBdr>
    </w:div>
    <w:div w:id="182595567">
      <w:bodyDiv w:val="1"/>
      <w:marLeft w:val="0"/>
      <w:marRight w:val="0"/>
      <w:marTop w:val="0"/>
      <w:marBottom w:val="0"/>
      <w:divBdr>
        <w:top w:val="none" w:sz="0" w:space="0" w:color="auto"/>
        <w:left w:val="none" w:sz="0" w:space="0" w:color="auto"/>
        <w:bottom w:val="none" w:sz="0" w:space="0" w:color="auto"/>
        <w:right w:val="none" w:sz="0" w:space="0" w:color="auto"/>
      </w:divBdr>
    </w:div>
    <w:div w:id="288510959">
      <w:bodyDiv w:val="1"/>
      <w:marLeft w:val="0"/>
      <w:marRight w:val="0"/>
      <w:marTop w:val="0"/>
      <w:marBottom w:val="0"/>
      <w:divBdr>
        <w:top w:val="none" w:sz="0" w:space="0" w:color="auto"/>
        <w:left w:val="none" w:sz="0" w:space="0" w:color="auto"/>
        <w:bottom w:val="none" w:sz="0" w:space="0" w:color="auto"/>
        <w:right w:val="none" w:sz="0" w:space="0" w:color="auto"/>
      </w:divBdr>
    </w:div>
    <w:div w:id="320818517">
      <w:bodyDiv w:val="1"/>
      <w:marLeft w:val="0"/>
      <w:marRight w:val="0"/>
      <w:marTop w:val="0"/>
      <w:marBottom w:val="0"/>
      <w:divBdr>
        <w:top w:val="none" w:sz="0" w:space="0" w:color="auto"/>
        <w:left w:val="none" w:sz="0" w:space="0" w:color="auto"/>
        <w:bottom w:val="none" w:sz="0" w:space="0" w:color="auto"/>
        <w:right w:val="none" w:sz="0" w:space="0" w:color="auto"/>
      </w:divBdr>
      <w:divsChild>
        <w:div w:id="160121282">
          <w:marLeft w:val="0"/>
          <w:marRight w:val="0"/>
          <w:marTop w:val="0"/>
          <w:marBottom w:val="0"/>
          <w:divBdr>
            <w:top w:val="none" w:sz="0" w:space="0" w:color="auto"/>
            <w:left w:val="none" w:sz="0" w:space="0" w:color="auto"/>
            <w:bottom w:val="none" w:sz="0" w:space="0" w:color="auto"/>
            <w:right w:val="none" w:sz="0" w:space="0" w:color="auto"/>
          </w:divBdr>
        </w:div>
        <w:div w:id="1420640077">
          <w:marLeft w:val="0"/>
          <w:marRight w:val="0"/>
          <w:marTop w:val="0"/>
          <w:marBottom w:val="0"/>
          <w:divBdr>
            <w:top w:val="none" w:sz="0" w:space="0" w:color="auto"/>
            <w:left w:val="none" w:sz="0" w:space="0" w:color="auto"/>
            <w:bottom w:val="none" w:sz="0" w:space="0" w:color="auto"/>
            <w:right w:val="none" w:sz="0" w:space="0" w:color="auto"/>
          </w:divBdr>
        </w:div>
        <w:div w:id="1551529248">
          <w:marLeft w:val="0"/>
          <w:marRight w:val="0"/>
          <w:marTop w:val="0"/>
          <w:marBottom w:val="0"/>
          <w:divBdr>
            <w:top w:val="none" w:sz="0" w:space="0" w:color="auto"/>
            <w:left w:val="none" w:sz="0" w:space="0" w:color="auto"/>
            <w:bottom w:val="none" w:sz="0" w:space="0" w:color="auto"/>
            <w:right w:val="none" w:sz="0" w:space="0" w:color="auto"/>
          </w:divBdr>
        </w:div>
      </w:divsChild>
    </w:div>
    <w:div w:id="351761727">
      <w:bodyDiv w:val="1"/>
      <w:marLeft w:val="0"/>
      <w:marRight w:val="0"/>
      <w:marTop w:val="0"/>
      <w:marBottom w:val="0"/>
      <w:divBdr>
        <w:top w:val="none" w:sz="0" w:space="0" w:color="auto"/>
        <w:left w:val="none" w:sz="0" w:space="0" w:color="auto"/>
        <w:bottom w:val="none" w:sz="0" w:space="0" w:color="auto"/>
        <w:right w:val="none" w:sz="0" w:space="0" w:color="auto"/>
      </w:divBdr>
    </w:div>
    <w:div w:id="368531642">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839736233">
      <w:bodyDiv w:val="1"/>
      <w:marLeft w:val="0"/>
      <w:marRight w:val="0"/>
      <w:marTop w:val="0"/>
      <w:marBottom w:val="0"/>
      <w:divBdr>
        <w:top w:val="none" w:sz="0" w:space="0" w:color="auto"/>
        <w:left w:val="none" w:sz="0" w:space="0" w:color="auto"/>
        <w:bottom w:val="none" w:sz="0" w:space="0" w:color="auto"/>
        <w:right w:val="none" w:sz="0" w:space="0" w:color="auto"/>
      </w:divBdr>
    </w:div>
    <w:div w:id="963847583">
      <w:bodyDiv w:val="1"/>
      <w:marLeft w:val="0"/>
      <w:marRight w:val="0"/>
      <w:marTop w:val="0"/>
      <w:marBottom w:val="0"/>
      <w:divBdr>
        <w:top w:val="none" w:sz="0" w:space="0" w:color="auto"/>
        <w:left w:val="none" w:sz="0" w:space="0" w:color="auto"/>
        <w:bottom w:val="none" w:sz="0" w:space="0" w:color="auto"/>
        <w:right w:val="none" w:sz="0" w:space="0" w:color="auto"/>
      </w:divBdr>
      <w:divsChild>
        <w:div w:id="1427074681">
          <w:marLeft w:val="0"/>
          <w:marRight w:val="0"/>
          <w:marTop w:val="0"/>
          <w:marBottom w:val="0"/>
          <w:divBdr>
            <w:top w:val="none" w:sz="0" w:space="0" w:color="auto"/>
            <w:left w:val="none" w:sz="0" w:space="0" w:color="auto"/>
            <w:bottom w:val="none" w:sz="0" w:space="0" w:color="auto"/>
            <w:right w:val="none" w:sz="0" w:space="0" w:color="auto"/>
          </w:divBdr>
        </w:div>
        <w:div w:id="1608997989">
          <w:marLeft w:val="0"/>
          <w:marRight w:val="0"/>
          <w:marTop w:val="0"/>
          <w:marBottom w:val="0"/>
          <w:divBdr>
            <w:top w:val="none" w:sz="0" w:space="0" w:color="auto"/>
            <w:left w:val="none" w:sz="0" w:space="0" w:color="auto"/>
            <w:bottom w:val="none" w:sz="0" w:space="0" w:color="auto"/>
            <w:right w:val="none" w:sz="0" w:space="0" w:color="auto"/>
          </w:divBdr>
        </w:div>
        <w:div w:id="1911429824">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92819823">
      <w:bodyDiv w:val="1"/>
      <w:marLeft w:val="0"/>
      <w:marRight w:val="0"/>
      <w:marTop w:val="0"/>
      <w:marBottom w:val="0"/>
      <w:divBdr>
        <w:top w:val="none" w:sz="0" w:space="0" w:color="auto"/>
        <w:left w:val="none" w:sz="0" w:space="0" w:color="auto"/>
        <w:bottom w:val="none" w:sz="0" w:space="0" w:color="auto"/>
        <w:right w:val="none" w:sz="0" w:space="0" w:color="auto"/>
      </w:divBdr>
    </w:div>
    <w:div w:id="1220631659">
      <w:bodyDiv w:val="1"/>
      <w:marLeft w:val="0"/>
      <w:marRight w:val="0"/>
      <w:marTop w:val="0"/>
      <w:marBottom w:val="0"/>
      <w:divBdr>
        <w:top w:val="none" w:sz="0" w:space="0" w:color="auto"/>
        <w:left w:val="none" w:sz="0" w:space="0" w:color="auto"/>
        <w:bottom w:val="none" w:sz="0" w:space="0" w:color="auto"/>
        <w:right w:val="none" w:sz="0" w:space="0" w:color="auto"/>
      </w:divBdr>
    </w:div>
    <w:div w:id="1356808104">
      <w:bodyDiv w:val="1"/>
      <w:marLeft w:val="0"/>
      <w:marRight w:val="0"/>
      <w:marTop w:val="0"/>
      <w:marBottom w:val="0"/>
      <w:divBdr>
        <w:top w:val="none" w:sz="0" w:space="0" w:color="auto"/>
        <w:left w:val="none" w:sz="0" w:space="0" w:color="auto"/>
        <w:bottom w:val="none" w:sz="0" w:space="0" w:color="auto"/>
        <w:right w:val="none" w:sz="0" w:space="0" w:color="auto"/>
      </w:divBdr>
    </w:div>
    <w:div w:id="1359239253">
      <w:bodyDiv w:val="1"/>
      <w:marLeft w:val="0"/>
      <w:marRight w:val="0"/>
      <w:marTop w:val="0"/>
      <w:marBottom w:val="0"/>
      <w:divBdr>
        <w:top w:val="none" w:sz="0" w:space="0" w:color="auto"/>
        <w:left w:val="none" w:sz="0" w:space="0" w:color="auto"/>
        <w:bottom w:val="none" w:sz="0" w:space="0" w:color="auto"/>
        <w:right w:val="none" w:sz="0" w:space="0" w:color="auto"/>
      </w:divBdr>
    </w:div>
    <w:div w:id="1416786201">
      <w:bodyDiv w:val="1"/>
      <w:marLeft w:val="0"/>
      <w:marRight w:val="0"/>
      <w:marTop w:val="0"/>
      <w:marBottom w:val="0"/>
      <w:divBdr>
        <w:top w:val="none" w:sz="0" w:space="0" w:color="auto"/>
        <w:left w:val="none" w:sz="0" w:space="0" w:color="auto"/>
        <w:bottom w:val="none" w:sz="0" w:space="0" w:color="auto"/>
        <w:right w:val="none" w:sz="0" w:space="0" w:color="auto"/>
      </w:divBdr>
    </w:div>
    <w:div w:id="1474567281">
      <w:bodyDiv w:val="1"/>
      <w:marLeft w:val="0"/>
      <w:marRight w:val="0"/>
      <w:marTop w:val="0"/>
      <w:marBottom w:val="0"/>
      <w:divBdr>
        <w:top w:val="none" w:sz="0" w:space="0" w:color="auto"/>
        <w:left w:val="none" w:sz="0" w:space="0" w:color="auto"/>
        <w:bottom w:val="none" w:sz="0" w:space="0" w:color="auto"/>
        <w:right w:val="none" w:sz="0" w:space="0" w:color="auto"/>
      </w:divBdr>
    </w:div>
    <w:div w:id="1476602617">
      <w:bodyDiv w:val="1"/>
      <w:marLeft w:val="0"/>
      <w:marRight w:val="0"/>
      <w:marTop w:val="0"/>
      <w:marBottom w:val="0"/>
      <w:divBdr>
        <w:top w:val="none" w:sz="0" w:space="0" w:color="auto"/>
        <w:left w:val="none" w:sz="0" w:space="0" w:color="auto"/>
        <w:bottom w:val="none" w:sz="0" w:space="0" w:color="auto"/>
        <w:right w:val="none" w:sz="0" w:space="0" w:color="auto"/>
      </w:divBdr>
    </w:div>
    <w:div w:id="1702706169">
      <w:bodyDiv w:val="1"/>
      <w:marLeft w:val="0"/>
      <w:marRight w:val="0"/>
      <w:marTop w:val="0"/>
      <w:marBottom w:val="0"/>
      <w:divBdr>
        <w:top w:val="none" w:sz="0" w:space="0" w:color="auto"/>
        <w:left w:val="none" w:sz="0" w:space="0" w:color="auto"/>
        <w:bottom w:val="none" w:sz="0" w:space="0" w:color="auto"/>
        <w:right w:val="none" w:sz="0" w:space="0" w:color="auto"/>
      </w:divBdr>
    </w:div>
    <w:div w:id="1736390592">
      <w:bodyDiv w:val="1"/>
      <w:marLeft w:val="0"/>
      <w:marRight w:val="0"/>
      <w:marTop w:val="0"/>
      <w:marBottom w:val="0"/>
      <w:divBdr>
        <w:top w:val="none" w:sz="0" w:space="0" w:color="auto"/>
        <w:left w:val="none" w:sz="0" w:space="0" w:color="auto"/>
        <w:bottom w:val="none" w:sz="0" w:space="0" w:color="auto"/>
        <w:right w:val="none" w:sz="0" w:space="0" w:color="auto"/>
      </w:divBdr>
      <w:divsChild>
        <w:div w:id="589587330">
          <w:marLeft w:val="0"/>
          <w:marRight w:val="0"/>
          <w:marTop w:val="0"/>
          <w:marBottom w:val="0"/>
          <w:divBdr>
            <w:top w:val="none" w:sz="0" w:space="0" w:color="auto"/>
            <w:left w:val="none" w:sz="0" w:space="0" w:color="auto"/>
            <w:bottom w:val="none" w:sz="0" w:space="0" w:color="auto"/>
            <w:right w:val="none" w:sz="0" w:space="0" w:color="auto"/>
          </w:divBdr>
        </w:div>
        <w:div w:id="970136054">
          <w:marLeft w:val="0"/>
          <w:marRight w:val="0"/>
          <w:marTop w:val="0"/>
          <w:marBottom w:val="0"/>
          <w:divBdr>
            <w:top w:val="none" w:sz="0" w:space="0" w:color="auto"/>
            <w:left w:val="none" w:sz="0" w:space="0" w:color="auto"/>
            <w:bottom w:val="none" w:sz="0" w:space="0" w:color="auto"/>
            <w:right w:val="none" w:sz="0" w:space="0" w:color="auto"/>
          </w:divBdr>
        </w:div>
        <w:div w:id="1892881389">
          <w:marLeft w:val="0"/>
          <w:marRight w:val="0"/>
          <w:marTop w:val="0"/>
          <w:marBottom w:val="0"/>
          <w:divBdr>
            <w:top w:val="none" w:sz="0" w:space="0" w:color="auto"/>
            <w:left w:val="none" w:sz="0" w:space="0" w:color="auto"/>
            <w:bottom w:val="none" w:sz="0" w:space="0" w:color="auto"/>
            <w:right w:val="none" w:sz="0" w:space="0" w:color="auto"/>
          </w:divBdr>
        </w:div>
      </w:divsChild>
    </w:div>
    <w:div w:id="1802141153">
      <w:bodyDiv w:val="1"/>
      <w:marLeft w:val="0"/>
      <w:marRight w:val="0"/>
      <w:marTop w:val="0"/>
      <w:marBottom w:val="0"/>
      <w:divBdr>
        <w:top w:val="none" w:sz="0" w:space="0" w:color="auto"/>
        <w:left w:val="none" w:sz="0" w:space="0" w:color="auto"/>
        <w:bottom w:val="none" w:sz="0" w:space="0" w:color="auto"/>
        <w:right w:val="none" w:sz="0" w:space="0" w:color="auto"/>
      </w:divBdr>
      <w:divsChild>
        <w:div w:id="909268450">
          <w:marLeft w:val="0"/>
          <w:marRight w:val="0"/>
          <w:marTop w:val="0"/>
          <w:marBottom w:val="0"/>
          <w:divBdr>
            <w:top w:val="none" w:sz="0" w:space="0" w:color="auto"/>
            <w:left w:val="none" w:sz="0" w:space="0" w:color="auto"/>
            <w:bottom w:val="none" w:sz="0" w:space="0" w:color="auto"/>
            <w:right w:val="none" w:sz="0" w:space="0" w:color="auto"/>
          </w:divBdr>
        </w:div>
        <w:div w:id="989674509">
          <w:marLeft w:val="0"/>
          <w:marRight w:val="0"/>
          <w:marTop w:val="0"/>
          <w:marBottom w:val="0"/>
          <w:divBdr>
            <w:top w:val="none" w:sz="0" w:space="0" w:color="auto"/>
            <w:left w:val="none" w:sz="0" w:space="0" w:color="auto"/>
            <w:bottom w:val="none" w:sz="0" w:space="0" w:color="auto"/>
            <w:right w:val="none" w:sz="0" w:space="0" w:color="auto"/>
          </w:divBdr>
        </w:div>
        <w:div w:id="1297029847">
          <w:marLeft w:val="0"/>
          <w:marRight w:val="0"/>
          <w:marTop w:val="0"/>
          <w:marBottom w:val="0"/>
          <w:divBdr>
            <w:top w:val="none" w:sz="0" w:space="0" w:color="auto"/>
            <w:left w:val="none" w:sz="0" w:space="0" w:color="auto"/>
            <w:bottom w:val="none" w:sz="0" w:space="0" w:color="auto"/>
            <w:right w:val="none" w:sz="0" w:space="0" w:color="auto"/>
          </w:divBdr>
        </w:div>
      </w:divsChild>
    </w:div>
    <w:div w:id="1985161908">
      <w:bodyDiv w:val="1"/>
      <w:marLeft w:val="0"/>
      <w:marRight w:val="0"/>
      <w:marTop w:val="0"/>
      <w:marBottom w:val="0"/>
      <w:divBdr>
        <w:top w:val="none" w:sz="0" w:space="0" w:color="auto"/>
        <w:left w:val="none" w:sz="0" w:space="0" w:color="auto"/>
        <w:bottom w:val="none" w:sz="0" w:space="0" w:color="auto"/>
        <w:right w:val="none" w:sz="0" w:space="0" w:color="auto"/>
      </w:divBdr>
    </w:div>
    <w:div w:id="1986741240">
      <w:bodyDiv w:val="1"/>
      <w:marLeft w:val="0"/>
      <w:marRight w:val="0"/>
      <w:marTop w:val="0"/>
      <w:marBottom w:val="0"/>
      <w:divBdr>
        <w:top w:val="none" w:sz="0" w:space="0" w:color="auto"/>
        <w:left w:val="none" w:sz="0" w:space="0" w:color="auto"/>
        <w:bottom w:val="none" w:sz="0" w:space="0" w:color="auto"/>
        <w:right w:val="none" w:sz="0" w:space="0" w:color="auto"/>
      </w:divBdr>
    </w:div>
    <w:div w:id="2001690295">
      <w:bodyDiv w:val="1"/>
      <w:marLeft w:val="0"/>
      <w:marRight w:val="0"/>
      <w:marTop w:val="0"/>
      <w:marBottom w:val="0"/>
      <w:divBdr>
        <w:top w:val="none" w:sz="0" w:space="0" w:color="auto"/>
        <w:left w:val="none" w:sz="0" w:space="0" w:color="auto"/>
        <w:bottom w:val="none" w:sz="0" w:space="0" w:color="auto"/>
        <w:right w:val="none" w:sz="0" w:space="0" w:color="auto"/>
      </w:divBdr>
      <w:divsChild>
        <w:div w:id="813569258">
          <w:marLeft w:val="0"/>
          <w:marRight w:val="0"/>
          <w:marTop w:val="0"/>
          <w:marBottom w:val="0"/>
          <w:divBdr>
            <w:top w:val="none" w:sz="0" w:space="0" w:color="auto"/>
            <w:left w:val="none" w:sz="0" w:space="0" w:color="auto"/>
            <w:bottom w:val="none" w:sz="0" w:space="0" w:color="auto"/>
            <w:right w:val="none" w:sz="0" w:space="0" w:color="auto"/>
          </w:divBdr>
        </w:div>
        <w:div w:id="1080828853">
          <w:marLeft w:val="0"/>
          <w:marRight w:val="0"/>
          <w:marTop w:val="0"/>
          <w:marBottom w:val="0"/>
          <w:divBdr>
            <w:top w:val="none" w:sz="0" w:space="0" w:color="auto"/>
            <w:left w:val="none" w:sz="0" w:space="0" w:color="auto"/>
            <w:bottom w:val="none" w:sz="0" w:space="0" w:color="auto"/>
            <w:right w:val="none" w:sz="0" w:space="0" w:color="auto"/>
          </w:divBdr>
        </w:div>
        <w:div w:id="154298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a.sepa.scot/about-sepa/how-we-work/privacy-notice/" TargetMode="External"/><Relationship Id="rId18" Type="http://schemas.openxmlformats.org/officeDocument/2006/relationships/hyperlink" Target="mailto:registry@sepa.org.uk" TargetMode="External"/><Relationship Id="rId26" Type="http://schemas.openxmlformats.org/officeDocument/2006/relationships/hyperlink" Target="https://www.sepa.org.uk/regulations/authorisations-and-permits/charging-schemes/charging-schemes-and-summary-charging-booklets/" TargetMode="External"/><Relationship Id="rId39" Type="http://schemas.openxmlformats.org/officeDocument/2006/relationships/theme" Target="theme/theme1.xml"/><Relationship Id="rId21" Type="http://schemas.openxmlformats.org/officeDocument/2006/relationships/hyperlink" Target="https://map.sepa.org.uk/ngrtoo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www.sepa.org.uk/easr"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hyperlink" Target="https://beta.sepa.scot/about-sepa/online-pay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sepa.org.uk/ngrtoo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sepa.org.uk/easr" TargetMode="External"/><Relationship Id="rId23" Type="http://schemas.openxmlformats.org/officeDocument/2006/relationships/hyperlink" Target="https://map.sepa.org.uk/ngrtool/" TargetMode="External"/><Relationship Id="rId28" Type="http://schemas.openxmlformats.org/officeDocument/2006/relationships/hyperlink" Target="https://beta.sepa.scot/about-sepa/online-payment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hyperlink" Target="https://beta.sepa.scot/about-sepa/how-we-work/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map.sepa.org.uk/ngrtool/" TargetMode="External"/><Relationship Id="rId27" Type="http://schemas.openxmlformats.org/officeDocument/2006/relationships/hyperlink" Target="mailto:charging@sepa.org.uk" TargetMode="External"/><Relationship Id="rId30" Type="http://schemas.openxmlformats.org/officeDocument/2006/relationships/hyperlink" Target="https://beta.sepa.scot/about-sepa/how-we-work/privacy-notic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D14F21B4-1C7B-4CA9-87B9-C9F125FC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530</TotalTime>
  <Pages>28</Pages>
  <Words>3274</Words>
  <Characters>16891</Characters>
  <Application>Microsoft Office Word</Application>
  <DocSecurity>0</DocSecurity>
  <Lines>668</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19972</CharactersWithSpaces>
  <SharedDoc>false</SharedDoc>
  <HLinks>
    <vt:vector size="270" baseType="variant">
      <vt:variant>
        <vt:i4>5242927</vt:i4>
      </vt:variant>
      <vt:variant>
        <vt:i4>216</vt:i4>
      </vt:variant>
      <vt:variant>
        <vt:i4>0</vt:i4>
      </vt:variant>
      <vt:variant>
        <vt:i4>5</vt:i4>
      </vt:variant>
      <vt:variant>
        <vt:lpwstr>mailto:charging@sepa.org.uk</vt:lpwstr>
      </vt:variant>
      <vt:variant>
        <vt:lpwstr/>
      </vt:variant>
      <vt:variant>
        <vt:i4>6422655</vt:i4>
      </vt:variant>
      <vt:variant>
        <vt:i4>213</vt:i4>
      </vt:variant>
      <vt:variant>
        <vt:i4>0</vt:i4>
      </vt:variant>
      <vt:variant>
        <vt:i4>5</vt:i4>
      </vt:variant>
      <vt:variant>
        <vt:lpwstr>https://www.sepa.org.uk/regulations/authorisations-and-permits/charging-schemes/charging-schemes-and-summary-charging-booklets/</vt:lpwstr>
      </vt:variant>
      <vt:variant>
        <vt:lpwstr/>
      </vt:variant>
      <vt:variant>
        <vt:i4>2556007</vt:i4>
      </vt:variant>
      <vt:variant>
        <vt:i4>210</vt:i4>
      </vt:variant>
      <vt:variant>
        <vt:i4>0</vt:i4>
      </vt:variant>
      <vt:variant>
        <vt:i4>5</vt:i4>
      </vt:variant>
      <vt:variant>
        <vt:lpwstr>http://www.sepa.org.uk/easr</vt:lpwstr>
      </vt:variant>
      <vt:variant>
        <vt:lpwstr/>
      </vt:variant>
      <vt:variant>
        <vt:i4>5963864</vt:i4>
      </vt:variant>
      <vt:variant>
        <vt:i4>207</vt:i4>
      </vt:variant>
      <vt:variant>
        <vt:i4>0</vt:i4>
      </vt:variant>
      <vt:variant>
        <vt:i4>5</vt:i4>
      </vt:variant>
      <vt:variant>
        <vt:lpwstr>https://map.sepa.org.uk/ngrtool/</vt:lpwstr>
      </vt:variant>
      <vt:variant>
        <vt:lpwstr/>
      </vt:variant>
      <vt:variant>
        <vt:i4>5963864</vt:i4>
      </vt:variant>
      <vt:variant>
        <vt:i4>204</vt:i4>
      </vt:variant>
      <vt:variant>
        <vt:i4>0</vt:i4>
      </vt:variant>
      <vt:variant>
        <vt:i4>5</vt:i4>
      </vt:variant>
      <vt:variant>
        <vt:lpwstr>https://map.sepa.org.uk/ngrtool/</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5963864</vt:i4>
      </vt:variant>
      <vt:variant>
        <vt:i4>198</vt:i4>
      </vt:variant>
      <vt:variant>
        <vt:i4>0</vt:i4>
      </vt:variant>
      <vt:variant>
        <vt:i4>5</vt:i4>
      </vt:variant>
      <vt:variant>
        <vt:lpwstr>https://map.sepa.org.uk/ngrtool/</vt:lpwstr>
      </vt:variant>
      <vt:variant>
        <vt:lpwstr/>
      </vt:variant>
      <vt:variant>
        <vt:i4>852044</vt:i4>
      </vt:variant>
      <vt:variant>
        <vt:i4>195</vt:i4>
      </vt:variant>
      <vt:variant>
        <vt:i4>0</vt:i4>
      </vt:variant>
      <vt:variant>
        <vt:i4>5</vt:i4>
      </vt:variant>
      <vt:variant>
        <vt:lpwstr>https://www.sepa.org.uk/easr</vt:lpwstr>
      </vt:variant>
      <vt:variant>
        <vt:lpwstr/>
      </vt:variant>
      <vt:variant>
        <vt:i4>5963864</vt:i4>
      </vt:variant>
      <vt:variant>
        <vt:i4>192</vt:i4>
      </vt:variant>
      <vt:variant>
        <vt:i4>0</vt:i4>
      </vt:variant>
      <vt:variant>
        <vt:i4>5</vt:i4>
      </vt:variant>
      <vt:variant>
        <vt:lpwstr>https://map.sepa.org.uk/ngrtool/</vt:lpwstr>
      </vt:variant>
      <vt:variant>
        <vt:lpwstr/>
      </vt:variant>
      <vt:variant>
        <vt:i4>5177402</vt:i4>
      </vt:variant>
      <vt:variant>
        <vt:i4>186</vt:i4>
      </vt:variant>
      <vt:variant>
        <vt:i4>0</vt:i4>
      </vt:variant>
      <vt:variant>
        <vt:i4>5</vt:i4>
      </vt:variant>
      <vt:variant>
        <vt:lpwstr>mailto:registry@sepa.org.uk</vt:lpwstr>
      </vt:variant>
      <vt:variant>
        <vt:lpwstr/>
      </vt:variant>
      <vt:variant>
        <vt:i4>852044</vt:i4>
      </vt:variant>
      <vt:variant>
        <vt:i4>183</vt:i4>
      </vt:variant>
      <vt:variant>
        <vt:i4>0</vt:i4>
      </vt:variant>
      <vt:variant>
        <vt:i4>5</vt:i4>
      </vt:variant>
      <vt:variant>
        <vt:lpwstr>https://www.sepa.org.uk/easr</vt:lpwstr>
      </vt:variant>
      <vt:variant>
        <vt:lpwstr/>
      </vt:variant>
      <vt:variant>
        <vt:i4>852044</vt:i4>
      </vt:variant>
      <vt:variant>
        <vt:i4>180</vt:i4>
      </vt:variant>
      <vt:variant>
        <vt:i4>0</vt:i4>
      </vt:variant>
      <vt:variant>
        <vt:i4>5</vt:i4>
      </vt:variant>
      <vt:variant>
        <vt:lpwstr>https://www.sepa.org.uk/easr</vt:lpwstr>
      </vt:variant>
      <vt:variant>
        <vt:lpwstr/>
      </vt:variant>
      <vt:variant>
        <vt:i4>2556007</vt:i4>
      </vt:variant>
      <vt:variant>
        <vt:i4>177</vt:i4>
      </vt:variant>
      <vt:variant>
        <vt:i4>0</vt:i4>
      </vt:variant>
      <vt:variant>
        <vt:i4>5</vt:i4>
      </vt:variant>
      <vt:variant>
        <vt:lpwstr>http://www.sepa.org.uk/easr</vt:lpwstr>
      </vt:variant>
      <vt:variant>
        <vt:lpwstr/>
      </vt:variant>
      <vt:variant>
        <vt:i4>3539032</vt:i4>
      </vt:variant>
      <vt:variant>
        <vt:i4>174</vt:i4>
      </vt:variant>
      <vt:variant>
        <vt:i4>0</vt:i4>
      </vt:variant>
      <vt:variant>
        <vt:i4>5</vt:i4>
      </vt:variant>
      <vt:variant>
        <vt:lpwstr>mailto:equalities@sepa.org.uk</vt:lpwstr>
      </vt:variant>
      <vt:variant>
        <vt:lpwstr/>
      </vt:variant>
      <vt:variant>
        <vt:i4>6094920</vt:i4>
      </vt:variant>
      <vt:variant>
        <vt:i4>171</vt:i4>
      </vt:variant>
      <vt:variant>
        <vt:i4>0</vt:i4>
      </vt:variant>
      <vt:variant>
        <vt:i4>5</vt:i4>
      </vt:variant>
      <vt:variant>
        <vt:lpwstr>https://beta.sepa.scot/about-sepa/how-we-work/privacy-notice/</vt:lpwstr>
      </vt:variant>
      <vt:variant>
        <vt:lpwstr/>
      </vt:variant>
      <vt:variant>
        <vt:i4>1441840</vt:i4>
      </vt:variant>
      <vt:variant>
        <vt:i4>164</vt:i4>
      </vt:variant>
      <vt:variant>
        <vt:i4>0</vt:i4>
      </vt:variant>
      <vt:variant>
        <vt:i4>5</vt:i4>
      </vt:variant>
      <vt:variant>
        <vt:lpwstr/>
      </vt:variant>
      <vt:variant>
        <vt:lpwstr>_Toc213140510</vt:lpwstr>
      </vt:variant>
      <vt:variant>
        <vt:i4>1507376</vt:i4>
      </vt:variant>
      <vt:variant>
        <vt:i4>158</vt:i4>
      </vt:variant>
      <vt:variant>
        <vt:i4>0</vt:i4>
      </vt:variant>
      <vt:variant>
        <vt:i4>5</vt:i4>
      </vt:variant>
      <vt:variant>
        <vt:lpwstr/>
      </vt:variant>
      <vt:variant>
        <vt:lpwstr>_Toc213140509</vt:lpwstr>
      </vt:variant>
      <vt:variant>
        <vt:i4>1507376</vt:i4>
      </vt:variant>
      <vt:variant>
        <vt:i4>152</vt:i4>
      </vt:variant>
      <vt:variant>
        <vt:i4>0</vt:i4>
      </vt:variant>
      <vt:variant>
        <vt:i4>5</vt:i4>
      </vt:variant>
      <vt:variant>
        <vt:lpwstr/>
      </vt:variant>
      <vt:variant>
        <vt:lpwstr>_Toc213140508</vt:lpwstr>
      </vt:variant>
      <vt:variant>
        <vt:i4>1507376</vt:i4>
      </vt:variant>
      <vt:variant>
        <vt:i4>146</vt:i4>
      </vt:variant>
      <vt:variant>
        <vt:i4>0</vt:i4>
      </vt:variant>
      <vt:variant>
        <vt:i4>5</vt:i4>
      </vt:variant>
      <vt:variant>
        <vt:lpwstr/>
      </vt:variant>
      <vt:variant>
        <vt:lpwstr>_Toc213140507</vt:lpwstr>
      </vt:variant>
      <vt:variant>
        <vt:i4>1507376</vt:i4>
      </vt:variant>
      <vt:variant>
        <vt:i4>140</vt:i4>
      </vt:variant>
      <vt:variant>
        <vt:i4>0</vt:i4>
      </vt:variant>
      <vt:variant>
        <vt:i4>5</vt:i4>
      </vt:variant>
      <vt:variant>
        <vt:lpwstr/>
      </vt:variant>
      <vt:variant>
        <vt:lpwstr>_Toc213140506</vt:lpwstr>
      </vt:variant>
      <vt:variant>
        <vt:i4>1507376</vt:i4>
      </vt:variant>
      <vt:variant>
        <vt:i4>134</vt:i4>
      </vt:variant>
      <vt:variant>
        <vt:i4>0</vt:i4>
      </vt:variant>
      <vt:variant>
        <vt:i4>5</vt:i4>
      </vt:variant>
      <vt:variant>
        <vt:lpwstr/>
      </vt:variant>
      <vt:variant>
        <vt:lpwstr>_Toc213140505</vt:lpwstr>
      </vt:variant>
      <vt:variant>
        <vt:i4>1507376</vt:i4>
      </vt:variant>
      <vt:variant>
        <vt:i4>128</vt:i4>
      </vt:variant>
      <vt:variant>
        <vt:i4>0</vt:i4>
      </vt:variant>
      <vt:variant>
        <vt:i4>5</vt:i4>
      </vt:variant>
      <vt:variant>
        <vt:lpwstr/>
      </vt:variant>
      <vt:variant>
        <vt:lpwstr>_Toc213140504</vt:lpwstr>
      </vt:variant>
      <vt:variant>
        <vt:i4>1507376</vt:i4>
      </vt:variant>
      <vt:variant>
        <vt:i4>122</vt:i4>
      </vt:variant>
      <vt:variant>
        <vt:i4>0</vt:i4>
      </vt:variant>
      <vt:variant>
        <vt:i4>5</vt:i4>
      </vt:variant>
      <vt:variant>
        <vt:lpwstr/>
      </vt:variant>
      <vt:variant>
        <vt:lpwstr>_Toc213140503</vt:lpwstr>
      </vt:variant>
      <vt:variant>
        <vt:i4>1507376</vt:i4>
      </vt:variant>
      <vt:variant>
        <vt:i4>116</vt:i4>
      </vt:variant>
      <vt:variant>
        <vt:i4>0</vt:i4>
      </vt:variant>
      <vt:variant>
        <vt:i4>5</vt:i4>
      </vt:variant>
      <vt:variant>
        <vt:lpwstr/>
      </vt:variant>
      <vt:variant>
        <vt:lpwstr>_Toc213140502</vt:lpwstr>
      </vt:variant>
      <vt:variant>
        <vt:i4>1507376</vt:i4>
      </vt:variant>
      <vt:variant>
        <vt:i4>110</vt:i4>
      </vt:variant>
      <vt:variant>
        <vt:i4>0</vt:i4>
      </vt:variant>
      <vt:variant>
        <vt:i4>5</vt:i4>
      </vt:variant>
      <vt:variant>
        <vt:lpwstr/>
      </vt:variant>
      <vt:variant>
        <vt:lpwstr>_Toc213140501</vt:lpwstr>
      </vt:variant>
      <vt:variant>
        <vt:i4>1507376</vt:i4>
      </vt:variant>
      <vt:variant>
        <vt:i4>104</vt:i4>
      </vt:variant>
      <vt:variant>
        <vt:i4>0</vt:i4>
      </vt:variant>
      <vt:variant>
        <vt:i4>5</vt:i4>
      </vt:variant>
      <vt:variant>
        <vt:lpwstr/>
      </vt:variant>
      <vt:variant>
        <vt:lpwstr>_Toc213140500</vt:lpwstr>
      </vt:variant>
      <vt:variant>
        <vt:i4>1966129</vt:i4>
      </vt:variant>
      <vt:variant>
        <vt:i4>98</vt:i4>
      </vt:variant>
      <vt:variant>
        <vt:i4>0</vt:i4>
      </vt:variant>
      <vt:variant>
        <vt:i4>5</vt:i4>
      </vt:variant>
      <vt:variant>
        <vt:lpwstr/>
      </vt:variant>
      <vt:variant>
        <vt:lpwstr>_Toc213140499</vt:lpwstr>
      </vt:variant>
      <vt:variant>
        <vt:i4>1966129</vt:i4>
      </vt:variant>
      <vt:variant>
        <vt:i4>92</vt:i4>
      </vt:variant>
      <vt:variant>
        <vt:i4>0</vt:i4>
      </vt:variant>
      <vt:variant>
        <vt:i4>5</vt:i4>
      </vt:variant>
      <vt:variant>
        <vt:lpwstr/>
      </vt:variant>
      <vt:variant>
        <vt:lpwstr>_Toc213140498</vt:lpwstr>
      </vt:variant>
      <vt:variant>
        <vt:i4>1966129</vt:i4>
      </vt:variant>
      <vt:variant>
        <vt:i4>86</vt:i4>
      </vt:variant>
      <vt:variant>
        <vt:i4>0</vt:i4>
      </vt:variant>
      <vt:variant>
        <vt:i4>5</vt:i4>
      </vt:variant>
      <vt:variant>
        <vt:lpwstr/>
      </vt:variant>
      <vt:variant>
        <vt:lpwstr>_Toc213140497</vt:lpwstr>
      </vt:variant>
      <vt:variant>
        <vt:i4>1966129</vt:i4>
      </vt:variant>
      <vt:variant>
        <vt:i4>80</vt:i4>
      </vt:variant>
      <vt:variant>
        <vt:i4>0</vt:i4>
      </vt:variant>
      <vt:variant>
        <vt:i4>5</vt:i4>
      </vt:variant>
      <vt:variant>
        <vt:lpwstr/>
      </vt:variant>
      <vt:variant>
        <vt:lpwstr>_Toc213140496</vt:lpwstr>
      </vt:variant>
      <vt:variant>
        <vt:i4>1966129</vt:i4>
      </vt:variant>
      <vt:variant>
        <vt:i4>74</vt:i4>
      </vt:variant>
      <vt:variant>
        <vt:i4>0</vt:i4>
      </vt:variant>
      <vt:variant>
        <vt:i4>5</vt:i4>
      </vt:variant>
      <vt:variant>
        <vt:lpwstr/>
      </vt:variant>
      <vt:variant>
        <vt:lpwstr>_Toc213140495</vt:lpwstr>
      </vt:variant>
      <vt:variant>
        <vt:i4>1966129</vt:i4>
      </vt:variant>
      <vt:variant>
        <vt:i4>68</vt:i4>
      </vt:variant>
      <vt:variant>
        <vt:i4>0</vt:i4>
      </vt:variant>
      <vt:variant>
        <vt:i4>5</vt:i4>
      </vt:variant>
      <vt:variant>
        <vt:lpwstr/>
      </vt:variant>
      <vt:variant>
        <vt:lpwstr>_Toc213140494</vt:lpwstr>
      </vt:variant>
      <vt:variant>
        <vt:i4>1966129</vt:i4>
      </vt:variant>
      <vt:variant>
        <vt:i4>62</vt:i4>
      </vt:variant>
      <vt:variant>
        <vt:i4>0</vt:i4>
      </vt:variant>
      <vt:variant>
        <vt:i4>5</vt:i4>
      </vt:variant>
      <vt:variant>
        <vt:lpwstr/>
      </vt:variant>
      <vt:variant>
        <vt:lpwstr>_Toc213140493</vt:lpwstr>
      </vt:variant>
      <vt:variant>
        <vt:i4>1966129</vt:i4>
      </vt:variant>
      <vt:variant>
        <vt:i4>56</vt:i4>
      </vt:variant>
      <vt:variant>
        <vt:i4>0</vt:i4>
      </vt:variant>
      <vt:variant>
        <vt:i4>5</vt:i4>
      </vt:variant>
      <vt:variant>
        <vt:lpwstr/>
      </vt:variant>
      <vt:variant>
        <vt:lpwstr>_Toc213140492</vt:lpwstr>
      </vt:variant>
      <vt:variant>
        <vt:i4>1966129</vt:i4>
      </vt:variant>
      <vt:variant>
        <vt:i4>50</vt:i4>
      </vt:variant>
      <vt:variant>
        <vt:i4>0</vt:i4>
      </vt:variant>
      <vt:variant>
        <vt:i4>5</vt:i4>
      </vt:variant>
      <vt:variant>
        <vt:lpwstr/>
      </vt:variant>
      <vt:variant>
        <vt:lpwstr>_Toc213140491</vt:lpwstr>
      </vt:variant>
      <vt:variant>
        <vt:i4>1966129</vt:i4>
      </vt:variant>
      <vt:variant>
        <vt:i4>44</vt:i4>
      </vt:variant>
      <vt:variant>
        <vt:i4>0</vt:i4>
      </vt:variant>
      <vt:variant>
        <vt:i4>5</vt:i4>
      </vt:variant>
      <vt:variant>
        <vt:lpwstr/>
      </vt:variant>
      <vt:variant>
        <vt:lpwstr>_Toc213140490</vt:lpwstr>
      </vt:variant>
      <vt:variant>
        <vt:i4>2031665</vt:i4>
      </vt:variant>
      <vt:variant>
        <vt:i4>38</vt:i4>
      </vt:variant>
      <vt:variant>
        <vt:i4>0</vt:i4>
      </vt:variant>
      <vt:variant>
        <vt:i4>5</vt:i4>
      </vt:variant>
      <vt:variant>
        <vt:lpwstr/>
      </vt:variant>
      <vt:variant>
        <vt:lpwstr>_Toc213140489</vt:lpwstr>
      </vt:variant>
      <vt:variant>
        <vt:i4>2031665</vt:i4>
      </vt:variant>
      <vt:variant>
        <vt:i4>32</vt:i4>
      </vt:variant>
      <vt:variant>
        <vt:i4>0</vt:i4>
      </vt:variant>
      <vt:variant>
        <vt:i4>5</vt:i4>
      </vt:variant>
      <vt:variant>
        <vt:lpwstr/>
      </vt:variant>
      <vt:variant>
        <vt:lpwstr>_Toc213140488</vt:lpwstr>
      </vt:variant>
      <vt:variant>
        <vt:i4>2031665</vt:i4>
      </vt:variant>
      <vt:variant>
        <vt:i4>26</vt:i4>
      </vt:variant>
      <vt:variant>
        <vt:i4>0</vt:i4>
      </vt:variant>
      <vt:variant>
        <vt:i4>5</vt:i4>
      </vt:variant>
      <vt:variant>
        <vt:lpwstr/>
      </vt:variant>
      <vt:variant>
        <vt:lpwstr>_Toc213140487</vt:lpwstr>
      </vt:variant>
      <vt:variant>
        <vt:i4>2031665</vt:i4>
      </vt:variant>
      <vt:variant>
        <vt:i4>20</vt:i4>
      </vt:variant>
      <vt:variant>
        <vt:i4>0</vt:i4>
      </vt:variant>
      <vt:variant>
        <vt:i4>5</vt:i4>
      </vt:variant>
      <vt:variant>
        <vt:lpwstr/>
      </vt:variant>
      <vt:variant>
        <vt:lpwstr>_Toc213140486</vt:lpwstr>
      </vt:variant>
      <vt:variant>
        <vt:i4>2031665</vt:i4>
      </vt:variant>
      <vt:variant>
        <vt:i4>14</vt:i4>
      </vt:variant>
      <vt:variant>
        <vt:i4>0</vt:i4>
      </vt:variant>
      <vt:variant>
        <vt:i4>5</vt:i4>
      </vt:variant>
      <vt:variant>
        <vt:lpwstr/>
      </vt:variant>
      <vt:variant>
        <vt:lpwstr>_Toc213140485</vt:lpwstr>
      </vt:variant>
      <vt:variant>
        <vt:i4>2031665</vt:i4>
      </vt:variant>
      <vt:variant>
        <vt:i4>8</vt:i4>
      </vt:variant>
      <vt:variant>
        <vt:i4>0</vt:i4>
      </vt:variant>
      <vt:variant>
        <vt:i4>5</vt:i4>
      </vt:variant>
      <vt:variant>
        <vt:lpwstr/>
      </vt:variant>
      <vt:variant>
        <vt:lpwstr>_Toc213140484</vt:lpwstr>
      </vt:variant>
      <vt:variant>
        <vt:i4>2031665</vt:i4>
      </vt:variant>
      <vt:variant>
        <vt:i4>2</vt:i4>
      </vt:variant>
      <vt:variant>
        <vt:i4>0</vt:i4>
      </vt:variant>
      <vt:variant>
        <vt:i4>5</vt:i4>
      </vt:variant>
      <vt:variant>
        <vt:lpwstr/>
      </vt:variant>
      <vt:variant>
        <vt:lpwstr>_Toc213140483</vt:lpwstr>
      </vt:variant>
      <vt:variant>
        <vt:i4>6094920</vt:i4>
      </vt:variant>
      <vt:variant>
        <vt:i4>3</vt:i4>
      </vt:variant>
      <vt:variant>
        <vt:i4>0</vt:i4>
      </vt:variant>
      <vt:variant>
        <vt:i4>5</vt:i4>
      </vt:variant>
      <vt:variant>
        <vt:lpwstr>https://beta.sepa.scot/about-sepa/how-we-work/privacy-notice/</vt:lpwstr>
      </vt:variant>
      <vt:variant>
        <vt:lpwstr/>
      </vt:variant>
      <vt:variant>
        <vt:i4>2883616</vt:i4>
      </vt:variant>
      <vt:variant>
        <vt:i4>0</vt:i4>
      </vt:variant>
      <vt:variant>
        <vt:i4>0</vt:i4>
      </vt:variant>
      <vt:variant>
        <vt:i4>5</vt:i4>
      </vt:variant>
      <vt:variant>
        <vt:lpwstr>https://beta.sepa.scot/about-sepa/online-payments/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372</cp:revision>
  <cp:lastPrinted>2023-03-26T05:44:00Z</cp:lastPrinted>
  <dcterms:created xsi:type="dcterms:W3CDTF">2025-03-14T03:48:00Z</dcterms:created>
  <dcterms:modified xsi:type="dcterms:W3CDTF">2025-11-05T16:49:00Z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