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2033" w14:textId="74DB7D32" w:rsidR="00DB1B1B" w:rsidRDefault="00E740CF" w:rsidP="00E3644B">
      <w:bookmarkStart w:id="0" w:name="_Toc190930761"/>
      <w:bookmarkStart w:id="1" w:name="_Toc190930832"/>
      <w:bookmarkStart w:id="2" w:name="_Toc190930980"/>
      <w:bookmarkStart w:id="3" w:name="_Toc191388743"/>
      <w:bookmarkStart w:id="4" w:name="_Toc191449649"/>
      <w:r>
        <w:rPr>
          <w:noProof/>
        </w:rPr>
        <w:drawing>
          <wp:anchor distT="0" distB="0" distL="114300" distR="114300" simplePos="0" relativeHeight="251658241" behindDoc="1" locked="0" layoutInCell="1" allowOverlap="1" wp14:anchorId="43E02F64" wp14:editId="63E08AAC">
            <wp:simplePos x="0" y="0"/>
            <wp:positionH relativeFrom="page">
              <wp:posOffset>0</wp:posOffset>
            </wp:positionH>
            <wp:positionV relativeFrom="paragraph">
              <wp:posOffset>-704215</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bookmarkStart w:id="5" w:name="_Toc190930981" w:displacedByCustomXml="next"/>
    <w:bookmarkStart w:id="6" w:name="_Toc191450104" w:displacedByCustomXml="next"/>
    <w:bookmarkStart w:id="7" w:name="_Toc191450175" w:displacedByCustomXml="next"/>
    <w:sdt>
      <w:sdtPr>
        <w:rPr>
          <w:b/>
        </w:rPr>
        <w:id w:val="-191923907"/>
        <w:docPartObj>
          <w:docPartGallery w:val="Cover Pages"/>
          <w:docPartUnique/>
        </w:docPartObj>
      </w:sdtPr>
      <w:sdtEndPr>
        <w:rPr>
          <w:b w:val="0"/>
        </w:rPr>
      </w:sdtEndPr>
      <w:sdtContent>
        <w:p w14:paraId="3D8AC507" w14:textId="7F084952" w:rsidR="004073BC" w:rsidRDefault="00CF7EFB" w:rsidP="00E3644B">
          <w:r>
            <w:rPr>
              <w:noProof/>
            </w:rPr>
            <w:drawing>
              <wp:inline distT="0" distB="0" distL="0" distR="0" wp14:anchorId="75CB5B5B" wp14:editId="055706C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7"/>
          <w:bookmarkEnd w:id="6"/>
          <w:bookmarkEnd w:id="5"/>
        </w:p>
        <w:p w14:paraId="0FB58326" w14:textId="25826385" w:rsidR="004073BC" w:rsidRDefault="004073BC" w:rsidP="008C1A73"/>
        <w:p w14:paraId="41BF93A7" w14:textId="7FAE504C" w:rsidR="004073BC" w:rsidRPr="00D83690" w:rsidRDefault="005D75BF" w:rsidP="005D75BF">
          <w:pPr>
            <w:tabs>
              <w:tab w:val="left" w:pos="1500"/>
            </w:tabs>
            <w:rPr>
              <w:b/>
              <w:bCs/>
              <w:sz w:val="48"/>
              <w:szCs w:val="48"/>
            </w:rPr>
          </w:pPr>
          <w:r w:rsidRPr="00D83690">
            <w:rPr>
              <w:b/>
              <w:bCs/>
              <w:color w:val="FFFFFF" w:themeColor="background1"/>
              <w:sz w:val="48"/>
              <w:szCs w:val="48"/>
            </w:rPr>
            <w:t>WAT-G-043</w:t>
          </w:r>
        </w:p>
        <w:p w14:paraId="6D905059" w14:textId="77777777" w:rsidR="004073BC" w:rsidRDefault="004073BC" w:rsidP="008C1A73"/>
        <w:p w14:paraId="546748A3" w14:textId="53650A64" w:rsidR="004073BC" w:rsidRDefault="004073BC" w:rsidP="008C1A73"/>
        <w:p w14:paraId="3F2F2911" w14:textId="4E5D859B" w:rsidR="00801105" w:rsidRDefault="00281BB1" w:rsidP="005F1ADA">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D39B5CA" wp14:editId="7B4D0D41">
                    <wp:simplePos x="0" y="0"/>
                    <wp:positionH relativeFrom="column">
                      <wp:posOffset>635</wp:posOffset>
                    </wp:positionH>
                    <wp:positionV relativeFrom="paragraph">
                      <wp:posOffset>7003415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FF314A8" w14:textId="1C3806C9" w:rsidR="00281BB1" w:rsidRPr="009A240D" w:rsidRDefault="007474D0" w:rsidP="00281BB1">
                                <w:pPr>
                                  <w:pStyle w:val="BodyText1"/>
                                  <w:rPr>
                                    <w:color w:val="FFFFFF" w:themeColor="background1"/>
                                  </w:rPr>
                                </w:pPr>
                                <w:r>
                                  <w:rPr>
                                    <w:color w:val="FFFFFF" w:themeColor="background1"/>
                                  </w:rPr>
                                  <w:t>Version 1</w:t>
                                </w:r>
                                <w:r w:rsidR="00B43584">
                                  <w:rPr>
                                    <w:color w:val="FFFFFF" w:themeColor="background1"/>
                                  </w:rPr>
                                  <w:t>.0,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9B5CA" id="_x0000_t202" coordsize="21600,21600" o:spt="202" path="m,l,21600r21600,l21600,xe">
                    <v:stroke joinstyle="miter"/>
                    <v:path gradientshapeok="t" o:connecttype="rect"/>
                  </v:shapetype>
                  <v:shape id="Text Box 3" o:spid="_x0000_s1026" type="#_x0000_t202" alt="&quot;&quot;" style="position:absolute;margin-left:.05pt;margin-top:551.4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" filled="f" stroked="f" strokeweight=".5pt">
                    <v:textbox inset="0,0,0,0">
                      <w:txbxContent>
                        <w:p w14:paraId="0FF314A8" w14:textId="1C3806C9" w:rsidR="00281BB1" w:rsidRPr="009A240D" w:rsidRDefault="007474D0" w:rsidP="00281BB1">
                          <w:pPr>
                            <w:pStyle w:val="BodyText1"/>
                            <w:rPr>
                              <w:color w:val="FFFFFF" w:themeColor="background1"/>
                            </w:rPr>
                          </w:pPr>
                          <w:r>
                            <w:rPr>
                              <w:color w:val="FFFFFF" w:themeColor="background1"/>
                            </w:rPr>
                            <w:t>Version 1</w:t>
                          </w:r>
                          <w:r w:rsidR="00B43584">
                            <w:rPr>
                              <w:color w:val="FFFFFF" w:themeColor="background1"/>
                            </w:rPr>
                            <w:t>.0, August 2025</w:t>
                          </w:r>
                        </w:p>
                      </w:txbxContent>
                    </v:textbox>
                    <w10:anchorlock/>
                  </v:shape>
                </w:pict>
              </mc:Fallback>
            </mc:AlternateContent>
          </w:r>
          <w:r w:rsidR="007E1BC6">
            <w:rPr>
              <w:b/>
              <w:bCs/>
              <w:color w:val="FFFFFF" w:themeColor="background1"/>
              <w:sz w:val="84"/>
              <w:szCs w:val="84"/>
            </w:rPr>
            <w:t xml:space="preserve">EASR </w:t>
          </w:r>
          <w:r w:rsidR="003C48D2">
            <w:rPr>
              <w:b/>
              <w:bCs/>
              <w:color w:val="FFFFFF" w:themeColor="background1"/>
              <w:sz w:val="84"/>
              <w:szCs w:val="84"/>
            </w:rPr>
            <w:t>Guidance</w:t>
          </w:r>
          <w:r w:rsidR="007E1BC6">
            <w:rPr>
              <w:b/>
              <w:bCs/>
              <w:color w:val="FFFFFF" w:themeColor="background1"/>
              <w:sz w:val="84"/>
              <w:szCs w:val="84"/>
            </w:rPr>
            <w:t>: Guide</w:t>
          </w:r>
          <w:r w:rsidR="003C48D2">
            <w:rPr>
              <w:b/>
              <w:bCs/>
              <w:color w:val="FFFFFF" w:themeColor="background1"/>
              <w:sz w:val="84"/>
              <w:szCs w:val="84"/>
            </w:rPr>
            <w:t xml:space="preserve"> for developers of run-of-river hydropower schemes</w:t>
          </w:r>
        </w:p>
        <w:p w14:paraId="6838B000" w14:textId="30E5FE8F" w:rsidR="00BE0EF2" w:rsidRPr="00925120" w:rsidRDefault="008C1A73" w:rsidP="00925120">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767192654"/>
        <w:docPartObj>
          <w:docPartGallery w:val="Table of Contents"/>
          <w:docPartUnique/>
        </w:docPartObj>
      </w:sdtPr>
      <w:sdtEndPr>
        <w:rPr>
          <w:rFonts w:asciiTheme="majorHAnsi" w:eastAsiaTheme="majorEastAsia" w:hAnsiTheme="majorHAnsi" w:cstheme="majorBidi"/>
          <w:b/>
          <w:bCs/>
          <w:noProof/>
          <w:color w:val="004B56" w:themeColor="accent1" w:themeShade="BF"/>
          <w:sz w:val="32"/>
          <w:szCs w:val="32"/>
          <w:lang w:val="en-US"/>
        </w:rPr>
      </w:sdtEndPr>
      <w:sdtContent>
        <w:p w14:paraId="5BCA6E92" w14:textId="77777777" w:rsidR="00F771B1" w:rsidRDefault="005E72FF" w:rsidP="009A36C2">
          <w:pPr>
            <w:pStyle w:val="TOCHeading"/>
            <w:rPr>
              <w:noProof/>
            </w:rPr>
          </w:pPr>
          <w:r w:rsidRPr="00CA1F2D">
            <w:rPr>
              <w:rStyle w:val="Heading1Char"/>
            </w:rPr>
            <w:t>Contents</w:t>
          </w:r>
          <w:r w:rsidR="009A36C2">
            <w:fldChar w:fldCharType="begin"/>
          </w:r>
          <w:r w:rsidR="009A36C2">
            <w:instrText xml:space="preserve"> TOC \o "1-3" \h \z \u </w:instrText>
          </w:r>
          <w:r w:rsidR="009A36C2">
            <w:fldChar w:fldCharType="separate"/>
          </w:r>
        </w:p>
        <w:p w14:paraId="729CDD1E" w14:textId="5D9A868F"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85" w:history="1">
            <w:r w:rsidRPr="00C23EA9">
              <w:rPr>
                <w:rStyle w:val="Hyperlink"/>
                <w:noProof/>
              </w:rPr>
              <w:t>Purpose</w:t>
            </w:r>
            <w:r>
              <w:rPr>
                <w:noProof/>
                <w:webHidden/>
              </w:rPr>
              <w:tab/>
            </w:r>
            <w:r>
              <w:rPr>
                <w:noProof/>
                <w:webHidden/>
              </w:rPr>
              <w:fldChar w:fldCharType="begin"/>
            </w:r>
            <w:r>
              <w:rPr>
                <w:noProof/>
                <w:webHidden/>
              </w:rPr>
              <w:instrText xml:space="preserve"> PAGEREF _Toc196296585 \h </w:instrText>
            </w:r>
            <w:r>
              <w:rPr>
                <w:noProof/>
                <w:webHidden/>
              </w:rPr>
            </w:r>
            <w:r>
              <w:rPr>
                <w:noProof/>
                <w:webHidden/>
              </w:rPr>
              <w:fldChar w:fldCharType="separate"/>
            </w:r>
            <w:r>
              <w:rPr>
                <w:noProof/>
                <w:webHidden/>
              </w:rPr>
              <w:t>4</w:t>
            </w:r>
            <w:r>
              <w:rPr>
                <w:noProof/>
                <w:webHidden/>
              </w:rPr>
              <w:fldChar w:fldCharType="end"/>
            </w:r>
          </w:hyperlink>
        </w:p>
        <w:p w14:paraId="06DBB260" w14:textId="0C025C6B"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86" w:history="1">
            <w:r w:rsidRPr="00C23EA9">
              <w:rPr>
                <w:rStyle w:val="Hyperlink"/>
                <w:noProof/>
              </w:rPr>
              <w:t>Introduction</w:t>
            </w:r>
            <w:r>
              <w:rPr>
                <w:noProof/>
                <w:webHidden/>
              </w:rPr>
              <w:tab/>
            </w:r>
            <w:r>
              <w:rPr>
                <w:noProof/>
                <w:webHidden/>
              </w:rPr>
              <w:fldChar w:fldCharType="begin"/>
            </w:r>
            <w:r>
              <w:rPr>
                <w:noProof/>
                <w:webHidden/>
              </w:rPr>
              <w:instrText xml:space="preserve"> PAGEREF _Toc196296586 \h </w:instrText>
            </w:r>
            <w:r>
              <w:rPr>
                <w:noProof/>
                <w:webHidden/>
              </w:rPr>
            </w:r>
            <w:r>
              <w:rPr>
                <w:noProof/>
                <w:webHidden/>
              </w:rPr>
              <w:fldChar w:fldCharType="separate"/>
            </w:r>
            <w:r>
              <w:rPr>
                <w:noProof/>
                <w:webHidden/>
              </w:rPr>
              <w:t>4</w:t>
            </w:r>
            <w:r>
              <w:rPr>
                <w:noProof/>
                <w:webHidden/>
              </w:rPr>
              <w:fldChar w:fldCharType="end"/>
            </w:r>
          </w:hyperlink>
        </w:p>
        <w:p w14:paraId="3556C4B3" w14:textId="060F2C50"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87" w:history="1">
            <w:r w:rsidRPr="00C23EA9">
              <w:rPr>
                <w:rStyle w:val="Hyperlink"/>
                <w:noProof/>
              </w:rPr>
              <w:t>Screening Outcome Form</w:t>
            </w:r>
            <w:r>
              <w:rPr>
                <w:noProof/>
                <w:webHidden/>
              </w:rPr>
              <w:tab/>
            </w:r>
            <w:r>
              <w:rPr>
                <w:noProof/>
                <w:webHidden/>
              </w:rPr>
              <w:fldChar w:fldCharType="begin"/>
            </w:r>
            <w:r>
              <w:rPr>
                <w:noProof/>
                <w:webHidden/>
              </w:rPr>
              <w:instrText xml:space="preserve"> PAGEREF _Toc196296587 \h </w:instrText>
            </w:r>
            <w:r>
              <w:rPr>
                <w:noProof/>
                <w:webHidden/>
              </w:rPr>
            </w:r>
            <w:r>
              <w:rPr>
                <w:noProof/>
                <w:webHidden/>
              </w:rPr>
              <w:fldChar w:fldCharType="separate"/>
            </w:r>
            <w:r>
              <w:rPr>
                <w:noProof/>
                <w:webHidden/>
              </w:rPr>
              <w:t>4</w:t>
            </w:r>
            <w:r>
              <w:rPr>
                <w:noProof/>
                <w:webHidden/>
              </w:rPr>
              <w:fldChar w:fldCharType="end"/>
            </w:r>
          </w:hyperlink>
        </w:p>
        <w:p w14:paraId="5CC4C6DD" w14:textId="66A788FC"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88" w:history="1">
            <w:r w:rsidRPr="00C23EA9">
              <w:rPr>
                <w:rStyle w:val="Hyperlink"/>
                <w:noProof/>
              </w:rPr>
              <w:t>Background</w:t>
            </w:r>
            <w:r>
              <w:rPr>
                <w:noProof/>
                <w:webHidden/>
              </w:rPr>
              <w:tab/>
            </w:r>
            <w:r>
              <w:rPr>
                <w:noProof/>
                <w:webHidden/>
              </w:rPr>
              <w:fldChar w:fldCharType="begin"/>
            </w:r>
            <w:r>
              <w:rPr>
                <w:noProof/>
                <w:webHidden/>
              </w:rPr>
              <w:instrText xml:space="preserve"> PAGEREF _Toc196296588 \h </w:instrText>
            </w:r>
            <w:r>
              <w:rPr>
                <w:noProof/>
                <w:webHidden/>
              </w:rPr>
            </w:r>
            <w:r>
              <w:rPr>
                <w:noProof/>
                <w:webHidden/>
              </w:rPr>
              <w:fldChar w:fldCharType="separate"/>
            </w:r>
            <w:r>
              <w:rPr>
                <w:noProof/>
                <w:webHidden/>
              </w:rPr>
              <w:t>5</w:t>
            </w:r>
            <w:r>
              <w:rPr>
                <w:noProof/>
                <w:webHidden/>
              </w:rPr>
              <w:fldChar w:fldCharType="end"/>
            </w:r>
          </w:hyperlink>
        </w:p>
        <w:p w14:paraId="040E0333" w14:textId="4F877A68"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89" w:history="1">
            <w:r w:rsidRPr="00C23EA9">
              <w:rPr>
                <w:rStyle w:val="Hyperlink"/>
                <w:noProof/>
              </w:rPr>
              <w:t>Part A: Screening process</w:t>
            </w:r>
            <w:r>
              <w:rPr>
                <w:noProof/>
                <w:webHidden/>
              </w:rPr>
              <w:tab/>
            </w:r>
            <w:r>
              <w:rPr>
                <w:noProof/>
                <w:webHidden/>
              </w:rPr>
              <w:fldChar w:fldCharType="begin"/>
            </w:r>
            <w:r>
              <w:rPr>
                <w:noProof/>
                <w:webHidden/>
              </w:rPr>
              <w:instrText xml:space="preserve"> PAGEREF _Toc196296589 \h </w:instrText>
            </w:r>
            <w:r>
              <w:rPr>
                <w:noProof/>
                <w:webHidden/>
              </w:rPr>
            </w:r>
            <w:r>
              <w:rPr>
                <w:noProof/>
                <w:webHidden/>
              </w:rPr>
              <w:fldChar w:fldCharType="separate"/>
            </w:r>
            <w:r>
              <w:rPr>
                <w:noProof/>
                <w:webHidden/>
              </w:rPr>
              <w:t>6</w:t>
            </w:r>
            <w:r>
              <w:rPr>
                <w:noProof/>
                <w:webHidden/>
              </w:rPr>
              <w:fldChar w:fldCharType="end"/>
            </w:r>
          </w:hyperlink>
        </w:p>
        <w:p w14:paraId="289D791F" w14:textId="7D44FB90"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90" w:history="1">
            <w:r w:rsidRPr="00C23EA9">
              <w:rPr>
                <w:rStyle w:val="Hyperlink"/>
                <w:iCs/>
                <w:noProof/>
              </w:rPr>
              <w:t>Overview of approach where annual output &lt;0.35 Gigawatt hours</w:t>
            </w:r>
            <w:r>
              <w:rPr>
                <w:noProof/>
                <w:webHidden/>
              </w:rPr>
              <w:tab/>
            </w:r>
            <w:r>
              <w:rPr>
                <w:noProof/>
                <w:webHidden/>
              </w:rPr>
              <w:fldChar w:fldCharType="begin"/>
            </w:r>
            <w:r>
              <w:rPr>
                <w:noProof/>
                <w:webHidden/>
              </w:rPr>
              <w:instrText xml:space="preserve"> PAGEREF _Toc196296590 \h </w:instrText>
            </w:r>
            <w:r>
              <w:rPr>
                <w:noProof/>
                <w:webHidden/>
              </w:rPr>
            </w:r>
            <w:r>
              <w:rPr>
                <w:noProof/>
                <w:webHidden/>
              </w:rPr>
              <w:fldChar w:fldCharType="separate"/>
            </w:r>
            <w:r>
              <w:rPr>
                <w:noProof/>
                <w:webHidden/>
              </w:rPr>
              <w:t>7</w:t>
            </w:r>
            <w:r>
              <w:rPr>
                <w:noProof/>
                <w:webHidden/>
              </w:rPr>
              <w:fldChar w:fldCharType="end"/>
            </w:r>
          </w:hyperlink>
        </w:p>
        <w:p w14:paraId="3C3C5994" w14:textId="4D2BF3A4"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91" w:history="1">
            <w:r w:rsidRPr="00C23EA9">
              <w:rPr>
                <w:rStyle w:val="Hyperlink"/>
                <w:iCs/>
                <w:noProof/>
              </w:rPr>
              <w:t>Overview of approach where annual output ≥0.35 gigawatt hours</w:t>
            </w:r>
            <w:r>
              <w:rPr>
                <w:noProof/>
                <w:webHidden/>
              </w:rPr>
              <w:tab/>
            </w:r>
            <w:r>
              <w:rPr>
                <w:noProof/>
                <w:webHidden/>
              </w:rPr>
              <w:fldChar w:fldCharType="begin"/>
            </w:r>
            <w:r>
              <w:rPr>
                <w:noProof/>
                <w:webHidden/>
              </w:rPr>
              <w:instrText xml:space="preserve"> PAGEREF _Toc196296591 \h </w:instrText>
            </w:r>
            <w:r>
              <w:rPr>
                <w:noProof/>
                <w:webHidden/>
              </w:rPr>
            </w:r>
            <w:r>
              <w:rPr>
                <w:noProof/>
                <w:webHidden/>
              </w:rPr>
              <w:fldChar w:fldCharType="separate"/>
            </w:r>
            <w:r>
              <w:rPr>
                <w:noProof/>
                <w:webHidden/>
              </w:rPr>
              <w:t>9</w:t>
            </w:r>
            <w:r>
              <w:rPr>
                <w:noProof/>
                <w:webHidden/>
              </w:rPr>
              <w:fldChar w:fldCharType="end"/>
            </w:r>
          </w:hyperlink>
        </w:p>
        <w:p w14:paraId="724548E5" w14:textId="45FB601B"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92" w:history="1">
            <w:r w:rsidRPr="00C23EA9">
              <w:rPr>
                <w:rStyle w:val="Hyperlink"/>
                <w:noProof/>
              </w:rPr>
              <w:t>Annex A to Part A: Identifying acceptable hydropower schemes</w:t>
            </w:r>
            <w:r>
              <w:rPr>
                <w:noProof/>
                <w:webHidden/>
              </w:rPr>
              <w:tab/>
            </w:r>
            <w:r>
              <w:rPr>
                <w:noProof/>
                <w:webHidden/>
              </w:rPr>
              <w:fldChar w:fldCharType="begin"/>
            </w:r>
            <w:r>
              <w:rPr>
                <w:noProof/>
                <w:webHidden/>
              </w:rPr>
              <w:instrText xml:space="preserve"> PAGEREF _Toc196296592 \h </w:instrText>
            </w:r>
            <w:r>
              <w:rPr>
                <w:noProof/>
                <w:webHidden/>
              </w:rPr>
            </w:r>
            <w:r>
              <w:rPr>
                <w:noProof/>
                <w:webHidden/>
              </w:rPr>
              <w:fldChar w:fldCharType="separate"/>
            </w:r>
            <w:r>
              <w:rPr>
                <w:noProof/>
                <w:webHidden/>
              </w:rPr>
              <w:t>11</w:t>
            </w:r>
            <w:r>
              <w:rPr>
                <w:noProof/>
                <w:webHidden/>
              </w:rPr>
              <w:fldChar w:fldCharType="end"/>
            </w:r>
          </w:hyperlink>
        </w:p>
        <w:p w14:paraId="670A79FE" w14:textId="72050A3F"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93" w:history="1">
            <w:r w:rsidRPr="00C23EA9">
              <w:rPr>
                <w:rStyle w:val="Hyperlink"/>
                <w:noProof/>
              </w:rPr>
              <w:t>Background rationale to criteria for proposals sited in small, steep streams</w:t>
            </w:r>
            <w:r>
              <w:rPr>
                <w:noProof/>
                <w:webHidden/>
              </w:rPr>
              <w:tab/>
            </w:r>
            <w:r>
              <w:rPr>
                <w:noProof/>
                <w:webHidden/>
              </w:rPr>
              <w:fldChar w:fldCharType="begin"/>
            </w:r>
            <w:r>
              <w:rPr>
                <w:noProof/>
                <w:webHidden/>
              </w:rPr>
              <w:instrText xml:space="preserve"> PAGEREF _Toc196296593 \h </w:instrText>
            </w:r>
            <w:r>
              <w:rPr>
                <w:noProof/>
                <w:webHidden/>
              </w:rPr>
            </w:r>
            <w:r>
              <w:rPr>
                <w:noProof/>
                <w:webHidden/>
              </w:rPr>
              <w:fldChar w:fldCharType="separate"/>
            </w:r>
            <w:r>
              <w:rPr>
                <w:noProof/>
                <w:webHidden/>
              </w:rPr>
              <w:t>20</w:t>
            </w:r>
            <w:r>
              <w:rPr>
                <w:noProof/>
                <w:webHidden/>
              </w:rPr>
              <w:fldChar w:fldCharType="end"/>
            </w:r>
          </w:hyperlink>
        </w:p>
        <w:p w14:paraId="17F6E868" w14:textId="5B2097FE"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94" w:history="1">
            <w:r w:rsidRPr="00C23EA9">
              <w:rPr>
                <w:rStyle w:val="Hyperlink"/>
                <w:noProof/>
              </w:rPr>
              <w:t>Annex B to Part A: Screening of applications which may provide significant social benefits</w:t>
            </w:r>
            <w:r>
              <w:rPr>
                <w:noProof/>
                <w:webHidden/>
              </w:rPr>
              <w:tab/>
            </w:r>
            <w:r>
              <w:rPr>
                <w:noProof/>
                <w:webHidden/>
              </w:rPr>
              <w:fldChar w:fldCharType="begin"/>
            </w:r>
            <w:r>
              <w:rPr>
                <w:noProof/>
                <w:webHidden/>
              </w:rPr>
              <w:instrText xml:space="preserve"> PAGEREF _Toc196296594 \h </w:instrText>
            </w:r>
            <w:r>
              <w:rPr>
                <w:noProof/>
                <w:webHidden/>
              </w:rPr>
            </w:r>
            <w:r>
              <w:rPr>
                <w:noProof/>
                <w:webHidden/>
              </w:rPr>
              <w:fldChar w:fldCharType="separate"/>
            </w:r>
            <w:r>
              <w:rPr>
                <w:noProof/>
                <w:webHidden/>
              </w:rPr>
              <w:t>21</w:t>
            </w:r>
            <w:r>
              <w:rPr>
                <w:noProof/>
                <w:webHidden/>
              </w:rPr>
              <w:fldChar w:fldCharType="end"/>
            </w:r>
          </w:hyperlink>
        </w:p>
        <w:p w14:paraId="763E9D2B" w14:textId="6230B054"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595" w:history="1">
            <w:r w:rsidRPr="00C23EA9">
              <w:rPr>
                <w:rStyle w:val="Hyperlink"/>
                <w:noProof/>
              </w:rPr>
              <w:t>Part B: Practicable mitigation</w:t>
            </w:r>
            <w:r>
              <w:rPr>
                <w:noProof/>
                <w:webHidden/>
              </w:rPr>
              <w:tab/>
            </w:r>
            <w:r>
              <w:rPr>
                <w:noProof/>
                <w:webHidden/>
              </w:rPr>
              <w:fldChar w:fldCharType="begin"/>
            </w:r>
            <w:r>
              <w:rPr>
                <w:noProof/>
                <w:webHidden/>
              </w:rPr>
              <w:instrText xml:space="preserve"> PAGEREF _Toc196296595 \h </w:instrText>
            </w:r>
            <w:r>
              <w:rPr>
                <w:noProof/>
                <w:webHidden/>
              </w:rPr>
            </w:r>
            <w:r>
              <w:rPr>
                <w:noProof/>
                <w:webHidden/>
              </w:rPr>
              <w:fldChar w:fldCharType="separate"/>
            </w:r>
            <w:r>
              <w:rPr>
                <w:noProof/>
                <w:webHidden/>
              </w:rPr>
              <w:t>23</w:t>
            </w:r>
            <w:r>
              <w:rPr>
                <w:noProof/>
                <w:webHidden/>
              </w:rPr>
              <w:fldChar w:fldCharType="end"/>
            </w:r>
          </w:hyperlink>
        </w:p>
        <w:p w14:paraId="5B206E16" w14:textId="24CBDFBC"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96" w:history="1">
            <w:r w:rsidRPr="00C23EA9">
              <w:rPr>
                <w:rStyle w:val="Hyperlink"/>
                <w:noProof/>
              </w:rPr>
              <w:t>Protection of low flows</w:t>
            </w:r>
            <w:r>
              <w:rPr>
                <w:noProof/>
                <w:webHidden/>
              </w:rPr>
              <w:tab/>
            </w:r>
            <w:r>
              <w:rPr>
                <w:noProof/>
                <w:webHidden/>
              </w:rPr>
              <w:fldChar w:fldCharType="begin"/>
            </w:r>
            <w:r>
              <w:rPr>
                <w:noProof/>
                <w:webHidden/>
              </w:rPr>
              <w:instrText xml:space="preserve"> PAGEREF _Toc196296596 \h </w:instrText>
            </w:r>
            <w:r>
              <w:rPr>
                <w:noProof/>
                <w:webHidden/>
              </w:rPr>
            </w:r>
            <w:r>
              <w:rPr>
                <w:noProof/>
                <w:webHidden/>
              </w:rPr>
              <w:fldChar w:fldCharType="separate"/>
            </w:r>
            <w:r>
              <w:rPr>
                <w:noProof/>
                <w:webHidden/>
              </w:rPr>
              <w:t>24</w:t>
            </w:r>
            <w:r>
              <w:rPr>
                <w:noProof/>
                <w:webHidden/>
              </w:rPr>
              <w:fldChar w:fldCharType="end"/>
            </w:r>
          </w:hyperlink>
        </w:p>
        <w:p w14:paraId="062C1863" w14:textId="3ED2776B"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597" w:history="1">
            <w:r w:rsidRPr="00C23EA9">
              <w:rPr>
                <w:rStyle w:val="Hyperlink"/>
                <w:noProof/>
              </w:rPr>
              <w:t>Purpose</w:t>
            </w:r>
            <w:r>
              <w:rPr>
                <w:noProof/>
                <w:webHidden/>
              </w:rPr>
              <w:tab/>
            </w:r>
            <w:r>
              <w:rPr>
                <w:noProof/>
                <w:webHidden/>
              </w:rPr>
              <w:fldChar w:fldCharType="begin"/>
            </w:r>
            <w:r>
              <w:rPr>
                <w:noProof/>
                <w:webHidden/>
              </w:rPr>
              <w:instrText xml:space="preserve"> PAGEREF _Toc196296597 \h </w:instrText>
            </w:r>
            <w:r>
              <w:rPr>
                <w:noProof/>
                <w:webHidden/>
              </w:rPr>
            </w:r>
            <w:r>
              <w:rPr>
                <w:noProof/>
                <w:webHidden/>
              </w:rPr>
              <w:fldChar w:fldCharType="separate"/>
            </w:r>
            <w:r>
              <w:rPr>
                <w:noProof/>
                <w:webHidden/>
              </w:rPr>
              <w:t>24</w:t>
            </w:r>
            <w:r>
              <w:rPr>
                <w:noProof/>
                <w:webHidden/>
              </w:rPr>
              <w:fldChar w:fldCharType="end"/>
            </w:r>
          </w:hyperlink>
        </w:p>
        <w:p w14:paraId="64B051FF" w14:textId="45BD6D6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598" w:history="1">
            <w:r w:rsidRPr="00C23EA9">
              <w:rPr>
                <w:rStyle w:val="Hyperlink"/>
                <w:noProof/>
              </w:rPr>
              <w:t>Requirements</w:t>
            </w:r>
            <w:r>
              <w:rPr>
                <w:noProof/>
                <w:webHidden/>
              </w:rPr>
              <w:tab/>
            </w:r>
            <w:r>
              <w:rPr>
                <w:noProof/>
                <w:webHidden/>
              </w:rPr>
              <w:fldChar w:fldCharType="begin"/>
            </w:r>
            <w:r>
              <w:rPr>
                <w:noProof/>
                <w:webHidden/>
              </w:rPr>
              <w:instrText xml:space="preserve"> PAGEREF _Toc196296598 \h </w:instrText>
            </w:r>
            <w:r>
              <w:rPr>
                <w:noProof/>
                <w:webHidden/>
              </w:rPr>
            </w:r>
            <w:r>
              <w:rPr>
                <w:noProof/>
                <w:webHidden/>
              </w:rPr>
              <w:fldChar w:fldCharType="separate"/>
            </w:r>
            <w:r>
              <w:rPr>
                <w:noProof/>
                <w:webHidden/>
              </w:rPr>
              <w:t>25</w:t>
            </w:r>
            <w:r>
              <w:rPr>
                <w:noProof/>
                <w:webHidden/>
              </w:rPr>
              <w:fldChar w:fldCharType="end"/>
            </w:r>
          </w:hyperlink>
        </w:p>
        <w:p w14:paraId="5B46A124" w14:textId="41AFF0B2"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599" w:history="1">
            <w:r w:rsidRPr="00C23EA9">
              <w:rPr>
                <w:rStyle w:val="Hyperlink"/>
                <w:noProof/>
              </w:rPr>
              <w:t>Protection of flow variability</w:t>
            </w:r>
            <w:r>
              <w:rPr>
                <w:noProof/>
                <w:webHidden/>
              </w:rPr>
              <w:tab/>
            </w:r>
            <w:r>
              <w:rPr>
                <w:noProof/>
                <w:webHidden/>
              </w:rPr>
              <w:fldChar w:fldCharType="begin"/>
            </w:r>
            <w:r>
              <w:rPr>
                <w:noProof/>
                <w:webHidden/>
              </w:rPr>
              <w:instrText xml:space="preserve"> PAGEREF _Toc196296599 \h </w:instrText>
            </w:r>
            <w:r>
              <w:rPr>
                <w:noProof/>
                <w:webHidden/>
              </w:rPr>
            </w:r>
            <w:r>
              <w:rPr>
                <w:noProof/>
                <w:webHidden/>
              </w:rPr>
              <w:fldChar w:fldCharType="separate"/>
            </w:r>
            <w:r>
              <w:rPr>
                <w:noProof/>
                <w:webHidden/>
              </w:rPr>
              <w:t>26</w:t>
            </w:r>
            <w:r>
              <w:rPr>
                <w:noProof/>
                <w:webHidden/>
              </w:rPr>
              <w:fldChar w:fldCharType="end"/>
            </w:r>
          </w:hyperlink>
        </w:p>
        <w:p w14:paraId="3FA0C56F" w14:textId="6D228046"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0" w:history="1">
            <w:r w:rsidRPr="00C23EA9">
              <w:rPr>
                <w:rStyle w:val="Hyperlink"/>
                <w:noProof/>
              </w:rPr>
              <w:t>Purpose</w:t>
            </w:r>
            <w:r>
              <w:rPr>
                <w:noProof/>
                <w:webHidden/>
              </w:rPr>
              <w:tab/>
            </w:r>
            <w:r>
              <w:rPr>
                <w:noProof/>
                <w:webHidden/>
              </w:rPr>
              <w:fldChar w:fldCharType="begin"/>
            </w:r>
            <w:r>
              <w:rPr>
                <w:noProof/>
                <w:webHidden/>
              </w:rPr>
              <w:instrText xml:space="preserve"> PAGEREF _Toc196296600 \h </w:instrText>
            </w:r>
            <w:r>
              <w:rPr>
                <w:noProof/>
                <w:webHidden/>
              </w:rPr>
            </w:r>
            <w:r>
              <w:rPr>
                <w:noProof/>
                <w:webHidden/>
              </w:rPr>
              <w:fldChar w:fldCharType="separate"/>
            </w:r>
            <w:r>
              <w:rPr>
                <w:noProof/>
                <w:webHidden/>
              </w:rPr>
              <w:t>26</w:t>
            </w:r>
            <w:r>
              <w:rPr>
                <w:noProof/>
                <w:webHidden/>
              </w:rPr>
              <w:fldChar w:fldCharType="end"/>
            </w:r>
          </w:hyperlink>
        </w:p>
        <w:p w14:paraId="15C3079F" w14:textId="1E85D5A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1" w:history="1">
            <w:r w:rsidRPr="00C23EA9">
              <w:rPr>
                <w:rStyle w:val="Hyperlink"/>
                <w:noProof/>
              </w:rPr>
              <w:t>Requirements</w:t>
            </w:r>
            <w:r>
              <w:rPr>
                <w:noProof/>
                <w:webHidden/>
              </w:rPr>
              <w:tab/>
            </w:r>
            <w:r>
              <w:rPr>
                <w:noProof/>
                <w:webHidden/>
              </w:rPr>
              <w:fldChar w:fldCharType="begin"/>
            </w:r>
            <w:r>
              <w:rPr>
                <w:noProof/>
                <w:webHidden/>
              </w:rPr>
              <w:instrText xml:space="preserve"> PAGEREF _Toc196296601 \h </w:instrText>
            </w:r>
            <w:r>
              <w:rPr>
                <w:noProof/>
                <w:webHidden/>
              </w:rPr>
            </w:r>
            <w:r>
              <w:rPr>
                <w:noProof/>
                <w:webHidden/>
              </w:rPr>
              <w:fldChar w:fldCharType="separate"/>
            </w:r>
            <w:r>
              <w:rPr>
                <w:noProof/>
                <w:webHidden/>
              </w:rPr>
              <w:t>26</w:t>
            </w:r>
            <w:r>
              <w:rPr>
                <w:noProof/>
                <w:webHidden/>
              </w:rPr>
              <w:fldChar w:fldCharType="end"/>
            </w:r>
          </w:hyperlink>
        </w:p>
        <w:p w14:paraId="76081F7F" w14:textId="7CA5C5B0"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02" w:history="1">
            <w:r w:rsidRPr="00C23EA9">
              <w:rPr>
                <w:rStyle w:val="Hyperlink"/>
                <w:noProof/>
              </w:rPr>
              <w:t>Protection of high flows</w:t>
            </w:r>
            <w:r>
              <w:rPr>
                <w:noProof/>
                <w:webHidden/>
              </w:rPr>
              <w:tab/>
            </w:r>
            <w:r>
              <w:rPr>
                <w:noProof/>
                <w:webHidden/>
              </w:rPr>
              <w:fldChar w:fldCharType="begin"/>
            </w:r>
            <w:r>
              <w:rPr>
                <w:noProof/>
                <w:webHidden/>
              </w:rPr>
              <w:instrText xml:space="preserve"> PAGEREF _Toc196296602 \h </w:instrText>
            </w:r>
            <w:r>
              <w:rPr>
                <w:noProof/>
                <w:webHidden/>
              </w:rPr>
            </w:r>
            <w:r>
              <w:rPr>
                <w:noProof/>
                <w:webHidden/>
              </w:rPr>
              <w:fldChar w:fldCharType="separate"/>
            </w:r>
            <w:r>
              <w:rPr>
                <w:noProof/>
                <w:webHidden/>
              </w:rPr>
              <w:t>27</w:t>
            </w:r>
            <w:r>
              <w:rPr>
                <w:noProof/>
                <w:webHidden/>
              </w:rPr>
              <w:fldChar w:fldCharType="end"/>
            </w:r>
          </w:hyperlink>
        </w:p>
        <w:p w14:paraId="30AD48F1" w14:textId="0C60B022"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3" w:history="1">
            <w:r w:rsidRPr="00C23EA9">
              <w:rPr>
                <w:rStyle w:val="Hyperlink"/>
                <w:noProof/>
              </w:rPr>
              <w:t>Purpose</w:t>
            </w:r>
            <w:r>
              <w:rPr>
                <w:noProof/>
                <w:webHidden/>
              </w:rPr>
              <w:tab/>
            </w:r>
            <w:r>
              <w:rPr>
                <w:noProof/>
                <w:webHidden/>
              </w:rPr>
              <w:fldChar w:fldCharType="begin"/>
            </w:r>
            <w:r>
              <w:rPr>
                <w:noProof/>
                <w:webHidden/>
              </w:rPr>
              <w:instrText xml:space="preserve"> PAGEREF _Toc196296603 \h </w:instrText>
            </w:r>
            <w:r>
              <w:rPr>
                <w:noProof/>
                <w:webHidden/>
              </w:rPr>
            </w:r>
            <w:r>
              <w:rPr>
                <w:noProof/>
                <w:webHidden/>
              </w:rPr>
              <w:fldChar w:fldCharType="separate"/>
            </w:r>
            <w:r>
              <w:rPr>
                <w:noProof/>
                <w:webHidden/>
              </w:rPr>
              <w:t>27</w:t>
            </w:r>
            <w:r>
              <w:rPr>
                <w:noProof/>
                <w:webHidden/>
              </w:rPr>
              <w:fldChar w:fldCharType="end"/>
            </w:r>
          </w:hyperlink>
        </w:p>
        <w:p w14:paraId="02D41E7F" w14:textId="13ABC814"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4" w:history="1">
            <w:r w:rsidRPr="00C23EA9">
              <w:rPr>
                <w:rStyle w:val="Hyperlink"/>
                <w:noProof/>
              </w:rPr>
              <w:t>Requirements</w:t>
            </w:r>
            <w:r>
              <w:rPr>
                <w:noProof/>
                <w:webHidden/>
              </w:rPr>
              <w:tab/>
            </w:r>
            <w:r>
              <w:rPr>
                <w:noProof/>
                <w:webHidden/>
              </w:rPr>
              <w:fldChar w:fldCharType="begin"/>
            </w:r>
            <w:r>
              <w:rPr>
                <w:noProof/>
                <w:webHidden/>
              </w:rPr>
              <w:instrText xml:space="preserve"> PAGEREF _Toc196296604 \h </w:instrText>
            </w:r>
            <w:r>
              <w:rPr>
                <w:noProof/>
                <w:webHidden/>
              </w:rPr>
            </w:r>
            <w:r>
              <w:rPr>
                <w:noProof/>
                <w:webHidden/>
              </w:rPr>
              <w:fldChar w:fldCharType="separate"/>
            </w:r>
            <w:r>
              <w:rPr>
                <w:noProof/>
                <w:webHidden/>
              </w:rPr>
              <w:t>27</w:t>
            </w:r>
            <w:r>
              <w:rPr>
                <w:noProof/>
                <w:webHidden/>
              </w:rPr>
              <w:fldChar w:fldCharType="end"/>
            </w:r>
          </w:hyperlink>
        </w:p>
        <w:p w14:paraId="1EA2928E" w14:textId="5BD40B15"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05" w:history="1">
            <w:r w:rsidRPr="00C23EA9">
              <w:rPr>
                <w:rStyle w:val="Hyperlink"/>
                <w:noProof/>
              </w:rPr>
              <w:t>Protection of flows for upstream fish migration and spawning</w:t>
            </w:r>
            <w:r>
              <w:rPr>
                <w:noProof/>
                <w:webHidden/>
              </w:rPr>
              <w:tab/>
            </w:r>
            <w:r>
              <w:rPr>
                <w:noProof/>
                <w:webHidden/>
              </w:rPr>
              <w:fldChar w:fldCharType="begin"/>
            </w:r>
            <w:r>
              <w:rPr>
                <w:noProof/>
                <w:webHidden/>
              </w:rPr>
              <w:instrText xml:space="preserve"> PAGEREF _Toc196296605 \h </w:instrText>
            </w:r>
            <w:r>
              <w:rPr>
                <w:noProof/>
                <w:webHidden/>
              </w:rPr>
            </w:r>
            <w:r>
              <w:rPr>
                <w:noProof/>
                <w:webHidden/>
              </w:rPr>
              <w:fldChar w:fldCharType="separate"/>
            </w:r>
            <w:r>
              <w:rPr>
                <w:noProof/>
                <w:webHidden/>
              </w:rPr>
              <w:t>28</w:t>
            </w:r>
            <w:r>
              <w:rPr>
                <w:noProof/>
                <w:webHidden/>
              </w:rPr>
              <w:fldChar w:fldCharType="end"/>
            </w:r>
          </w:hyperlink>
        </w:p>
        <w:p w14:paraId="5DDD0FB4" w14:textId="11327949"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6" w:history="1">
            <w:r w:rsidRPr="00C23EA9">
              <w:rPr>
                <w:rStyle w:val="Hyperlink"/>
                <w:noProof/>
              </w:rPr>
              <w:t>Purpose</w:t>
            </w:r>
            <w:r>
              <w:rPr>
                <w:noProof/>
                <w:webHidden/>
              </w:rPr>
              <w:tab/>
            </w:r>
            <w:r>
              <w:rPr>
                <w:noProof/>
                <w:webHidden/>
              </w:rPr>
              <w:fldChar w:fldCharType="begin"/>
            </w:r>
            <w:r>
              <w:rPr>
                <w:noProof/>
                <w:webHidden/>
              </w:rPr>
              <w:instrText xml:space="preserve"> PAGEREF _Toc196296606 \h </w:instrText>
            </w:r>
            <w:r>
              <w:rPr>
                <w:noProof/>
                <w:webHidden/>
              </w:rPr>
            </w:r>
            <w:r>
              <w:rPr>
                <w:noProof/>
                <w:webHidden/>
              </w:rPr>
              <w:fldChar w:fldCharType="separate"/>
            </w:r>
            <w:r>
              <w:rPr>
                <w:noProof/>
                <w:webHidden/>
              </w:rPr>
              <w:t>28</w:t>
            </w:r>
            <w:r>
              <w:rPr>
                <w:noProof/>
                <w:webHidden/>
              </w:rPr>
              <w:fldChar w:fldCharType="end"/>
            </w:r>
          </w:hyperlink>
        </w:p>
        <w:p w14:paraId="04B04D21" w14:textId="2C042B6C"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07" w:history="1">
            <w:r w:rsidRPr="00C23EA9">
              <w:rPr>
                <w:rStyle w:val="Hyperlink"/>
                <w:noProof/>
              </w:rPr>
              <w:t>Requirements</w:t>
            </w:r>
            <w:r>
              <w:rPr>
                <w:noProof/>
                <w:webHidden/>
              </w:rPr>
              <w:tab/>
            </w:r>
            <w:r>
              <w:rPr>
                <w:noProof/>
                <w:webHidden/>
              </w:rPr>
              <w:fldChar w:fldCharType="begin"/>
            </w:r>
            <w:r>
              <w:rPr>
                <w:noProof/>
                <w:webHidden/>
              </w:rPr>
              <w:instrText xml:space="preserve"> PAGEREF _Toc196296607 \h </w:instrText>
            </w:r>
            <w:r>
              <w:rPr>
                <w:noProof/>
                <w:webHidden/>
              </w:rPr>
            </w:r>
            <w:r>
              <w:rPr>
                <w:noProof/>
                <w:webHidden/>
              </w:rPr>
              <w:fldChar w:fldCharType="separate"/>
            </w:r>
            <w:r>
              <w:rPr>
                <w:noProof/>
                <w:webHidden/>
              </w:rPr>
              <w:t>29</w:t>
            </w:r>
            <w:r>
              <w:rPr>
                <w:noProof/>
                <w:webHidden/>
              </w:rPr>
              <w:fldChar w:fldCharType="end"/>
            </w:r>
          </w:hyperlink>
        </w:p>
        <w:p w14:paraId="7A8B8B34" w14:textId="54550A7B"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08" w:history="1">
            <w:r w:rsidRPr="00C23EA9">
              <w:rPr>
                <w:rStyle w:val="Hyperlink"/>
                <w:noProof/>
              </w:rPr>
              <w:t>River continuity of fish</w:t>
            </w:r>
            <w:r>
              <w:rPr>
                <w:noProof/>
                <w:webHidden/>
              </w:rPr>
              <w:tab/>
            </w:r>
            <w:r>
              <w:rPr>
                <w:noProof/>
                <w:webHidden/>
              </w:rPr>
              <w:fldChar w:fldCharType="begin"/>
            </w:r>
            <w:r>
              <w:rPr>
                <w:noProof/>
                <w:webHidden/>
              </w:rPr>
              <w:instrText xml:space="preserve"> PAGEREF _Toc196296608 \h </w:instrText>
            </w:r>
            <w:r>
              <w:rPr>
                <w:noProof/>
                <w:webHidden/>
              </w:rPr>
            </w:r>
            <w:r>
              <w:rPr>
                <w:noProof/>
                <w:webHidden/>
              </w:rPr>
              <w:fldChar w:fldCharType="separate"/>
            </w:r>
            <w:r>
              <w:rPr>
                <w:noProof/>
                <w:webHidden/>
              </w:rPr>
              <w:t>30</w:t>
            </w:r>
            <w:r>
              <w:rPr>
                <w:noProof/>
                <w:webHidden/>
              </w:rPr>
              <w:fldChar w:fldCharType="end"/>
            </w:r>
          </w:hyperlink>
        </w:p>
        <w:p w14:paraId="56684E23" w14:textId="01E6B54A"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09" w:history="1">
            <w:r w:rsidRPr="00C23EA9">
              <w:rPr>
                <w:rStyle w:val="Hyperlink"/>
                <w:noProof/>
              </w:rPr>
              <w:t>Intake design and screening</w:t>
            </w:r>
            <w:r>
              <w:rPr>
                <w:noProof/>
                <w:webHidden/>
              </w:rPr>
              <w:tab/>
            </w:r>
            <w:r>
              <w:rPr>
                <w:noProof/>
                <w:webHidden/>
              </w:rPr>
              <w:fldChar w:fldCharType="begin"/>
            </w:r>
            <w:r>
              <w:rPr>
                <w:noProof/>
                <w:webHidden/>
              </w:rPr>
              <w:instrText xml:space="preserve"> PAGEREF _Toc196296609 \h </w:instrText>
            </w:r>
            <w:r>
              <w:rPr>
                <w:noProof/>
                <w:webHidden/>
              </w:rPr>
            </w:r>
            <w:r>
              <w:rPr>
                <w:noProof/>
                <w:webHidden/>
              </w:rPr>
              <w:fldChar w:fldCharType="separate"/>
            </w:r>
            <w:r>
              <w:rPr>
                <w:noProof/>
                <w:webHidden/>
              </w:rPr>
              <w:t>31</w:t>
            </w:r>
            <w:r>
              <w:rPr>
                <w:noProof/>
                <w:webHidden/>
              </w:rPr>
              <w:fldChar w:fldCharType="end"/>
            </w:r>
          </w:hyperlink>
        </w:p>
        <w:p w14:paraId="7A8A857B" w14:textId="21ECF9F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0" w:history="1">
            <w:r w:rsidRPr="00C23EA9">
              <w:rPr>
                <w:rStyle w:val="Hyperlink"/>
                <w:noProof/>
              </w:rPr>
              <w:t>Purpose</w:t>
            </w:r>
            <w:r>
              <w:rPr>
                <w:noProof/>
                <w:webHidden/>
              </w:rPr>
              <w:tab/>
            </w:r>
            <w:r>
              <w:rPr>
                <w:noProof/>
                <w:webHidden/>
              </w:rPr>
              <w:fldChar w:fldCharType="begin"/>
            </w:r>
            <w:r>
              <w:rPr>
                <w:noProof/>
                <w:webHidden/>
              </w:rPr>
              <w:instrText xml:space="preserve"> PAGEREF _Toc196296610 \h </w:instrText>
            </w:r>
            <w:r>
              <w:rPr>
                <w:noProof/>
                <w:webHidden/>
              </w:rPr>
            </w:r>
            <w:r>
              <w:rPr>
                <w:noProof/>
                <w:webHidden/>
              </w:rPr>
              <w:fldChar w:fldCharType="separate"/>
            </w:r>
            <w:r>
              <w:rPr>
                <w:noProof/>
                <w:webHidden/>
              </w:rPr>
              <w:t>31</w:t>
            </w:r>
            <w:r>
              <w:rPr>
                <w:noProof/>
                <w:webHidden/>
              </w:rPr>
              <w:fldChar w:fldCharType="end"/>
            </w:r>
          </w:hyperlink>
        </w:p>
        <w:p w14:paraId="2F2FA7AF" w14:textId="7391DA8F"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1" w:history="1">
            <w:r w:rsidRPr="00C23EA9">
              <w:rPr>
                <w:rStyle w:val="Hyperlink"/>
                <w:noProof/>
              </w:rPr>
              <w:t>Requirements</w:t>
            </w:r>
            <w:r>
              <w:rPr>
                <w:noProof/>
                <w:webHidden/>
              </w:rPr>
              <w:tab/>
            </w:r>
            <w:r>
              <w:rPr>
                <w:noProof/>
                <w:webHidden/>
              </w:rPr>
              <w:fldChar w:fldCharType="begin"/>
            </w:r>
            <w:r>
              <w:rPr>
                <w:noProof/>
                <w:webHidden/>
              </w:rPr>
              <w:instrText xml:space="preserve"> PAGEREF _Toc196296611 \h </w:instrText>
            </w:r>
            <w:r>
              <w:rPr>
                <w:noProof/>
                <w:webHidden/>
              </w:rPr>
            </w:r>
            <w:r>
              <w:rPr>
                <w:noProof/>
                <w:webHidden/>
              </w:rPr>
              <w:fldChar w:fldCharType="separate"/>
            </w:r>
            <w:r>
              <w:rPr>
                <w:noProof/>
                <w:webHidden/>
              </w:rPr>
              <w:t>32</w:t>
            </w:r>
            <w:r>
              <w:rPr>
                <w:noProof/>
                <w:webHidden/>
              </w:rPr>
              <w:fldChar w:fldCharType="end"/>
            </w:r>
          </w:hyperlink>
        </w:p>
        <w:p w14:paraId="5240C2E8" w14:textId="1AE5F415"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12" w:history="1">
            <w:r w:rsidRPr="00C23EA9">
              <w:rPr>
                <w:rStyle w:val="Hyperlink"/>
                <w:noProof/>
              </w:rPr>
              <w:t>Weir design</w:t>
            </w:r>
            <w:r>
              <w:rPr>
                <w:noProof/>
                <w:webHidden/>
              </w:rPr>
              <w:tab/>
            </w:r>
            <w:r>
              <w:rPr>
                <w:noProof/>
                <w:webHidden/>
              </w:rPr>
              <w:fldChar w:fldCharType="begin"/>
            </w:r>
            <w:r>
              <w:rPr>
                <w:noProof/>
                <w:webHidden/>
              </w:rPr>
              <w:instrText xml:space="preserve"> PAGEREF _Toc196296612 \h </w:instrText>
            </w:r>
            <w:r>
              <w:rPr>
                <w:noProof/>
                <w:webHidden/>
              </w:rPr>
            </w:r>
            <w:r>
              <w:rPr>
                <w:noProof/>
                <w:webHidden/>
              </w:rPr>
              <w:fldChar w:fldCharType="separate"/>
            </w:r>
            <w:r>
              <w:rPr>
                <w:noProof/>
                <w:webHidden/>
              </w:rPr>
              <w:t>34</w:t>
            </w:r>
            <w:r>
              <w:rPr>
                <w:noProof/>
                <w:webHidden/>
              </w:rPr>
              <w:fldChar w:fldCharType="end"/>
            </w:r>
          </w:hyperlink>
        </w:p>
        <w:p w14:paraId="1982326C" w14:textId="4CEB5DA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3" w:history="1">
            <w:r w:rsidRPr="00C23EA9">
              <w:rPr>
                <w:rStyle w:val="Hyperlink"/>
                <w:noProof/>
              </w:rPr>
              <w:t>Purpose</w:t>
            </w:r>
            <w:r>
              <w:rPr>
                <w:noProof/>
                <w:webHidden/>
              </w:rPr>
              <w:tab/>
            </w:r>
            <w:r>
              <w:rPr>
                <w:noProof/>
                <w:webHidden/>
              </w:rPr>
              <w:fldChar w:fldCharType="begin"/>
            </w:r>
            <w:r>
              <w:rPr>
                <w:noProof/>
                <w:webHidden/>
              </w:rPr>
              <w:instrText xml:space="preserve"> PAGEREF _Toc196296613 \h </w:instrText>
            </w:r>
            <w:r>
              <w:rPr>
                <w:noProof/>
                <w:webHidden/>
              </w:rPr>
            </w:r>
            <w:r>
              <w:rPr>
                <w:noProof/>
                <w:webHidden/>
              </w:rPr>
              <w:fldChar w:fldCharType="separate"/>
            </w:r>
            <w:r>
              <w:rPr>
                <w:noProof/>
                <w:webHidden/>
              </w:rPr>
              <w:t>34</w:t>
            </w:r>
            <w:r>
              <w:rPr>
                <w:noProof/>
                <w:webHidden/>
              </w:rPr>
              <w:fldChar w:fldCharType="end"/>
            </w:r>
          </w:hyperlink>
        </w:p>
        <w:p w14:paraId="32D5218B" w14:textId="1490A337"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4" w:history="1">
            <w:r w:rsidRPr="00C23EA9">
              <w:rPr>
                <w:rStyle w:val="Hyperlink"/>
                <w:noProof/>
              </w:rPr>
              <w:t>Requirements</w:t>
            </w:r>
            <w:r>
              <w:rPr>
                <w:noProof/>
                <w:webHidden/>
              </w:rPr>
              <w:tab/>
            </w:r>
            <w:r>
              <w:rPr>
                <w:noProof/>
                <w:webHidden/>
              </w:rPr>
              <w:fldChar w:fldCharType="begin"/>
            </w:r>
            <w:r>
              <w:rPr>
                <w:noProof/>
                <w:webHidden/>
              </w:rPr>
              <w:instrText xml:space="preserve"> PAGEREF _Toc196296614 \h </w:instrText>
            </w:r>
            <w:r>
              <w:rPr>
                <w:noProof/>
                <w:webHidden/>
              </w:rPr>
            </w:r>
            <w:r>
              <w:rPr>
                <w:noProof/>
                <w:webHidden/>
              </w:rPr>
              <w:fldChar w:fldCharType="separate"/>
            </w:r>
            <w:r>
              <w:rPr>
                <w:noProof/>
                <w:webHidden/>
              </w:rPr>
              <w:t>34</w:t>
            </w:r>
            <w:r>
              <w:rPr>
                <w:noProof/>
                <w:webHidden/>
              </w:rPr>
              <w:fldChar w:fldCharType="end"/>
            </w:r>
          </w:hyperlink>
        </w:p>
        <w:p w14:paraId="35748FD6" w14:textId="736AAE47"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15" w:history="1">
            <w:r w:rsidRPr="00C23EA9">
              <w:rPr>
                <w:rStyle w:val="Hyperlink"/>
                <w:noProof/>
              </w:rPr>
              <w:t>Provision for upstream fish passage</w:t>
            </w:r>
            <w:r>
              <w:rPr>
                <w:noProof/>
                <w:webHidden/>
              </w:rPr>
              <w:tab/>
            </w:r>
            <w:r>
              <w:rPr>
                <w:noProof/>
                <w:webHidden/>
              </w:rPr>
              <w:fldChar w:fldCharType="begin"/>
            </w:r>
            <w:r>
              <w:rPr>
                <w:noProof/>
                <w:webHidden/>
              </w:rPr>
              <w:instrText xml:space="preserve"> PAGEREF _Toc196296615 \h </w:instrText>
            </w:r>
            <w:r>
              <w:rPr>
                <w:noProof/>
                <w:webHidden/>
              </w:rPr>
            </w:r>
            <w:r>
              <w:rPr>
                <w:noProof/>
                <w:webHidden/>
              </w:rPr>
              <w:fldChar w:fldCharType="separate"/>
            </w:r>
            <w:r>
              <w:rPr>
                <w:noProof/>
                <w:webHidden/>
              </w:rPr>
              <w:t>36</w:t>
            </w:r>
            <w:r>
              <w:rPr>
                <w:noProof/>
                <w:webHidden/>
              </w:rPr>
              <w:fldChar w:fldCharType="end"/>
            </w:r>
          </w:hyperlink>
        </w:p>
        <w:p w14:paraId="53BEE360" w14:textId="3C0972A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6" w:history="1">
            <w:r w:rsidRPr="00C23EA9">
              <w:rPr>
                <w:rStyle w:val="Hyperlink"/>
                <w:noProof/>
              </w:rPr>
              <w:t>Fish Passes and Screens Guidance</w:t>
            </w:r>
            <w:r>
              <w:rPr>
                <w:noProof/>
                <w:webHidden/>
              </w:rPr>
              <w:tab/>
            </w:r>
            <w:r>
              <w:rPr>
                <w:noProof/>
                <w:webHidden/>
              </w:rPr>
              <w:fldChar w:fldCharType="begin"/>
            </w:r>
            <w:r>
              <w:rPr>
                <w:noProof/>
                <w:webHidden/>
              </w:rPr>
              <w:instrText xml:space="preserve"> PAGEREF _Toc196296616 \h </w:instrText>
            </w:r>
            <w:r>
              <w:rPr>
                <w:noProof/>
                <w:webHidden/>
              </w:rPr>
            </w:r>
            <w:r>
              <w:rPr>
                <w:noProof/>
                <w:webHidden/>
              </w:rPr>
              <w:fldChar w:fldCharType="separate"/>
            </w:r>
            <w:r>
              <w:rPr>
                <w:noProof/>
                <w:webHidden/>
              </w:rPr>
              <w:t>36</w:t>
            </w:r>
            <w:r>
              <w:rPr>
                <w:noProof/>
                <w:webHidden/>
              </w:rPr>
              <w:fldChar w:fldCharType="end"/>
            </w:r>
          </w:hyperlink>
        </w:p>
        <w:p w14:paraId="5D25C386" w14:textId="49636244"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17" w:history="1">
            <w:r w:rsidRPr="00C23EA9">
              <w:rPr>
                <w:rStyle w:val="Hyperlink"/>
                <w:noProof/>
              </w:rPr>
              <w:t>Fish pass design - salmon and trout</w:t>
            </w:r>
            <w:r>
              <w:rPr>
                <w:noProof/>
                <w:webHidden/>
              </w:rPr>
              <w:tab/>
            </w:r>
            <w:r>
              <w:rPr>
                <w:noProof/>
                <w:webHidden/>
              </w:rPr>
              <w:fldChar w:fldCharType="begin"/>
            </w:r>
            <w:r>
              <w:rPr>
                <w:noProof/>
                <w:webHidden/>
              </w:rPr>
              <w:instrText xml:space="preserve"> PAGEREF _Toc196296617 \h </w:instrText>
            </w:r>
            <w:r>
              <w:rPr>
                <w:noProof/>
                <w:webHidden/>
              </w:rPr>
            </w:r>
            <w:r>
              <w:rPr>
                <w:noProof/>
                <w:webHidden/>
              </w:rPr>
              <w:fldChar w:fldCharType="separate"/>
            </w:r>
            <w:r>
              <w:rPr>
                <w:noProof/>
                <w:webHidden/>
              </w:rPr>
              <w:t>37</w:t>
            </w:r>
            <w:r>
              <w:rPr>
                <w:noProof/>
                <w:webHidden/>
              </w:rPr>
              <w:fldChar w:fldCharType="end"/>
            </w:r>
          </w:hyperlink>
        </w:p>
        <w:p w14:paraId="0CCAC9DE" w14:textId="76A138FC"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8" w:history="1">
            <w:r w:rsidRPr="00C23EA9">
              <w:rPr>
                <w:rStyle w:val="Hyperlink"/>
                <w:noProof/>
              </w:rPr>
              <w:t>Purpose</w:t>
            </w:r>
            <w:r>
              <w:rPr>
                <w:noProof/>
                <w:webHidden/>
              </w:rPr>
              <w:tab/>
            </w:r>
            <w:r>
              <w:rPr>
                <w:noProof/>
                <w:webHidden/>
              </w:rPr>
              <w:fldChar w:fldCharType="begin"/>
            </w:r>
            <w:r>
              <w:rPr>
                <w:noProof/>
                <w:webHidden/>
              </w:rPr>
              <w:instrText xml:space="preserve"> PAGEREF _Toc196296618 \h </w:instrText>
            </w:r>
            <w:r>
              <w:rPr>
                <w:noProof/>
                <w:webHidden/>
              </w:rPr>
            </w:r>
            <w:r>
              <w:rPr>
                <w:noProof/>
                <w:webHidden/>
              </w:rPr>
              <w:fldChar w:fldCharType="separate"/>
            </w:r>
            <w:r>
              <w:rPr>
                <w:noProof/>
                <w:webHidden/>
              </w:rPr>
              <w:t>37</w:t>
            </w:r>
            <w:r>
              <w:rPr>
                <w:noProof/>
                <w:webHidden/>
              </w:rPr>
              <w:fldChar w:fldCharType="end"/>
            </w:r>
          </w:hyperlink>
        </w:p>
        <w:p w14:paraId="5AAF097C" w14:textId="4EF5B55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19" w:history="1">
            <w:r w:rsidRPr="00C23EA9">
              <w:rPr>
                <w:rStyle w:val="Hyperlink"/>
                <w:noProof/>
              </w:rPr>
              <w:t>Requirements</w:t>
            </w:r>
            <w:r>
              <w:rPr>
                <w:noProof/>
                <w:webHidden/>
              </w:rPr>
              <w:tab/>
            </w:r>
            <w:r>
              <w:rPr>
                <w:noProof/>
                <w:webHidden/>
              </w:rPr>
              <w:fldChar w:fldCharType="begin"/>
            </w:r>
            <w:r>
              <w:rPr>
                <w:noProof/>
                <w:webHidden/>
              </w:rPr>
              <w:instrText xml:space="preserve"> PAGEREF _Toc196296619 \h </w:instrText>
            </w:r>
            <w:r>
              <w:rPr>
                <w:noProof/>
                <w:webHidden/>
              </w:rPr>
            </w:r>
            <w:r>
              <w:rPr>
                <w:noProof/>
                <w:webHidden/>
              </w:rPr>
              <w:fldChar w:fldCharType="separate"/>
            </w:r>
            <w:r>
              <w:rPr>
                <w:noProof/>
                <w:webHidden/>
              </w:rPr>
              <w:t>37</w:t>
            </w:r>
            <w:r>
              <w:rPr>
                <w:noProof/>
                <w:webHidden/>
              </w:rPr>
              <w:fldChar w:fldCharType="end"/>
            </w:r>
          </w:hyperlink>
        </w:p>
        <w:p w14:paraId="080BD0F6" w14:textId="37B4C5A1"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20" w:history="1">
            <w:r w:rsidRPr="00C23EA9">
              <w:rPr>
                <w:rStyle w:val="Hyperlink"/>
                <w:noProof/>
              </w:rPr>
              <w:t>Natural design passes</w:t>
            </w:r>
            <w:r>
              <w:rPr>
                <w:noProof/>
                <w:webHidden/>
              </w:rPr>
              <w:tab/>
            </w:r>
            <w:r>
              <w:rPr>
                <w:noProof/>
                <w:webHidden/>
              </w:rPr>
              <w:fldChar w:fldCharType="begin"/>
            </w:r>
            <w:r>
              <w:rPr>
                <w:noProof/>
                <w:webHidden/>
              </w:rPr>
              <w:instrText xml:space="preserve"> PAGEREF _Toc196296620 \h </w:instrText>
            </w:r>
            <w:r>
              <w:rPr>
                <w:noProof/>
                <w:webHidden/>
              </w:rPr>
            </w:r>
            <w:r>
              <w:rPr>
                <w:noProof/>
                <w:webHidden/>
              </w:rPr>
              <w:fldChar w:fldCharType="separate"/>
            </w:r>
            <w:r>
              <w:rPr>
                <w:noProof/>
                <w:webHidden/>
              </w:rPr>
              <w:t>38</w:t>
            </w:r>
            <w:r>
              <w:rPr>
                <w:noProof/>
                <w:webHidden/>
              </w:rPr>
              <w:fldChar w:fldCharType="end"/>
            </w:r>
          </w:hyperlink>
        </w:p>
        <w:p w14:paraId="485C2AF5" w14:textId="245C5668"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1" w:history="1">
            <w:r w:rsidRPr="00C23EA9">
              <w:rPr>
                <w:rStyle w:val="Hyperlink"/>
                <w:noProof/>
              </w:rPr>
              <w:t>Low-gradient, by-pass channels</w:t>
            </w:r>
            <w:r>
              <w:rPr>
                <w:noProof/>
                <w:webHidden/>
              </w:rPr>
              <w:tab/>
            </w:r>
            <w:r>
              <w:rPr>
                <w:noProof/>
                <w:webHidden/>
              </w:rPr>
              <w:fldChar w:fldCharType="begin"/>
            </w:r>
            <w:r>
              <w:rPr>
                <w:noProof/>
                <w:webHidden/>
              </w:rPr>
              <w:instrText xml:space="preserve"> PAGEREF _Toc196296621 \h </w:instrText>
            </w:r>
            <w:r>
              <w:rPr>
                <w:noProof/>
                <w:webHidden/>
              </w:rPr>
            </w:r>
            <w:r>
              <w:rPr>
                <w:noProof/>
                <w:webHidden/>
              </w:rPr>
              <w:fldChar w:fldCharType="separate"/>
            </w:r>
            <w:r>
              <w:rPr>
                <w:noProof/>
                <w:webHidden/>
              </w:rPr>
              <w:t>38</w:t>
            </w:r>
            <w:r>
              <w:rPr>
                <w:noProof/>
                <w:webHidden/>
              </w:rPr>
              <w:fldChar w:fldCharType="end"/>
            </w:r>
          </w:hyperlink>
        </w:p>
        <w:p w14:paraId="12E8DEAF" w14:textId="766E078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2" w:history="1">
            <w:r w:rsidRPr="00C23EA9">
              <w:rPr>
                <w:rStyle w:val="Hyperlink"/>
                <w:noProof/>
              </w:rPr>
              <w:t>Rock-ramps</w:t>
            </w:r>
            <w:r>
              <w:rPr>
                <w:noProof/>
                <w:webHidden/>
              </w:rPr>
              <w:tab/>
            </w:r>
            <w:r>
              <w:rPr>
                <w:noProof/>
                <w:webHidden/>
              </w:rPr>
              <w:fldChar w:fldCharType="begin"/>
            </w:r>
            <w:r>
              <w:rPr>
                <w:noProof/>
                <w:webHidden/>
              </w:rPr>
              <w:instrText xml:space="preserve"> PAGEREF _Toc196296622 \h </w:instrText>
            </w:r>
            <w:r>
              <w:rPr>
                <w:noProof/>
                <w:webHidden/>
              </w:rPr>
            </w:r>
            <w:r>
              <w:rPr>
                <w:noProof/>
                <w:webHidden/>
              </w:rPr>
              <w:fldChar w:fldCharType="separate"/>
            </w:r>
            <w:r>
              <w:rPr>
                <w:noProof/>
                <w:webHidden/>
              </w:rPr>
              <w:t>38</w:t>
            </w:r>
            <w:r>
              <w:rPr>
                <w:noProof/>
                <w:webHidden/>
              </w:rPr>
              <w:fldChar w:fldCharType="end"/>
            </w:r>
          </w:hyperlink>
        </w:p>
        <w:p w14:paraId="0AB3A5B6" w14:textId="62B0AF70"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23" w:history="1">
            <w:r w:rsidRPr="00C23EA9">
              <w:rPr>
                <w:rStyle w:val="Hyperlink"/>
                <w:noProof/>
              </w:rPr>
              <w:t>Artificial design passes</w:t>
            </w:r>
            <w:r>
              <w:rPr>
                <w:noProof/>
                <w:webHidden/>
              </w:rPr>
              <w:tab/>
            </w:r>
            <w:r>
              <w:rPr>
                <w:noProof/>
                <w:webHidden/>
              </w:rPr>
              <w:fldChar w:fldCharType="begin"/>
            </w:r>
            <w:r>
              <w:rPr>
                <w:noProof/>
                <w:webHidden/>
              </w:rPr>
              <w:instrText xml:space="preserve"> PAGEREF _Toc196296623 \h </w:instrText>
            </w:r>
            <w:r>
              <w:rPr>
                <w:noProof/>
                <w:webHidden/>
              </w:rPr>
            </w:r>
            <w:r>
              <w:rPr>
                <w:noProof/>
                <w:webHidden/>
              </w:rPr>
              <w:fldChar w:fldCharType="separate"/>
            </w:r>
            <w:r>
              <w:rPr>
                <w:noProof/>
                <w:webHidden/>
              </w:rPr>
              <w:t>38</w:t>
            </w:r>
            <w:r>
              <w:rPr>
                <w:noProof/>
                <w:webHidden/>
              </w:rPr>
              <w:fldChar w:fldCharType="end"/>
            </w:r>
          </w:hyperlink>
        </w:p>
        <w:p w14:paraId="28E8EB32" w14:textId="3CB3BC7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4" w:history="1">
            <w:r w:rsidRPr="00C23EA9">
              <w:rPr>
                <w:rStyle w:val="Hyperlink"/>
                <w:noProof/>
              </w:rPr>
              <w:t>Pool and traverse passes</w:t>
            </w:r>
            <w:r>
              <w:rPr>
                <w:noProof/>
                <w:webHidden/>
              </w:rPr>
              <w:tab/>
            </w:r>
            <w:r>
              <w:rPr>
                <w:noProof/>
                <w:webHidden/>
              </w:rPr>
              <w:fldChar w:fldCharType="begin"/>
            </w:r>
            <w:r>
              <w:rPr>
                <w:noProof/>
                <w:webHidden/>
              </w:rPr>
              <w:instrText xml:space="preserve"> PAGEREF _Toc196296624 \h </w:instrText>
            </w:r>
            <w:r>
              <w:rPr>
                <w:noProof/>
                <w:webHidden/>
              </w:rPr>
            </w:r>
            <w:r>
              <w:rPr>
                <w:noProof/>
                <w:webHidden/>
              </w:rPr>
              <w:fldChar w:fldCharType="separate"/>
            </w:r>
            <w:r>
              <w:rPr>
                <w:noProof/>
                <w:webHidden/>
              </w:rPr>
              <w:t>38</w:t>
            </w:r>
            <w:r>
              <w:rPr>
                <w:noProof/>
                <w:webHidden/>
              </w:rPr>
              <w:fldChar w:fldCharType="end"/>
            </w:r>
          </w:hyperlink>
        </w:p>
        <w:p w14:paraId="0A9399DC" w14:textId="51570EAF"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5" w:history="1">
            <w:r w:rsidRPr="00C23EA9">
              <w:rPr>
                <w:rStyle w:val="Hyperlink"/>
                <w:noProof/>
              </w:rPr>
              <w:t>Baffled fish passes.</w:t>
            </w:r>
            <w:r>
              <w:rPr>
                <w:noProof/>
                <w:webHidden/>
              </w:rPr>
              <w:tab/>
            </w:r>
            <w:r>
              <w:rPr>
                <w:noProof/>
                <w:webHidden/>
              </w:rPr>
              <w:fldChar w:fldCharType="begin"/>
            </w:r>
            <w:r>
              <w:rPr>
                <w:noProof/>
                <w:webHidden/>
              </w:rPr>
              <w:instrText xml:space="preserve"> PAGEREF _Toc196296625 \h </w:instrText>
            </w:r>
            <w:r>
              <w:rPr>
                <w:noProof/>
                <w:webHidden/>
              </w:rPr>
            </w:r>
            <w:r>
              <w:rPr>
                <w:noProof/>
                <w:webHidden/>
              </w:rPr>
              <w:fldChar w:fldCharType="separate"/>
            </w:r>
            <w:r>
              <w:rPr>
                <w:noProof/>
                <w:webHidden/>
              </w:rPr>
              <w:t>39</w:t>
            </w:r>
            <w:r>
              <w:rPr>
                <w:noProof/>
                <w:webHidden/>
              </w:rPr>
              <w:fldChar w:fldCharType="end"/>
            </w:r>
          </w:hyperlink>
        </w:p>
        <w:p w14:paraId="5B824557" w14:textId="20B89FE3"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6" w:history="1">
            <w:r w:rsidRPr="00C23EA9">
              <w:rPr>
                <w:rStyle w:val="Hyperlink"/>
                <w:noProof/>
              </w:rPr>
              <w:t>One or more notches in the crest and apron of the weir with associated take-off pools beneath them</w:t>
            </w:r>
            <w:r>
              <w:rPr>
                <w:noProof/>
                <w:webHidden/>
              </w:rPr>
              <w:tab/>
            </w:r>
            <w:r>
              <w:rPr>
                <w:noProof/>
                <w:webHidden/>
              </w:rPr>
              <w:fldChar w:fldCharType="begin"/>
            </w:r>
            <w:r>
              <w:rPr>
                <w:noProof/>
                <w:webHidden/>
              </w:rPr>
              <w:instrText xml:space="preserve"> PAGEREF _Toc196296626 \h </w:instrText>
            </w:r>
            <w:r>
              <w:rPr>
                <w:noProof/>
                <w:webHidden/>
              </w:rPr>
            </w:r>
            <w:r>
              <w:rPr>
                <w:noProof/>
                <w:webHidden/>
              </w:rPr>
              <w:fldChar w:fldCharType="separate"/>
            </w:r>
            <w:r>
              <w:rPr>
                <w:noProof/>
                <w:webHidden/>
              </w:rPr>
              <w:t>40</w:t>
            </w:r>
            <w:r>
              <w:rPr>
                <w:noProof/>
                <w:webHidden/>
              </w:rPr>
              <w:fldChar w:fldCharType="end"/>
            </w:r>
          </w:hyperlink>
        </w:p>
        <w:p w14:paraId="2FAB1231" w14:textId="6C1463F6"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27" w:history="1">
            <w:r w:rsidRPr="00C23EA9">
              <w:rPr>
                <w:rStyle w:val="Hyperlink"/>
                <w:noProof/>
              </w:rPr>
              <w:t>Fish pass design - eels</w:t>
            </w:r>
            <w:r>
              <w:rPr>
                <w:noProof/>
                <w:webHidden/>
              </w:rPr>
              <w:tab/>
            </w:r>
            <w:r>
              <w:rPr>
                <w:noProof/>
                <w:webHidden/>
              </w:rPr>
              <w:fldChar w:fldCharType="begin"/>
            </w:r>
            <w:r>
              <w:rPr>
                <w:noProof/>
                <w:webHidden/>
              </w:rPr>
              <w:instrText xml:space="preserve"> PAGEREF _Toc196296627 \h </w:instrText>
            </w:r>
            <w:r>
              <w:rPr>
                <w:noProof/>
                <w:webHidden/>
              </w:rPr>
            </w:r>
            <w:r>
              <w:rPr>
                <w:noProof/>
                <w:webHidden/>
              </w:rPr>
              <w:fldChar w:fldCharType="separate"/>
            </w:r>
            <w:r>
              <w:rPr>
                <w:noProof/>
                <w:webHidden/>
              </w:rPr>
              <w:t>41</w:t>
            </w:r>
            <w:r>
              <w:rPr>
                <w:noProof/>
                <w:webHidden/>
              </w:rPr>
              <w:fldChar w:fldCharType="end"/>
            </w:r>
          </w:hyperlink>
        </w:p>
        <w:p w14:paraId="50E5B7BE" w14:textId="59A15E9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8" w:history="1">
            <w:r w:rsidRPr="00C23EA9">
              <w:rPr>
                <w:rStyle w:val="Hyperlink"/>
                <w:noProof/>
              </w:rPr>
              <w:t>Purpose</w:t>
            </w:r>
            <w:r>
              <w:rPr>
                <w:noProof/>
                <w:webHidden/>
              </w:rPr>
              <w:tab/>
            </w:r>
            <w:r>
              <w:rPr>
                <w:noProof/>
                <w:webHidden/>
              </w:rPr>
              <w:fldChar w:fldCharType="begin"/>
            </w:r>
            <w:r>
              <w:rPr>
                <w:noProof/>
                <w:webHidden/>
              </w:rPr>
              <w:instrText xml:space="preserve"> PAGEREF _Toc196296628 \h </w:instrText>
            </w:r>
            <w:r>
              <w:rPr>
                <w:noProof/>
                <w:webHidden/>
              </w:rPr>
            </w:r>
            <w:r>
              <w:rPr>
                <w:noProof/>
                <w:webHidden/>
              </w:rPr>
              <w:fldChar w:fldCharType="separate"/>
            </w:r>
            <w:r>
              <w:rPr>
                <w:noProof/>
                <w:webHidden/>
              </w:rPr>
              <w:t>41</w:t>
            </w:r>
            <w:r>
              <w:rPr>
                <w:noProof/>
                <w:webHidden/>
              </w:rPr>
              <w:fldChar w:fldCharType="end"/>
            </w:r>
          </w:hyperlink>
        </w:p>
        <w:p w14:paraId="17C6DAFA" w14:textId="6F185BFA"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29" w:history="1">
            <w:r w:rsidRPr="00C23EA9">
              <w:rPr>
                <w:rStyle w:val="Hyperlink"/>
                <w:noProof/>
              </w:rPr>
              <w:t>Requirements</w:t>
            </w:r>
            <w:r>
              <w:rPr>
                <w:noProof/>
                <w:webHidden/>
              </w:rPr>
              <w:tab/>
            </w:r>
            <w:r>
              <w:rPr>
                <w:noProof/>
                <w:webHidden/>
              </w:rPr>
              <w:fldChar w:fldCharType="begin"/>
            </w:r>
            <w:r>
              <w:rPr>
                <w:noProof/>
                <w:webHidden/>
              </w:rPr>
              <w:instrText xml:space="preserve"> PAGEREF _Toc196296629 \h </w:instrText>
            </w:r>
            <w:r>
              <w:rPr>
                <w:noProof/>
                <w:webHidden/>
              </w:rPr>
            </w:r>
            <w:r>
              <w:rPr>
                <w:noProof/>
                <w:webHidden/>
              </w:rPr>
              <w:fldChar w:fldCharType="separate"/>
            </w:r>
            <w:r>
              <w:rPr>
                <w:noProof/>
                <w:webHidden/>
              </w:rPr>
              <w:t>41</w:t>
            </w:r>
            <w:r>
              <w:rPr>
                <w:noProof/>
                <w:webHidden/>
              </w:rPr>
              <w:fldChar w:fldCharType="end"/>
            </w:r>
          </w:hyperlink>
        </w:p>
        <w:p w14:paraId="42CB7253" w14:textId="0F9D2E5F"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30" w:history="1">
            <w:r w:rsidRPr="00C23EA9">
              <w:rPr>
                <w:rStyle w:val="Hyperlink"/>
                <w:noProof/>
              </w:rPr>
              <w:t>Fish pass design - lampreys</w:t>
            </w:r>
            <w:r>
              <w:rPr>
                <w:noProof/>
                <w:webHidden/>
              </w:rPr>
              <w:tab/>
            </w:r>
            <w:r>
              <w:rPr>
                <w:noProof/>
                <w:webHidden/>
              </w:rPr>
              <w:fldChar w:fldCharType="begin"/>
            </w:r>
            <w:r>
              <w:rPr>
                <w:noProof/>
                <w:webHidden/>
              </w:rPr>
              <w:instrText xml:space="preserve"> PAGEREF _Toc196296630 \h </w:instrText>
            </w:r>
            <w:r>
              <w:rPr>
                <w:noProof/>
                <w:webHidden/>
              </w:rPr>
            </w:r>
            <w:r>
              <w:rPr>
                <w:noProof/>
                <w:webHidden/>
              </w:rPr>
              <w:fldChar w:fldCharType="separate"/>
            </w:r>
            <w:r>
              <w:rPr>
                <w:noProof/>
                <w:webHidden/>
              </w:rPr>
              <w:t>41</w:t>
            </w:r>
            <w:r>
              <w:rPr>
                <w:noProof/>
                <w:webHidden/>
              </w:rPr>
              <w:fldChar w:fldCharType="end"/>
            </w:r>
          </w:hyperlink>
        </w:p>
        <w:p w14:paraId="11EDBB43" w14:textId="6DCAB9BF"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1" w:history="1">
            <w:r w:rsidRPr="00C23EA9">
              <w:rPr>
                <w:rStyle w:val="Hyperlink"/>
                <w:noProof/>
              </w:rPr>
              <w:t>Purpose</w:t>
            </w:r>
            <w:r>
              <w:rPr>
                <w:noProof/>
                <w:webHidden/>
              </w:rPr>
              <w:tab/>
            </w:r>
            <w:r>
              <w:rPr>
                <w:noProof/>
                <w:webHidden/>
              </w:rPr>
              <w:fldChar w:fldCharType="begin"/>
            </w:r>
            <w:r>
              <w:rPr>
                <w:noProof/>
                <w:webHidden/>
              </w:rPr>
              <w:instrText xml:space="preserve"> PAGEREF _Toc196296631 \h </w:instrText>
            </w:r>
            <w:r>
              <w:rPr>
                <w:noProof/>
                <w:webHidden/>
              </w:rPr>
            </w:r>
            <w:r>
              <w:rPr>
                <w:noProof/>
                <w:webHidden/>
              </w:rPr>
              <w:fldChar w:fldCharType="separate"/>
            </w:r>
            <w:r>
              <w:rPr>
                <w:noProof/>
                <w:webHidden/>
              </w:rPr>
              <w:t>41</w:t>
            </w:r>
            <w:r>
              <w:rPr>
                <w:noProof/>
                <w:webHidden/>
              </w:rPr>
              <w:fldChar w:fldCharType="end"/>
            </w:r>
          </w:hyperlink>
        </w:p>
        <w:p w14:paraId="6835BC66" w14:textId="0FB58E35"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2" w:history="1">
            <w:r w:rsidRPr="00C23EA9">
              <w:rPr>
                <w:rStyle w:val="Hyperlink"/>
                <w:noProof/>
              </w:rPr>
              <w:t>Requirements</w:t>
            </w:r>
            <w:r>
              <w:rPr>
                <w:noProof/>
                <w:webHidden/>
              </w:rPr>
              <w:tab/>
            </w:r>
            <w:r>
              <w:rPr>
                <w:noProof/>
                <w:webHidden/>
              </w:rPr>
              <w:fldChar w:fldCharType="begin"/>
            </w:r>
            <w:r>
              <w:rPr>
                <w:noProof/>
                <w:webHidden/>
              </w:rPr>
              <w:instrText xml:space="preserve"> PAGEREF _Toc196296632 \h </w:instrText>
            </w:r>
            <w:r>
              <w:rPr>
                <w:noProof/>
                <w:webHidden/>
              </w:rPr>
            </w:r>
            <w:r>
              <w:rPr>
                <w:noProof/>
                <w:webHidden/>
              </w:rPr>
              <w:fldChar w:fldCharType="separate"/>
            </w:r>
            <w:r>
              <w:rPr>
                <w:noProof/>
                <w:webHidden/>
              </w:rPr>
              <w:t>42</w:t>
            </w:r>
            <w:r>
              <w:rPr>
                <w:noProof/>
                <w:webHidden/>
              </w:rPr>
              <w:fldChar w:fldCharType="end"/>
            </w:r>
          </w:hyperlink>
        </w:p>
        <w:p w14:paraId="708984B2" w14:textId="6CEB4FEC"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33" w:history="1">
            <w:r w:rsidRPr="00C23EA9">
              <w:rPr>
                <w:rStyle w:val="Hyperlink"/>
                <w:noProof/>
              </w:rPr>
              <w:t>Tailrace design</w:t>
            </w:r>
            <w:r>
              <w:rPr>
                <w:noProof/>
                <w:webHidden/>
              </w:rPr>
              <w:tab/>
            </w:r>
            <w:r>
              <w:rPr>
                <w:noProof/>
                <w:webHidden/>
              </w:rPr>
              <w:fldChar w:fldCharType="begin"/>
            </w:r>
            <w:r>
              <w:rPr>
                <w:noProof/>
                <w:webHidden/>
              </w:rPr>
              <w:instrText xml:space="preserve"> PAGEREF _Toc196296633 \h </w:instrText>
            </w:r>
            <w:r>
              <w:rPr>
                <w:noProof/>
                <w:webHidden/>
              </w:rPr>
            </w:r>
            <w:r>
              <w:rPr>
                <w:noProof/>
                <w:webHidden/>
              </w:rPr>
              <w:fldChar w:fldCharType="separate"/>
            </w:r>
            <w:r>
              <w:rPr>
                <w:noProof/>
                <w:webHidden/>
              </w:rPr>
              <w:t>42</w:t>
            </w:r>
            <w:r>
              <w:rPr>
                <w:noProof/>
                <w:webHidden/>
              </w:rPr>
              <w:fldChar w:fldCharType="end"/>
            </w:r>
          </w:hyperlink>
        </w:p>
        <w:p w14:paraId="66B4933A" w14:textId="18921018"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4" w:history="1">
            <w:r w:rsidRPr="00C23EA9">
              <w:rPr>
                <w:rStyle w:val="Hyperlink"/>
                <w:noProof/>
              </w:rPr>
              <w:t>Purpose</w:t>
            </w:r>
            <w:r>
              <w:rPr>
                <w:noProof/>
                <w:webHidden/>
              </w:rPr>
              <w:tab/>
            </w:r>
            <w:r>
              <w:rPr>
                <w:noProof/>
                <w:webHidden/>
              </w:rPr>
              <w:fldChar w:fldCharType="begin"/>
            </w:r>
            <w:r>
              <w:rPr>
                <w:noProof/>
                <w:webHidden/>
              </w:rPr>
              <w:instrText xml:space="preserve"> PAGEREF _Toc196296634 \h </w:instrText>
            </w:r>
            <w:r>
              <w:rPr>
                <w:noProof/>
                <w:webHidden/>
              </w:rPr>
            </w:r>
            <w:r>
              <w:rPr>
                <w:noProof/>
                <w:webHidden/>
              </w:rPr>
              <w:fldChar w:fldCharType="separate"/>
            </w:r>
            <w:r>
              <w:rPr>
                <w:noProof/>
                <w:webHidden/>
              </w:rPr>
              <w:t>42</w:t>
            </w:r>
            <w:r>
              <w:rPr>
                <w:noProof/>
                <w:webHidden/>
              </w:rPr>
              <w:fldChar w:fldCharType="end"/>
            </w:r>
          </w:hyperlink>
        </w:p>
        <w:p w14:paraId="38810DEF" w14:textId="7F31B85A"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5" w:history="1">
            <w:r w:rsidRPr="00C23EA9">
              <w:rPr>
                <w:rStyle w:val="Hyperlink"/>
                <w:noProof/>
              </w:rPr>
              <w:t>Requirements</w:t>
            </w:r>
            <w:r>
              <w:rPr>
                <w:noProof/>
                <w:webHidden/>
              </w:rPr>
              <w:tab/>
            </w:r>
            <w:r>
              <w:rPr>
                <w:noProof/>
                <w:webHidden/>
              </w:rPr>
              <w:fldChar w:fldCharType="begin"/>
            </w:r>
            <w:r>
              <w:rPr>
                <w:noProof/>
                <w:webHidden/>
              </w:rPr>
              <w:instrText xml:space="preserve"> PAGEREF _Toc196296635 \h </w:instrText>
            </w:r>
            <w:r>
              <w:rPr>
                <w:noProof/>
                <w:webHidden/>
              </w:rPr>
            </w:r>
            <w:r>
              <w:rPr>
                <w:noProof/>
                <w:webHidden/>
              </w:rPr>
              <w:fldChar w:fldCharType="separate"/>
            </w:r>
            <w:r>
              <w:rPr>
                <w:noProof/>
                <w:webHidden/>
              </w:rPr>
              <w:t>42</w:t>
            </w:r>
            <w:r>
              <w:rPr>
                <w:noProof/>
                <w:webHidden/>
              </w:rPr>
              <w:fldChar w:fldCharType="end"/>
            </w:r>
          </w:hyperlink>
        </w:p>
        <w:p w14:paraId="4A0058F3" w14:textId="5344FF44"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36" w:history="1">
            <w:r w:rsidRPr="00C23EA9">
              <w:rPr>
                <w:rStyle w:val="Hyperlink"/>
                <w:noProof/>
              </w:rPr>
              <w:t>Provision for sediment transport</w:t>
            </w:r>
            <w:r>
              <w:rPr>
                <w:noProof/>
                <w:webHidden/>
              </w:rPr>
              <w:tab/>
            </w:r>
            <w:r>
              <w:rPr>
                <w:noProof/>
                <w:webHidden/>
              </w:rPr>
              <w:fldChar w:fldCharType="begin"/>
            </w:r>
            <w:r>
              <w:rPr>
                <w:noProof/>
                <w:webHidden/>
              </w:rPr>
              <w:instrText xml:space="preserve"> PAGEREF _Toc196296636 \h </w:instrText>
            </w:r>
            <w:r>
              <w:rPr>
                <w:noProof/>
                <w:webHidden/>
              </w:rPr>
            </w:r>
            <w:r>
              <w:rPr>
                <w:noProof/>
                <w:webHidden/>
              </w:rPr>
              <w:fldChar w:fldCharType="separate"/>
            </w:r>
            <w:r>
              <w:rPr>
                <w:noProof/>
                <w:webHidden/>
              </w:rPr>
              <w:t>43</w:t>
            </w:r>
            <w:r>
              <w:rPr>
                <w:noProof/>
                <w:webHidden/>
              </w:rPr>
              <w:fldChar w:fldCharType="end"/>
            </w:r>
          </w:hyperlink>
        </w:p>
        <w:p w14:paraId="0A6134ED" w14:textId="7488E4AB"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7" w:history="1">
            <w:r w:rsidRPr="00C23EA9">
              <w:rPr>
                <w:rStyle w:val="Hyperlink"/>
                <w:noProof/>
              </w:rPr>
              <w:t>Purpose</w:t>
            </w:r>
            <w:r>
              <w:rPr>
                <w:noProof/>
                <w:webHidden/>
              </w:rPr>
              <w:tab/>
            </w:r>
            <w:r>
              <w:rPr>
                <w:noProof/>
                <w:webHidden/>
              </w:rPr>
              <w:fldChar w:fldCharType="begin"/>
            </w:r>
            <w:r>
              <w:rPr>
                <w:noProof/>
                <w:webHidden/>
              </w:rPr>
              <w:instrText xml:space="preserve"> PAGEREF _Toc196296637 \h </w:instrText>
            </w:r>
            <w:r>
              <w:rPr>
                <w:noProof/>
                <w:webHidden/>
              </w:rPr>
            </w:r>
            <w:r>
              <w:rPr>
                <w:noProof/>
                <w:webHidden/>
              </w:rPr>
              <w:fldChar w:fldCharType="separate"/>
            </w:r>
            <w:r>
              <w:rPr>
                <w:noProof/>
                <w:webHidden/>
              </w:rPr>
              <w:t>43</w:t>
            </w:r>
            <w:r>
              <w:rPr>
                <w:noProof/>
                <w:webHidden/>
              </w:rPr>
              <w:fldChar w:fldCharType="end"/>
            </w:r>
          </w:hyperlink>
        </w:p>
        <w:p w14:paraId="4E3828FC" w14:textId="6DDADF08"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38" w:history="1">
            <w:r w:rsidRPr="00C23EA9">
              <w:rPr>
                <w:rStyle w:val="Hyperlink"/>
                <w:noProof/>
              </w:rPr>
              <w:t>Summary of mitigation</w:t>
            </w:r>
            <w:r>
              <w:rPr>
                <w:noProof/>
                <w:webHidden/>
              </w:rPr>
              <w:tab/>
            </w:r>
            <w:r>
              <w:rPr>
                <w:noProof/>
                <w:webHidden/>
              </w:rPr>
              <w:fldChar w:fldCharType="begin"/>
            </w:r>
            <w:r>
              <w:rPr>
                <w:noProof/>
                <w:webHidden/>
              </w:rPr>
              <w:instrText xml:space="preserve"> PAGEREF _Toc196296638 \h </w:instrText>
            </w:r>
            <w:r>
              <w:rPr>
                <w:noProof/>
                <w:webHidden/>
              </w:rPr>
            </w:r>
            <w:r>
              <w:rPr>
                <w:noProof/>
                <w:webHidden/>
              </w:rPr>
              <w:fldChar w:fldCharType="separate"/>
            </w:r>
            <w:r>
              <w:rPr>
                <w:noProof/>
                <w:webHidden/>
              </w:rPr>
              <w:t>43</w:t>
            </w:r>
            <w:r>
              <w:rPr>
                <w:noProof/>
                <w:webHidden/>
              </w:rPr>
              <w:fldChar w:fldCharType="end"/>
            </w:r>
          </w:hyperlink>
        </w:p>
        <w:p w14:paraId="5B8930EC" w14:textId="2828AE54"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39" w:history="1">
            <w:r w:rsidRPr="00C23EA9">
              <w:rPr>
                <w:rStyle w:val="Hyperlink"/>
                <w:noProof/>
              </w:rPr>
              <w:t>Management of sediment accumulating upstream of weir</w:t>
            </w:r>
            <w:r>
              <w:rPr>
                <w:noProof/>
                <w:webHidden/>
              </w:rPr>
              <w:tab/>
            </w:r>
            <w:r>
              <w:rPr>
                <w:noProof/>
                <w:webHidden/>
              </w:rPr>
              <w:fldChar w:fldCharType="begin"/>
            </w:r>
            <w:r>
              <w:rPr>
                <w:noProof/>
                <w:webHidden/>
              </w:rPr>
              <w:instrText xml:space="preserve"> PAGEREF _Toc196296639 \h </w:instrText>
            </w:r>
            <w:r>
              <w:rPr>
                <w:noProof/>
                <w:webHidden/>
              </w:rPr>
            </w:r>
            <w:r>
              <w:rPr>
                <w:noProof/>
                <w:webHidden/>
              </w:rPr>
              <w:fldChar w:fldCharType="separate"/>
            </w:r>
            <w:r>
              <w:rPr>
                <w:noProof/>
                <w:webHidden/>
              </w:rPr>
              <w:t>43</w:t>
            </w:r>
            <w:r>
              <w:rPr>
                <w:noProof/>
                <w:webHidden/>
              </w:rPr>
              <w:fldChar w:fldCharType="end"/>
            </w:r>
          </w:hyperlink>
        </w:p>
        <w:p w14:paraId="3926C4B9" w14:textId="42217D82"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40" w:history="1">
            <w:r w:rsidRPr="00C23EA9">
              <w:rPr>
                <w:rStyle w:val="Hyperlink"/>
                <w:noProof/>
              </w:rPr>
              <w:t>Purpose</w:t>
            </w:r>
            <w:r>
              <w:rPr>
                <w:noProof/>
                <w:webHidden/>
              </w:rPr>
              <w:tab/>
            </w:r>
            <w:r>
              <w:rPr>
                <w:noProof/>
                <w:webHidden/>
              </w:rPr>
              <w:fldChar w:fldCharType="begin"/>
            </w:r>
            <w:r>
              <w:rPr>
                <w:noProof/>
                <w:webHidden/>
              </w:rPr>
              <w:instrText xml:space="preserve"> PAGEREF _Toc196296640 \h </w:instrText>
            </w:r>
            <w:r>
              <w:rPr>
                <w:noProof/>
                <w:webHidden/>
              </w:rPr>
            </w:r>
            <w:r>
              <w:rPr>
                <w:noProof/>
                <w:webHidden/>
              </w:rPr>
              <w:fldChar w:fldCharType="separate"/>
            </w:r>
            <w:r>
              <w:rPr>
                <w:noProof/>
                <w:webHidden/>
              </w:rPr>
              <w:t>43</w:t>
            </w:r>
            <w:r>
              <w:rPr>
                <w:noProof/>
                <w:webHidden/>
              </w:rPr>
              <w:fldChar w:fldCharType="end"/>
            </w:r>
          </w:hyperlink>
        </w:p>
        <w:p w14:paraId="1F55B1C5" w14:textId="2B44D532"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41" w:history="1">
            <w:r w:rsidRPr="00C23EA9">
              <w:rPr>
                <w:rStyle w:val="Hyperlink"/>
                <w:noProof/>
              </w:rPr>
              <w:t>Requirements</w:t>
            </w:r>
            <w:r>
              <w:rPr>
                <w:noProof/>
                <w:webHidden/>
              </w:rPr>
              <w:tab/>
            </w:r>
            <w:r>
              <w:rPr>
                <w:noProof/>
                <w:webHidden/>
              </w:rPr>
              <w:fldChar w:fldCharType="begin"/>
            </w:r>
            <w:r>
              <w:rPr>
                <w:noProof/>
                <w:webHidden/>
              </w:rPr>
              <w:instrText xml:space="preserve"> PAGEREF _Toc196296641 \h </w:instrText>
            </w:r>
            <w:r>
              <w:rPr>
                <w:noProof/>
                <w:webHidden/>
              </w:rPr>
            </w:r>
            <w:r>
              <w:rPr>
                <w:noProof/>
                <w:webHidden/>
              </w:rPr>
              <w:fldChar w:fldCharType="separate"/>
            </w:r>
            <w:r>
              <w:rPr>
                <w:noProof/>
                <w:webHidden/>
              </w:rPr>
              <w:t>43</w:t>
            </w:r>
            <w:r>
              <w:rPr>
                <w:noProof/>
                <w:webHidden/>
              </w:rPr>
              <w:fldChar w:fldCharType="end"/>
            </w:r>
          </w:hyperlink>
        </w:p>
        <w:p w14:paraId="35918DC3" w14:textId="13172674"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42" w:history="1">
            <w:r w:rsidRPr="00C23EA9">
              <w:rPr>
                <w:rStyle w:val="Hyperlink"/>
                <w:noProof/>
              </w:rPr>
              <w:t>Management of erosion risks</w:t>
            </w:r>
            <w:r>
              <w:rPr>
                <w:noProof/>
                <w:webHidden/>
              </w:rPr>
              <w:tab/>
            </w:r>
            <w:r>
              <w:rPr>
                <w:noProof/>
                <w:webHidden/>
              </w:rPr>
              <w:fldChar w:fldCharType="begin"/>
            </w:r>
            <w:r>
              <w:rPr>
                <w:noProof/>
                <w:webHidden/>
              </w:rPr>
              <w:instrText xml:space="preserve"> PAGEREF _Toc196296642 \h </w:instrText>
            </w:r>
            <w:r>
              <w:rPr>
                <w:noProof/>
                <w:webHidden/>
              </w:rPr>
            </w:r>
            <w:r>
              <w:rPr>
                <w:noProof/>
                <w:webHidden/>
              </w:rPr>
              <w:fldChar w:fldCharType="separate"/>
            </w:r>
            <w:r>
              <w:rPr>
                <w:noProof/>
                <w:webHidden/>
              </w:rPr>
              <w:t>45</w:t>
            </w:r>
            <w:r>
              <w:rPr>
                <w:noProof/>
                <w:webHidden/>
              </w:rPr>
              <w:fldChar w:fldCharType="end"/>
            </w:r>
          </w:hyperlink>
        </w:p>
        <w:p w14:paraId="2BF83859" w14:textId="2A8C6307"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43" w:history="1">
            <w:r w:rsidRPr="00C23EA9">
              <w:rPr>
                <w:rStyle w:val="Hyperlink"/>
                <w:noProof/>
              </w:rPr>
              <w:t>Purpose</w:t>
            </w:r>
            <w:r>
              <w:rPr>
                <w:noProof/>
                <w:webHidden/>
              </w:rPr>
              <w:tab/>
            </w:r>
            <w:r>
              <w:rPr>
                <w:noProof/>
                <w:webHidden/>
              </w:rPr>
              <w:fldChar w:fldCharType="begin"/>
            </w:r>
            <w:r>
              <w:rPr>
                <w:noProof/>
                <w:webHidden/>
              </w:rPr>
              <w:instrText xml:space="preserve"> PAGEREF _Toc196296643 \h </w:instrText>
            </w:r>
            <w:r>
              <w:rPr>
                <w:noProof/>
                <w:webHidden/>
              </w:rPr>
            </w:r>
            <w:r>
              <w:rPr>
                <w:noProof/>
                <w:webHidden/>
              </w:rPr>
              <w:fldChar w:fldCharType="separate"/>
            </w:r>
            <w:r>
              <w:rPr>
                <w:noProof/>
                <w:webHidden/>
              </w:rPr>
              <w:t>45</w:t>
            </w:r>
            <w:r>
              <w:rPr>
                <w:noProof/>
                <w:webHidden/>
              </w:rPr>
              <w:fldChar w:fldCharType="end"/>
            </w:r>
          </w:hyperlink>
        </w:p>
        <w:p w14:paraId="6C96853F" w14:textId="21A7901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44" w:history="1">
            <w:r w:rsidRPr="00C23EA9">
              <w:rPr>
                <w:rStyle w:val="Hyperlink"/>
                <w:noProof/>
              </w:rPr>
              <w:t>Requirements</w:t>
            </w:r>
            <w:r>
              <w:rPr>
                <w:noProof/>
                <w:webHidden/>
              </w:rPr>
              <w:tab/>
            </w:r>
            <w:r>
              <w:rPr>
                <w:noProof/>
                <w:webHidden/>
              </w:rPr>
              <w:fldChar w:fldCharType="begin"/>
            </w:r>
            <w:r>
              <w:rPr>
                <w:noProof/>
                <w:webHidden/>
              </w:rPr>
              <w:instrText xml:space="preserve"> PAGEREF _Toc196296644 \h </w:instrText>
            </w:r>
            <w:r>
              <w:rPr>
                <w:noProof/>
                <w:webHidden/>
              </w:rPr>
            </w:r>
            <w:r>
              <w:rPr>
                <w:noProof/>
                <w:webHidden/>
              </w:rPr>
              <w:fldChar w:fldCharType="separate"/>
            </w:r>
            <w:r>
              <w:rPr>
                <w:noProof/>
                <w:webHidden/>
              </w:rPr>
              <w:t>45</w:t>
            </w:r>
            <w:r>
              <w:rPr>
                <w:noProof/>
                <w:webHidden/>
              </w:rPr>
              <w:fldChar w:fldCharType="end"/>
            </w:r>
          </w:hyperlink>
        </w:p>
        <w:p w14:paraId="6582B6B3" w14:textId="3437A9AF"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645" w:history="1">
            <w:r w:rsidRPr="00C23EA9">
              <w:rPr>
                <w:rStyle w:val="Hyperlink"/>
                <w:noProof/>
              </w:rPr>
              <w:t>Screening outcome form</w:t>
            </w:r>
            <w:r>
              <w:rPr>
                <w:noProof/>
                <w:webHidden/>
              </w:rPr>
              <w:tab/>
            </w:r>
            <w:r>
              <w:rPr>
                <w:noProof/>
                <w:webHidden/>
              </w:rPr>
              <w:fldChar w:fldCharType="begin"/>
            </w:r>
            <w:r>
              <w:rPr>
                <w:noProof/>
                <w:webHidden/>
              </w:rPr>
              <w:instrText xml:space="preserve"> PAGEREF _Toc196296645 \h </w:instrText>
            </w:r>
            <w:r>
              <w:rPr>
                <w:noProof/>
                <w:webHidden/>
              </w:rPr>
            </w:r>
            <w:r>
              <w:rPr>
                <w:noProof/>
                <w:webHidden/>
              </w:rPr>
              <w:fldChar w:fldCharType="separate"/>
            </w:r>
            <w:r>
              <w:rPr>
                <w:noProof/>
                <w:webHidden/>
              </w:rPr>
              <w:t>46</w:t>
            </w:r>
            <w:r>
              <w:rPr>
                <w:noProof/>
                <w:webHidden/>
              </w:rPr>
              <w:fldChar w:fldCharType="end"/>
            </w:r>
          </w:hyperlink>
        </w:p>
        <w:p w14:paraId="62A7D1C2" w14:textId="2DB9623E"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46" w:history="1">
            <w:r w:rsidRPr="00C23EA9">
              <w:rPr>
                <w:rStyle w:val="Hyperlink"/>
                <w:noProof/>
              </w:rPr>
              <w:t>Part A – Checklists</w:t>
            </w:r>
            <w:r>
              <w:rPr>
                <w:noProof/>
                <w:webHidden/>
              </w:rPr>
              <w:tab/>
            </w:r>
            <w:r>
              <w:rPr>
                <w:noProof/>
                <w:webHidden/>
              </w:rPr>
              <w:fldChar w:fldCharType="begin"/>
            </w:r>
            <w:r>
              <w:rPr>
                <w:noProof/>
                <w:webHidden/>
              </w:rPr>
              <w:instrText xml:space="preserve"> PAGEREF _Toc196296646 \h </w:instrText>
            </w:r>
            <w:r>
              <w:rPr>
                <w:noProof/>
                <w:webHidden/>
              </w:rPr>
            </w:r>
            <w:r>
              <w:rPr>
                <w:noProof/>
                <w:webHidden/>
              </w:rPr>
              <w:fldChar w:fldCharType="separate"/>
            </w:r>
            <w:r>
              <w:rPr>
                <w:noProof/>
                <w:webHidden/>
              </w:rPr>
              <w:t>46</w:t>
            </w:r>
            <w:r>
              <w:rPr>
                <w:noProof/>
                <w:webHidden/>
              </w:rPr>
              <w:fldChar w:fldCharType="end"/>
            </w:r>
          </w:hyperlink>
        </w:p>
        <w:p w14:paraId="5B26EC6C" w14:textId="19ED8C55"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47" w:history="1">
            <w:r w:rsidRPr="00C23EA9">
              <w:rPr>
                <w:rStyle w:val="Hyperlink"/>
                <w:noProof/>
              </w:rPr>
              <w:t>Part B – Mitigation measures</w:t>
            </w:r>
            <w:r>
              <w:rPr>
                <w:noProof/>
                <w:webHidden/>
              </w:rPr>
              <w:tab/>
            </w:r>
            <w:r>
              <w:rPr>
                <w:noProof/>
                <w:webHidden/>
              </w:rPr>
              <w:fldChar w:fldCharType="begin"/>
            </w:r>
            <w:r>
              <w:rPr>
                <w:noProof/>
                <w:webHidden/>
              </w:rPr>
              <w:instrText xml:space="preserve"> PAGEREF _Toc196296647 \h </w:instrText>
            </w:r>
            <w:r>
              <w:rPr>
                <w:noProof/>
                <w:webHidden/>
              </w:rPr>
            </w:r>
            <w:r>
              <w:rPr>
                <w:noProof/>
                <w:webHidden/>
              </w:rPr>
              <w:fldChar w:fldCharType="separate"/>
            </w:r>
            <w:r>
              <w:rPr>
                <w:noProof/>
                <w:webHidden/>
              </w:rPr>
              <w:t>46</w:t>
            </w:r>
            <w:r>
              <w:rPr>
                <w:noProof/>
                <w:webHidden/>
              </w:rPr>
              <w:fldChar w:fldCharType="end"/>
            </w:r>
          </w:hyperlink>
        </w:p>
        <w:p w14:paraId="7F48C91E" w14:textId="4D56B777"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48" w:history="1">
            <w:r w:rsidRPr="00C23EA9">
              <w:rPr>
                <w:rStyle w:val="Hyperlink"/>
                <w:noProof/>
              </w:rPr>
              <w:t>Scheme details</w:t>
            </w:r>
            <w:r>
              <w:rPr>
                <w:noProof/>
                <w:webHidden/>
              </w:rPr>
              <w:tab/>
            </w:r>
            <w:r>
              <w:rPr>
                <w:noProof/>
                <w:webHidden/>
              </w:rPr>
              <w:fldChar w:fldCharType="begin"/>
            </w:r>
            <w:r>
              <w:rPr>
                <w:noProof/>
                <w:webHidden/>
              </w:rPr>
              <w:instrText xml:space="preserve"> PAGEREF _Toc196296648 \h </w:instrText>
            </w:r>
            <w:r>
              <w:rPr>
                <w:noProof/>
                <w:webHidden/>
              </w:rPr>
            </w:r>
            <w:r>
              <w:rPr>
                <w:noProof/>
                <w:webHidden/>
              </w:rPr>
              <w:fldChar w:fldCharType="separate"/>
            </w:r>
            <w:r>
              <w:rPr>
                <w:noProof/>
                <w:webHidden/>
              </w:rPr>
              <w:t>46</w:t>
            </w:r>
            <w:r>
              <w:rPr>
                <w:noProof/>
                <w:webHidden/>
              </w:rPr>
              <w:fldChar w:fldCharType="end"/>
            </w:r>
          </w:hyperlink>
        </w:p>
        <w:p w14:paraId="26587498" w14:textId="3002EAA9"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49" w:history="1">
            <w:r w:rsidRPr="00C23EA9">
              <w:rPr>
                <w:rStyle w:val="Hyperlink"/>
                <w:noProof/>
              </w:rPr>
              <w:t>Part A - Checklists</w:t>
            </w:r>
            <w:r>
              <w:rPr>
                <w:noProof/>
                <w:webHidden/>
              </w:rPr>
              <w:tab/>
            </w:r>
            <w:r>
              <w:rPr>
                <w:noProof/>
                <w:webHidden/>
              </w:rPr>
              <w:fldChar w:fldCharType="begin"/>
            </w:r>
            <w:r>
              <w:rPr>
                <w:noProof/>
                <w:webHidden/>
              </w:rPr>
              <w:instrText xml:space="preserve"> PAGEREF _Toc196296649 \h </w:instrText>
            </w:r>
            <w:r>
              <w:rPr>
                <w:noProof/>
                <w:webHidden/>
              </w:rPr>
            </w:r>
            <w:r>
              <w:rPr>
                <w:noProof/>
                <w:webHidden/>
              </w:rPr>
              <w:fldChar w:fldCharType="separate"/>
            </w:r>
            <w:r>
              <w:rPr>
                <w:noProof/>
                <w:webHidden/>
              </w:rPr>
              <w:t>47</w:t>
            </w:r>
            <w:r>
              <w:rPr>
                <w:noProof/>
                <w:webHidden/>
              </w:rPr>
              <w:fldChar w:fldCharType="end"/>
            </w:r>
          </w:hyperlink>
        </w:p>
        <w:p w14:paraId="2A7DA5E4" w14:textId="5AC2D44B"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0" w:history="1">
            <w:r w:rsidRPr="00C23EA9">
              <w:rPr>
                <w:rStyle w:val="Hyperlink"/>
                <w:noProof/>
              </w:rPr>
              <w:t>Checklist 1: Proposals sited in degraded parts of the water environment</w:t>
            </w:r>
            <w:r>
              <w:rPr>
                <w:noProof/>
                <w:webHidden/>
              </w:rPr>
              <w:tab/>
            </w:r>
            <w:r>
              <w:rPr>
                <w:noProof/>
                <w:webHidden/>
              </w:rPr>
              <w:fldChar w:fldCharType="begin"/>
            </w:r>
            <w:r>
              <w:rPr>
                <w:noProof/>
                <w:webHidden/>
              </w:rPr>
              <w:instrText xml:space="preserve"> PAGEREF _Toc196296650 \h </w:instrText>
            </w:r>
            <w:r>
              <w:rPr>
                <w:noProof/>
                <w:webHidden/>
              </w:rPr>
            </w:r>
            <w:r>
              <w:rPr>
                <w:noProof/>
                <w:webHidden/>
              </w:rPr>
              <w:fldChar w:fldCharType="separate"/>
            </w:r>
            <w:r>
              <w:rPr>
                <w:noProof/>
                <w:webHidden/>
              </w:rPr>
              <w:t>47</w:t>
            </w:r>
            <w:r>
              <w:rPr>
                <w:noProof/>
                <w:webHidden/>
              </w:rPr>
              <w:fldChar w:fldCharType="end"/>
            </w:r>
          </w:hyperlink>
        </w:p>
        <w:p w14:paraId="3151D7EC" w14:textId="2234E42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1" w:history="1">
            <w:r w:rsidRPr="00C23EA9">
              <w:rPr>
                <w:rStyle w:val="Hyperlink"/>
                <w:noProof/>
              </w:rPr>
              <w:t>Checklist 2: Proposals sited in small, steep rivers and streams</w:t>
            </w:r>
            <w:r>
              <w:rPr>
                <w:noProof/>
                <w:webHidden/>
              </w:rPr>
              <w:tab/>
            </w:r>
            <w:r>
              <w:rPr>
                <w:noProof/>
                <w:webHidden/>
              </w:rPr>
              <w:fldChar w:fldCharType="begin"/>
            </w:r>
            <w:r>
              <w:rPr>
                <w:noProof/>
                <w:webHidden/>
              </w:rPr>
              <w:instrText xml:space="preserve"> PAGEREF _Toc196296651 \h </w:instrText>
            </w:r>
            <w:r>
              <w:rPr>
                <w:noProof/>
                <w:webHidden/>
              </w:rPr>
            </w:r>
            <w:r>
              <w:rPr>
                <w:noProof/>
                <w:webHidden/>
              </w:rPr>
              <w:fldChar w:fldCharType="separate"/>
            </w:r>
            <w:r>
              <w:rPr>
                <w:noProof/>
                <w:webHidden/>
              </w:rPr>
              <w:t>48</w:t>
            </w:r>
            <w:r>
              <w:rPr>
                <w:noProof/>
                <w:webHidden/>
              </w:rPr>
              <w:fldChar w:fldCharType="end"/>
            </w:r>
          </w:hyperlink>
        </w:p>
        <w:p w14:paraId="2BD54623" w14:textId="185B721A"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2" w:history="1">
            <w:r w:rsidRPr="00C23EA9">
              <w:rPr>
                <w:rStyle w:val="Hyperlink"/>
                <w:noProof/>
              </w:rPr>
              <w:t>Checklist 3: Proposals delivering net ecological quality benefits to the water</w:t>
            </w:r>
            <w:r w:rsidRPr="00C23EA9">
              <w:rPr>
                <w:rStyle w:val="Hyperlink"/>
                <w:bCs/>
                <w:noProof/>
              </w:rPr>
              <w:t xml:space="preserve"> </w:t>
            </w:r>
            <w:r w:rsidRPr="00C23EA9">
              <w:rPr>
                <w:rStyle w:val="Hyperlink"/>
                <w:noProof/>
              </w:rPr>
              <w:t>environment</w:t>
            </w:r>
            <w:r>
              <w:rPr>
                <w:noProof/>
                <w:webHidden/>
              </w:rPr>
              <w:tab/>
            </w:r>
            <w:r>
              <w:rPr>
                <w:noProof/>
                <w:webHidden/>
              </w:rPr>
              <w:fldChar w:fldCharType="begin"/>
            </w:r>
            <w:r>
              <w:rPr>
                <w:noProof/>
                <w:webHidden/>
              </w:rPr>
              <w:instrText xml:space="preserve"> PAGEREF _Toc196296652 \h </w:instrText>
            </w:r>
            <w:r>
              <w:rPr>
                <w:noProof/>
                <w:webHidden/>
              </w:rPr>
            </w:r>
            <w:r>
              <w:rPr>
                <w:noProof/>
                <w:webHidden/>
              </w:rPr>
              <w:fldChar w:fldCharType="separate"/>
            </w:r>
            <w:r>
              <w:rPr>
                <w:noProof/>
                <w:webHidden/>
              </w:rPr>
              <w:t>50</w:t>
            </w:r>
            <w:r>
              <w:rPr>
                <w:noProof/>
                <w:webHidden/>
              </w:rPr>
              <w:fldChar w:fldCharType="end"/>
            </w:r>
          </w:hyperlink>
        </w:p>
        <w:p w14:paraId="2FF0788B" w14:textId="009BE0E1"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3" w:history="1">
            <w:r w:rsidRPr="00C23EA9">
              <w:rPr>
                <w:rStyle w:val="Hyperlink"/>
                <w:noProof/>
              </w:rPr>
              <w:t>Checklist 4: All other proposals</w:t>
            </w:r>
            <w:r>
              <w:rPr>
                <w:noProof/>
                <w:webHidden/>
              </w:rPr>
              <w:tab/>
            </w:r>
            <w:r>
              <w:rPr>
                <w:noProof/>
                <w:webHidden/>
              </w:rPr>
              <w:fldChar w:fldCharType="begin"/>
            </w:r>
            <w:r>
              <w:rPr>
                <w:noProof/>
                <w:webHidden/>
              </w:rPr>
              <w:instrText xml:space="preserve"> PAGEREF _Toc196296653 \h </w:instrText>
            </w:r>
            <w:r>
              <w:rPr>
                <w:noProof/>
                <w:webHidden/>
              </w:rPr>
            </w:r>
            <w:r>
              <w:rPr>
                <w:noProof/>
                <w:webHidden/>
              </w:rPr>
              <w:fldChar w:fldCharType="separate"/>
            </w:r>
            <w:r>
              <w:rPr>
                <w:noProof/>
                <w:webHidden/>
              </w:rPr>
              <w:t>51</w:t>
            </w:r>
            <w:r>
              <w:rPr>
                <w:noProof/>
                <w:webHidden/>
              </w:rPr>
              <w:fldChar w:fldCharType="end"/>
            </w:r>
          </w:hyperlink>
        </w:p>
        <w:p w14:paraId="374D3F71" w14:textId="5E2C840D"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4" w:history="1">
            <w:r w:rsidRPr="00C23EA9">
              <w:rPr>
                <w:rStyle w:val="Hyperlink"/>
                <w:noProof/>
              </w:rPr>
              <w:t>Checklist 5: Community benefit checklist</w:t>
            </w:r>
            <w:r>
              <w:rPr>
                <w:noProof/>
                <w:webHidden/>
              </w:rPr>
              <w:tab/>
            </w:r>
            <w:r>
              <w:rPr>
                <w:noProof/>
                <w:webHidden/>
              </w:rPr>
              <w:fldChar w:fldCharType="begin"/>
            </w:r>
            <w:r>
              <w:rPr>
                <w:noProof/>
                <w:webHidden/>
              </w:rPr>
              <w:instrText xml:space="preserve"> PAGEREF _Toc196296654 \h </w:instrText>
            </w:r>
            <w:r>
              <w:rPr>
                <w:noProof/>
                <w:webHidden/>
              </w:rPr>
            </w:r>
            <w:r>
              <w:rPr>
                <w:noProof/>
                <w:webHidden/>
              </w:rPr>
              <w:fldChar w:fldCharType="separate"/>
            </w:r>
            <w:r>
              <w:rPr>
                <w:noProof/>
                <w:webHidden/>
              </w:rPr>
              <w:t>56</w:t>
            </w:r>
            <w:r>
              <w:rPr>
                <w:noProof/>
                <w:webHidden/>
              </w:rPr>
              <w:fldChar w:fldCharType="end"/>
            </w:r>
          </w:hyperlink>
        </w:p>
        <w:p w14:paraId="2987AED0" w14:textId="77CCC249" w:rsidR="00F771B1" w:rsidRDefault="00F771B1">
          <w:pPr>
            <w:pStyle w:val="TOC2"/>
            <w:tabs>
              <w:tab w:val="right" w:leader="dot" w:pos="10212"/>
            </w:tabs>
            <w:rPr>
              <w:rFonts w:eastAsiaTheme="minorEastAsia" w:cstheme="minorBidi"/>
              <w:noProof/>
              <w:color w:val="auto"/>
              <w:kern w:val="2"/>
              <w:szCs w:val="24"/>
              <w14:ligatures w14:val="standardContextual"/>
            </w:rPr>
          </w:pPr>
          <w:hyperlink w:anchor="_Toc196296655" w:history="1">
            <w:r w:rsidRPr="00C23EA9">
              <w:rPr>
                <w:rStyle w:val="Hyperlink"/>
                <w:noProof/>
              </w:rPr>
              <w:t>Part B - Mitigation measures</w:t>
            </w:r>
            <w:r>
              <w:rPr>
                <w:noProof/>
                <w:webHidden/>
              </w:rPr>
              <w:tab/>
            </w:r>
            <w:r>
              <w:rPr>
                <w:noProof/>
                <w:webHidden/>
              </w:rPr>
              <w:fldChar w:fldCharType="begin"/>
            </w:r>
            <w:r>
              <w:rPr>
                <w:noProof/>
                <w:webHidden/>
              </w:rPr>
              <w:instrText xml:space="preserve"> PAGEREF _Toc196296655 \h </w:instrText>
            </w:r>
            <w:r>
              <w:rPr>
                <w:noProof/>
                <w:webHidden/>
              </w:rPr>
            </w:r>
            <w:r>
              <w:rPr>
                <w:noProof/>
                <w:webHidden/>
              </w:rPr>
              <w:fldChar w:fldCharType="separate"/>
            </w:r>
            <w:r>
              <w:rPr>
                <w:noProof/>
                <w:webHidden/>
              </w:rPr>
              <w:t>57</w:t>
            </w:r>
            <w:r>
              <w:rPr>
                <w:noProof/>
                <w:webHidden/>
              </w:rPr>
              <w:fldChar w:fldCharType="end"/>
            </w:r>
          </w:hyperlink>
        </w:p>
        <w:p w14:paraId="554A3675" w14:textId="5727BF01"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6" w:history="1">
            <w:r w:rsidRPr="00C23EA9">
              <w:rPr>
                <w:rStyle w:val="Hyperlink"/>
                <w:noProof/>
              </w:rPr>
              <w:t>Summary of flow impact mitigation</w:t>
            </w:r>
            <w:r>
              <w:rPr>
                <w:noProof/>
                <w:webHidden/>
              </w:rPr>
              <w:tab/>
            </w:r>
            <w:r>
              <w:rPr>
                <w:noProof/>
                <w:webHidden/>
              </w:rPr>
              <w:fldChar w:fldCharType="begin"/>
            </w:r>
            <w:r>
              <w:rPr>
                <w:noProof/>
                <w:webHidden/>
              </w:rPr>
              <w:instrText xml:space="preserve"> PAGEREF _Toc196296656 \h </w:instrText>
            </w:r>
            <w:r>
              <w:rPr>
                <w:noProof/>
                <w:webHidden/>
              </w:rPr>
            </w:r>
            <w:r>
              <w:rPr>
                <w:noProof/>
                <w:webHidden/>
              </w:rPr>
              <w:fldChar w:fldCharType="separate"/>
            </w:r>
            <w:r>
              <w:rPr>
                <w:noProof/>
                <w:webHidden/>
              </w:rPr>
              <w:t>57</w:t>
            </w:r>
            <w:r>
              <w:rPr>
                <w:noProof/>
                <w:webHidden/>
              </w:rPr>
              <w:fldChar w:fldCharType="end"/>
            </w:r>
          </w:hyperlink>
        </w:p>
        <w:p w14:paraId="1B17F8A1" w14:textId="0EF9BD74" w:rsidR="00F771B1" w:rsidRDefault="00F771B1">
          <w:pPr>
            <w:pStyle w:val="TOC3"/>
            <w:tabs>
              <w:tab w:val="right" w:leader="dot" w:pos="10212"/>
            </w:tabs>
            <w:rPr>
              <w:rFonts w:eastAsiaTheme="minorEastAsia" w:cstheme="minorBidi"/>
              <w:iCs w:val="0"/>
              <w:noProof/>
              <w:color w:val="auto"/>
              <w:kern w:val="2"/>
              <w:szCs w:val="24"/>
              <w14:ligatures w14:val="standardContextual"/>
            </w:rPr>
          </w:pPr>
          <w:hyperlink w:anchor="_Toc196296657" w:history="1">
            <w:r w:rsidRPr="00C23EA9">
              <w:rPr>
                <w:rStyle w:val="Hyperlink"/>
                <w:noProof/>
              </w:rPr>
              <w:t>Summary of mitigation to minimise risk to fish movements.</w:t>
            </w:r>
            <w:r>
              <w:rPr>
                <w:noProof/>
                <w:webHidden/>
              </w:rPr>
              <w:tab/>
            </w:r>
            <w:r>
              <w:rPr>
                <w:noProof/>
                <w:webHidden/>
              </w:rPr>
              <w:fldChar w:fldCharType="begin"/>
            </w:r>
            <w:r>
              <w:rPr>
                <w:noProof/>
                <w:webHidden/>
              </w:rPr>
              <w:instrText xml:space="preserve"> PAGEREF _Toc196296657 \h </w:instrText>
            </w:r>
            <w:r>
              <w:rPr>
                <w:noProof/>
                <w:webHidden/>
              </w:rPr>
            </w:r>
            <w:r>
              <w:rPr>
                <w:noProof/>
                <w:webHidden/>
              </w:rPr>
              <w:fldChar w:fldCharType="separate"/>
            </w:r>
            <w:r>
              <w:rPr>
                <w:noProof/>
                <w:webHidden/>
              </w:rPr>
              <w:t>58</w:t>
            </w:r>
            <w:r>
              <w:rPr>
                <w:noProof/>
                <w:webHidden/>
              </w:rPr>
              <w:fldChar w:fldCharType="end"/>
            </w:r>
          </w:hyperlink>
        </w:p>
        <w:p w14:paraId="01A9EEF7" w14:textId="350013A2" w:rsidR="00F771B1" w:rsidRDefault="00F771B1">
          <w:pPr>
            <w:pStyle w:val="TOC1"/>
            <w:tabs>
              <w:tab w:val="right" w:leader="dot" w:pos="10212"/>
            </w:tabs>
            <w:rPr>
              <w:rFonts w:eastAsiaTheme="minorEastAsia" w:cstheme="minorBidi"/>
              <w:bCs w:val="0"/>
              <w:noProof/>
              <w:color w:val="auto"/>
              <w:kern w:val="2"/>
              <w:szCs w:val="24"/>
              <w14:ligatures w14:val="standardContextual"/>
            </w:rPr>
          </w:pPr>
          <w:hyperlink w:anchor="_Toc196296658" w:history="1">
            <w:r w:rsidRPr="00C23EA9">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_Toc196296658 \h </w:instrText>
            </w:r>
            <w:r>
              <w:rPr>
                <w:noProof/>
                <w:webHidden/>
              </w:rPr>
            </w:r>
            <w:r>
              <w:rPr>
                <w:noProof/>
                <w:webHidden/>
              </w:rPr>
              <w:fldChar w:fldCharType="separate"/>
            </w:r>
            <w:r>
              <w:rPr>
                <w:noProof/>
                <w:webHidden/>
              </w:rPr>
              <w:t>60</w:t>
            </w:r>
            <w:r>
              <w:rPr>
                <w:noProof/>
                <w:webHidden/>
              </w:rPr>
              <w:fldChar w:fldCharType="end"/>
            </w:r>
          </w:hyperlink>
        </w:p>
        <w:p w14:paraId="1D5F9499" w14:textId="0171D65C" w:rsidR="005E72FF" w:rsidRDefault="009A36C2" w:rsidP="009A36C2">
          <w:pPr>
            <w:pStyle w:val="TOCHeading"/>
          </w:pPr>
          <w:r>
            <w:fldChar w:fldCharType="end"/>
          </w:r>
        </w:p>
      </w:sdtContent>
    </w:sdt>
    <w:p w14:paraId="0E2F67B2" w14:textId="77777777" w:rsidR="00F771B1" w:rsidRDefault="00F771B1" w:rsidP="00F771B1">
      <w:pPr>
        <w:rPr>
          <w:rFonts w:ascii="Arial" w:eastAsia="Arial" w:hAnsi="Arial" w:cs="Arial"/>
          <w:color w:val="000000"/>
          <w:sz w:val="32"/>
          <w:szCs w:val="32"/>
        </w:rPr>
      </w:pPr>
    </w:p>
    <w:p w14:paraId="60C57466" w14:textId="2AE0D3F0" w:rsidR="00F771B1" w:rsidRDefault="00F771B1" w:rsidP="00F771B1">
      <w:r w:rsidRPr="021DAF13">
        <w:rPr>
          <w:rFonts w:ascii="Arial" w:eastAsia="Arial" w:hAnsi="Arial" w:cs="Arial"/>
          <w:color w:val="000000"/>
          <w:sz w:val="32"/>
          <w:szCs w:val="32"/>
        </w:rPr>
        <w:t>If you would like this document in an accessible format, such as large print, audio recording or braille, please contact SEPA by emailing </w:t>
      </w:r>
      <w:hyperlink r:id="rId13">
        <w:r w:rsidRPr="004013B5">
          <w:rPr>
            <w:rStyle w:val="Hyperlink"/>
            <w:rFonts w:ascii="Arial" w:eastAsia="Arial" w:hAnsi="Arial" w:cs="Arial"/>
            <w:color w:val="016574" w:themeColor="accent6"/>
            <w:sz w:val="32"/>
            <w:szCs w:val="32"/>
          </w:rPr>
          <w:t>equalities@sepa.org.uk</w:t>
        </w:r>
      </w:hyperlink>
      <w:r w:rsidRPr="004013B5">
        <w:rPr>
          <w:rFonts w:ascii="Arial" w:eastAsia="Arial" w:hAnsi="Arial" w:cs="Arial"/>
          <w:color w:val="016574" w:themeColor="accent6"/>
          <w:sz w:val="32"/>
          <w:szCs w:val="32"/>
        </w:rPr>
        <w:t xml:space="preserve"> </w:t>
      </w:r>
    </w:p>
    <w:p w14:paraId="7D44A016" w14:textId="3F666F4F" w:rsidR="003C48D2" w:rsidRPr="00E3644B" w:rsidRDefault="4CC406F3" w:rsidP="00E3644B">
      <w:pPr>
        <w:pStyle w:val="Heading1"/>
      </w:pPr>
      <w:bookmarkStart w:id="8" w:name="_Toc196296585"/>
      <w:r w:rsidRPr="00E3644B">
        <w:t>Purpose</w:t>
      </w:r>
      <w:bookmarkEnd w:id="8"/>
      <w:r w:rsidR="003C48D2" w:rsidRPr="00E3644B">
        <w:t xml:space="preserve"> </w:t>
      </w:r>
    </w:p>
    <w:p w14:paraId="47F21415" w14:textId="2ED7C98C" w:rsidR="003C48D2" w:rsidRDefault="003C48D2" w:rsidP="0040508B">
      <w:pPr>
        <w:pStyle w:val="BodyText1"/>
      </w:pPr>
      <w:r>
        <w:t xml:space="preserve">This </w:t>
      </w:r>
      <w:r w:rsidR="6810094E">
        <w:t xml:space="preserve">document provides information and </w:t>
      </w:r>
      <w:r>
        <w:t xml:space="preserve">guidance </w:t>
      </w:r>
      <w:r w:rsidR="6810094E">
        <w:t>for</w:t>
      </w:r>
      <w:r>
        <w:t xml:space="preserve"> anyone planning to develop a run-of-river hydropower scheme i.e. a scheme with less than 24 hours’ worth of storage</w:t>
      </w:r>
      <w:r w:rsidR="3142338B">
        <w:t xml:space="preserve"> which </w:t>
      </w:r>
      <w:r w:rsidR="006CB178">
        <w:t>are subject to authorisation by SEPA under the Environmental Authorisations (Scotland) Regu</w:t>
      </w:r>
      <w:r w:rsidR="0190921A">
        <w:t>la</w:t>
      </w:r>
      <w:r w:rsidR="006CB178">
        <w:t>tions 201</w:t>
      </w:r>
      <w:r w:rsidR="4EC8DEF3">
        <w:t>8</w:t>
      </w:r>
      <w:r w:rsidR="006CB178">
        <w:t>, (EASR).</w:t>
      </w:r>
    </w:p>
    <w:p w14:paraId="7E32600B" w14:textId="550F9D03" w:rsidR="003C48D2" w:rsidRPr="00E3644B" w:rsidRDefault="1EC358F9" w:rsidP="00E3644B">
      <w:pPr>
        <w:pStyle w:val="Heading1"/>
      </w:pPr>
      <w:bookmarkStart w:id="9" w:name="_Toc196296586"/>
      <w:r w:rsidRPr="00E3644B">
        <w:t>Introduction</w:t>
      </w:r>
      <w:bookmarkEnd w:id="9"/>
      <w:r w:rsidRPr="00E3644B">
        <w:t xml:space="preserve"> </w:t>
      </w:r>
    </w:p>
    <w:p w14:paraId="6240417A" w14:textId="5E29E637" w:rsidR="003606E3" w:rsidRDefault="003606E3" w:rsidP="003606E3">
      <w:pPr>
        <w:pStyle w:val="BodyText1"/>
      </w:pPr>
      <w:r>
        <w:t xml:space="preserve">If you are planning a run-of-river hydropower scheme, it is essential you assess your proposal against the criteria in this document to ensure it is capable of being consented by us. You are recommended to use this screening guidance at an early stage in the planning of a potential scheme and thereafter to contact us to verify its likely acceptability. </w:t>
      </w:r>
    </w:p>
    <w:p w14:paraId="3BE591EC" w14:textId="3611342B" w:rsidR="003C48D2" w:rsidRDefault="003C48D2" w:rsidP="0040508B">
      <w:pPr>
        <w:pStyle w:val="BodyText1"/>
      </w:pPr>
      <w:r>
        <w:t xml:space="preserve">This guidance is divided into two parts. </w:t>
      </w:r>
    </w:p>
    <w:p w14:paraId="57058299" w14:textId="5978A0CE" w:rsidR="003C48D2" w:rsidRDefault="003C48D2" w:rsidP="0040508B">
      <w:pPr>
        <w:pStyle w:val="BodyText1"/>
      </w:pPr>
      <w:r>
        <w:rPr>
          <w:b/>
        </w:rPr>
        <w:t>Part A</w:t>
      </w:r>
      <w:r>
        <w:t xml:space="preserve"> provides a set of simple checklists that can be used at a very early stage in the planning of a scheme to assess the likelihood that the scheme will be able to obtain </w:t>
      </w:r>
      <w:r w:rsidR="00C10E37">
        <w:t>a permit</w:t>
      </w:r>
      <w:r>
        <w:t xml:space="preserve"> from us. It is particularly aimed schemes with an installed capacity of less than about 100 kW. </w:t>
      </w:r>
    </w:p>
    <w:p w14:paraId="2A9CCAC5" w14:textId="46081C55" w:rsidR="003C48D2" w:rsidRDefault="003C48D2" w:rsidP="0040508B">
      <w:pPr>
        <w:pStyle w:val="BodyText1"/>
      </w:pPr>
      <w:r>
        <w:rPr>
          <w:b/>
        </w:rPr>
        <w:t>Part B</w:t>
      </w:r>
      <w:r>
        <w:t xml:space="preserve"> sets out the mitigation measures that we will require to be incorporated into all hydropower developments, for the purpose of protecting the water environment.  </w:t>
      </w:r>
    </w:p>
    <w:p w14:paraId="2A9C00B8" w14:textId="5360A918" w:rsidR="003C48D2" w:rsidRDefault="003C48D2" w:rsidP="0040508B">
      <w:pPr>
        <w:pStyle w:val="BodyText1"/>
      </w:pPr>
      <w:r>
        <w:t>You may also be interested in our</w:t>
      </w:r>
      <w:r w:rsidR="00754BB2">
        <w:t xml:space="preserve"> </w:t>
      </w:r>
      <w:hyperlink r:id="rId14" w:history="1">
        <w:r w:rsidR="00754BB2" w:rsidRPr="00754BB2">
          <w:rPr>
            <w:rStyle w:val="Hyperlink"/>
          </w:rPr>
          <w:t>Guidance for applicants on supporting information requirements for hydropower applications</w:t>
        </w:r>
      </w:hyperlink>
      <w:hyperlink r:id="rId15">
        <w:r w:rsidRPr="00395566">
          <w:rPr>
            <w:color w:val="016574" w:themeColor="accent6"/>
          </w:rPr>
          <w:t xml:space="preserve"> </w:t>
        </w:r>
      </w:hyperlink>
      <w:r>
        <w:t xml:space="preserve">which is available on our website. </w:t>
      </w:r>
    </w:p>
    <w:p w14:paraId="3DD46E7B" w14:textId="1FAD0841" w:rsidR="003C48D2" w:rsidRDefault="003C48D2" w:rsidP="003C48D2">
      <w:pPr>
        <w:pStyle w:val="Heading2"/>
        <w:spacing w:line="360" w:lineRule="auto"/>
      </w:pPr>
      <w:bookmarkStart w:id="10" w:name="_Toc88571832"/>
      <w:bookmarkStart w:id="11" w:name="_Toc196296587"/>
      <w:r>
        <w:t>Screening Outcome Form</w:t>
      </w:r>
      <w:bookmarkEnd w:id="10"/>
      <w:bookmarkEnd w:id="11"/>
      <w:r>
        <w:t xml:space="preserve"> </w:t>
      </w:r>
    </w:p>
    <w:p w14:paraId="0E0602A8" w14:textId="1367B3DD" w:rsidR="003C48D2" w:rsidRDefault="003C48D2" w:rsidP="0040508B">
      <w:pPr>
        <w:pStyle w:val="BodyText1"/>
      </w:pPr>
      <w:r>
        <w:t xml:space="preserve">A pro-forma screening outcome form is attached as Appendix 1 at the end of the guidance document. You </w:t>
      </w:r>
      <w:r>
        <w:rPr>
          <w:b/>
        </w:rPr>
        <w:t>must</w:t>
      </w:r>
      <w:r>
        <w:t xml:space="preserve"> fill in this document to demonstrate how your proposal complies with the </w:t>
      </w:r>
      <w:r w:rsidR="00FA5BCC">
        <w:t>guidance and</w:t>
      </w:r>
      <w:r>
        <w:t xml:space="preserve"> submit this with your application for a</w:t>
      </w:r>
      <w:r w:rsidR="00E32FD8">
        <w:t>n</w:t>
      </w:r>
      <w:r>
        <w:t xml:space="preserve"> </w:t>
      </w:r>
      <w:r w:rsidR="00175060">
        <w:t>EASR</w:t>
      </w:r>
      <w:r>
        <w:t xml:space="preserve"> </w:t>
      </w:r>
      <w:r w:rsidR="00AC3FD2">
        <w:t xml:space="preserve">hydropower </w:t>
      </w:r>
      <w:r w:rsidR="007B5FF2">
        <w:t>permit</w:t>
      </w:r>
      <w:r>
        <w:t xml:space="preserve">. Failure to do so may result in the application being refused.  </w:t>
      </w:r>
    </w:p>
    <w:p w14:paraId="17A097E3" w14:textId="77777777" w:rsidR="003C48D2" w:rsidRDefault="003C48D2" w:rsidP="0040508B">
      <w:pPr>
        <w:pStyle w:val="BodyText1"/>
      </w:pPr>
      <w:r>
        <w:t xml:space="preserve">The appropriate forms can be found on our </w:t>
      </w:r>
      <w:hyperlink r:id="rId16">
        <w:r w:rsidRPr="00CE18CD">
          <w:t>website</w:t>
        </w:r>
      </w:hyperlink>
      <w:hyperlink r:id="rId17">
        <w:r w:rsidRPr="00CE18CD">
          <w:t>.</w:t>
        </w:r>
      </w:hyperlink>
      <w:r w:rsidRPr="00CE18CD">
        <w:t xml:space="preserve">  </w:t>
      </w:r>
      <w:r>
        <w:br w:type="page"/>
      </w:r>
    </w:p>
    <w:p w14:paraId="0299F082" w14:textId="6194A16A" w:rsidR="003C48D2" w:rsidRPr="00405047" w:rsidRDefault="003C48D2" w:rsidP="00405047">
      <w:pPr>
        <w:pStyle w:val="Heading1"/>
      </w:pPr>
      <w:bookmarkStart w:id="12" w:name="_Toc88571833"/>
      <w:bookmarkStart w:id="13" w:name="_Toc196296588"/>
      <w:r w:rsidRPr="00405047">
        <w:t>Background</w:t>
      </w:r>
      <w:bookmarkEnd w:id="12"/>
      <w:bookmarkEnd w:id="13"/>
      <w:r w:rsidRPr="00405047">
        <w:t xml:space="preserve"> </w:t>
      </w:r>
    </w:p>
    <w:p w14:paraId="7C52A13A" w14:textId="2FA20AE4" w:rsidR="003C48D2" w:rsidRPr="001B72B6" w:rsidRDefault="003C48D2" w:rsidP="001B72B6">
      <w:pPr>
        <w:pStyle w:val="BodyText1"/>
      </w:pPr>
      <w:r w:rsidRPr="001B72B6">
        <w:t xml:space="preserve">Scottish Ministers set out their objectives with respect to striking the right balance between the protection of the water environment and renewable energy generation in a </w:t>
      </w:r>
      <w:hyperlink r:id="rId18">
        <w:r w:rsidRPr="001B72B6">
          <w:t>policy statement</w:t>
        </w:r>
      </w:hyperlink>
      <w:hyperlink r:id="rId19">
        <w:r w:rsidRPr="001B72B6">
          <w:t xml:space="preserve"> </w:t>
        </w:r>
      </w:hyperlink>
      <w:r w:rsidRPr="001B72B6">
        <w:t xml:space="preserve">issued in January 2010. </w:t>
      </w:r>
    </w:p>
    <w:p w14:paraId="67130424" w14:textId="22F65F9C" w:rsidR="003C48D2" w:rsidRPr="001B72B6" w:rsidRDefault="003C48D2" w:rsidP="001B72B6">
      <w:pPr>
        <w:pStyle w:val="BodyText1"/>
      </w:pPr>
      <w:r w:rsidRPr="001B72B6">
        <w:t xml:space="preserve">Developers of hydropower schemes require a </w:t>
      </w:r>
      <w:r w:rsidRPr="00A14DA0">
        <w:t xml:space="preserve">water </w:t>
      </w:r>
      <w:r w:rsidR="004B2E0C" w:rsidRPr="00A14DA0">
        <w:t>activity permit</w:t>
      </w:r>
      <w:r w:rsidR="004B2E0C" w:rsidRPr="001B72B6">
        <w:t xml:space="preserve"> </w:t>
      </w:r>
      <w:r w:rsidRPr="001B72B6">
        <w:t>from us</w:t>
      </w:r>
      <w:r w:rsidR="004C5E81" w:rsidRPr="001B72B6">
        <w:rPr>
          <w:rStyle w:val="FootnoteReference"/>
        </w:rPr>
        <w:footnoteReference w:id="2"/>
      </w:r>
      <w:r w:rsidRPr="001B72B6">
        <w:t xml:space="preserve">. Before granting such a </w:t>
      </w:r>
      <w:r w:rsidR="00C73D12" w:rsidRPr="001B72B6">
        <w:t>permit</w:t>
      </w:r>
      <w:r w:rsidRPr="001B72B6">
        <w:t xml:space="preserve">, we </w:t>
      </w:r>
      <w:r w:rsidR="00720D6B" w:rsidRPr="001B72B6">
        <w:t>must</w:t>
      </w:r>
      <w:r w:rsidRPr="001B72B6">
        <w:t xml:space="preserve"> take account of a scheme's likely adverse impacts on the water environment as well as its potential benefits, including its contribution to renewable energy generation. This guidance has been produced in part to help you understand how, in carrying out our </w:t>
      </w:r>
      <w:r w:rsidR="005F4BA0" w:rsidRPr="001B72B6">
        <w:t xml:space="preserve">permitting </w:t>
      </w:r>
      <w:r w:rsidRPr="001B72B6">
        <w:t xml:space="preserve">role, we will help deliver ministers' policy objectives. </w:t>
      </w:r>
    </w:p>
    <w:p w14:paraId="5F92BED4" w14:textId="443E300D" w:rsidR="003C48D2" w:rsidRPr="001B72B6" w:rsidRDefault="003C48D2" w:rsidP="001B72B6">
      <w:pPr>
        <w:pStyle w:val="BodyText1"/>
      </w:pPr>
      <w:r w:rsidRPr="001B72B6">
        <w:t xml:space="preserve">Costs will be incurred in planning a scheme and preparing and making an application for a </w:t>
      </w:r>
      <w:r w:rsidR="00B42B39" w:rsidRPr="001B72B6">
        <w:t>hydro-power permit</w:t>
      </w:r>
      <w:r w:rsidRPr="001B72B6">
        <w:t xml:space="preserve">. This investment represents a business risk. Developers of small schemes have raised concerns with us that, in some cases, this risk may be a barrier to pursuing potential developments. One of our main aims in producing the guidance is to reduce this business uncertainty by enabling developers to assess the likelihood that a proposal will be able to obtain a </w:t>
      </w:r>
      <w:r w:rsidRPr="00A14DA0">
        <w:t xml:space="preserve">water </w:t>
      </w:r>
      <w:r w:rsidR="00E97AEC" w:rsidRPr="00A14DA0">
        <w:t>activity permit</w:t>
      </w:r>
      <w:r w:rsidRPr="00A14DA0">
        <w:t>.</w:t>
      </w:r>
      <w:r w:rsidRPr="001B72B6">
        <w:t xml:space="preserve"> </w:t>
      </w:r>
    </w:p>
    <w:p w14:paraId="0A76889B" w14:textId="00636812" w:rsidR="00870CED" w:rsidRDefault="00870CED" w:rsidP="0040508B">
      <w:pPr>
        <w:pStyle w:val="BodyText1"/>
        <w:rPr>
          <w:rFonts w:asciiTheme="majorHAnsi" w:eastAsiaTheme="majorEastAsia" w:hAnsiTheme="majorHAnsi" w:cstheme="majorBidi"/>
          <w:b/>
          <w:color w:val="016574" w:themeColor="accent2"/>
          <w:sz w:val="40"/>
          <w:szCs w:val="32"/>
        </w:rPr>
      </w:pPr>
      <w:bookmarkStart w:id="14" w:name="_Toc88571834"/>
      <w:r>
        <w:br w:type="page"/>
      </w:r>
    </w:p>
    <w:p w14:paraId="70F2BB2E" w14:textId="3B3437ED" w:rsidR="003C48D2" w:rsidRPr="001B72B6" w:rsidRDefault="003C48D2" w:rsidP="001B72B6">
      <w:pPr>
        <w:pStyle w:val="Heading1"/>
      </w:pPr>
      <w:bookmarkStart w:id="15" w:name="_Toc196296589"/>
      <w:r w:rsidRPr="001B72B6">
        <w:t>Part A: Screening process</w:t>
      </w:r>
      <w:bookmarkEnd w:id="14"/>
      <w:bookmarkEnd w:id="15"/>
      <w:r w:rsidRPr="001B72B6">
        <w:t xml:space="preserve">  </w:t>
      </w:r>
    </w:p>
    <w:p w14:paraId="2B03CB73" w14:textId="77777777" w:rsidR="003C48D2" w:rsidRDefault="003C48D2" w:rsidP="002403CA">
      <w:pPr>
        <w:pStyle w:val="BodyText1"/>
      </w:pPr>
      <w:r w:rsidRPr="001B72B6">
        <w:t>This part of the guidance describes how we will secure appropriate protection for the water environment whilst optimising the contribution hydropower schemes can make to achieving Scotland's renewable energy targets. We will apply the tiered approach summarised in Table 1 below</w:t>
      </w:r>
      <w:r>
        <w:t xml:space="preserve">. </w:t>
      </w:r>
    </w:p>
    <w:p w14:paraId="52A53A32" w14:textId="3ED92EAC" w:rsidR="003C48D2" w:rsidRPr="001B72B6" w:rsidRDefault="003C48D2" w:rsidP="001B72B6">
      <w:pPr>
        <w:pStyle w:val="BodyText1"/>
        <w:rPr>
          <w:b/>
          <w:bCs/>
        </w:rPr>
      </w:pPr>
      <w:r w:rsidRPr="001B72B6">
        <w:rPr>
          <w:b/>
          <w:bCs/>
        </w:rPr>
        <w:t>Table 1: Tiered approach to the regulation of proposed hydropower scheme developments</w:t>
      </w:r>
    </w:p>
    <w:tbl>
      <w:tblPr>
        <w:tblStyle w:val="TableGrid"/>
        <w:tblW w:w="1030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 w:type="dxa"/>
          <w:left w:w="107" w:type="dxa"/>
          <w:right w:w="79" w:type="dxa"/>
        </w:tblCellMar>
        <w:tblLook w:val="04A0" w:firstRow="1" w:lastRow="0" w:firstColumn="1" w:lastColumn="0" w:noHBand="0" w:noVBand="1"/>
        <w:tblCaption w:val="Table 1: Tiered approach to the regulation of proposed hydropower scheme developments"/>
        <w:tblDescription w:val="This table shows:&#10;The row number.&#10;The average annual electricity output (GWh per year).&#10;The screening criteria."/>
      </w:tblPr>
      <w:tblGrid>
        <w:gridCol w:w="738"/>
        <w:gridCol w:w="2058"/>
        <w:gridCol w:w="7512"/>
      </w:tblGrid>
      <w:tr w:rsidR="003C48D2" w14:paraId="14593CA7" w14:textId="77777777" w:rsidTr="00586752">
        <w:trPr>
          <w:cantSplit/>
          <w:trHeight w:val="1020"/>
          <w:tblHeader/>
        </w:trPr>
        <w:tc>
          <w:tcPr>
            <w:tcW w:w="738" w:type="dxa"/>
            <w:shd w:val="clear" w:color="auto" w:fill="016574" w:themeFill="accent1"/>
            <w:vAlign w:val="center"/>
          </w:tcPr>
          <w:p w14:paraId="44910685" w14:textId="77777777" w:rsidR="003C48D2" w:rsidRPr="00317AF0" w:rsidRDefault="003C48D2" w:rsidP="00E75BA7">
            <w:pPr>
              <w:rPr>
                <w:b/>
                <w:bCs/>
                <w:color w:val="FFFFFF" w:themeColor="background1"/>
                <w:sz w:val="24"/>
                <w:szCs w:val="24"/>
              </w:rPr>
            </w:pPr>
            <w:r w:rsidRPr="00317AF0">
              <w:rPr>
                <w:b/>
                <w:bCs/>
                <w:color w:val="FFFFFF" w:themeColor="background1"/>
                <w:sz w:val="24"/>
                <w:szCs w:val="24"/>
              </w:rPr>
              <w:t xml:space="preserve">Row </w:t>
            </w:r>
          </w:p>
        </w:tc>
        <w:tc>
          <w:tcPr>
            <w:tcW w:w="2058" w:type="dxa"/>
            <w:shd w:val="clear" w:color="auto" w:fill="016574" w:themeFill="accent1"/>
          </w:tcPr>
          <w:p w14:paraId="0AB402D2" w14:textId="77777777" w:rsidR="003C48D2" w:rsidRPr="00317AF0" w:rsidRDefault="003C48D2" w:rsidP="00E75BA7">
            <w:pPr>
              <w:ind w:left="1"/>
              <w:rPr>
                <w:b/>
                <w:bCs/>
                <w:color w:val="FFFFFF" w:themeColor="background1"/>
                <w:sz w:val="24"/>
                <w:szCs w:val="24"/>
              </w:rPr>
            </w:pPr>
            <w:r w:rsidRPr="00317AF0">
              <w:rPr>
                <w:b/>
                <w:bCs/>
                <w:color w:val="FFFFFF" w:themeColor="background1"/>
                <w:sz w:val="24"/>
                <w:szCs w:val="24"/>
              </w:rPr>
              <w:t xml:space="preserve">Average annual electricity </w:t>
            </w:r>
          </w:p>
          <w:p w14:paraId="36DCF859" w14:textId="77777777" w:rsidR="003C48D2" w:rsidRPr="00317AF0" w:rsidRDefault="003C48D2" w:rsidP="00E75BA7">
            <w:pPr>
              <w:ind w:left="1"/>
              <w:rPr>
                <w:b/>
                <w:bCs/>
                <w:color w:val="FFFFFF" w:themeColor="background1"/>
                <w:sz w:val="24"/>
                <w:szCs w:val="24"/>
              </w:rPr>
            </w:pPr>
            <w:r w:rsidRPr="00317AF0">
              <w:rPr>
                <w:b/>
                <w:bCs/>
                <w:color w:val="FFFFFF" w:themeColor="background1"/>
                <w:sz w:val="24"/>
                <w:szCs w:val="24"/>
              </w:rPr>
              <w:t xml:space="preserve">output (GWh per year) </w:t>
            </w:r>
          </w:p>
        </w:tc>
        <w:tc>
          <w:tcPr>
            <w:tcW w:w="7512" w:type="dxa"/>
            <w:shd w:val="clear" w:color="auto" w:fill="016574" w:themeFill="accent1"/>
            <w:vAlign w:val="center"/>
          </w:tcPr>
          <w:p w14:paraId="563041CD" w14:textId="77777777" w:rsidR="003C48D2" w:rsidRPr="00317AF0" w:rsidRDefault="003C48D2" w:rsidP="00E75BA7">
            <w:pPr>
              <w:ind w:left="1"/>
              <w:rPr>
                <w:b/>
                <w:bCs/>
                <w:color w:val="FFFFFF" w:themeColor="background1"/>
                <w:sz w:val="24"/>
                <w:szCs w:val="24"/>
              </w:rPr>
            </w:pPr>
            <w:r w:rsidRPr="00317AF0">
              <w:rPr>
                <w:b/>
                <w:bCs/>
                <w:color w:val="FFFFFF" w:themeColor="background1"/>
                <w:sz w:val="24"/>
                <w:szCs w:val="24"/>
              </w:rPr>
              <w:t xml:space="preserve">Screening criteria  </w:t>
            </w:r>
          </w:p>
        </w:tc>
      </w:tr>
      <w:tr w:rsidR="003C48D2" w14:paraId="2207652D" w14:textId="77777777" w:rsidTr="00586752">
        <w:trPr>
          <w:cantSplit/>
          <w:trHeight w:val="1276"/>
        </w:trPr>
        <w:tc>
          <w:tcPr>
            <w:tcW w:w="738" w:type="dxa"/>
            <w:vAlign w:val="center"/>
          </w:tcPr>
          <w:p w14:paraId="3E788AB7" w14:textId="77777777" w:rsidR="003C48D2" w:rsidRPr="00317AF0" w:rsidRDefault="003C48D2" w:rsidP="00E75BA7">
            <w:pPr>
              <w:rPr>
                <w:sz w:val="24"/>
                <w:szCs w:val="24"/>
              </w:rPr>
            </w:pPr>
            <w:r w:rsidRPr="00317AF0">
              <w:rPr>
                <w:sz w:val="24"/>
                <w:szCs w:val="24"/>
              </w:rPr>
              <w:t xml:space="preserve">1 </w:t>
            </w:r>
          </w:p>
        </w:tc>
        <w:tc>
          <w:tcPr>
            <w:tcW w:w="2058" w:type="dxa"/>
            <w:vAlign w:val="center"/>
          </w:tcPr>
          <w:p w14:paraId="316E633A" w14:textId="350BB0DE" w:rsidR="003C48D2" w:rsidRPr="00317AF0" w:rsidRDefault="003C48D2" w:rsidP="00E75BA7">
            <w:pPr>
              <w:ind w:left="1"/>
              <w:rPr>
                <w:sz w:val="24"/>
                <w:szCs w:val="24"/>
              </w:rPr>
            </w:pPr>
            <w:r w:rsidRPr="00317AF0">
              <w:rPr>
                <w:sz w:val="24"/>
                <w:szCs w:val="24"/>
              </w:rPr>
              <w:t xml:space="preserve">Any </w:t>
            </w:r>
          </w:p>
        </w:tc>
        <w:tc>
          <w:tcPr>
            <w:tcW w:w="7512" w:type="dxa"/>
          </w:tcPr>
          <w:p w14:paraId="72E16C41" w14:textId="77777777" w:rsidR="003C48D2" w:rsidRPr="00031C68" w:rsidRDefault="003C48D2" w:rsidP="00031C68">
            <w:pPr>
              <w:ind w:left="1"/>
              <w:rPr>
                <w:sz w:val="24"/>
                <w:szCs w:val="24"/>
              </w:rPr>
            </w:pPr>
            <w:r w:rsidRPr="00031C68">
              <w:rPr>
                <w:sz w:val="24"/>
                <w:szCs w:val="24"/>
              </w:rPr>
              <w:t xml:space="preserve">Proposal: </w:t>
            </w:r>
          </w:p>
          <w:p w14:paraId="4D02DEB1" w14:textId="229AE92A" w:rsidR="003C48D2" w:rsidRPr="00031C68" w:rsidRDefault="003C48D2" w:rsidP="00ED077B">
            <w:pPr>
              <w:pStyle w:val="ListParagraph"/>
              <w:numPr>
                <w:ilvl w:val="0"/>
                <w:numId w:val="26"/>
              </w:numPr>
              <w:spacing w:line="360" w:lineRule="auto"/>
              <w:rPr>
                <w:sz w:val="24"/>
                <w:szCs w:val="24"/>
              </w:rPr>
            </w:pPr>
            <w:r w:rsidRPr="00031C68">
              <w:rPr>
                <w:sz w:val="24"/>
                <w:szCs w:val="24"/>
              </w:rPr>
              <w:t xml:space="preserve">satisfies the criteria described in the checklists in Annex </w:t>
            </w:r>
            <w:r w:rsidR="00FA5BCC" w:rsidRPr="00031C68">
              <w:rPr>
                <w:sz w:val="24"/>
                <w:szCs w:val="24"/>
              </w:rPr>
              <w:t>A.</w:t>
            </w:r>
            <w:r w:rsidRPr="00031C68">
              <w:rPr>
                <w:sz w:val="24"/>
                <w:szCs w:val="24"/>
              </w:rPr>
              <w:t xml:space="preserve"> </w:t>
            </w:r>
          </w:p>
          <w:p w14:paraId="0226077E" w14:textId="28C73727" w:rsidR="003C48D2" w:rsidRPr="00031C68" w:rsidRDefault="003C48D2" w:rsidP="00ED077B">
            <w:pPr>
              <w:pStyle w:val="ListParagraph"/>
              <w:numPr>
                <w:ilvl w:val="0"/>
                <w:numId w:val="26"/>
              </w:numPr>
              <w:spacing w:line="360" w:lineRule="auto"/>
              <w:rPr>
                <w:sz w:val="24"/>
                <w:szCs w:val="24"/>
              </w:rPr>
            </w:pPr>
            <w:r w:rsidRPr="00031C68">
              <w:rPr>
                <w:sz w:val="24"/>
                <w:szCs w:val="24"/>
              </w:rPr>
              <w:t xml:space="preserve">incorporates the mitigation described in Part </w:t>
            </w:r>
            <w:r w:rsidR="00FA5BCC" w:rsidRPr="00031C68">
              <w:rPr>
                <w:sz w:val="24"/>
                <w:szCs w:val="24"/>
              </w:rPr>
              <w:t>B.</w:t>
            </w:r>
            <w:r w:rsidRPr="00031C68">
              <w:rPr>
                <w:sz w:val="24"/>
                <w:szCs w:val="24"/>
              </w:rPr>
              <w:t xml:space="preserve">  </w:t>
            </w:r>
          </w:p>
          <w:p w14:paraId="07FA226D" w14:textId="77777777" w:rsidR="003C48D2" w:rsidRPr="00031C68" w:rsidRDefault="003C48D2" w:rsidP="00ED077B">
            <w:pPr>
              <w:pStyle w:val="ListParagraph"/>
              <w:numPr>
                <w:ilvl w:val="0"/>
                <w:numId w:val="26"/>
              </w:numPr>
              <w:spacing w:line="360" w:lineRule="auto"/>
              <w:rPr>
                <w:sz w:val="24"/>
                <w:szCs w:val="24"/>
              </w:rPr>
            </w:pPr>
            <w:r w:rsidRPr="00031C68">
              <w:rPr>
                <w:sz w:val="24"/>
                <w:szCs w:val="24"/>
              </w:rPr>
              <w:t xml:space="preserve">does not cause significant adverse effects on the interests of other users of the water environment. </w:t>
            </w:r>
          </w:p>
        </w:tc>
      </w:tr>
      <w:tr w:rsidR="003C48D2" w14:paraId="5140A00A" w14:textId="77777777" w:rsidTr="00586752">
        <w:trPr>
          <w:cantSplit/>
          <w:trHeight w:val="2035"/>
        </w:trPr>
        <w:tc>
          <w:tcPr>
            <w:tcW w:w="738" w:type="dxa"/>
            <w:vAlign w:val="center"/>
          </w:tcPr>
          <w:p w14:paraId="10C134F3" w14:textId="77777777" w:rsidR="003C48D2" w:rsidRPr="00317AF0" w:rsidRDefault="003C48D2" w:rsidP="00E75BA7">
            <w:pPr>
              <w:rPr>
                <w:sz w:val="24"/>
                <w:szCs w:val="24"/>
              </w:rPr>
            </w:pPr>
            <w:r w:rsidRPr="00317AF0">
              <w:rPr>
                <w:sz w:val="24"/>
                <w:szCs w:val="24"/>
              </w:rPr>
              <w:t xml:space="preserve">2 </w:t>
            </w:r>
          </w:p>
        </w:tc>
        <w:tc>
          <w:tcPr>
            <w:tcW w:w="2058" w:type="dxa"/>
            <w:vAlign w:val="center"/>
          </w:tcPr>
          <w:p w14:paraId="5F190F0D" w14:textId="1C8D16CF" w:rsidR="003C48D2" w:rsidRPr="00317AF0" w:rsidRDefault="003C48D2" w:rsidP="00E75BA7">
            <w:pPr>
              <w:ind w:left="1"/>
              <w:rPr>
                <w:sz w:val="24"/>
                <w:szCs w:val="24"/>
              </w:rPr>
            </w:pPr>
            <w:r w:rsidRPr="00317AF0">
              <w:rPr>
                <w:sz w:val="24"/>
                <w:szCs w:val="24"/>
              </w:rPr>
              <w:t xml:space="preserve">0.35 to 1.75, except where meeting the criteria in row 1 above </w:t>
            </w:r>
          </w:p>
        </w:tc>
        <w:tc>
          <w:tcPr>
            <w:tcW w:w="7512" w:type="dxa"/>
          </w:tcPr>
          <w:p w14:paraId="5F6353D4" w14:textId="77777777" w:rsidR="003C48D2" w:rsidRPr="00031C68" w:rsidRDefault="003C48D2" w:rsidP="00031C68">
            <w:pPr>
              <w:ind w:left="1"/>
              <w:rPr>
                <w:sz w:val="24"/>
                <w:szCs w:val="24"/>
              </w:rPr>
            </w:pPr>
            <w:r w:rsidRPr="00031C68">
              <w:rPr>
                <w:sz w:val="24"/>
                <w:szCs w:val="24"/>
              </w:rPr>
              <w:t xml:space="preserve">Proposal: </w:t>
            </w:r>
          </w:p>
          <w:p w14:paraId="0093D5F8" w14:textId="188E5134" w:rsidR="003C48D2" w:rsidRPr="00031C68" w:rsidRDefault="003C48D2" w:rsidP="00ED077B">
            <w:pPr>
              <w:pStyle w:val="ListParagraph"/>
              <w:numPr>
                <w:ilvl w:val="0"/>
                <w:numId w:val="27"/>
              </w:numPr>
              <w:spacing w:line="360" w:lineRule="auto"/>
              <w:rPr>
                <w:sz w:val="24"/>
                <w:szCs w:val="24"/>
              </w:rPr>
            </w:pPr>
            <w:r w:rsidRPr="00031C68">
              <w:rPr>
                <w:sz w:val="24"/>
                <w:szCs w:val="24"/>
              </w:rPr>
              <w:t xml:space="preserve">incorporates the mitigation described in Part </w:t>
            </w:r>
            <w:r w:rsidR="0004241A" w:rsidRPr="00031C68">
              <w:rPr>
                <w:sz w:val="24"/>
                <w:szCs w:val="24"/>
              </w:rPr>
              <w:t>B.</w:t>
            </w:r>
            <w:r w:rsidRPr="00031C68">
              <w:rPr>
                <w:sz w:val="24"/>
                <w:szCs w:val="24"/>
              </w:rPr>
              <w:t xml:space="preserve"> </w:t>
            </w:r>
          </w:p>
          <w:p w14:paraId="65758351" w14:textId="601A4747" w:rsidR="003C48D2" w:rsidRPr="00031C68" w:rsidRDefault="003C48D2" w:rsidP="00ED077B">
            <w:pPr>
              <w:pStyle w:val="ListParagraph"/>
              <w:numPr>
                <w:ilvl w:val="0"/>
                <w:numId w:val="27"/>
              </w:numPr>
              <w:spacing w:after="13" w:line="360" w:lineRule="auto"/>
              <w:rPr>
                <w:sz w:val="24"/>
                <w:szCs w:val="24"/>
              </w:rPr>
            </w:pPr>
            <w:r w:rsidRPr="00031C68">
              <w:rPr>
                <w:sz w:val="24"/>
                <w:szCs w:val="24"/>
              </w:rPr>
              <w:t>does not result in sufficiently extensive adverse impacts on the water environment to cause deterioration of water body status (e.g. proposal adversely affects only a short length of river</w:t>
            </w:r>
            <w:r w:rsidR="00CB31F6" w:rsidRPr="00031C68">
              <w:rPr>
                <w:sz w:val="24"/>
                <w:szCs w:val="24"/>
              </w:rPr>
              <w:t>).</w:t>
            </w:r>
            <w:r w:rsidRPr="00031C68">
              <w:rPr>
                <w:sz w:val="24"/>
                <w:szCs w:val="24"/>
              </w:rPr>
              <w:t xml:space="preserve">  </w:t>
            </w:r>
          </w:p>
          <w:p w14:paraId="683B97EF" w14:textId="23E4383E" w:rsidR="003C48D2" w:rsidRPr="00031C68" w:rsidRDefault="003C48D2" w:rsidP="00ED077B">
            <w:pPr>
              <w:pStyle w:val="ListParagraph"/>
              <w:numPr>
                <w:ilvl w:val="0"/>
                <w:numId w:val="27"/>
              </w:numPr>
              <w:spacing w:line="360" w:lineRule="auto"/>
              <w:rPr>
                <w:sz w:val="24"/>
                <w:szCs w:val="24"/>
              </w:rPr>
            </w:pPr>
            <w:r w:rsidRPr="00031C68">
              <w:rPr>
                <w:sz w:val="24"/>
                <w:szCs w:val="24"/>
              </w:rPr>
              <w:t xml:space="preserve">delivers benefits that outweigh the adverse environmental, social and economic impacts of any adverse effects on the water environment. </w:t>
            </w:r>
          </w:p>
        </w:tc>
      </w:tr>
      <w:tr w:rsidR="003C48D2" w14:paraId="599D3BF8" w14:textId="77777777" w:rsidTr="00586752">
        <w:trPr>
          <w:cantSplit/>
          <w:trHeight w:val="3959"/>
        </w:trPr>
        <w:tc>
          <w:tcPr>
            <w:tcW w:w="738" w:type="dxa"/>
            <w:vAlign w:val="center"/>
          </w:tcPr>
          <w:p w14:paraId="37486EE8" w14:textId="77777777" w:rsidR="003C48D2" w:rsidRPr="00317AF0" w:rsidRDefault="003C48D2" w:rsidP="00E75BA7">
            <w:pPr>
              <w:rPr>
                <w:sz w:val="24"/>
                <w:szCs w:val="24"/>
              </w:rPr>
            </w:pPr>
            <w:r w:rsidRPr="00317AF0">
              <w:rPr>
                <w:sz w:val="24"/>
                <w:szCs w:val="24"/>
              </w:rPr>
              <w:t xml:space="preserve">3 </w:t>
            </w:r>
          </w:p>
        </w:tc>
        <w:tc>
          <w:tcPr>
            <w:tcW w:w="2058" w:type="dxa"/>
            <w:vAlign w:val="center"/>
          </w:tcPr>
          <w:p w14:paraId="70D39ADC" w14:textId="77777777" w:rsidR="003C48D2" w:rsidRPr="00317AF0" w:rsidRDefault="003C48D2" w:rsidP="00E75BA7">
            <w:pPr>
              <w:ind w:left="1"/>
              <w:rPr>
                <w:sz w:val="24"/>
                <w:szCs w:val="24"/>
              </w:rPr>
            </w:pPr>
            <w:r w:rsidRPr="00317AF0">
              <w:rPr>
                <w:sz w:val="24"/>
                <w:szCs w:val="24"/>
              </w:rPr>
              <w:t xml:space="preserve">&gt; 1.75, except where meeting </w:t>
            </w:r>
          </w:p>
          <w:p w14:paraId="00E8EF4C" w14:textId="77777777" w:rsidR="003C48D2" w:rsidRPr="00317AF0" w:rsidRDefault="003C48D2" w:rsidP="00E75BA7">
            <w:pPr>
              <w:ind w:left="1"/>
              <w:rPr>
                <w:sz w:val="24"/>
                <w:szCs w:val="24"/>
              </w:rPr>
            </w:pPr>
            <w:r w:rsidRPr="00317AF0">
              <w:rPr>
                <w:sz w:val="24"/>
                <w:szCs w:val="24"/>
              </w:rPr>
              <w:t xml:space="preserve">the criteria in row </w:t>
            </w:r>
          </w:p>
          <w:p w14:paraId="0330F661" w14:textId="77777777" w:rsidR="003C48D2" w:rsidRPr="00317AF0" w:rsidRDefault="003C48D2" w:rsidP="00E75BA7">
            <w:pPr>
              <w:ind w:left="1"/>
              <w:rPr>
                <w:sz w:val="24"/>
                <w:szCs w:val="24"/>
              </w:rPr>
            </w:pPr>
            <w:r w:rsidRPr="00317AF0">
              <w:rPr>
                <w:sz w:val="24"/>
                <w:szCs w:val="24"/>
              </w:rPr>
              <w:t xml:space="preserve">1 above </w:t>
            </w:r>
          </w:p>
        </w:tc>
        <w:tc>
          <w:tcPr>
            <w:tcW w:w="7512" w:type="dxa"/>
          </w:tcPr>
          <w:p w14:paraId="08688A76" w14:textId="77777777" w:rsidR="003C48D2" w:rsidRPr="00031C68" w:rsidRDefault="003C48D2" w:rsidP="00031C68">
            <w:pPr>
              <w:ind w:left="1"/>
              <w:rPr>
                <w:sz w:val="24"/>
                <w:szCs w:val="24"/>
              </w:rPr>
            </w:pPr>
            <w:r w:rsidRPr="00031C68">
              <w:rPr>
                <w:sz w:val="24"/>
                <w:szCs w:val="24"/>
              </w:rPr>
              <w:t xml:space="preserve">Proposal: </w:t>
            </w:r>
          </w:p>
          <w:p w14:paraId="2D9477B7" w14:textId="60111506" w:rsidR="003C48D2" w:rsidRPr="00031C68" w:rsidRDefault="003C48D2" w:rsidP="00ED077B">
            <w:pPr>
              <w:pStyle w:val="ListParagraph"/>
              <w:numPr>
                <w:ilvl w:val="0"/>
                <w:numId w:val="28"/>
              </w:numPr>
              <w:spacing w:line="360" w:lineRule="auto"/>
              <w:rPr>
                <w:sz w:val="24"/>
                <w:szCs w:val="24"/>
              </w:rPr>
            </w:pPr>
            <w:r w:rsidRPr="00031C68">
              <w:rPr>
                <w:sz w:val="24"/>
                <w:szCs w:val="24"/>
              </w:rPr>
              <w:t xml:space="preserve">incorporates the mitigation described in Part </w:t>
            </w:r>
            <w:r w:rsidR="00CB31F6" w:rsidRPr="00031C68">
              <w:rPr>
                <w:sz w:val="24"/>
                <w:szCs w:val="24"/>
              </w:rPr>
              <w:t>B.</w:t>
            </w:r>
            <w:r w:rsidRPr="00031C68">
              <w:rPr>
                <w:sz w:val="24"/>
                <w:szCs w:val="24"/>
              </w:rPr>
              <w:t xml:space="preserve"> </w:t>
            </w:r>
          </w:p>
          <w:p w14:paraId="1E0EC210" w14:textId="2FD57EB6" w:rsidR="00B850FB" w:rsidRPr="00031C68" w:rsidRDefault="003C48D2" w:rsidP="00ED077B">
            <w:pPr>
              <w:pStyle w:val="ListParagraph"/>
              <w:numPr>
                <w:ilvl w:val="0"/>
                <w:numId w:val="28"/>
              </w:numPr>
              <w:spacing w:line="360" w:lineRule="auto"/>
              <w:rPr>
                <w:sz w:val="24"/>
                <w:szCs w:val="24"/>
              </w:rPr>
            </w:pPr>
            <w:r w:rsidRPr="00031C68">
              <w:rPr>
                <w:sz w:val="24"/>
                <w:szCs w:val="24"/>
              </w:rPr>
              <w:t xml:space="preserve">delivers benefits that outweigh the adverse environmental, social and economic impacts of any adverse effects on the water </w:t>
            </w:r>
            <w:r w:rsidR="00CB31F6" w:rsidRPr="00031C68">
              <w:rPr>
                <w:sz w:val="24"/>
                <w:szCs w:val="24"/>
              </w:rPr>
              <w:t>environment.</w:t>
            </w:r>
            <w:r w:rsidRPr="00031C68">
              <w:rPr>
                <w:sz w:val="24"/>
                <w:szCs w:val="24"/>
              </w:rPr>
              <w:t xml:space="preserve">  </w:t>
            </w:r>
          </w:p>
          <w:p w14:paraId="22029F12" w14:textId="3EA6BF89" w:rsidR="003C48D2" w:rsidRPr="00031C68" w:rsidRDefault="003C48D2" w:rsidP="00ED077B">
            <w:pPr>
              <w:pStyle w:val="ListParagraph"/>
              <w:numPr>
                <w:ilvl w:val="0"/>
                <w:numId w:val="28"/>
              </w:numPr>
              <w:spacing w:line="360" w:lineRule="auto"/>
              <w:rPr>
                <w:sz w:val="24"/>
                <w:szCs w:val="24"/>
              </w:rPr>
            </w:pPr>
            <w:r w:rsidRPr="00031C68">
              <w:rPr>
                <w:sz w:val="24"/>
                <w:szCs w:val="24"/>
              </w:rPr>
              <w:t xml:space="preserve">where it would cause deterioration of status, demonstrates that, for reasons of technical feasibility or disproportionate cost, there is no significantly better environmental option that could deliver equivalent benefits. </w:t>
            </w:r>
          </w:p>
        </w:tc>
      </w:tr>
    </w:tbl>
    <w:p w14:paraId="7805BFDC" w14:textId="77777777" w:rsidR="00E75BA7" w:rsidRPr="00317AF0" w:rsidRDefault="00E75BA7" w:rsidP="00E75BA7">
      <w:pPr>
        <w:pStyle w:val="BodyText1"/>
      </w:pPr>
      <w:r w:rsidRPr="00317AF0">
        <w:rPr>
          <w:b/>
        </w:rPr>
        <w:t xml:space="preserve">Note: </w:t>
      </w:r>
    </w:p>
    <w:p w14:paraId="1D4BA0E6" w14:textId="77777777" w:rsidR="008A08DA" w:rsidRDefault="008A08DA" w:rsidP="008A08DA">
      <w:pPr>
        <w:pStyle w:val="BodyText1"/>
      </w:pPr>
      <w:r>
        <w:t xml:space="preserve">Information on the status of water bodies is available via the </w:t>
      </w:r>
      <w:hyperlink r:id="rId20" w:history="1">
        <w:r w:rsidRPr="0067723A">
          <w:rPr>
            <w:rStyle w:val="Hyperlink"/>
          </w:rPr>
          <w:t>water classification hub</w:t>
        </w:r>
      </w:hyperlink>
      <w:r>
        <w:t xml:space="preserve"> on the SEPA website. This information is updated from time to time and should be treated as indicative </w:t>
      </w:r>
      <w:r w:rsidRPr="008A08DA">
        <w:t>only. Developers may wish to contact us to check whether more recent assessments are available.</w:t>
      </w:r>
      <w:r>
        <w:rPr>
          <w:sz w:val="22"/>
        </w:rPr>
        <w:t xml:space="preserve">  </w:t>
      </w:r>
      <w:r>
        <w:t xml:space="preserve"> </w:t>
      </w:r>
    </w:p>
    <w:p w14:paraId="7DBB23FC" w14:textId="0AA0FF9B" w:rsidR="00031C68" w:rsidRDefault="00E75BA7" w:rsidP="00E75BA7">
      <w:pPr>
        <w:pStyle w:val="BodyText1"/>
      </w:pPr>
      <w:r w:rsidRPr="00317AF0">
        <w:t xml:space="preserve">We may apply the screening criteria in row 3 with respect to any proposed scheme: </w:t>
      </w:r>
    </w:p>
    <w:p w14:paraId="6F46BD43" w14:textId="77777777" w:rsidR="00253947" w:rsidRDefault="00EF116B" w:rsidP="00ED077B">
      <w:pPr>
        <w:pStyle w:val="BodyText1"/>
        <w:numPr>
          <w:ilvl w:val="0"/>
          <w:numId w:val="33"/>
        </w:numPr>
      </w:pPr>
      <w:r>
        <w:t>N</w:t>
      </w:r>
      <w:r w:rsidR="00E75BA7" w:rsidRPr="00317AF0">
        <w:t xml:space="preserve">ot meeting the criteria in row </w:t>
      </w:r>
      <w:r w:rsidR="00CB31F6" w:rsidRPr="00317AF0">
        <w:t>1.</w:t>
      </w:r>
      <w:r w:rsidR="00E75BA7" w:rsidRPr="00317AF0">
        <w:t xml:space="preserve">  </w:t>
      </w:r>
    </w:p>
    <w:p w14:paraId="31CD2580" w14:textId="0423DFA0" w:rsidR="003C48D2" w:rsidRPr="00253947" w:rsidRDefault="00EF116B" w:rsidP="00ED077B">
      <w:pPr>
        <w:pStyle w:val="BodyText1"/>
        <w:numPr>
          <w:ilvl w:val="0"/>
          <w:numId w:val="33"/>
        </w:numPr>
      </w:pPr>
      <w:r>
        <w:t>E</w:t>
      </w:r>
      <w:r w:rsidR="00E75BA7" w:rsidRPr="00317AF0">
        <w:t>xpected to deliver significant social or environmental benefits in addition to the generation of renewable energy (See requirements set out in Annex B to Part A)</w:t>
      </w:r>
      <w:r w:rsidR="00E75BA7">
        <w:t>.</w:t>
      </w:r>
      <w:r w:rsidR="003C48D2" w:rsidRPr="00253947">
        <w:rPr>
          <w:b/>
          <w:i/>
          <w:sz w:val="28"/>
        </w:rPr>
        <w:t xml:space="preserve"> </w:t>
      </w:r>
    </w:p>
    <w:p w14:paraId="4ED261FB" w14:textId="77777777" w:rsidR="00E75BA7" w:rsidRDefault="00E75BA7" w:rsidP="003C48D2">
      <w:pPr>
        <w:spacing w:line="259" w:lineRule="auto"/>
      </w:pPr>
    </w:p>
    <w:p w14:paraId="5AF4A01A" w14:textId="280DDB0E" w:rsidR="003C48D2" w:rsidRPr="00E82991" w:rsidRDefault="003C48D2" w:rsidP="003C48D2">
      <w:pPr>
        <w:pStyle w:val="Heading2"/>
        <w:spacing w:line="360" w:lineRule="auto"/>
        <w:rPr>
          <w:iCs/>
        </w:rPr>
      </w:pPr>
      <w:bookmarkStart w:id="16" w:name="_Toc88571835"/>
      <w:bookmarkStart w:id="17" w:name="_Toc196296590"/>
      <w:r w:rsidRPr="00E82991">
        <w:rPr>
          <w:iCs/>
          <w:sz w:val="28"/>
        </w:rPr>
        <w:t>Overview of approach where annual output &lt;0.35 Gigawatt hours</w:t>
      </w:r>
      <w:bookmarkEnd w:id="16"/>
      <w:bookmarkEnd w:id="17"/>
      <w:r w:rsidRPr="00E82991">
        <w:rPr>
          <w:b w:val="0"/>
          <w:iCs/>
          <w:sz w:val="22"/>
        </w:rPr>
        <w:t xml:space="preserve"> </w:t>
      </w:r>
    </w:p>
    <w:p w14:paraId="5187BBE1" w14:textId="76F75537" w:rsidR="003C48D2" w:rsidRDefault="003C48D2" w:rsidP="0040508B">
      <w:pPr>
        <w:pStyle w:val="BodyText1"/>
      </w:pPr>
      <w:r>
        <w:t>Scottish Ministers expect us to manage the individual and cumulative impacts of sub-</w:t>
      </w:r>
      <w:r w:rsidR="00CB31F6">
        <w:t>100-kilowatt</w:t>
      </w:r>
      <w:r>
        <w:t xml:space="preserve"> </w:t>
      </w:r>
      <w:r w:rsidR="00416AFA">
        <w:t xml:space="preserve">(kW) </w:t>
      </w:r>
      <w:r>
        <w:t xml:space="preserve">schemes: </w:t>
      </w:r>
    </w:p>
    <w:p w14:paraId="23AFEE5E" w14:textId="412C844E" w:rsidR="003C48D2" w:rsidRDefault="003C48D2" w:rsidP="0040508B">
      <w:pPr>
        <w:pStyle w:val="BodyText1"/>
      </w:pPr>
      <w:r>
        <w:t>"Small schemes with a generating capacity of less than 100 kW may provide local economic benefits and, where they can be shown to have no adverse impact on the water environment, such schemes will be welcomed. At this scale of development, particular attention will need to be given to managing both individual and cumulative impacts. Generally</w:t>
      </w:r>
      <w:r w:rsidR="00416AFA">
        <w:t>,</w:t>
      </w:r>
      <w:r>
        <w:t xml:space="preserve"> no deterioration will be permitted, unless the proposed scheme delivers particularly significant benefits."  </w:t>
      </w:r>
    </w:p>
    <w:p w14:paraId="6C33B941" w14:textId="3967B2AE" w:rsidR="003C48D2" w:rsidRDefault="003C48D2" w:rsidP="0040508B">
      <w:pPr>
        <w:pStyle w:val="BodyText1"/>
      </w:pPr>
      <w:r>
        <w:t xml:space="preserve">A typical 100kW scheme would be expected to generate around 0.35 gigawatt hours (GWh) of electricity per year. Some 100kW schemes could generate significantly more than this whilst others may generate significantly less. To ensure Scottish Ministers' policy intent is implemented consistently, we will apply the approach described below to proposals that would generate &lt;0.35GWh of electricity per year. </w:t>
      </w:r>
    </w:p>
    <w:p w14:paraId="7AE52DBE" w14:textId="4C6F52E8" w:rsidR="003C48D2" w:rsidRDefault="003C48D2" w:rsidP="0040508B">
      <w:pPr>
        <w:pStyle w:val="BodyText1"/>
      </w:pPr>
      <w:r>
        <w:t xml:space="preserve">To avoid individual and cumulative adverse impacts on the water environment, such schemes need to be sited and designed appropriately. </w:t>
      </w:r>
    </w:p>
    <w:p w14:paraId="632EF96F" w14:textId="42DCFF74" w:rsidR="003C48D2" w:rsidRDefault="003C48D2" w:rsidP="0040508B">
      <w:pPr>
        <w:pStyle w:val="BodyText1"/>
      </w:pPr>
      <w:r>
        <w:t xml:space="preserve">Annex A includes a series of checklists that can be used to assess whether your proposed site and scheme design would avoid significant adverse impacts on the water environment. </w:t>
      </w:r>
    </w:p>
    <w:p w14:paraId="2E5716D9" w14:textId="149CD43E" w:rsidR="003C48D2" w:rsidRDefault="003C48D2" w:rsidP="0040508B">
      <w:pPr>
        <w:pStyle w:val="BodyText1"/>
      </w:pPr>
      <w:r>
        <w:t xml:space="preserve">The checklists embody the criteria we will subsequently use in determining applications for such schemes. Proposals meeting the criteria will be able to obtain a </w:t>
      </w:r>
      <w:r w:rsidR="00FD5111">
        <w:t>permit</w:t>
      </w:r>
      <w:r>
        <w:t xml:space="preserve">, subject to consideration by us of any adverse impacts on the interests of other users of the water environment. </w:t>
      </w:r>
    </w:p>
    <w:p w14:paraId="4BA78183" w14:textId="28019441" w:rsidR="003C48D2" w:rsidRDefault="003C48D2" w:rsidP="0040508B">
      <w:pPr>
        <w:pStyle w:val="BodyText1"/>
      </w:pPr>
      <w:r>
        <w:t xml:space="preserve">Likely acceptable schemes include those: </w:t>
      </w:r>
    </w:p>
    <w:p w14:paraId="742066BD" w14:textId="5765DAD3" w:rsidR="003C48D2" w:rsidRDefault="00164EB5" w:rsidP="00ED077B">
      <w:pPr>
        <w:pStyle w:val="BodyText1"/>
        <w:numPr>
          <w:ilvl w:val="0"/>
          <w:numId w:val="4"/>
        </w:numPr>
      </w:pPr>
      <w:r>
        <w:t>S</w:t>
      </w:r>
      <w:r w:rsidR="003C48D2">
        <w:t>ituated in degraded parts of the water environment (other than those planned to be improved</w:t>
      </w:r>
      <w:r w:rsidR="00CB31F6">
        <w:t>).</w:t>
      </w:r>
      <w:r w:rsidR="003C48D2">
        <w:t xml:space="preserve"> </w:t>
      </w:r>
    </w:p>
    <w:p w14:paraId="1A124CEF" w14:textId="0F6E027F" w:rsidR="003C48D2" w:rsidRDefault="00164EB5" w:rsidP="00ED077B">
      <w:pPr>
        <w:pStyle w:val="BodyText1"/>
        <w:numPr>
          <w:ilvl w:val="0"/>
          <w:numId w:val="4"/>
        </w:numPr>
      </w:pPr>
      <w:r>
        <w:t>S</w:t>
      </w:r>
      <w:r w:rsidR="003C48D2">
        <w:t xml:space="preserve">ituated in small, steep </w:t>
      </w:r>
      <w:r w:rsidR="00CB31F6">
        <w:t>streams.</w:t>
      </w:r>
      <w:r w:rsidR="003C48D2">
        <w:t xml:space="preserve"> </w:t>
      </w:r>
    </w:p>
    <w:p w14:paraId="4B1E326F" w14:textId="7C586FF3" w:rsidR="003C48D2" w:rsidRDefault="00164EB5" w:rsidP="00ED077B">
      <w:pPr>
        <w:pStyle w:val="BodyText1"/>
        <w:numPr>
          <w:ilvl w:val="0"/>
          <w:numId w:val="4"/>
        </w:numPr>
      </w:pPr>
      <w:r>
        <w:t>D</w:t>
      </w:r>
      <w:r w:rsidR="003C48D2">
        <w:t xml:space="preserve">elivering an overall improvement to the ecological quality of the water </w:t>
      </w:r>
      <w:r w:rsidR="00CB31F6">
        <w:t>environment.</w:t>
      </w:r>
    </w:p>
    <w:p w14:paraId="6757DBDF" w14:textId="0B1D4CDF" w:rsidR="003C48D2" w:rsidRDefault="00164EB5" w:rsidP="00ED077B">
      <w:pPr>
        <w:pStyle w:val="BodyText1"/>
        <w:numPr>
          <w:ilvl w:val="0"/>
          <w:numId w:val="4"/>
        </w:numPr>
      </w:pPr>
      <w:r>
        <w:t>U</w:t>
      </w:r>
      <w:r w:rsidR="003C48D2">
        <w:t xml:space="preserve">sing only that proportion of flow that can be abstracted from the river or stream without breaching river flow standards. </w:t>
      </w:r>
    </w:p>
    <w:p w14:paraId="3F173FDC" w14:textId="13062C33" w:rsidR="003C48D2" w:rsidRDefault="003C48D2" w:rsidP="008A08DA">
      <w:pPr>
        <w:pStyle w:val="BodyText1"/>
      </w:pPr>
      <w:r>
        <w:t xml:space="preserve">Proposals not satisfying the criteria in the checklists may still be able to obtain authorisation if they would deliver additional and significant social or environmental benefits. Where you believe this to be the case you should contact us before proceeding further. Our requirements set out in Annex B to Part A. </w:t>
      </w:r>
    </w:p>
    <w:p w14:paraId="44EE0713" w14:textId="46A58A51" w:rsidR="003C48D2" w:rsidRPr="00E82991" w:rsidRDefault="003C48D2" w:rsidP="003C48D2">
      <w:pPr>
        <w:pStyle w:val="Heading2"/>
        <w:spacing w:line="360" w:lineRule="auto"/>
        <w:rPr>
          <w:iCs/>
        </w:rPr>
      </w:pPr>
      <w:bookmarkStart w:id="18" w:name="_Toc88571836"/>
      <w:bookmarkStart w:id="19" w:name="_Toc196296591"/>
      <w:r w:rsidRPr="00E82991">
        <w:rPr>
          <w:iCs/>
          <w:sz w:val="28"/>
        </w:rPr>
        <w:t>Overview of approach where annual output ≥0.35 gigawatt hours</w:t>
      </w:r>
      <w:bookmarkEnd w:id="18"/>
      <w:bookmarkEnd w:id="19"/>
      <w:r w:rsidRPr="00E82991">
        <w:rPr>
          <w:iCs/>
          <w:sz w:val="28"/>
        </w:rPr>
        <w:t xml:space="preserve"> </w:t>
      </w:r>
    </w:p>
    <w:p w14:paraId="578571A0" w14:textId="787B4124" w:rsidR="003C48D2" w:rsidRDefault="003C48D2" w:rsidP="0040508B">
      <w:pPr>
        <w:pStyle w:val="BodyText1"/>
      </w:pPr>
      <w:r>
        <w:t xml:space="preserve">Scottish Ministers have also expressed their wish to optimise the potential for hydropower generation: </w:t>
      </w:r>
    </w:p>
    <w:p w14:paraId="7BA9A34B" w14:textId="2EECDCC2" w:rsidR="003C48D2" w:rsidRDefault="003C48D2" w:rsidP="0040508B">
      <w:pPr>
        <w:pStyle w:val="BodyText1"/>
      </w:pPr>
      <w:r>
        <w:t xml:space="preserve">"In order to optimise the potential for hydropower generation emphasis will be placed on supporting hydropower developments which can make a significant contribution to Scotland’s renewables targets whilst minimising any adverse impacts on the water environment." </w:t>
      </w:r>
    </w:p>
    <w:p w14:paraId="7E3774E2" w14:textId="5005BB12" w:rsidR="003C48D2" w:rsidRDefault="003C48D2" w:rsidP="0040508B">
      <w:pPr>
        <w:pStyle w:val="BodyText1"/>
      </w:pPr>
      <w:r>
        <w:t xml:space="preserve">Scottish Ministers also expect that if schemes with an output greater than 0.35GWh per year are permitted to cause deterioration of the water environment, the deterioration must be justifiable in terms of costs and benefits. </w:t>
      </w:r>
    </w:p>
    <w:p w14:paraId="060A9E78" w14:textId="2A3B8357" w:rsidR="003C48D2" w:rsidRDefault="003C48D2" w:rsidP="0040508B">
      <w:pPr>
        <w:pStyle w:val="BodyText1"/>
      </w:pPr>
      <w:r>
        <w:t xml:space="preserve">"Ministers accept that in supporting such schemes some deterioration of the water environment may be necessary. However, any deterioration must be justifiable in terms of costs and benefits, and therefore considerations such as wider social or economic benefits, or impacts on other users of the water environment, will continue to be important factors in the decision-making process." </w:t>
      </w:r>
    </w:p>
    <w:p w14:paraId="7A564345" w14:textId="0C095FD2" w:rsidR="003C48D2" w:rsidRDefault="003C48D2" w:rsidP="0040508B">
      <w:pPr>
        <w:pStyle w:val="BodyText1"/>
      </w:pPr>
      <w:r>
        <w:t>We will continue to assess whether any adverse impacts caused by schemes of 0.35GWh per year or more are justifiable in terms of costs and benefits. We will make these assessments on a case-by-case basis</w:t>
      </w:r>
      <w:r w:rsidR="00CF777B">
        <w:t>.</w:t>
      </w:r>
      <w:r>
        <w:t xml:space="preserve">  </w:t>
      </w:r>
    </w:p>
    <w:p w14:paraId="5A5F965E" w14:textId="1039DF1C" w:rsidR="003C48D2" w:rsidRDefault="003C48D2" w:rsidP="0040508B">
      <w:pPr>
        <w:pStyle w:val="BodyText1"/>
      </w:pPr>
      <w:r>
        <w:t xml:space="preserve">Where the adverse impacts of a scheme would affect the status of a water body, we </w:t>
      </w:r>
      <w:r w:rsidR="00ED1D9D">
        <w:t>must</w:t>
      </w:r>
      <w:r>
        <w:t xml:space="preserve"> ensure compliance with strict tests set out in European law</w:t>
      </w:r>
      <w:r>
        <w:rPr>
          <w:vertAlign w:val="superscript"/>
        </w:rPr>
        <w:footnoteReference w:id="3"/>
      </w:r>
      <w:r>
        <w:t xml:space="preserve"> before granting authorisation. We must then report cases that we have authorised to the European Commission, explaining why we believe the tests are met. The tests include demonstrating that the benefits of the scheme to sustainable development outweigh its adverse impacts and that the benefits cannot be provided using a significantly better environmental option</w:t>
      </w:r>
      <w:r>
        <w:rPr>
          <w:vertAlign w:val="superscript"/>
        </w:rPr>
        <w:footnoteReference w:id="4"/>
      </w:r>
      <w:r>
        <w:t xml:space="preserve">. The other options that we </w:t>
      </w:r>
      <w:r w:rsidR="00ED1D9D">
        <w:t>must</w:t>
      </w:r>
      <w:r>
        <w:t xml:space="preserve"> </w:t>
      </w:r>
      <w:r w:rsidR="00720D6B">
        <w:t>consider</w:t>
      </w:r>
      <w:r>
        <w:t xml:space="preserve"> include other sites and other relevant technologies for generating renewable energy</w:t>
      </w:r>
      <w:r>
        <w:rPr>
          <w:vertAlign w:val="superscript"/>
        </w:rPr>
        <w:footnoteReference w:id="5"/>
      </w:r>
      <w:r>
        <w:t>. Our view is that these tests will not be met if the proposed annual electricity output of the scheme is ≤1.75GWh per year</w:t>
      </w:r>
      <w:r>
        <w:rPr>
          <w:vertAlign w:val="superscript"/>
        </w:rPr>
        <w:footnoteReference w:id="6"/>
      </w:r>
      <w:r>
        <w:t xml:space="preserve">, unless the scheme also provides additional and significant social or environmental benefits. </w:t>
      </w:r>
    </w:p>
    <w:p w14:paraId="201867FF" w14:textId="77777777" w:rsidR="003C48D2" w:rsidRDefault="003C48D2" w:rsidP="003C48D2">
      <w:pPr>
        <w:spacing w:after="160"/>
        <w:rPr>
          <w:b/>
          <w:sz w:val="32"/>
        </w:rPr>
      </w:pPr>
      <w:r>
        <w:br w:type="page"/>
      </w:r>
    </w:p>
    <w:p w14:paraId="0F18C861" w14:textId="77777777" w:rsidR="00765C23" w:rsidRDefault="00765C23" w:rsidP="00765C23">
      <w:pPr>
        <w:pStyle w:val="Heading1"/>
        <w:spacing w:line="360" w:lineRule="auto"/>
        <w:ind w:left="-5"/>
      </w:pPr>
      <w:bookmarkStart w:id="20" w:name="_Annex_A_to"/>
      <w:bookmarkStart w:id="21" w:name="_Toc88571837"/>
      <w:bookmarkStart w:id="22" w:name="_Toc196296592"/>
      <w:bookmarkEnd w:id="20"/>
      <w:r>
        <w:t>Annex A to Part A: Identifying acceptable hydropower schemes</w:t>
      </w:r>
      <w:bookmarkEnd w:id="21"/>
      <w:bookmarkEnd w:id="22"/>
      <w:r>
        <w:t xml:space="preserve">  </w:t>
      </w:r>
    </w:p>
    <w:p w14:paraId="5E8AA136" w14:textId="073C6119" w:rsidR="00765C23" w:rsidRDefault="00765C23" w:rsidP="0040508B">
      <w:pPr>
        <w:pStyle w:val="BodyText1"/>
      </w:pPr>
      <w:r>
        <w:t xml:space="preserve">Proposals meeting the criteria described in the checklists set out below are not expected to cause deterioration in the ecological quality of the water environment. We will grant authorisation for such proposals provided they: </w:t>
      </w:r>
    </w:p>
    <w:p w14:paraId="07576B3D" w14:textId="2D9A54F2" w:rsidR="00765C23" w:rsidRDefault="006F2C87" w:rsidP="00ED077B">
      <w:pPr>
        <w:pStyle w:val="BodyText1"/>
        <w:numPr>
          <w:ilvl w:val="0"/>
          <w:numId w:val="1"/>
        </w:numPr>
      </w:pPr>
      <w:r>
        <w:t>I</w:t>
      </w:r>
      <w:r w:rsidR="00765C23">
        <w:t xml:space="preserve">nclude all relevant mitigation listed in Part B of this </w:t>
      </w:r>
      <w:r w:rsidR="00ED1D9D">
        <w:t>guidance.</w:t>
      </w:r>
      <w:r w:rsidR="00765C23">
        <w:t xml:space="preserve">  </w:t>
      </w:r>
    </w:p>
    <w:p w14:paraId="527DDE70" w14:textId="2E2C358F" w:rsidR="00765C23" w:rsidRDefault="006F2C87" w:rsidP="00ED077B">
      <w:pPr>
        <w:pStyle w:val="BodyText1"/>
        <w:numPr>
          <w:ilvl w:val="0"/>
          <w:numId w:val="1"/>
        </w:numPr>
      </w:pPr>
      <w:r>
        <w:t>D</w:t>
      </w:r>
      <w:r w:rsidR="00765C23">
        <w:t xml:space="preserve">o not cause significant adverse impacts on the interests of other users of the water environment. </w:t>
      </w:r>
    </w:p>
    <w:p w14:paraId="3042625A" w14:textId="320CF5B6" w:rsidR="00765C23" w:rsidRDefault="00765C23" w:rsidP="0040508B">
      <w:pPr>
        <w:pStyle w:val="BodyText1"/>
      </w:pPr>
      <w:r>
        <w:t xml:space="preserve">Proposals not meeting the checklist criteria will be refused authorisation unless they: </w:t>
      </w:r>
    </w:p>
    <w:p w14:paraId="7DC3E657" w14:textId="778A5265" w:rsidR="00765C23" w:rsidRDefault="006F2C87" w:rsidP="00ED077B">
      <w:pPr>
        <w:pStyle w:val="BodyText1"/>
        <w:numPr>
          <w:ilvl w:val="0"/>
          <w:numId w:val="2"/>
        </w:numPr>
      </w:pPr>
      <w:r>
        <w:t>D</w:t>
      </w:r>
      <w:r w:rsidR="00765C23">
        <w:t>eliver other significant social or environmental benefits</w:t>
      </w:r>
      <w:r w:rsidR="00765C23">
        <w:rPr>
          <w:vertAlign w:val="superscript"/>
        </w:rPr>
        <w:footnoteReference w:id="7"/>
      </w:r>
      <w:r w:rsidR="00765C23">
        <w:t xml:space="preserve">; or </w:t>
      </w:r>
    </w:p>
    <w:p w14:paraId="4B104C76" w14:textId="478136FE" w:rsidR="00765C23" w:rsidRDefault="006F2C87" w:rsidP="00ED077B">
      <w:pPr>
        <w:pStyle w:val="BodyText1"/>
        <w:numPr>
          <w:ilvl w:val="0"/>
          <w:numId w:val="2"/>
        </w:numPr>
      </w:pPr>
      <w:r>
        <w:t>G</w:t>
      </w:r>
      <w:r w:rsidR="00765C23">
        <w:t xml:space="preserve">enerate ≥0.35GWh per year. </w:t>
      </w:r>
    </w:p>
    <w:p w14:paraId="14A90E8B" w14:textId="3F11FF35" w:rsidR="00765C23" w:rsidRDefault="00765C23" w:rsidP="00A84F2B">
      <w:pPr>
        <w:pStyle w:val="BodyText1"/>
      </w:pPr>
      <w:r>
        <w:t>T</w:t>
      </w:r>
      <w:r w:rsidR="00DD3569">
        <w:t>able 2</w:t>
      </w:r>
      <w:r w:rsidR="00DA76FC">
        <w:t xml:space="preserve"> </w:t>
      </w:r>
      <w:r>
        <w:t xml:space="preserve">below summarises the principal tests we will apply in determining a proposal, assuming the proposal includes the relevant mitigation set out in Part B of this guidance. </w:t>
      </w:r>
    </w:p>
    <w:p w14:paraId="1DC0A64A" w14:textId="13ADB97D" w:rsidR="009B6222" w:rsidRPr="008A7702" w:rsidRDefault="00DA76FC" w:rsidP="0040508B">
      <w:pPr>
        <w:pStyle w:val="BodyText1"/>
        <w:rPr>
          <w:b/>
          <w:bCs/>
        </w:rPr>
      </w:pPr>
      <w:r w:rsidRPr="008A7702">
        <w:rPr>
          <w:b/>
          <w:bCs/>
        </w:rPr>
        <w:t xml:space="preserve">Table </w:t>
      </w:r>
      <w:r w:rsidR="008A7702" w:rsidRPr="008A7702">
        <w:rPr>
          <w:b/>
          <w:bCs/>
        </w:rPr>
        <w:t>2: Princi</w:t>
      </w:r>
      <w:r w:rsidR="0075118F">
        <w:rPr>
          <w:b/>
          <w:bCs/>
        </w:rPr>
        <w:t>pal</w:t>
      </w:r>
      <w:r w:rsidR="008A7702" w:rsidRPr="008A7702">
        <w:rPr>
          <w:b/>
          <w:bCs/>
        </w:rPr>
        <w:t xml:space="preserve"> tests applied when determining a proposal</w:t>
      </w:r>
    </w:p>
    <w:tbl>
      <w:tblPr>
        <w:tblW w:w="4997" w:type="pct"/>
        <w:tblLayout w:type="fixed"/>
        <w:tblCellMar>
          <w:left w:w="0" w:type="dxa"/>
          <w:right w:w="0" w:type="dxa"/>
        </w:tblCellMar>
        <w:tblLook w:val="04A0" w:firstRow="1" w:lastRow="0" w:firstColumn="1" w:lastColumn="0" w:noHBand="0" w:noVBand="1"/>
        <w:tblCaption w:val="Table 2: Principal tests applied when determining a proposal"/>
        <w:tblDescription w:val="This table shows:&#10;The row number.&#10;The criteria.&#10;If the answer to the criteria question is &quot;yes&quot; or &quot;no&quot;. "/>
      </w:tblPr>
      <w:tblGrid>
        <w:gridCol w:w="1123"/>
        <w:gridCol w:w="4580"/>
        <w:gridCol w:w="1699"/>
        <w:gridCol w:w="2794"/>
      </w:tblGrid>
      <w:tr w:rsidR="002B7CE7" w:rsidRPr="00684F5A" w14:paraId="16C711F8" w14:textId="77777777" w:rsidTr="00586752">
        <w:trPr>
          <w:cantSplit/>
          <w:trHeight w:val="610"/>
          <w:tblHeader/>
        </w:trPr>
        <w:tc>
          <w:tcPr>
            <w:tcW w:w="55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0A85732" w14:textId="77777777" w:rsidR="002B7CE7" w:rsidRPr="00684F5A" w:rsidRDefault="002B7CE7"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24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525D0AF" w14:textId="77777777" w:rsidR="002B7CE7" w:rsidRPr="00684F5A" w:rsidRDefault="002B7CE7"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8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6C3BA45" w14:textId="77777777" w:rsidR="002B7CE7" w:rsidRPr="00684F5A" w:rsidRDefault="002B7CE7"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137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CDAF33" w14:textId="77777777" w:rsidR="002B7CE7" w:rsidRPr="00684F5A" w:rsidRDefault="002B7CE7"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906335" w:rsidRPr="00684F5A" w14:paraId="2237C878"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A95DB" w14:textId="2ABB0220" w:rsidR="00906335" w:rsidRDefault="00906335" w:rsidP="0090633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5043E98B" w14:textId="0AB1B845" w:rsidR="00906335" w:rsidRDefault="00906335" w:rsidP="00906335">
            <w:pPr>
              <w:pStyle w:val="BodyText1"/>
              <w:rPr>
                <w:rFonts w:ascii="Arial" w:eastAsia="Times New Roman" w:hAnsi="Arial" w:cs="Arial"/>
                <w:lang w:eastAsia="en-GB"/>
              </w:rPr>
            </w:pPr>
            <w:r>
              <w:rPr>
                <w:rFonts w:ascii="Arial" w:eastAsia="Times New Roman" w:hAnsi="Arial" w:cs="Arial"/>
                <w:lang w:eastAsia="en-GB"/>
              </w:rPr>
              <w:t>Does the proposal satisfy the checklist in Annex A</w:t>
            </w:r>
            <w:r w:rsidR="0075118F">
              <w:rPr>
                <w:rFonts w:ascii="Arial" w:eastAsia="Times New Roman" w:hAnsi="Arial" w:cs="Arial"/>
                <w:lang w:eastAsia="en-GB"/>
              </w:rPr>
              <w:t>?</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63646B" w14:textId="2876FF5F" w:rsidR="00906335" w:rsidRDefault="00906335" w:rsidP="00906335">
            <w:pPr>
              <w:pStyle w:val="BodyText1"/>
              <w:rPr>
                <w:rFonts w:eastAsia="Times New Roman"/>
                <w:bCs/>
                <w:lang w:eastAsia="en-GB"/>
              </w:rPr>
            </w:pPr>
            <w:r>
              <w:rPr>
                <w:rFonts w:eastAsia="Times New Roman"/>
                <w:bCs/>
                <w:lang w:eastAsia="en-GB"/>
              </w:rPr>
              <w:t xml:space="preserve">Go to row 2. </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103E6D" w14:textId="782FB274" w:rsidR="00906335" w:rsidRDefault="00906335" w:rsidP="00906335">
            <w:pPr>
              <w:pStyle w:val="BodyText1"/>
              <w:rPr>
                <w:rFonts w:eastAsia="Times New Roman"/>
                <w:bCs/>
                <w:lang w:eastAsia="en-GB"/>
              </w:rPr>
            </w:pPr>
            <w:r>
              <w:rPr>
                <w:rFonts w:eastAsia="Times New Roman"/>
                <w:bCs/>
                <w:lang w:eastAsia="en-GB"/>
              </w:rPr>
              <w:t>Go to row 3.</w:t>
            </w:r>
          </w:p>
        </w:tc>
      </w:tr>
      <w:tr w:rsidR="00906335" w:rsidRPr="00684F5A" w14:paraId="1264674D"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127A96" w14:textId="58DE0F44" w:rsidR="00906335" w:rsidRDefault="00906335" w:rsidP="00906335">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F5A1E9" w14:textId="417A535D" w:rsidR="00906335" w:rsidRDefault="00906335" w:rsidP="00906335">
            <w:pPr>
              <w:pStyle w:val="BodyText1"/>
              <w:rPr>
                <w:rFonts w:ascii="Arial" w:eastAsia="Times New Roman" w:hAnsi="Arial" w:cs="Arial"/>
                <w:lang w:eastAsia="en-GB"/>
              </w:rPr>
            </w:pPr>
            <w:r>
              <w:rPr>
                <w:rFonts w:eastAsia="Times New Roman"/>
                <w:bCs/>
                <w:lang w:eastAsia="en-GB"/>
              </w:rPr>
              <w:t>Would there be any significant adverse impact on the interest</w:t>
            </w:r>
            <w:r w:rsidR="0075118F">
              <w:rPr>
                <w:rFonts w:eastAsia="Times New Roman"/>
                <w:bCs/>
                <w:lang w:eastAsia="en-GB"/>
              </w:rPr>
              <w:t>s</w:t>
            </w:r>
            <w:r>
              <w:rPr>
                <w:rFonts w:eastAsia="Times New Roman"/>
                <w:bCs/>
                <w:lang w:eastAsia="en-GB"/>
              </w:rPr>
              <w:t xml:space="preserve"> of other users of the water environment?</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51442F" w14:textId="454179E6" w:rsidR="00906335" w:rsidRDefault="00B8300C" w:rsidP="00906335">
            <w:pPr>
              <w:pStyle w:val="BodyText1"/>
              <w:rPr>
                <w:rFonts w:eastAsia="Times New Roman"/>
                <w:bCs/>
                <w:lang w:eastAsia="en-GB"/>
              </w:rPr>
            </w:pPr>
            <w:r>
              <w:rPr>
                <w:rFonts w:eastAsia="Times New Roman"/>
                <w:bCs/>
                <w:lang w:eastAsia="en-GB"/>
              </w:rPr>
              <w:t xml:space="preserve">Go to row </w:t>
            </w:r>
            <w:r w:rsidR="00D80999">
              <w:rPr>
                <w:rFonts w:eastAsia="Times New Roman"/>
                <w:bCs/>
                <w:lang w:eastAsia="en-GB"/>
              </w:rPr>
              <w:t>6</w:t>
            </w:r>
            <w:r>
              <w:rPr>
                <w:rFonts w:eastAsia="Times New Roman"/>
                <w:bCs/>
                <w:lang w:eastAsia="en-GB"/>
              </w:rPr>
              <w:t xml:space="preserve">. </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B17F0F" w14:textId="6F578D7B" w:rsidR="00906335" w:rsidRDefault="00601E91" w:rsidP="00906335">
            <w:pPr>
              <w:pStyle w:val="BodyText1"/>
              <w:rPr>
                <w:rFonts w:eastAsia="Times New Roman"/>
                <w:bCs/>
                <w:lang w:eastAsia="en-GB"/>
              </w:rPr>
            </w:pPr>
            <w:r>
              <w:rPr>
                <w:rFonts w:eastAsia="Times New Roman"/>
                <w:bCs/>
                <w:lang w:eastAsia="en-GB"/>
              </w:rPr>
              <w:t xml:space="preserve">Proposal acceptable. </w:t>
            </w:r>
          </w:p>
        </w:tc>
      </w:tr>
      <w:tr w:rsidR="00B8300C" w:rsidRPr="00684F5A" w14:paraId="20A7D920"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DBAA66" w14:textId="45B11772" w:rsidR="00B8300C" w:rsidRDefault="00B8300C"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7624D215" w14:textId="66CF51DD" w:rsidR="00B8300C" w:rsidRDefault="00B8300C" w:rsidP="00B8300C">
            <w:pPr>
              <w:pStyle w:val="BodyText1"/>
              <w:rPr>
                <w:rFonts w:ascii="Arial" w:eastAsia="Times New Roman" w:hAnsi="Arial" w:cs="Arial"/>
                <w:lang w:eastAsia="en-GB"/>
              </w:rPr>
            </w:pPr>
            <w:r>
              <w:rPr>
                <w:rFonts w:ascii="Arial" w:eastAsia="Times New Roman" w:hAnsi="Arial" w:cs="Arial"/>
                <w:lang w:eastAsia="en-GB"/>
              </w:rPr>
              <w:t>Would the proposal generate &gt;0.35GWh per year?</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9C7752" w14:textId="3A8486D8" w:rsidR="00B8300C" w:rsidRDefault="00B8300C" w:rsidP="00B8300C">
            <w:pPr>
              <w:pStyle w:val="BodyText1"/>
              <w:rPr>
                <w:rFonts w:eastAsia="Times New Roman"/>
                <w:bCs/>
                <w:lang w:eastAsia="en-GB"/>
              </w:rPr>
            </w:pPr>
            <w:r w:rsidRPr="00651F40">
              <w:rPr>
                <w:rFonts w:eastAsia="Times New Roman"/>
                <w:bCs/>
                <w:lang w:eastAsia="en-GB"/>
              </w:rPr>
              <w:t>Go to row 4.</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9A8331" w14:textId="0935D41B" w:rsidR="00B8300C" w:rsidRDefault="00B8300C" w:rsidP="00B8300C">
            <w:pPr>
              <w:pStyle w:val="BodyText1"/>
              <w:rPr>
                <w:rFonts w:eastAsia="Times New Roman"/>
                <w:bCs/>
                <w:lang w:eastAsia="en-GB"/>
              </w:rPr>
            </w:pPr>
            <w:r>
              <w:rPr>
                <w:rFonts w:eastAsia="Times New Roman"/>
                <w:bCs/>
                <w:lang w:eastAsia="en-GB"/>
              </w:rPr>
              <w:t>Go to row 5.</w:t>
            </w:r>
          </w:p>
        </w:tc>
      </w:tr>
      <w:tr w:rsidR="00651F40" w:rsidRPr="00684F5A" w14:paraId="3FC32DFB"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046096" w14:textId="3DC7BABE" w:rsidR="00651F40" w:rsidRDefault="00651F40"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07FA06C7" w14:textId="5B01C768" w:rsidR="00651F40" w:rsidRDefault="00651F40" w:rsidP="00B8300C">
            <w:pPr>
              <w:pStyle w:val="BodyText1"/>
              <w:rPr>
                <w:rFonts w:ascii="Arial" w:eastAsia="Times New Roman" w:hAnsi="Arial" w:cs="Arial"/>
                <w:lang w:eastAsia="en-GB"/>
              </w:rPr>
            </w:pPr>
            <w:r>
              <w:rPr>
                <w:rFonts w:ascii="Arial" w:eastAsia="Times New Roman" w:hAnsi="Arial" w:cs="Arial"/>
                <w:lang w:eastAsia="en-GB"/>
              </w:rPr>
              <w:t>Would the proposal cause a deterioration of ecological status?</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E2C12F" w14:textId="6E1C4BE7" w:rsidR="00651F40" w:rsidRDefault="00E04630" w:rsidP="00B8300C">
            <w:pPr>
              <w:pStyle w:val="BodyText1"/>
              <w:rPr>
                <w:rFonts w:eastAsia="Times New Roman"/>
                <w:bCs/>
                <w:lang w:eastAsia="en-GB"/>
              </w:rPr>
            </w:pPr>
            <w:r>
              <w:rPr>
                <w:rFonts w:eastAsia="Times New Roman"/>
                <w:bCs/>
                <w:lang w:eastAsia="en-GB"/>
              </w:rPr>
              <w:t>Got to row 5</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19E717" w14:textId="16433F1F" w:rsidR="00651F40" w:rsidRDefault="00B83700" w:rsidP="00B8300C">
            <w:pPr>
              <w:pStyle w:val="BodyText1"/>
              <w:rPr>
                <w:rFonts w:eastAsia="Times New Roman"/>
                <w:bCs/>
                <w:lang w:eastAsia="en-GB"/>
              </w:rPr>
            </w:pPr>
            <w:r>
              <w:rPr>
                <w:rFonts w:eastAsia="Times New Roman"/>
                <w:bCs/>
                <w:lang w:eastAsia="en-GB"/>
              </w:rPr>
              <w:t xml:space="preserve">Got to row </w:t>
            </w:r>
            <w:r w:rsidR="00947644">
              <w:rPr>
                <w:rFonts w:eastAsia="Times New Roman"/>
                <w:bCs/>
                <w:lang w:eastAsia="en-GB"/>
              </w:rPr>
              <w:t>7</w:t>
            </w:r>
          </w:p>
        </w:tc>
      </w:tr>
      <w:tr w:rsidR="0014145D" w:rsidRPr="00684F5A" w14:paraId="5093B6F2"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B9B983" w14:textId="4DDE4EC9" w:rsidR="0014145D" w:rsidRDefault="0014145D"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5B0ECB7A" w14:textId="33E1889F" w:rsidR="0014145D" w:rsidRDefault="0014145D" w:rsidP="00B8300C">
            <w:pPr>
              <w:pStyle w:val="BodyText1"/>
              <w:rPr>
                <w:rFonts w:ascii="Arial" w:eastAsia="Times New Roman" w:hAnsi="Arial" w:cs="Arial"/>
                <w:lang w:eastAsia="en-GB"/>
              </w:rPr>
            </w:pPr>
            <w:r>
              <w:rPr>
                <w:rFonts w:ascii="Arial" w:eastAsia="Times New Roman" w:hAnsi="Arial" w:cs="Arial"/>
                <w:lang w:eastAsia="en-GB"/>
              </w:rPr>
              <w:t>Would the proposal generate &gt;1.75GWh per year?</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A0EEF2" w14:textId="640CA4BD" w:rsidR="0014145D" w:rsidRDefault="00947644" w:rsidP="00B8300C">
            <w:pPr>
              <w:pStyle w:val="BodyText1"/>
              <w:rPr>
                <w:rFonts w:eastAsia="Times New Roman"/>
                <w:bCs/>
                <w:lang w:eastAsia="en-GB"/>
              </w:rPr>
            </w:pPr>
            <w:r>
              <w:rPr>
                <w:rFonts w:eastAsia="Times New Roman"/>
                <w:bCs/>
                <w:lang w:eastAsia="en-GB"/>
              </w:rPr>
              <w:t>Got to row 7</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FB9BC4" w14:textId="2F395B36" w:rsidR="0014145D" w:rsidRDefault="00947644" w:rsidP="00B8300C">
            <w:pPr>
              <w:pStyle w:val="BodyText1"/>
              <w:rPr>
                <w:rFonts w:eastAsia="Times New Roman"/>
                <w:bCs/>
                <w:lang w:eastAsia="en-GB"/>
              </w:rPr>
            </w:pPr>
            <w:r>
              <w:rPr>
                <w:rFonts w:eastAsia="Times New Roman"/>
                <w:bCs/>
                <w:lang w:eastAsia="en-GB"/>
              </w:rPr>
              <w:t xml:space="preserve">Got to row </w:t>
            </w:r>
            <w:r w:rsidR="00A53C50">
              <w:rPr>
                <w:rFonts w:eastAsia="Times New Roman"/>
                <w:bCs/>
                <w:lang w:eastAsia="en-GB"/>
              </w:rPr>
              <w:t>6</w:t>
            </w:r>
          </w:p>
        </w:tc>
      </w:tr>
      <w:tr w:rsidR="00B8300C" w:rsidRPr="00684F5A" w14:paraId="01C7720C" w14:textId="77777777" w:rsidTr="00586752">
        <w:trPr>
          <w:cantSplit/>
          <w:trHeight w:val="315"/>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0913C8" w14:textId="26DAA204" w:rsidR="00B8300C" w:rsidRPr="00684F5A" w:rsidRDefault="00B00EE8"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6D48E4CD" w14:textId="6F95B8D9" w:rsidR="00B8300C" w:rsidRPr="00684F5A" w:rsidRDefault="00B8300C" w:rsidP="00B8300C">
            <w:pPr>
              <w:pStyle w:val="BodyText1"/>
              <w:rPr>
                <w:rFonts w:ascii="Arial" w:eastAsia="Times New Roman" w:hAnsi="Arial" w:cs="Arial"/>
                <w:lang w:eastAsia="en-GB"/>
              </w:rPr>
            </w:pPr>
            <w:r>
              <w:rPr>
                <w:rFonts w:ascii="Arial" w:eastAsia="Times New Roman" w:hAnsi="Arial" w:cs="Arial"/>
                <w:lang w:eastAsia="en-GB"/>
              </w:rPr>
              <w:t xml:space="preserve">Would the proposal provide other significant environmental or social benefits?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E8423" w14:textId="1FE77406" w:rsidR="00B8300C" w:rsidRPr="00800810" w:rsidRDefault="00820409" w:rsidP="00B8300C">
            <w:pPr>
              <w:pStyle w:val="BodyText1"/>
              <w:rPr>
                <w:rFonts w:eastAsia="Times New Roman"/>
                <w:bCs/>
                <w:lang w:eastAsia="en-GB"/>
              </w:rPr>
            </w:pPr>
            <w:r>
              <w:rPr>
                <w:rFonts w:eastAsia="Times New Roman"/>
                <w:bCs/>
                <w:lang w:eastAsia="en-GB"/>
              </w:rPr>
              <w:t xml:space="preserve">Go to row </w:t>
            </w:r>
            <w:r w:rsidR="005A227F">
              <w:rPr>
                <w:rFonts w:eastAsia="Times New Roman"/>
                <w:bCs/>
                <w:lang w:eastAsia="en-GB"/>
              </w:rPr>
              <w:t>7</w:t>
            </w:r>
            <w:r>
              <w:rPr>
                <w:rFonts w:eastAsia="Times New Roman"/>
                <w:bCs/>
                <w:lang w:eastAsia="en-GB"/>
              </w:rPr>
              <w:t>.</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9FE957" w14:textId="0F493079" w:rsidR="00B8300C" w:rsidRPr="00800810" w:rsidRDefault="00B8300C" w:rsidP="00B8300C">
            <w:pPr>
              <w:pStyle w:val="BodyText1"/>
              <w:rPr>
                <w:rFonts w:eastAsia="Times New Roman"/>
                <w:bCs/>
                <w:lang w:eastAsia="en-GB"/>
              </w:rPr>
            </w:pPr>
            <w:r>
              <w:rPr>
                <w:rFonts w:eastAsia="Times New Roman"/>
                <w:bCs/>
                <w:lang w:eastAsia="en-GB"/>
              </w:rPr>
              <w:t xml:space="preserve">Proposal unacceptable. </w:t>
            </w:r>
          </w:p>
        </w:tc>
      </w:tr>
      <w:tr w:rsidR="00B8300C" w:rsidRPr="00684F5A" w14:paraId="036B9ADA" w14:textId="77777777" w:rsidTr="00586752">
        <w:trPr>
          <w:cantSplit/>
          <w:trHeight w:val="300"/>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6ED5C1" w14:textId="3547BF54" w:rsidR="00B8300C" w:rsidRPr="00684F5A" w:rsidRDefault="00B00EE8"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7</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69C5D5F3" w14:textId="371E46B1" w:rsidR="00B8300C" w:rsidRPr="00684F5A" w:rsidRDefault="00B8300C" w:rsidP="00B8300C">
            <w:pPr>
              <w:pStyle w:val="BodyText1"/>
              <w:rPr>
                <w:rFonts w:ascii="Arial" w:eastAsia="Times New Roman" w:hAnsi="Arial" w:cs="Arial"/>
                <w:lang w:eastAsia="en-GB"/>
              </w:rPr>
            </w:pPr>
            <w:r>
              <w:rPr>
                <w:rFonts w:ascii="Arial" w:eastAsia="Times New Roman" w:hAnsi="Arial" w:cs="Arial"/>
                <w:lang w:eastAsia="en-GB"/>
              </w:rPr>
              <w:t>In SEPA’s judgment would the ben</w:t>
            </w:r>
            <w:r w:rsidR="00750319">
              <w:rPr>
                <w:rFonts w:ascii="Arial" w:eastAsia="Times New Roman" w:hAnsi="Arial" w:cs="Arial"/>
                <w:lang w:eastAsia="en-GB"/>
              </w:rPr>
              <w:t>e</w:t>
            </w:r>
            <w:r>
              <w:rPr>
                <w:rFonts w:ascii="Arial" w:eastAsia="Times New Roman" w:hAnsi="Arial" w:cs="Arial"/>
                <w:lang w:eastAsia="en-GB"/>
              </w:rPr>
              <w:t>fits of the proposal outwe</w:t>
            </w:r>
            <w:r w:rsidR="00750319">
              <w:rPr>
                <w:rFonts w:ascii="Arial" w:eastAsia="Times New Roman" w:hAnsi="Arial" w:cs="Arial"/>
                <w:lang w:eastAsia="en-GB"/>
              </w:rPr>
              <w:t>i</w:t>
            </w:r>
            <w:r>
              <w:rPr>
                <w:rFonts w:ascii="Arial" w:eastAsia="Times New Roman" w:hAnsi="Arial" w:cs="Arial"/>
                <w:lang w:eastAsia="en-GB"/>
              </w:rPr>
              <w:t xml:space="preserve">gh the adverse impacts?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ADBB71" w14:textId="260EFC47" w:rsidR="00B8300C" w:rsidRPr="00800810" w:rsidRDefault="007454A5" w:rsidP="00B8300C">
            <w:pPr>
              <w:pStyle w:val="BodyText1"/>
              <w:rPr>
                <w:rFonts w:eastAsia="Times New Roman"/>
                <w:bCs/>
                <w:lang w:eastAsia="en-GB"/>
              </w:rPr>
            </w:pPr>
            <w:r>
              <w:rPr>
                <w:rFonts w:eastAsia="Times New Roman"/>
                <w:bCs/>
                <w:lang w:eastAsia="en-GB"/>
              </w:rPr>
              <w:t xml:space="preserve">Go to row </w:t>
            </w:r>
            <w:r w:rsidR="00FD61F1">
              <w:rPr>
                <w:rFonts w:eastAsia="Times New Roman"/>
                <w:bCs/>
                <w:lang w:eastAsia="en-GB"/>
              </w:rPr>
              <w:t>8</w:t>
            </w:r>
            <w:r>
              <w:rPr>
                <w:rFonts w:eastAsia="Times New Roman"/>
                <w:bCs/>
                <w:lang w:eastAsia="en-GB"/>
              </w:rPr>
              <w:t>.</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FCDB08" w14:textId="19C04365" w:rsidR="00B8300C" w:rsidRPr="00800810" w:rsidRDefault="00B8300C" w:rsidP="00B8300C">
            <w:pPr>
              <w:pStyle w:val="BodyText1"/>
              <w:rPr>
                <w:rFonts w:eastAsia="Times New Roman"/>
                <w:bCs/>
                <w:lang w:eastAsia="en-GB"/>
              </w:rPr>
            </w:pPr>
            <w:r>
              <w:rPr>
                <w:rFonts w:eastAsia="Times New Roman"/>
                <w:bCs/>
                <w:lang w:eastAsia="en-GB"/>
              </w:rPr>
              <w:t>Proposal unacceptable.</w:t>
            </w:r>
          </w:p>
        </w:tc>
      </w:tr>
      <w:tr w:rsidR="00B8300C" w:rsidRPr="00684F5A" w14:paraId="046245F5" w14:textId="77777777" w:rsidTr="00586752">
        <w:trPr>
          <w:cantSplit/>
          <w:trHeight w:val="300"/>
        </w:trPr>
        <w:tc>
          <w:tcPr>
            <w:tcW w:w="55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20419C" w14:textId="050BA15E" w:rsidR="00B8300C" w:rsidRPr="00684F5A" w:rsidRDefault="00B00EE8" w:rsidP="00B8300C">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2246" w:type="pct"/>
            <w:tcBorders>
              <w:top w:val="nil"/>
              <w:left w:val="nil"/>
              <w:bottom w:val="single" w:sz="8" w:space="0" w:color="A6A6A6"/>
              <w:right w:val="single" w:sz="8" w:space="0" w:color="A6A6A6"/>
            </w:tcBorders>
            <w:noWrap/>
            <w:tcMar>
              <w:top w:w="0" w:type="dxa"/>
              <w:left w:w="108" w:type="dxa"/>
              <w:bottom w:w="0" w:type="dxa"/>
              <w:right w:w="108" w:type="dxa"/>
            </w:tcMar>
          </w:tcPr>
          <w:p w14:paraId="3A81E227" w14:textId="2115163E" w:rsidR="00B8300C" w:rsidRPr="00684F5A" w:rsidRDefault="007454A5" w:rsidP="00B8300C">
            <w:pPr>
              <w:pStyle w:val="BodyText1"/>
              <w:rPr>
                <w:rFonts w:ascii="Arial" w:eastAsia="Times New Roman" w:hAnsi="Arial" w:cs="Arial"/>
                <w:lang w:eastAsia="en-GB"/>
              </w:rPr>
            </w:pPr>
            <w:r>
              <w:rPr>
                <w:rFonts w:ascii="Arial" w:eastAsia="Times New Roman" w:hAnsi="Arial" w:cs="Arial"/>
                <w:lang w:eastAsia="en-GB"/>
              </w:rPr>
              <w:t>If the proposal would cause a deterioration</w:t>
            </w:r>
            <w:r w:rsidR="00511122">
              <w:rPr>
                <w:rFonts w:ascii="Arial" w:eastAsia="Times New Roman" w:hAnsi="Arial" w:cs="Arial"/>
                <w:lang w:eastAsia="en-GB"/>
              </w:rPr>
              <w:t xml:space="preserve"> of ecological status, is there a better practicable environmental option?</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CDBBE6" w14:textId="128ACC21" w:rsidR="00B8300C" w:rsidRPr="00207101" w:rsidRDefault="00EC78ED" w:rsidP="00B8300C">
            <w:pPr>
              <w:pStyle w:val="BodyText1"/>
              <w:rPr>
                <w:rFonts w:eastAsia="Times New Roman"/>
                <w:bCs/>
                <w:lang w:eastAsia="en-GB"/>
              </w:rPr>
            </w:pPr>
            <w:r>
              <w:rPr>
                <w:rFonts w:eastAsia="Times New Roman"/>
                <w:bCs/>
                <w:lang w:eastAsia="en-GB"/>
              </w:rPr>
              <w:t>Proposal unacceptable</w:t>
            </w:r>
          </w:p>
        </w:tc>
        <w:tc>
          <w:tcPr>
            <w:tcW w:w="137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AE3635" w14:textId="0D1E2B64" w:rsidR="00B8300C" w:rsidRPr="00207101" w:rsidRDefault="00EC78ED" w:rsidP="00B8300C">
            <w:pPr>
              <w:pStyle w:val="BodyText1"/>
              <w:rPr>
                <w:rFonts w:eastAsia="Times New Roman"/>
                <w:bCs/>
                <w:lang w:eastAsia="en-GB"/>
              </w:rPr>
            </w:pPr>
            <w:r>
              <w:rPr>
                <w:rFonts w:eastAsia="Times New Roman"/>
                <w:bCs/>
                <w:lang w:eastAsia="en-GB"/>
              </w:rPr>
              <w:t>Proposal acceptable.</w:t>
            </w:r>
          </w:p>
        </w:tc>
      </w:tr>
    </w:tbl>
    <w:p w14:paraId="69AA5491" w14:textId="7317F9F6" w:rsidR="00765C23" w:rsidRDefault="00A84F2B" w:rsidP="0040508B">
      <w:pPr>
        <w:pStyle w:val="BodyText1"/>
      </w:pPr>
      <w:r>
        <w:br/>
      </w:r>
      <w:r w:rsidR="00765C23">
        <w:t xml:space="preserve">It may not always be clear whether the criteria described in the checklist are met. In such cases, we will reach a judgment </w:t>
      </w:r>
      <w:r w:rsidR="00ED1D9D">
        <w:t>considering</w:t>
      </w:r>
      <w:r w:rsidR="00765C23">
        <w:t xml:space="preserve"> the specifics of the case, including the potential risks to the water environment should the proposal cause deterioration. </w:t>
      </w:r>
    </w:p>
    <w:p w14:paraId="002DFAAA" w14:textId="0B536975" w:rsidR="00765C23" w:rsidRDefault="00765C23" w:rsidP="0040508B">
      <w:pPr>
        <w:pStyle w:val="BodyText1"/>
      </w:pPr>
      <w:r>
        <w:t xml:space="preserve">The checklists are primarily intended to be used in assessing hydropower schemes which would produce less than 0.35GWh per year; however, we will also use the criteria to help it streamline its assessment of larger schemes. If such a scheme meets the checklist criteria, no additional assessment will be required, provided: </w:t>
      </w:r>
    </w:p>
    <w:p w14:paraId="7EF60C0B" w14:textId="394878AD" w:rsidR="00765C23" w:rsidRDefault="00A84F2B" w:rsidP="00ED077B">
      <w:pPr>
        <w:pStyle w:val="BodyText1"/>
        <w:numPr>
          <w:ilvl w:val="0"/>
          <w:numId w:val="3"/>
        </w:numPr>
      </w:pPr>
      <w:r>
        <w:t>T</w:t>
      </w:r>
      <w:r w:rsidR="00765C23">
        <w:t xml:space="preserve">he mitigation described in Part B is incorporated into the proposal; and </w:t>
      </w:r>
    </w:p>
    <w:p w14:paraId="4038FC5B" w14:textId="39DAB1BC" w:rsidR="00765C23" w:rsidRDefault="00A84F2B" w:rsidP="00ED077B">
      <w:pPr>
        <w:pStyle w:val="BodyText1"/>
        <w:numPr>
          <w:ilvl w:val="0"/>
          <w:numId w:val="3"/>
        </w:numPr>
      </w:pPr>
      <w:r>
        <w:t>T</w:t>
      </w:r>
      <w:r w:rsidR="00765C23">
        <w:t xml:space="preserve">he proposal does not cause significant adverse impacts on the interests of other users of the water environment. </w:t>
      </w:r>
    </w:p>
    <w:p w14:paraId="64FA717C" w14:textId="77777777" w:rsidR="00765C23" w:rsidRDefault="00765C23" w:rsidP="0040508B">
      <w:pPr>
        <w:pStyle w:val="BodyText1"/>
      </w:pPr>
      <w:r>
        <w:t xml:space="preserve">In some cases, part of a scheme that would generate ≥ 0.35GWh per year overall may meet the criteria described in the checklists. For example, part of the scheme may be located on a small steep stream. With the mitigation referred to in Part B in place, this part of the scheme would not be expected to result in an adverse impact on the water environment. We will take this into account when weighing up the positive and negative impacts (see requirements for authorisation in Table 1 in Part A). </w:t>
      </w:r>
    </w:p>
    <w:p w14:paraId="155FA54C" w14:textId="116029E4" w:rsidR="0024267C" w:rsidRPr="00FF6DF9" w:rsidRDefault="0024267C" w:rsidP="0040508B">
      <w:pPr>
        <w:pStyle w:val="BodyText1"/>
        <w:rPr>
          <w:b/>
          <w:bCs/>
        </w:rPr>
      </w:pPr>
      <w:r w:rsidRPr="00FF6DF9">
        <w:rPr>
          <w:b/>
          <w:bCs/>
        </w:rPr>
        <w:t xml:space="preserve">Table </w:t>
      </w:r>
      <w:r w:rsidR="005C5BB0">
        <w:rPr>
          <w:b/>
          <w:bCs/>
        </w:rPr>
        <w:t>3</w:t>
      </w:r>
      <w:r w:rsidRPr="00FF6DF9">
        <w:rPr>
          <w:b/>
          <w:bCs/>
        </w:rPr>
        <w:t xml:space="preserve">: Checklist </w:t>
      </w:r>
      <w:r w:rsidR="00FF6DF9" w:rsidRPr="00FF6DF9">
        <w:rPr>
          <w:b/>
          <w:bCs/>
        </w:rPr>
        <w:t xml:space="preserve">1, Proposals sited in </w:t>
      </w:r>
      <w:r w:rsidR="00282EF3" w:rsidRPr="00FF6DF9">
        <w:rPr>
          <w:b/>
          <w:bCs/>
        </w:rPr>
        <w:t>degraded</w:t>
      </w:r>
      <w:r w:rsidR="00FF6DF9" w:rsidRPr="00FF6DF9">
        <w:rPr>
          <w:b/>
          <w:bCs/>
        </w:rPr>
        <w:t xml:space="preserve"> parts of the water environment </w:t>
      </w:r>
    </w:p>
    <w:tbl>
      <w:tblPr>
        <w:tblW w:w="5000" w:type="pct"/>
        <w:tblLayout w:type="fixed"/>
        <w:tblCellMar>
          <w:left w:w="0" w:type="dxa"/>
          <w:right w:w="0" w:type="dxa"/>
        </w:tblCellMar>
        <w:tblLook w:val="04A0" w:firstRow="1" w:lastRow="0" w:firstColumn="1" w:lastColumn="0" w:noHBand="0" w:noVBand="1"/>
        <w:tblCaption w:val="Table 3: Checklist 1, Proposals sited in degraded parts of the water environment "/>
        <w:tblDescription w:val="This table shows:&#10;The row number,&#10;The criteria.&#10;If the answer is yes or no."/>
      </w:tblPr>
      <w:tblGrid>
        <w:gridCol w:w="983"/>
        <w:gridCol w:w="5954"/>
        <w:gridCol w:w="1559"/>
        <w:gridCol w:w="1706"/>
      </w:tblGrid>
      <w:tr w:rsidR="00382313" w:rsidRPr="00684F5A" w14:paraId="0997B765" w14:textId="77777777" w:rsidTr="000D2962">
        <w:trPr>
          <w:cantSplit/>
          <w:trHeight w:val="610"/>
          <w:tblHeader/>
        </w:trPr>
        <w:tc>
          <w:tcPr>
            <w:tcW w:w="48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A98A985" w14:textId="0DE1C835" w:rsidR="0024267C" w:rsidRPr="00684F5A" w:rsidRDefault="00E542FF"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91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DAC4881" w14:textId="1FCCEAB3" w:rsidR="0024267C" w:rsidRPr="00684F5A" w:rsidRDefault="0053682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7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5665A00" w14:textId="3E82AC89" w:rsidR="0024267C" w:rsidRPr="00684F5A" w:rsidRDefault="0053682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83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2978360" w14:textId="132AC404" w:rsidR="0024267C" w:rsidRPr="00684F5A" w:rsidRDefault="0053682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101D72" w:rsidRPr="00684F5A" w14:paraId="66AC0049" w14:textId="77777777" w:rsidTr="000D2962">
        <w:trPr>
          <w:cantSplit/>
          <w:trHeight w:val="315"/>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63560B" w14:textId="717F61B8" w:rsidR="0024267C" w:rsidRPr="00684F5A" w:rsidRDefault="0053682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91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755A492" w14:textId="77777777" w:rsidR="0053682D" w:rsidRPr="00D84397" w:rsidRDefault="0053682D" w:rsidP="0053682D">
            <w:pPr>
              <w:pStyle w:val="BodyText1"/>
            </w:pPr>
            <w:r w:rsidRPr="00D84397">
              <w:t xml:space="preserve">Is the river or stream between the intake and the tailrace: </w:t>
            </w:r>
          </w:p>
          <w:p w14:paraId="0B976BA7" w14:textId="0394E9BD" w:rsidR="0053682D" w:rsidRPr="00D84397" w:rsidRDefault="00382313" w:rsidP="00ED077B">
            <w:pPr>
              <w:pStyle w:val="BodyText1"/>
              <w:numPr>
                <w:ilvl w:val="0"/>
                <w:numId w:val="5"/>
              </w:numPr>
            </w:pPr>
            <w:r>
              <w:t>P</w:t>
            </w:r>
            <w:r w:rsidR="0053682D" w:rsidRPr="00D84397">
              <w:t xml:space="preserve">art of a heavily modified water body </w:t>
            </w:r>
            <w:r w:rsidRPr="00D84397">
              <w:t>(information from SEPA – see note 2)</w:t>
            </w:r>
            <w:r>
              <w:t>.</w:t>
            </w:r>
            <w:r w:rsidRPr="00D84397">
              <w:t xml:space="preserve">  </w:t>
            </w:r>
          </w:p>
          <w:p w14:paraId="29E89EE2" w14:textId="46E09324" w:rsidR="0024267C" w:rsidRPr="00684F5A" w:rsidRDefault="00382313" w:rsidP="00ED077B">
            <w:pPr>
              <w:pStyle w:val="BodyText1"/>
              <w:numPr>
                <w:ilvl w:val="0"/>
                <w:numId w:val="5"/>
              </w:numPr>
              <w:rPr>
                <w:rFonts w:ascii="Arial" w:eastAsia="Times New Roman" w:hAnsi="Arial" w:cs="Arial"/>
                <w:lang w:eastAsia="en-GB"/>
              </w:rPr>
            </w:pPr>
            <w:r>
              <w:t>I</w:t>
            </w:r>
            <w:r w:rsidR="0053682D" w:rsidRPr="00D84397">
              <w:t>mmediately surrounded by urbanised land (e.g. roads, pavements or buildings running along the bank top) or land used for commercial forestry or agriculture, other than rough grazing?</w:t>
            </w:r>
          </w:p>
        </w:tc>
        <w:tc>
          <w:tcPr>
            <w:tcW w:w="76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C2405DA" w14:textId="02BF0DD6" w:rsidR="0024267C" w:rsidRPr="00684F5A" w:rsidRDefault="0053682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Go to row 2</w:t>
            </w:r>
          </w:p>
        </w:tc>
        <w:tc>
          <w:tcPr>
            <w:tcW w:w="837"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D0151CC" w14:textId="7BAFE0BC" w:rsidR="0024267C" w:rsidRPr="00684F5A" w:rsidRDefault="0053682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Go to checklist 2</w:t>
            </w:r>
          </w:p>
        </w:tc>
      </w:tr>
      <w:tr w:rsidR="00101D72" w:rsidRPr="00684F5A" w14:paraId="1C344BA2" w14:textId="77777777" w:rsidTr="000D2962">
        <w:trPr>
          <w:cantSplit/>
          <w:trHeight w:val="300"/>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93D00D" w14:textId="79F8F7FD" w:rsidR="00382313" w:rsidRPr="00684F5A" w:rsidRDefault="008F39C8" w:rsidP="00382313">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918" w:type="pct"/>
            <w:tcBorders>
              <w:top w:val="nil"/>
              <w:left w:val="nil"/>
              <w:bottom w:val="single" w:sz="8" w:space="0" w:color="A6A6A6"/>
              <w:right w:val="single" w:sz="8" w:space="0" w:color="A6A6A6"/>
            </w:tcBorders>
            <w:noWrap/>
            <w:tcMar>
              <w:top w:w="0" w:type="dxa"/>
              <w:left w:w="108" w:type="dxa"/>
              <w:bottom w:w="0" w:type="dxa"/>
              <w:right w:w="108" w:type="dxa"/>
            </w:tcMar>
          </w:tcPr>
          <w:p w14:paraId="095AC969" w14:textId="36133B83" w:rsidR="00382313" w:rsidRPr="00D84397" w:rsidRDefault="00382313" w:rsidP="00382313">
            <w:pPr>
              <w:pStyle w:val="BodyText1"/>
            </w:pPr>
            <w:r w:rsidRPr="00D84397">
              <w:t xml:space="preserve">Is the river or stream between the intake and the tailrace significantly adversely impacted? e.g. the condition of the bed and banks is poor or bad because of:  </w:t>
            </w:r>
          </w:p>
          <w:p w14:paraId="7AED84CD" w14:textId="2C466C4E" w:rsidR="00382313" w:rsidRPr="00D84397" w:rsidRDefault="00382313" w:rsidP="00ED077B">
            <w:pPr>
              <w:pStyle w:val="BodyText1"/>
              <w:numPr>
                <w:ilvl w:val="0"/>
                <w:numId w:val="6"/>
              </w:numPr>
            </w:pPr>
            <w:r>
              <w:t>E</w:t>
            </w:r>
            <w:r w:rsidRPr="00D84397">
              <w:t>xtensive stands of conifers or invasive non-native plant species on the banks</w:t>
            </w:r>
            <w:r>
              <w:t>.</w:t>
            </w:r>
            <w:r w:rsidRPr="00D84397">
              <w:t xml:space="preserve">  </w:t>
            </w:r>
          </w:p>
          <w:p w14:paraId="14A17345" w14:textId="67DD536E" w:rsidR="00382313" w:rsidRPr="00684F5A" w:rsidRDefault="00382313" w:rsidP="00ED077B">
            <w:pPr>
              <w:pStyle w:val="BodyText1"/>
              <w:numPr>
                <w:ilvl w:val="0"/>
                <w:numId w:val="6"/>
              </w:numPr>
              <w:rPr>
                <w:rFonts w:ascii="Arial" w:eastAsia="Times New Roman" w:hAnsi="Arial" w:cs="Arial"/>
                <w:lang w:eastAsia="en-GB"/>
              </w:rPr>
            </w:pPr>
            <w:r>
              <w:t>E</w:t>
            </w:r>
            <w:r w:rsidRPr="00D84397">
              <w:t xml:space="preserve">xtensive engineering modifications, including channel straightening, bank revetment, dredging, culverting etc? </w:t>
            </w:r>
          </w:p>
        </w:tc>
        <w:tc>
          <w:tcPr>
            <w:tcW w:w="7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CFCAF4" w14:textId="2CB71D3E" w:rsidR="00382313" w:rsidRPr="00684F5A" w:rsidRDefault="00382313" w:rsidP="00382313">
            <w:pPr>
              <w:spacing w:before="120" w:after="120" w:line="240" w:lineRule="auto"/>
              <w:jc w:val="center"/>
              <w:rPr>
                <w:rFonts w:ascii="Arial" w:eastAsia="Times New Roman" w:hAnsi="Arial" w:cs="Arial"/>
                <w:lang w:eastAsia="en-GB"/>
              </w:rPr>
            </w:pPr>
            <w:r>
              <w:rPr>
                <w:rFonts w:ascii="Arial" w:eastAsia="Times New Roman" w:hAnsi="Arial" w:cs="Arial"/>
                <w:lang w:eastAsia="en-GB"/>
              </w:rPr>
              <w:t>Go to row 3</w:t>
            </w:r>
          </w:p>
        </w:tc>
        <w:tc>
          <w:tcPr>
            <w:tcW w:w="8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A99E8D" w14:textId="677C24BE" w:rsidR="00382313" w:rsidRPr="00684F5A" w:rsidRDefault="00382313" w:rsidP="00382313">
            <w:pPr>
              <w:spacing w:before="120" w:after="120" w:line="240" w:lineRule="auto"/>
              <w:jc w:val="center"/>
              <w:rPr>
                <w:rFonts w:ascii="Arial" w:eastAsia="Times New Roman" w:hAnsi="Arial" w:cs="Arial"/>
                <w:lang w:eastAsia="en-GB"/>
              </w:rPr>
            </w:pPr>
            <w:r>
              <w:rPr>
                <w:rFonts w:ascii="Arial" w:eastAsia="Times New Roman" w:hAnsi="Arial" w:cs="Arial"/>
                <w:lang w:eastAsia="en-GB"/>
              </w:rPr>
              <w:t>Go to checklist 2</w:t>
            </w:r>
          </w:p>
        </w:tc>
      </w:tr>
      <w:tr w:rsidR="00101D72" w:rsidRPr="00684F5A" w14:paraId="17C2D194" w14:textId="77777777" w:rsidTr="000D2962">
        <w:trPr>
          <w:cantSplit/>
          <w:trHeight w:val="300"/>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465979" w14:textId="3687FA14" w:rsidR="00382313" w:rsidRPr="00684F5A" w:rsidRDefault="008F39C8" w:rsidP="008F39C8">
            <w:pPr>
              <w:pStyle w:val="BodyText1"/>
              <w:jc w:val="center"/>
              <w:rPr>
                <w:rFonts w:eastAsia="Times New Roman"/>
                <w:lang w:eastAsia="en-GB"/>
              </w:rPr>
            </w:pPr>
            <w:r>
              <w:rPr>
                <w:rFonts w:eastAsia="Times New Roman"/>
                <w:lang w:eastAsia="en-GB"/>
              </w:rPr>
              <w:t>3</w:t>
            </w:r>
          </w:p>
        </w:tc>
        <w:tc>
          <w:tcPr>
            <w:tcW w:w="291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E345B5" w14:textId="7BFE7C88" w:rsidR="00382313" w:rsidRPr="00684F5A" w:rsidRDefault="008F39C8" w:rsidP="008F39C8">
            <w:pPr>
              <w:pStyle w:val="BodyText1"/>
              <w:rPr>
                <w:rFonts w:eastAsia="Times New Roman"/>
                <w:lang w:eastAsia="en-GB"/>
              </w:rPr>
            </w:pPr>
            <w:r w:rsidRPr="00D84397">
              <w:t>Is the stretch of river or stream planned to be improved (including by re-establishing access to migratory fish) to achieve the objectives of a river basin management plan (information available from SEPA)?</w:t>
            </w:r>
          </w:p>
        </w:tc>
        <w:tc>
          <w:tcPr>
            <w:tcW w:w="7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F606EB" w14:textId="396141C2" w:rsidR="00382313" w:rsidRPr="00684F5A" w:rsidRDefault="00101D72" w:rsidP="00382313">
            <w:pPr>
              <w:spacing w:before="120" w:after="120" w:line="240" w:lineRule="auto"/>
              <w:jc w:val="center"/>
              <w:rPr>
                <w:rFonts w:ascii="Arial" w:eastAsia="Times New Roman" w:hAnsi="Arial" w:cs="Arial"/>
                <w:lang w:eastAsia="en-GB"/>
              </w:rPr>
            </w:pPr>
            <w:r>
              <w:rPr>
                <w:rFonts w:ascii="Arial" w:eastAsia="Times New Roman" w:hAnsi="Arial" w:cs="Arial"/>
                <w:lang w:eastAsia="en-GB"/>
              </w:rPr>
              <w:t>Go to checklist 2</w:t>
            </w:r>
          </w:p>
        </w:tc>
        <w:tc>
          <w:tcPr>
            <w:tcW w:w="8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746139" w14:textId="74495E2E" w:rsidR="00382313" w:rsidRPr="00684F5A" w:rsidRDefault="00101D72" w:rsidP="00101D72">
            <w:pPr>
              <w:pStyle w:val="BodyText1"/>
              <w:rPr>
                <w:rFonts w:ascii="Arial" w:eastAsia="Times New Roman" w:hAnsi="Arial" w:cs="Arial"/>
                <w:lang w:eastAsia="en-GB"/>
              </w:rPr>
            </w:pPr>
            <w:r w:rsidRPr="00D84397">
              <w:t>proposal provisionally acceptable (see note 3)</w:t>
            </w:r>
          </w:p>
        </w:tc>
      </w:tr>
    </w:tbl>
    <w:p w14:paraId="63C2D68B" w14:textId="77777777" w:rsidR="00101D72" w:rsidRPr="00A64BB8" w:rsidRDefault="00101D72" w:rsidP="00101D72">
      <w:pPr>
        <w:pStyle w:val="BodyText1"/>
        <w:rPr>
          <w:b/>
          <w:bCs/>
        </w:rPr>
      </w:pPr>
      <w:r w:rsidRPr="00A64BB8">
        <w:rPr>
          <w:b/>
          <w:bCs/>
        </w:rPr>
        <w:t xml:space="preserve">Note 1 </w:t>
      </w:r>
    </w:p>
    <w:p w14:paraId="44AD8643" w14:textId="77777777" w:rsidR="00101D72" w:rsidRDefault="00101D72" w:rsidP="00101D72">
      <w:pPr>
        <w:pStyle w:val="BodyText1"/>
      </w:pPr>
      <w:r>
        <w:t xml:space="preserve">Checklist 1 applies to stretches of river that: </w:t>
      </w:r>
    </w:p>
    <w:p w14:paraId="5004842B" w14:textId="2157B1EA" w:rsidR="00101D72" w:rsidRDefault="00101D72" w:rsidP="00ED077B">
      <w:pPr>
        <w:pStyle w:val="BodyText1"/>
        <w:numPr>
          <w:ilvl w:val="0"/>
          <w:numId w:val="29"/>
        </w:numPr>
      </w:pPr>
      <w:r>
        <w:t xml:space="preserve">Are in a poor or bad condition with respect to their morphological characteristics (i.e. </w:t>
      </w:r>
    </w:p>
    <w:p w14:paraId="584F3891" w14:textId="1E77DF32" w:rsidR="00101D72" w:rsidRDefault="00101D72" w:rsidP="001F6D00">
      <w:pPr>
        <w:pStyle w:val="BodyText1"/>
        <w:ind w:firstLine="720"/>
      </w:pPr>
      <w:r>
        <w:t xml:space="preserve">structure and condition of their bed and banks) or water </w:t>
      </w:r>
      <w:r w:rsidR="00ED1D9D">
        <w:t>quality.</w:t>
      </w:r>
      <w:r>
        <w:t xml:space="preserve">  </w:t>
      </w:r>
    </w:p>
    <w:p w14:paraId="7239EF6F" w14:textId="2C600934" w:rsidR="00101D72" w:rsidRDefault="00101D72" w:rsidP="00ED077B">
      <w:pPr>
        <w:pStyle w:val="BodyText1"/>
        <w:numPr>
          <w:ilvl w:val="0"/>
          <w:numId w:val="29"/>
        </w:numPr>
      </w:pPr>
      <w:r>
        <w:t xml:space="preserve">Are not planned to be improved. </w:t>
      </w:r>
    </w:p>
    <w:p w14:paraId="2F5B17DE" w14:textId="77777777" w:rsidR="00BB66B0" w:rsidRDefault="00101D72" w:rsidP="00BB66B0">
      <w:pPr>
        <w:pStyle w:val="BodyText1"/>
      </w:pPr>
      <w:r>
        <w:t>In our judgment, a run-of-river hydropower scheme located in an area which complies with checklist 1 and which is operated in accordance with the mitigation listed in the guidance will:</w:t>
      </w:r>
      <w:r w:rsidR="00BB66B0">
        <w:t xml:space="preserve"> </w:t>
      </w:r>
    </w:p>
    <w:p w14:paraId="2022D654" w14:textId="7F10CD7E" w:rsidR="00101D72" w:rsidRDefault="00EF48B3" w:rsidP="00ED077B">
      <w:pPr>
        <w:pStyle w:val="BodyText1"/>
        <w:numPr>
          <w:ilvl w:val="0"/>
          <w:numId w:val="29"/>
        </w:numPr>
      </w:pPr>
      <w:r>
        <w:t>b</w:t>
      </w:r>
      <w:r w:rsidR="00101D72">
        <w:t xml:space="preserve">e unlikely to result in further adverse ecological impacts on such stretches and </w:t>
      </w:r>
    </w:p>
    <w:p w14:paraId="738511F4" w14:textId="4F833CE5" w:rsidR="00101D72" w:rsidRDefault="00EF48B3" w:rsidP="00ED077B">
      <w:pPr>
        <w:pStyle w:val="BodyText1"/>
        <w:numPr>
          <w:ilvl w:val="0"/>
          <w:numId w:val="29"/>
        </w:numPr>
      </w:pPr>
      <w:r>
        <w:t>n</w:t>
      </w:r>
      <w:r w:rsidR="00101D72">
        <w:t xml:space="preserve">ot compromise the achievement of any improvement objective. </w:t>
      </w:r>
    </w:p>
    <w:p w14:paraId="530EBBBE" w14:textId="77777777" w:rsidR="00101D72" w:rsidRPr="00A64BB8" w:rsidRDefault="00101D72" w:rsidP="00101D72">
      <w:pPr>
        <w:pStyle w:val="BodyText1"/>
        <w:rPr>
          <w:b/>
          <w:bCs/>
        </w:rPr>
      </w:pPr>
      <w:r w:rsidRPr="00A64BB8">
        <w:rPr>
          <w:b/>
          <w:bCs/>
        </w:rPr>
        <w:t xml:space="preserve">Note 2 </w:t>
      </w:r>
    </w:p>
    <w:p w14:paraId="3B075E66" w14:textId="2C9A9259" w:rsidR="00101D72" w:rsidRDefault="00101D72" w:rsidP="00101D72">
      <w:pPr>
        <w:pStyle w:val="BodyText1"/>
      </w:pPr>
      <w:r>
        <w:t xml:space="preserve">Information on the status of water bodies is available via an interactive map on our </w:t>
      </w:r>
      <w:hyperlink r:id="rId21" w:history="1">
        <w:r w:rsidRPr="00017676">
          <w:rPr>
            <w:rStyle w:val="Hyperlink"/>
          </w:rPr>
          <w:t>website</w:t>
        </w:r>
      </w:hyperlink>
      <w:hyperlink r:id="rId22">
        <w:r w:rsidRPr="00017676">
          <w:rPr>
            <w:color w:val="016574" w:themeColor="accent6"/>
          </w:rPr>
          <w:t>.</w:t>
        </w:r>
      </w:hyperlink>
      <w:r>
        <w:t xml:space="preserve"> This information is updated from time to time and should be treated as indicative only. Developers may wish to contact us to check whether more recent assessments are available. It is important to recognise that water bodies designated as heavily modified may contain stretches or tributaries which are currently in good condition. Consequently, it is not safe to assume that just because the proposed development is within a HMWB catchment that it will be in poor condition. </w:t>
      </w:r>
    </w:p>
    <w:p w14:paraId="24BD552F" w14:textId="77777777" w:rsidR="00101D72" w:rsidRPr="00A64BB8" w:rsidRDefault="00101D72" w:rsidP="00101D72">
      <w:pPr>
        <w:pStyle w:val="BodyText1"/>
        <w:rPr>
          <w:b/>
          <w:bCs/>
        </w:rPr>
      </w:pPr>
      <w:r w:rsidRPr="00A64BB8">
        <w:rPr>
          <w:b/>
          <w:bCs/>
        </w:rPr>
        <w:t xml:space="preserve">Note 3 </w:t>
      </w:r>
    </w:p>
    <w:p w14:paraId="0E79B5A8" w14:textId="77777777" w:rsidR="00101D72" w:rsidRDefault="00101D72" w:rsidP="00101D72">
      <w:pPr>
        <w:pStyle w:val="BodyText1"/>
      </w:pPr>
      <w:r>
        <w:t xml:space="preserve">The provisional acceptability assumes that one or more of the following applies: </w:t>
      </w:r>
    </w:p>
    <w:p w14:paraId="6E3AAFBE" w14:textId="52E977F8" w:rsidR="00101D72" w:rsidRDefault="00C27ED2" w:rsidP="00ED077B">
      <w:pPr>
        <w:pStyle w:val="BodyText1"/>
        <w:numPr>
          <w:ilvl w:val="0"/>
          <w:numId w:val="30"/>
        </w:numPr>
      </w:pPr>
      <w:r>
        <w:t>T</w:t>
      </w:r>
      <w:r w:rsidR="00101D72">
        <w:t xml:space="preserve">he rivers or streams upstream of the intake do not contain any ecologically significant areas of good fish </w:t>
      </w:r>
      <w:r w:rsidR="00ED1D9D">
        <w:t>habitat.</w:t>
      </w:r>
      <w:r w:rsidR="00101D72">
        <w:t xml:space="preserve"> </w:t>
      </w:r>
    </w:p>
    <w:p w14:paraId="5C74F153" w14:textId="29E2B262" w:rsidR="00101D72" w:rsidRDefault="00C27ED2" w:rsidP="00ED077B">
      <w:pPr>
        <w:pStyle w:val="BodyText1"/>
        <w:numPr>
          <w:ilvl w:val="0"/>
          <w:numId w:val="30"/>
        </w:numPr>
      </w:pPr>
      <w:r>
        <w:t>T</w:t>
      </w:r>
      <w:r w:rsidR="00101D72">
        <w:t xml:space="preserve">he tailrace is located above, or immediately downstream of, a natural barrier to the upstream movement of fish species, or a man-made barrier to such movement that is not planned to be removed to achieve the objectives of a river basin management </w:t>
      </w:r>
      <w:r w:rsidR="00ED1D9D">
        <w:t>plan.</w:t>
      </w:r>
      <w:r w:rsidR="00101D72">
        <w:t xml:space="preserve"> </w:t>
      </w:r>
    </w:p>
    <w:p w14:paraId="0D5AED2C" w14:textId="16ABC0F2" w:rsidR="00101D72" w:rsidRDefault="00C27ED2" w:rsidP="00ED077B">
      <w:pPr>
        <w:pStyle w:val="BodyText1"/>
        <w:numPr>
          <w:ilvl w:val="0"/>
          <w:numId w:val="30"/>
        </w:numPr>
      </w:pPr>
      <w:r>
        <w:t>R</w:t>
      </w:r>
      <w:r w:rsidR="00101D72">
        <w:t xml:space="preserve">isks to fish passage can be avoided through appropriate mitigation (developers should seek advice from SEPA). </w:t>
      </w:r>
    </w:p>
    <w:p w14:paraId="2A145A91" w14:textId="22AB33FD" w:rsidR="004237CE" w:rsidRPr="00C56515" w:rsidRDefault="004237CE" w:rsidP="00C56515">
      <w:pPr>
        <w:pStyle w:val="BodyText1"/>
        <w:rPr>
          <w:b/>
          <w:bCs/>
        </w:rPr>
      </w:pPr>
      <w:r w:rsidRPr="00C56515">
        <w:rPr>
          <w:b/>
          <w:bCs/>
        </w:rPr>
        <w:t xml:space="preserve">Table </w:t>
      </w:r>
      <w:r w:rsidR="005C5BB0" w:rsidRPr="00C56515">
        <w:rPr>
          <w:b/>
          <w:bCs/>
        </w:rPr>
        <w:t>4</w:t>
      </w:r>
      <w:r w:rsidRPr="00C56515">
        <w:rPr>
          <w:b/>
          <w:bCs/>
        </w:rPr>
        <w:t>: Checklist 2, Proposals sites in small, steep rivers and streams</w:t>
      </w:r>
    </w:p>
    <w:tbl>
      <w:tblPr>
        <w:tblW w:w="5000" w:type="pct"/>
        <w:tblLayout w:type="fixed"/>
        <w:tblCellMar>
          <w:left w:w="0" w:type="dxa"/>
          <w:right w:w="0" w:type="dxa"/>
        </w:tblCellMar>
        <w:tblLook w:val="04A0" w:firstRow="1" w:lastRow="0" w:firstColumn="1" w:lastColumn="0" w:noHBand="0" w:noVBand="1"/>
        <w:tblCaption w:val="Table 4: Checklist 2, Proposals sites in small, steep rivers and streams"/>
        <w:tblDescription w:val="This table shows:&#10;The row number.&#10;The criteria.&#10;If the answer to the criteria question is &quot;yes&quot; or &quot;no&quot;. "/>
      </w:tblPr>
      <w:tblGrid>
        <w:gridCol w:w="1224"/>
        <w:gridCol w:w="5407"/>
        <w:gridCol w:w="1700"/>
        <w:gridCol w:w="1871"/>
      </w:tblGrid>
      <w:tr w:rsidR="00A55B58" w:rsidRPr="00684F5A" w14:paraId="26C518A3" w14:textId="77777777" w:rsidTr="00C56515">
        <w:trPr>
          <w:cantSplit/>
          <w:trHeight w:val="610"/>
          <w:tblHeader/>
        </w:trPr>
        <w:tc>
          <w:tcPr>
            <w:tcW w:w="6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E34145" w14:textId="26F98443" w:rsidR="004237CE" w:rsidRPr="00684F5A" w:rsidRDefault="00893B7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6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E4BD0AD" w14:textId="21EEE90E" w:rsidR="004237CE" w:rsidRPr="00684F5A" w:rsidRDefault="00893B7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8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916A2B" w14:textId="36E6B4B3" w:rsidR="004237CE" w:rsidRPr="00684F5A" w:rsidRDefault="00893B7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91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A2CDFC" w14:textId="57F6700C" w:rsidR="004237CE" w:rsidRPr="00684F5A" w:rsidRDefault="00893B7D"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A55B58" w:rsidRPr="00684F5A" w14:paraId="42CEA3BE" w14:textId="77777777" w:rsidTr="00C56515">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4EE1C1" w14:textId="6AA6B5EC" w:rsidR="004237CE" w:rsidRPr="00684F5A" w:rsidRDefault="00893B7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37A053" w14:textId="504751B6" w:rsidR="004237CE" w:rsidRPr="00684F5A" w:rsidRDefault="00893B7D" w:rsidP="00893B7D">
            <w:pPr>
              <w:pStyle w:val="BodyText1"/>
              <w:rPr>
                <w:rFonts w:ascii="Arial" w:eastAsia="Times New Roman" w:hAnsi="Arial" w:cs="Arial"/>
                <w:lang w:eastAsia="en-GB"/>
              </w:rPr>
            </w:pPr>
            <w:r>
              <w:t>Is the area of the catchment upstream of the proposed tailrace &lt;10 km</w:t>
            </w:r>
            <w:r>
              <w:rPr>
                <w:vertAlign w:val="superscript"/>
              </w:rPr>
              <w:t>2</w:t>
            </w:r>
            <w:r>
              <w:t>?</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0E69B2" w14:textId="1E0C577F" w:rsidR="004237CE" w:rsidRPr="00684F5A" w:rsidRDefault="00A55B58" w:rsidP="00096B1C">
            <w:pPr>
              <w:pStyle w:val="BodyText1"/>
              <w:rPr>
                <w:rFonts w:eastAsia="Times New Roman"/>
                <w:lang w:eastAsia="en-GB"/>
              </w:rPr>
            </w:pPr>
            <w:r>
              <w:rPr>
                <w:rFonts w:eastAsia="Times New Roman"/>
                <w:lang w:eastAsia="en-GB"/>
              </w:rPr>
              <w:t>Go to</w:t>
            </w:r>
            <w:r w:rsidR="003E24B4">
              <w:rPr>
                <w:rFonts w:eastAsia="Times New Roman"/>
                <w:lang w:eastAsia="en-GB"/>
              </w:rPr>
              <w:t xml:space="preserve"> row 2.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F98777" w14:textId="04DCBD40" w:rsidR="004237CE" w:rsidRPr="00684F5A" w:rsidRDefault="003E24B4" w:rsidP="00096B1C">
            <w:pPr>
              <w:pStyle w:val="BodyText1"/>
              <w:rPr>
                <w:rFonts w:eastAsia="Times New Roman"/>
                <w:lang w:eastAsia="en-GB"/>
              </w:rPr>
            </w:pPr>
            <w:r>
              <w:rPr>
                <w:rFonts w:eastAsia="Times New Roman"/>
                <w:lang w:eastAsia="en-GB"/>
              </w:rPr>
              <w:t>Go to checklist 3.</w:t>
            </w:r>
          </w:p>
        </w:tc>
      </w:tr>
      <w:tr w:rsidR="00A55B58" w:rsidRPr="00684F5A" w14:paraId="4A958D8D" w14:textId="77777777" w:rsidTr="00C56515">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6C7CC1" w14:textId="189E21C9" w:rsidR="004237CE" w:rsidRPr="00684F5A" w:rsidRDefault="00893B7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FAAB97" w14:textId="7F1DE710" w:rsidR="004237CE" w:rsidRPr="00684F5A" w:rsidRDefault="00A55B58" w:rsidP="00A55B58">
            <w:pPr>
              <w:pStyle w:val="BodyText1"/>
              <w:rPr>
                <w:rFonts w:ascii="Arial" w:eastAsia="Times New Roman" w:hAnsi="Arial" w:cs="Arial"/>
                <w:lang w:eastAsia="en-GB"/>
              </w:rPr>
            </w:pPr>
            <w:r>
              <w:t>Is the channel slope</w:t>
            </w:r>
            <w:r w:rsidR="00D42E87">
              <w:t xml:space="preserve"> (see note 1)</w:t>
            </w:r>
            <w:r>
              <w:t xml:space="preserve"> between the intake and the tailrace ≥ 0.1?</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959188" w14:textId="47C2ED06" w:rsidR="004237CE" w:rsidRPr="00684F5A" w:rsidRDefault="003E24B4" w:rsidP="00096B1C">
            <w:pPr>
              <w:pStyle w:val="BodyText1"/>
              <w:rPr>
                <w:rFonts w:eastAsia="Times New Roman"/>
                <w:lang w:eastAsia="en-GB"/>
              </w:rPr>
            </w:pPr>
            <w:r>
              <w:t>Proposal provisionally acceptable.</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FCC16F" w14:textId="50D26711" w:rsidR="004237CE" w:rsidRPr="00684F5A" w:rsidRDefault="003E24B4" w:rsidP="00096B1C">
            <w:pPr>
              <w:pStyle w:val="BodyText1"/>
              <w:rPr>
                <w:rFonts w:eastAsia="Times New Roman"/>
                <w:lang w:eastAsia="en-GB"/>
              </w:rPr>
            </w:pPr>
            <w:r>
              <w:rPr>
                <w:rFonts w:eastAsia="Times New Roman"/>
                <w:lang w:eastAsia="en-GB"/>
              </w:rPr>
              <w:t>Go to row 3</w:t>
            </w:r>
            <w:r w:rsidR="00D3134B">
              <w:rPr>
                <w:rFonts w:eastAsia="Times New Roman"/>
                <w:lang w:eastAsia="en-GB"/>
              </w:rPr>
              <w:t>.</w:t>
            </w:r>
          </w:p>
        </w:tc>
      </w:tr>
      <w:tr w:rsidR="00096B1C" w:rsidRPr="00684F5A" w14:paraId="2ADAEC98" w14:textId="77777777" w:rsidTr="00C56515">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F5C50D" w14:textId="0582E9F3" w:rsidR="00893B7D" w:rsidRPr="00684F5A" w:rsidRDefault="00893B7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953314" w14:textId="0D50B68E" w:rsidR="00893B7D" w:rsidRPr="00684F5A" w:rsidRDefault="00A55B58" w:rsidP="00A55B58">
            <w:pPr>
              <w:pStyle w:val="BodyText1"/>
              <w:rPr>
                <w:rFonts w:ascii="Arial" w:eastAsia="Times New Roman" w:hAnsi="Arial" w:cs="Arial"/>
                <w:lang w:eastAsia="en-GB"/>
              </w:rPr>
            </w:pPr>
            <w:r>
              <w:t>Is the channel slope between the intake and the tailrace &gt; 0.06?</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D5584F" w14:textId="7B38A731" w:rsidR="00893B7D" w:rsidRPr="00684F5A" w:rsidRDefault="00D3134B" w:rsidP="00096B1C">
            <w:pPr>
              <w:pStyle w:val="BodyText1"/>
              <w:rPr>
                <w:rFonts w:eastAsia="Times New Roman"/>
                <w:lang w:eastAsia="en-GB"/>
              </w:rPr>
            </w:pPr>
            <w:r>
              <w:rPr>
                <w:rFonts w:eastAsia="Times New Roman"/>
                <w:lang w:eastAsia="en-GB"/>
              </w:rPr>
              <w:t>Go to row 4.</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A9CAEE" w14:textId="5DC6BBA2" w:rsidR="00893B7D" w:rsidRPr="00684F5A" w:rsidRDefault="00D3134B" w:rsidP="00096B1C">
            <w:pPr>
              <w:pStyle w:val="BodyText1"/>
              <w:rPr>
                <w:rFonts w:eastAsia="Times New Roman"/>
                <w:lang w:eastAsia="en-GB"/>
              </w:rPr>
            </w:pPr>
            <w:r>
              <w:rPr>
                <w:rFonts w:eastAsia="Times New Roman"/>
                <w:lang w:eastAsia="en-GB"/>
              </w:rPr>
              <w:t>Go to checklist 3.</w:t>
            </w:r>
          </w:p>
        </w:tc>
      </w:tr>
      <w:tr w:rsidR="00096B1C" w:rsidRPr="00684F5A" w14:paraId="2207AA6F" w14:textId="77777777" w:rsidTr="00C56515">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B35EC8" w14:textId="0A55BF29" w:rsidR="00893B7D" w:rsidRPr="00684F5A" w:rsidRDefault="00893B7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47F726" w14:textId="1F1B915B" w:rsidR="00893B7D" w:rsidRPr="00684F5A" w:rsidRDefault="00A55B58" w:rsidP="00A55B58">
            <w:pPr>
              <w:pStyle w:val="BodyText1"/>
              <w:rPr>
                <w:rFonts w:ascii="Arial" w:eastAsia="Times New Roman" w:hAnsi="Arial" w:cs="Arial"/>
                <w:lang w:eastAsia="en-GB"/>
              </w:rPr>
            </w:pPr>
            <w:r>
              <w:t>Is the affected stretch part of a waterbody as identified by SEPA, with a catchment area ≥10km</w:t>
            </w:r>
            <w:r>
              <w:rPr>
                <w:vertAlign w:val="superscript"/>
              </w:rPr>
              <w:t>2</w:t>
            </w:r>
            <w:r>
              <w:t>?</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E13423" w14:textId="7429D447" w:rsidR="00893B7D" w:rsidRPr="00684F5A" w:rsidRDefault="00D3134B" w:rsidP="00096B1C">
            <w:pPr>
              <w:pStyle w:val="BodyText1"/>
              <w:rPr>
                <w:rFonts w:eastAsia="Times New Roman"/>
                <w:lang w:eastAsia="en-GB"/>
              </w:rPr>
            </w:pPr>
            <w:r>
              <w:rPr>
                <w:rFonts w:eastAsia="Times New Roman"/>
                <w:lang w:eastAsia="en-GB"/>
              </w:rPr>
              <w:t>Go to row 5.</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99F990" w14:textId="55954387" w:rsidR="00893B7D" w:rsidRPr="00684F5A" w:rsidRDefault="00D3134B" w:rsidP="00096B1C">
            <w:pPr>
              <w:pStyle w:val="BodyText1"/>
              <w:rPr>
                <w:rFonts w:eastAsia="Times New Roman"/>
                <w:lang w:eastAsia="en-GB"/>
              </w:rPr>
            </w:pPr>
            <w:r>
              <w:rPr>
                <w:rFonts w:eastAsia="Times New Roman"/>
                <w:lang w:eastAsia="en-GB"/>
              </w:rPr>
              <w:t>Go to row 6</w:t>
            </w:r>
            <w:r w:rsidR="00096B1C">
              <w:rPr>
                <w:rFonts w:eastAsia="Times New Roman"/>
                <w:lang w:eastAsia="en-GB"/>
              </w:rPr>
              <w:t>.</w:t>
            </w:r>
          </w:p>
        </w:tc>
      </w:tr>
      <w:tr w:rsidR="00A55B58" w:rsidRPr="00684F5A" w14:paraId="34F71664" w14:textId="77777777" w:rsidTr="00C56515">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6425F9" w14:textId="7CC4C7A2" w:rsidR="004237CE" w:rsidRPr="00684F5A" w:rsidRDefault="00893B7D" w:rsidP="005B4E31">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11B3CD" w14:textId="617DB0D1" w:rsidR="004237CE" w:rsidRPr="00684F5A" w:rsidRDefault="00A55B58" w:rsidP="00A55B58">
            <w:pPr>
              <w:pStyle w:val="BodyText1"/>
              <w:rPr>
                <w:rFonts w:ascii="Arial" w:eastAsia="Times New Roman" w:hAnsi="Arial" w:cs="Arial"/>
                <w:lang w:eastAsia="en-GB"/>
              </w:rPr>
            </w:pPr>
            <w:r>
              <w:t>Is the distance between the intake and the tailrace together with any reaches impacted by other activities &lt;500 metres if the water body is at high status and &lt;1,500 metres in all other cases?</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2B79FD" w14:textId="6DA88977" w:rsidR="004237CE" w:rsidRPr="00684F5A" w:rsidRDefault="00096B1C" w:rsidP="00096B1C">
            <w:pPr>
              <w:pStyle w:val="BodyText1"/>
              <w:rPr>
                <w:rFonts w:eastAsia="Times New Roman"/>
                <w:lang w:eastAsia="en-GB"/>
              </w:rPr>
            </w:pPr>
            <w:r>
              <w:rPr>
                <w:rFonts w:eastAsia="Times New Roman"/>
                <w:lang w:eastAsia="en-GB"/>
              </w:rPr>
              <w:t xml:space="preserve">Go to row 6.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F3D9CB" w14:textId="4844B129" w:rsidR="004237CE" w:rsidRPr="00684F5A" w:rsidRDefault="00096B1C" w:rsidP="00096B1C">
            <w:pPr>
              <w:pStyle w:val="BodyText1"/>
              <w:rPr>
                <w:rFonts w:eastAsia="Times New Roman"/>
                <w:lang w:eastAsia="en-GB"/>
              </w:rPr>
            </w:pPr>
            <w:r>
              <w:rPr>
                <w:rFonts w:eastAsia="Times New Roman"/>
                <w:lang w:eastAsia="en-GB"/>
              </w:rPr>
              <w:t xml:space="preserve">Go to checklist 3. </w:t>
            </w:r>
          </w:p>
        </w:tc>
      </w:tr>
      <w:tr w:rsidR="00096B1C" w:rsidRPr="00684F5A" w14:paraId="2F3B171D" w14:textId="77777777" w:rsidTr="00C56515">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22C569" w14:textId="242B938E" w:rsidR="00096B1C" w:rsidRPr="00684F5A" w:rsidRDefault="00096B1C" w:rsidP="00096B1C">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FC00C4" w14:textId="77570E4A" w:rsidR="00096B1C" w:rsidRPr="00684F5A" w:rsidRDefault="00096B1C" w:rsidP="00096B1C">
            <w:pPr>
              <w:pStyle w:val="BodyText1"/>
              <w:rPr>
                <w:rFonts w:ascii="Arial" w:eastAsia="Times New Roman" w:hAnsi="Arial" w:cs="Arial"/>
                <w:lang w:eastAsia="en-GB"/>
              </w:rPr>
            </w:pPr>
            <w:r>
              <w:t>Does the river or stream between the intake and the tailrace contain any ecologically significant area of good habitat for fish</w:t>
            </w:r>
            <w:r w:rsidR="00692060">
              <w:rPr>
                <w:vertAlign w:val="superscript"/>
              </w:rPr>
              <w:t xml:space="preserve"> </w:t>
            </w:r>
            <w:r w:rsidR="00692060" w:rsidRPr="00692060">
              <w:t>(see note 2)</w:t>
            </w:r>
            <w:r>
              <w:t>?</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B6652D" w14:textId="7F3068EE" w:rsidR="00096B1C" w:rsidRPr="00684F5A" w:rsidRDefault="00096B1C" w:rsidP="00096B1C">
            <w:pPr>
              <w:pStyle w:val="BodyText1"/>
              <w:rPr>
                <w:rFonts w:eastAsia="Times New Roman"/>
                <w:lang w:eastAsia="en-GB"/>
              </w:rPr>
            </w:pPr>
            <w:r>
              <w:rPr>
                <w:rFonts w:eastAsia="Times New Roman"/>
                <w:lang w:eastAsia="en-GB"/>
              </w:rPr>
              <w:t xml:space="preserve">Go to checklist 3.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544080" w14:textId="1F5281DF" w:rsidR="00096B1C" w:rsidRPr="00684F5A" w:rsidRDefault="00096B1C" w:rsidP="00096B1C">
            <w:pPr>
              <w:pStyle w:val="BodyText1"/>
              <w:rPr>
                <w:rFonts w:eastAsia="Times New Roman"/>
                <w:lang w:eastAsia="en-GB"/>
              </w:rPr>
            </w:pPr>
            <w:r>
              <w:t>Proposal provisionally acceptable (</w:t>
            </w:r>
            <w:r w:rsidR="00F848F9">
              <w:t xml:space="preserve">see </w:t>
            </w:r>
            <w:r>
              <w:t>note 1).</w:t>
            </w:r>
          </w:p>
        </w:tc>
      </w:tr>
    </w:tbl>
    <w:p w14:paraId="688851BC" w14:textId="20ABF4D4" w:rsidR="00893B7D" w:rsidRPr="00893B7D" w:rsidRDefault="00893B7D" w:rsidP="00893B7D">
      <w:pPr>
        <w:pStyle w:val="BodyText1"/>
        <w:rPr>
          <w:b/>
          <w:bCs/>
        </w:rPr>
      </w:pPr>
      <w:r w:rsidRPr="00893B7D">
        <w:rPr>
          <w:b/>
          <w:bCs/>
        </w:rPr>
        <w:t xml:space="preserve">Note 1 </w:t>
      </w:r>
    </w:p>
    <w:p w14:paraId="518BFAE1" w14:textId="77777777" w:rsidR="006831D5" w:rsidRPr="008C228F" w:rsidRDefault="006831D5" w:rsidP="006831D5">
      <w:pPr>
        <w:pStyle w:val="BodyText1"/>
      </w:pPr>
      <w:r w:rsidRPr="008C228F">
        <w:t xml:space="preserve">Channel slope is the drop in elevation between two points divided by the stream length between those two points. A gradient of 0.1 is equivalent to a 10 metre drop in 100 metres. As a guide, on Ordnance Survey 1:50,000 maps, this means that, where the 10 metre contours cross the river or stream, they are two millimetres apart as measured along the centre line of the river channel. A gradient of 0.06 is equivalent to a six metre drop in 100 metres. As a guide, on </w:t>
      </w:r>
      <w:r w:rsidRPr="006831D5">
        <w:t>Ordnance Survey 1:50,000 maps, this means that, where the 10 metre contours cross the river or stream, they are 3.3 millimetres apart as measured along the centre line of the river channel.</w:t>
      </w:r>
      <w:r w:rsidRPr="008C228F">
        <w:t xml:space="preserve"> </w:t>
      </w:r>
    </w:p>
    <w:p w14:paraId="6BF58192" w14:textId="77777777" w:rsidR="00C460B7" w:rsidRPr="00C460B7" w:rsidRDefault="00C460B7" w:rsidP="006831D5">
      <w:pPr>
        <w:pStyle w:val="BodyText1"/>
        <w:rPr>
          <w:b/>
          <w:bCs/>
        </w:rPr>
      </w:pPr>
      <w:r w:rsidRPr="00C460B7">
        <w:rPr>
          <w:b/>
          <w:bCs/>
        </w:rPr>
        <w:t>Note 2</w:t>
      </w:r>
    </w:p>
    <w:p w14:paraId="535033DA" w14:textId="77777777" w:rsidR="00692060" w:rsidRPr="008A721C" w:rsidRDefault="00692060" w:rsidP="00692060">
      <w:pPr>
        <w:pStyle w:val="BodyText1"/>
      </w:pPr>
      <w:r w:rsidRPr="008C228F">
        <w:t xml:space="preserve">These are areas where there is a reduction in gradient, and the bed of the river channel is mainly formed from gravels, cobbles and boulders. Such areas are important if they are likely to provide spawning and nursery opportunities for fish, </w:t>
      </w:r>
      <w:r w:rsidRPr="008A721C">
        <w:t xml:space="preserve">particularly if they are accessible from the sea or from lochs. </w:t>
      </w:r>
    </w:p>
    <w:p w14:paraId="46E21F84" w14:textId="39D6EC8B" w:rsidR="00692060" w:rsidRPr="008A721C" w:rsidRDefault="00692060" w:rsidP="00692060">
      <w:pPr>
        <w:pStyle w:val="BodyText1"/>
      </w:pPr>
      <w:r w:rsidRPr="008A721C">
        <w:t>These should be assessed by following the “productive habitat” or “lamprey habitat” definition given in Annex B of</w:t>
      </w:r>
      <w:r w:rsidR="00E60111">
        <w:t xml:space="preserve"> </w:t>
      </w:r>
      <w:hyperlink r:id="rId23" w:history="1">
        <w:r w:rsidR="00E60111" w:rsidRPr="00791198">
          <w:rPr>
            <w:rStyle w:val="Hyperlink"/>
          </w:rPr>
          <w:t>SEPA</w:t>
        </w:r>
        <w:r w:rsidR="00791198" w:rsidRPr="00791198">
          <w:rPr>
            <w:rStyle w:val="Hyperlink"/>
          </w:rPr>
          <w:t>’s Guidance for Applicants on Supporting Information Requirements for Hydropower applications</w:t>
        </w:r>
      </w:hyperlink>
      <w:r w:rsidR="00791198">
        <w:t xml:space="preserve">. </w:t>
      </w:r>
      <w:r w:rsidRPr="008A721C">
        <w:t xml:space="preserve">If there are one or more reaches of these types of </w:t>
      </w:r>
      <w:r w:rsidR="00791198" w:rsidRPr="008A721C">
        <w:t>habitats</w:t>
      </w:r>
      <w:r w:rsidRPr="008A721C">
        <w:t>, advice should be sought from SEPA on whether the stream contains a significant area of good habitat for fish</w:t>
      </w:r>
      <w:r w:rsidR="00D82363">
        <w:t>.</w:t>
      </w:r>
      <w:r w:rsidRPr="008A721C">
        <w:t xml:space="preserve"> </w:t>
      </w:r>
    </w:p>
    <w:p w14:paraId="640B5773" w14:textId="287A96E4" w:rsidR="00692060" w:rsidRPr="00692060" w:rsidRDefault="00692060" w:rsidP="006831D5">
      <w:pPr>
        <w:pStyle w:val="BodyText1"/>
        <w:rPr>
          <w:b/>
          <w:bCs/>
        </w:rPr>
      </w:pPr>
      <w:r w:rsidRPr="00692060">
        <w:rPr>
          <w:b/>
          <w:bCs/>
        </w:rPr>
        <w:t>Note 3</w:t>
      </w:r>
    </w:p>
    <w:p w14:paraId="50B48A4A" w14:textId="678E9587" w:rsidR="00893B7D" w:rsidRPr="00893B7D" w:rsidRDefault="00893B7D" w:rsidP="006831D5">
      <w:pPr>
        <w:pStyle w:val="BodyText1"/>
      </w:pPr>
      <w:r w:rsidRPr="00893B7D">
        <w:t xml:space="preserve">The provisional acceptability assumes that for </w:t>
      </w:r>
      <w:r w:rsidR="00C00F27" w:rsidRPr="00893B7D">
        <w:t>most of</w:t>
      </w:r>
      <w:r w:rsidRPr="00893B7D">
        <w:t xml:space="preserve"> its length, the river or stream between the intake and the tailrace is an entrenched</w:t>
      </w:r>
      <w:r w:rsidRPr="00692060">
        <w:rPr>
          <w:vertAlign w:val="superscript"/>
        </w:rPr>
        <w:footnoteReference w:id="8"/>
      </w:r>
      <w:r w:rsidRPr="00893B7D">
        <w:t>, confined and low sinuosity</w:t>
      </w:r>
      <w:r w:rsidRPr="00692060">
        <w:rPr>
          <w:vertAlign w:val="superscript"/>
        </w:rPr>
        <w:footnoteReference w:id="9"/>
      </w:r>
      <w:r w:rsidRPr="00893B7D">
        <w:t xml:space="preserve"> (e.g. &lt; 1.2) stream with cascading reaches and frequently spaced, deep pools in a step/pool bed morphology</w:t>
      </w:r>
      <w:r w:rsidRPr="00692060">
        <w:rPr>
          <w:vertAlign w:val="superscript"/>
        </w:rPr>
        <w:footnoteReference w:id="10"/>
      </w:r>
      <w:r w:rsidRPr="00893B7D">
        <w:t xml:space="preserve">, and that one or more of the following applies:  </w:t>
      </w:r>
    </w:p>
    <w:p w14:paraId="392A0F6D" w14:textId="70FBB5F6" w:rsidR="00893B7D" w:rsidRPr="00893B7D" w:rsidRDefault="00692060" w:rsidP="00ED077B">
      <w:pPr>
        <w:pStyle w:val="BodyText1"/>
        <w:numPr>
          <w:ilvl w:val="0"/>
          <w:numId w:val="7"/>
        </w:numPr>
      </w:pPr>
      <w:r>
        <w:t>T</w:t>
      </w:r>
      <w:r w:rsidR="00893B7D" w:rsidRPr="00893B7D">
        <w:t xml:space="preserve">he rivers and streams upstream of the intake do not contain any significant areas of good fish </w:t>
      </w:r>
      <w:r w:rsidR="00C00F27" w:rsidRPr="00893B7D">
        <w:t>habitat</w:t>
      </w:r>
      <w:r w:rsidR="00C00F27">
        <w:t>.</w:t>
      </w:r>
      <w:r w:rsidR="00893B7D" w:rsidRPr="00893B7D">
        <w:t xml:space="preserve"> </w:t>
      </w:r>
    </w:p>
    <w:p w14:paraId="1D9E9A92" w14:textId="75959822" w:rsidR="00893B7D" w:rsidRPr="00893B7D" w:rsidRDefault="00692060" w:rsidP="00ED077B">
      <w:pPr>
        <w:pStyle w:val="BodyText1"/>
        <w:numPr>
          <w:ilvl w:val="0"/>
          <w:numId w:val="7"/>
        </w:numPr>
      </w:pPr>
      <w:r>
        <w:t>T</w:t>
      </w:r>
      <w:r w:rsidR="00893B7D" w:rsidRPr="00893B7D">
        <w:t xml:space="preserve">here is a natural barrier to the upstream movement of </w:t>
      </w:r>
      <w:r w:rsidR="00FA5BCC" w:rsidRPr="00893B7D">
        <w:t>fish-to-fish</w:t>
      </w:r>
      <w:r w:rsidR="00893B7D" w:rsidRPr="00893B7D">
        <w:t xml:space="preserve"> habitat upstream of the </w:t>
      </w:r>
      <w:r w:rsidR="00AC3AF5" w:rsidRPr="00893B7D">
        <w:t>intake</w:t>
      </w:r>
      <w:r w:rsidR="00AC3AF5">
        <w:t>.</w:t>
      </w:r>
      <w:r w:rsidR="00893B7D" w:rsidRPr="00893B7D">
        <w:t xml:space="preserve"> </w:t>
      </w:r>
    </w:p>
    <w:p w14:paraId="689CA1F0" w14:textId="4C784354" w:rsidR="00893B7D" w:rsidRPr="00893B7D" w:rsidRDefault="00692060" w:rsidP="00ED077B">
      <w:pPr>
        <w:pStyle w:val="BodyText1"/>
        <w:numPr>
          <w:ilvl w:val="0"/>
          <w:numId w:val="7"/>
        </w:numPr>
      </w:pPr>
      <w:r>
        <w:t>T</w:t>
      </w:r>
      <w:r w:rsidR="00893B7D" w:rsidRPr="00893B7D">
        <w:t xml:space="preserve">here is already a man-made barrier to the upstream movement of </w:t>
      </w:r>
      <w:r w:rsidR="00C00F27" w:rsidRPr="00893B7D">
        <w:t>fish-to-fish</w:t>
      </w:r>
      <w:r w:rsidR="00893B7D" w:rsidRPr="00893B7D">
        <w:t xml:space="preserve"> habitat upstream of the intake and this barrier is not planned to be removed to achieve the objectives of a river basin management </w:t>
      </w:r>
      <w:r w:rsidR="00FA5BCC" w:rsidRPr="00893B7D">
        <w:t>plan</w:t>
      </w:r>
      <w:r w:rsidR="00FA5BCC">
        <w:t>.</w:t>
      </w:r>
      <w:r w:rsidR="00893B7D" w:rsidRPr="00893B7D">
        <w:t xml:space="preserve">  </w:t>
      </w:r>
    </w:p>
    <w:p w14:paraId="26B23DB3" w14:textId="5FA21307" w:rsidR="008A721C" w:rsidRPr="00E429F2" w:rsidRDefault="00692060" w:rsidP="00ED077B">
      <w:pPr>
        <w:pStyle w:val="BodyText1"/>
        <w:numPr>
          <w:ilvl w:val="0"/>
          <w:numId w:val="7"/>
        </w:numPr>
      </w:pPr>
      <w:r>
        <w:t>R</w:t>
      </w:r>
      <w:r w:rsidR="00893B7D" w:rsidRPr="00893B7D">
        <w:t>isks to fish passage can be avoided through appropriate mitigation (developers should seek advice from SEPA)</w:t>
      </w:r>
      <w:r w:rsidR="00893B7D">
        <w:t>.</w:t>
      </w:r>
    </w:p>
    <w:p w14:paraId="56FD5F76" w14:textId="2798FBAA" w:rsidR="008D783A" w:rsidRPr="00D01B3C" w:rsidRDefault="008D783A" w:rsidP="00D01B3C">
      <w:pPr>
        <w:pStyle w:val="BodyText1"/>
        <w:rPr>
          <w:b/>
          <w:bCs/>
        </w:rPr>
      </w:pPr>
      <w:r w:rsidRPr="00D01B3C">
        <w:rPr>
          <w:b/>
          <w:bCs/>
        </w:rPr>
        <w:t xml:space="preserve">Table </w:t>
      </w:r>
      <w:r w:rsidR="005C5BB0" w:rsidRPr="00D01B3C">
        <w:rPr>
          <w:b/>
          <w:bCs/>
        </w:rPr>
        <w:t>5</w:t>
      </w:r>
      <w:r w:rsidRPr="00D01B3C">
        <w:rPr>
          <w:b/>
          <w:bCs/>
        </w:rPr>
        <w:t xml:space="preserve">: Checklist 3, Proposals </w:t>
      </w:r>
      <w:r w:rsidR="00BC4648" w:rsidRPr="00D01B3C">
        <w:rPr>
          <w:b/>
          <w:bCs/>
        </w:rPr>
        <w:t>delivering net ecological qua</w:t>
      </w:r>
      <w:r w:rsidR="008A721C" w:rsidRPr="00D01B3C">
        <w:rPr>
          <w:b/>
          <w:bCs/>
        </w:rPr>
        <w:t>l</w:t>
      </w:r>
      <w:r w:rsidR="00BC4648" w:rsidRPr="00D01B3C">
        <w:rPr>
          <w:b/>
          <w:bCs/>
        </w:rPr>
        <w:t>ity benefits to the water environment</w:t>
      </w:r>
    </w:p>
    <w:tbl>
      <w:tblPr>
        <w:tblW w:w="5000" w:type="pct"/>
        <w:tblLayout w:type="fixed"/>
        <w:tblCellMar>
          <w:left w:w="0" w:type="dxa"/>
          <w:right w:w="0" w:type="dxa"/>
        </w:tblCellMar>
        <w:tblLook w:val="04A0" w:firstRow="1" w:lastRow="0" w:firstColumn="1" w:lastColumn="0" w:noHBand="0" w:noVBand="1"/>
        <w:tblCaption w:val="Table 5: Checklist 3, Proposals delivering net ecological quality benefits to the water environment"/>
        <w:tblDescription w:val="This table shows:&#10;The row number.&#10;The criteria.&#10;If the answer to the critieria question is &quot;yes&quot; or &quot;no&quot;. "/>
      </w:tblPr>
      <w:tblGrid>
        <w:gridCol w:w="1224"/>
        <w:gridCol w:w="5407"/>
        <w:gridCol w:w="1700"/>
        <w:gridCol w:w="1871"/>
      </w:tblGrid>
      <w:tr w:rsidR="00B8300C" w:rsidRPr="00684F5A" w14:paraId="7AF2A440" w14:textId="77777777" w:rsidTr="003E4CAE">
        <w:trPr>
          <w:cantSplit/>
          <w:trHeight w:val="610"/>
          <w:tblHeader/>
        </w:trPr>
        <w:tc>
          <w:tcPr>
            <w:tcW w:w="6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1440B42" w14:textId="77777777" w:rsidR="008D783A" w:rsidRPr="00684F5A" w:rsidRDefault="008D783A"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6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A70B134" w14:textId="77777777" w:rsidR="008D783A" w:rsidRPr="00684F5A" w:rsidRDefault="008D783A"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8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04AE3A5" w14:textId="77777777" w:rsidR="008D783A" w:rsidRPr="00684F5A" w:rsidRDefault="008D783A"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91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40BFCEC" w14:textId="77777777" w:rsidR="008D783A" w:rsidRPr="00684F5A" w:rsidRDefault="008D783A"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1B5311" w:rsidRPr="00684F5A" w14:paraId="01ABB935"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942622" w14:textId="377A899B" w:rsidR="001B5311" w:rsidRPr="00684F5A" w:rsidRDefault="00436086" w:rsidP="001B5311">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5387BBFE" w14:textId="29CC9863" w:rsidR="001B5311" w:rsidRPr="001B5311" w:rsidRDefault="001B5311" w:rsidP="001B5311">
            <w:pPr>
              <w:pStyle w:val="BodyText1"/>
            </w:pPr>
            <w:r w:rsidRPr="001B5311">
              <w:t xml:space="preserve">Will the proposal significantly improve fish passage at a man-made obstacle to upstream or downstream migration, such as a dam or weir?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43F0B8" w14:textId="0008F8A9" w:rsidR="001B5311" w:rsidRPr="001B5311" w:rsidRDefault="001B5311" w:rsidP="001B5311">
            <w:pPr>
              <w:pStyle w:val="BodyText1"/>
            </w:pPr>
            <w:r w:rsidRPr="001B5311">
              <w:t xml:space="preserve">Go to row 2.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767678" w14:textId="5EF57513" w:rsidR="001B5311" w:rsidRPr="001B5311" w:rsidRDefault="001B5311" w:rsidP="001B5311">
            <w:pPr>
              <w:pStyle w:val="BodyText1"/>
            </w:pPr>
            <w:r w:rsidRPr="001B5311">
              <w:t xml:space="preserve">Go to row 3. </w:t>
            </w:r>
          </w:p>
        </w:tc>
      </w:tr>
      <w:tr w:rsidR="001B5311" w:rsidRPr="00684F5A" w14:paraId="2ABBB2FF" w14:textId="77777777" w:rsidTr="003E4CAE">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ECD10A" w14:textId="72FDCF41" w:rsidR="001B5311" w:rsidRPr="00684F5A" w:rsidRDefault="00436086" w:rsidP="001B5311">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1F1C3B9D" w14:textId="0B2E41FA" w:rsidR="001B5311" w:rsidRPr="001B5311" w:rsidRDefault="001B5311" w:rsidP="001B5311">
            <w:pPr>
              <w:pStyle w:val="BodyText1"/>
            </w:pPr>
            <w:r w:rsidRPr="001B5311">
              <w:t xml:space="preserve">Is the length of fish habitat to which access would be improved significantly longer than the length of river or stream between the intake and the tailrace?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27AB63" w14:textId="568FC70D" w:rsidR="001B5311" w:rsidRPr="001B5311" w:rsidRDefault="001B5311" w:rsidP="001B5311">
            <w:pPr>
              <w:pStyle w:val="BodyText1"/>
            </w:pPr>
            <w:r>
              <w:t>G</w:t>
            </w:r>
            <w:r w:rsidRPr="001B5311">
              <w:t xml:space="preserve">o to </w:t>
            </w:r>
            <w:r>
              <w:t xml:space="preserve">row </w:t>
            </w:r>
            <w:r w:rsidRPr="001B5311">
              <w:t>4</w:t>
            </w:r>
            <w:r>
              <w:t>.</w:t>
            </w:r>
            <w:r w:rsidRPr="001B5311">
              <w:t xml:space="preserve">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E6B508" w14:textId="0A182206" w:rsidR="001B5311" w:rsidRPr="001B5311" w:rsidRDefault="001B5311" w:rsidP="001B5311">
            <w:pPr>
              <w:pStyle w:val="BodyText1"/>
            </w:pPr>
            <w:r>
              <w:t>G</w:t>
            </w:r>
            <w:r w:rsidRPr="001B5311">
              <w:t>o to</w:t>
            </w:r>
            <w:r>
              <w:t xml:space="preserve"> row</w:t>
            </w:r>
            <w:r w:rsidRPr="001B5311">
              <w:t xml:space="preserve"> 3</w:t>
            </w:r>
            <w:r>
              <w:t>.</w:t>
            </w:r>
            <w:r w:rsidRPr="001B5311">
              <w:t xml:space="preserve"> </w:t>
            </w:r>
          </w:p>
        </w:tc>
      </w:tr>
      <w:tr w:rsidR="001B5311" w:rsidRPr="00684F5A" w14:paraId="388B451A" w14:textId="77777777" w:rsidTr="003E4CAE">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CEB839" w14:textId="0E04E98D" w:rsidR="001B5311" w:rsidRPr="00684F5A" w:rsidRDefault="00436086" w:rsidP="001B5311">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7E7E6FDE" w14:textId="76390662" w:rsidR="001B5311" w:rsidRPr="001B5311" w:rsidRDefault="001B5311" w:rsidP="001B5311">
            <w:pPr>
              <w:pStyle w:val="BodyText1"/>
            </w:pPr>
            <w:r w:rsidRPr="001B5311">
              <w:t xml:space="preserve">Will the proposal provide other significant net benefits to the ecological quality of the water environment?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969FF1" w14:textId="31334902" w:rsidR="001B5311" w:rsidRPr="001B5311" w:rsidRDefault="001B5311" w:rsidP="001B5311">
            <w:pPr>
              <w:pStyle w:val="BodyText1"/>
            </w:pPr>
            <w:r>
              <w:t>G</w:t>
            </w:r>
            <w:r w:rsidRPr="001B5311">
              <w:t xml:space="preserve">o to </w:t>
            </w:r>
            <w:r>
              <w:t xml:space="preserve">row </w:t>
            </w:r>
            <w:r w:rsidRPr="001B5311">
              <w:t>4</w:t>
            </w:r>
            <w:r>
              <w:t>.</w:t>
            </w:r>
            <w:r w:rsidRPr="001B5311">
              <w:t xml:space="preserve">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82C9F9" w14:textId="04517D2D" w:rsidR="001B5311" w:rsidRPr="001B5311" w:rsidRDefault="00436086" w:rsidP="001B5311">
            <w:pPr>
              <w:pStyle w:val="BodyText1"/>
            </w:pPr>
            <w:r>
              <w:t>G</w:t>
            </w:r>
            <w:r w:rsidR="001B5311" w:rsidRPr="001B5311">
              <w:t>o to checklist 4</w:t>
            </w:r>
            <w:r>
              <w:t>.</w:t>
            </w:r>
            <w:r w:rsidR="001B5311" w:rsidRPr="001B5311">
              <w:t xml:space="preserve"> </w:t>
            </w:r>
          </w:p>
        </w:tc>
      </w:tr>
      <w:tr w:rsidR="001B5311" w:rsidRPr="00684F5A" w14:paraId="2AD89C4A" w14:textId="77777777" w:rsidTr="003E4CAE">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E6C2A6" w14:textId="6D80804A" w:rsidR="001B5311" w:rsidRPr="00684F5A" w:rsidRDefault="00436086" w:rsidP="001B5311">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C629BB" w14:textId="78B4A291" w:rsidR="001B5311" w:rsidRPr="001B5311" w:rsidRDefault="001B5311" w:rsidP="001B5311">
            <w:pPr>
              <w:pStyle w:val="BodyText1"/>
            </w:pPr>
            <w:r w:rsidRPr="001B5311">
              <w:t xml:space="preserve">Is the length of river or stream between the intake and the tailrace &lt; 1,500 metres?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tcPr>
          <w:p w14:paraId="793BB316" w14:textId="7E45226C" w:rsidR="001B5311" w:rsidRPr="001B5311" w:rsidRDefault="00436086" w:rsidP="001B5311">
            <w:pPr>
              <w:pStyle w:val="BodyText1"/>
            </w:pPr>
            <w:r>
              <w:t>P</w:t>
            </w:r>
            <w:r w:rsidR="001B5311" w:rsidRPr="001B5311">
              <w:t xml:space="preserve">roposal provisionally acceptable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525020" w14:textId="7DE0E33D" w:rsidR="001B5311" w:rsidRPr="001B5311" w:rsidRDefault="00436086" w:rsidP="001B5311">
            <w:pPr>
              <w:pStyle w:val="BodyText1"/>
            </w:pPr>
            <w:r>
              <w:t>Go</w:t>
            </w:r>
            <w:r w:rsidR="001B5311" w:rsidRPr="001B5311">
              <w:t xml:space="preserve"> to checklist 4</w:t>
            </w:r>
            <w:r>
              <w:t>.</w:t>
            </w:r>
            <w:r w:rsidR="001B5311" w:rsidRPr="001B5311">
              <w:t xml:space="preserve"> </w:t>
            </w:r>
          </w:p>
        </w:tc>
      </w:tr>
    </w:tbl>
    <w:p w14:paraId="4574A12E" w14:textId="77777777" w:rsidR="00D01B3C" w:rsidRDefault="00D01B3C" w:rsidP="009B219E">
      <w:pPr>
        <w:pStyle w:val="BodyText1"/>
        <w:spacing w:after="0"/>
        <w:rPr>
          <w:b/>
          <w:bCs/>
        </w:rPr>
      </w:pPr>
    </w:p>
    <w:p w14:paraId="050F139B" w14:textId="29D758C1" w:rsidR="00D01B3C" w:rsidRDefault="00D01B3C" w:rsidP="009B219E">
      <w:pPr>
        <w:pStyle w:val="BodyText1"/>
        <w:spacing w:after="0"/>
        <w:rPr>
          <w:b/>
          <w:bCs/>
        </w:rPr>
      </w:pPr>
      <w:r w:rsidRPr="00893B7D">
        <w:rPr>
          <w:b/>
          <w:bCs/>
        </w:rPr>
        <w:t xml:space="preserve">Table </w:t>
      </w:r>
      <w:r>
        <w:rPr>
          <w:b/>
          <w:bCs/>
        </w:rPr>
        <w:t>6</w:t>
      </w:r>
      <w:r w:rsidRPr="00893B7D">
        <w:rPr>
          <w:b/>
          <w:bCs/>
        </w:rPr>
        <w:t xml:space="preserve">: Checklist </w:t>
      </w:r>
      <w:r>
        <w:rPr>
          <w:b/>
          <w:bCs/>
        </w:rPr>
        <w:t>4</w:t>
      </w:r>
      <w:r w:rsidRPr="00893B7D">
        <w:rPr>
          <w:b/>
          <w:bCs/>
        </w:rPr>
        <w:t xml:space="preserve">, </w:t>
      </w:r>
      <w:r>
        <w:rPr>
          <w:b/>
          <w:bCs/>
        </w:rPr>
        <w:t>All other proposals</w:t>
      </w:r>
    </w:p>
    <w:tbl>
      <w:tblPr>
        <w:tblW w:w="5000" w:type="pct"/>
        <w:tblLayout w:type="fixed"/>
        <w:tblCellMar>
          <w:left w:w="0" w:type="dxa"/>
          <w:right w:w="0" w:type="dxa"/>
        </w:tblCellMar>
        <w:tblLook w:val="04A0" w:firstRow="1" w:lastRow="0" w:firstColumn="1" w:lastColumn="0" w:noHBand="0" w:noVBand="1"/>
        <w:tblCaption w:val="Table 6: Checklist 4, All other proposals"/>
        <w:tblDescription w:val="This table shows:&#10;The row number&#10;The criteria&#10;The action to take depending on if the answer is &quot;yes or &quot;no&quot;. "/>
      </w:tblPr>
      <w:tblGrid>
        <w:gridCol w:w="1224"/>
        <w:gridCol w:w="5407"/>
        <w:gridCol w:w="1700"/>
        <w:gridCol w:w="1871"/>
      </w:tblGrid>
      <w:tr w:rsidR="00D01B3C" w:rsidRPr="00684F5A" w14:paraId="1CDE7079" w14:textId="77777777" w:rsidTr="003E4CAE">
        <w:trPr>
          <w:cantSplit/>
          <w:trHeight w:val="610"/>
          <w:tblHeader/>
        </w:trPr>
        <w:tc>
          <w:tcPr>
            <w:tcW w:w="6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01AA308" w14:textId="33A62188" w:rsidR="00D01B3C" w:rsidRPr="00684F5A" w:rsidRDefault="00D01B3C" w:rsidP="00D01B3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65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ED2FD0" w14:textId="77777777" w:rsidR="00D01B3C" w:rsidRPr="00684F5A" w:rsidRDefault="00D01B3C" w:rsidP="00D01B3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83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E502A75" w14:textId="77777777" w:rsidR="00D01B3C" w:rsidRPr="00684F5A" w:rsidRDefault="00D01B3C" w:rsidP="00D01B3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91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479B9ED" w14:textId="77777777" w:rsidR="00D01B3C" w:rsidRPr="00684F5A" w:rsidRDefault="00D01B3C" w:rsidP="00D01B3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D01B3C" w:rsidRPr="00684F5A" w14:paraId="42B2043B"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8D8E5A" w14:textId="77777777" w:rsidR="00D01B3C" w:rsidRDefault="00D01B3C" w:rsidP="00D01B3C">
            <w:pPr>
              <w:pStyle w:val="BodyText1"/>
              <w:rPr>
                <w:rFonts w:ascii="Arial" w:eastAsia="Times New Roman" w:hAnsi="Arial" w:cs="Arial"/>
                <w:lang w:eastAsia="en-GB"/>
              </w:rPr>
            </w:pPr>
            <w:r>
              <w:t xml:space="preserve">1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9AD59A" w14:textId="77777777" w:rsidR="00D01B3C" w:rsidRPr="001B5311" w:rsidRDefault="00D01B3C" w:rsidP="00D01B3C">
            <w:pPr>
              <w:pStyle w:val="BodyText1"/>
            </w:pPr>
            <w:r>
              <w:t xml:space="preserve">Will the scheme be powered by the flow of water through an existing weir or dam (i.e. without removing water from the river channel)?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tcPr>
          <w:p w14:paraId="38017D04" w14:textId="77777777" w:rsidR="00D01B3C" w:rsidRPr="001B5311" w:rsidRDefault="00D01B3C" w:rsidP="00D01B3C">
            <w:pPr>
              <w:pStyle w:val="BodyText1"/>
            </w:pPr>
            <w:r>
              <w:t xml:space="preserve">Proposal provisionally acceptable (see note 1).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25D6E6" w14:textId="77777777" w:rsidR="00D01B3C" w:rsidRPr="001B5311" w:rsidRDefault="00D01B3C" w:rsidP="00D01B3C">
            <w:pPr>
              <w:pStyle w:val="BodyText1"/>
            </w:pPr>
            <w:r>
              <w:t xml:space="preserve">Go to row 2. </w:t>
            </w:r>
          </w:p>
        </w:tc>
      </w:tr>
      <w:tr w:rsidR="00D01B3C" w:rsidRPr="00684F5A" w14:paraId="57A65052"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591AA2" w14:textId="77777777" w:rsidR="00D01B3C" w:rsidRDefault="00D01B3C" w:rsidP="00D01B3C">
            <w:pPr>
              <w:pStyle w:val="BodyText1"/>
              <w:rPr>
                <w:rFonts w:ascii="Arial" w:eastAsia="Times New Roman" w:hAnsi="Arial" w:cs="Arial"/>
                <w:lang w:eastAsia="en-GB"/>
              </w:rPr>
            </w:pPr>
            <w:r>
              <w:t xml:space="preserve">2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5F9277" w14:textId="77777777" w:rsidR="00D01B3C" w:rsidRPr="001B5311" w:rsidRDefault="00D01B3C" w:rsidP="00D01B3C">
            <w:pPr>
              <w:pStyle w:val="BodyText1"/>
            </w:pPr>
            <w:r>
              <w:t xml:space="preserve">Will the scheme be powered by water flow from an existing outfall?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tcPr>
          <w:p w14:paraId="4082C25C" w14:textId="77777777" w:rsidR="00D01B3C" w:rsidRPr="001B5311" w:rsidRDefault="00D01B3C" w:rsidP="00D01B3C">
            <w:pPr>
              <w:pStyle w:val="BodyText1"/>
            </w:pPr>
            <w:r>
              <w:t xml:space="preserve">Proposal provisionally acceptable.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67293F" w14:textId="77777777" w:rsidR="00D01B3C" w:rsidRPr="001B5311" w:rsidRDefault="00D01B3C" w:rsidP="00D01B3C">
            <w:pPr>
              <w:pStyle w:val="BodyText1"/>
            </w:pPr>
            <w:r>
              <w:t xml:space="preserve">Go to row 3. </w:t>
            </w:r>
          </w:p>
        </w:tc>
      </w:tr>
      <w:tr w:rsidR="00D01B3C" w:rsidRPr="00684F5A" w14:paraId="4AB6FB1C"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642C23" w14:textId="77777777" w:rsidR="00D01B3C" w:rsidRDefault="00D01B3C" w:rsidP="00D01B3C">
            <w:pPr>
              <w:pStyle w:val="BodyText1"/>
              <w:rPr>
                <w:rFonts w:ascii="Arial" w:eastAsia="Times New Roman" w:hAnsi="Arial" w:cs="Arial"/>
                <w:lang w:eastAsia="en-GB"/>
              </w:rPr>
            </w:pPr>
            <w:r>
              <w:t xml:space="preserve">3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77FE0617" w14:textId="77777777" w:rsidR="00D01B3C" w:rsidRPr="001B5311" w:rsidRDefault="00D01B3C" w:rsidP="00D01B3C">
            <w:pPr>
              <w:pStyle w:val="BodyText1"/>
            </w:pPr>
            <w:r>
              <w:t>Will the scheme be powered by water that is abstracted from immediately above a drop (e.g. a waterfall, cascade or weir) and returned immediately</w:t>
            </w:r>
            <w:r>
              <w:rPr>
                <w:vertAlign w:val="superscript"/>
              </w:rPr>
              <w:footnoteReference w:id="11"/>
            </w:r>
            <w:r>
              <w:t xml:space="preserve"> below that drop?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tcPr>
          <w:p w14:paraId="673C9637" w14:textId="77777777" w:rsidR="00D01B3C" w:rsidRPr="001B5311" w:rsidRDefault="00D01B3C" w:rsidP="00D01B3C">
            <w:pPr>
              <w:pStyle w:val="BodyText1"/>
            </w:pPr>
            <w:r>
              <w:t xml:space="preserve">Proposal provisionally acceptable (see note 1).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5BB18C" w14:textId="77777777" w:rsidR="00D01B3C" w:rsidRPr="001B5311" w:rsidRDefault="00D01B3C" w:rsidP="00D01B3C">
            <w:pPr>
              <w:pStyle w:val="BodyText1"/>
            </w:pPr>
            <w:r>
              <w:t xml:space="preserve">Go to row 4. </w:t>
            </w:r>
          </w:p>
        </w:tc>
      </w:tr>
      <w:tr w:rsidR="00D01B3C" w:rsidRPr="00684F5A" w14:paraId="3A99E2C6"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CC444D" w14:textId="77777777" w:rsidR="00D01B3C" w:rsidRDefault="00D01B3C" w:rsidP="00D01B3C">
            <w:pPr>
              <w:pStyle w:val="BodyText1"/>
              <w:rPr>
                <w:rFonts w:ascii="Arial" w:eastAsia="Times New Roman" w:hAnsi="Arial" w:cs="Arial"/>
                <w:lang w:eastAsia="en-GB"/>
              </w:rPr>
            </w:pPr>
            <w:r>
              <w:t xml:space="preserve">4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7F6523B9" w14:textId="77777777" w:rsidR="00D01B3C" w:rsidRPr="001B5311" w:rsidRDefault="00D01B3C" w:rsidP="00D01B3C">
            <w:pPr>
              <w:pStyle w:val="BodyText1"/>
            </w:pPr>
            <w:r>
              <w:t>Is the proposal located on a minor tributary of a water body (i.e. a tributary with a catchment area of &lt; 10 km</w:t>
            </w:r>
            <w:r>
              <w:rPr>
                <w:vertAlign w:val="superscript"/>
              </w:rPr>
              <w:t>2</w:t>
            </w:r>
            <w:r>
              <w:t xml:space="preserve">) (information available from SEPA)?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1863AB" w14:textId="77777777" w:rsidR="00D01B3C" w:rsidRPr="001B5311" w:rsidRDefault="00D01B3C" w:rsidP="00D01B3C">
            <w:pPr>
              <w:pStyle w:val="BodyText1"/>
            </w:pPr>
            <w:r>
              <w:t xml:space="preserve">Go to row 7.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B493E0" w14:textId="77777777" w:rsidR="00D01B3C" w:rsidRPr="001B5311" w:rsidRDefault="00D01B3C" w:rsidP="00D01B3C">
            <w:pPr>
              <w:pStyle w:val="BodyText1"/>
            </w:pPr>
            <w:r>
              <w:t xml:space="preserve">Go to row 5. </w:t>
            </w:r>
          </w:p>
        </w:tc>
      </w:tr>
      <w:tr w:rsidR="00D01B3C" w:rsidRPr="00684F5A" w14:paraId="6CCDB83E" w14:textId="77777777" w:rsidTr="003E4CAE">
        <w:trPr>
          <w:cantSplit/>
          <w:trHeight w:val="315"/>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9D9D12" w14:textId="77777777" w:rsidR="00D01B3C" w:rsidRPr="00684F5A" w:rsidRDefault="00D01B3C" w:rsidP="00D01B3C">
            <w:pPr>
              <w:pStyle w:val="BodyText1"/>
              <w:rPr>
                <w:rFonts w:ascii="Arial" w:eastAsia="Times New Roman" w:hAnsi="Arial" w:cs="Arial"/>
                <w:lang w:eastAsia="en-GB"/>
              </w:rPr>
            </w:pPr>
            <w:r>
              <w:t xml:space="preserve">5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059F9EE6" w14:textId="77777777" w:rsidR="00D01B3C" w:rsidRPr="001B5311" w:rsidRDefault="00D01B3C" w:rsidP="00D01B3C">
            <w:pPr>
              <w:pStyle w:val="BodyText1"/>
            </w:pPr>
            <w:r>
              <w:t xml:space="preserve">Is the water body at high status?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tcPr>
          <w:p w14:paraId="579F8B7C" w14:textId="77777777" w:rsidR="00D01B3C" w:rsidRPr="001B5311" w:rsidRDefault="00D01B3C" w:rsidP="00D01B3C">
            <w:pPr>
              <w:pStyle w:val="BodyText1"/>
            </w:pPr>
            <w:r>
              <w:t xml:space="preserve">Go to row 7.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tcPr>
          <w:p w14:paraId="1EB6FB27" w14:textId="77777777" w:rsidR="00D01B3C" w:rsidRPr="001B5311" w:rsidRDefault="00D01B3C" w:rsidP="00D01B3C">
            <w:pPr>
              <w:pStyle w:val="BodyText1"/>
            </w:pPr>
            <w:r>
              <w:t xml:space="preserve">Go to row 6. </w:t>
            </w:r>
          </w:p>
        </w:tc>
      </w:tr>
      <w:tr w:rsidR="00D01B3C" w:rsidRPr="00684F5A" w14:paraId="67D92F28" w14:textId="77777777" w:rsidTr="003E4CAE">
        <w:trPr>
          <w:cantSplit/>
          <w:trHeight w:val="300"/>
        </w:trPr>
        <w:tc>
          <w:tcPr>
            <w:tcW w:w="6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2221C1" w14:textId="77777777" w:rsidR="00D01B3C" w:rsidRPr="00684F5A" w:rsidRDefault="00D01B3C" w:rsidP="00D01B3C">
            <w:pPr>
              <w:pStyle w:val="BodyText1"/>
              <w:rPr>
                <w:rFonts w:ascii="Arial" w:eastAsia="Times New Roman" w:hAnsi="Arial" w:cs="Arial"/>
                <w:lang w:eastAsia="en-GB"/>
              </w:rPr>
            </w:pPr>
            <w:r>
              <w:t xml:space="preserve">6 </w:t>
            </w:r>
          </w:p>
        </w:tc>
        <w:tc>
          <w:tcPr>
            <w:tcW w:w="2650" w:type="pct"/>
            <w:tcBorders>
              <w:top w:val="nil"/>
              <w:left w:val="nil"/>
              <w:bottom w:val="single" w:sz="8" w:space="0" w:color="A6A6A6"/>
              <w:right w:val="single" w:sz="8" w:space="0" w:color="A6A6A6"/>
            </w:tcBorders>
            <w:noWrap/>
            <w:tcMar>
              <w:top w:w="0" w:type="dxa"/>
              <w:left w:w="108" w:type="dxa"/>
              <w:bottom w:w="0" w:type="dxa"/>
              <w:right w:w="108" w:type="dxa"/>
            </w:tcMar>
          </w:tcPr>
          <w:p w14:paraId="5775AD12" w14:textId="77777777" w:rsidR="00D01B3C" w:rsidRPr="001B5311" w:rsidRDefault="00D01B3C" w:rsidP="00D01B3C">
            <w:pPr>
              <w:pStyle w:val="BodyText1"/>
            </w:pPr>
            <w:r>
              <w:t xml:space="preserve">Is the distance between the intake and the tailrace (excluding any part of that distance that is on a minor tributary) together with any reaches impacted by other activities &lt; 500 metres? </w:t>
            </w:r>
          </w:p>
        </w:tc>
        <w:tc>
          <w:tcPr>
            <w:tcW w:w="83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7D8213" w14:textId="77777777" w:rsidR="00D01B3C" w:rsidRPr="001B5311" w:rsidRDefault="00D01B3C" w:rsidP="00D01B3C">
            <w:pPr>
              <w:pStyle w:val="BodyText1"/>
            </w:pPr>
            <w:r>
              <w:t xml:space="preserve">Go to row 7. </w:t>
            </w:r>
          </w:p>
        </w:tc>
        <w:tc>
          <w:tcPr>
            <w:tcW w:w="91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F3FA60" w14:textId="77777777" w:rsidR="00D01B3C" w:rsidRPr="001B5311" w:rsidRDefault="00D01B3C" w:rsidP="00D01B3C">
            <w:pPr>
              <w:pStyle w:val="BodyText1"/>
            </w:pPr>
            <w:r>
              <w:t xml:space="preserve">Go to row 8. </w:t>
            </w:r>
          </w:p>
        </w:tc>
      </w:tr>
      <w:tr w:rsidR="00D01B3C" w:rsidRPr="00684F5A" w14:paraId="547622E9" w14:textId="77777777" w:rsidTr="003E4CAE">
        <w:trPr>
          <w:cantSplit/>
          <w:trHeight w:val="300"/>
        </w:trPr>
        <w:tc>
          <w:tcPr>
            <w:tcW w:w="600" w:type="pct"/>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11F2FC28" w14:textId="77777777" w:rsidR="00D01B3C" w:rsidRPr="00684F5A" w:rsidRDefault="00D01B3C" w:rsidP="00D01B3C">
            <w:pPr>
              <w:pStyle w:val="BodyText1"/>
              <w:rPr>
                <w:rFonts w:ascii="Arial" w:eastAsia="Times New Roman" w:hAnsi="Arial" w:cs="Arial"/>
                <w:lang w:eastAsia="en-GB"/>
              </w:rPr>
            </w:pPr>
            <w:r>
              <w:t xml:space="preserve">7 </w:t>
            </w:r>
          </w:p>
        </w:tc>
        <w:tc>
          <w:tcPr>
            <w:tcW w:w="2650"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1C05037" w14:textId="77777777" w:rsidR="00D01B3C" w:rsidRPr="001B5311" w:rsidRDefault="00D01B3C" w:rsidP="00D01B3C">
            <w:pPr>
              <w:pStyle w:val="BodyText1"/>
            </w:pPr>
            <w:r>
              <w:t xml:space="preserve">Will the scheme use only the proportion of the flow in the river or stream at any one point in time that can be abstracted without causing a breach of the river flow standards for good (note 2)?   </w:t>
            </w:r>
          </w:p>
        </w:tc>
        <w:tc>
          <w:tcPr>
            <w:tcW w:w="833"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tcPr>
          <w:p w14:paraId="39D224F9" w14:textId="77777777" w:rsidR="00D01B3C" w:rsidRPr="001B5311" w:rsidRDefault="00D01B3C" w:rsidP="00D01B3C">
            <w:pPr>
              <w:pStyle w:val="BodyText1"/>
            </w:pPr>
            <w:r>
              <w:t>P</w:t>
            </w:r>
            <w:r w:rsidRPr="00153588">
              <w:t>roposal provisionally acceptable (see note 1)</w:t>
            </w:r>
            <w:r>
              <w:t>.</w:t>
            </w:r>
            <w:r w:rsidRPr="00153588">
              <w:t xml:space="preserve"> </w:t>
            </w:r>
          </w:p>
        </w:tc>
        <w:tc>
          <w:tcPr>
            <w:tcW w:w="917" w:type="pct"/>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4DE139E0" w14:textId="77777777" w:rsidR="00D01B3C" w:rsidRPr="001B5311" w:rsidRDefault="00D01B3C" w:rsidP="00D01B3C">
            <w:pPr>
              <w:pStyle w:val="BodyText1"/>
            </w:pPr>
            <w:r>
              <w:t>P</w:t>
            </w:r>
            <w:r w:rsidRPr="00153588">
              <w:t>roposal provisionally unacceptable</w:t>
            </w:r>
            <w:r>
              <w:t>.</w:t>
            </w:r>
            <w:r w:rsidRPr="00153588">
              <w:t xml:space="preserve"> </w:t>
            </w:r>
          </w:p>
        </w:tc>
      </w:tr>
      <w:tr w:rsidR="00D01B3C" w:rsidRPr="00684F5A" w14:paraId="5923948E" w14:textId="77777777" w:rsidTr="003E4CAE">
        <w:trPr>
          <w:cantSplit/>
          <w:trHeight w:val="300"/>
        </w:trPr>
        <w:tc>
          <w:tcPr>
            <w:tcW w:w="600" w:type="pct"/>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262AFF" w14:textId="77777777" w:rsidR="00D01B3C" w:rsidRPr="00684F5A" w:rsidRDefault="00D01B3C" w:rsidP="00D01B3C">
            <w:pPr>
              <w:pStyle w:val="BodyText1"/>
              <w:rPr>
                <w:rFonts w:ascii="Arial" w:eastAsia="Times New Roman" w:hAnsi="Arial" w:cs="Arial"/>
                <w:lang w:eastAsia="en-GB"/>
              </w:rPr>
            </w:pPr>
            <w:r>
              <w:t xml:space="preserve">8 </w:t>
            </w:r>
          </w:p>
        </w:tc>
        <w:tc>
          <w:tcPr>
            <w:tcW w:w="2650"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7A4C571E" w14:textId="77777777" w:rsidR="00D01B3C" w:rsidRPr="001B5311" w:rsidRDefault="00D01B3C" w:rsidP="00D01B3C">
            <w:pPr>
              <w:pStyle w:val="BodyText1"/>
            </w:pPr>
            <w:r>
              <w:t xml:space="preserve">Will the scheme use only the proportion of the flow in the river or stream at any one point in time that can be abstracted without causing a breach of the river flow standards for high?   </w:t>
            </w:r>
          </w:p>
        </w:tc>
        <w:tc>
          <w:tcPr>
            <w:tcW w:w="833"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tcPr>
          <w:p w14:paraId="5DB71BF9" w14:textId="77777777" w:rsidR="00D01B3C" w:rsidRPr="001B5311" w:rsidRDefault="00D01B3C" w:rsidP="00D01B3C">
            <w:pPr>
              <w:pStyle w:val="BodyText1"/>
            </w:pPr>
            <w:r>
              <w:t>P</w:t>
            </w:r>
            <w:r w:rsidRPr="00153588">
              <w:t xml:space="preserve">roposal provisionally acceptable (see note 1) </w:t>
            </w:r>
          </w:p>
        </w:tc>
        <w:tc>
          <w:tcPr>
            <w:tcW w:w="917" w:type="pct"/>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54B905E2" w14:textId="77777777" w:rsidR="00D01B3C" w:rsidRPr="001B5311" w:rsidRDefault="00D01B3C" w:rsidP="00D01B3C">
            <w:pPr>
              <w:pStyle w:val="BodyText1"/>
            </w:pPr>
            <w:r>
              <w:t>P</w:t>
            </w:r>
            <w:r w:rsidRPr="00153588">
              <w:t xml:space="preserve">roposal provisionally unacceptable </w:t>
            </w:r>
          </w:p>
        </w:tc>
      </w:tr>
    </w:tbl>
    <w:p w14:paraId="367A8144" w14:textId="77777777" w:rsidR="00D01B3C" w:rsidRDefault="00D01B3C" w:rsidP="009B219E">
      <w:pPr>
        <w:pStyle w:val="BodyText1"/>
        <w:spacing w:after="0"/>
        <w:rPr>
          <w:b/>
          <w:bCs/>
        </w:rPr>
      </w:pPr>
    </w:p>
    <w:p w14:paraId="332E609E" w14:textId="1C71824E" w:rsidR="0094064E" w:rsidRDefault="0094064E" w:rsidP="0094064E">
      <w:pPr>
        <w:pStyle w:val="BodyText1"/>
      </w:pPr>
      <w:r>
        <w:rPr>
          <w:b/>
        </w:rPr>
        <w:t xml:space="preserve">Note 1 </w:t>
      </w:r>
    </w:p>
    <w:p w14:paraId="6CFF5FBD" w14:textId="1DEB4536" w:rsidR="0094064E" w:rsidRPr="0094064E" w:rsidRDefault="0094064E" w:rsidP="0094064E">
      <w:pPr>
        <w:pStyle w:val="BodyText1"/>
      </w:pPr>
      <w:r w:rsidRPr="0094064E">
        <w:t xml:space="preserve">The provisional acceptability assumes that one or more of the following applies:  </w:t>
      </w:r>
    </w:p>
    <w:p w14:paraId="1C08C8E7" w14:textId="764465E1" w:rsidR="0094064E" w:rsidRPr="0094064E" w:rsidRDefault="003E4CAE" w:rsidP="00ED077B">
      <w:pPr>
        <w:pStyle w:val="BodyText1"/>
        <w:numPr>
          <w:ilvl w:val="0"/>
          <w:numId w:val="31"/>
        </w:numPr>
      </w:pPr>
      <w:r>
        <w:t>T</w:t>
      </w:r>
      <w:r w:rsidR="0094064E" w:rsidRPr="0094064E">
        <w:t xml:space="preserve">he rivers and streams upstream of the intake do not contain any important areas of good fish </w:t>
      </w:r>
      <w:r w:rsidR="00C00F27" w:rsidRPr="0094064E">
        <w:t>habitat</w:t>
      </w:r>
      <w:r w:rsidR="00C00F27">
        <w:t>.</w:t>
      </w:r>
      <w:r w:rsidR="0094064E" w:rsidRPr="0094064E">
        <w:t xml:space="preserve"> </w:t>
      </w:r>
    </w:p>
    <w:p w14:paraId="1810077C" w14:textId="1B67879D" w:rsidR="0094064E" w:rsidRPr="0094064E" w:rsidRDefault="003E4CAE" w:rsidP="00ED077B">
      <w:pPr>
        <w:pStyle w:val="BodyText1"/>
        <w:numPr>
          <w:ilvl w:val="0"/>
          <w:numId w:val="31"/>
        </w:numPr>
      </w:pPr>
      <w:r>
        <w:t>T</w:t>
      </w:r>
      <w:r w:rsidR="0094064E" w:rsidRPr="0094064E">
        <w:t xml:space="preserve">he tailrace is located above, or immediately downstream of, a natural barrier to the upstream movement of fish species, or a man-made barrier to such movement that is not planned to be removed to achieve the objectives of a river basin management </w:t>
      </w:r>
      <w:r w:rsidR="00C00F27" w:rsidRPr="0094064E">
        <w:t>plan</w:t>
      </w:r>
      <w:r w:rsidR="00C00F27">
        <w:t>.</w:t>
      </w:r>
      <w:r w:rsidR="0094064E" w:rsidRPr="0094064E">
        <w:t xml:space="preserve"> </w:t>
      </w:r>
    </w:p>
    <w:p w14:paraId="0C8FB19F" w14:textId="06438876" w:rsidR="0094064E" w:rsidRPr="0094064E" w:rsidRDefault="003E4CAE" w:rsidP="00ED077B">
      <w:pPr>
        <w:pStyle w:val="BodyText1"/>
        <w:numPr>
          <w:ilvl w:val="0"/>
          <w:numId w:val="31"/>
        </w:numPr>
      </w:pPr>
      <w:r>
        <w:t>R</w:t>
      </w:r>
      <w:r w:rsidR="0094064E" w:rsidRPr="0094064E">
        <w:t xml:space="preserve">isks to fish passage can be avoided through appropriate mitigation (developers should seek advice from SEPA). </w:t>
      </w:r>
    </w:p>
    <w:p w14:paraId="7F9DE8B0" w14:textId="77777777" w:rsidR="0094064E" w:rsidRPr="0094064E" w:rsidRDefault="0094064E" w:rsidP="0094064E">
      <w:pPr>
        <w:pStyle w:val="BodyText1"/>
        <w:rPr>
          <w:b/>
          <w:bCs/>
        </w:rPr>
      </w:pPr>
      <w:r w:rsidRPr="0094064E">
        <w:rPr>
          <w:b/>
          <w:bCs/>
        </w:rPr>
        <w:t xml:space="preserve">Note 2 </w:t>
      </w:r>
    </w:p>
    <w:p w14:paraId="320B25FF" w14:textId="18D1D5CD" w:rsidR="0094064E" w:rsidRPr="0094064E" w:rsidRDefault="0094064E" w:rsidP="0094064E">
      <w:pPr>
        <w:pStyle w:val="BodyText1"/>
      </w:pPr>
      <w:r w:rsidRPr="0094064E">
        <w:t xml:space="preserve">The river flow standards are set out in the Scotland River Basin District (Standards) Directions 2021 and the Solway Tweed River Basin District (Standards) (Scotland) Directions 2021. The allowable abstraction varies according to the river flow at any given point in time, taking into account the river typology and ecological status. Typically, this is as follows: </w:t>
      </w:r>
    </w:p>
    <w:p w14:paraId="70BD7004" w14:textId="027CA5DD" w:rsidR="0094064E" w:rsidRPr="0094064E" w:rsidRDefault="0094064E" w:rsidP="00ED077B">
      <w:pPr>
        <w:pStyle w:val="BodyText1"/>
        <w:numPr>
          <w:ilvl w:val="0"/>
          <w:numId w:val="8"/>
        </w:numPr>
      </w:pPr>
      <w:r w:rsidRPr="0094064E">
        <w:t>Q60 and above: up to 25% of natural river flow</w:t>
      </w:r>
      <w:r w:rsidR="00EF48B3">
        <w:t>.</w:t>
      </w:r>
      <w:r w:rsidRPr="0094064E">
        <w:t xml:space="preserve"> </w:t>
      </w:r>
    </w:p>
    <w:p w14:paraId="2E7F3520" w14:textId="3E3373F1" w:rsidR="0094064E" w:rsidRPr="0094064E" w:rsidRDefault="0094064E" w:rsidP="00ED077B">
      <w:pPr>
        <w:pStyle w:val="BodyText1"/>
        <w:numPr>
          <w:ilvl w:val="0"/>
          <w:numId w:val="8"/>
        </w:numPr>
      </w:pPr>
      <w:r w:rsidRPr="0094064E">
        <w:t>Q70 to &lt;Q60: up to 20% of natural river flow</w:t>
      </w:r>
      <w:r>
        <w:t>.</w:t>
      </w:r>
      <w:r w:rsidRPr="0094064E">
        <w:t xml:space="preserve"> </w:t>
      </w:r>
    </w:p>
    <w:p w14:paraId="0623F39D" w14:textId="0C0B4EF1" w:rsidR="0094064E" w:rsidRPr="0094064E" w:rsidRDefault="0094064E" w:rsidP="00ED077B">
      <w:pPr>
        <w:pStyle w:val="BodyText1"/>
        <w:numPr>
          <w:ilvl w:val="0"/>
          <w:numId w:val="8"/>
        </w:numPr>
      </w:pPr>
      <w:r w:rsidRPr="0094064E">
        <w:t xml:space="preserve">Q95 to &lt;Q70: up to 15% of natural river flow. </w:t>
      </w:r>
    </w:p>
    <w:p w14:paraId="22662505" w14:textId="4D08B2FE" w:rsidR="00765C23" w:rsidRDefault="0094064E" w:rsidP="003E4CAE">
      <w:pPr>
        <w:pStyle w:val="BodyText1"/>
      </w:pPr>
      <w:r w:rsidRPr="0094064E">
        <w:t>However, you should refer to the above Directions for confirmation.</w:t>
      </w:r>
    </w:p>
    <w:p w14:paraId="44E80139" w14:textId="77777777" w:rsidR="00765C23" w:rsidRDefault="00765C23" w:rsidP="0094064E">
      <w:pPr>
        <w:pStyle w:val="Heading2"/>
      </w:pPr>
      <w:bookmarkStart w:id="23" w:name="_Toc88571838"/>
      <w:bookmarkStart w:id="24" w:name="_Toc196296593"/>
      <w:r>
        <w:t>Background rationale to criteria for proposals sited in small, steep streams</w:t>
      </w:r>
      <w:bookmarkEnd w:id="23"/>
      <w:bookmarkEnd w:id="24"/>
      <w:r>
        <w:t xml:space="preserve"> </w:t>
      </w:r>
    </w:p>
    <w:p w14:paraId="1383B9FB" w14:textId="77777777" w:rsidR="00765C23" w:rsidRDefault="00765C23" w:rsidP="0094064E">
      <w:pPr>
        <w:pStyle w:val="BodyText1"/>
      </w:pPr>
      <w:r>
        <w:t xml:space="preserve">In our view, the balance of risk is that in most cases run-of-river hydropower schemes will not normally significantly adversely affect the ecological quality of small, steep streams, provided appropriate mitigation is incorporated into the design and operation of those schemes. </w:t>
      </w:r>
    </w:p>
    <w:p w14:paraId="0FD818D8" w14:textId="4FCB3675" w:rsidR="00765C23" w:rsidRDefault="00765C23" w:rsidP="0094064E">
      <w:pPr>
        <w:pStyle w:val="BodyText1"/>
      </w:pPr>
      <w:r>
        <w:t xml:space="preserve">The characteristics of such streams - their steepness and the rapidity of the rise and fall of their flows in response to rainfall - naturally make them very high disturbance environments. They also tend to be incised into their valleys with low width to depth ratios. These characteristics mean that the wetted width typically changes little between low flows (which would be retained) and the mid-range flows that would be utilised by hydropower schemes. Hydropower schemes with the appropriate mitigation would not impact the high disturbance characteristics of these streams to which the stream's water plants and animals are adapted. </w:t>
      </w:r>
    </w:p>
    <w:p w14:paraId="0BCFADBB" w14:textId="5B97958C" w:rsidR="00765C23" w:rsidRPr="00D67307" w:rsidRDefault="00765C23" w:rsidP="00D67307">
      <w:pPr>
        <w:pStyle w:val="BodyText1"/>
      </w:pPr>
      <w:r>
        <w:t xml:space="preserve">Some streams at the lower end of range of streams defined as ‘steep’ for the purposes of this guidance may include stretches containing river habitats that may be more sensitive to the effects of hydropower schemes on river flows. These may support trout that are important for the maintenance of the populations within the wider catchment or may even be used by migratory species. Sub-0.35GWh per year schemes may cause deterioration of such important habitats and should therefore not be situated on stretches containing them. </w:t>
      </w:r>
    </w:p>
    <w:p w14:paraId="39488E37" w14:textId="6ED096AC" w:rsidR="00765C23" w:rsidRDefault="007B4A41" w:rsidP="007B4A41">
      <w:pPr>
        <w:pStyle w:val="Heading1"/>
      </w:pPr>
      <w:bookmarkStart w:id="25" w:name="_Annex_B_to"/>
      <w:bookmarkStart w:id="26" w:name="_Toc196296594"/>
      <w:bookmarkEnd w:id="25"/>
      <w:r>
        <w:t xml:space="preserve">Annex B to </w:t>
      </w:r>
      <w:r w:rsidR="00BD083D">
        <w:t>P</w:t>
      </w:r>
      <w:r>
        <w:t>art A</w:t>
      </w:r>
      <w:r w:rsidR="00BB6646">
        <w:t xml:space="preserve">: </w:t>
      </w:r>
      <w:r w:rsidR="00765C23">
        <w:t>Screening of applications which may provide significant social benefits</w:t>
      </w:r>
      <w:bookmarkEnd w:id="26"/>
      <w:r w:rsidR="00765C23">
        <w:t xml:space="preserve">  </w:t>
      </w:r>
    </w:p>
    <w:p w14:paraId="2F849F0F" w14:textId="3B1EDA30" w:rsidR="00765C23" w:rsidRDefault="00765C23" w:rsidP="00800810">
      <w:pPr>
        <w:pStyle w:val="BodyText1"/>
      </w:pPr>
      <w:r>
        <w:t xml:space="preserve">The screening below should only be applied where it has been established that a proposed development is unable to comply with the screening checklists </w:t>
      </w:r>
      <w:r w:rsidRPr="00D67307">
        <w:t xml:space="preserve">in </w:t>
      </w:r>
      <w:hyperlink w:anchor="_Annex_A_to" w:history="1">
        <w:r w:rsidRPr="000B0A8B">
          <w:rPr>
            <w:rStyle w:val="Hyperlink"/>
          </w:rPr>
          <w:t xml:space="preserve">Annex A to Part A. </w:t>
        </w:r>
      </w:hyperlink>
      <w:r>
        <w:t xml:space="preserve"> Before applying this section of the </w:t>
      </w:r>
      <w:r w:rsidR="00CD7A83">
        <w:t>guidance,</w:t>
      </w:r>
      <w:r>
        <w:t xml:space="preserve"> you should be clear which of the screening criteria you are unable to meet and/or which of the mitigation criteria you wish to deviate from.   </w:t>
      </w:r>
    </w:p>
    <w:p w14:paraId="0DD6DC71" w14:textId="77777777" w:rsidR="00765C23" w:rsidRDefault="00765C23" w:rsidP="00800810">
      <w:pPr>
        <w:pStyle w:val="BodyText1"/>
      </w:pPr>
      <w:r>
        <w:t xml:space="preserve">The screening is designed to highlight those community developments which require further consideration by us to determine if they deliver additional and significant social benefits.  </w:t>
      </w:r>
    </w:p>
    <w:p w14:paraId="3FB54FBB" w14:textId="7F547043" w:rsidR="00800810" w:rsidRDefault="00800810" w:rsidP="00800810">
      <w:pPr>
        <w:pStyle w:val="BodyText1"/>
        <w:rPr>
          <w:b/>
          <w:bCs/>
        </w:rPr>
      </w:pPr>
      <w:r w:rsidRPr="00800810">
        <w:rPr>
          <w:b/>
          <w:bCs/>
        </w:rPr>
        <w:t xml:space="preserve">Table </w:t>
      </w:r>
      <w:r w:rsidR="000D7C0F">
        <w:rPr>
          <w:b/>
          <w:bCs/>
        </w:rPr>
        <w:t>7</w:t>
      </w:r>
      <w:r w:rsidRPr="00800810">
        <w:rPr>
          <w:b/>
          <w:bCs/>
        </w:rPr>
        <w:t xml:space="preserve">: </w:t>
      </w:r>
      <w:r w:rsidR="000D7C0F">
        <w:rPr>
          <w:b/>
          <w:bCs/>
        </w:rPr>
        <w:t xml:space="preserve">Checklist 5, </w:t>
      </w:r>
      <w:r w:rsidRPr="00800810">
        <w:rPr>
          <w:b/>
          <w:bCs/>
        </w:rPr>
        <w:t>Community benefit checklist</w:t>
      </w:r>
    </w:p>
    <w:tbl>
      <w:tblPr>
        <w:tblW w:w="5000" w:type="pct"/>
        <w:tblLayout w:type="fixed"/>
        <w:tblCellMar>
          <w:left w:w="0" w:type="dxa"/>
          <w:right w:w="0" w:type="dxa"/>
        </w:tblCellMar>
        <w:tblLook w:val="04A0" w:firstRow="1" w:lastRow="0" w:firstColumn="1" w:lastColumn="0" w:noHBand="0" w:noVBand="1"/>
        <w:tblCaption w:val="Table 7: Checklist 5, Community benefit checklist"/>
        <w:tblDescription w:val="This table shows:&#10;The row number.&#10;The criteria.&#10;Actions to take depening on whether the answer is &quot;yes&quot; or &quot;no&quot;. "/>
      </w:tblPr>
      <w:tblGrid>
        <w:gridCol w:w="983"/>
        <w:gridCol w:w="5532"/>
        <w:gridCol w:w="1740"/>
        <w:gridCol w:w="1947"/>
      </w:tblGrid>
      <w:tr w:rsidR="00270FD8" w:rsidRPr="00684F5A" w14:paraId="26B032A1" w14:textId="77777777" w:rsidTr="00B0414F">
        <w:trPr>
          <w:cantSplit/>
          <w:trHeight w:val="610"/>
          <w:tblHeader/>
        </w:trPr>
        <w:tc>
          <w:tcPr>
            <w:tcW w:w="48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3BE0F5D" w14:textId="72B8E19B" w:rsidR="00270FD8" w:rsidRPr="00684F5A" w:rsidRDefault="00270FD8"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Row</w:t>
            </w:r>
          </w:p>
        </w:tc>
        <w:tc>
          <w:tcPr>
            <w:tcW w:w="271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D6047B6" w14:textId="7017CC3C" w:rsidR="00270FD8" w:rsidRPr="00684F5A" w:rsidRDefault="00270FD8"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Criteria</w:t>
            </w:r>
          </w:p>
        </w:tc>
        <w:tc>
          <w:tcPr>
            <w:tcW w:w="85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1AC04BB" w14:textId="489795CC" w:rsidR="00270FD8" w:rsidRPr="00684F5A" w:rsidRDefault="00270FD8"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Yes</w:t>
            </w:r>
          </w:p>
        </w:tc>
        <w:tc>
          <w:tcPr>
            <w:tcW w:w="95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F3E5E30" w14:textId="2F1D680B" w:rsidR="00270FD8" w:rsidRPr="00684F5A" w:rsidRDefault="00270FD8"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w:t>
            </w:r>
          </w:p>
        </w:tc>
      </w:tr>
      <w:tr w:rsidR="00270FD8" w:rsidRPr="00684F5A" w14:paraId="2F1C6C21" w14:textId="77777777" w:rsidTr="00B0414F">
        <w:trPr>
          <w:cantSplit/>
          <w:trHeight w:val="315"/>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0930023" w14:textId="766293BE" w:rsidR="00270FD8" w:rsidRPr="00684F5A" w:rsidRDefault="00270FD8" w:rsidP="00270FD8">
            <w:pPr>
              <w:pStyle w:val="BodyText1"/>
              <w:rPr>
                <w:rFonts w:eastAsia="Times New Roman"/>
                <w:lang w:eastAsia="en-GB"/>
              </w:rPr>
            </w:pPr>
            <w:r>
              <w:rPr>
                <w:rFonts w:eastAsia="Times New Roman"/>
                <w:lang w:eastAsia="en-GB"/>
              </w:rPr>
              <w:t>1</w:t>
            </w:r>
          </w:p>
        </w:tc>
        <w:tc>
          <w:tcPr>
            <w:tcW w:w="271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791AA7" w14:textId="3D9CDD0A" w:rsidR="00270FD8" w:rsidRPr="00684F5A" w:rsidRDefault="00270FD8" w:rsidP="00270FD8">
            <w:pPr>
              <w:pStyle w:val="BodyText1"/>
              <w:rPr>
                <w:rFonts w:eastAsia="Times New Roman"/>
                <w:lang w:eastAsia="en-GB"/>
              </w:rPr>
            </w:pPr>
            <w:r w:rsidRPr="00270FD8">
              <w:t xml:space="preserve">Is the Fit and Proper Person for the EASR application a registered community benefit company under the </w:t>
            </w:r>
            <w:hyperlink r:id="rId24">
              <w:r w:rsidRPr="00E8359B">
                <w:rPr>
                  <w:color w:val="016574" w:themeColor="accent6"/>
                  <w:u w:val="single"/>
                </w:rPr>
                <w:t>Land Reform Scotland Act</w:t>
              </w:r>
            </w:hyperlink>
            <w:hyperlink r:id="rId25">
              <w:r w:rsidRPr="00E8359B">
                <w:rPr>
                  <w:color w:val="016574" w:themeColor="accent6"/>
                </w:rPr>
                <w:t xml:space="preserve"> </w:t>
              </w:r>
            </w:hyperlink>
            <w:hyperlink r:id="rId26">
              <w:r w:rsidRPr="00E8359B">
                <w:rPr>
                  <w:color w:val="016574" w:themeColor="accent6"/>
                  <w:u w:val="single"/>
                </w:rPr>
                <w:t>2003 section 1.3</w:t>
              </w:r>
            </w:hyperlink>
            <w:hyperlink r:id="rId27">
              <w:r w:rsidRPr="00E8359B">
                <w:rPr>
                  <w:color w:val="016574" w:themeColor="accent6"/>
                  <w:u w:val="single"/>
                </w:rPr>
                <w:t>-</w:t>
              </w:r>
            </w:hyperlink>
            <w:hyperlink r:id="rId28">
              <w:r w:rsidRPr="00E8359B">
                <w:rPr>
                  <w:color w:val="016574" w:themeColor="accent6"/>
                  <w:u w:val="single"/>
                </w:rPr>
                <w:t>1.5</w:t>
              </w:r>
            </w:hyperlink>
            <w:hyperlink r:id="rId29">
              <w:r w:rsidRPr="00270FD8">
                <w:t>?</w:t>
              </w:r>
            </w:hyperlink>
            <w:r w:rsidRPr="00270FD8">
              <w:rPr>
                <w:color w:val="000080"/>
              </w:rPr>
              <w:t xml:space="preserve"> </w:t>
            </w:r>
            <w:r w:rsidRPr="00270FD8">
              <w:t xml:space="preserve"> </w:t>
            </w:r>
          </w:p>
        </w:tc>
        <w:tc>
          <w:tcPr>
            <w:tcW w:w="85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B004DA2" w14:textId="4B6AAE56" w:rsidR="00270FD8" w:rsidRPr="00684F5A" w:rsidRDefault="00270FD8" w:rsidP="00270FD8">
            <w:pPr>
              <w:pStyle w:val="BodyText1"/>
              <w:rPr>
                <w:rFonts w:eastAsia="Times New Roman"/>
                <w:lang w:eastAsia="en-GB"/>
              </w:rPr>
            </w:pPr>
            <w:r w:rsidRPr="00270FD8">
              <w:rPr>
                <w:bCs/>
              </w:rPr>
              <w:t>Go to row 2.</w:t>
            </w:r>
          </w:p>
        </w:tc>
        <w:tc>
          <w:tcPr>
            <w:tcW w:w="95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5AF3F4F" w14:textId="027B8EC3" w:rsidR="00270FD8" w:rsidRPr="00684F5A" w:rsidRDefault="00270FD8" w:rsidP="00270FD8">
            <w:pPr>
              <w:pStyle w:val="BodyText1"/>
              <w:rPr>
                <w:rFonts w:eastAsia="Times New Roman"/>
                <w:lang w:eastAsia="en-GB"/>
              </w:rPr>
            </w:pPr>
            <w:r w:rsidRPr="00270FD8">
              <w:rPr>
                <w:bCs/>
              </w:rPr>
              <w:t>Proposal not likely to provide significant additional benefits.</w:t>
            </w:r>
          </w:p>
        </w:tc>
      </w:tr>
      <w:tr w:rsidR="00270FD8" w:rsidRPr="00684F5A" w14:paraId="751ED4DD" w14:textId="77777777" w:rsidTr="00B0414F">
        <w:trPr>
          <w:cantSplit/>
          <w:trHeight w:val="300"/>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06CEAD4" w14:textId="05628158" w:rsidR="00270FD8" w:rsidRPr="00684F5A" w:rsidRDefault="00270FD8" w:rsidP="00B70A70">
            <w:pPr>
              <w:spacing w:before="120" w:after="120" w:line="240" w:lineRule="auto"/>
              <w:jc w:val="center"/>
              <w:rPr>
                <w:rFonts w:ascii="Arial" w:eastAsia="Times New Roman" w:hAnsi="Arial" w:cs="Arial"/>
                <w:lang w:eastAsia="en-GB"/>
              </w:rPr>
            </w:pPr>
            <w:r>
              <w:rPr>
                <w:rFonts w:ascii="Arial" w:eastAsia="Times New Roman" w:hAnsi="Arial" w:cs="Arial"/>
                <w:lang w:eastAsia="en-GB"/>
              </w:rPr>
              <w:t>2</w:t>
            </w:r>
          </w:p>
        </w:tc>
        <w:tc>
          <w:tcPr>
            <w:tcW w:w="271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1E1A77" w14:textId="1489CAC6" w:rsidR="00270FD8" w:rsidRPr="00270FD8" w:rsidRDefault="00270FD8" w:rsidP="00270FD8">
            <w:pPr>
              <w:pStyle w:val="BodyText1"/>
            </w:pPr>
            <w:r w:rsidRPr="00270FD8">
              <w:t>Does the community in which the development is proposed contain one or more data zones, as defined on the</w:t>
            </w:r>
            <w:r w:rsidR="000147E2">
              <w:t xml:space="preserve"> </w:t>
            </w:r>
            <w:hyperlink r:id="rId30" w:history="1">
              <w:r w:rsidR="00463CBE" w:rsidRPr="00463CBE">
                <w:rPr>
                  <w:rStyle w:val="Hyperlink"/>
                </w:rPr>
                <w:t>Scottish Statistics</w:t>
              </w:r>
            </w:hyperlink>
            <w:r w:rsidR="00463CBE">
              <w:t xml:space="preserve"> </w:t>
            </w:r>
            <w:r w:rsidRPr="00270FD8">
              <w:t xml:space="preserve">website, which meet one or more of the following criteria? </w:t>
            </w:r>
          </w:p>
          <w:p w14:paraId="29EA439D" w14:textId="77777777" w:rsidR="00270FD8" w:rsidRPr="00270FD8" w:rsidRDefault="00270FD8" w:rsidP="00ED077B">
            <w:pPr>
              <w:pStyle w:val="BodyText1"/>
              <w:numPr>
                <w:ilvl w:val="0"/>
                <w:numId w:val="52"/>
              </w:numPr>
            </w:pPr>
            <w:r w:rsidRPr="00270FD8">
              <w:t xml:space="preserve">Is in the lowest decile (lowest 10% or score 1) for Geographic Access to Services.  </w:t>
            </w:r>
          </w:p>
          <w:p w14:paraId="1B30A598" w14:textId="77777777" w:rsidR="00270FD8" w:rsidRPr="00270FD8" w:rsidRDefault="00270FD8" w:rsidP="00ED077B">
            <w:pPr>
              <w:pStyle w:val="BodyText1"/>
              <w:numPr>
                <w:ilvl w:val="0"/>
                <w:numId w:val="52"/>
              </w:numPr>
            </w:pPr>
            <w:r w:rsidRPr="00270FD8">
              <w:t>Is in the lowest three deciles (lowest 30% or score 1-3) for Current Income Deprivation.</w:t>
            </w:r>
          </w:p>
          <w:p w14:paraId="1D79B3BD" w14:textId="344D7D9A" w:rsidR="00270FD8" w:rsidRPr="00684F5A" w:rsidRDefault="00270FD8" w:rsidP="00ED077B">
            <w:pPr>
              <w:pStyle w:val="BodyText1"/>
              <w:numPr>
                <w:ilvl w:val="0"/>
                <w:numId w:val="52"/>
              </w:numPr>
              <w:rPr>
                <w:rFonts w:ascii="Arial" w:eastAsia="Times New Roman" w:hAnsi="Arial" w:cs="Arial"/>
                <w:lang w:eastAsia="en-GB"/>
              </w:rPr>
            </w:pPr>
            <w:r w:rsidRPr="00270FD8">
              <w:t>Is in the lowest three deciles (lowest 30% or score 1-3) for Employment Deprivation.</w:t>
            </w:r>
          </w:p>
        </w:tc>
        <w:tc>
          <w:tcPr>
            <w:tcW w:w="85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0F122B7" w14:textId="0C64F2C9" w:rsidR="00270FD8" w:rsidRPr="00684F5A" w:rsidRDefault="00270FD8" w:rsidP="00270FD8">
            <w:pPr>
              <w:pStyle w:val="BodyText1"/>
              <w:rPr>
                <w:rFonts w:ascii="Arial" w:eastAsia="Times New Roman" w:hAnsi="Arial" w:cs="Arial"/>
                <w:lang w:eastAsia="en-GB"/>
              </w:rPr>
            </w:pPr>
            <w:r w:rsidRPr="00270FD8">
              <w:t>Proposal may provide significant additional benefits.</w:t>
            </w:r>
          </w:p>
        </w:tc>
        <w:tc>
          <w:tcPr>
            <w:tcW w:w="95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DCDA425" w14:textId="2AD1DBDD" w:rsidR="00270FD8" w:rsidRPr="00684F5A" w:rsidRDefault="00270FD8" w:rsidP="00270FD8">
            <w:pPr>
              <w:pStyle w:val="BodyText1"/>
              <w:rPr>
                <w:rFonts w:ascii="Arial" w:eastAsia="Times New Roman" w:hAnsi="Arial" w:cs="Arial"/>
                <w:lang w:eastAsia="en-GB"/>
              </w:rPr>
            </w:pPr>
            <w:r w:rsidRPr="00270FD8">
              <w:t>Go to row 3.</w:t>
            </w:r>
          </w:p>
        </w:tc>
      </w:tr>
      <w:tr w:rsidR="00270FD8" w:rsidRPr="00684F5A" w14:paraId="38C8BC2A" w14:textId="77777777" w:rsidTr="00B0414F">
        <w:trPr>
          <w:cantSplit/>
          <w:trHeight w:val="300"/>
        </w:trPr>
        <w:tc>
          <w:tcPr>
            <w:tcW w:w="48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F671535" w14:textId="639BAF5B" w:rsidR="00270FD8" w:rsidRPr="00684F5A" w:rsidRDefault="00270FD8" w:rsidP="00270FD8">
            <w:pPr>
              <w:pStyle w:val="BodyText1"/>
              <w:rPr>
                <w:rFonts w:eastAsia="Times New Roman"/>
                <w:lang w:eastAsia="en-GB"/>
              </w:rPr>
            </w:pPr>
            <w:r>
              <w:rPr>
                <w:rFonts w:eastAsia="Times New Roman"/>
                <w:lang w:eastAsia="en-GB"/>
              </w:rPr>
              <w:t>3</w:t>
            </w:r>
          </w:p>
        </w:tc>
        <w:tc>
          <w:tcPr>
            <w:tcW w:w="271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0A58FAF" w14:textId="7095B5D5" w:rsidR="00270FD8" w:rsidRPr="00684F5A" w:rsidRDefault="00270FD8" w:rsidP="00270FD8">
            <w:pPr>
              <w:pStyle w:val="BodyText1"/>
              <w:rPr>
                <w:rFonts w:eastAsia="Times New Roman"/>
                <w:lang w:eastAsia="en-GB"/>
              </w:rPr>
            </w:pPr>
            <w:r w:rsidRPr="00270FD8">
              <w:t>Will the proposal provide energy security by providing a connection to the National Grid for community which is not currently able to connect?</w:t>
            </w:r>
            <w:r w:rsidRPr="00270FD8">
              <w:rPr>
                <w:vertAlign w:val="superscript"/>
              </w:rPr>
              <w:footnoteReference w:id="12"/>
            </w:r>
          </w:p>
        </w:tc>
        <w:tc>
          <w:tcPr>
            <w:tcW w:w="85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A86091C" w14:textId="3F979591" w:rsidR="00270FD8" w:rsidRPr="00684F5A" w:rsidRDefault="00270FD8" w:rsidP="00270FD8">
            <w:pPr>
              <w:pStyle w:val="BodyText1"/>
              <w:rPr>
                <w:rFonts w:eastAsia="Times New Roman"/>
                <w:lang w:eastAsia="en-GB"/>
              </w:rPr>
            </w:pPr>
            <w:r w:rsidRPr="00270FD8">
              <w:rPr>
                <w:bCs/>
              </w:rPr>
              <w:t>Proposal may provide significant additional benefits.</w:t>
            </w:r>
          </w:p>
        </w:tc>
        <w:tc>
          <w:tcPr>
            <w:tcW w:w="95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3185D86" w14:textId="7BC846C5" w:rsidR="00270FD8" w:rsidRPr="00684F5A" w:rsidRDefault="00270FD8" w:rsidP="00270FD8">
            <w:pPr>
              <w:pStyle w:val="BodyText1"/>
              <w:rPr>
                <w:rFonts w:eastAsia="Times New Roman"/>
                <w:lang w:eastAsia="en-GB"/>
              </w:rPr>
            </w:pPr>
            <w:r w:rsidRPr="00270FD8">
              <w:rPr>
                <w:bCs/>
              </w:rPr>
              <w:t>Proposal not likely to provide significant additional benefits.</w:t>
            </w:r>
          </w:p>
        </w:tc>
      </w:tr>
    </w:tbl>
    <w:p w14:paraId="030C2187" w14:textId="77777777" w:rsidR="00270FD8" w:rsidRDefault="00270FD8" w:rsidP="00800810">
      <w:pPr>
        <w:pStyle w:val="BodyText1"/>
        <w:rPr>
          <w:b/>
          <w:bCs/>
        </w:rPr>
      </w:pPr>
    </w:p>
    <w:p w14:paraId="53DD8181" w14:textId="77777777" w:rsidR="00270FD8" w:rsidRDefault="00270FD8" w:rsidP="00800810">
      <w:pPr>
        <w:pStyle w:val="BodyText1"/>
        <w:rPr>
          <w:b/>
          <w:bCs/>
        </w:rPr>
      </w:pPr>
    </w:p>
    <w:p w14:paraId="6782E227" w14:textId="77777777" w:rsidR="00270FD8" w:rsidRPr="00800810" w:rsidRDefault="00270FD8" w:rsidP="00800810">
      <w:pPr>
        <w:pStyle w:val="BodyText1"/>
        <w:rPr>
          <w:b/>
          <w:bCs/>
        </w:rPr>
      </w:pPr>
    </w:p>
    <w:p w14:paraId="219C62D3" w14:textId="77777777" w:rsidR="00765C23" w:rsidRDefault="00765C23" w:rsidP="005F0D84">
      <w:pPr>
        <w:pStyle w:val="BodyText1"/>
      </w:pPr>
    </w:p>
    <w:p w14:paraId="07880C33" w14:textId="77777777" w:rsidR="00765C23" w:rsidRDefault="00765C23" w:rsidP="00765C23">
      <w:pPr>
        <w:spacing w:after="160" w:line="259" w:lineRule="auto"/>
        <w:rPr>
          <w:b/>
          <w:sz w:val="32"/>
        </w:rPr>
      </w:pPr>
      <w:r>
        <w:br w:type="page"/>
      </w:r>
    </w:p>
    <w:p w14:paraId="0948C850" w14:textId="77777777" w:rsidR="00765C23" w:rsidRDefault="00765C23" w:rsidP="00207101">
      <w:pPr>
        <w:pStyle w:val="Heading1"/>
      </w:pPr>
      <w:bookmarkStart w:id="27" w:name="_Toc88571839"/>
      <w:bookmarkStart w:id="28" w:name="_Toc196296595"/>
      <w:r>
        <w:t>Part B: Practicable mitigation</w:t>
      </w:r>
      <w:bookmarkEnd w:id="27"/>
      <w:bookmarkEnd w:id="28"/>
      <w:r w:rsidRPr="00207101">
        <w:t xml:space="preserve"> </w:t>
      </w:r>
    </w:p>
    <w:p w14:paraId="5B17B707" w14:textId="3FE4C811" w:rsidR="00765C23" w:rsidRDefault="00765C23" w:rsidP="00207101">
      <w:pPr>
        <w:pStyle w:val="BodyText1"/>
      </w:pPr>
      <w:r>
        <w:t xml:space="preserve">This part of the </w:t>
      </w:r>
      <w:r w:rsidR="686410B7">
        <w:t>guidance</w:t>
      </w:r>
      <w:r>
        <w:t xml:space="preserve"> sets out the mitigation that we expect to be incorporated into all run</w:t>
      </w:r>
      <w:r w:rsidR="006A6524">
        <w:t>-</w:t>
      </w:r>
      <w:r>
        <w:t xml:space="preserve">of-river hydropower scheme developments, except those where the developer or an interested third party provides evidence that: </w:t>
      </w:r>
    </w:p>
    <w:p w14:paraId="37D56E92" w14:textId="751F6FAE" w:rsidR="00765C23" w:rsidRDefault="005F0D84" w:rsidP="00ED077B">
      <w:pPr>
        <w:pStyle w:val="BodyText1"/>
        <w:numPr>
          <w:ilvl w:val="0"/>
          <w:numId w:val="10"/>
        </w:numPr>
      </w:pPr>
      <w:r>
        <w:t>T</w:t>
      </w:r>
      <w:r w:rsidR="00765C23">
        <w:t xml:space="preserve">he mitigation measure is unnecessary because of the site </w:t>
      </w:r>
      <w:r w:rsidR="00CD7A83">
        <w:t>characteristics.</w:t>
      </w:r>
      <w:r w:rsidR="00765C23">
        <w:t xml:space="preserve"> </w:t>
      </w:r>
    </w:p>
    <w:p w14:paraId="11FFA784" w14:textId="3EDBF830" w:rsidR="00765C23" w:rsidRDefault="005F0D84" w:rsidP="00ED077B">
      <w:pPr>
        <w:pStyle w:val="BodyText1"/>
        <w:numPr>
          <w:ilvl w:val="0"/>
          <w:numId w:val="10"/>
        </w:numPr>
      </w:pPr>
      <w:r>
        <w:t>A</w:t>
      </w:r>
      <w:r w:rsidR="00765C23">
        <w:t xml:space="preserve">nother measure will deliver equivalent </w:t>
      </w:r>
      <w:r w:rsidR="00CD7A83">
        <w:t>mitigation.</w:t>
      </w:r>
      <w:r w:rsidR="00765C23">
        <w:t xml:space="preserve">  </w:t>
      </w:r>
    </w:p>
    <w:p w14:paraId="17CA2994" w14:textId="30F7ED2F" w:rsidR="00765C23" w:rsidRDefault="005F0D84" w:rsidP="00ED077B">
      <w:pPr>
        <w:pStyle w:val="BodyText1"/>
        <w:numPr>
          <w:ilvl w:val="0"/>
          <w:numId w:val="10"/>
        </w:numPr>
      </w:pPr>
      <w:r>
        <w:t>T</w:t>
      </w:r>
      <w:r w:rsidR="00765C23">
        <w:t>he mitigation measure would be impracticable to incorporate into the development</w:t>
      </w:r>
      <w:r w:rsidR="00765C23">
        <w:rPr>
          <w:vertAlign w:val="superscript"/>
        </w:rPr>
        <w:footnoteReference w:id="13"/>
      </w:r>
      <w:r w:rsidR="00765C23">
        <w:t xml:space="preserve"> (i.e. for reasons of unusual technical constraints at the site</w:t>
      </w:r>
      <w:r w:rsidR="00CD7A83">
        <w:t>).</w:t>
      </w:r>
    </w:p>
    <w:p w14:paraId="2B8B4EA7" w14:textId="35D820B0" w:rsidR="00765C23" w:rsidRDefault="005F0D84" w:rsidP="00ED077B">
      <w:pPr>
        <w:pStyle w:val="BodyText1"/>
        <w:numPr>
          <w:ilvl w:val="0"/>
          <w:numId w:val="10"/>
        </w:numPr>
      </w:pPr>
      <w:r>
        <w:t>T</w:t>
      </w:r>
      <w:r w:rsidR="00765C23">
        <w:t xml:space="preserve">he presence of sensitive species or habitats require enhanced mitigation above and beyond that set out in this guidance. </w:t>
      </w:r>
    </w:p>
    <w:p w14:paraId="4CF74600" w14:textId="54921F8C" w:rsidR="00765C23" w:rsidRDefault="00765C23" w:rsidP="00207101">
      <w:pPr>
        <w:pStyle w:val="BodyText1"/>
      </w:pPr>
      <w:r>
        <w:t xml:space="preserve">The mitigation described represents our current view of what constitutes practicable mitigation to reduce the impacts on the water environment of run-of-river hydropower schemes. The list of mitigation measures will be reviewed and updated as scientific knowledge increases and more effective practicable mitigation is identified.  </w:t>
      </w:r>
    </w:p>
    <w:p w14:paraId="0E57AF7A" w14:textId="66C83D23" w:rsidR="00765C23" w:rsidRDefault="00765C23" w:rsidP="00207101">
      <w:pPr>
        <w:pStyle w:val="BodyText1"/>
      </w:pPr>
      <w:r>
        <w:t xml:space="preserve">The mitigation is designed to minimise any adverse impacts of hydropower schemes on the water environment and will contribute to delivering the following objective of Scottish Ministers: </w:t>
      </w:r>
    </w:p>
    <w:p w14:paraId="54F3A533" w14:textId="77777777" w:rsidR="00765C23" w:rsidRDefault="00765C23" w:rsidP="00FB721F">
      <w:pPr>
        <w:pStyle w:val="BodyText1"/>
      </w:pPr>
      <w:r>
        <w:t xml:space="preserve">"In order to optimise the potential for hydropower generation emphasis will be placed on supporting hydropower developments which can make a significant contribution to Scotland’s renewables targets whilst minimising any adverse impacts on the water environment." </w:t>
      </w:r>
    </w:p>
    <w:p w14:paraId="2215731D" w14:textId="77777777" w:rsidR="00765C23" w:rsidRDefault="00765C23" w:rsidP="00207101">
      <w:pPr>
        <w:pStyle w:val="BodyText1"/>
      </w:pPr>
      <w:r>
        <w:t xml:space="preserve"> </w:t>
      </w:r>
      <w:r>
        <w:br w:type="page"/>
      </w:r>
    </w:p>
    <w:p w14:paraId="106E5F39" w14:textId="14FA55AA" w:rsidR="00EF0A31" w:rsidRPr="00597F83" w:rsidRDefault="00EF0A31" w:rsidP="00597F83">
      <w:pPr>
        <w:pStyle w:val="BodyText1"/>
        <w:rPr>
          <w:b/>
          <w:bCs/>
        </w:rPr>
      </w:pPr>
      <w:r w:rsidRPr="00597F83">
        <w:rPr>
          <w:b/>
          <w:bCs/>
        </w:rPr>
        <w:t xml:space="preserve">Table </w:t>
      </w:r>
      <w:r w:rsidR="003414D0" w:rsidRPr="00597F83">
        <w:rPr>
          <w:b/>
          <w:bCs/>
        </w:rPr>
        <w:t>8</w:t>
      </w:r>
      <w:r w:rsidR="00BC55C4" w:rsidRPr="00597F83">
        <w:rPr>
          <w:b/>
          <w:bCs/>
        </w:rPr>
        <w:t>: Impact on proposal on river flows</w:t>
      </w:r>
    </w:p>
    <w:tbl>
      <w:tblPr>
        <w:tblStyle w:val="TableGrid"/>
        <w:tblW w:w="10201" w:type="dxa"/>
        <w:tblInd w:w="0" w:type="dxa"/>
        <w:tblCellMar>
          <w:top w:w="24" w:type="dxa"/>
          <w:left w:w="107" w:type="dxa"/>
          <w:right w:w="57" w:type="dxa"/>
        </w:tblCellMar>
        <w:tblLook w:val="04A0" w:firstRow="1" w:lastRow="0" w:firstColumn="1" w:lastColumn="0" w:noHBand="0" w:noVBand="1"/>
        <w:tblCaption w:val="Table 8: Impact on proposal on river flows"/>
        <w:tblDescription w:val="This table shows:&#10;The purpose.&#10;The summary of the mitigation.&#10;"/>
      </w:tblPr>
      <w:tblGrid>
        <w:gridCol w:w="2210"/>
        <w:gridCol w:w="7991"/>
      </w:tblGrid>
      <w:tr w:rsidR="00765C23" w14:paraId="384AD026" w14:textId="77777777" w:rsidTr="00597F83">
        <w:trPr>
          <w:trHeight w:val="1006"/>
        </w:trPr>
        <w:tc>
          <w:tcPr>
            <w:tcW w:w="2210" w:type="dxa"/>
            <w:tcBorders>
              <w:top w:val="single" w:sz="4" w:space="0" w:color="000000"/>
              <w:left w:val="single" w:sz="4" w:space="0" w:color="000000"/>
              <w:bottom w:val="single" w:sz="4" w:space="0" w:color="000000"/>
              <w:right w:val="single" w:sz="4" w:space="0" w:color="000000"/>
            </w:tcBorders>
            <w:shd w:val="clear" w:color="auto" w:fill="016574" w:themeFill="accent1"/>
            <w:vAlign w:val="center"/>
          </w:tcPr>
          <w:p w14:paraId="62C41236" w14:textId="77777777" w:rsidR="00765C23" w:rsidRPr="00EF0A31" w:rsidRDefault="00765C23" w:rsidP="00EF0A31">
            <w:pPr>
              <w:spacing w:before="120" w:after="120" w:line="276" w:lineRule="auto"/>
              <w:jc w:val="center"/>
              <w:rPr>
                <w:rFonts w:ascii="Arial" w:eastAsia="Times New Roman" w:hAnsi="Arial" w:cs="Arial"/>
                <w:b/>
                <w:color w:val="FFFFFF"/>
                <w:sz w:val="24"/>
                <w:szCs w:val="24"/>
              </w:rPr>
            </w:pPr>
            <w:r w:rsidRPr="00EF0A31">
              <w:rPr>
                <w:rFonts w:ascii="Arial" w:eastAsia="Times New Roman" w:hAnsi="Arial" w:cs="Arial"/>
                <w:b/>
                <w:color w:val="FFFFFF"/>
                <w:sz w:val="24"/>
                <w:szCs w:val="24"/>
              </w:rPr>
              <w:t xml:space="preserve">Purpose </w:t>
            </w:r>
          </w:p>
        </w:tc>
        <w:tc>
          <w:tcPr>
            <w:tcW w:w="7991" w:type="dxa"/>
            <w:tcBorders>
              <w:top w:val="single" w:sz="4" w:space="0" w:color="000000"/>
              <w:left w:val="single" w:sz="4" w:space="0" w:color="000000"/>
              <w:bottom w:val="single" w:sz="4" w:space="0" w:color="000000"/>
              <w:right w:val="single" w:sz="4" w:space="0" w:color="000000"/>
            </w:tcBorders>
            <w:shd w:val="clear" w:color="auto" w:fill="016574" w:themeFill="accent1"/>
          </w:tcPr>
          <w:p w14:paraId="5CDA2859" w14:textId="2E88EB2A" w:rsidR="00765C23" w:rsidRPr="00EF0A31" w:rsidRDefault="00765C23" w:rsidP="00EF0A31">
            <w:pPr>
              <w:spacing w:before="120" w:after="120" w:line="276" w:lineRule="auto"/>
              <w:jc w:val="center"/>
              <w:rPr>
                <w:rFonts w:ascii="Arial" w:eastAsia="Times New Roman" w:hAnsi="Arial" w:cs="Arial"/>
                <w:b/>
                <w:color w:val="FFFFFF"/>
                <w:sz w:val="24"/>
                <w:szCs w:val="24"/>
              </w:rPr>
            </w:pPr>
            <w:r w:rsidRPr="00EF0A31">
              <w:rPr>
                <w:rFonts w:ascii="Arial" w:eastAsia="Times New Roman" w:hAnsi="Arial" w:cs="Arial"/>
                <w:b/>
                <w:color w:val="FFFFFF"/>
                <w:sz w:val="24"/>
                <w:szCs w:val="24"/>
              </w:rPr>
              <w:t xml:space="preserve"> Summary of mitigation </w:t>
            </w:r>
          </w:p>
        </w:tc>
      </w:tr>
      <w:tr w:rsidR="00765C23" w14:paraId="4B2D7558" w14:textId="77777777" w:rsidTr="00597F83">
        <w:trPr>
          <w:trHeight w:val="786"/>
        </w:trPr>
        <w:tc>
          <w:tcPr>
            <w:tcW w:w="2210" w:type="dxa"/>
            <w:tcBorders>
              <w:top w:val="single" w:sz="4" w:space="0" w:color="000000"/>
              <w:left w:val="single" w:sz="4" w:space="0" w:color="000000"/>
              <w:bottom w:val="single" w:sz="4" w:space="0" w:color="000000"/>
              <w:right w:val="single" w:sz="4" w:space="0" w:color="000000"/>
            </w:tcBorders>
            <w:vAlign w:val="center"/>
          </w:tcPr>
          <w:p w14:paraId="29201846" w14:textId="77777777" w:rsidR="00765C23" w:rsidRPr="00EF0A31" w:rsidRDefault="00765C23" w:rsidP="00EF0A31">
            <w:pPr>
              <w:pStyle w:val="BodyText1"/>
              <w:rPr>
                <w:sz w:val="24"/>
                <w:szCs w:val="24"/>
              </w:rPr>
            </w:pPr>
            <w:r w:rsidRPr="00EF0A31">
              <w:rPr>
                <w:sz w:val="24"/>
                <w:szCs w:val="24"/>
              </w:rPr>
              <w:t xml:space="preserve">Protection of low flows </w:t>
            </w:r>
          </w:p>
        </w:tc>
        <w:tc>
          <w:tcPr>
            <w:tcW w:w="7991" w:type="dxa"/>
            <w:tcBorders>
              <w:top w:val="single" w:sz="4" w:space="0" w:color="000000"/>
              <w:left w:val="single" w:sz="4" w:space="0" w:color="000000"/>
              <w:bottom w:val="single" w:sz="4" w:space="0" w:color="000000"/>
              <w:right w:val="single" w:sz="4" w:space="0" w:color="000000"/>
            </w:tcBorders>
          </w:tcPr>
          <w:p w14:paraId="4F50006F" w14:textId="058B8EE1" w:rsidR="00765C23" w:rsidRPr="00EF0A31" w:rsidRDefault="00765C23" w:rsidP="00EF0A31">
            <w:pPr>
              <w:pStyle w:val="BodyText1"/>
              <w:rPr>
                <w:sz w:val="24"/>
                <w:szCs w:val="24"/>
              </w:rPr>
            </w:pPr>
            <w:r w:rsidRPr="00EF0A31">
              <w:rPr>
                <w:sz w:val="24"/>
                <w:szCs w:val="24"/>
              </w:rPr>
              <w:t xml:space="preserve">No abstraction of flows at or below a hands-off flow equivalent to Qn90 or Qn95, dependent on site-specific factors as detailed below. </w:t>
            </w:r>
          </w:p>
        </w:tc>
      </w:tr>
      <w:tr w:rsidR="00765C23" w14:paraId="3197FA5E" w14:textId="77777777" w:rsidTr="00597F83">
        <w:trPr>
          <w:trHeight w:val="2638"/>
        </w:trPr>
        <w:tc>
          <w:tcPr>
            <w:tcW w:w="2210" w:type="dxa"/>
            <w:tcBorders>
              <w:top w:val="single" w:sz="4" w:space="0" w:color="000000"/>
              <w:left w:val="single" w:sz="4" w:space="0" w:color="000000"/>
              <w:bottom w:val="single" w:sz="4" w:space="0" w:color="000000"/>
              <w:right w:val="single" w:sz="4" w:space="0" w:color="000000"/>
            </w:tcBorders>
            <w:vAlign w:val="center"/>
          </w:tcPr>
          <w:p w14:paraId="29FB94B3" w14:textId="77777777" w:rsidR="00765C23" w:rsidRPr="00EF0A31" w:rsidRDefault="00765C23" w:rsidP="00EF0A31">
            <w:pPr>
              <w:pStyle w:val="BodyText1"/>
              <w:rPr>
                <w:sz w:val="24"/>
                <w:szCs w:val="24"/>
              </w:rPr>
            </w:pPr>
            <w:r w:rsidRPr="00EF0A31">
              <w:rPr>
                <w:sz w:val="24"/>
                <w:szCs w:val="24"/>
              </w:rPr>
              <w:t xml:space="preserve">Protection of flow variability </w:t>
            </w:r>
          </w:p>
        </w:tc>
        <w:tc>
          <w:tcPr>
            <w:tcW w:w="7991" w:type="dxa"/>
            <w:tcBorders>
              <w:top w:val="single" w:sz="4" w:space="0" w:color="000000"/>
              <w:left w:val="single" w:sz="4" w:space="0" w:color="000000"/>
              <w:bottom w:val="single" w:sz="4" w:space="0" w:color="000000"/>
              <w:right w:val="single" w:sz="4" w:space="0" w:color="000000"/>
            </w:tcBorders>
          </w:tcPr>
          <w:p w14:paraId="338467CD" w14:textId="77777777" w:rsidR="00765C23" w:rsidRPr="00EF0A31" w:rsidRDefault="00765C23" w:rsidP="00EF0A31">
            <w:pPr>
              <w:pStyle w:val="BodyText1"/>
              <w:rPr>
                <w:sz w:val="24"/>
                <w:szCs w:val="24"/>
              </w:rPr>
            </w:pPr>
            <w:r w:rsidRPr="00EF0A31">
              <w:rPr>
                <w:sz w:val="24"/>
                <w:szCs w:val="24"/>
              </w:rPr>
              <w:t xml:space="preserve">No extended periods during which the flow downstream of intake is at, or below, the hands-off flow is either: </w:t>
            </w:r>
          </w:p>
          <w:p w14:paraId="798EF5F7" w14:textId="17B14989" w:rsidR="00765C23" w:rsidRPr="00EF0A31" w:rsidRDefault="00765C23" w:rsidP="00ED077B">
            <w:pPr>
              <w:pStyle w:val="BodyText1"/>
              <w:numPr>
                <w:ilvl w:val="0"/>
                <w:numId w:val="11"/>
              </w:numPr>
              <w:rPr>
                <w:sz w:val="24"/>
                <w:szCs w:val="24"/>
              </w:rPr>
            </w:pPr>
            <w:r w:rsidRPr="00EF0A31">
              <w:rPr>
                <w:sz w:val="24"/>
                <w:szCs w:val="24"/>
              </w:rPr>
              <w:t xml:space="preserve">flow downstream increases in proportion to flow upstream rising to Qn80 when upstream flow reaches </w:t>
            </w:r>
            <w:r w:rsidR="00CD7A83" w:rsidRPr="00EF0A31">
              <w:rPr>
                <w:sz w:val="24"/>
                <w:szCs w:val="24"/>
              </w:rPr>
              <w:t>Qn30.</w:t>
            </w:r>
            <w:r w:rsidRPr="00EF0A31">
              <w:rPr>
                <w:sz w:val="24"/>
                <w:szCs w:val="24"/>
              </w:rPr>
              <w:t xml:space="preserve">  </w:t>
            </w:r>
          </w:p>
          <w:p w14:paraId="7C7F0468" w14:textId="77777777" w:rsidR="00765C23" w:rsidRPr="00EF0A31" w:rsidRDefault="00765C23" w:rsidP="00ED077B">
            <w:pPr>
              <w:pStyle w:val="BodyText1"/>
              <w:numPr>
                <w:ilvl w:val="0"/>
                <w:numId w:val="11"/>
              </w:numPr>
              <w:rPr>
                <w:sz w:val="24"/>
                <w:szCs w:val="24"/>
              </w:rPr>
            </w:pPr>
            <w:r w:rsidRPr="00EF0A31">
              <w:rPr>
                <w:sz w:val="24"/>
                <w:szCs w:val="24"/>
              </w:rPr>
              <w:t xml:space="preserve">scheme shuts down for a fixed period at an agreed frequency designed to ensure flow higher than the hands-off flow occurs with equivalent frequency. </w:t>
            </w:r>
          </w:p>
          <w:p w14:paraId="2FD8F767" w14:textId="77777777" w:rsidR="00765C23" w:rsidRPr="00EF0A31" w:rsidRDefault="00765C23" w:rsidP="00EF0A31">
            <w:pPr>
              <w:pStyle w:val="BodyText1"/>
              <w:rPr>
                <w:sz w:val="24"/>
                <w:szCs w:val="24"/>
              </w:rPr>
            </w:pPr>
            <w:r w:rsidRPr="00EF0A31">
              <w:rPr>
                <w:sz w:val="24"/>
                <w:szCs w:val="24"/>
              </w:rPr>
              <w:t xml:space="preserve">Full details can be found under the heading ‘Protection of flow variability’ </w:t>
            </w:r>
          </w:p>
        </w:tc>
      </w:tr>
      <w:tr w:rsidR="00765C23" w14:paraId="357749E0" w14:textId="77777777" w:rsidTr="00597F83">
        <w:trPr>
          <w:trHeight w:val="1037"/>
        </w:trPr>
        <w:tc>
          <w:tcPr>
            <w:tcW w:w="2210" w:type="dxa"/>
            <w:tcBorders>
              <w:top w:val="single" w:sz="4" w:space="0" w:color="000000"/>
              <w:left w:val="single" w:sz="4" w:space="0" w:color="000000"/>
              <w:bottom w:val="single" w:sz="4" w:space="0" w:color="000000"/>
              <w:right w:val="single" w:sz="4" w:space="0" w:color="000000"/>
            </w:tcBorders>
            <w:vAlign w:val="center"/>
          </w:tcPr>
          <w:p w14:paraId="2E6CBAB9" w14:textId="77777777" w:rsidR="00765C23" w:rsidRPr="00EF0A31" w:rsidRDefault="00765C23" w:rsidP="00EF0A31">
            <w:pPr>
              <w:pStyle w:val="BodyText1"/>
              <w:rPr>
                <w:sz w:val="24"/>
                <w:szCs w:val="24"/>
              </w:rPr>
            </w:pPr>
            <w:r w:rsidRPr="00EF0A31">
              <w:rPr>
                <w:sz w:val="24"/>
                <w:szCs w:val="24"/>
              </w:rPr>
              <w:t xml:space="preserve">Protection of high flows </w:t>
            </w:r>
          </w:p>
        </w:tc>
        <w:tc>
          <w:tcPr>
            <w:tcW w:w="7991" w:type="dxa"/>
            <w:tcBorders>
              <w:top w:val="single" w:sz="4" w:space="0" w:color="000000"/>
              <w:left w:val="single" w:sz="4" w:space="0" w:color="000000"/>
              <w:bottom w:val="single" w:sz="4" w:space="0" w:color="000000"/>
              <w:right w:val="single" w:sz="4" w:space="0" w:color="000000"/>
            </w:tcBorders>
          </w:tcPr>
          <w:p w14:paraId="7885861F" w14:textId="773E53DD" w:rsidR="00765C23" w:rsidRPr="00EF0A31" w:rsidRDefault="00765C23" w:rsidP="00EF0A31">
            <w:pPr>
              <w:pStyle w:val="BodyText1"/>
              <w:rPr>
                <w:sz w:val="24"/>
                <w:szCs w:val="24"/>
              </w:rPr>
            </w:pPr>
            <w:r w:rsidRPr="00EF0A31">
              <w:rPr>
                <w:sz w:val="24"/>
                <w:szCs w:val="24"/>
              </w:rPr>
              <w:t>Maximum abstraction not to exceed 1.3 to 1.5 times the</w:t>
            </w:r>
            <w:r w:rsidR="00FE0609" w:rsidRPr="00EF0A31">
              <w:rPr>
                <w:sz w:val="24"/>
                <w:szCs w:val="24"/>
              </w:rPr>
              <w:t xml:space="preserve"> </w:t>
            </w:r>
            <w:r w:rsidRPr="00EF0A31">
              <w:rPr>
                <w:sz w:val="24"/>
                <w:szCs w:val="24"/>
              </w:rPr>
              <w:t>average daily flow</w:t>
            </w:r>
            <w:r w:rsidRPr="00EF0A31">
              <w:rPr>
                <w:sz w:val="24"/>
                <w:szCs w:val="24"/>
              </w:rPr>
              <w:footnoteReference w:id="14"/>
            </w:r>
            <w:r w:rsidRPr="00EF0A31">
              <w:rPr>
                <w:sz w:val="24"/>
                <w:szCs w:val="24"/>
              </w:rPr>
              <w:t xml:space="preserve"> depending on the particular</w:t>
            </w:r>
            <w:r w:rsidR="00F776D1">
              <w:rPr>
                <w:sz w:val="24"/>
                <w:szCs w:val="24"/>
              </w:rPr>
              <w:t xml:space="preserve"> </w:t>
            </w:r>
            <w:r w:rsidRPr="00EF0A31">
              <w:rPr>
                <w:sz w:val="24"/>
                <w:szCs w:val="24"/>
              </w:rPr>
              <w:t xml:space="preserve">characteristics of the scheme (as outlined under the section headed ‘Protection of high flows').  </w:t>
            </w:r>
          </w:p>
        </w:tc>
      </w:tr>
      <w:tr w:rsidR="00765C23" w14:paraId="4E94F4D2" w14:textId="77777777" w:rsidTr="00597F83">
        <w:trPr>
          <w:trHeight w:val="1306"/>
        </w:trPr>
        <w:tc>
          <w:tcPr>
            <w:tcW w:w="2210" w:type="dxa"/>
            <w:tcBorders>
              <w:top w:val="single" w:sz="4" w:space="0" w:color="000000"/>
              <w:left w:val="single" w:sz="4" w:space="0" w:color="000000"/>
              <w:bottom w:val="single" w:sz="4" w:space="0" w:color="000000"/>
              <w:right w:val="single" w:sz="4" w:space="0" w:color="000000"/>
            </w:tcBorders>
            <w:vAlign w:val="center"/>
          </w:tcPr>
          <w:p w14:paraId="3C59DE88" w14:textId="77777777" w:rsidR="00765C23" w:rsidRPr="00EF0A31" w:rsidRDefault="00765C23" w:rsidP="00EF0A31">
            <w:pPr>
              <w:pStyle w:val="BodyText1"/>
              <w:rPr>
                <w:sz w:val="24"/>
                <w:szCs w:val="24"/>
              </w:rPr>
            </w:pPr>
            <w:r w:rsidRPr="00EF0A31">
              <w:rPr>
                <w:sz w:val="24"/>
                <w:szCs w:val="24"/>
              </w:rPr>
              <w:t xml:space="preserve">Protection of flows for upstream fish migration and spawning </w:t>
            </w:r>
          </w:p>
        </w:tc>
        <w:tc>
          <w:tcPr>
            <w:tcW w:w="7991" w:type="dxa"/>
            <w:tcBorders>
              <w:top w:val="single" w:sz="4" w:space="0" w:color="000000"/>
              <w:left w:val="single" w:sz="4" w:space="0" w:color="000000"/>
              <w:bottom w:val="single" w:sz="4" w:space="0" w:color="000000"/>
              <w:right w:val="single" w:sz="4" w:space="0" w:color="000000"/>
            </w:tcBorders>
          </w:tcPr>
          <w:p w14:paraId="5EBADE2C" w14:textId="77777777" w:rsidR="00765C23" w:rsidRPr="00EF0A31" w:rsidRDefault="00765C23" w:rsidP="00EF0A31">
            <w:pPr>
              <w:pStyle w:val="BodyText1"/>
              <w:rPr>
                <w:sz w:val="24"/>
                <w:szCs w:val="24"/>
              </w:rPr>
            </w:pPr>
            <w:r w:rsidRPr="00EF0A31">
              <w:rPr>
                <w:sz w:val="24"/>
                <w:szCs w:val="24"/>
              </w:rPr>
              <w:t xml:space="preserve">Good status flows are maintained across the relevant flow range (i.e. flows up to Qn10) during periods of migration and spawning. </w:t>
            </w:r>
          </w:p>
          <w:p w14:paraId="41EA24DC" w14:textId="77777777" w:rsidR="00765C23" w:rsidRPr="00EF0A31" w:rsidRDefault="00765C23" w:rsidP="00EF0A31">
            <w:pPr>
              <w:pStyle w:val="BodyText1"/>
              <w:rPr>
                <w:sz w:val="24"/>
                <w:szCs w:val="24"/>
              </w:rPr>
            </w:pPr>
            <w:r w:rsidRPr="00EF0A31">
              <w:rPr>
                <w:sz w:val="24"/>
                <w:szCs w:val="24"/>
              </w:rPr>
              <w:t xml:space="preserve">Full details can be found under the heading ‘Protection of flows for upstream fish migration and spawning’  </w:t>
            </w:r>
          </w:p>
        </w:tc>
      </w:tr>
    </w:tbl>
    <w:p w14:paraId="47240E01" w14:textId="0EB064FE" w:rsidR="00765C23" w:rsidRPr="00597F83" w:rsidRDefault="00765C23" w:rsidP="00597F83">
      <w:pPr>
        <w:pStyle w:val="Heading2"/>
      </w:pPr>
      <w:bookmarkStart w:id="29" w:name="_Toc88571841"/>
      <w:bookmarkStart w:id="30" w:name="_Toc196296596"/>
      <w:r w:rsidRPr="00597F83">
        <w:t>Protection of low flows</w:t>
      </w:r>
      <w:bookmarkEnd w:id="29"/>
      <w:bookmarkEnd w:id="30"/>
      <w:r w:rsidRPr="00597F83">
        <w:t xml:space="preserve"> </w:t>
      </w:r>
    </w:p>
    <w:p w14:paraId="4D3A092A" w14:textId="77777777" w:rsidR="00765C23" w:rsidRPr="009A36C2" w:rsidRDefault="00765C23" w:rsidP="009A36C2">
      <w:pPr>
        <w:pStyle w:val="Heading3"/>
      </w:pPr>
      <w:bookmarkStart w:id="31" w:name="_Toc196296597"/>
      <w:r w:rsidRPr="009A36C2">
        <w:t>Purpose</w:t>
      </w:r>
      <w:bookmarkEnd w:id="31"/>
      <w:r w:rsidRPr="009A36C2">
        <w:t xml:space="preserve"> </w:t>
      </w:r>
    </w:p>
    <w:p w14:paraId="7BC466B9" w14:textId="67FEE12D" w:rsidR="00765C23" w:rsidRDefault="00765C23" w:rsidP="00FE1D98">
      <w:pPr>
        <w:pStyle w:val="BodyText1"/>
      </w:pPr>
      <w:r>
        <w:t xml:space="preserve">Mitigation must be designed to avoid the development causing either: </w:t>
      </w:r>
    </w:p>
    <w:p w14:paraId="38A5C756" w14:textId="21CC1152" w:rsidR="00765C23" w:rsidRDefault="005F0D84" w:rsidP="00ED077B">
      <w:pPr>
        <w:pStyle w:val="BodyText1"/>
        <w:numPr>
          <w:ilvl w:val="0"/>
          <w:numId w:val="11"/>
        </w:numPr>
      </w:pPr>
      <w:r>
        <w:t>T</w:t>
      </w:r>
      <w:r w:rsidR="00765C23">
        <w:t xml:space="preserve">he channel to </w:t>
      </w:r>
      <w:r w:rsidR="00CD7A83">
        <w:t>dry.</w:t>
      </w:r>
      <w:r w:rsidR="00765C23">
        <w:t xml:space="preserve">  </w:t>
      </w:r>
    </w:p>
    <w:p w14:paraId="1A4CF92B" w14:textId="0D92B56F" w:rsidR="00765C23" w:rsidRDefault="005F0D84" w:rsidP="00ED077B">
      <w:pPr>
        <w:pStyle w:val="BodyText1"/>
        <w:numPr>
          <w:ilvl w:val="0"/>
          <w:numId w:val="11"/>
        </w:numPr>
      </w:pPr>
      <w:r>
        <w:t>T</w:t>
      </w:r>
      <w:r w:rsidR="00765C23">
        <w:t xml:space="preserve">he wetted width of the channel to be significantly reduced.  </w:t>
      </w:r>
    </w:p>
    <w:p w14:paraId="15FFAC3B" w14:textId="77777777" w:rsidR="00765C23" w:rsidRPr="009A36C2" w:rsidRDefault="00765C23" w:rsidP="009A36C2">
      <w:pPr>
        <w:pStyle w:val="Heading3"/>
      </w:pPr>
      <w:bookmarkStart w:id="32" w:name="_Toc196296598"/>
      <w:r w:rsidRPr="009A36C2">
        <w:t>Requirements</w:t>
      </w:r>
      <w:bookmarkEnd w:id="32"/>
      <w:r w:rsidRPr="009A36C2">
        <w:t xml:space="preserve"> </w:t>
      </w:r>
    </w:p>
    <w:p w14:paraId="0480190C" w14:textId="0DB8E4F5" w:rsidR="00765C23" w:rsidRDefault="00765C23" w:rsidP="00D032B0">
      <w:pPr>
        <w:pStyle w:val="BodyText1"/>
      </w:pPr>
      <w:r>
        <w:t xml:space="preserve">When the scheme is operating, a minimum flow must pass over, or through, the weir to the river channel immediately downstream to sustain water-dependent plants and animals. This is known as a hands-off flow. When the flow upstream of the intake is less than the hands-off flow, no abstraction may take place. </w:t>
      </w:r>
    </w:p>
    <w:p w14:paraId="58ACC367" w14:textId="791DD908" w:rsidR="00765C23" w:rsidRDefault="00765C23" w:rsidP="00D032B0">
      <w:pPr>
        <w:pStyle w:val="BodyText1"/>
      </w:pPr>
      <w:r>
        <w:t xml:space="preserve">Our strong preference is for flows to pass over the weir. Flow through the weir (e.g. via a pipe) is only appropriate for one of the following: </w:t>
      </w:r>
    </w:p>
    <w:p w14:paraId="76D13981" w14:textId="55ECFB77" w:rsidR="00765C23" w:rsidRDefault="001442F0" w:rsidP="00ED077B">
      <w:pPr>
        <w:pStyle w:val="BodyText1"/>
        <w:numPr>
          <w:ilvl w:val="0"/>
          <w:numId w:val="12"/>
        </w:numPr>
      </w:pPr>
      <w:r>
        <w:t>f</w:t>
      </w:r>
      <w:r w:rsidR="00765C23">
        <w:t>ish passage upstream is not required (e.g. because fish are absent and will continue to be absent following achievement of the objectives of the river basin management plan)</w:t>
      </w:r>
      <w:r w:rsidR="00D032B0">
        <w:t>.</w:t>
      </w:r>
      <w:r w:rsidR="00765C23">
        <w:t xml:space="preserve"> </w:t>
      </w:r>
    </w:p>
    <w:p w14:paraId="762796B4" w14:textId="35B73CE4" w:rsidR="00FE0609" w:rsidRDefault="001442F0" w:rsidP="00ED077B">
      <w:pPr>
        <w:pStyle w:val="BodyText1"/>
        <w:numPr>
          <w:ilvl w:val="0"/>
          <w:numId w:val="12"/>
        </w:numPr>
      </w:pPr>
      <w:r>
        <w:t>a</w:t>
      </w:r>
      <w:r w:rsidR="00765C23">
        <w:t xml:space="preserve">lternative provisions for fish passage are included in the proposal. </w:t>
      </w:r>
    </w:p>
    <w:p w14:paraId="0F54E118" w14:textId="03B54D7E" w:rsidR="00765C23" w:rsidRDefault="00765C23" w:rsidP="00D032B0">
      <w:pPr>
        <w:pStyle w:val="BodyText1"/>
      </w:pPr>
      <w:r>
        <w:t xml:space="preserve">When flow in the river upstream of the intake drops below the hands-off flow, all the flow in the river upstream of the intake structure must pass over, or through, the weir to the river channel downstream. </w:t>
      </w:r>
    </w:p>
    <w:p w14:paraId="716DADC7" w14:textId="5DDF495A" w:rsidR="00765C23" w:rsidRDefault="00765C23" w:rsidP="00D032B0">
      <w:pPr>
        <w:pStyle w:val="BodyText1"/>
      </w:pPr>
      <w:r>
        <w:t>In the following circumstances, the hands-off flow must be equivalent to at least Qn90</w:t>
      </w:r>
      <w:r>
        <w:rPr>
          <w:vertAlign w:val="superscript"/>
        </w:rPr>
        <w:footnoteReference w:id="15"/>
      </w:r>
      <w:r>
        <w:t xml:space="preserve">:  </w:t>
      </w:r>
    </w:p>
    <w:p w14:paraId="17B09A1D" w14:textId="301F0313" w:rsidR="00765C23" w:rsidRDefault="005F0D84" w:rsidP="00ED077B">
      <w:pPr>
        <w:pStyle w:val="BodyText1"/>
        <w:numPr>
          <w:ilvl w:val="0"/>
          <w:numId w:val="13"/>
        </w:numPr>
      </w:pPr>
      <w:r>
        <w:t>S</w:t>
      </w:r>
      <w:r w:rsidR="00765C23">
        <w:t>ites with populations of salmon or sea trout</w:t>
      </w:r>
      <w:r w:rsidR="00D032B0">
        <w:t>.</w:t>
      </w:r>
      <w:r w:rsidR="00765C23">
        <w:t xml:space="preserve"> </w:t>
      </w:r>
    </w:p>
    <w:p w14:paraId="6D1516E2" w14:textId="2CE52633" w:rsidR="00765C23" w:rsidRDefault="005F0D84" w:rsidP="00ED077B">
      <w:pPr>
        <w:pStyle w:val="BodyText1"/>
        <w:numPr>
          <w:ilvl w:val="0"/>
          <w:numId w:val="13"/>
        </w:numPr>
      </w:pPr>
      <w:r>
        <w:t>S</w:t>
      </w:r>
      <w:r w:rsidR="00765C23">
        <w:t>ites designated for the conservation of aquatic plants or animals</w:t>
      </w:r>
      <w:r w:rsidR="00D032B0">
        <w:t>.</w:t>
      </w:r>
      <w:r w:rsidR="00765C23">
        <w:t xml:space="preserve"> </w:t>
      </w:r>
    </w:p>
    <w:p w14:paraId="5D1BDFD3" w14:textId="41621908" w:rsidR="00765C23" w:rsidRDefault="005F0D84" w:rsidP="00ED077B">
      <w:pPr>
        <w:pStyle w:val="BodyText1"/>
        <w:numPr>
          <w:ilvl w:val="0"/>
          <w:numId w:val="13"/>
        </w:numPr>
      </w:pPr>
      <w:r>
        <w:t>S</w:t>
      </w:r>
      <w:r w:rsidR="00765C23">
        <w:t>ites with catchment areas upstream of the tailrace of &lt;10 km</w:t>
      </w:r>
      <w:r w:rsidR="00765C23">
        <w:rPr>
          <w:vertAlign w:val="superscript"/>
        </w:rPr>
        <w:t>2</w:t>
      </w:r>
      <w:r w:rsidR="00D032B0">
        <w:t>.</w:t>
      </w:r>
      <w:r w:rsidR="00765C23">
        <w:t xml:space="preserve"> </w:t>
      </w:r>
    </w:p>
    <w:p w14:paraId="257F4CB8" w14:textId="6C4787EC" w:rsidR="00765C23" w:rsidRDefault="005F0D84" w:rsidP="00ED077B">
      <w:pPr>
        <w:pStyle w:val="BodyText1"/>
        <w:numPr>
          <w:ilvl w:val="0"/>
          <w:numId w:val="13"/>
        </w:numPr>
      </w:pPr>
      <w:r>
        <w:t>S</w:t>
      </w:r>
      <w:r w:rsidR="00765C23">
        <w:t xml:space="preserve">ites where the wetted width is significantly reduced at flows below Qn90. </w:t>
      </w:r>
    </w:p>
    <w:p w14:paraId="1896B721" w14:textId="74322CF9" w:rsidR="00765C23" w:rsidRDefault="00765C23" w:rsidP="00D032B0">
      <w:pPr>
        <w:pStyle w:val="BodyText1"/>
      </w:pPr>
      <w:r>
        <w:t>In other circumstances, the hands-off flow must be equivalent to at least Qn95</w:t>
      </w:r>
      <w:r>
        <w:rPr>
          <w:vertAlign w:val="superscript"/>
        </w:rPr>
        <w:footnoteReference w:id="16"/>
      </w:r>
      <w:r>
        <w:t xml:space="preserve">.  </w:t>
      </w:r>
    </w:p>
    <w:p w14:paraId="68FC288E" w14:textId="448A9591" w:rsidR="00765C23" w:rsidRDefault="00765C23" w:rsidP="00D032B0">
      <w:pPr>
        <w:pStyle w:val="BodyText1"/>
      </w:pPr>
      <w:r>
        <w:t xml:space="preserve">The exception to this is where satisfactory local flow gauging data has been provided. In these </w:t>
      </w:r>
      <w:r w:rsidR="00CD7A83">
        <w:t>cases,</w:t>
      </w:r>
      <w:r>
        <w:t xml:space="preserve"> a Q95 would normally be acceptable, unless there are ecological issues which require a greater hands-off flow. </w:t>
      </w:r>
    </w:p>
    <w:p w14:paraId="793F917F" w14:textId="77777777" w:rsidR="00765C23" w:rsidRDefault="00765C23" w:rsidP="00FD442E">
      <w:pPr>
        <w:pStyle w:val="Heading2"/>
      </w:pPr>
      <w:bookmarkStart w:id="33" w:name="_Toc88571842"/>
      <w:bookmarkStart w:id="34" w:name="_Toc196296599"/>
      <w:r>
        <w:t>Protection of flow variability</w:t>
      </w:r>
      <w:bookmarkEnd w:id="33"/>
      <w:bookmarkEnd w:id="34"/>
      <w:r>
        <w:rPr>
          <w:sz w:val="22"/>
        </w:rPr>
        <w:t xml:space="preserve"> </w:t>
      </w:r>
    </w:p>
    <w:p w14:paraId="16BDABD3" w14:textId="77777777" w:rsidR="00765C23" w:rsidRDefault="00765C23" w:rsidP="00FD442E">
      <w:pPr>
        <w:pStyle w:val="Heading3"/>
      </w:pPr>
      <w:bookmarkStart w:id="35" w:name="_Toc196296600"/>
      <w:r>
        <w:t>Purpose</w:t>
      </w:r>
      <w:bookmarkEnd w:id="35"/>
      <w:r>
        <w:t xml:space="preserve"> </w:t>
      </w:r>
    </w:p>
    <w:p w14:paraId="09A3A112" w14:textId="39F112ED" w:rsidR="00765C23" w:rsidRDefault="00765C23" w:rsidP="00D032B0">
      <w:pPr>
        <w:pStyle w:val="BodyText1"/>
      </w:pPr>
      <w:r>
        <w:t xml:space="preserve">Mitigation must be designed to avoid extended periods of low flow downstream of the intake.  </w:t>
      </w:r>
    </w:p>
    <w:p w14:paraId="6566F48C" w14:textId="77777777" w:rsidR="00765C23" w:rsidRDefault="00765C23" w:rsidP="00FD442E">
      <w:pPr>
        <w:pStyle w:val="Heading3"/>
      </w:pPr>
      <w:bookmarkStart w:id="36" w:name="_Toc196296601"/>
      <w:r>
        <w:t>Requirements</w:t>
      </w:r>
      <w:bookmarkEnd w:id="36"/>
      <w:r>
        <w:t xml:space="preserve"> </w:t>
      </w:r>
    </w:p>
    <w:p w14:paraId="298F896E" w14:textId="35630F7B" w:rsidR="00765C23" w:rsidRDefault="00765C23" w:rsidP="00D032B0">
      <w:pPr>
        <w:pStyle w:val="BodyText1"/>
      </w:pPr>
      <w:r>
        <w:t xml:space="preserve">Periods where the flow exceeds the hands-off flow must be provided by meeting one of the points below: </w:t>
      </w:r>
    </w:p>
    <w:p w14:paraId="02981A21" w14:textId="32396AF6" w:rsidR="00765C23" w:rsidRDefault="005F0D84" w:rsidP="00ED077B">
      <w:pPr>
        <w:pStyle w:val="BodyText1"/>
        <w:numPr>
          <w:ilvl w:val="0"/>
          <w:numId w:val="14"/>
        </w:numPr>
      </w:pPr>
      <w:r>
        <w:t>D</w:t>
      </w:r>
      <w:r w:rsidR="00765C23">
        <w:t>esigning the intake structure such that as the flow upstream increases, the proportion of flow (additional to the hands-off flow) passing downstream also increases. When the natural flow upstream would be at Qn30</w:t>
      </w:r>
      <w:r w:rsidR="000C298E">
        <w:rPr>
          <w:rStyle w:val="FootnoteReference"/>
        </w:rPr>
        <w:footnoteReference w:id="17"/>
      </w:r>
      <w:r w:rsidR="00765C23">
        <w:t>, the flow downstream should be at least equivalent to Qn80. In other words, as flow upstream of the intake increases to Qn30, flow downstream should rise to at least Qn80</w:t>
      </w:r>
      <w:r w:rsidR="00765C23">
        <w:rPr>
          <w:vertAlign w:val="superscript"/>
        </w:rPr>
        <w:footnoteReference w:id="18"/>
      </w:r>
      <w:r w:rsidR="00D032B0">
        <w:t>.</w:t>
      </w:r>
      <w:r w:rsidR="00765C23">
        <w:t xml:space="preserve"> </w:t>
      </w:r>
    </w:p>
    <w:p w14:paraId="4A8437D1" w14:textId="5C6B3BD6" w:rsidR="00765C23" w:rsidRDefault="005F0D84" w:rsidP="00ED077B">
      <w:pPr>
        <w:pStyle w:val="BodyText1"/>
        <w:numPr>
          <w:ilvl w:val="0"/>
          <w:numId w:val="14"/>
        </w:numPr>
      </w:pPr>
      <w:r>
        <w:t>S</w:t>
      </w:r>
      <w:r w:rsidR="00765C23">
        <w:t>hutting the scheme down for a fixed period at an agreed frequency - for example not abstracting for six hours every Sunday from midday. The shut-down regime applied must have the effect of avoiding flow downstream of the intake being at or below the hands</w:t>
      </w:r>
      <w:r w:rsidR="00282EF3">
        <w:t>-</w:t>
      </w:r>
      <w:r w:rsidR="00765C23">
        <w:t xml:space="preserve">off-flow for extended periods.  </w:t>
      </w:r>
    </w:p>
    <w:p w14:paraId="3135910A" w14:textId="4F4AD861" w:rsidR="00765C23" w:rsidRDefault="00765C23" w:rsidP="00D032B0">
      <w:pPr>
        <w:pStyle w:val="BodyText1"/>
      </w:pPr>
      <w:r>
        <w:t xml:space="preserve">Providing variable flows through the weir (e.g. via pipes etc) is only appropriate for one of these reasons: </w:t>
      </w:r>
    </w:p>
    <w:p w14:paraId="6F09F310" w14:textId="26C3BB39" w:rsidR="00765C23" w:rsidRDefault="000C298E" w:rsidP="00ED077B">
      <w:pPr>
        <w:pStyle w:val="BodyText1"/>
        <w:numPr>
          <w:ilvl w:val="0"/>
          <w:numId w:val="15"/>
        </w:numPr>
      </w:pPr>
      <w:r>
        <w:t>F</w:t>
      </w:r>
      <w:r w:rsidR="00765C23">
        <w:t>ish passage upstream is not required (e.g. because fish are absent and will continue to be absent following achievement of the objectives of the river basin management plan)</w:t>
      </w:r>
      <w:r w:rsidR="00D032B0">
        <w:t>.</w:t>
      </w:r>
      <w:r w:rsidR="00765C23">
        <w:t xml:space="preserve">  </w:t>
      </w:r>
    </w:p>
    <w:p w14:paraId="01F69F66" w14:textId="139E9D7E" w:rsidR="00765C23" w:rsidRPr="00D032B0" w:rsidRDefault="000C298E" w:rsidP="00ED077B">
      <w:pPr>
        <w:pStyle w:val="BodyText1"/>
        <w:numPr>
          <w:ilvl w:val="0"/>
          <w:numId w:val="15"/>
        </w:numPr>
      </w:pPr>
      <w:r>
        <w:t>A</w:t>
      </w:r>
      <w:r w:rsidR="00765C23">
        <w:t xml:space="preserve">lternative provisions for fish passage are included in the proposal. </w:t>
      </w:r>
    </w:p>
    <w:p w14:paraId="6D4DABAC" w14:textId="77777777" w:rsidR="00765C23" w:rsidRDefault="00765C23" w:rsidP="00FD442E">
      <w:pPr>
        <w:pStyle w:val="Heading2"/>
      </w:pPr>
      <w:bookmarkStart w:id="37" w:name="_Toc88571843"/>
      <w:bookmarkStart w:id="38" w:name="_Toc196296602"/>
      <w:r>
        <w:t>Protection of high flows</w:t>
      </w:r>
      <w:bookmarkEnd w:id="37"/>
      <w:bookmarkEnd w:id="38"/>
      <w:r>
        <w:t xml:space="preserve"> </w:t>
      </w:r>
    </w:p>
    <w:p w14:paraId="57BFD85A" w14:textId="77777777" w:rsidR="00765C23" w:rsidRDefault="00765C23" w:rsidP="00FD442E">
      <w:pPr>
        <w:pStyle w:val="Heading3"/>
      </w:pPr>
      <w:bookmarkStart w:id="39" w:name="_Toc196296603"/>
      <w:r>
        <w:t>Purpose</w:t>
      </w:r>
      <w:bookmarkEnd w:id="39"/>
      <w:r>
        <w:t xml:space="preserve"> </w:t>
      </w:r>
    </w:p>
    <w:p w14:paraId="0CDFABD3" w14:textId="2C5AB7C2" w:rsidR="00765C23" w:rsidRDefault="00765C23" w:rsidP="00D032B0">
      <w:pPr>
        <w:pStyle w:val="BodyText1"/>
      </w:pPr>
      <w:r>
        <w:t xml:space="preserve">Mitigation must be designed to ensure that the river between the intake and the tailrace continues to experience high flows and associated high velocities and turbulence necessary to: </w:t>
      </w:r>
    </w:p>
    <w:p w14:paraId="7BCF7086" w14:textId="68E1C977" w:rsidR="00765C23" w:rsidRDefault="00A40758" w:rsidP="00ED077B">
      <w:pPr>
        <w:pStyle w:val="BodyText1"/>
        <w:numPr>
          <w:ilvl w:val="0"/>
          <w:numId w:val="16"/>
        </w:numPr>
      </w:pPr>
      <w:r>
        <w:t>C</w:t>
      </w:r>
      <w:r w:rsidR="00765C23">
        <w:t>reate the disturbance regime that helps maintain the natural composition and abundance of water-dependent plants and animals</w:t>
      </w:r>
      <w:r w:rsidR="00230847">
        <w:t>.</w:t>
      </w:r>
    </w:p>
    <w:p w14:paraId="4CA56DCF" w14:textId="0581A0B7" w:rsidR="00765C23" w:rsidRDefault="00230847" w:rsidP="00ED077B">
      <w:pPr>
        <w:pStyle w:val="BodyText1"/>
        <w:numPr>
          <w:ilvl w:val="0"/>
          <w:numId w:val="16"/>
        </w:numPr>
      </w:pPr>
      <w:r>
        <w:t>M</w:t>
      </w:r>
      <w:r w:rsidR="00765C23">
        <w:t xml:space="preserve">aintain a range of river habitats dependent on natural sediment erosion, transport and deposition processes.  </w:t>
      </w:r>
    </w:p>
    <w:p w14:paraId="0172775E" w14:textId="77777777" w:rsidR="00765C23" w:rsidRDefault="00765C23" w:rsidP="00FD442E">
      <w:pPr>
        <w:pStyle w:val="Heading3"/>
      </w:pPr>
      <w:bookmarkStart w:id="40" w:name="_Toc196296604"/>
      <w:r>
        <w:t>Requirements</w:t>
      </w:r>
      <w:bookmarkEnd w:id="40"/>
      <w:r>
        <w:t xml:space="preserve"> </w:t>
      </w:r>
    </w:p>
    <w:p w14:paraId="5C5075B6" w14:textId="70047A77" w:rsidR="00765C23" w:rsidRDefault="00765C23" w:rsidP="00D032B0">
      <w:pPr>
        <w:pStyle w:val="BodyText1"/>
      </w:pPr>
      <w:r>
        <w:t xml:space="preserve">The maximum abstraction rate must be designed to ensure that surplus water during spate flows will spill over the weir into the river downstream. </w:t>
      </w:r>
    </w:p>
    <w:p w14:paraId="15C09D7A" w14:textId="77777777" w:rsidR="00765C23" w:rsidRDefault="00765C23" w:rsidP="00D032B0">
      <w:pPr>
        <w:pStyle w:val="BodyText1"/>
      </w:pPr>
      <w:r>
        <w:t xml:space="preserve">The maximum abstraction rate should be no more than either: </w:t>
      </w:r>
    </w:p>
    <w:p w14:paraId="78EA0241" w14:textId="6216F60A" w:rsidR="00765C23" w:rsidRDefault="00765C23" w:rsidP="00ED077B">
      <w:pPr>
        <w:pStyle w:val="BodyText1"/>
        <w:numPr>
          <w:ilvl w:val="0"/>
          <w:numId w:val="32"/>
        </w:numPr>
      </w:pPr>
      <w:r>
        <w:t>1.3 times the average daily flow</w:t>
      </w:r>
      <w:r>
        <w:rPr>
          <w:vertAlign w:val="superscript"/>
        </w:rPr>
        <w:footnoteReference w:id="19"/>
      </w:r>
      <w:r>
        <w:t xml:space="preserve"> for schemes with an annual output of &lt; 0.35 </w:t>
      </w:r>
      <w:r w:rsidR="00CD7A83">
        <w:t>GWh.</w:t>
      </w:r>
      <w:r>
        <w:t xml:space="preserve">  </w:t>
      </w:r>
    </w:p>
    <w:p w14:paraId="01E9532A" w14:textId="21B7AD83" w:rsidR="00765C23" w:rsidRDefault="00765C23" w:rsidP="00ED077B">
      <w:pPr>
        <w:pStyle w:val="BodyText1"/>
        <w:numPr>
          <w:ilvl w:val="0"/>
          <w:numId w:val="17"/>
        </w:numPr>
      </w:pPr>
      <w:r>
        <w:t xml:space="preserve">1.5 times the average daily flow for schemes with an annual output of ≥ 0.35 GWh, depending on the characteristics of the site. </w:t>
      </w:r>
    </w:p>
    <w:p w14:paraId="72A10A71" w14:textId="76F07F21" w:rsidR="00765C23" w:rsidRDefault="00765C23" w:rsidP="00D032B0">
      <w:pPr>
        <w:pStyle w:val="BodyText1"/>
      </w:pPr>
      <w:r>
        <w:t xml:space="preserve">In steep, high rainfall, ‘flashy’ catchments, where the annual output of the scheme is &gt;0.35 GWh, an abstraction of greater than 1.5 times the mean flow may be acceptable, subject to following conditions: </w:t>
      </w:r>
    </w:p>
    <w:p w14:paraId="271A8AA9" w14:textId="7145DD33" w:rsidR="00765C23" w:rsidRDefault="004F14EA" w:rsidP="00ED077B">
      <w:pPr>
        <w:pStyle w:val="BodyText1"/>
        <w:numPr>
          <w:ilvl w:val="0"/>
          <w:numId w:val="18"/>
        </w:numPr>
      </w:pPr>
      <w:r>
        <w:t>T</w:t>
      </w:r>
      <w:r w:rsidR="00765C23">
        <w:t>he maximum abstraction must not exceed two times the mean flow</w:t>
      </w:r>
      <w:r w:rsidR="00D032B0">
        <w:t>.</w:t>
      </w:r>
    </w:p>
    <w:p w14:paraId="404647BE" w14:textId="4BA84833" w:rsidR="00765C23" w:rsidRDefault="004F14EA" w:rsidP="00ED077B">
      <w:pPr>
        <w:pStyle w:val="BodyText1"/>
        <w:numPr>
          <w:ilvl w:val="0"/>
          <w:numId w:val="18"/>
        </w:numPr>
      </w:pPr>
      <w:r>
        <w:t>A</w:t>
      </w:r>
      <w:r w:rsidR="00765C23">
        <w:t xml:space="preserve">bstraction should not commence until the flow upstream of the intake is at or above the </w:t>
      </w:r>
      <w:r w:rsidR="00CD7A83">
        <w:t>hands-off-</w:t>
      </w:r>
      <w:r w:rsidR="00765C23">
        <w:t>flow plus 10% of the maximum abstraction</w:t>
      </w:r>
      <w:r w:rsidR="00D032B0">
        <w:t>.</w:t>
      </w:r>
    </w:p>
    <w:p w14:paraId="633B0F66" w14:textId="5BB11452" w:rsidR="00765C23" w:rsidRDefault="00765C23" w:rsidP="00ED077B">
      <w:pPr>
        <w:pStyle w:val="BodyText1"/>
        <w:numPr>
          <w:ilvl w:val="0"/>
          <w:numId w:val="18"/>
        </w:numPr>
      </w:pPr>
      <w:r>
        <w:t>(Qn10 ÷ Qnmean)</w:t>
      </w:r>
      <w:r>
        <w:rPr>
          <w:vertAlign w:val="superscript"/>
        </w:rPr>
        <w:footnoteReference w:id="20"/>
      </w:r>
      <w:r>
        <w:t xml:space="preserve"> ≥ 2.3 and the channel gradient is &gt;10%</w:t>
      </w:r>
      <w:r w:rsidR="00D032B0">
        <w:t>.</w:t>
      </w:r>
      <w:r>
        <w:t xml:space="preserve"> </w:t>
      </w:r>
    </w:p>
    <w:p w14:paraId="724801C8" w14:textId="410A610B" w:rsidR="00765C23" w:rsidRPr="00D032B0" w:rsidRDefault="00765C23" w:rsidP="00ED077B">
      <w:pPr>
        <w:pStyle w:val="BodyText1"/>
        <w:numPr>
          <w:ilvl w:val="0"/>
          <w:numId w:val="18"/>
        </w:numPr>
      </w:pPr>
      <w:r>
        <w:t xml:space="preserve">(Qn10 ÷ Qnmean) ≥ 2.3, the channel gradient is &gt;6% and fish survey data </w:t>
      </w:r>
      <w:r w:rsidR="00B07075">
        <w:t>indicate</w:t>
      </w:r>
      <w:r>
        <w:t xml:space="preserve"> migratory fish are absent and there would be very low risk of impact on resident fish populations</w:t>
      </w:r>
      <w:r>
        <w:rPr>
          <w:vertAlign w:val="superscript"/>
        </w:rPr>
        <w:footnoteReference w:id="21"/>
      </w:r>
      <w:r>
        <w:t xml:space="preserve">. </w:t>
      </w:r>
    </w:p>
    <w:p w14:paraId="4F793CE8" w14:textId="77777777" w:rsidR="00765C23" w:rsidRDefault="00765C23" w:rsidP="00FD442E">
      <w:pPr>
        <w:pStyle w:val="Heading2"/>
      </w:pPr>
      <w:bookmarkStart w:id="41" w:name="_Toc88571844"/>
      <w:bookmarkStart w:id="42" w:name="_Toc196296605"/>
      <w:r>
        <w:t>Protection of flows for upstream fish migration and spawning</w:t>
      </w:r>
      <w:bookmarkEnd w:id="41"/>
      <w:bookmarkEnd w:id="42"/>
      <w:r>
        <w:rPr>
          <w:sz w:val="22"/>
        </w:rPr>
        <w:t xml:space="preserve"> </w:t>
      </w:r>
    </w:p>
    <w:p w14:paraId="3A0E64C2" w14:textId="1FB26786" w:rsidR="00765C23" w:rsidRDefault="00765C23" w:rsidP="007E4FF6">
      <w:pPr>
        <w:pStyle w:val="BodyText1"/>
      </w:pPr>
      <w:r>
        <w:t xml:space="preserve">The mitigation in this section does not apply to either of the following: </w:t>
      </w:r>
    </w:p>
    <w:p w14:paraId="553C494E" w14:textId="3658EA67" w:rsidR="00765C23" w:rsidRDefault="004F14EA" w:rsidP="00ED077B">
      <w:pPr>
        <w:pStyle w:val="BodyText1"/>
        <w:numPr>
          <w:ilvl w:val="0"/>
          <w:numId w:val="19"/>
        </w:numPr>
      </w:pPr>
      <w:r>
        <w:t>T</w:t>
      </w:r>
      <w:r w:rsidR="00765C23">
        <w:t>o schemes located on rivers upstream of natural barriers to upstream fish migration</w:t>
      </w:r>
      <w:r w:rsidR="00D032B0">
        <w:t>.</w:t>
      </w:r>
      <w:r w:rsidR="00765C23">
        <w:t xml:space="preserve"> </w:t>
      </w:r>
    </w:p>
    <w:p w14:paraId="000F7C5B" w14:textId="0E93EB57" w:rsidR="00765C23" w:rsidRDefault="004F14EA" w:rsidP="00ED077B">
      <w:pPr>
        <w:pStyle w:val="BodyText1"/>
        <w:numPr>
          <w:ilvl w:val="0"/>
          <w:numId w:val="19"/>
        </w:numPr>
      </w:pPr>
      <w:r>
        <w:t>W</w:t>
      </w:r>
      <w:r w:rsidR="00765C23">
        <w:t xml:space="preserve">here the watercourses upstream of the tailrace do not provide any significant extent of suitable habitat for fish species that might otherwise migrate upstream to spawn. </w:t>
      </w:r>
    </w:p>
    <w:p w14:paraId="5A6A5C1B" w14:textId="6F458743" w:rsidR="00765C23" w:rsidRDefault="00765C23" w:rsidP="00D032B0">
      <w:pPr>
        <w:pStyle w:val="BodyText1"/>
      </w:pPr>
      <w:r>
        <w:t xml:space="preserve">Fish migration in this context includes long-distance migrations undertaken by species such as Atlantic salmon as well as short distance migrations undertaken by resident species, such as brown trout.   </w:t>
      </w:r>
    </w:p>
    <w:p w14:paraId="3D5C667A" w14:textId="77777777" w:rsidR="00765C23" w:rsidRDefault="00765C23" w:rsidP="00FD442E">
      <w:pPr>
        <w:pStyle w:val="Heading3"/>
      </w:pPr>
      <w:bookmarkStart w:id="43" w:name="_Toc196296606"/>
      <w:r>
        <w:t>Purpose</w:t>
      </w:r>
      <w:bookmarkEnd w:id="43"/>
      <w:r>
        <w:t xml:space="preserve"> </w:t>
      </w:r>
    </w:p>
    <w:p w14:paraId="14E933D1" w14:textId="617C3C5F" w:rsidR="00765C23" w:rsidRDefault="00765C23" w:rsidP="00D032B0">
      <w:pPr>
        <w:pStyle w:val="BodyText1"/>
      </w:pPr>
      <w:r>
        <w:t xml:space="preserve">Mitigation must be designed to provide a flow regime capable of: </w:t>
      </w:r>
    </w:p>
    <w:p w14:paraId="51759C36" w14:textId="428FD27D" w:rsidR="00765C23" w:rsidRDefault="004F14EA" w:rsidP="00ED077B">
      <w:pPr>
        <w:pStyle w:val="BodyText1"/>
        <w:numPr>
          <w:ilvl w:val="0"/>
          <w:numId w:val="20"/>
        </w:numPr>
      </w:pPr>
      <w:r>
        <w:t>T</w:t>
      </w:r>
      <w:r w:rsidR="00765C23">
        <w:t>riggering migration</w:t>
      </w:r>
      <w:r w:rsidR="00D032B0">
        <w:t>.</w:t>
      </w:r>
      <w:r w:rsidR="00765C23">
        <w:t xml:space="preserve"> </w:t>
      </w:r>
    </w:p>
    <w:p w14:paraId="27F6A1CE" w14:textId="0DACA080" w:rsidR="00765C23" w:rsidRDefault="004F14EA" w:rsidP="00ED077B">
      <w:pPr>
        <w:pStyle w:val="BodyText1"/>
        <w:numPr>
          <w:ilvl w:val="0"/>
          <w:numId w:val="20"/>
        </w:numPr>
      </w:pPr>
      <w:r>
        <w:t>E</w:t>
      </w:r>
      <w:r w:rsidR="00765C23">
        <w:t>nabling fish to pass natural and artificial obstacles in the river</w:t>
      </w:r>
      <w:r w:rsidR="00D032B0">
        <w:t>.</w:t>
      </w:r>
      <w:r w:rsidR="00765C23">
        <w:t xml:space="preserve"> </w:t>
      </w:r>
    </w:p>
    <w:p w14:paraId="07F48C66" w14:textId="61348C73" w:rsidR="00765C23" w:rsidRDefault="004F14EA" w:rsidP="00ED077B">
      <w:pPr>
        <w:pStyle w:val="BodyText1"/>
        <w:numPr>
          <w:ilvl w:val="0"/>
          <w:numId w:val="20"/>
        </w:numPr>
      </w:pPr>
      <w:r>
        <w:t>P</w:t>
      </w:r>
      <w:r w:rsidR="00765C23">
        <w:t xml:space="preserve">roviding sufficient time at suitable flows for fish to progress upstream. </w:t>
      </w:r>
    </w:p>
    <w:p w14:paraId="4BBAE2A5" w14:textId="77777777" w:rsidR="00765C23" w:rsidRDefault="00765C23" w:rsidP="00FD442E">
      <w:pPr>
        <w:pStyle w:val="Heading3"/>
      </w:pPr>
      <w:bookmarkStart w:id="44" w:name="_Toc196296607"/>
      <w:r>
        <w:t>Requirements</w:t>
      </w:r>
      <w:bookmarkEnd w:id="44"/>
      <w:r>
        <w:t xml:space="preserve"> </w:t>
      </w:r>
    </w:p>
    <w:p w14:paraId="19FECEE6" w14:textId="4C5F62B3" w:rsidR="00765C23" w:rsidRDefault="00765C23" w:rsidP="00D032B0">
      <w:pPr>
        <w:pStyle w:val="BodyText1"/>
      </w:pPr>
      <w:r>
        <w:t xml:space="preserve">The scheme must be operated </w:t>
      </w:r>
      <w:r w:rsidR="00720D6B">
        <w:t>to</w:t>
      </w:r>
      <w:r>
        <w:t xml:space="preserve"> provide suitable flows for fish migration and spawning activity during the periods of the year in which that activity would naturally occur. These periods will depend on: </w:t>
      </w:r>
    </w:p>
    <w:p w14:paraId="5F5401A1" w14:textId="017FC187" w:rsidR="00765C23" w:rsidRDefault="004F14EA" w:rsidP="00ED077B">
      <w:pPr>
        <w:pStyle w:val="BodyText1"/>
        <w:numPr>
          <w:ilvl w:val="0"/>
          <w:numId w:val="23"/>
        </w:numPr>
      </w:pPr>
      <w:r>
        <w:t>T</w:t>
      </w:r>
      <w:r w:rsidR="00765C23">
        <w:t>he fish species and fish populations</w:t>
      </w:r>
      <w:r w:rsidR="00D032B0">
        <w:t>.</w:t>
      </w:r>
      <w:r w:rsidR="00765C23">
        <w:t xml:space="preserve"> </w:t>
      </w:r>
    </w:p>
    <w:p w14:paraId="12B79349" w14:textId="552E7665" w:rsidR="00765C23" w:rsidRDefault="004F14EA" w:rsidP="00ED077B">
      <w:pPr>
        <w:pStyle w:val="BodyText1"/>
        <w:numPr>
          <w:ilvl w:val="0"/>
          <w:numId w:val="23"/>
        </w:numPr>
      </w:pPr>
      <w:r>
        <w:t>T</w:t>
      </w:r>
      <w:r w:rsidR="00765C23">
        <w:t xml:space="preserve">he location of the scheme.  </w:t>
      </w:r>
    </w:p>
    <w:p w14:paraId="5A5A192E" w14:textId="3A4F94F5" w:rsidR="00765C23" w:rsidRDefault="00765C23" w:rsidP="00D032B0">
      <w:pPr>
        <w:pStyle w:val="BodyText1"/>
      </w:pPr>
      <w:r>
        <w:t xml:space="preserve">In smaller upland tributaries, only a relatively short period in the autumn and winter months may be relevant depending on the species and stocks present. On major rivers in the lower reaches of catchments, fish migration may occur in all months. </w:t>
      </w:r>
    </w:p>
    <w:p w14:paraId="7DABA342" w14:textId="24032F47" w:rsidR="00765C23" w:rsidRDefault="00765C23" w:rsidP="00D032B0">
      <w:pPr>
        <w:pStyle w:val="BodyText1"/>
      </w:pPr>
      <w:r>
        <w:t>During periods in which migration or spawning would be expected to occur, schemes will be expected to operate so that the rate of abstraction is no greater than that permitted by the river flow standards for good</w:t>
      </w:r>
      <w:r>
        <w:rPr>
          <w:vertAlign w:val="superscript"/>
        </w:rPr>
        <w:footnoteReference w:id="22"/>
      </w:r>
      <w:r>
        <w:t xml:space="preserve"> across the range of flows providing the flow depths and velocities needed by fish for migration and spawning. This may be achieved by one of the following: </w:t>
      </w:r>
    </w:p>
    <w:p w14:paraId="3CA32273" w14:textId="6FD16B71" w:rsidR="00765C23" w:rsidRDefault="00661E78" w:rsidP="00ED077B">
      <w:pPr>
        <w:pStyle w:val="BodyText1"/>
        <w:numPr>
          <w:ilvl w:val="0"/>
          <w:numId w:val="22"/>
        </w:numPr>
      </w:pPr>
      <w:r>
        <w:t>R</w:t>
      </w:r>
      <w:r w:rsidR="00765C23">
        <w:t>educing abstraction rates accordingly</w:t>
      </w:r>
      <w:r w:rsidR="00D032B0">
        <w:t>.</w:t>
      </w:r>
    </w:p>
    <w:p w14:paraId="596D58D6" w14:textId="2332A17B" w:rsidR="00765C23" w:rsidRDefault="00661E78" w:rsidP="00ED077B">
      <w:pPr>
        <w:pStyle w:val="BodyText1"/>
        <w:numPr>
          <w:ilvl w:val="0"/>
          <w:numId w:val="22"/>
        </w:numPr>
      </w:pPr>
      <w:r>
        <w:t>C</w:t>
      </w:r>
      <w:r w:rsidR="00765C23">
        <w:t>easing generation during the relevant period of the year</w:t>
      </w:r>
      <w:r w:rsidR="00D032B0">
        <w:t>.</w:t>
      </w:r>
      <w:r w:rsidR="00765C23">
        <w:t xml:space="preserve">  </w:t>
      </w:r>
    </w:p>
    <w:p w14:paraId="416D172B" w14:textId="3EF451BE" w:rsidR="00765C23" w:rsidRDefault="00661E78" w:rsidP="00ED077B">
      <w:pPr>
        <w:pStyle w:val="BodyText1"/>
        <w:numPr>
          <w:ilvl w:val="0"/>
          <w:numId w:val="22"/>
        </w:numPr>
      </w:pPr>
      <w:r>
        <w:t>O</w:t>
      </w:r>
      <w:r w:rsidR="00765C23">
        <w:t xml:space="preserve">perating a much greater hands-off flow.  </w:t>
      </w:r>
    </w:p>
    <w:p w14:paraId="5E554084" w14:textId="6B06DC7A" w:rsidR="00765C23" w:rsidRDefault="00765C23" w:rsidP="00D032B0">
      <w:pPr>
        <w:pStyle w:val="BodyText1"/>
      </w:pPr>
      <w:r>
        <w:t xml:space="preserve">The most appropriate option for providing the required flows and optimising the electricity output of the scheme will depend on the site-specific circumstances. </w:t>
      </w:r>
    </w:p>
    <w:p w14:paraId="6FBEBEBE" w14:textId="76B1A009" w:rsidR="00765C23" w:rsidRDefault="00765C23" w:rsidP="00D032B0">
      <w:pPr>
        <w:pStyle w:val="BodyText1"/>
      </w:pPr>
      <w:r>
        <w:t>The river flow standards are set out in the Scotland River Basin District (Standards) Directions 202</w:t>
      </w:r>
      <w:r w:rsidR="00B05DE8">
        <w:t>4</w:t>
      </w:r>
      <w:r>
        <w:t xml:space="preserve"> and the Solway Tweed River Basin District (Standards) (Scotland) Directions 202</w:t>
      </w:r>
      <w:r w:rsidR="007B7DEC">
        <w:t>4</w:t>
      </w:r>
      <w:r>
        <w:t xml:space="preserve">. The allowable abstraction varies according to the river flow at any given point in time, taking into account the river typology and ecological status. Typical limits are provided below, but the Directions should be consulted for confirmation. </w:t>
      </w:r>
    </w:p>
    <w:p w14:paraId="03A86441" w14:textId="740DC480" w:rsidR="00765C23" w:rsidRDefault="00765C23" w:rsidP="00ED077B">
      <w:pPr>
        <w:pStyle w:val="BodyText1"/>
        <w:numPr>
          <w:ilvl w:val="0"/>
          <w:numId w:val="21"/>
        </w:numPr>
      </w:pPr>
      <w:r>
        <w:t>Q60 and above: up to 25% of natural river flow</w:t>
      </w:r>
      <w:r w:rsidR="00D032B0">
        <w:t>.</w:t>
      </w:r>
      <w:r>
        <w:t xml:space="preserve"> </w:t>
      </w:r>
    </w:p>
    <w:p w14:paraId="6E1AD45F" w14:textId="4F385178" w:rsidR="00765C23" w:rsidRDefault="00765C23" w:rsidP="00ED077B">
      <w:pPr>
        <w:pStyle w:val="BodyText1"/>
        <w:numPr>
          <w:ilvl w:val="0"/>
          <w:numId w:val="21"/>
        </w:numPr>
      </w:pPr>
      <w:r>
        <w:t>Q70 to &lt;Q60: up to 20% of natural river flow</w:t>
      </w:r>
      <w:r w:rsidR="00D032B0">
        <w:t>.</w:t>
      </w:r>
      <w:r>
        <w:t xml:space="preserve"> </w:t>
      </w:r>
    </w:p>
    <w:p w14:paraId="73E2470B" w14:textId="1758DD56" w:rsidR="000C5592" w:rsidRDefault="00765C23" w:rsidP="00ED077B">
      <w:pPr>
        <w:pStyle w:val="BodyText1"/>
        <w:numPr>
          <w:ilvl w:val="0"/>
          <w:numId w:val="21"/>
        </w:numPr>
      </w:pPr>
      <w:r>
        <w:t>Q95 to &lt;Q70: up to 15% of natural river flow</w:t>
      </w:r>
      <w:r w:rsidR="00D032B0">
        <w:t>.</w:t>
      </w:r>
      <w:r>
        <w:t xml:space="preserve"> </w:t>
      </w:r>
    </w:p>
    <w:p w14:paraId="7D8109CB" w14:textId="745CD85B" w:rsidR="00816852" w:rsidRDefault="00816852" w:rsidP="00816852">
      <w:pPr>
        <w:pStyle w:val="Heading2"/>
      </w:pPr>
      <w:bookmarkStart w:id="45" w:name="_Toc196296608"/>
      <w:r>
        <w:t>River continuity of fish</w:t>
      </w:r>
      <w:bookmarkEnd w:id="45"/>
    </w:p>
    <w:p w14:paraId="0EDD197B" w14:textId="53AD946E" w:rsidR="00DB380B" w:rsidRPr="00DB380B" w:rsidRDefault="00DB380B" w:rsidP="00DB380B">
      <w:pPr>
        <w:rPr>
          <w:b/>
          <w:bCs/>
        </w:rPr>
      </w:pPr>
      <w:r w:rsidRPr="00DB380B">
        <w:rPr>
          <w:b/>
          <w:bCs/>
        </w:rPr>
        <w:t xml:space="preserve">Table </w:t>
      </w:r>
      <w:r w:rsidR="00BF4A58">
        <w:rPr>
          <w:b/>
          <w:bCs/>
        </w:rPr>
        <w:t>9</w:t>
      </w:r>
      <w:r w:rsidRPr="00DB380B">
        <w:rPr>
          <w:b/>
          <w:bCs/>
        </w:rPr>
        <w:t>: Impact of proposal on river continuity of fish</w:t>
      </w:r>
    </w:p>
    <w:tbl>
      <w:tblPr>
        <w:tblW w:w="5000" w:type="pct"/>
        <w:tblCellMar>
          <w:left w:w="0" w:type="dxa"/>
          <w:right w:w="0" w:type="dxa"/>
        </w:tblCellMar>
        <w:tblLook w:val="04A0" w:firstRow="1" w:lastRow="0" w:firstColumn="1" w:lastColumn="0" w:noHBand="0" w:noVBand="1"/>
        <w:tblCaption w:val="Table 9: Impact of proposal on river continuity of fish"/>
        <w:tblDescription w:val="This table shows: &#10;The purpose.&#10;The aummary of mitigation."/>
      </w:tblPr>
      <w:tblGrid>
        <w:gridCol w:w="3462"/>
        <w:gridCol w:w="6740"/>
      </w:tblGrid>
      <w:tr w:rsidR="001A0308" w:rsidRPr="00684F5A" w14:paraId="6720D9CE" w14:textId="77777777" w:rsidTr="00444683">
        <w:trPr>
          <w:cantSplit/>
          <w:trHeight w:val="610"/>
          <w:tblHeader/>
        </w:trPr>
        <w:tc>
          <w:tcPr>
            <w:tcW w:w="16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7CF621D" w14:textId="24FE524B" w:rsidR="001A0308" w:rsidRPr="00684F5A" w:rsidRDefault="001A0308"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Purpose</w:t>
            </w:r>
          </w:p>
        </w:tc>
        <w:tc>
          <w:tcPr>
            <w:tcW w:w="33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D650295" w14:textId="37C816E4" w:rsidR="001A0308" w:rsidRPr="00684F5A" w:rsidRDefault="001A0308" w:rsidP="005B4E3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Summary of mitigation </w:t>
            </w:r>
          </w:p>
        </w:tc>
      </w:tr>
      <w:tr w:rsidR="001A0308" w:rsidRPr="00684F5A" w14:paraId="303D706F" w14:textId="77777777" w:rsidTr="00444683">
        <w:trPr>
          <w:cantSplit/>
          <w:trHeight w:val="315"/>
        </w:trPr>
        <w:tc>
          <w:tcPr>
            <w:tcW w:w="16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2509F35" w14:textId="1A9B8E36" w:rsidR="001A0308" w:rsidRPr="00684F5A" w:rsidRDefault="001A0308" w:rsidP="001A0308">
            <w:pPr>
              <w:pStyle w:val="BodyText1"/>
              <w:rPr>
                <w:rFonts w:ascii="Arial" w:eastAsia="Times New Roman" w:hAnsi="Arial" w:cs="Arial"/>
                <w:lang w:eastAsia="en-GB"/>
              </w:rPr>
            </w:pPr>
            <w:r>
              <w:t xml:space="preserve">Protection for downstream fish passage </w:t>
            </w:r>
          </w:p>
        </w:tc>
        <w:tc>
          <w:tcPr>
            <w:tcW w:w="3315"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69BBD2D" w14:textId="77777777" w:rsidR="001A0308" w:rsidRDefault="001A0308" w:rsidP="001A0308">
            <w:pPr>
              <w:pStyle w:val="BodyText1"/>
            </w:pPr>
            <w:r>
              <w:t xml:space="preserve">Intakes must be appropriately screened unless the scheme uses an Archimedean screw and has no screen on the tailrace. </w:t>
            </w:r>
          </w:p>
          <w:p w14:paraId="65C7776D" w14:textId="0FB52E15" w:rsidR="001A0308" w:rsidRPr="00684F5A" w:rsidRDefault="001A0308" w:rsidP="001A0308">
            <w:pPr>
              <w:pStyle w:val="BodyText1"/>
              <w:rPr>
                <w:rFonts w:ascii="Arial" w:eastAsia="Times New Roman" w:hAnsi="Arial" w:cs="Arial"/>
                <w:lang w:eastAsia="en-GB"/>
              </w:rPr>
            </w:pPr>
            <w:r>
              <w:t xml:space="preserve">There must be a plunge pool for fish below any drop over the weir. </w:t>
            </w:r>
          </w:p>
        </w:tc>
      </w:tr>
      <w:tr w:rsidR="001A0308" w:rsidRPr="00684F5A" w14:paraId="0876A736" w14:textId="77777777" w:rsidTr="00444683">
        <w:trPr>
          <w:cantSplit/>
          <w:trHeight w:val="300"/>
        </w:trPr>
        <w:tc>
          <w:tcPr>
            <w:tcW w:w="16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0F1203" w14:textId="4B71EB43" w:rsidR="001A0308" w:rsidRPr="00684F5A" w:rsidRDefault="001A0308" w:rsidP="001A0308">
            <w:pPr>
              <w:pStyle w:val="BodyText1"/>
              <w:rPr>
                <w:rFonts w:ascii="Arial" w:eastAsia="Times New Roman" w:hAnsi="Arial" w:cs="Arial"/>
                <w:lang w:eastAsia="en-GB"/>
              </w:rPr>
            </w:pPr>
            <w:r>
              <w:t>Protection for upstream fish passage</w:t>
            </w:r>
            <w:r w:rsidR="00A153BE">
              <w:t>.</w:t>
            </w:r>
            <w:r>
              <w:t xml:space="preserve"> </w:t>
            </w:r>
          </w:p>
        </w:tc>
        <w:tc>
          <w:tcPr>
            <w:tcW w:w="3315"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4524FCC" w14:textId="77777777" w:rsidR="001A0308" w:rsidRDefault="001A0308" w:rsidP="001A0308">
            <w:pPr>
              <w:pStyle w:val="BodyText1"/>
            </w:pPr>
            <w:r>
              <w:t xml:space="preserve">A fish pass for salmon and trout. This may comprise either: </w:t>
            </w:r>
          </w:p>
          <w:p w14:paraId="64CBE94C" w14:textId="1A251BC9" w:rsidR="001A0308" w:rsidRPr="00FE0609" w:rsidRDefault="001A0308" w:rsidP="00ED077B">
            <w:pPr>
              <w:pStyle w:val="BodyText1"/>
              <w:numPr>
                <w:ilvl w:val="0"/>
                <w:numId w:val="24"/>
              </w:numPr>
            </w:pPr>
            <w:r>
              <w:t>A</w:t>
            </w:r>
            <w:r w:rsidRPr="00FE0609">
              <w:t xml:space="preserve"> natural design pass, such as a low-gradient by-pass channel or a rock ramp</w:t>
            </w:r>
            <w:r>
              <w:t>.</w:t>
            </w:r>
            <w:r w:rsidRPr="00FE0609">
              <w:t xml:space="preserve">  </w:t>
            </w:r>
          </w:p>
          <w:p w14:paraId="164F16F4" w14:textId="67D9C090" w:rsidR="001A0308" w:rsidRDefault="001A0308" w:rsidP="00ED077B">
            <w:pPr>
              <w:pStyle w:val="BodyText1"/>
              <w:numPr>
                <w:ilvl w:val="0"/>
                <w:numId w:val="24"/>
              </w:numPr>
            </w:pPr>
            <w:r>
              <w:t>A</w:t>
            </w:r>
            <w:r w:rsidRPr="00FE0609">
              <w:t xml:space="preserve"> proven artificial design fish pass, such as a pool and traverse pass.</w:t>
            </w:r>
          </w:p>
          <w:p w14:paraId="2175DBC2" w14:textId="41030D98" w:rsidR="001A0308" w:rsidRDefault="001A0308" w:rsidP="00ED077B">
            <w:pPr>
              <w:pStyle w:val="BodyText1"/>
              <w:numPr>
                <w:ilvl w:val="0"/>
                <w:numId w:val="24"/>
              </w:numPr>
            </w:pPr>
            <w:r>
              <w:t>An eel pass (suitable for upstream migration of elvers).</w:t>
            </w:r>
          </w:p>
          <w:p w14:paraId="5A695F96" w14:textId="2D4EB622" w:rsidR="001A0308" w:rsidRDefault="001A0308" w:rsidP="00ED077B">
            <w:pPr>
              <w:pStyle w:val="BodyText1"/>
              <w:numPr>
                <w:ilvl w:val="0"/>
                <w:numId w:val="24"/>
              </w:numPr>
            </w:pPr>
            <w:r>
              <w:t>A lamprey pass (suitable for upstream migration of lampreys).</w:t>
            </w:r>
          </w:p>
          <w:p w14:paraId="1784E6C5" w14:textId="77777777" w:rsidR="001A0308" w:rsidRDefault="001A0308" w:rsidP="00ED077B">
            <w:pPr>
              <w:pStyle w:val="BodyText1"/>
              <w:numPr>
                <w:ilvl w:val="0"/>
                <w:numId w:val="24"/>
              </w:numPr>
            </w:pPr>
            <w:r>
              <w:t xml:space="preserve">Tailrace: </w:t>
            </w:r>
          </w:p>
          <w:p w14:paraId="6E2F9516" w14:textId="1E8D3ED9" w:rsidR="001A0308" w:rsidRDefault="001A0308" w:rsidP="00ED077B">
            <w:pPr>
              <w:pStyle w:val="BodyText1"/>
              <w:numPr>
                <w:ilvl w:val="0"/>
                <w:numId w:val="25"/>
              </w:numPr>
            </w:pPr>
            <w:r>
              <w:t>D</w:t>
            </w:r>
            <w:r w:rsidRPr="00FE0609">
              <w:t xml:space="preserve">esigned and located so as not to attract migratory </w:t>
            </w:r>
            <w:r>
              <w:t>fish.</w:t>
            </w:r>
          </w:p>
          <w:p w14:paraId="508E91A7" w14:textId="38E8D2B2" w:rsidR="001A0308" w:rsidRPr="00684F5A" w:rsidRDefault="001A0308" w:rsidP="00ED077B">
            <w:pPr>
              <w:pStyle w:val="BodyText1"/>
              <w:numPr>
                <w:ilvl w:val="0"/>
                <w:numId w:val="25"/>
              </w:numPr>
              <w:rPr>
                <w:rFonts w:ascii="Arial" w:eastAsia="Times New Roman" w:hAnsi="Arial" w:cs="Arial"/>
                <w:lang w:eastAsia="en-GB"/>
              </w:rPr>
            </w:pPr>
            <w:r>
              <w:t>S</w:t>
            </w:r>
            <w:r w:rsidRPr="00FE0609">
              <w:t xml:space="preserve">creened where necessary (gaps ≤ 20 mm).  </w:t>
            </w:r>
          </w:p>
        </w:tc>
      </w:tr>
      <w:tr w:rsidR="001A0308" w:rsidRPr="00684F5A" w14:paraId="74681343" w14:textId="77777777" w:rsidTr="00444683">
        <w:trPr>
          <w:cantSplit/>
          <w:trHeight w:val="300"/>
        </w:trPr>
        <w:tc>
          <w:tcPr>
            <w:tcW w:w="16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4AF9798A" w14:textId="130F425F" w:rsidR="001A0308" w:rsidRPr="001A0308" w:rsidRDefault="001A0308" w:rsidP="001A0308">
            <w:pPr>
              <w:pStyle w:val="BodyText1"/>
            </w:pPr>
            <w:r w:rsidRPr="001A0308">
              <w:t>Protection of flows for upstream fish migration and spawning</w:t>
            </w:r>
            <w:r w:rsidR="00A153BE">
              <w:t>.</w:t>
            </w:r>
            <w:r w:rsidRPr="001A0308">
              <w:t xml:space="preserve"> </w:t>
            </w:r>
          </w:p>
        </w:tc>
        <w:tc>
          <w:tcPr>
            <w:tcW w:w="33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CDB366" w14:textId="60D629D2" w:rsidR="001A0308" w:rsidRPr="001A0308" w:rsidRDefault="001A0308" w:rsidP="001A0308">
            <w:pPr>
              <w:pStyle w:val="BodyText1"/>
            </w:pPr>
            <w:r w:rsidRPr="001A0308">
              <w:t>See previous section</w:t>
            </w:r>
            <w:r w:rsidR="00A153BE">
              <w:t>.</w:t>
            </w:r>
            <w:r w:rsidRPr="001A0308">
              <w:t xml:space="preserve"> </w:t>
            </w:r>
          </w:p>
        </w:tc>
      </w:tr>
    </w:tbl>
    <w:p w14:paraId="24C0E9A0" w14:textId="77777777" w:rsidR="001A0308" w:rsidRPr="001A0308" w:rsidRDefault="001A0308" w:rsidP="001A0308"/>
    <w:p w14:paraId="51068407" w14:textId="72D2228A" w:rsidR="00765C23" w:rsidRDefault="00765C23" w:rsidP="00444683">
      <w:pPr>
        <w:pStyle w:val="BodyText1"/>
      </w:pPr>
      <w:r>
        <w:t xml:space="preserve">The mitigation in this section applies if the rivers upstream of the intake support fish </w:t>
      </w:r>
      <w:r w:rsidR="00B07075">
        <w:t>populations or</w:t>
      </w:r>
      <w:r>
        <w:t xml:space="preserve"> would be expected to do so following the achievement of the objectives of the relevant river basin management plan.  </w:t>
      </w:r>
    </w:p>
    <w:p w14:paraId="0203F270" w14:textId="77777777" w:rsidR="00765C23" w:rsidRDefault="00765C23" w:rsidP="00FD442E">
      <w:pPr>
        <w:pStyle w:val="Heading2"/>
      </w:pPr>
      <w:bookmarkStart w:id="46" w:name="_Toc196296609"/>
      <w:r>
        <w:t>Intake design and screening</w:t>
      </w:r>
      <w:bookmarkEnd w:id="46"/>
      <w:r>
        <w:t xml:space="preserve"> </w:t>
      </w:r>
    </w:p>
    <w:p w14:paraId="6C7869C2" w14:textId="77777777" w:rsidR="00765C23" w:rsidRDefault="00765C23" w:rsidP="00FD442E">
      <w:pPr>
        <w:pStyle w:val="Heading3"/>
      </w:pPr>
      <w:bookmarkStart w:id="47" w:name="_Toc196296610"/>
      <w:r>
        <w:t>Purpose</w:t>
      </w:r>
      <w:bookmarkEnd w:id="47"/>
      <w:r>
        <w:t xml:space="preserve"> </w:t>
      </w:r>
    </w:p>
    <w:p w14:paraId="1C53B7AF" w14:textId="6FC52710" w:rsidR="00765C23" w:rsidRDefault="00765C23" w:rsidP="002E3939">
      <w:r>
        <w:t xml:space="preserve">Mitigation must be designed to avoid downstream-moving fish from entering the abstraction intake unless: </w:t>
      </w:r>
    </w:p>
    <w:p w14:paraId="52BA6C52" w14:textId="14C60466" w:rsidR="00765C23" w:rsidRDefault="00444683" w:rsidP="00ED077B">
      <w:pPr>
        <w:pStyle w:val="BodyText1"/>
        <w:numPr>
          <w:ilvl w:val="0"/>
          <w:numId w:val="35"/>
        </w:numPr>
      </w:pPr>
      <w:r>
        <w:t>T</w:t>
      </w:r>
      <w:r w:rsidR="00765C23">
        <w:t>he scheme uses an Archimedean screw incorporating appropriate protection of the leading edge</w:t>
      </w:r>
      <w:r w:rsidR="00765C23">
        <w:rPr>
          <w:vertAlign w:val="superscript"/>
        </w:rPr>
        <w:footnoteReference w:id="23"/>
      </w:r>
      <w:r w:rsidR="00765C23">
        <w:t xml:space="preserve">and with a blade pitch designed to provide sufficient room for the safe transit of the fish species </w:t>
      </w:r>
      <w:r w:rsidR="00B07075">
        <w:t>present.</w:t>
      </w:r>
    </w:p>
    <w:p w14:paraId="59626BD9" w14:textId="44935EB0" w:rsidR="00765C23" w:rsidRDefault="00444683" w:rsidP="00ED077B">
      <w:pPr>
        <w:pStyle w:val="BodyText1"/>
        <w:numPr>
          <w:ilvl w:val="0"/>
          <w:numId w:val="35"/>
        </w:numPr>
      </w:pPr>
      <w:r>
        <w:t>T</w:t>
      </w:r>
      <w:r w:rsidR="00765C23">
        <w:t>he tailrace is unscreened.</w:t>
      </w:r>
      <w:r w:rsidR="00765C23" w:rsidRPr="000F5B2C">
        <w:rPr>
          <w:b/>
        </w:rPr>
        <w:t xml:space="preserve"> </w:t>
      </w:r>
    </w:p>
    <w:p w14:paraId="64507058" w14:textId="77777777" w:rsidR="00765C23" w:rsidRDefault="00765C23" w:rsidP="00FD442E">
      <w:pPr>
        <w:pStyle w:val="Heading3"/>
      </w:pPr>
      <w:bookmarkStart w:id="48" w:name="_Toc196296611"/>
      <w:r>
        <w:t>Requirements</w:t>
      </w:r>
      <w:bookmarkEnd w:id="48"/>
      <w:r>
        <w:t xml:space="preserve"> </w:t>
      </w:r>
    </w:p>
    <w:p w14:paraId="06F18A53" w14:textId="77CA2AB5" w:rsidR="00765C23" w:rsidRDefault="00765C23" w:rsidP="0019096E">
      <w:pPr>
        <w:pStyle w:val="BodyText1"/>
      </w:pPr>
      <w:r>
        <w:t xml:space="preserve">The intake must be appropriately designed and screened to avoid downstream-moving fish from entering the intake or becoming trapped against intake screens: </w:t>
      </w:r>
    </w:p>
    <w:p w14:paraId="7B543A3C" w14:textId="77777777" w:rsidR="00765C23" w:rsidRDefault="00765C23" w:rsidP="00ED077B">
      <w:pPr>
        <w:pStyle w:val="BodyText1"/>
        <w:numPr>
          <w:ilvl w:val="0"/>
          <w:numId w:val="36"/>
        </w:numPr>
      </w:pPr>
      <w:r>
        <w:t xml:space="preserve">Coanda screens should be used wherever site characteristics permit. </w:t>
      </w:r>
    </w:p>
    <w:p w14:paraId="694B16D1" w14:textId="77777777" w:rsidR="00765C23" w:rsidRDefault="00765C23" w:rsidP="00ED077B">
      <w:pPr>
        <w:pStyle w:val="BodyText1"/>
        <w:numPr>
          <w:ilvl w:val="0"/>
          <w:numId w:val="36"/>
        </w:numPr>
      </w:pPr>
      <w:r>
        <w:t xml:space="preserve">Drop screens may be used instead of coanda screens if it is not reasonably possible to use coanda screens. </w:t>
      </w:r>
    </w:p>
    <w:p w14:paraId="00B7360F" w14:textId="3A3F0A1A" w:rsidR="00765C23" w:rsidRDefault="00765C23" w:rsidP="00ED077B">
      <w:pPr>
        <w:pStyle w:val="BodyText1"/>
        <w:numPr>
          <w:ilvl w:val="0"/>
          <w:numId w:val="36"/>
        </w:numPr>
      </w:pPr>
      <w:r>
        <w:t>Screens should have gaps of ≤10</w:t>
      </w:r>
      <w:r w:rsidR="00F03392">
        <w:t xml:space="preserve"> mm.</w:t>
      </w:r>
      <w:r>
        <w:t xml:space="preserve"> </w:t>
      </w:r>
    </w:p>
    <w:p w14:paraId="0FA180AB" w14:textId="77777777" w:rsidR="00765C23" w:rsidRDefault="00765C23" w:rsidP="00ED077B">
      <w:pPr>
        <w:pStyle w:val="BodyText1"/>
        <w:numPr>
          <w:ilvl w:val="0"/>
          <w:numId w:val="36"/>
        </w:numPr>
      </w:pPr>
      <w:r>
        <w:t xml:space="preserve">Where coanda screens are used, there must be sufficient flow to keep the entire face of the screen at least wet and allow debris and fish to be washed from the screen face. </w:t>
      </w:r>
    </w:p>
    <w:p w14:paraId="2BD1992F" w14:textId="5B228B3D" w:rsidR="00765C23" w:rsidRDefault="00765C23" w:rsidP="00ED077B">
      <w:pPr>
        <w:pStyle w:val="BodyText1"/>
        <w:numPr>
          <w:ilvl w:val="0"/>
          <w:numId w:val="36"/>
        </w:numPr>
      </w:pPr>
      <w:r>
        <w:t xml:space="preserve">Screens must be sufficiently steeply angled from the horizontal to prevent debris accumulating on the screens and to ensure fish are safely washed downstream over the screens.   </w:t>
      </w:r>
    </w:p>
    <w:p w14:paraId="318B7A66" w14:textId="40B84595" w:rsidR="00765C23" w:rsidRDefault="00765C23" w:rsidP="0019096E">
      <w:pPr>
        <w:pStyle w:val="BodyText1"/>
      </w:pPr>
      <w:r>
        <w:t xml:space="preserve">If, in exceptional circumstances, it is not reasonably possible to use coanda or drop screens, we will consider the case for deploying alternative types of screen. The following design criteria must be considered in such situations: </w:t>
      </w:r>
    </w:p>
    <w:p w14:paraId="4EE357E5" w14:textId="5FB48D70" w:rsidR="00765C23" w:rsidRDefault="00765C23" w:rsidP="00ED077B">
      <w:pPr>
        <w:pStyle w:val="BodyText1"/>
        <w:numPr>
          <w:ilvl w:val="0"/>
          <w:numId w:val="37"/>
        </w:numPr>
      </w:pPr>
      <w:r>
        <w:t xml:space="preserve">Where vertical screens are used, the </w:t>
      </w:r>
      <w:r w:rsidR="00674B4A">
        <w:t>off take</w:t>
      </w:r>
      <w:r>
        <w:t xml:space="preserve"> should normally abstract water at 90° to the main flow so that the intake screens follow the existing bank line and fish are led along the face of the screens rather than being drawn onto them. </w:t>
      </w:r>
    </w:p>
    <w:p w14:paraId="02AFD8EB" w14:textId="77777777" w:rsidR="00765C23" w:rsidRDefault="00765C23" w:rsidP="00ED077B">
      <w:pPr>
        <w:pStyle w:val="BodyText1"/>
        <w:numPr>
          <w:ilvl w:val="0"/>
          <w:numId w:val="37"/>
        </w:numPr>
      </w:pPr>
      <w:r>
        <w:t xml:space="preserve">To ensure that fish are not pinned against, or damaged by, the screen, flow velocities through the screen must be ≤0.3 metres per second. </w:t>
      </w:r>
    </w:p>
    <w:p w14:paraId="2F2151FD" w14:textId="54F47B38" w:rsidR="00765C23" w:rsidRDefault="00765C23" w:rsidP="00ED077B">
      <w:pPr>
        <w:pStyle w:val="BodyText1"/>
        <w:numPr>
          <w:ilvl w:val="0"/>
          <w:numId w:val="37"/>
        </w:numPr>
      </w:pPr>
      <w:r>
        <w:t xml:space="preserve">In exceptional cases where the only reasonably practicable option is to install the screen in a headrace, the screen should be angled diagonally across the flow, allowing a low approach velocity even when the axial channel velocity in the headrace is high. A screen by-wash must also be </w:t>
      </w:r>
      <w:r w:rsidR="00674B4A">
        <w:t>installed,</w:t>
      </w:r>
      <w:r>
        <w:t xml:space="preserve"> and the angling of the screen should guide fish towards the by-wash entrance. </w:t>
      </w:r>
    </w:p>
    <w:p w14:paraId="2C532D9B" w14:textId="77777777" w:rsidR="00765C23" w:rsidRDefault="00765C23" w:rsidP="00ED077B">
      <w:pPr>
        <w:pStyle w:val="BodyText1"/>
        <w:numPr>
          <w:ilvl w:val="0"/>
          <w:numId w:val="37"/>
        </w:numPr>
      </w:pPr>
      <w:r>
        <w:t xml:space="preserve">Screens should have gaps of ≤10 mm. </w:t>
      </w:r>
    </w:p>
    <w:p w14:paraId="1948AC84" w14:textId="35457C9F" w:rsidR="00765C23" w:rsidRDefault="00765C23" w:rsidP="00ED077B">
      <w:pPr>
        <w:pStyle w:val="BodyText1"/>
        <w:numPr>
          <w:ilvl w:val="0"/>
          <w:numId w:val="37"/>
        </w:numPr>
      </w:pPr>
      <w:r>
        <w:t xml:space="preserve">In operation, the screen must be kept clear of debris to avoid flow through the screen becoming concentrated resulting in higher velocities. An allowance must be made for some blocking when sizing the screens, such that the target approach velocity is not exceeded when screen performance is reduced by the accumulation of debris. The inclusion of an automatic screen cleaner will improve performance so that the additional area of screen required can be less. If screens are to be cleared manually, the target approach velocity will need to be maintained with 50 per cent screen blockage. Where automatic screen cleaning is to be used, the target approach velocity will need to be maintained with 10 per cent screen blockage.  </w:t>
      </w:r>
    </w:p>
    <w:p w14:paraId="1EFD3434" w14:textId="182E65F4" w:rsidR="00765C23" w:rsidRDefault="00765C23" w:rsidP="007A48A5">
      <w:pPr>
        <w:pStyle w:val="BodyText1"/>
      </w:pPr>
      <w:r>
        <w:t xml:space="preserve">There are circumstances where different screen gap sizes may be acceptable. Larger screen gap sizes than 10 mm may be acceptable if: </w:t>
      </w:r>
    </w:p>
    <w:p w14:paraId="72C862F7" w14:textId="2775554A" w:rsidR="00765C23" w:rsidRDefault="007A48A5" w:rsidP="00ED077B">
      <w:pPr>
        <w:pStyle w:val="BodyText1"/>
        <w:numPr>
          <w:ilvl w:val="0"/>
          <w:numId w:val="38"/>
        </w:numPr>
      </w:pPr>
      <w:r>
        <w:t>T</w:t>
      </w:r>
      <w:r w:rsidR="00765C23">
        <w:t xml:space="preserve">he proportion of salmon and sea trout smolts present that have a length of &lt;11.5cm is </w:t>
      </w:r>
      <w:r w:rsidR="00674B4A">
        <w:t>insignificant.</w:t>
      </w:r>
      <w:r w:rsidR="00765C23">
        <w:t xml:space="preserve">  </w:t>
      </w:r>
    </w:p>
    <w:p w14:paraId="121E7DF5" w14:textId="05F3FC8A" w:rsidR="00765C23" w:rsidRDefault="007A48A5" w:rsidP="00ED077B">
      <w:pPr>
        <w:pStyle w:val="BodyText1"/>
        <w:numPr>
          <w:ilvl w:val="0"/>
          <w:numId w:val="38"/>
        </w:numPr>
      </w:pPr>
      <w:r>
        <w:t>N</w:t>
      </w:r>
      <w:r w:rsidR="00765C23">
        <w:t xml:space="preserve">o ecologically significant downstream movement of salmon or trout fry, salmon or trout parr, or juvenile eel (elvers), juvenile lamprey (ammocetes) occurs in the part of the river or stream concerned. </w:t>
      </w:r>
    </w:p>
    <w:p w14:paraId="5F25A06E" w14:textId="482F90A4" w:rsidR="003937AE" w:rsidRDefault="00765C23" w:rsidP="007A48A5">
      <w:pPr>
        <w:pStyle w:val="BodyText1"/>
      </w:pPr>
      <w:r>
        <w:t>Developers proposing to use larger screen gap sizes than 10mm must provide with a suitable risk assessment, taking account of the fish species present.</w:t>
      </w:r>
    </w:p>
    <w:p w14:paraId="51D3FE2C" w14:textId="77777777" w:rsidR="00765C23" w:rsidRDefault="00765C23" w:rsidP="00FD442E">
      <w:pPr>
        <w:pStyle w:val="Heading2"/>
      </w:pPr>
      <w:bookmarkStart w:id="49" w:name="_Toc196296612"/>
      <w:r>
        <w:t>Weir design</w:t>
      </w:r>
      <w:bookmarkEnd w:id="49"/>
      <w:r>
        <w:t xml:space="preserve"> </w:t>
      </w:r>
    </w:p>
    <w:p w14:paraId="4CCAC5AF" w14:textId="77777777" w:rsidR="00765C23" w:rsidRDefault="00765C23" w:rsidP="00FD442E">
      <w:pPr>
        <w:pStyle w:val="Heading3"/>
      </w:pPr>
      <w:bookmarkStart w:id="50" w:name="_Toc196296613"/>
      <w:r>
        <w:t>Purpose</w:t>
      </w:r>
      <w:bookmarkEnd w:id="50"/>
      <w:r>
        <w:t xml:space="preserve"> </w:t>
      </w:r>
    </w:p>
    <w:p w14:paraId="41052E51" w14:textId="2B38710D" w:rsidR="00765C23" w:rsidRDefault="00765C23" w:rsidP="007A48A5">
      <w:r>
        <w:t xml:space="preserve">Mitigation must be designed to prevent injury to fish moving downstream after passing over the weir (i.e. by ensuring that fish do not fall directly onto rock or concrete). </w:t>
      </w:r>
      <w:r>
        <w:rPr>
          <w:b/>
        </w:rPr>
        <w:t xml:space="preserve"> </w:t>
      </w:r>
    </w:p>
    <w:p w14:paraId="7ECEA03B" w14:textId="77777777" w:rsidR="00765C23" w:rsidRDefault="00765C23" w:rsidP="00FD442E">
      <w:pPr>
        <w:pStyle w:val="Heading3"/>
      </w:pPr>
      <w:bookmarkStart w:id="51" w:name="_Toc196296614"/>
      <w:r>
        <w:t>Requirements</w:t>
      </w:r>
      <w:bookmarkEnd w:id="51"/>
      <w:r>
        <w:t xml:space="preserve"> </w:t>
      </w:r>
    </w:p>
    <w:p w14:paraId="2A57710A" w14:textId="3013E51F" w:rsidR="00765C23" w:rsidRDefault="00765C23" w:rsidP="007A48A5">
      <w:pPr>
        <w:pStyle w:val="BodyText1"/>
      </w:pPr>
      <w:r>
        <w:t xml:space="preserve">A plunge pool of adequate volume must be present on the downstream side of the weir. Where intakes have been built on natural waterfalls, a suitable plunge pool may already be present. Where such a natural feature is not present, a retaining structure must be provided to maintain a pool of sufficient depth. </w:t>
      </w:r>
    </w:p>
    <w:p w14:paraId="281F557E" w14:textId="7923C8D9" w:rsidR="00765C23" w:rsidRDefault="00765C23" w:rsidP="00ED077B">
      <w:pPr>
        <w:pStyle w:val="BodyText1"/>
        <w:numPr>
          <w:ilvl w:val="0"/>
          <w:numId w:val="39"/>
        </w:numPr>
      </w:pPr>
      <w:r>
        <w:t xml:space="preserve">No part of the weir or plunge pool retaining structure may be constructed of unconsolidated </w:t>
      </w:r>
      <w:r w:rsidR="00674B4A">
        <w:t>riprap</w:t>
      </w:r>
      <w:r>
        <w:t xml:space="preserve"> or gabion baskets into which fish may be washed and become trapped or injured. </w:t>
      </w:r>
    </w:p>
    <w:p w14:paraId="336A0287" w14:textId="1D5068C0" w:rsidR="00765C23" w:rsidRDefault="00765C23" w:rsidP="00ED077B">
      <w:pPr>
        <w:pStyle w:val="BodyText1"/>
        <w:numPr>
          <w:ilvl w:val="0"/>
          <w:numId w:val="39"/>
        </w:numPr>
      </w:pPr>
      <w:r>
        <w:t xml:space="preserve">The plunge pool must be connected with the main flow in the river channel at all times, to minimise the risk of fish stranding and to prevent delays to migration. </w:t>
      </w:r>
    </w:p>
    <w:p w14:paraId="7B0F31BE" w14:textId="4EF0C38A" w:rsidR="00765C23" w:rsidRDefault="00765C23" w:rsidP="00ED077B">
      <w:pPr>
        <w:pStyle w:val="BodyText1"/>
        <w:numPr>
          <w:ilvl w:val="0"/>
          <w:numId w:val="39"/>
        </w:numPr>
      </w:pPr>
      <w:r>
        <w:t xml:space="preserve">The weir face and any notch or pipe used to provide downstream flow must be designed to ensure that fish passing over or through the weir are not injured (e.g. by colliding with protruding structures or sharp and/or abrasive surfaces, etc.). </w:t>
      </w:r>
    </w:p>
    <w:p w14:paraId="10F4337F" w14:textId="77777777" w:rsidR="00765C23" w:rsidRDefault="00765C23" w:rsidP="00ED077B">
      <w:pPr>
        <w:pStyle w:val="BodyText1"/>
        <w:numPr>
          <w:ilvl w:val="0"/>
          <w:numId w:val="39"/>
        </w:numPr>
      </w:pPr>
      <w:r>
        <w:t xml:space="preserve">The plunge pool must extend over the entire width of the weir over which water could flow in very high river flows. Its depth must be at least 1/3 of the height of the vertical drop (i.e. from the lip of the weir to the water surface, as indicated in figure 1 below) or one metre, whichever is the smaller.  </w:t>
      </w:r>
    </w:p>
    <w:p w14:paraId="03685127" w14:textId="77777777" w:rsidR="00765C23" w:rsidRDefault="00765C23" w:rsidP="007A48A5">
      <w:pPr>
        <w:pStyle w:val="BodyText1"/>
      </w:pPr>
      <w:r>
        <w:t xml:space="preserve"> </w:t>
      </w:r>
    </w:p>
    <w:p w14:paraId="53FDF99E" w14:textId="77777777" w:rsidR="00765C23" w:rsidRDefault="00765C23" w:rsidP="00765C23">
      <w:pPr>
        <w:spacing w:line="259" w:lineRule="auto"/>
        <w:ind w:left="720"/>
      </w:pPr>
      <w:r>
        <w:t xml:space="preserve"> </w:t>
      </w:r>
    </w:p>
    <w:p w14:paraId="515E01EE" w14:textId="77777777" w:rsidR="00765C23" w:rsidRDefault="00765C23" w:rsidP="00765C23">
      <w:pPr>
        <w:spacing w:after="78" w:line="259" w:lineRule="auto"/>
        <w:ind w:right="1725"/>
        <w:jc w:val="center"/>
      </w:pPr>
      <w:r>
        <w:rPr>
          <w:noProof/>
        </w:rPr>
        <w:drawing>
          <wp:inline distT="0" distB="0" distL="0" distR="0" wp14:anchorId="7145D2AD" wp14:editId="55CD519D">
            <wp:extent cx="4372610" cy="2861945"/>
            <wp:effectExtent l="0" t="0" r="0" b="0"/>
            <wp:docPr id="4534" name="Picture 4534" descr="Cross-section of a coanda intake weir, showing plunge pool depth where the vertical drop is 1500mm .&#10;&#10;"/>
            <wp:cNvGraphicFramePr/>
            <a:graphic xmlns:a="http://schemas.openxmlformats.org/drawingml/2006/main">
              <a:graphicData uri="http://schemas.openxmlformats.org/drawingml/2006/picture">
                <pic:pic xmlns:pic="http://schemas.openxmlformats.org/drawingml/2006/picture">
                  <pic:nvPicPr>
                    <pic:cNvPr id="4534" name="Picture 4534" descr="Cross-section of a coanda intake weir, showing plunge pool depth where the vertical drop is 1500mm .&#10;&#10;"/>
                    <pic:cNvPicPr/>
                  </pic:nvPicPr>
                  <pic:blipFill>
                    <a:blip r:embed="rId31"/>
                    <a:stretch>
                      <a:fillRect/>
                    </a:stretch>
                  </pic:blipFill>
                  <pic:spPr>
                    <a:xfrm>
                      <a:off x="0" y="0"/>
                      <a:ext cx="4372610" cy="2861945"/>
                    </a:xfrm>
                    <a:prstGeom prst="rect">
                      <a:avLst/>
                    </a:prstGeom>
                  </pic:spPr>
                </pic:pic>
              </a:graphicData>
            </a:graphic>
          </wp:inline>
        </w:drawing>
      </w:r>
      <w:r>
        <w:rPr>
          <w:rFonts w:ascii="Cambria" w:eastAsia="Cambria" w:hAnsi="Cambria" w:cs="Cambria"/>
        </w:rPr>
        <w:t xml:space="preserve"> </w:t>
      </w:r>
    </w:p>
    <w:p w14:paraId="1E7CF801" w14:textId="77777777" w:rsidR="00765C23" w:rsidRDefault="00765C23" w:rsidP="00765C23">
      <w:pPr>
        <w:spacing w:line="259" w:lineRule="auto"/>
        <w:ind w:left="720"/>
      </w:pPr>
      <w:r>
        <w:rPr>
          <w:b/>
          <w:sz w:val="20"/>
        </w:rPr>
        <w:t xml:space="preserve"> </w:t>
      </w:r>
    </w:p>
    <w:p w14:paraId="3B431176" w14:textId="77777777" w:rsidR="00765C23" w:rsidRDefault="00765C23" w:rsidP="00765C23">
      <w:pPr>
        <w:pStyle w:val="Heading6"/>
        <w:spacing w:after="26"/>
        <w:ind w:left="730"/>
      </w:pPr>
      <w:r>
        <w:rPr>
          <w:b/>
        </w:rPr>
        <w:t xml:space="preserve">Figure 1:  </w:t>
      </w:r>
      <w:r>
        <w:t>Cross-section of a coanda intake weir, showing plunge pool depth where the vertical drop is 1500mm</w:t>
      </w:r>
      <w:r>
        <w:rPr>
          <w:b/>
        </w:rPr>
        <w:t xml:space="preserve"> </w:t>
      </w:r>
    </w:p>
    <w:p w14:paraId="1701A034" w14:textId="77777777" w:rsidR="00765C23" w:rsidRDefault="00765C23" w:rsidP="00765C23">
      <w:pPr>
        <w:spacing w:after="176" w:line="259" w:lineRule="auto"/>
        <w:ind w:left="720"/>
      </w:pPr>
      <w:r>
        <w:rPr>
          <w:rFonts w:ascii="Cambria" w:eastAsia="Cambria" w:hAnsi="Cambria" w:cs="Cambria"/>
        </w:rPr>
        <w:t xml:space="preserve"> </w:t>
      </w:r>
    </w:p>
    <w:p w14:paraId="346BB78B" w14:textId="77777777" w:rsidR="00765C23" w:rsidRDefault="00765C23" w:rsidP="00765C23">
      <w:pPr>
        <w:spacing w:after="176" w:line="259" w:lineRule="auto"/>
        <w:ind w:left="720"/>
      </w:pPr>
      <w:r>
        <w:rPr>
          <w:rFonts w:ascii="Cambria" w:eastAsia="Cambria" w:hAnsi="Cambria" w:cs="Cambria"/>
        </w:rPr>
        <w:t xml:space="preserve"> </w:t>
      </w:r>
    </w:p>
    <w:p w14:paraId="236D225E" w14:textId="77777777" w:rsidR="00765C23" w:rsidRDefault="00765C23" w:rsidP="00765C23">
      <w:pPr>
        <w:spacing w:line="259" w:lineRule="auto"/>
        <w:ind w:left="720"/>
      </w:pPr>
      <w:r>
        <w:rPr>
          <w:rFonts w:ascii="Cambria" w:eastAsia="Cambria" w:hAnsi="Cambria" w:cs="Cambria"/>
        </w:rPr>
        <w:t xml:space="preserve"> </w:t>
      </w:r>
    </w:p>
    <w:p w14:paraId="2CCC45F1" w14:textId="77777777" w:rsidR="00765C23" w:rsidRDefault="00765C23" w:rsidP="00765C23">
      <w:pPr>
        <w:spacing w:after="203" w:line="259" w:lineRule="auto"/>
        <w:ind w:left="720"/>
      </w:pPr>
      <w:r>
        <w:rPr>
          <w:rFonts w:ascii="Calibri" w:eastAsia="Calibri" w:hAnsi="Calibri" w:cs="Calibri"/>
          <w:noProof/>
        </w:rPr>
        <mc:AlternateContent>
          <mc:Choice Requires="wpg">
            <w:drawing>
              <wp:inline distT="0" distB="0" distL="0" distR="0" wp14:anchorId="6936FFBA" wp14:editId="3257D78A">
                <wp:extent cx="5578812" cy="3284676"/>
                <wp:effectExtent l="0" t="0" r="0" b="0"/>
                <wp:docPr id="55321" name="Group 55321" descr="Minimum required dimensions of plunge pool exit notch (looking upstream towards intake weir)."/>
                <wp:cNvGraphicFramePr/>
                <a:graphic xmlns:a="http://schemas.openxmlformats.org/drawingml/2006/main">
                  <a:graphicData uri="http://schemas.microsoft.com/office/word/2010/wordprocessingGroup">
                    <wpg:wgp>
                      <wpg:cNvGrpSpPr/>
                      <wpg:grpSpPr>
                        <a:xfrm>
                          <a:off x="0" y="0"/>
                          <a:ext cx="5578812" cy="3284676"/>
                          <a:chOff x="0" y="-4317"/>
                          <a:chExt cx="5578812" cy="3284676"/>
                        </a:xfrm>
                      </wpg:grpSpPr>
                      <wps:wsp>
                        <wps:cNvPr id="4558" name="Rectangle 4558"/>
                        <wps:cNvSpPr/>
                        <wps:spPr>
                          <a:xfrm>
                            <a:off x="0" y="21412"/>
                            <a:ext cx="44592" cy="202692"/>
                          </a:xfrm>
                          <a:prstGeom prst="rect">
                            <a:avLst/>
                          </a:prstGeom>
                          <a:ln>
                            <a:noFill/>
                          </a:ln>
                        </wps:spPr>
                        <wps:txbx>
                          <w:txbxContent>
                            <w:p w14:paraId="388FBE91"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59" name="Rectangle 4559"/>
                        <wps:cNvSpPr/>
                        <wps:spPr>
                          <a:xfrm>
                            <a:off x="0" y="326466"/>
                            <a:ext cx="44592" cy="202692"/>
                          </a:xfrm>
                          <a:prstGeom prst="rect">
                            <a:avLst/>
                          </a:prstGeom>
                          <a:ln>
                            <a:noFill/>
                          </a:ln>
                        </wps:spPr>
                        <wps:txbx>
                          <w:txbxContent>
                            <w:p w14:paraId="63CD3FFC"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0" name="Rectangle 4560"/>
                        <wps:cNvSpPr/>
                        <wps:spPr>
                          <a:xfrm>
                            <a:off x="0" y="632790"/>
                            <a:ext cx="44592" cy="202692"/>
                          </a:xfrm>
                          <a:prstGeom prst="rect">
                            <a:avLst/>
                          </a:prstGeom>
                          <a:ln>
                            <a:noFill/>
                          </a:ln>
                        </wps:spPr>
                        <wps:txbx>
                          <w:txbxContent>
                            <w:p w14:paraId="664D926D"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1" name="Rectangle 4561"/>
                        <wps:cNvSpPr/>
                        <wps:spPr>
                          <a:xfrm>
                            <a:off x="0" y="937590"/>
                            <a:ext cx="44592" cy="202692"/>
                          </a:xfrm>
                          <a:prstGeom prst="rect">
                            <a:avLst/>
                          </a:prstGeom>
                          <a:ln>
                            <a:noFill/>
                          </a:ln>
                        </wps:spPr>
                        <wps:txbx>
                          <w:txbxContent>
                            <w:p w14:paraId="518576C9"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2" name="Rectangle 4562"/>
                        <wps:cNvSpPr/>
                        <wps:spPr>
                          <a:xfrm>
                            <a:off x="0" y="1243914"/>
                            <a:ext cx="44592" cy="202692"/>
                          </a:xfrm>
                          <a:prstGeom prst="rect">
                            <a:avLst/>
                          </a:prstGeom>
                          <a:ln>
                            <a:noFill/>
                          </a:ln>
                        </wps:spPr>
                        <wps:txbx>
                          <w:txbxContent>
                            <w:p w14:paraId="71D4614F"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3" name="Rectangle 4563"/>
                        <wps:cNvSpPr/>
                        <wps:spPr>
                          <a:xfrm>
                            <a:off x="0" y="1548714"/>
                            <a:ext cx="44592" cy="202692"/>
                          </a:xfrm>
                          <a:prstGeom prst="rect">
                            <a:avLst/>
                          </a:prstGeom>
                          <a:ln>
                            <a:noFill/>
                          </a:ln>
                        </wps:spPr>
                        <wps:txbx>
                          <w:txbxContent>
                            <w:p w14:paraId="2E7009FE"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4" name="Rectangle 4564"/>
                        <wps:cNvSpPr/>
                        <wps:spPr>
                          <a:xfrm>
                            <a:off x="0" y="1855038"/>
                            <a:ext cx="44592" cy="202692"/>
                          </a:xfrm>
                          <a:prstGeom prst="rect">
                            <a:avLst/>
                          </a:prstGeom>
                          <a:ln>
                            <a:noFill/>
                          </a:ln>
                        </wps:spPr>
                        <wps:txbx>
                          <w:txbxContent>
                            <w:p w14:paraId="6CDD14BE"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5" name="Rectangle 4565"/>
                        <wps:cNvSpPr/>
                        <wps:spPr>
                          <a:xfrm>
                            <a:off x="0" y="2161362"/>
                            <a:ext cx="44592" cy="202692"/>
                          </a:xfrm>
                          <a:prstGeom prst="rect">
                            <a:avLst/>
                          </a:prstGeom>
                          <a:ln>
                            <a:noFill/>
                          </a:ln>
                        </wps:spPr>
                        <wps:txbx>
                          <w:txbxContent>
                            <w:p w14:paraId="3BCECA57"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6" name="Rectangle 4566"/>
                        <wps:cNvSpPr/>
                        <wps:spPr>
                          <a:xfrm>
                            <a:off x="0" y="2466162"/>
                            <a:ext cx="44592" cy="202692"/>
                          </a:xfrm>
                          <a:prstGeom prst="rect">
                            <a:avLst/>
                          </a:prstGeom>
                          <a:ln>
                            <a:noFill/>
                          </a:ln>
                        </wps:spPr>
                        <wps:txbx>
                          <w:txbxContent>
                            <w:p w14:paraId="1EF897A5"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7" name="Rectangle 4567"/>
                        <wps:cNvSpPr/>
                        <wps:spPr>
                          <a:xfrm>
                            <a:off x="0" y="2772867"/>
                            <a:ext cx="44592" cy="202692"/>
                          </a:xfrm>
                          <a:prstGeom prst="rect">
                            <a:avLst/>
                          </a:prstGeom>
                          <a:ln>
                            <a:noFill/>
                          </a:ln>
                        </wps:spPr>
                        <wps:txbx>
                          <w:txbxContent>
                            <w:p w14:paraId="08B2355B"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568" name="Rectangle 4568"/>
                        <wps:cNvSpPr/>
                        <wps:spPr>
                          <a:xfrm>
                            <a:off x="0" y="3077667"/>
                            <a:ext cx="44592" cy="202692"/>
                          </a:xfrm>
                          <a:prstGeom prst="rect">
                            <a:avLst/>
                          </a:prstGeom>
                          <a:ln>
                            <a:noFill/>
                          </a:ln>
                        </wps:spPr>
                        <wps:txbx>
                          <w:txbxContent>
                            <w:p w14:paraId="4CB1325F"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669" name="Shape 4669"/>
                        <wps:cNvSpPr/>
                        <wps:spPr>
                          <a:xfrm>
                            <a:off x="17856" y="0"/>
                            <a:ext cx="5163820" cy="3204210"/>
                          </a:xfrm>
                          <a:custGeom>
                            <a:avLst/>
                            <a:gdLst/>
                            <a:ahLst/>
                            <a:cxnLst/>
                            <a:rect l="0" t="0" r="0" b="0"/>
                            <a:pathLst>
                              <a:path w="5163820" h="3204210">
                                <a:moveTo>
                                  <a:pt x="0" y="3204210"/>
                                </a:moveTo>
                                <a:lnTo>
                                  <a:pt x="5163820" y="3204210"/>
                                </a:lnTo>
                                <a:lnTo>
                                  <a:pt x="516382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4670" name="Shape 4670"/>
                        <wps:cNvSpPr/>
                        <wps:spPr>
                          <a:xfrm>
                            <a:off x="2018741" y="1151889"/>
                            <a:ext cx="0" cy="694055"/>
                          </a:xfrm>
                          <a:custGeom>
                            <a:avLst/>
                            <a:gdLst/>
                            <a:ahLst/>
                            <a:cxnLst/>
                            <a:rect l="0" t="0" r="0" b="0"/>
                            <a:pathLst>
                              <a:path h="694055">
                                <a:moveTo>
                                  <a:pt x="0" y="0"/>
                                </a:moveTo>
                                <a:lnTo>
                                  <a:pt x="0" y="694055"/>
                                </a:lnTo>
                              </a:path>
                            </a:pathLst>
                          </a:custGeom>
                          <a:ln w="285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9675" name="Picture 69675"/>
                          <pic:cNvPicPr/>
                        </pic:nvPicPr>
                        <pic:blipFill>
                          <a:blip r:embed="rId32"/>
                          <a:stretch>
                            <a:fillRect/>
                          </a:stretch>
                        </pic:blipFill>
                        <pic:spPr>
                          <a:xfrm>
                            <a:off x="1580083" y="-4317"/>
                            <a:ext cx="1938528" cy="579120"/>
                          </a:xfrm>
                          <a:prstGeom prst="rect">
                            <a:avLst/>
                          </a:prstGeom>
                        </pic:spPr>
                      </pic:pic>
                      <wps:wsp>
                        <wps:cNvPr id="4672" name="Shape 4672"/>
                        <wps:cNvSpPr/>
                        <wps:spPr>
                          <a:xfrm>
                            <a:off x="1583766" y="0"/>
                            <a:ext cx="1932940" cy="572135"/>
                          </a:xfrm>
                          <a:custGeom>
                            <a:avLst/>
                            <a:gdLst/>
                            <a:ahLst/>
                            <a:cxnLst/>
                            <a:rect l="0" t="0" r="0" b="0"/>
                            <a:pathLst>
                              <a:path w="1932940" h="572135">
                                <a:moveTo>
                                  <a:pt x="0" y="572135"/>
                                </a:moveTo>
                                <a:lnTo>
                                  <a:pt x="1932940" y="572135"/>
                                </a:lnTo>
                                <a:lnTo>
                                  <a:pt x="1932940" y="0"/>
                                </a:lnTo>
                                <a:lnTo>
                                  <a:pt x="0" y="0"/>
                                </a:lnTo>
                                <a:close/>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4673" name="Shape 4673"/>
                        <wps:cNvSpPr/>
                        <wps:spPr>
                          <a:xfrm>
                            <a:off x="2018741" y="1263650"/>
                            <a:ext cx="1025525" cy="0"/>
                          </a:xfrm>
                          <a:custGeom>
                            <a:avLst/>
                            <a:gdLst/>
                            <a:ahLst/>
                            <a:cxnLst/>
                            <a:rect l="0" t="0" r="0" b="0"/>
                            <a:pathLst>
                              <a:path w="1025525">
                                <a:moveTo>
                                  <a:pt x="0" y="0"/>
                                </a:moveTo>
                                <a:lnTo>
                                  <a:pt x="10255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897" name="Shape 71897"/>
                        <wps:cNvSpPr/>
                        <wps:spPr>
                          <a:xfrm>
                            <a:off x="2018741" y="90805"/>
                            <a:ext cx="1025525" cy="306705"/>
                          </a:xfrm>
                          <a:custGeom>
                            <a:avLst/>
                            <a:gdLst/>
                            <a:ahLst/>
                            <a:cxnLst/>
                            <a:rect l="0" t="0" r="0" b="0"/>
                            <a:pathLst>
                              <a:path w="1025525" h="306705">
                                <a:moveTo>
                                  <a:pt x="0" y="0"/>
                                </a:moveTo>
                                <a:lnTo>
                                  <a:pt x="1025525" y="0"/>
                                </a:lnTo>
                                <a:lnTo>
                                  <a:pt x="1025525" y="306705"/>
                                </a:lnTo>
                                <a:lnTo>
                                  <a:pt x="0" y="30670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75" name="Rectangle 4675"/>
                        <wps:cNvSpPr/>
                        <wps:spPr>
                          <a:xfrm>
                            <a:off x="2222669" y="85725"/>
                            <a:ext cx="689153" cy="261009"/>
                          </a:xfrm>
                          <a:prstGeom prst="rect">
                            <a:avLst/>
                          </a:prstGeom>
                          <a:ln>
                            <a:noFill/>
                          </a:ln>
                        </wps:spPr>
                        <wps:txbx>
                          <w:txbxContent>
                            <w:p w14:paraId="51CC3C85" w14:textId="77777777" w:rsidR="00765C23" w:rsidRPr="00662B6D" w:rsidRDefault="00765C23" w:rsidP="00765C23">
                              <w:pPr>
                                <w:spacing w:after="160" w:line="259" w:lineRule="auto"/>
                                <w:rPr>
                                  <w:rFonts w:cstheme="minorHAnsi"/>
                                </w:rPr>
                              </w:pPr>
                              <w:r w:rsidRPr="008F10DD">
                                <w:rPr>
                                  <w:rFonts w:eastAsia="Cambria" w:cstheme="minorHAnsi"/>
                                </w:rPr>
                                <w:t xml:space="preserve">Coanda </w:t>
                              </w:r>
                            </w:p>
                          </w:txbxContent>
                        </wps:txbx>
                        <wps:bodyPr horzOverflow="overflow" vert="horz" lIns="0" tIns="0" rIns="0" bIns="0" rtlCol="0">
                          <a:noAutofit/>
                        </wps:bodyPr>
                      </wps:wsp>
                      <wps:wsp>
                        <wps:cNvPr id="4676" name="Rectangle 4676"/>
                        <wps:cNvSpPr/>
                        <wps:spPr>
                          <a:xfrm>
                            <a:off x="2222535" y="243332"/>
                            <a:ext cx="821999" cy="154065"/>
                          </a:xfrm>
                          <a:prstGeom prst="rect">
                            <a:avLst/>
                          </a:prstGeom>
                          <a:ln>
                            <a:noFill/>
                          </a:ln>
                        </wps:spPr>
                        <wps:txbx>
                          <w:txbxContent>
                            <w:p w14:paraId="1A440958" w14:textId="77777777" w:rsidR="00765C23" w:rsidRPr="00662B6D" w:rsidRDefault="00765C23" w:rsidP="00765C23">
                              <w:pPr>
                                <w:spacing w:after="160" w:line="259" w:lineRule="auto"/>
                                <w:rPr>
                                  <w:rFonts w:cstheme="minorHAnsi"/>
                                </w:rPr>
                              </w:pPr>
                              <w:r w:rsidRPr="008F10DD">
                                <w:rPr>
                                  <w:rFonts w:eastAsia="Cambria" w:cstheme="minorHAnsi"/>
                                </w:rPr>
                                <w:t>screen</w:t>
                              </w:r>
                            </w:p>
                          </w:txbxContent>
                        </wps:txbx>
                        <wps:bodyPr horzOverflow="overflow" vert="horz" lIns="0" tIns="0" rIns="0" bIns="0" rtlCol="0">
                          <a:noAutofit/>
                        </wps:bodyPr>
                      </wps:wsp>
                      <wps:wsp>
                        <wps:cNvPr id="4677" name="Rectangle 4677"/>
                        <wps:cNvSpPr/>
                        <wps:spPr>
                          <a:xfrm>
                            <a:off x="2746578" y="341706"/>
                            <a:ext cx="44592" cy="202692"/>
                          </a:xfrm>
                          <a:prstGeom prst="rect">
                            <a:avLst/>
                          </a:prstGeom>
                          <a:ln>
                            <a:noFill/>
                          </a:ln>
                        </wps:spPr>
                        <wps:txbx>
                          <w:txbxContent>
                            <w:p w14:paraId="5C13B16A"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678" name="Shape 4678"/>
                        <wps:cNvSpPr/>
                        <wps:spPr>
                          <a:xfrm>
                            <a:off x="17856" y="572135"/>
                            <a:ext cx="1557020" cy="0"/>
                          </a:xfrm>
                          <a:custGeom>
                            <a:avLst/>
                            <a:gdLst/>
                            <a:ahLst/>
                            <a:cxnLst/>
                            <a:rect l="0" t="0" r="0" b="0"/>
                            <a:pathLst>
                              <a:path w="1557020">
                                <a:moveTo>
                                  <a:pt x="0" y="0"/>
                                </a:moveTo>
                                <a:lnTo>
                                  <a:pt x="155702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71898" name="Shape 71898"/>
                        <wps:cNvSpPr/>
                        <wps:spPr>
                          <a:xfrm>
                            <a:off x="805256" y="1280160"/>
                            <a:ext cx="876935" cy="600710"/>
                          </a:xfrm>
                          <a:custGeom>
                            <a:avLst/>
                            <a:gdLst/>
                            <a:ahLst/>
                            <a:cxnLst/>
                            <a:rect l="0" t="0" r="0" b="0"/>
                            <a:pathLst>
                              <a:path w="876935" h="600710">
                                <a:moveTo>
                                  <a:pt x="0" y="0"/>
                                </a:moveTo>
                                <a:lnTo>
                                  <a:pt x="876935" y="0"/>
                                </a:lnTo>
                                <a:lnTo>
                                  <a:pt x="876935" y="600710"/>
                                </a:lnTo>
                                <a:lnTo>
                                  <a:pt x="0" y="60071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0" name="Rectangle 4680"/>
                        <wps:cNvSpPr/>
                        <wps:spPr>
                          <a:xfrm>
                            <a:off x="1021029" y="1352118"/>
                            <a:ext cx="638075" cy="202692"/>
                          </a:xfrm>
                          <a:prstGeom prst="rect">
                            <a:avLst/>
                          </a:prstGeom>
                          <a:ln>
                            <a:noFill/>
                          </a:ln>
                        </wps:spPr>
                        <wps:txbx>
                          <w:txbxContent>
                            <w:p w14:paraId="1C22722E" w14:textId="77777777" w:rsidR="00765C23" w:rsidRPr="00662B6D" w:rsidRDefault="00765C23" w:rsidP="00765C23">
                              <w:pPr>
                                <w:spacing w:after="160" w:line="259" w:lineRule="auto"/>
                                <w:rPr>
                                  <w:rFonts w:cstheme="minorHAnsi"/>
                                </w:rPr>
                              </w:pPr>
                              <w:r w:rsidRPr="008F10DD">
                                <w:rPr>
                                  <w:rFonts w:eastAsia="Cambria" w:cstheme="minorHAnsi"/>
                                </w:rPr>
                                <w:t xml:space="preserve">Plunge </w:t>
                              </w:r>
                            </w:p>
                          </w:txbxContent>
                        </wps:txbx>
                        <wps:bodyPr horzOverflow="overflow" vert="horz" lIns="0" tIns="0" rIns="0" bIns="0" rtlCol="0">
                          <a:noAutofit/>
                        </wps:bodyPr>
                      </wps:wsp>
                      <wps:wsp>
                        <wps:cNvPr id="4681" name="Rectangle 4681"/>
                        <wps:cNvSpPr/>
                        <wps:spPr>
                          <a:xfrm>
                            <a:off x="961593" y="1530426"/>
                            <a:ext cx="794147" cy="202692"/>
                          </a:xfrm>
                          <a:prstGeom prst="rect">
                            <a:avLst/>
                          </a:prstGeom>
                          <a:ln>
                            <a:noFill/>
                          </a:ln>
                        </wps:spPr>
                        <wps:txbx>
                          <w:txbxContent>
                            <w:p w14:paraId="6EA129F7" w14:textId="77777777" w:rsidR="00765C23" w:rsidRPr="00662B6D" w:rsidRDefault="00765C23" w:rsidP="00765C23">
                              <w:pPr>
                                <w:spacing w:after="160" w:line="259" w:lineRule="auto"/>
                                <w:rPr>
                                  <w:rFonts w:cstheme="minorHAnsi"/>
                                </w:rPr>
                              </w:pPr>
                              <w:r w:rsidRPr="008F10DD">
                                <w:rPr>
                                  <w:rFonts w:eastAsia="Cambria" w:cstheme="minorHAnsi"/>
                                </w:rPr>
                                <w:t xml:space="preserve">pool exit </w:t>
                              </w:r>
                            </w:p>
                          </w:txbxContent>
                        </wps:txbx>
                        <wps:bodyPr horzOverflow="overflow" vert="horz" lIns="0" tIns="0" rIns="0" bIns="0" rtlCol="0">
                          <a:noAutofit/>
                        </wps:bodyPr>
                      </wps:wsp>
                      <wps:wsp>
                        <wps:cNvPr id="4682" name="Rectangle 4682"/>
                        <wps:cNvSpPr/>
                        <wps:spPr>
                          <a:xfrm>
                            <a:off x="1059129" y="1711782"/>
                            <a:ext cx="490515" cy="202692"/>
                          </a:xfrm>
                          <a:prstGeom prst="rect">
                            <a:avLst/>
                          </a:prstGeom>
                          <a:ln>
                            <a:noFill/>
                          </a:ln>
                        </wps:spPr>
                        <wps:txbx>
                          <w:txbxContent>
                            <w:p w14:paraId="5825E45D" w14:textId="77777777" w:rsidR="00765C23" w:rsidRPr="00662B6D" w:rsidRDefault="00765C23" w:rsidP="00765C23">
                              <w:pPr>
                                <w:spacing w:after="160" w:line="259" w:lineRule="auto"/>
                                <w:rPr>
                                  <w:rFonts w:cstheme="minorHAnsi"/>
                                </w:rPr>
                              </w:pPr>
                              <w:r w:rsidRPr="008F10DD">
                                <w:rPr>
                                  <w:rFonts w:eastAsia="Cambria" w:cstheme="minorHAnsi"/>
                                </w:rPr>
                                <w:t>notch</w:t>
                              </w:r>
                            </w:p>
                          </w:txbxContent>
                        </wps:txbx>
                        <wps:bodyPr horzOverflow="overflow" vert="horz" lIns="0" tIns="0" rIns="0" bIns="0" rtlCol="0">
                          <a:noAutofit/>
                        </wps:bodyPr>
                      </wps:wsp>
                      <wps:wsp>
                        <wps:cNvPr id="4683" name="Rectangle 4683"/>
                        <wps:cNvSpPr/>
                        <wps:spPr>
                          <a:xfrm>
                            <a:off x="1427937" y="1711782"/>
                            <a:ext cx="44592" cy="202692"/>
                          </a:xfrm>
                          <a:prstGeom prst="rect">
                            <a:avLst/>
                          </a:prstGeom>
                          <a:ln>
                            <a:noFill/>
                          </a:ln>
                        </wps:spPr>
                        <wps:txbx>
                          <w:txbxContent>
                            <w:p w14:paraId="38DDF3E4"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684" name="Shape 4684"/>
                        <wps:cNvSpPr/>
                        <wps:spPr>
                          <a:xfrm>
                            <a:off x="1682191" y="1451610"/>
                            <a:ext cx="336550" cy="76200"/>
                          </a:xfrm>
                          <a:custGeom>
                            <a:avLst/>
                            <a:gdLst/>
                            <a:ahLst/>
                            <a:cxnLst/>
                            <a:rect l="0" t="0" r="0" b="0"/>
                            <a:pathLst>
                              <a:path w="336550" h="76200">
                                <a:moveTo>
                                  <a:pt x="260350" y="0"/>
                                </a:moveTo>
                                <a:lnTo>
                                  <a:pt x="336550" y="38100"/>
                                </a:lnTo>
                                <a:lnTo>
                                  <a:pt x="260350" y="76200"/>
                                </a:lnTo>
                                <a:lnTo>
                                  <a:pt x="260350" y="44450"/>
                                </a:lnTo>
                                <a:lnTo>
                                  <a:pt x="0" y="44450"/>
                                </a:lnTo>
                                <a:lnTo>
                                  <a:pt x="0" y="31750"/>
                                </a:lnTo>
                                <a:lnTo>
                                  <a:pt x="260350" y="31750"/>
                                </a:lnTo>
                                <a:lnTo>
                                  <a:pt x="260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85" name="Shape 4685"/>
                        <wps:cNvSpPr/>
                        <wps:spPr>
                          <a:xfrm>
                            <a:off x="17856" y="2556510"/>
                            <a:ext cx="5163820" cy="76835"/>
                          </a:xfrm>
                          <a:custGeom>
                            <a:avLst/>
                            <a:gdLst/>
                            <a:ahLst/>
                            <a:cxnLst/>
                            <a:rect l="0" t="0" r="0" b="0"/>
                            <a:pathLst>
                              <a:path w="5163820" h="76835">
                                <a:moveTo>
                                  <a:pt x="5087620" y="0"/>
                                </a:moveTo>
                                <a:lnTo>
                                  <a:pt x="5163820" y="38100"/>
                                </a:lnTo>
                                <a:lnTo>
                                  <a:pt x="5087620" y="76200"/>
                                </a:lnTo>
                                <a:lnTo>
                                  <a:pt x="5087620" y="44452"/>
                                </a:lnTo>
                                <a:lnTo>
                                  <a:pt x="76200" y="45083"/>
                                </a:lnTo>
                                <a:lnTo>
                                  <a:pt x="76200" y="76835"/>
                                </a:lnTo>
                                <a:lnTo>
                                  <a:pt x="0" y="38735"/>
                                </a:lnTo>
                                <a:lnTo>
                                  <a:pt x="76200" y="635"/>
                                </a:lnTo>
                                <a:lnTo>
                                  <a:pt x="76200" y="32383"/>
                                </a:lnTo>
                                <a:lnTo>
                                  <a:pt x="5087620" y="31752"/>
                                </a:lnTo>
                                <a:lnTo>
                                  <a:pt x="50876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899" name="Shape 71899"/>
                        <wps:cNvSpPr/>
                        <wps:spPr>
                          <a:xfrm>
                            <a:off x="1255471" y="2413000"/>
                            <a:ext cx="2661920" cy="587375"/>
                          </a:xfrm>
                          <a:custGeom>
                            <a:avLst/>
                            <a:gdLst/>
                            <a:ahLst/>
                            <a:cxnLst/>
                            <a:rect l="0" t="0" r="0" b="0"/>
                            <a:pathLst>
                              <a:path w="2661920" h="587375">
                                <a:moveTo>
                                  <a:pt x="0" y="0"/>
                                </a:moveTo>
                                <a:lnTo>
                                  <a:pt x="2661920" y="0"/>
                                </a:lnTo>
                                <a:lnTo>
                                  <a:pt x="2661920" y="587375"/>
                                </a:lnTo>
                                <a:lnTo>
                                  <a:pt x="0" y="5873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87" name="Rectangle 4687"/>
                        <wps:cNvSpPr/>
                        <wps:spPr>
                          <a:xfrm>
                            <a:off x="1522806" y="2485974"/>
                            <a:ext cx="2875591" cy="202692"/>
                          </a:xfrm>
                          <a:prstGeom prst="rect">
                            <a:avLst/>
                          </a:prstGeom>
                          <a:ln>
                            <a:noFill/>
                          </a:ln>
                        </wps:spPr>
                        <wps:txbx>
                          <w:txbxContent>
                            <w:p w14:paraId="46D98125" w14:textId="77777777" w:rsidR="00765C23" w:rsidRPr="00662B6D" w:rsidRDefault="00765C23" w:rsidP="00765C23">
                              <w:pPr>
                                <w:spacing w:after="160" w:line="259" w:lineRule="auto"/>
                                <w:rPr>
                                  <w:rFonts w:cstheme="minorHAnsi"/>
                                </w:rPr>
                              </w:pPr>
                              <w:r w:rsidRPr="008F10DD">
                                <w:rPr>
                                  <w:rFonts w:eastAsia="Cambria" w:cstheme="minorHAnsi"/>
                                </w:rPr>
                                <w:t xml:space="preserve">Plunge pool should extend to the </w:t>
                              </w:r>
                            </w:p>
                          </w:txbxContent>
                        </wps:txbx>
                        <wps:bodyPr horzOverflow="overflow" vert="horz" lIns="0" tIns="0" rIns="0" bIns="0" rtlCol="0">
                          <a:noAutofit/>
                        </wps:bodyPr>
                      </wps:wsp>
                      <wps:wsp>
                        <wps:cNvPr id="4688" name="Rectangle 4688"/>
                        <wps:cNvSpPr/>
                        <wps:spPr>
                          <a:xfrm>
                            <a:off x="1562430" y="2664663"/>
                            <a:ext cx="2770192" cy="202692"/>
                          </a:xfrm>
                          <a:prstGeom prst="rect">
                            <a:avLst/>
                          </a:prstGeom>
                          <a:ln>
                            <a:noFill/>
                          </a:ln>
                        </wps:spPr>
                        <wps:txbx>
                          <w:txbxContent>
                            <w:p w14:paraId="1FB9367A" w14:textId="77777777" w:rsidR="00765C23" w:rsidRPr="00662B6D" w:rsidRDefault="00765C23" w:rsidP="00765C23">
                              <w:pPr>
                                <w:spacing w:after="160" w:line="259" w:lineRule="auto"/>
                                <w:rPr>
                                  <w:rFonts w:cstheme="minorHAnsi"/>
                                </w:rPr>
                              </w:pPr>
                              <w:r w:rsidRPr="008F10DD">
                                <w:rPr>
                                  <w:rFonts w:eastAsia="Cambria" w:cstheme="minorHAnsi"/>
                                </w:rPr>
                                <w:t xml:space="preserve">width of the impounding works </w:t>
                              </w:r>
                            </w:p>
                          </w:txbxContent>
                        </wps:txbx>
                        <wps:bodyPr horzOverflow="overflow" vert="horz" lIns="0" tIns="0" rIns="0" bIns="0" rtlCol="0">
                          <a:noAutofit/>
                        </wps:bodyPr>
                      </wps:wsp>
                      <wps:wsp>
                        <wps:cNvPr id="4689" name="Rectangle 4689"/>
                        <wps:cNvSpPr/>
                        <wps:spPr>
                          <a:xfrm>
                            <a:off x="2284806" y="2844495"/>
                            <a:ext cx="802255" cy="202692"/>
                          </a:xfrm>
                          <a:prstGeom prst="rect">
                            <a:avLst/>
                          </a:prstGeom>
                          <a:ln>
                            <a:noFill/>
                          </a:ln>
                        </wps:spPr>
                        <wps:txbx>
                          <w:txbxContent>
                            <w:p w14:paraId="00FD35FF" w14:textId="77777777" w:rsidR="00765C23" w:rsidRPr="00662B6D" w:rsidRDefault="00765C23" w:rsidP="00765C23">
                              <w:pPr>
                                <w:spacing w:after="160" w:line="259" w:lineRule="auto"/>
                                <w:rPr>
                                  <w:rFonts w:cstheme="minorHAnsi"/>
                                </w:rPr>
                              </w:pPr>
                              <w:r w:rsidRPr="008F10DD">
                                <w:rPr>
                                  <w:rFonts w:eastAsia="Cambria" w:cstheme="minorHAnsi"/>
                                </w:rPr>
                                <w:t>structure</w:t>
                              </w:r>
                            </w:p>
                          </w:txbxContent>
                        </wps:txbx>
                        <wps:bodyPr horzOverflow="overflow" vert="horz" lIns="0" tIns="0" rIns="0" bIns="0" rtlCol="0">
                          <a:noAutofit/>
                        </wps:bodyPr>
                      </wps:wsp>
                      <wps:wsp>
                        <wps:cNvPr id="4690" name="Rectangle 4690"/>
                        <wps:cNvSpPr/>
                        <wps:spPr>
                          <a:xfrm>
                            <a:off x="2889834" y="2844495"/>
                            <a:ext cx="44592" cy="202692"/>
                          </a:xfrm>
                          <a:prstGeom prst="rect">
                            <a:avLst/>
                          </a:prstGeom>
                          <a:ln>
                            <a:noFill/>
                          </a:ln>
                        </wps:spPr>
                        <wps:txbx>
                          <w:txbxContent>
                            <w:p w14:paraId="4DC2E321"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691" name="Shape 4691"/>
                        <wps:cNvSpPr/>
                        <wps:spPr>
                          <a:xfrm>
                            <a:off x="3043631" y="1158875"/>
                            <a:ext cx="0" cy="687070"/>
                          </a:xfrm>
                          <a:custGeom>
                            <a:avLst/>
                            <a:gdLst/>
                            <a:ahLst/>
                            <a:cxnLst/>
                            <a:rect l="0" t="0" r="0" b="0"/>
                            <a:pathLst>
                              <a:path h="687070">
                                <a:moveTo>
                                  <a:pt x="0" y="0"/>
                                </a:moveTo>
                                <a:lnTo>
                                  <a:pt x="0" y="6870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4692" name="Shape 4692"/>
                        <wps:cNvSpPr/>
                        <wps:spPr>
                          <a:xfrm>
                            <a:off x="2018106" y="1843405"/>
                            <a:ext cx="1025525" cy="0"/>
                          </a:xfrm>
                          <a:custGeom>
                            <a:avLst/>
                            <a:gdLst/>
                            <a:ahLst/>
                            <a:cxnLst/>
                            <a:rect l="0" t="0" r="0" b="0"/>
                            <a:pathLst>
                              <a:path w="1025525">
                                <a:moveTo>
                                  <a:pt x="0" y="0"/>
                                </a:moveTo>
                                <a:lnTo>
                                  <a:pt x="1025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1900" name="Shape 71900"/>
                        <wps:cNvSpPr/>
                        <wps:spPr>
                          <a:xfrm>
                            <a:off x="3168091" y="652145"/>
                            <a:ext cx="1943100" cy="431800"/>
                          </a:xfrm>
                          <a:custGeom>
                            <a:avLst/>
                            <a:gdLst/>
                            <a:ahLst/>
                            <a:cxnLst/>
                            <a:rect l="0" t="0" r="0" b="0"/>
                            <a:pathLst>
                              <a:path w="1943100" h="431800">
                                <a:moveTo>
                                  <a:pt x="0" y="0"/>
                                </a:moveTo>
                                <a:lnTo>
                                  <a:pt x="1943100" y="0"/>
                                </a:lnTo>
                                <a:lnTo>
                                  <a:pt x="1943100" y="431800"/>
                                </a:lnTo>
                                <a:lnTo>
                                  <a:pt x="0" y="4318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694" name="Rectangle 4694"/>
                        <wps:cNvSpPr/>
                        <wps:spPr>
                          <a:xfrm>
                            <a:off x="3260420" y="724230"/>
                            <a:ext cx="2318392" cy="202692"/>
                          </a:xfrm>
                          <a:prstGeom prst="rect">
                            <a:avLst/>
                          </a:prstGeom>
                          <a:ln>
                            <a:noFill/>
                          </a:ln>
                        </wps:spPr>
                        <wps:txbx>
                          <w:txbxContent>
                            <w:p w14:paraId="62C0B0CE" w14:textId="77777777" w:rsidR="00765C23" w:rsidRPr="00662B6D" w:rsidRDefault="00765C23" w:rsidP="00765C23">
                              <w:pPr>
                                <w:spacing w:after="160" w:line="259" w:lineRule="auto"/>
                                <w:rPr>
                                  <w:rFonts w:cstheme="minorHAnsi"/>
                                </w:rPr>
                              </w:pPr>
                              <w:r w:rsidRPr="008F10DD">
                                <w:rPr>
                                  <w:rFonts w:eastAsia="Cambria" w:cstheme="minorHAnsi"/>
                                </w:rPr>
                                <w:t>Vertical drop (not to scale)</w:t>
                              </w:r>
                            </w:p>
                          </w:txbxContent>
                        </wps:txbx>
                        <wps:bodyPr horzOverflow="overflow" vert="horz" lIns="0" tIns="0" rIns="0" bIns="0" rtlCol="0">
                          <a:noAutofit/>
                        </wps:bodyPr>
                      </wps:wsp>
                      <wps:wsp>
                        <wps:cNvPr id="4695" name="Rectangle 4695"/>
                        <wps:cNvSpPr/>
                        <wps:spPr>
                          <a:xfrm>
                            <a:off x="5004258" y="724230"/>
                            <a:ext cx="44592" cy="202692"/>
                          </a:xfrm>
                          <a:prstGeom prst="rect">
                            <a:avLst/>
                          </a:prstGeom>
                          <a:ln>
                            <a:noFill/>
                          </a:ln>
                        </wps:spPr>
                        <wps:txbx>
                          <w:txbxContent>
                            <w:p w14:paraId="16D155A3"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696" name="Shape 4696"/>
                        <wps:cNvSpPr/>
                        <wps:spPr>
                          <a:xfrm>
                            <a:off x="3129991" y="586739"/>
                            <a:ext cx="76200" cy="693420"/>
                          </a:xfrm>
                          <a:custGeom>
                            <a:avLst/>
                            <a:gdLst/>
                            <a:ahLst/>
                            <a:cxnLst/>
                            <a:rect l="0" t="0" r="0" b="0"/>
                            <a:pathLst>
                              <a:path w="76200" h="693420">
                                <a:moveTo>
                                  <a:pt x="38100" y="0"/>
                                </a:moveTo>
                                <a:lnTo>
                                  <a:pt x="76200" y="76200"/>
                                </a:lnTo>
                                <a:lnTo>
                                  <a:pt x="44450" y="76200"/>
                                </a:lnTo>
                                <a:lnTo>
                                  <a:pt x="44450" y="617220"/>
                                </a:lnTo>
                                <a:lnTo>
                                  <a:pt x="76200" y="617220"/>
                                </a:lnTo>
                                <a:lnTo>
                                  <a:pt x="38100" y="693420"/>
                                </a:lnTo>
                                <a:lnTo>
                                  <a:pt x="0" y="617220"/>
                                </a:lnTo>
                                <a:lnTo>
                                  <a:pt x="31750" y="617220"/>
                                </a:lnTo>
                                <a:lnTo>
                                  <a:pt x="3175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3018231" y="1263650"/>
                            <a:ext cx="291465" cy="2539"/>
                          </a:xfrm>
                          <a:custGeom>
                            <a:avLst/>
                            <a:gdLst/>
                            <a:ahLst/>
                            <a:cxnLst/>
                            <a:rect l="0" t="0" r="0" b="0"/>
                            <a:pathLst>
                              <a:path w="291465" h="2539">
                                <a:moveTo>
                                  <a:pt x="0" y="0"/>
                                </a:moveTo>
                                <a:lnTo>
                                  <a:pt x="291465" y="2539"/>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698" name="Shape 4698"/>
                        <wps:cNvSpPr/>
                        <wps:spPr>
                          <a:xfrm>
                            <a:off x="3129991" y="1266189"/>
                            <a:ext cx="76200" cy="584836"/>
                          </a:xfrm>
                          <a:custGeom>
                            <a:avLst/>
                            <a:gdLst/>
                            <a:ahLst/>
                            <a:cxnLst/>
                            <a:rect l="0" t="0" r="0" b="0"/>
                            <a:pathLst>
                              <a:path w="76200" h="584836">
                                <a:moveTo>
                                  <a:pt x="38100" y="0"/>
                                </a:moveTo>
                                <a:lnTo>
                                  <a:pt x="76200" y="76200"/>
                                </a:lnTo>
                                <a:lnTo>
                                  <a:pt x="44450" y="76200"/>
                                </a:lnTo>
                                <a:lnTo>
                                  <a:pt x="44450" y="508636"/>
                                </a:lnTo>
                                <a:lnTo>
                                  <a:pt x="76200" y="508636"/>
                                </a:lnTo>
                                <a:lnTo>
                                  <a:pt x="38100" y="584836"/>
                                </a:lnTo>
                                <a:lnTo>
                                  <a:pt x="0" y="508636"/>
                                </a:lnTo>
                                <a:lnTo>
                                  <a:pt x="31750" y="508636"/>
                                </a:lnTo>
                                <a:lnTo>
                                  <a:pt x="3175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3065856" y="1838325"/>
                            <a:ext cx="243840" cy="2539"/>
                          </a:xfrm>
                          <a:custGeom>
                            <a:avLst/>
                            <a:gdLst/>
                            <a:ahLst/>
                            <a:cxnLst/>
                            <a:rect l="0" t="0" r="0" b="0"/>
                            <a:pathLst>
                              <a:path w="243840" h="2539">
                                <a:moveTo>
                                  <a:pt x="0" y="0"/>
                                </a:moveTo>
                                <a:lnTo>
                                  <a:pt x="243840" y="2539"/>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700" name="Shape 4700"/>
                        <wps:cNvSpPr/>
                        <wps:spPr>
                          <a:xfrm>
                            <a:off x="3516706" y="569595"/>
                            <a:ext cx="1664970" cy="0"/>
                          </a:xfrm>
                          <a:custGeom>
                            <a:avLst/>
                            <a:gdLst/>
                            <a:ahLst/>
                            <a:cxnLst/>
                            <a:rect l="0" t="0" r="0" b="0"/>
                            <a:pathLst>
                              <a:path w="1664970">
                                <a:moveTo>
                                  <a:pt x="0" y="0"/>
                                </a:moveTo>
                                <a:lnTo>
                                  <a:pt x="166497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701" name="Shape 4701"/>
                        <wps:cNvSpPr/>
                        <wps:spPr>
                          <a:xfrm>
                            <a:off x="17856" y="1158875"/>
                            <a:ext cx="2000885" cy="0"/>
                          </a:xfrm>
                          <a:custGeom>
                            <a:avLst/>
                            <a:gdLst/>
                            <a:ahLst/>
                            <a:cxnLst/>
                            <a:rect l="0" t="0" r="0" b="0"/>
                            <a:pathLst>
                              <a:path w="2000885">
                                <a:moveTo>
                                  <a:pt x="200088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02" name="Shape 4702"/>
                        <wps:cNvSpPr/>
                        <wps:spPr>
                          <a:xfrm>
                            <a:off x="3044266" y="1158875"/>
                            <a:ext cx="2137410" cy="0"/>
                          </a:xfrm>
                          <a:custGeom>
                            <a:avLst/>
                            <a:gdLst/>
                            <a:ahLst/>
                            <a:cxnLst/>
                            <a:rect l="0" t="0" r="0" b="0"/>
                            <a:pathLst>
                              <a:path w="2137410">
                                <a:moveTo>
                                  <a:pt x="0" y="0"/>
                                </a:moveTo>
                                <a:lnTo>
                                  <a:pt x="213741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901" name="Shape 71901"/>
                        <wps:cNvSpPr/>
                        <wps:spPr>
                          <a:xfrm>
                            <a:off x="3234131" y="1401445"/>
                            <a:ext cx="1713230" cy="315595"/>
                          </a:xfrm>
                          <a:custGeom>
                            <a:avLst/>
                            <a:gdLst/>
                            <a:ahLst/>
                            <a:cxnLst/>
                            <a:rect l="0" t="0" r="0" b="0"/>
                            <a:pathLst>
                              <a:path w="1713230" h="315595">
                                <a:moveTo>
                                  <a:pt x="0" y="0"/>
                                </a:moveTo>
                                <a:lnTo>
                                  <a:pt x="1713230" y="0"/>
                                </a:lnTo>
                                <a:lnTo>
                                  <a:pt x="1713230" y="315595"/>
                                </a:lnTo>
                                <a:lnTo>
                                  <a:pt x="0" y="31559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4705" name="Rectangle 54705"/>
                        <wps:cNvSpPr/>
                        <wps:spPr>
                          <a:xfrm>
                            <a:off x="3325952" y="1475562"/>
                            <a:ext cx="335252" cy="202692"/>
                          </a:xfrm>
                          <a:prstGeom prst="rect">
                            <a:avLst/>
                          </a:prstGeom>
                          <a:ln>
                            <a:noFill/>
                          </a:ln>
                        </wps:spPr>
                        <wps:txbx>
                          <w:txbxContent>
                            <w:p w14:paraId="5DB41BA0" w14:textId="77777777" w:rsidR="00765C23" w:rsidRDefault="00765C23" w:rsidP="00765C23">
                              <w:pPr>
                                <w:spacing w:after="160" w:line="259" w:lineRule="auto"/>
                              </w:pPr>
                              <w:r w:rsidRPr="008F10DD">
                                <w:rPr>
                                  <w:rFonts w:eastAsia="Cambria" w:cstheme="minorHAnsi"/>
                                </w:rPr>
                                <w:t>100</w:t>
                              </w:r>
                            </w:p>
                          </w:txbxContent>
                        </wps:txbx>
                        <wps:bodyPr horzOverflow="overflow" vert="horz" lIns="0" tIns="0" rIns="0" bIns="0" rtlCol="0">
                          <a:noAutofit/>
                        </wps:bodyPr>
                      </wps:wsp>
                      <wps:wsp>
                        <wps:cNvPr id="54706" name="Rectangle 54706"/>
                        <wps:cNvSpPr/>
                        <wps:spPr>
                          <a:xfrm>
                            <a:off x="3577412" y="1475562"/>
                            <a:ext cx="338698" cy="202692"/>
                          </a:xfrm>
                          <a:prstGeom prst="rect">
                            <a:avLst/>
                          </a:prstGeom>
                          <a:ln>
                            <a:noFill/>
                          </a:ln>
                        </wps:spPr>
                        <wps:txbx>
                          <w:txbxContent>
                            <w:p w14:paraId="1DE0B38B" w14:textId="77777777" w:rsidR="00765C23" w:rsidRPr="00662B6D" w:rsidRDefault="00765C23" w:rsidP="00765C23">
                              <w:pPr>
                                <w:spacing w:after="160" w:line="259" w:lineRule="auto"/>
                                <w:rPr>
                                  <w:rFonts w:cstheme="minorHAnsi"/>
                                </w:rPr>
                              </w:pPr>
                              <w:r w:rsidRPr="008F10DD">
                                <w:rPr>
                                  <w:rFonts w:eastAsia="Cambria" w:cstheme="minorHAnsi"/>
                                </w:rPr>
                                <w:t>mm</w:t>
                              </w:r>
                            </w:p>
                          </w:txbxContent>
                        </wps:txbx>
                        <wps:bodyPr horzOverflow="overflow" vert="horz" lIns="0" tIns="0" rIns="0" bIns="0" rtlCol="0">
                          <a:noAutofit/>
                        </wps:bodyPr>
                      </wps:wsp>
                      <wps:wsp>
                        <wps:cNvPr id="4705" name="Rectangle 4705"/>
                        <wps:cNvSpPr/>
                        <wps:spPr>
                          <a:xfrm>
                            <a:off x="3831920" y="1475562"/>
                            <a:ext cx="44592" cy="202692"/>
                          </a:xfrm>
                          <a:prstGeom prst="rect">
                            <a:avLst/>
                          </a:prstGeom>
                          <a:ln>
                            <a:noFill/>
                          </a:ln>
                        </wps:spPr>
                        <wps:txbx>
                          <w:txbxContent>
                            <w:p w14:paraId="59705BEF"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706" name="Rectangle 4706"/>
                        <wps:cNvSpPr/>
                        <wps:spPr>
                          <a:xfrm>
                            <a:off x="3865448" y="1475562"/>
                            <a:ext cx="1268852" cy="202692"/>
                          </a:xfrm>
                          <a:prstGeom prst="rect">
                            <a:avLst/>
                          </a:prstGeom>
                          <a:ln>
                            <a:noFill/>
                          </a:ln>
                        </wps:spPr>
                        <wps:txbx>
                          <w:txbxContent>
                            <w:p w14:paraId="49BDDAAB" w14:textId="77777777" w:rsidR="00765C23" w:rsidRPr="00662B6D" w:rsidRDefault="00765C23" w:rsidP="00765C23">
                              <w:pPr>
                                <w:spacing w:after="160" w:line="259" w:lineRule="auto"/>
                                <w:rPr>
                                  <w:rFonts w:cstheme="minorHAnsi"/>
                                </w:rPr>
                              </w:pPr>
                              <w:r w:rsidRPr="008F10DD">
                                <w:rPr>
                                  <w:rFonts w:eastAsia="Cambria" w:cstheme="minorHAnsi"/>
                                </w:rPr>
                                <w:t>depth of water</w:t>
                              </w:r>
                            </w:p>
                          </w:txbxContent>
                        </wps:txbx>
                        <wps:bodyPr horzOverflow="overflow" vert="horz" lIns="0" tIns="0" rIns="0" bIns="0" rtlCol="0">
                          <a:noAutofit/>
                        </wps:bodyPr>
                      </wps:wsp>
                      <wps:wsp>
                        <wps:cNvPr id="4707" name="Rectangle 4707"/>
                        <wps:cNvSpPr/>
                        <wps:spPr>
                          <a:xfrm>
                            <a:off x="4821377" y="1475562"/>
                            <a:ext cx="44592" cy="202692"/>
                          </a:xfrm>
                          <a:prstGeom prst="rect">
                            <a:avLst/>
                          </a:prstGeom>
                          <a:ln>
                            <a:noFill/>
                          </a:ln>
                        </wps:spPr>
                        <wps:txbx>
                          <w:txbxContent>
                            <w:p w14:paraId="61F62720"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71902" name="Shape 71902"/>
                        <wps:cNvSpPr/>
                        <wps:spPr>
                          <a:xfrm>
                            <a:off x="2087321" y="1958339"/>
                            <a:ext cx="854710" cy="294005"/>
                          </a:xfrm>
                          <a:custGeom>
                            <a:avLst/>
                            <a:gdLst/>
                            <a:ahLst/>
                            <a:cxnLst/>
                            <a:rect l="0" t="0" r="0" b="0"/>
                            <a:pathLst>
                              <a:path w="854710" h="294005">
                                <a:moveTo>
                                  <a:pt x="0" y="0"/>
                                </a:moveTo>
                                <a:lnTo>
                                  <a:pt x="854710" y="0"/>
                                </a:lnTo>
                                <a:lnTo>
                                  <a:pt x="854710" y="294005"/>
                                </a:lnTo>
                                <a:lnTo>
                                  <a:pt x="0" y="29400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4708" name="Rectangle 54708"/>
                        <wps:cNvSpPr/>
                        <wps:spPr>
                          <a:xfrm>
                            <a:off x="2513406" y="2031823"/>
                            <a:ext cx="338698" cy="202692"/>
                          </a:xfrm>
                          <a:prstGeom prst="rect">
                            <a:avLst/>
                          </a:prstGeom>
                          <a:ln>
                            <a:noFill/>
                          </a:ln>
                        </wps:spPr>
                        <wps:txbx>
                          <w:txbxContent>
                            <w:p w14:paraId="51D80011" w14:textId="77777777" w:rsidR="00765C23" w:rsidRPr="00662B6D" w:rsidRDefault="00765C23" w:rsidP="00765C23">
                              <w:pPr>
                                <w:spacing w:after="160" w:line="259" w:lineRule="auto"/>
                                <w:rPr>
                                  <w:rFonts w:cstheme="minorHAnsi"/>
                                </w:rPr>
                              </w:pPr>
                              <w:r w:rsidRPr="008F10DD">
                                <w:rPr>
                                  <w:rFonts w:eastAsia="Cambria" w:cstheme="minorHAnsi"/>
                                </w:rPr>
                                <w:t>mm</w:t>
                              </w:r>
                            </w:p>
                          </w:txbxContent>
                        </wps:txbx>
                        <wps:bodyPr horzOverflow="overflow" vert="horz" lIns="0" tIns="0" rIns="0" bIns="0" rtlCol="0">
                          <a:noAutofit/>
                        </wps:bodyPr>
                      </wps:wsp>
                      <wps:wsp>
                        <wps:cNvPr id="54707" name="Rectangle 54707"/>
                        <wps:cNvSpPr/>
                        <wps:spPr>
                          <a:xfrm>
                            <a:off x="2261946" y="2031823"/>
                            <a:ext cx="335253" cy="202692"/>
                          </a:xfrm>
                          <a:prstGeom prst="rect">
                            <a:avLst/>
                          </a:prstGeom>
                          <a:ln>
                            <a:noFill/>
                          </a:ln>
                        </wps:spPr>
                        <wps:txbx>
                          <w:txbxContent>
                            <w:p w14:paraId="75EB1BE5" w14:textId="77777777" w:rsidR="00765C23" w:rsidRPr="00662B6D" w:rsidRDefault="00765C23" w:rsidP="00765C23">
                              <w:pPr>
                                <w:spacing w:after="160" w:line="259" w:lineRule="auto"/>
                                <w:rPr>
                                  <w:rFonts w:cstheme="minorHAnsi"/>
                                </w:rPr>
                              </w:pPr>
                              <w:r w:rsidRPr="008F10DD">
                                <w:rPr>
                                  <w:rFonts w:eastAsia="Cambria" w:cstheme="minorHAnsi"/>
                                </w:rPr>
                                <w:t>150</w:t>
                              </w:r>
                            </w:p>
                          </w:txbxContent>
                        </wps:txbx>
                        <wps:bodyPr horzOverflow="overflow" vert="horz" lIns="0" tIns="0" rIns="0" bIns="0" rtlCol="0">
                          <a:noAutofit/>
                        </wps:bodyPr>
                      </wps:wsp>
                      <wps:wsp>
                        <wps:cNvPr id="4710" name="Rectangle 4710"/>
                        <wps:cNvSpPr/>
                        <wps:spPr>
                          <a:xfrm>
                            <a:off x="2769438" y="2031823"/>
                            <a:ext cx="44592" cy="202692"/>
                          </a:xfrm>
                          <a:prstGeom prst="rect">
                            <a:avLst/>
                          </a:prstGeom>
                          <a:ln>
                            <a:noFill/>
                          </a:ln>
                        </wps:spPr>
                        <wps:txbx>
                          <w:txbxContent>
                            <w:p w14:paraId="4D302794" w14:textId="77777777" w:rsidR="00765C23" w:rsidRDefault="00765C23" w:rsidP="00765C23">
                              <w:pPr>
                                <w:spacing w:after="160" w:line="259" w:lineRule="auto"/>
                              </w:pPr>
                              <w:r>
                                <w:rPr>
                                  <w:rFonts w:ascii="Cambria" w:eastAsia="Cambria" w:hAnsi="Cambria" w:cs="Cambria"/>
                                </w:rPr>
                                <w:t xml:space="preserve"> </w:t>
                              </w:r>
                            </w:p>
                          </w:txbxContent>
                        </wps:txbx>
                        <wps:bodyPr horzOverflow="overflow" vert="horz" lIns="0" tIns="0" rIns="0" bIns="0" rtlCol="0">
                          <a:noAutofit/>
                        </wps:bodyPr>
                      </wps:wsp>
                      <wps:wsp>
                        <wps:cNvPr id="4711" name="Shape 4711"/>
                        <wps:cNvSpPr/>
                        <wps:spPr>
                          <a:xfrm>
                            <a:off x="2018741" y="1920239"/>
                            <a:ext cx="1026160" cy="76200"/>
                          </a:xfrm>
                          <a:custGeom>
                            <a:avLst/>
                            <a:gdLst/>
                            <a:ahLst/>
                            <a:cxnLst/>
                            <a:rect l="0" t="0" r="0" b="0"/>
                            <a:pathLst>
                              <a:path w="1026160" h="76200">
                                <a:moveTo>
                                  <a:pt x="76200" y="0"/>
                                </a:moveTo>
                                <a:lnTo>
                                  <a:pt x="76200" y="31750"/>
                                </a:lnTo>
                                <a:lnTo>
                                  <a:pt x="949960" y="31750"/>
                                </a:lnTo>
                                <a:lnTo>
                                  <a:pt x="949960" y="0"/>
                                </a:lnTo>
                                <a:lnTo>
                                  <a:pt x="1026160" y="38100"/>
                                </a:lnTo>
                                <a:lnTo>
                                  <a:pt x="949960" y="76200"/>
                                </a:lnTo>
                                <a:lnTo>
                                  <a:pt x="94996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712" name="Shape 4712"/>
                        <wps:cNvSpPr/>
                        <wps:spPr>
                          <a:xfrm>
                            <a:off x="3044266" y="1838325"/>
                            <a:ext cx="635" cy="212725"/>
                          </a:xfrm>
                          <a:custGeom>
                            <a:avLst/>
                            <a:gdLst/>
                            <a:ahLst/>
                            <a:cxnLst/>
                            <a:rect l="0" t="0" r="0" b="0"/>
                            <a:pathLst>
                              <a:path w="635" h="212725">
                                <a:moveTo>
                                  <a:pt x="0" y="0"/>
                                </a:moveTo>
                                <a:lnTo>
                                  <a:pt x="635" y="212725"/>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s:wsp>
                        <wps:cNvPr id="4713" name="Shape 4713"/>
                        <wps:cNvSpPr/>
                        <wps:spPr>
                          <a:xfrm>
                            <a:off x="2018741" y="1838325"/>
                            <a:ext cx="0" cy="212725"/>
                          </a:xfrm>
                          <a:custGeom>
                            <a:avLst/>
                            <a:gdLst/>
                            <a:ahLst/>
                            <a:cxnLst/>
                            <a:rect l="0" t="0" r="0" b="0"/>
                            <a:pathLst>
                              <a:path h="212725">
                                <a:moveTo>
                                  <a:pt x="0" y="0"/>
                                </a:moveTo>
                                <a:lnTo>
                                  <a:pt x="0" y="212725"/>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36FFBA" id="Group 55321" o:spid="_x0000_s1027" alt="Minimum required dimensions of plunge pool exit notch (looking upstream towards intake weir)." style="width:439.3pt;height:258.65pt;mso-position-horizontal-relative:char;mso-position-vertical-relative:line" coordorigin=",-43" coordsize="55788,32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">
                <v:rect id="Rectangle 4558" o:spid="_x0000_s1028" style="position:absolute;top:21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0lwgAAAN0AAAAPAAAAZHJzL2Rvd25yZXYueG1sRE/LisIw&#10;FN0L/kO4gjtNHVS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ivq0lwgAAAN0AAAAPAAAA&#10;AAAAAAAAAAAAAAcCAABkcnMvZG93bnJldi54bWxQSwUGAAAAAAMAAwC3AAAA9gIAAAAA&#10;" filled="f" stroked="f">
                  <v:textbox inset="0,0,0,0">
                    <w:txbxContent>
                      <w:p w14:paraId="388FBE91" w14:textId="77777777" w:rsidR="00765C23" w:rsidRDefault="00765C23" w:rsidP="00765C23">
                        <w:pPr>
                          <w:spacing w:after="160" w:line="259" w:lineRule="auto"/>
                        </w:pPr>
                        <w:r>
                          <w:rPr>
                            <w:rFonts w:ascii="Cambria" w:eastAsia="Cambria" w:hAnsi="Cambria" w:cs="Cambria"/>
                          </w:rPr>
                          <w:t xml:space="preserve"> </w:t>
                        </w:r>
                      </w:p>
                    </w:txbxContent>
                  </v:textbox>
                </v:rect>
                <v:rect id="Rectangle 4559" o:spid="_x0000_s1029" style="position:absolute;top:326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i+xwAAAN0AAAAPAAAAZHJzL2Rvd25yZXYueG1sRI9Ba8JA&#10;FITvhf6H5RW81U2l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M3yCL7HAAAA3QAA&#10;AA8AAAAAAAAAAAAAAAAABwIAAGRycy9kb3ducmV2LnhtbFBLBQYAAAAAAwADALcAAAD7AgAAAAA=&#10;" filled="f" stroked="f">
                  <v:textbox inset="0,0,0,0">
                    <w:txbxContent>
                      <w:p w14:paraId="63CD3FFC" w14:textId="77777777" w:rsidR="00765C23" w:rsidRDefault="00765C23" w:rsidP="00765C23">
                        <w:pPr>
                          <w:spacing w:after="160" w:line="259" w:lineRule="auto"/>
                        </w:pPr>
                        <w:r>
                          <w:rPr>
                            <w:rFonts w:ascii="Cambria" w:eastAsia="Cambria" w:hAnsi="Cambria" w:cs="Cambria"/>
                          </w:rPr>
                          <w:t xml:space="preserve"> </w:t>
                        </w:r>
                      </w:p>
                    </w:txbxContent>
                  </v:textbox>
                </v:rect>
                <v:rect id="Rectangle 4560" o:spid="_x0000_s1030" style="position:absolute;top:6327;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uewwAAAN0AAAAPAAAAZHJzL2Rvd25yZXYueG1sRE9Ni8Iw&#10;EL0L/ocwgjdNXVS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qRrnsMAAADdAAAADwAA&#10;AAAAAAAAAAAAAAAHAgAAZHJzL2Rvd25yZXYueG1sUEsFBgAAAAADAAMAtwAAAPcCAAAAAA==&#10;" filled="f" stroked="f">
                  <v:textbox inset="0,0,0,0">
                    <w:txbxContent>
                      <w:p w14:paraId="664D926D" w14:textId="77777777" w:rsidR="00765C23" w:rsidRDefault="00765C23" w:rsidP="00765C23">
                        <w:pPr>
                          <w:spacing w:after="160" w:line="259" w:lineRule="auto"/>
                        </w:pPr>
                        <w:r>
                          <w:rPr>
                            <w:rFonts w:ascii="Cambria" w:eastAsia="Cambria" w:hAnsi="Cambria" w:cs="Cambria"/>
                          </w:rPr>
                          <w:t xml:space="preserve"> </w:t>
                        </w:r>
                      </w:p>
                    </w:txbxContent>
                  </v:textbox>
                </v:rect>
                <v:rect id="Rectangle 4561" o:spid="_x0000_s1031" style="position:absolute;top:9375;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inset="0,0,0,0">
                    <w:txbxContent>
                      <w:p w14:paraId="518576C9" w14:textId="77777777" w:rsidR="00765C23" w:rsidRDefault="00765C23" w:rsidP="00765C23">
                        <w:pPr>
                          <w:spacing w:after="160" w:line="259" w:lineRule="auto"/>
                        </w:pPr>
                        <w:r>
                          <w:rPr>
                            <w:rFonts w:ascii="Cambria" w:eastAsia="Cambria" w:hAnsi="Cambria" w:cs="Cambria"/>
                          </w:rPr>
                          <w:t xml:space="preserve"> </w:t>
                        </w:r>
                      </w:p>
                    </w:txbxContent>
                  </v:textbox>
                </v:rect>
                <v:rect id="Rectangle 4562" o:spid="_x0000_s1032" style="position:absolute;top:12439;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By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A06UHLHAAAA3QAA&#10;AA8AAAAAAAAAAAAAAAAABwIAAGRycy9kb3ducmV2LnhtbFBLBQYAAAAAAwADALcAAAD7AgAAAAA=&#10;" filled="f" stroked="f">
                  <v:textbox inset="0,0,0,0">
                    <w:txbxContent>
                      <w:p w14:paraId="71D4614F" w14:textId="77777777" w:rsidR="00765C23" w:rsidRDefault="00765C23" w:rsidP="00765C23">
                        <w:pPr>
                          <w:spacing w:after="160" w:line="259" w:lineRule="auto"/>
                        </w:pPr>
                        <w:r>
                          <w:rPr>
                            <w:rFonts w:ascii="Cambria" w:eastAsia="Cambria" w:hAnsi="Cambria" w:cs="Cambria"/>
                          </w:rPr>
                          <w:t xml:space="preserve"> </w:t>
                        </w:r>
                      </w:p>
                    </w:txbxContent>
                  </v:textbox>
                </v:rect>
                <v:rect id="Rectangle 4563" o:spid="_x0000_s1033" style="position:absolute;top:15487;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14:paraId="2E7009FE" w14:textId="77777777" w:rsidR="00765C23" w:rsidRDefault="00765C23" w:rsidP="00765C23">
                        <w:pPr>
                          <w:spacing w:after="160" w:line="259" w:lineRule="auto"/>
                        </w:pPr>
                        <w:r>
                          <w:rPr>
                            <w:rFonts w:ascii="Cambria" w:eastAsia="Cambria" w:hAnsi="Cambria" w:cs="Cambria"/>
                          </w:rPr>
                          <w:t xml:space="preserve"> </w:t>
                        </w:r>
                      </w:p>
                    </w:txbxContent>
                  </v:textbox>
                </v:rect>
                <v:rect id="Rectangle 4564" o:spid="_x0000_s1034" style="position:absolute;top:18550;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14:paraId="6CDD14BE" w14:textId="77777777" w:rsidR="00765C23" w:rsidRDefault="00765C23" w:rsidP="00765C23">
                        <w:pPr>
                          <w:spacing w:after="160" w:line="259" w:lineRule="auto"/>
                        </w:pPr>
                        <w:r>
                          <w:rPr>
                            <w:rFonts w:ascii="Cambria" w:eastAsia="Cambria" w:hAnsi="Cambria" w:cs="Cambria"/>
                          </w:rPr>
                          <w:t xml:space="preserve"> </w:t>
                        </w:r>
                      </w:p>
                    </w:txbxContent>
                  </v:textbox>
                </v:rect>
                <v:rect id="Rectangle 4565" o:spid="_x0000_s1035" style="position:absolute;top:2161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14:paraId="3BCECA57" w14:textId="77777777" w:rsidR="00765C23" w:rsidRDefault="00765C23" w:rsidP="00765C23">
                        <w:pPr>
                          <w:spacing w:after="160" w:line="259" w:lineRule="auto"/>
                        </w:pPr>
                        <w:r>
                          <w:rPr>
                            <w:rFonts w:ascii="Cambria" w:eastAsia="Cambria" w:hAnsi="Cambria" w:cs="Cambria"/>
                          </w:rPr>
                          <w:t xml:space="preserve"> </w:t>
                        </w:r>
                      </w:p>
                    </w:txbxContent>
                  </v:textbox>
                </v:rect>
                <v:rect id="Rectangle 4566" o:spid="_x0000_s1036" style="position:absolute;top:24661;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14:paraId="1EF897A5" w14:textId="77777777" w:rsidR="00765C23" w:rsidRDefault="00765C23" w:rsidP="00765C23">
                        <w:pPr>
                          <w:spacing w:after="160" w:line="259" w:lineRule="auto"/>
                        </w:pPr>
                        <w:r>
                          <w:rPr>
                            <w:rFonts w:ascii="Cambria" w:eastAsia="Cambria" w:hAnsi="Cambria" w:cs="Cambria"/>
                          </w:rPr>
                          <w:t xml:space="preserve"> </w:t>
                        </w:r>
                      </w:p>
                    </w:txbxContent>
                  </v:textbox>
                </v:rect>
                <v:rect id="Rectangle 4567" o:spid="_x0000_s1037" style="position:absolute;top:2772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14:paraId="08B2355B" w14:textId="77777777" w:rsidR="00765C23" w:rsidRDefault="00765C23" w:rsidP="00765C23">
                        <w:pPr>
                          <w:spacing w:after="160" w:line="259" w:lineRule="auto"/>
                        </w:pPr>
                        <w:r>
                          <w:rPr>
                            <w:rFonts w:ascii="Cambria" w:eastAsia="Cambria" w:hAnsi="Cambria" w:cs="Cambria"/>
                          </w:rPr>
                          <w:t xml:space="preserve"> </w:t>
                        </w:r>
                      </w:p>
                    </w:txbxContent>
                  </v:textbox>
                </v:rect>
                <v:rect id="Rectangle 4568" o:spid="_x0000_s1038" style="position:absolute;top:3077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eYwwAAAN0AAAAPAAAAZHJzL2Rvd25yZXYueG1sRE9Ni8Iw&#10;EL0L/ocwgjdNXVS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bNJnmMMAAADdAAAADwAA&#10;AAAAAAAAAAAAAAAHAgAAZHJzL2Rvd25yZXYueG1sUEsFBgAAAAADAAMAtwAAAPcCAAAAAA==&#10;" filled="f" stroked="f">
                  <v:textbox inset="0,0,0,0">
                    <w:txbxContent>
                      <w:p w14:paraId="4CB1325F" w14:textId="77777777" w:rsidR="00765C23" w:rsidRDefault="00765C23" w:rsidP="00765C23">
                        <w:pPr>
                          <w:spacing w:after="160" w:line="259" w:lineRule="auto"/>
                        </w:pPr>
                        <w:r>
                          <w:rPr>
                            <w:rFonts w:ascii="Cambria" w:eastAsia="Cambria" w:hAnsi="Cambria" w:cs="Cambria"/>
                          </w:rPr>
                          <w:t xml:space="preserve"> </w:t>
                        </w:r>
                      </w:p>
                    </w:txbxContent>
                  </v:textbox>
                </v:rect>
                <v:shape id="Shape 4669" o:spid="_x0000_s1039" style="position:absolute;left:178;width:51638;height:32042;visibility:visible;mso-wrap-style:square;v-text-anchor:top" coordsize="5163820,32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" path="m,3204210r5163820,l5163820,,,,,3204210xe" filled="f" strokeweight="1pt">
                  <v:stroke miterlimit="83231f" joinstyle="miter" endcap="round"/>
                  <v:path arrowok="t" textboxrect="0,0,5163820,3204210"/>
                </v:shape>
                <v:shape id="Shape 4670" o:spid="_x0000_s1040" style="position:absolute;left:20187;top:11518;width:0;height:6941;visibility:visible;mso-wrap-style:square;v-text-anchor:top" coordsize="0,69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" path="m,l,694055e" filled="f" strokeweight="2.25pt">
                  <v:path arrowok="t" textboxrect="0,0,0,6940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75" o:spid="_x0000_s1041" type="#_x0000_t75" style="position:absolute;left:15800;top:-43;width:19386;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">
                  <v:imagedata r:id="rId33" o:title=""/>
                </v:shape>
                <v:shape id="Shape 4672" o:spid="_x0000_s1042" style="position:absolute;left:15837;width:19330;height:5721;visibility:visible;mso-wrap-style:square;v-text-anchor:top" coordsize="19329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" path="m,572135r1932940,l1932940,,,,,572135xe" filled="f" strokeweight="1pt">
                  <v:stroke miterlimit="66585f" joinstyle="miter" endcap="round"/>
                  <v:path arrowok="t" textboxrect="0,0,1932940,572135"/>
                </v:shape>
                <v:shape id="Shape 4673" o:spid="_x0000_s1043" style="position:absolute;left:20187;top:12636;width:10255;height:0;visibility:visible;mso-wrap-style:square;v-text-anchor:top" coordsize="102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" path="m,l1025525,e" filled="f">
                  <v:path arrowok="t" textboxrect="0,0,1025525,0"/>
                </v:shape>
                <v:shape id="Shape 71897" o:spid="_x0000_s1044" style="position:absolute;left:20187;top:908;width:10255;height:3067;visibility:visible;mso-wrap-style:square;v-text-anchor:top" coordsize="102552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" path="m,l1025525,r,306705l,306705,,e" stroked="f" strokeweight="0">
                  <v:path arrowok="t" textboxrect="0,0,1025525,306705"/>
                </v:shape>
                <v:rect id="Rectangle 4675" o:spid="_x0000_s1045" style="position:absolute;left:22226;top:857;width:689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nxwAAAN0AAAAPAAAAZHJzL2Rvd25yZXYueG1sRI9Pa8JA&#10;FMTvBb/D8oTemo3F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NwvP6fHAAAA3QAA&#10;AA8AAAAAAAAAAAAAAAAABwIAAGRycy9kb3ducmV2LnhtbFBLBQYAAAAAAwADALcAAAD7AgAAAAA=&#10;" filled="f" stroked="f">
                  <v:textbox inset="0,0,0,0">
                    <w:txbxContent>
                      <w:p w14:paraId="51CC3C85" w14:textId="77777777" w:rsidR="00765C23" w:rsidRPr="00662B6D" w:rsidRDefault="00765C23" w:rsidP="00765C23">
                        <w:pPr>
                          <w:spacing w:after="160" w:line="259" w:lineRule="auto"/>
                          <w:rPr>
                            <w:rFonts w:cstheme="minorHAnsi"/>
                          </w:rPr>
                        </w:pPr>
                        <w:r w:rsidRPr="008F10DD">
                          <w:rPr>
                            <w:rFonts w:eastAsia="Cambria" w:cstheme="minorHAnsi"/>
                          </w:rPr>
                          <w:t xml:space="preserve">Coanda </w:t>
                        </w:r>
                      </w:p>
                    </w:txbxContent>
                  </v:textbox>
                </v:rect>
                <v:rect id="Rectangle 4676" o:spid="_x0000_s1046" style="position:absolute;left:22225;top:2433;width:8220;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14:paraId="1A440958" w14:textId="77777777" w:rsidR="00765C23" w:rsidRPr="00662B6D" w:rsidRDefault="00765C23" w:rsidP="00765C23">
                        <w:pPr>
                          <w:spacing w:after="160" w:line="259" w:lineRule="auto"/>
                          <w:rPr>
                            <w:rFonts w:cstheme="minorHAnsi"/>
                          </w:rPr>
                        </w:pPr>
                        <w:r w:rsidRPr="008F10DD">
                          <w:rPr>
                            <w:rFonts w:eastAsia="Cambria" w:cstheme="minorHAnsi"/>
                          </w:rPr>
                          <w:t>screen</w:t>
                        </w:r>
                      </w:p>
                    </w:txbxContent>
                  </v:textbox>
                </v:rect>
                <v:rect id="Rectangle 4677" o:spid="_x0000_s1047" style="position:absolute;left:27465;top:3417;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14:paraId="5C13B16A" w14:textId="77777777" w:rsidR="00765C23" w:rsidRDefault="00765C23" w:rsidP="00765C23">
                        <w:pPr>
                          <w:spacing w:after="160" w:line="259" w:lineRule="auto"/>
                        </w:pPr>
                        <w:r>
                          <w:rPr>
                            <w:rFonts w:ascii="Cambria" w:eastAsia="Cambria" w:hAnsi="Cambria" w:cs="Cambria"/>
                          </w:rPr>
                          <w:t xml:space="preserve"> </w:t>
                        </w:r>
                      </w:p>
                    </w:txbxContent>
                  </v:textbox>
                </v:rect>
                <v:shape id="Shape 4678" o:spid="_x0000_s1048" style="position:absolute;left:178;top:5721;width:15570;height:0;visibility:visible;mso-wrap-style:square;v-text-anchor:top" coordsize="155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" path="m,l1557020,e" filled="f">
                  <v:path arrowok="t" textboxrect="0,0,1557020,0"/>
                </v:shape>
                <v:shape id="Shape 71898" o:spid="_x0000_s1049" style="position:absolute;left:8052;top:12801;width:8769;height:6007;visibility:visible;mso-wrap-style:square;v-text-anchor:top" coordsize="87693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" path="m,l876935,r,600710l,600710,,e" stroked="f" strokeweight="0">
                  <v:path arrowok="t" textboxrect="0,0,876935,600710"/>
                </v:shape>
                <v:rect id="Rectangle 4680" o:spid="_x0000_s1050" style="position:absolute;left:10210;top:13521;width:63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wYxAAAAN0AAAAPAAAAZHJzL2Rvd25yZXYueG1sRE9Na8JA&#10;EL0L/Q/LFHrTTUsJ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PmN7BjEAAAA3QAAAA8A&#10;AAAAAAAAAAAAAAAABwIAAGRycy9kb3ducmV2LnhtbFBLBQYAAAAAAwADALcAAAD4AgAAAAA=&#10;" filled="f" stroked="f">
                  <v:textbox inset="0,0,0,0">
                    <w:txbxContent>
                      <w:p w14:paraId="1C22722E" w14:textId="77777777" w:rsidR="00765C23" w:rsidRPr="00662B6D" w:rsidRDefault="00765C23" w:rsidP="00765C23">
                        <w:pPr>
                          <w:spacing w:after="160" w:line="259" w:lineRule="auto"/>
                          <w:rPr>
                            <w:rFonts w:cstheme="minorHAnsi"/>
                          </w:rPr>
                        </w:pPr>
                        <w:r w:rsidRPr="008F10DD">
                          <w:rPr>
                            <w:rFonts w:eastAsia="Cambria" w:cstheme="minorHAnsi"/>
                          </w:rPr>
                          <w:t xml:space="preserve">Plunge </w:t>
                        </w:r>
                      </w:p>
                    </w:txbxContent>
                  </v:textbox>
                </v:rect>
                <v:rect id="Rectangle 4681" o:spid="_x0000_s1051" style="position:absolute;left:9615;top:15304;width:7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mDxQAAAN0AAAAPAAAAZHJzL2Rvd25yZXYueG1sRI9Pi8Iw&#10;FMTvgt8hPMGbpo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WwUmDxQAAAN0AAAAP&#10;AAAAAAAAAAAAAAAAAAcCAABkcnMvZG93bnJldi54bWxQSwUGAAAAAAMAAwC3AAAA+QIAAAAA&#10;" filled="f" stroked="f">
                  <v:textbox inset="0,0,0,0">
                    <w:txbxContent>
                      <w:p w14:paraId="6EA129F7" w14:textId="77777777" w:rsidR="00765C23" w:rsidRPr="00662B6D" w:rsidRDefault="00765C23" w:rsidP="00765C23">
                        <w:pPr>
                          <w:spacing w:after="160" w:line="259" w:lineRule="auto"/>
                          <w:rPr>
                            <w:rFonts w:cstheme="minorHAnsi"/>
                          </w:rPr>
                        </w:pPr>
                        <w:r w:rsidRPr="008F10DD">
                          <w:rPr>
                            <w:rFonts w:eastAsia="Cambria" w:cstheme="minorHAnsi"/>
                          </w:rPr>
                          <w:t xml:space="preserve">pool exit </w:t>
                        </w:r>
                      </w:p>
                    </w:txbxContent>
                  </v:textbox>
                </v:rect>
                <v:rect id="Rectangle 4682" o:spid="_x0000_s1052" style="position:absolute;left:10591;top:17117;width:490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f0xwAAAN0AAAAPAAAAZHJzL2Rvd25yZXYueG1sRI9Ba8JA&#10;FITvgv9heUJvulFK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GYT1/THAAAA3QAA&#10;AA8AAAAAAAAAAAAAAAAABwIAAGRycy9kb3ducmV2LnhtbFBLBQYAAAAAAwADALcAAAD7AgAAAAA=&#10;" filled="f" stroked="f">
                  <v:textbox inset="0,0,0,0">
                    <w:txbxContent>
                      <w:p w14:paraId="5825E45D" w14:textId="77777777" w:rsidR="00765C23" w:rsidRPr="00662B6D" w:rsidRDefault="00765C23" w:rsidP="00765C23">
                        <w:pPr>
                          <w:spacing w:after="160" w:line="259" w:lineRule="auto"/>
                          <w:rPr>
                            <w:rFonts w:cstheme="minorHAnsi"/>
                          </w:rPr>
                        </w:pPr>
                        <w:r w:rsidRPr="008F10DD">
                          <w:rPr>
                            <w:rFonts w:eastAsia="Cambria" w:cstheme="minorHAnsi"/>
                          </w:rPr>
                          <w:t>notch</w:t>
                        </w:r>
                      </w:p>
                    </w:txbxContent>
                  </v:textbox>
                </v:rect>
                <v:rect id="Rectangle 4683" o:spid="_x0000_s1053" style="position:absolute;left:14279;top:17117;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14:paraId="38DDF3E4" w14:textId="77777777" w:rsidR="00765C23" w:rsidRDefault="00765C23" w:rsidP="00765C23">
                        <w:pPr>
                          <w:spacing w:after="160" w:line="259" w:lineRule="auto"/>
                        </w:pPr>
                        <w:r>
                          <w:rPr>
                            <w:rFonts w:ascii="Cambria" w:eastAsia="Cambria" w:hAnsi="Cambria" w:cs="Cambria"/>
                          </w:rPr>
                          <w:t xml:space="preserve"> </w:t>
                        </w:r>
                      </w:p>
                    </w:txbxContent>
                  </v:textbox>
                </v:rect>
                <v:shape id="Shape 4684" o:spid="_x0000_s1054" style="position:absolute;left:16821;top:14516;width:3366;height:762;visibility:visible;mso-wrap-style:square;v-text-anchor:top" coordsize="336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" path="m260350,r76200,38100l260350,76200r,-31750l,44450,,31750r260350,l260350,xe" fillcolor="black" stroked="f" strokeweight="0">
                  <v:path arrowok="t" textboxrect="0,0,336550,76200"/>
                </v:shape>
                <v:shape id="Shape 4685" o:spid="_x0000_s1055" style="position:absolute;left:178;top:25565;width:51638;height:768;visibility:visible;mso-wrap-style:square;v-text-anchor:top" coordsize="516382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" path="m5087620,r76200,38100l5087620,76200r,-31748l76200,45083r,31752l,38735,76200,635r,31748l5087620,31752r,-31752xe" fillcolor="black" stroked="f" strokeweight="0">
                  <v:path arrowok="t" textboxrect="0,0,5163820,76835"/>
                </v:shape>
                <v:shape id="Shape 71899" o:spid="_x0000_s1056" style="position:absolute;left:12554;top:24130;width:26619;height:5873;visibility:visible;mso-wrap-style:square;v-text-anchor:top" coordsize="2661920,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" path="m,l2661920,r,587375l,587375,,e" stroked="f" strokeweight="0">
                  <v:path arrowok="t" textboxrect="0,0,2661920,587375"/>
                </v:shape>
                <v:rect id="Rectangle 4687" o:spid="_x0000_s1057" style="position:absolute;left:15228;top:24859;width:2875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14:paraId="46D98125" w14:textId="77777777" w:rsidR="00765C23" w:rsidRPr="00662B6D" w:rsidRDefault="00765C23" w:rsidP="00765C23">
                        <w:pPr>
                          <w:spacing w:after="160" w:line="259" w:lineRule="auto"/>
                          <w:rPr>
                            <w:rFonts w:cstheme="minorHAnsi"/>
                          </w:rPr>
                        </w:pPr>
                        <w:r w:rsidRPr="008F10DD">
                          <w:rPr>
                            <w:rFonts w:eastAsia="Cambria" w:cstheme="minorHAnsi"/>
                          </w:rPr>
                          <w:t xml:space="preserve">Plunge pool should extend to the </w:t>
                        </w:r>
                      </w:p>
                    </w:txbxContent>
                  </v:textbox>
                </v:rect>
                <v:rect id="Rectangle 4688" o:spid="_x0000_s1058" style="position:absolute;left:15624;top:26646;width:2770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xAAAAN0AAAAPAAAAZHJzL2Rvd25yZXYueG1sRE9Na8JA&#10;EL0L/Q/LFHrTTUsJ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Af74B7EAAAA3QAAAA8A&#10;AAAAAAAAAAAAAAAABwIAAGRycy9kb3ducmV2LnhtbFBLBQYAAAAAAwADALcAAAD4AgAAAAA=&#10;" filled="f" stroked="f">
                  <v:textbox inset="0,0,0,0">
                    <w:txbxContent>
                      <w:p w14:paraId="1FB9367A" w14:textId="77777777" w:rsidR="00765C23" w:rsidRPr="00662B6D" w:rsidRDefault="00765C23" w:rsidP="00765C23">
                        <w:pPr>
                          <w:spacing w:after="160" w:line="259" w:lineRule="auto"/>
                          <w:rPr>
                            <w:rFonts w:cstheme="minorHAnsi"/>
                          </w:rPr>
                        </w:pPr>
                        <w:r w:rsidRPr="008F10DD">
                          <w:rPr>
                            <w:rFonts w:eastAsia="Cambria" w:cstheme="minorHAnsi"/>
                          </w:rPr>
                          <w:t xml:space="preserve">width of the impounding works </w:t>
                        </w:r>
                      </w:p>
                    </w:txbxContent>
                  </v:textbox>
                </v:rect>
                <v:rect id="Rectangle 4689" o:spid="_x0000_s1059" style="position:absolute;left:22848;top:28444;width:802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WFxgAAAN0AAAAPAAAAZHJzL2Rvd25yZXYueG1sRI9ba8JA&#10;FITfBf/DcoS+6UYp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aLdFhcYAAADdAAAA&#10;DwAAAAAAAAAAAAAAAAAHAgAAZHJzL2Rvd25yZXYueG1sUEsFBgAAAAADAAMAtwAAAPoCAAAAAA==&#10;" filled="f" stroked="f">
                  <v:textbox inset="0,0,0,0">
                    <w:txbxContent>
                      <w:p w14:paraId="00FD35FF" w14:textId="77777777" w:rsidR="00765C23" w:rsidRPr="00662B6D" w:rsidRDefault="00765C23" w:rsidP="00765C23">
                        <w:pPr>
                          <w:spacing w:after="160" w:line="259" w:lineRule="auto"/>
                          <w:rPr>
                            <w:rFonts w:cstheme="minorHAnsi"/>
                          </w:rPr>
                        </w:pPr>
                        <w:r w:rsidRPr="008F10DD">
                          <w:rPr>
                            <w:rFonts w:eastAsia="Cambria" w:cstheme="minorHAnsi"/>
                          </w:rPr>
                          <w:t>structure</w:t>
                        </w:r>
                      </w:p>
                    </w:txbxContent>
                  </v:textbox>
                </v:rect>
                <v:rect id="Rectangle 4690" o:spid="_x0000_s1060" style="position:absolute;left:28898;top:28444;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rFwwAAAN0AAAAPAAAAZHJzL2Rvd25yZXYueG1sRE/LisIw&#10;FN0P+A/hCu7GdE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fFR6xcMAAADdAAAADwAA&#10;AAAAAAAAAAAAAAAHAgAAZHJzL2Rvd25yZXYueG1sUEsFBgAAAAADAAMAtwAAAPcCAAAAAA==&#10;" filled="f" stroked="f">
                  <v:textbox inset="0,0,0,0">
                    <w:txbxContent>
                      <w:p w14:paraId="4DC2E321" w14:textId="77777777" w:rsidR="00765C23" w:rsidRDefault="00765C23" w:rsidP="00765C23">
                        <w:pPr>
                          <w:spacing w:after="160" w:line="259" w:lineRule="auto"/>
                        </w:pPr>
                        <w:r>
                          <w:rPr>
                            <w:rFonts w:ascii="Cambria" w:eastAsia="Cambria" w:hAnsi="Cambria" w:cs="Cambria"/>
                          </w:rPr>
                          <w:t xml:space="preserve"> </w:t>
                        </w:r>
                      </w:p>
                    </w:txbxContent>
                  </v:textbox>
                </v:rect>
                <v:shape id="Shape 4691" o:spid="_x0000_s1061" style="position:absolute;left:30436;top:11588;width:0;height:6871;visibility:visible;mso-wrap-style:square;v-text-anchor:top" coordsize="0,6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" path="m,l,687070e" filled="f" strokeweight="2.25pt">
                  <v:path arrowok="t" textboxrect="0,0,0,687070"/>
                </v:shape>
                <v:shape id="Shape 4692" o:spid="_x0000_s1062" style="position:absolute;left:20181;top:18434;width:10255;height:0;visibility:visible;mso-wrap-style:square;v-text-anchor:top" coordsize="102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" path="m,l1025525,e" filled="f" strokeweight="2.25pt">
                  <v:path arrowok="t" textboxrect="0,0,1025525,0"/>
                </v:shape>
                <v:shape id="Shape 71900" o:spid="_x0000_s1063" style="position:absolute;left:31680;top:6521;width:19431;height:4318;visibility:visible;mso-wrap-style:square;v-text-anchor:top" coordsize="19431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" path="m,l1943100,r,431800l,431800,,e" stroked="f" strokeweight="0">
                  <v:path arrowok="t" textboxrect="0,0,1943100,431800"/>
                </v:shape>
                <v:rect id="Rectangle 4694" o:spid="_x0000_s1064" style="position:absolute;left:32604;top:7242;width:2318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14:paraId="62C0B0CE" w14:textId="77777777" w:rsidR="00765C23" w:rsidRPr="00662B6D" w:rsidRDefault="00765C23" w:rsidP="00765C23">
                        <w:pPr>
                          <w:spacing w:after="160" w:line="259" w:lineRule="auto"/>
                          <w:rPr>
                            <w:rFonts w:cstheme="minorHAnsi"/>
                          </w:rPr>
                        </w:pPr>
                        <w:r w:rsidRPr="008F10DD">
                          <w:rPr>
                            <w:rFonts w:eastAsia="Cambria" w:cstheme="minorHAnsi"/>
                          </w:rPr>
                          <w:t>Vertical drop (not to scale)</w:t>
                        </w:r>
                      </w:p>
                    </w:txbxContent>
                  </v:textbox>
                </v:rect>
                <v:rect id="Rectangle 4695" o:spid="_x0000_s1065" style="position:absolute;left:50042;top:7242;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l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bCPZXcYAAADdAAAA&#10;DwAAAAAAAAAAAAAAAAAHAgAAZHJzL2Rvd25yZXYueG1sUEsFBgAAAAADAAMAtwAAAPoCAAAAAA==&#10;" filled="f" stroked="f">
                  <v:textbox inset="0,0,0,0">
                    <w:txbxContent>
                      <w:p w14:paraId="16D155A3" w14:textId="77777777" w:rsidR="00765C23" w:rsidRDefault="00765C23" w:rsidP="00765C23">
                        <w:pPr>
                          <w:spacing w:after="160" w:line="259" w:lineRule="auto"/>
                        </w:pPr>
                        <w:r>
                          <w:rPr>
                            <w:rFonts w:ascii="Cambria" w:eastAsia="Cambria" w:hAnsi="Cambria" w:cs="Cambria"/>
                          </w:rPr>
                          <w:t xml:space="preserve"> </w:t>
                        </w:r>
                      </w:p>
                    </w:txbxContent>
                  </v:textbox>
                </v:rect>
                <v:shape id="Shape 4696" o:spid="_x0000_s1066" style="position:absolute;left:31299;top:5867;width:762;height:6934;visibility:visible;mso-wrap-style:square;v-text-anchor:top" coordsize="7620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" path="m38100,l76200,76200r-31750,l44450,617220r31750,l38100,693420,,617220r31750,l31750,76200,,76200,38100,xe" fillcolor="black" stroked="f" strokeweight="0">
                  <v:path arrowok="t" textboxrect="0,0,76200,693420"/>
                </v:shape>
                <v:shape id="Shape 4697" o:spid="_x0000_s1067" style="position:absolute;left:30182;top:12636;width:2914;height:25;visibility:visible;mso-wrap-style:square;v-text-anchor:top" coordsize="291465,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" path="m,l291465,2539e" filled="f">
                  <v:path arrowok="t" textboxrect="0,0,291465,2539"/>
                </v:shape>
                <v:shape id="Shape 4698" o:spid="_x0000_s1068" style="position:absolute;left:31299;top:12661;width:762;height:5849;visibility:visible;mso-wrap-style:square;v-text-anchor:top" coordsize="76200,58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" path="m38100,l76200,76200r-31750,l44450,508636r31750,l38100,584836,,508636r31750,l31750,76200,,76200,38100,xe" fillcolor="black" stroked="f" strokeweight="0">
                  <v:path arrowok="t" textboxrect="0,0,76200,584836"/>
                </v:shape>
                <v:shape id="Shape 4699" o:spid="_x0000_s1069" style="position:absolute;left:30658;top:18383;width:2438;height:25;visibility:visible;mso-wrap-style:square;v-text-anchor:top" coordsize="243840,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" path="m,l243840,2539e" filled="f">
                  <v:path arrowok="t" textboxrect="0,0,243840,2539"/>
                </v:shape>
                <v:shape id="Shape 4700" o:spid="_x0000_s1070" style="position:absolute;left:35167;top:5695;width:16649;height:0;visibility:visible;mso-wrap-style:square;v-text-anchor:top" coordsize="166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" path="m,l1664970,e" filled="f">
                  <v:path arrowok="t" textboxrect="0,0,1664970,0"/>
                </v:shape>
                <v:shape id="Shape 4701" o:spid="_x0000_s1071" style="position:absolute;left:178;top:11588;width:20009;height:0;visibility:visible;mso-wrap-style:square;v-text-anchor:top" coordsize="2000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" path="m2000885,l,e" filled="f">
                  <v:path arrowok="t" textboxrect="0,0,2000885,0"/>
                </v:shape>
                <v:shape id="Shape 4702" o:spid="_x0000_s1072" style="position:absolute;left:30442;top:11588;width:21374;height:0;visibility:visible;mso-wrap-style:square;v-text-anchor:top" coordsize="2137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" path="m,l2137410,e" filled="f">
                  <v:path arrowok="t" textboxrect="0,0,2137410,0"/>
                </v:shape>
                <v:shape id="Shape 71901" o:spid="_x0000_s1073" style="position:absolute;left:32341;top:14014;width:17132;height:3156;visibility:visible;mso-wrap-style:square;v-text-anchor:top" coordsize="171323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" path="m,l1713230,r,315595l,315595,,e" stroked="f" strokeweight="0">
                  <v:path arrowok="t" textboxrect="0,0,1713230,315595"/>
                </v:shape>
                <v:rect id="Rectangle 54705" o:spid="_x0000_s1074" style="position:absolute;left:33259;top:14755;width:33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" filled="f" stroked="f">
                  <v:textbox inset="0,0,0,0">
                    <w:txbxContent>
                      <w:p w14:paraId="5DB41BA0" w14:textId="77777777" w:rsidR="00765C23" w:rsidRDefault="00765C23" w:rsidP="00765C23">
                        <w:pPr>
                          <w:spacing w:after="160" w:line="259" w:lineRule="auto"/>
                        </w:pPr>
                        <w:r w:rsidRPr="008F10DD">
                          <w:rPr>
                            <w:rFonts w:eastAsia="Cambria" w:cstheme="minorHAnsi"/>
                          </w:rPr>
                          <w:t>100</w:t>
                        </w:r>
                      </w:p>
                    </w:txbxContent>
                  </v:textbox>
                </v:rect>
                <v:rect id="Rectangle 54706" o:spid="_x0000_s1075" style="position:absolute;left:35774;top:14755;width:338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" filled="f" stroked="f">
                  <v:textbox inset="0,0,0,0">
                    <w:txbxContent>
                      <w:p w14:paraId="1DE0B38B" w14:textId="77777777" w:rsidR="00765C23" w:rsidRPr="00662B6D" w:rsidRDefault="00765C23" w:rsidP="00765C23">
                        <w:pPr>
                          <w:spacing w:after="160" w:line="259" w:lineRule="auto"/>
                          <w:rPr>
                            <w:rFonts w:cstheme="minorHAnsi"/>
                          </w:rPr>
                        </w:pPr>
                        <w:r w:rsidRPr="008F10DD">
                          <w:rPr>
                            <w:rFonts w:eastAsia="Cambria" w:cstheme="minorHAnsi"/>
                          </w:rPr>
                          <w:t>mm</w:t>
                        </w:r>
                      </w:p>
                    </w:txbxContent>
                  </v:textbox>
                </v:rect>
                <v:rect id="Rectangle 4705" o:spid="_x0000_s1076" style="position:absolute;left:38319;top:1475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NHxwAAAN0AAAAPAAAAZHJzL2Rvd25yZXYueG1sRI9Pa8JA&#10;FMTvBb/D8oTe6qZS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PLIQ0fHAAAA3QAA&#10;AA8AAAAAAAAAAAAAAAAABwIAAGRycy9kb3ducmV2LnhtbFBLBQYAAAAAAwADALcAAAD7AgAAAAA=&#10;" filled="f" stroked="f">
                  <v:textbox inset="0,0,0,0">
                    <w:txbxContent>
                      <w:p w14:paraId="59705BEF" w14:textId="77777777" w:rsidR="00765C23" w:rsidRDefault="00765C23" w:rsidP="00765C23">
                        <w:pPr>
                          <w:spacing w:after="160" w:line="259" w:lineRule="auto"/>
                        </w:pPr>
                        <w:r>
                          <w:rPr>
                            <w:rFonts w:ascii="Cambria" w:eastAsia="Cambria" w:hAnsi="Cambria" w:cs="Cambria"/>
                          </w:rPr>
                          <w:t xml:space="preserve"> </w:t>
                        </w:r>
                      </w:p>
                    </w:txbxContent>
                  </v:textbox>
                </v:rect>
                <v:rect id="Rectangle 4706" o:spid="_x0000_s1077" style="position:absolute;left:38654;top:14755;width:1268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0wxwAAAN0AAAAPAAAAZHJzL2Rvd25yZXYueG1sRI9Ba8JA&#10;FITvgv9heYXedNMi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AIa3TDHAAAA3QAA&#10;AA8AAAAAAAAAAAAAAAAABwIAAGRycy9kb3ducmV2LnhtbFBLBQYAAAAAAwADALcAAAD7AgAAAAA=&#10;" filled="f" stroked="f">
                  <v:textbox inset="0,0,0,0">
                    <w:txbxContent>
                      <w:p w14:paraId="49BDDAAB" w14:textId="77777777" w:rsidR="00765C23" w:rsidRPr="00662B6D" w:rsidRDefault="00765C23" w:rsidP="00765C23">
                        <w:pPr>
                          <w:spacing w:after="160" w:line="259" w:lineRule="auto"/>
                          <w:rPr>
                            <w:rFonts w:cstheme="minorHAnsi"/>
                          </w:rPr>
                        </w:pPr>
                        <w:r w:rsidRPr="008F10DD">
                          <w:rPr>
                            <w:rFonts w:eastAsia="Cambria" w:cstheme="minorHAnsi"/>
                          </w:rPr>
                          <w:t>depth of water</w:t>
                        </w:r>
                      </w:p>
                    </w:txbxContent>
                  </v:textbox>
                </v:rect>
                <v:rect id="Rectangle 4707" o:spid="_x0000_s1078" style="position:absolute;left:48213;top:1475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irxwAAAN0AAAAPAAAAZHJzL2Rvd25yZXYueG1sRI9Ba8JA&#10;FITvBf/D8oTe6kYp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G1WeKvHAAAA3QAA&#10;AA8AAAAAAAAAAAAAAAAABwIAAGRycy9kb3ducmV2LnhtbFBLBQYAAAAAAwADALcAAAD7AgAAAAA=&#10;" filled="f" stroked="f">
                  <v:textbox inset="0,0,0,0">
                    <w:txbxContent>
                      <w:p w14:paraId="61F62720" w14:textId="77777777" w:rsidR="00765C23" w:rsidRDefault="00765C23" w:rsidP="00765C23">
                        <w:pPr>
                          <w:spacing w:after="160" w:line="259" w:lineRule="auto"/>
                        </w:pPr>
                        <w:r>
                          <w:rPr>
                            <w:rFonts w:ascii="Cambria" w:eastAsia="Cambria" w:hAnsi="Cambria" w:cs="Cambria"/>
                          </w:rPr>
                          <w:t xml:space="preserve"> </w:t>
                        </w:r>
                      </w:p>
                    </w:txbxContent>
                  </v:textbox>
                </v:rect>
                <v:shape id="Shape 71902" o:spid="_x0000_s1079" style="position:absolute;left:20873;top:19583;width:8547;height:2940;visibility:visible;mso-wrap-style:square;v-text-anchor:top" coordsize="85471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" path="m,l854710,r,294005l,294005,,e" stroked="f" strokeweight="0">
                  <v:path arrowok="t" textboxrect="0,0,854710,294005"/>
                </v:shape>
                <v:rect id="Rectangle 54708" o:spid="_x0000_s1080" style="position:absolute;left:25134;top:20318;width:338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" filled="f" stroked="f">
                  <v:textbox inset="0,0,0,0">
                    <w:txbxContent>
                      <w:p w14:paraId="51D80011" w14:textId="77777777" w:rsidR="00765C23" w:rsidRPr="00662B6D" w:rsidRDefault="00765C23" w:rsidP="00765C23">
                        <w:pPr>
                          <w:spacing w:after="160" w:line="259" w:lineRule="auto"/>
                          <w:rPr>
                            <w:rFonts w:cstheme="minorHAnsi"/>
                          </w:rPr>
                        </w:pPr>
                        <w:r w:rsidRPr="008F10DD">
                          <w:rPr>
                            <w:rFonts w:eastAsia="Cambria" w:cstheme="minorHAnsi"/>
                          </w:rPr>
                          <w:t>mm</w:t>
                        </w:r>
                      </w:p>
                    </w:txbxContent>
                  </v:textbox>
                </v:rect>
                <v:rect id="Rectangle 54707" o:spid="_x0000_s1081" style="position:absolute;left:22619;top:20318;width:33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" filled="f" stroked="f">
                  <v:textbox inset="0,0,0,0">
                    <w:txbxContent>
                      <w:p w14:paraId="75EB1BE5" w14:textId="77777777" w:rsidR="00765C23" w:rsidRPr="00662B6D" w:rsidRDefault="00765C23" w:rsidP="00765C23">
                        <w:pPr>
                          <w:spacing w:after="160" w:line="259" w:lineRule="auto"/>
                          <w:rPr>
                            <w:rFonts w:cstheme="minorHAnsi"/>
                          </w:rPr>
                        </w:pPr>
                        <w:r w:rsidRPr="008F10DD">
                          <w:rPr>
                            <w:rFonts w:eastAsia="Cambria" w:cstheme="minorHAnsi"/>
                          </w:rPr>
                          <w:t>150</w:t>
                        </w:r>
                      </w:p>
                    </w:txbxContent>
                  </v:textbox>
                </v:rect>
                <v:rect id="Rectangle 4710" o:spid="_x0000_s1082" style="position:absolute;left:27694;top:2031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YCwwAAAN0AAAAPAAAAZHJzL2Rvd25yZXYueG1sRE9Ni8Iw&#10;EL0L/ocwwt40VWR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Z2Z2AsMAAADdAAAADwAA&#10;AAAAAAAAAAAAAAAHAgAAZHJzL2Rvd25yZXYueG1sUEsFBgAAAAADAAMAtwAAAPcCAAAAAA==&#10;" filled="f" stroked="f">
                  <v:textbox inset="0,0,0,0">
                    <w:txbxContent>
                      <w:p w14:paraId="4D302794" w14:textId="77777777" w:rsidR="00765C23" w:rsidRDefault="00765C23" w:rsidP="00765C23">
                        <w:pPr>
                          <w:spacing w:after="160" w:line="259" w:lineRule="auto"/>
                        </w:pPr>
                        <w:r>
                          <w:rPr>
                            <w:rFonts w:ascii="Cambria" w:eastAsia="Cambria" w:hAnsi="Cambria" w:cs="Cambria"/>
                          </w:rPr>
                          <w:t xml:space="preserve"> </w:t>
                        </w:r>
                      </w:p>
                    </w:txbxContent>
                  </v:textbox>
                </v:rect>
                <v:shape id="Shape 4711" o:spid="_x0000_s1083" style="position:absolute;left:20187;top:19202;width:10262;height:762;visibility:visible;mso-wrap-style:square;v-text-anchor:top" coordsize="10261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" path="m76200,r,31750l949960,31750,949960,r76200,38100l949960,76200r,-31750l76200,44450r,31750l,38100,76200,xe" fillcolor="black" stroked="f" strokeweight="0">
                  <v:path arrowok="t" textboxrect="0,0,1026160,76200"/>
                </v:shape>
                <v:shape id="Shape 4712" o:spid="_x0000_s1084" style="position:absolute;left:30442;top:18383;width:7;height:2127;visibility:visible;mso-wrap-style:square;v-text-anchor:top" coordsize="63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" path="m,l635,212725e" filled="f">
                  <v:path arrowok="t" textboxrect="0,0,635,212725"/>
                </v:shape>
                <v:shape id="Shape 4713" o:spid="_x0000_s1085" style="position:absolute;left:20187;top:18383;width:0;height:2127;visibility:visible;mso-wrap-style:square;v-text-anchor:top" coordsize="0,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" path="m,l,212725e" filled="f">
                  <v:path arrowok="t" textboxrect="0,0,0,212725"/>
                </v:shape>
                <w10:anchorlock/>
              </v:group>
            </w:pict>
          </mc:Fallback>
        </mc:AlternateContent>
      </w:r>
    </w:p>
    <w:p w14:paraId="33A40791" w14:textId="77777777" w:rsidR="00765C23" w:rsidRPr="00662B6D" w:rsidRDefault="00765C23" w:rsidP="00765C23">
      <w:pPr>
        <w:spacing w:after="281" w:line="259" w:lineRule="auto"/>
        <w:ind w:left="730"/>
      </w:pPr>
      <w:r w:rsidRPr="008F10DD">
        <w:rPr>
          <w:b/>
        </w:rPr>
        <w:t xml:space="preserve">Figure 2:  </w:t>
      </w:r>
      <w:r w:rsidRPr="008F10DD">
        <w:t xml:space="preserve">Minimum required dimensions of plunge pool exit notch (looking upstream towards intake weir) </w:t>
      </w:r>
    </w:p>
    <w:p w14:paraId="36C3176C" w14:textId="77777777" w:rsidR="00765C23" w:rsidRDefault="00765C23" w:rsidP="00FD442E">
      <w:pPr>
        <w:pStyle w:val="Heading2"/>
      </w:pPr>
      <w:bookmarkStart w:id="52" w:name="_Toc88571847"/>
      <w:bookmarkStart w:id="53" w:name="_Toc196296615"/>
      <w:r>
        <w:t>Provision for upstream fish passage</w:t>
      </w:r>
      <w:bookmarkEnd w:id="52"/>
      <w:bookmarkEnd w:id="53"/>
      <w:r>
        <w:rPr>
          <w:sz w:val="22"/>
        </w:rPr>
        <w:t xml:space="preserve"> </w:t>
      </w:r>
    </w:p>
    <w:p w14:paraId="75666A97" w14:textId="77777777" w:rsidR="00765C23" w:rsidRDefault="00765C23" w:rsidP="00FD442E">
      <w:pPr>
        <w:pStyle w:val="Heading3"/>
      </w:pPr>
      <w:bookmarkStart w:id="54" w:name="_Toc196296616"/>
      <w:r>
        <w:t>Fish Passes and Screens Guidance</w:t>
      </w:r>
      <w:bookmarkEnd w:id="54"/>
      <w:r>
        <w:t xml:space="preserve"> </w:t>
      </w:r>
    </w:p>
    <w:p w14:paraId="2E022213" w14:textId="421F578E" w:rsidR="00765C23" w:rsidRDefault="00765C23" w:rsidP="007A48A5">
      <w:pPr>
        <w:pStyle w:val="BodyText1"/>
      </w:pPr>
      <w:r>
        <w:t xml:space="preserve">The </w:t>
      </w:r>
      <w:r w:rsidR="001E0DE9">
        <w:t xml:space="preserve">Environmental Authorisation (Scotland) Regulations </w:t>
      </w:r>
      <w:r>
        <w:t xml:space="preserve">gives power to SEPA to control the design and operation of abstractions and impoundments which includes the provision of fish passes and screens.  </w:t>
      </w:r>
    </w:p>
    <w:p w14:paraId="53FBB31C" w14:textId="0EF9F4D0" w:rsidR="00765C23" w:rsidRDefault="00765C23" w:rsidP="007A48A5">
      <w:pPr>
        <w:pStyle w:val="BodyText1"/>
      </w:pPr>
      <w:r>
        <w:t xml:space="preserve">Disruption or delay to fish migration can have significant adverse impacts on the distribution and/or abundance of fish populations. Run-of-river hydropower schemes can pose significant risks to fish migration and the impacts can extend far beyond the site of the hydropower scheme. Unless such risks can be avoided, authorisation will generally be refused. </w:t>
      </w:r>
    </w:p>
    <w:p w14:paraId="4A87D7D8" w14:textId="2AEAE3AF" w:rsidR="00765C23" w:rsidRDefault="00765C23" w:rsidP="007A48A5">
      <w:pPr>
        <w:pStyle w:val="BodyText1"/>
      </w:pPr>
      <w:r>
        <w:t xml:space="preserve">Developers are advised to consider: </w:t>
      </w:r>
    </w:p>
    <w:p w14:paraId="58706464" w14:textId="7490E49C" w:rsidR="00765C23" w:rsidRDefault="007A48A5" w:rsidP="00ED077B">
      <w:pPr>
        <w:pStyle w:val="BodyText1"/>
        <w:numPr>
          <w:ilvl w:val="0"/>
          <w:numId w:val="40"/>
        </w:numPr>
      </w:pPr>
      <w:r>
        <w:t>S</w:t>
      </w:r>
      <w:r w:rsidR="00765C23">
        <w:t>ites that are upstream of natural</w:t>
      </w:r>
      <w:r w:rsidR="00765C23">
        <w:rPr>
          <w:vertAlign w:val="superscript"/>
        </w:rPr>
        <w:footnoteReference w:id="24"/>
      </w:r>
      <w:r w:rsidR="00765C23">
        <w:t xml:space="preserve"> barriers to fish </w:t>
      </w:r>
      <w:r w:rsidR="00674B4A">
        <w:t>migration.</w:t>
      </w:r>
      <w:r w:rsidR="00765C23">
        <w:t xml:space="preserve"> </w:t>
      </w:r>
    </w:p>
    <w:p w14:paraId="6AC831E2" w14:textId="75C53DAD" w:rsidR="00765C23" w:rsidRDefault="007A48A5" w:rsidP="00ED077B">
      <w:pPr>
        <w:pStyle w:val="BodyText1"/>
        <w:numPr>
          <w:ilvl w:val="0"/>
          <w:numId w:val="40"/>
        </w:numPr>
      </w:pPr>
      <w:r>
        <w:t>S</w:t>
      </w:r>
      <w:r w:rsidR="00765C23">
        <w:t xml:space="preserve">ites where fish habitat upstream is only very poor quality, or very limited, and not important for maintaining the distribution or abundance of fish </w:t>
      </w:r>
      <w:r w:rsidR="00674B4A">
        <w:t>populations.</w:t>
      </w:r>
      <w:r w:rsidR="00765C23">
        <w:t xml:space="preserve">  </w:t>
      </w:r>
    </w:p>
    <w:p w14:paraId="5249BD97" w14:textId="5710506F" w:rsidR="009137F9" w:rsidRDefault="007A48A5" w:rsidP="00ED077B">
      <w:pPr>
        <w:pStyle w:val="BodyText1"/>
        <w:numPr>
          <w:ilvl w:val="0"/>
          <w:numId w:val="40"/>
        </w:numPr>
      </w:pPr>
      <w:r>
        <w:t>U</w:t>
      </w:r>
      <w:r w:rsidR="00765C23">
        <w:t xml:space="preserve">tilising existing weirs that are currently acting as a significant barrier to fish migration. </w:t>
      </w:r>
    </w:p>
    <w:p w14:paraId="529319B3" w14:textId="23E11D3D" w:rsidR="00765C23" w:rsidRDefault="00765C23" w:rsidP="007A48A5">
      <w:pPr>
        <w:pStyle w:val="BodyText1"/>
      </w:pPr>
      <w:r>
        <w:t xml:space="preserve">The development of such sites must aim to improve fish passage. </w:t>
      </w:r>
    </w:p>
    <w:p w14:paraId="73F33DB8" w14:textId="0B69125D" w:rsidR="00765C23" w:rsidRDefault="00765C23" w:rsidP="007A48A5">
      <w:pPr>
        <w:pStyle w:val="BodyText1"/>
      </w:pPr>
      <w:r>
        <w:t xml:space="preserve">We will only consider applications to develop other sites where the developer provides evidence that the fish passage provisions proposed (including the accompanying management regime) will be effective in safeguarding fish migration. </w:t>
      </w:r>
    </w:p>
    <w:p w14:paraId="1FECA6BF" w14:textId="69FA088B" w:rsidR="00765C23" w:rsidRDefault="00765C23" w:rsidP="007A48A5">
      <w:pPr>
        <w:pStyle w:val="BodyText1"/>
      </w:pPr>
      <w:r>
        <w:t xml:space="preserve">Most fish passes are likely to cause some delay or increase fish stress or energy use. It is not possible to predict the efficiency of any design with 100% confidence. We will take account of this uncertainty in deciding whether or not the benefits of the scheme justify the risk. Even with a </w:t>
      </w:r>
      <w:r w:rsidR="00315457">
        <w:t>well-designed</w:t>
      </w:r>
      <w:r>
        <w:t xml:space="preserve"> fish pass, a development may be unacceptable if located on an important fish migration route or if it would contribute (together with existing obstacles) to a significant cumulative risk to fish migration. </w:t>
      </w:r>
    </w:p>
    <w:p w14:paraId="3EE3D6FF" w14:textId="135E9A95" w:rsidR="00765C23" w:rsidRDefault="00765C23" w:rsidP="007A48A5">
      <w:pPr>
        <w:pStyle w:val="BodyText1"/>
      </w:pPr>
      <w:r>
        <w:t xml:space="preserve">Where there is a significant extent of good fish habitat upstream of a proposed scheme, we are likely to require effective operation of the fish pass to be demonstrated as a condition of continued authorisation. This may involve electric fishing, redd counts or fish pass surveillance using TV or automatic fish counters.  For this purpose, camera systems, light boxes and counter housings may need to be incorporated into the initial design of the fish pass. </w:t>
      </w:r>
    </w:p>
    <w:p w14:paraId="52657F0D" w14:textId="54D43496" w:rsidR="00765C23" w:rsidRDefault="00765C23" w:rsidP="005E2E3E">
      <w:pPr>
        <w:pStyle w:val="BodyText1"/>
      </w:pPr>
      <w:r>
        <w:t xml:space="preserve">The most appropriate fish pass design to use will depend on a range of factors including: </w:t>
      </w:r>
    </w:p>
    <w:p w14:paraId="1AC7EC58" w14:textId="2BDAF0F1" w:rsidR="00765C23" w:rsidRDefault="00EA0B23" w:rsidP="00ED077B">
      <w:pPr>
        <w:pStyle w:val="BodyText1"/>
        <w:numPr>
          <w:ilvl w:val="0"/>
          <w:numId w:val="41"/>
        </w:numPr>
      </w:pPr>
      <w:r>
        <w:t>T</w:t>
      </w:r>
      <w:r w:rsidR="00765C23">
        <w:t>he fish species present (e.g. Atlantic salmon, sea/brown trout, eel, lamprey, etc.</w:t>
      </w:r>
      <w:r w:rsidR="00315457">
        <w:t>).</w:t>
      </w:r>
      <w:r w:rsidR="00765C23">
        <w:t xml:space="preserve"> </w:t>
      </w:r>
    </w:p>
    <w:p w14:paraId="02C29E8D" w14:textId="6221BEF2" w:rsidR="00765C23" w:rsidRDefault="00EA0B23" w:rsidP="00ED077B">
      <w:pPr>
        <w:pStyle w:val="BodyText1"/>
        <w:numPr>
          <w:ilvl w:val="0"/>
          <w:numId w:val="41"/>
        </w:numPr>
      </w:pPr>
      <w:r>
        <w:t>T</w:t>
      </w:r>
      <w:r w:rsidR="00765C23">
        <w:t xml:space="preserve">he characteristics of the intake structure, including the head </w:t>
      </w:r>
      <w:r w:rsidR="00315457">
        <w:t>difference.</w:t>
      </w:r>
      <w:r w:rsidR="00765C23">
        <w:t xml:space="preserve"> </w:t>
      </w:r>
    </w:p>
    <w:p w14:paraId="7F492BA2" w14:textId="036BB73B" w:rsidR="00765C23" w:rsidRDefault="00EA0B23" w:rsidP="00ED077B">
      <w:pPr>
        <w:pStyle w:val="BodyText1"/>
        <w:numPr>
          <w:ilvl w:val="0"/>
          <w:numId w:val="41"/>
        </w:numPr>
      </w:pPr>
      <w:r>
        <w:t>T</w:t>
      </w:r>
      <w:r w:rsidR="00765C23">
        <w:t xml:space="preserve">he characteristics of the river or </w:t>
      </w:r>
      <w:r w:rsidR="00315457">
        <w:t>stream.</w:t>
      </w:r>
      <w:r w:rsidR="00765C23">
        <w:t xml:space="preserve"> </w:t>
      </w:r>
    </w:p>
    <w:p w14:paraId="0BEDBD66" w14:textId="6257D6E2" w:rsidR="00765C23" w:rsidRDefault="00EA0B23" w:rsidP="00ED077B">
      <w:pPr>
        <w:pStyle w:val="BodyText1"/>
        <w:numPr>
          <w:ilvl w:val="0"/>
          <w:numId w:val="41"/>
        </w:numPr>
      </w:pPr>
      <w:r>
        <w:t>T</w:t>
      </w:r>
      <w:r w:rsidR="00765C23">
        <w:t xml:space="preserve">he type of management regime it is feasible to put in place to ensure the fish pass is maintained in working order. </w:t>
      </w:r>
    </w:p>
    <w:p w14:paraId="3A87B8A3" w14:textId="6989424C" w:rsidR="00765C23" w:rsidRDefault="00765C23" w:rsidP="003E3846">
      <w:pPr>
        <w:pStyle w:val="BodyText1"/>
      </w:pPr>
      <w:r>
        <w:t xml:space="preserve">The fish pass need only operate during the period of the year used for migration by the fish species and populations that are present. Early discussions with us are recommended. </w:t>
      </w:r>
    </w:p>
    <w:p w14:paraId="0C419AF7" w14:textId="77777777" w:rsidR="00765C23" w:rsidRDefault="00765C23" w:rsidP="00FD442E">
      <w:pPr>
        <w:pStyle w:val="Heading2"/>
      </w:pPr>
      <w:bookmarkStart w:id="55" w:name="_Toc88571848"/>
      <w:bookmarkStart w:id="56" w:name="_Toc196296617"/>
      <w:r>
        <w:t>Fish pass design - salmon and trout</w:t>
      </w:r>
      <w:bookmarkEnd w:id="55"/>
      <w:bookmarkEnd w:id="56"/>
      <w:r>
        <w:t xml:space="preserve"> </w:t>
      </w:r>
    </w:p>
    <w:p w14:paraId="52CF98EC" w14:textId="79D7D4B8" w:rsidR="00765C23" w:rsidRDefault="00765C23" w:rsidP="003E3846">
      <w:pPr>
        <w:pStyle w:val="BodyText1"/>
      </w:pPr>
      <w:r>
        <w:t xml:space="preserve">The mitigation in this section does not apply to schemes located on rivers lacking populations of salmon and trout (e.g. schemes located above the upstream limit to migratory fish in steeply sloping channels through which upstream movement of brown trout is unlikely). </w:t>
      </w:r>
    </w:p>
    <w:p w14:paraId="012A83CF" w14:textId="77777777" w:rsidR="00765C23" w:rsidRDefault="00765C23" w:rsidP="00FD442E">
      <w:pPr>
        <w:pStyle w:val="Heading3"/>
      </w:pPr>
      <w:bookmarkStart w:id="57" w:name="_Toc196296618"/>
      <w:r>
        <w:t>Purpose</w:t>
      </w:r>
      <w:bookmarkEnd w:id="57"/>
      <w:r>
        <w:t xml:space="preserve"> </w:t>
      </w:r>
    </w:p>
    <w:p w14:paraId="00765CC7" w14:textId="721B955B" w:rsidR="00765C23" w:rsidRDefault="00765C23" w:rsidP="003E3846">
      <w:pPr>
        <w:pStyle w:val="BodyText1"/>
      </w:pPr>
      <w:r>
        <w:t xml:space="preserve">Mitigation must be designed to ensure that salmon and trout are provided with a means of ascending past the weir at times during which they would naturally move upstream. </w:t>
      </w:r>
    </w:p>
    <w:p w14:paraId="57D1E3AE" w14:textId="77777777" w:rsidR="00765C23" w:rsidRDefault="00765C23" w:rsidP="00FD442E">
      <w:pPr>
        <w:pStyle w:val="Heading3"/>
      </w:pPr>
      <w:bookmarkStart w:id="58" w:name="_Toc196296619"/>
      <w:r>
        <w:t>Requirements</w:t>
      </w:r>
      <w:bookmarkEnd w:id="58"/>
      <w:r>
        <w:t xml:space="preserve"> </w:t>
      </w:r>
    </w:p>
    <w:p w14:paraId="086F1993" w14:textId="3397967C" w:rsidR="00765C23" w:rsidRDefault="00765C23" w:rsidP="003E3846">
      <w:pPr>
        <w:pStyle w:val="BodyText1"/>
      </w:pPr>
      <w:r>
        <w:t xml:space="preserve">Passage must be provided by one of the following fish passes outlined below. In all cases, there must be an appropriate flow attracting fish to the pass entrance. To achieve this, the fish pass discharge must be able to out-compete other flows in its attraction to fish. Where a turbine is on a weir, the turbine outflow should be adjacent to the fish pass so that it augments attraction rather than competing with it. </w:t>
      </w:r>
    </w:p>
    <w:p w14:paraId="6818136E" w14:textId="379423D0" w:rsidR="00765C23" w:rsidRDefault="00765C23" w:rsidP="003E3846">
      <w:pPr>
        <w:pStyle w:val="BodyText1"/>
      </w:pPr>
      <w:r>
        <w:t xml:space="preserve">All passes must be maintained free of any debris that could impair their effective operation. This will require suitable design characteristics (e.g. incorporation of an upstream debris boom) and a maintenance programme.  </w:t>
      </w:r>
    </w:p>
    <w:p w14:paraId="7E004EE6" w14:textId="1F7484A6" w:rsidR="00765C23" w:rsidRDefault="00765C23" w:rsidP="00BF2755">
      <w:pPr>
        <w:pStyle w:val="Heading2"/>
      </w:pPr>
      <w:bookmarkStart w:id="59" w:name="_Toc196296620"/>
      <w:r>
        <w:t>Natural design passes</w:t>
      </w:r>
      <w:bookmarkEnd w:id="59"/>
      <w:r>
        <w:t xml:space="preserve">  </w:t>
      </w:r>
    </w:p>
    <w:p w14:paraId="4B7A98BC" w14:textId="29EB5980" w:rsidR="00765C23" w:rsidRDefault="00765C23" w:rsidP="00EA0B23">
      <w:pPr>
        <w:pStyle w:val="Heading3"/>
      </w:pPr>
      <w:bookmarkStart w:id="60" w:name="_Toc196296621"/>
      <w:r w:rsidRPr="00EA0B23">
        <w:t>Low-gradient, by-pass channels</w:t>
      </w:r>
      <w:bookmarkEnd w:id="60"/>
    </w:p>
    <w:p w14:paraId="2EE93D74" w14:textId="12607FB1" w:rsidR="00765C23" w:rsidRPr="00EA0B23" w:rsidRDefault="00765C23" w:rsidP="00EA0B23">
      <w:pPr>
        <w:pStyle w:val="BodyText1"/>
      </w:pPr>
      <w:r w:rsidRPr="00EA0B23">
        <w:t xml:space="preserve">These can accommodate all fish species </w:t>
      </w:r>
      <w:r w:rsidR="00370186" w:rsidRPr="00EA0B23">
        <w:t>and</w:t>
      </w:r>
      <w:r w:rsidRPr="00EA0B23">
        <w:t xml:space="preserve"> provide additional fish habitat.  </w:t>
      </w:r>
    </w:p>
    <w:p w14:paraId="44E757B8" w14:textId="77777777" w:rsidR="00765C23" w:rsidRDefault="00765C23" w:rsidP="00FD442E">
      <w:pPr>
        <w:pStyle w:val="Heading3"/>
      </w:pPr>
      <w:bookmarkStart w:id="61" w:name="_Toc196296622"/>
      <w:r>
        <w:t>Rock-ramps</w:t>
      </w:r>
      <w:bookmarkEnd w:id="61"/>
      <w:r>
        <w:t xml:space="preserve"> </w:t>
      </w:r>
    </w:p>
    <w:p w14:paraId="44A5EE4D" w14:textId="6D268D43" w:rsidR="00765C23" w:rsidRDefault="00765C23" w:rsidP="003E3846">
      <w:pPr>
        <w:pStyle w:val="BodyText1"/>
      </w:pPr>
      <w:r>
        <w:t>These are built into the river channel and lead up to the weir crest. They must be engineered with strategically placed rocks (boulders) designed to provide natural refuge pools and reduced water velocities. They must also be able to withstand flood flows. The appropriate gradients and boulders for a rock ramp depend on the fish species that are present. Table A2</w:t>
      </w:r>
      <w:r>
        <w:rPr>
          <w:b/>
        </w:rPr>
        <w:t xml:space="preserve"> </w:t>
      </w:r>
      <w:r>
        <w:t xml:space="preserve">provides indicative design criteria for ramps suitable for salmon and trout. Adjustments may need to be made (e.g. to boulder placements etc) to optimise the performance of the rock-ramp. </w:t>
      </w:r>
    </w:p>
    <w:p w14:paraId="0A89D44F" w14:textId="624F6EEA" w:rsidR="00765C23" w:rsidRDefault="00765C23" w:rsidP="00BF2755">
      <w:pPr>
        <w:pStyle w:val="Heading2"/>
      </w:pPr>
      <w:bookmarkStart w:id="62" w:name="_Toc196296623"/>
      <w:r>
        <w:t>Artificial design passes</w:t>
      </w:r>
      <w:bookmarkEnd w:id="62"/>
      <w:r>
        <w:t xml:space="preserve">  </w:t>
      </w:r>
    </w:p>
    <w:p w14:paraId="64A282EF" w14:textId="51C44A52" w:rsidR="00765C23" w:rsidRDefault="00765C23" w:rsidP="00FD442E">
      <w:pPr>
        <w:pStyle w:val="Heading3"/>
      </w:pPr>
      <w:bookmarkStart w:id="63" w:name="_Toc196296624"/>
      <w:r>
        <w:t>Pool and traverse passes</w:t>
      </w:r>
      <w:bookmarkEnd w:id="63"/>
      <w:r>
        <w:t xml:space="preserve"> </w:t>
      </w:r>
    </w:p>
    <w:p w14:paraId="33BE5B9C" w14:textId="07B140AD" w:rsidR="00765C23" w:rsidRDefault="00765C23" w:rsidP="00E26DA7">
      <w:pPr>
        <w:pStyle w:val="BodyText1"/>
      </w:pPr>
      <w:r>
        <w:t xml:space="preserve">These break down the head-difference at main weir into a series of small steps that can be ascended by fish. The pass should be designed to ensure that: </w:t>
      </w:r>
    </w:p>
    <w:p w14:paraId="28CD2C11" w14:textId="5D0C1259" w:rsidR="00765C23" w:rsidRDefault="002E0068" w:rsidP="00ED077B">
      <w:pPr>
        <w:pStyle w:val="BodyText1"/>
        <w:numPr>
          <w:ilvl w:val="0"/>
          <w:numId w:val="42"/>
        </w:numPr>
      </w:pPr>
      <w:r>
        <w:t>T</w:t>
      </w:r>
      <w:r w:rsidR="00765C23">
        <w:t xml:space="preserve">he drop in water levels between adjacent pools does not exceed 30 centimetres if trout are present or 45 centimetres if only salmon are </w:t>
      </w:r>
      <w:r w:rsidR="00315457">
        <w:t>present.</w:t>
      </w:r>
      <w:r w:rsidR="00765C23">
        <w:t xml:space="preserve"> </w:t>
      </w:r>
    </w:p>
    <w:p w14:paraId="62204B16" w14:textId="05D89E17" w:rsidR="00765C23" w:rsidRDefault="002E0068" w:rsidP="00ED077B">
      <w:pPr>
        <w:pStyle w:val="BodyText1"/>
        <w:numPr>
          <w:ilvl w:val="0"/>
          <w:numId w:val="42"/>
        </w:numPr>
      </w:pPr>
      <w:r>
        <w:t>T</w:t>
      </w:r>
      <w:r w:rsidR="00765C23">
        <w:t xml:space="preserve">he pools have minimum dimensions of 3 metres long, 2 metres wide and 1.2 metres </w:t>
      </w:r>
      <w:r w:rsidR="00315457">
        <w:t>deep.</w:t>
      </w:r>
      <w:r w:rsidR="00765C23">
        <w:t xml:space="preserve"> </w:t>
      </w:r>
    </w:p>
    <w:p w14:paraId="0BED6CB4" w14:textId="3C0E52DF" w:rsidR="00765C23" w:rsidRDefault="002E0068" w:rsidP="00ED077B">
      <w:pPr>
        <w:pStyle w:val="BodyText1"/>
        <w:numPr>
          <w:ilvl w:val="0"/>
          <w:numId w:val="42"/>
        </w:numPr>
      </w:pPr>
      <w:r>
        <w:t>T</w:t>
      </w:r>
      <w:r w:rsidR="00765C23">
        <w:t xml:space="preserve">he downstream edge of the notch and traverse is curved </w:t>
      </w:r>
      <w:r w:rsidR="00F971F0">
        <w:t>to</w:t>
      </w:r>
      <w:r w:rsidR="00765C23">
        <w:t xml:space="preserve"> reduce turbulence and ensure water flows down the face of the wall (i.e. has an adherent nappe) rather than forming a free-spurting </w:t>
      </w:r>
      <w:r w:rsidR="00315457">
        <w:t>jet.</w:t>
      </w:r>
    </w:p>
    <w:p w14:paraId="2E6FE379" w14:textId="3D309D28" w:rsidR="00765C23" w:rsidRDefault="002E0068" w:rsidP="00ED077B">
      <w:pPr>
        <w:pStyle w:val="BodyText1"/>
        <w:numPr>
          <w:ilvl w:val="0"/>
          <w:numId w:val="42"/>
        </w:numPr>
      </w:pPr>
      <w:r>
        <w:t>M</w:t>
      </w:r>
      <w:r w:rsidR="00F971F0">
        <w:t>ost of</w:t>
      </w:r>
      <w:r w:rsidR="00765C23">
        <w:t xml:space="preserve"> the baseline flow regime passes through the fish </w:t>
      </w:r>
      <w:r w:rsidR="00315457">
        <w:t>pass.</w:t>
      </w:r>
      <w:r w:rsidR="00765C23">
        <w:t xml:space="preserve"> </w:t>
      </w:r>
    </w:p>
    <w:p w14:paraId="157667A2" w14:textId="4FC1638D" w:rsidR="00765C23" w:rsidRDefault="002E0068" w:rsidP="00ED077B">
      <w:pPr>
        <w:pStyle w:val="BodyText1"/>
        <w:numPr>
          <w:ilvl w:val="0"/>
          <w:numId w:val="42"/>
        </w:numPr>
      </w:pPr>
      <w:r>
        <w:t>T</w:t>
      </w:r>
      <w:r w:rsidR="00765C23">
        <w:t xml:space="preserve">he pass is positioned at the most upstream section below the weir where fish naturally </w:t>
      </w:r>
      <w:r w:rsidR="00315457">
        <w:t>accumulate.</w:t>
      </w:r>
      <w:r w:rsidR="00765C23">
        <w:t xml:space="preserve"> </w:t>
      </w:r>
    </w:p>
    <w:p w14:paraId="15CDA957" w14:textId="2377DF9F" w:rsidR="00765C23" w:rsidRDefault="002E0068" w:rsidP="00ED077B">
      <w:pPr>
        <w:pStyle w:val="BodyText1"/>
        <w:numPr>
          <w:ilvl w:val="0"/>
          <w:numId w:val="42"/>
        </w:numPr>
      </w:pPr>
      <w:r>
        <w:t>T</w:t>
      </w:r>
      <w:r w:rsidR="00765C23">
        <w:t xml:space="preserve">he pass is still effective when flow in the river upstream of the intake structure rises to Qn10. </w:t>
      </w:r>
    </w:p>
    <w:p w14:paraId="0DE62B60" w14:textId="77777777" w:rsidR="00765C23" w:rsidRDefault="00765C23" w:rsidP="00FD442E">
      <w:pPr>
        <w:pStyle w:val="Heading3"/>
      </w:pPr>
      <w:bookmarkStart w:id="64" w:name="_Toc196296625"/>
      <w:r>
        <w:t>Baffled fish passes.</w:t>
      </w:r>
      <w:bookmarkEnd w:id="64"/>
      <w:r>
        <w:t xml:space="preserve">  </w:t>
      </w:r>
    </w:p>
    <w:p w14:paraId="67751ACD" w14:textId="7EEB04BA" w:rsidR="00765C23" w:rsidRDefault="00765C23" w:rsidP="002B402F">
      <w:pPr>
        <w:pStyle w:val="BodyText1"/>
      </w:pPr>
      <w:r>
        <w:t xml:space="preserve">These consist of rectangular channels/troughs containing various shaped, </w:t>
      </w:r>
      <w:r w:rsidR="00315457">
        <w:t>closely spaced</w:t>
      </w:r>
      <w:r>
        <w:t xml:space="preserve"> baffles set at an angle to the axis of the channel. The baffles form secondary channels whilst leaving a proportion of the channel/trough to take the main flow. The gradient and length (between resting pools) of baffled fish passes must be designed to suit the swim speeds and endurance of the fish present. Baffled passes can be constructed off-site and bolted together </w:t>
      </w:r>
      <w:r>
        <w:rPr>
          <w:i/>
        </w:rPr>
        <w:t>in situ</w:t>
      </w:r>
      <w:r>
        <w:t xml:space="preserve">, or the baffles inserted into a pre-formed channel. Examples of baffled passes include: </w:t>
      </w:r>
    </w:p>
    <w:p w14:paraId="0BF4E69A" w14:textId="1620DC10" w:rsidR="00765C23" w:rsidRDefault="002B402F" w:rsidP="00ED077B">
      <w:pPr>
        <w:pStyle w:val="BodyText1"/>
        <w:numPr>
          <w:ilvl w:val="0"/>
          <w:numId w:val="43"/>
        </w:numPr>
      </w:pPr>
      <w:r>
        <w:t>T</w:t>
      </w:r>
      <w:r w:rsidR="00765C23">
        <w:t xml:space="preserve">he Alaskan ‘A’ baffled pass. This can operate at steeper gradients than other baffled passes. A maximum slope of 25% and maximum length of 12 metres (i.e. a 3 metre head difference) can be used for salmon. A less steep gradient and shorter length is required for smaller fish. These passes operate with relatively low flows, give the most lift before requiring a resting pool, and accommodate about a 1 metre change in upstream water level. Their complicated baffle geometry and narrow free gap makes them very prone to blockage by debris. An effective means of preventing blockage by debris (e.g. an upstream debris boom) must be incorporated into the design and operation of the </w:t>
      </w:r>
      <w:r w:rsidR="00315457">
        <w:t>pass.</w:t>
      </w:r>
      <w:r w:rsidR="00765C23">
        <w:t xml:space="preserve"> </w:t>
      </w:r>
    </w:p>
    <w:p w14:paraId="11F37F74" w14:textId="45E93FF9" w:rsidR="00765C23" w:rsidRDefault="002B402F" w:rsidP="00ED077B">
      <w:pPr>
        <w:pStyle w:val="BodyText1"/>
        <w:numPr>
          <w:ilvl w:val="0"/>
          <w:numId w:val="43"/>
        </w:numPr>
      </w:pPr>
      <w:r>
        <w:t>T</w:t>
      </w:r>
      <w:r w:rsidR="00765C23">
        <w:t>he</w:t>
      </w:r>
      <w:r w:rsidR="00765C23" w:rsidRPr="005A3BAA">
        <w:rPr>
          <w:b/>
        </w:rPr>
        <w:t xml:space="preserve"> </w:t>
      </w:r>
      <w:r w:rsidR="00765C23">
        <w:t xml:space="preserve">plane baffle or Denil fish pass. This uses a less complicated baffle design than the Alaskan A and can operate up to a maximum slope of 20% and maximum length of 12 metres (i.e. a 2.4 metre head difference) before a resting pool is required. An effective means of preventing blockage by debris (e.g. an upstream debris boom) must be incorporated into the design and operation of the </w:t>
      </w:r>
      <w:r w:rsidR="00315457">
        <w:t>pass.</w:t>
      </w:r>
      <w:r w:rsidR="00765C23">
        <w:t xml:space="preserve"> </w:t>
      </w:r>
    </w:p>
    <w:p w14:paraId="0F563E9D" w14:textId="77777777" w:rsidR="00726C54" w:rsidRDefault="00765C23" w:rsidP="00ED077B">
      <w:pPr>
        <w:pStyle w:val="BodyText1"/>
        <w:numPr>
          <w:ilvl w:val="0"/>
          <w:numId w:val="43"/>
        </w:numPr>
      </w:pPr>
      <w:r>
        <w:t>Larinier Superactive baffled pass. This consists of 10 to 15 cm high chevron baffles that span the bottom of the fish pass channel and (unlike in the Alaskan A and Denil) do not extend up the sides. Channel widths can be very wide to accommodate large flows provided longitudinal webs are used to separate each set of chevron baffles. The design can achieve very low water velocities and so enable passage of small salmonids and large coarse fish. They are not as prone to blockage by debris as other baffled passes and so require less maintenance. The Larinier pass operates at a maximum gradient of 15% and a maximum length is 12 metres for large salmonids before a resting pool is required (i.e. a 1.8 metre head difference). This type of pass is less tolerant than other designs of large upstream head fluctuations. The maximum head over the top baffle is limited to about 0.7 metres.</w:t>
      </w:r>
      <w:r w:rsidRPr="005A3BAA">
        <w:rPr>
          <w:b/>
        </w:rPr>
        <w:t xml:space="preserve"> </w:t>
      </w:r>
    </w:p>
    <w:p w14:paraId="3EB85136" w14:textId="13932745" w:rsidR="00765C23" w:rsidRDefault="00765C23" w:rsidP="00726C54">
      <w:pPr>
        <w:pStyle w:val="Heading3"/>
      </w:pPr>
      <w:bookmarkStart w:id="65" w:name="_Toc196296626"/>
      <w:r>
        <w:t>One or more notches in the crest and apron of the weir with associated take-off pools beneath them</w:t>
      </w:r>
      <w:bookmarkEnd w:id="65"/>
      <w:r>
        <w:t xml:space="preserve"> </w:t>
      </w:r>
    </w:p>
    <w:p w14:paraId="4FA858CE" w14:textId="30E53914" w:rsidR="00765C23" w:rsidRDefault="00765C23" w:rsidP="00726C54">
      <w:pPr>
        <w:pStyle w:val="BodyText1"/>
      </w:pPr>
      <w:r>
        <w:t xml:space="preserve">The depth of a take-off pool must be 1.25 times the height of the drop. This type of fish pass may only be used where: </w:t>
      </w:r>
    </w:p>
    <w:p w14:paraId="72B75771" w14:textId="74BF9587" w:rsidR="00765C23" w:rsidRDefault="00726C54" w:rsidP="00ED077B">
      <w:pPr>
        <w:pStyle w:val="BodyText1"/>
        <w:numPr>
          <w:ilvl w:val="0"/>
          <w:numId w:val="44"/>
        </w:numPr>
      </w:pPr>
      <w:r>
        <w:t>T</w:t>
      </w:r>
      <w:r w:rsidR="00765C23">
        <w:t xml:space="preserve">he maximum head difference across the weir (at the fish pass notch) is less than the relevant head difference in Table </w:t>
      </w:r>
      <w:r w:rsidR="00315457">
        <w:t>A3.</w:t>
      </w:r>
    </w:p>
    <w:p w14:paraId="79D2FDFA" w14:textId="7CA9A143" w:rsidR="00BB3268" w:rsidRDefault="00726C54" w:rsidP="00ED077B">
      <w:pPr>
        <w:pStyle w:val="BodyText1"/>
        <w:numPr>
          <w:ilvl w:val="0"/>
          <w:numId w:val="44"/>
        </w:numPr>
      </w:pPr>
      <w:r>
        <w:t>T</w:t>
      </w:r>
      <w:r w:rsidR="00765C23">
        <w:t xml:space="preserve">he downstream face of the weir is vertical or close to vertical. </w:t>
      </w:r>
    </w:p>
    <w:p w14:paraId="624E2D23" w14:textId="2FE46931" w:rsidR="00251BDD" w:rsidRDefault="00BB3268" w:rsidP="007824D5">
      <w:pPr>
        <w:pStyle w:val="BodyText1"/>
        <w:rPr>
          <w:b/>
          <w:bCs/>
        </w:rPr>
      </w:pPr>
      <w:r w:rsidRPr="007824D5">
        <w:rPr>
          <w:b/>
          <w:bCs/>
        </w:rPr>
        <w:t xml:space="preserve">Table </w:t>
      </w:r>
      <w:r w:rsidR="00BF4A58" w:rsidRPr="007824D5">
        <w:rPr>
          <w:b/>
          <w:bCs/>
        </w:rPr>
        <w:t>10</w:t>
      </w:r>
      <w:r w:rsidRPr="007824D5">
        <w:rPr>
          <w:b/>
          <w:bCs/>
        </w:rPr>
        <w:t>: Guide design characteristics for ro</w:t>
      </w:r>
      <w:r w:rsidR="004F501D" w:rsidRPr="007824D5">
        <w:rPr>
          <w:b/>
          <w:bCs/>
        </w:rPr>
        <w:t>c</w:t>
      </w:r>
      <w:r w:rsidRPr="007824D5">
        <w:rPr>
          <w:b/>
          <w:bCs/>
        </w:rPr>
        <w:t>k-ramp fish passes</w:t>
      </w:r>
    </w:p>
    <w:tbl>
      <w:tblPr>
        <w:tblW w:w="5000" w:type="pct"/>
        <w:tblCellMar>
          <w:left w:w="0" w:type="dxa"/>
          <w:right w:w="0" w:type="dxa"/>
        </w:tblCellMar>
        <w:tblLook w:val="04A0" w:firstRow="1" w:lastRow="0" w:firstColumn="1" w:lastColumn="0" w:noHBand="0" w:noVBand="1"/>
        <w:tblCaption w:val="Table 10: Guide design characteristics for rock-ramp fish passes"/>
        <w:tblDescription w:val="This tablle shows:&#10;The design charcteristics.&#10;The criteria for salmon and trout. "/>
      </w:tblPr>
      <w:tblGrid>
        <w:gridCol w:w="7404"/>
        <w:gridCol w:w="1399"/>
        <w:gridCol w:w="1399"/>
      </w:tblGrid>
      <w:tr w:rsidR="00651504" w:rsidRPr="00684F5A" w14:paraId="27CB3B77" w14:textId="77777777" w:rsidTr="00D27027">
        <w:trPr>
          <w:trHeight w:val="610"/>
          <w:tblHeader/>
        </w:trPr>
        <w:tc>
          <w:tcPr>
            <w:tcW w:w="36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BB50E55" w14:textId="0B4908CB" w:rsidR="00651504" w:rsidRPr="00684F5A" w:rsidRDefault="00C9584C"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Design characteristics</w:t>
            </w:r>
          </w:p>
        </w:tc>
        <w:tc>
          <w:tcPr>
            <w:tcW w:w="68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F3CCA4" w14:textId="15F0ABCD" w:rsidR="00651504" w:rsidRPr="00684F5A" w:rsidRDefault="00651504"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Salmon</w:t>
            </w:r>
          </w:p>
        </w:tc>
        <w:tc>
          <w:tcPr>
            <w:tcW w:w="68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52216A3" w14:textId="1C2F9DF8" w:rsidR="00651504" w:rsidRPr="00684F5A" w:rsidRDefault="00651504"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Trout</w:t>
            </w:r>
          </w:p>
        </w:tc>
      </w:tr>
      <w:tr w:rsidR="00651504" w:rsidRPr="00684F5A" w14:paraId="45A3B6F1" w14:textId="77777777" w:rsidTr="00D27027">
        <w:trPr>
          <w:trHeight w:val="315"/>
        </w:trPr>
        <w:tc>
          <w:tcPr>
            <w:tcW w:w="36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B50C50" w14:textId="2B201CBB" w:rsidR="00651504" w:rsidRPr="00684F5A" w:rsidRDefault="00651504" w:rsidP="00D27027">
            <w:pPr>
              <w:spacing w:before="120" w:after="120" w:line="240" w:lineRule="auto"/>
              <w:rPr>
                <w:rFonts w:ascii="Arial" w:eastAsia="Times New Roman" w:hAnsi="Arial" w:cs="Arial"/>
                <w:lang w:eastAsia="en-GB"/>
              </w:rPr>
            </w:pPr>
            <w:r w:rsidRPr="00651504">
              <w:t>Average water velocity on ramp during periods of upstream migration</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EA628DC" w14:textId="13A55F8C" w:rsidR="00651504" w:rsidRPr="00684F5A" w:rsidRDefault="00651504" w:rsidP="00D27027">
            <w:pPr>
              <w:spacing w:before="120" w:after="120" w:line="240" w:lineRule="auto"/>
              <w:rPr>
                <w:rFonts w:ascii="Arial" w:eastAsia="Times New Roman" w:hAnsi="Arial" w:cs="Arial"/>
                <w:lang w:eastAsia="en-GB"/>
              </w:rPr>
            </w:pPr>
            <w:r w:rsidRPr="00651504">
              <w:t>&lt;2 m/s</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E64A1E6" w14:textId="447BD957" w:rsidR="00651504" w:rsidRPr="00684F5A" w:rsidRDefault="00651504" w:rsidP="00D27027">
            <w:pPr>
              <w:spacing w:before="120" w:after="120" w:line="240" w:lineRule="auto"/>
              <w:rPr>
                <w:rFonts w:ascii="Arial" w:eastAsia="Times New Roman" w:hAnsi="Arial" w:cs="Arial"/>
                <w:lang w:eastAsia="en-GB"/>
              </w:rPr>
            </w:pPr>
            <w:r w:rsidRPr="00651504">
              <w:t>&lt;2 m/s</w:t>
            </w:r>
          </w:p>
        </w:tc>
      </w:tr>
      <w:tr w:rsidR="00651504" w:rsidRPr="00684F5A" w14:paraId="0A3266F2" w14:textId="77777777" w:rsidTr="00D27027">
        <w:trPr>
          <w:trHeight w:val="300"/>
        </w:trPr>
        <w:tc>
          <w:tcPr>
            <w:tcW w:w="36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4AE12D8" w14:textId="4320ADEB" w:rsidR="00651504" w:rsidRPr="00684F5A" w:rsidRDefault="00651504" w:rsidP="00D27027">
            <w:pPr>
              <w:spacing w:before="120" w:after="120" w:line="240" w:lineRule="auto"/>
              <w:rPr>
                <w:rFonts w:ascii="Arial" w:eastAsia="Times New Roman" w:hAnsi="Arial" w:cs="Arial"/>
                <w:lang w:eastAsia="en-GB"/>
              </w:rPr>
            </w:pPr>
            <w:r w:rsidRPr="00651504">
              <w:t>Depth of flow on ramp</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515B366" w14:textId="12AEFEA9" w:rsidR="00651504" w:rsidRPr="00684F5A" w:rsidRDefault="00651504" w:rsidP="00D27027">
            <w:pPr>
              <w:spacing w:before="120" w:after="120" w:line="240" w:lineRule="auto"/>
              <w:rPr>
                <w:rFonts w:ascii="Arial" w:eastAsia="Times New Roman" w:hAnsi="Arial" w:cs="Arial"/>
                <w:lang w:eastAsia="en-GB"/>
              </w:rPr>
            </w:pPr>
            <w:r w:rsidRPr="00651504">
              <w:t>&gt;15 cm</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931FA9" w14:textId="1779DBBD" w:rsidR="00651504" w:rsidRPr="00684F5A" w:rsidRDefault="00651504" w:rsidP="00D27027">
            <w:pPr>
              <w:spacing w:before="120" w:after="120" w:line="240" w:lineRule="auto"/>
              <w:rPr>
                <w:rFonts w:ascii="Arial" w:eastAsia="Times New Roman" w:hAnsi="Arial" w:cs="Arial"/>
                <w:lang w:eastAsia="en-GB"/>
              </w:rPr>
            </w:pPr>
            <w:r w:rsidRPr="00651504">
              <w:t>&gt;10 cm</w:t>
            </w:r>
          </w:p>
        </w:tc>
      </w:tr>
      <w:tr w:rsidR="00651504" w:rsidRPr="00684F5A" w14:paraId="4BB98427" w14:textId="77777777" w:rsidTr="00D27027">
        <w:trPr>
          <w:trHeight w:val="300"/>
        </w:trPr>
        <w:tc>
          <w:tcPr>
            <w:tcW w:w="36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AA40F81" w14:textId="1DD824C2" w:rsidR="00651504" w:rsidRPr="00684F5A" w:rsidRDefault="00651504" w:rsidP="00D27027">
            <w:pPr>
              <w:spacing w:before="120" w:after="120" w:line="240" w:lineRule="auto"/>
              <w:rPr>
                <w:rFonts w:ascii="Arial" w:eastAsia="Times New Roman" w:hAnsi="Arial" w:cs="Arial"/>
                <w:lang w:eastAsia="en-GB"/>
              </w:rPr>
            </w:pPr>
            <w:r w:rsidRPr="00651504">
              <w:t>Slope of ramp</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2F3AD8B" w14:textId="7539BD4C" w:rsidR="00651504" w:rsidRPr="00684F5A" w:rsidRDefault="00651504" w:rsidP="00D27027">
            <w:pPr>
              <w:spacing w:before="120" w:after="120" w:line="240" w:lineRule="auto"/>
              <w:rPr>
                <w:rFonts w:ascii="Arial" w:eastAsia="Times New Roman" w:hAnsi="Arial" w:cs="Arial"/>
                <w:lang w:eastAsia="en-GB"/>
              </w:rPr>
            </w:pPr>
            <w:r w:rsidRPr="00651504">
              <w:t>&lt;15 %</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E41C1ED" w14:textId="66083160" w:rsidR="00651504" w:rsidRPr="00684F5A" w:rsidRDefault="00651504" w:rsidP="00D27027">
            <w:pPr>
              <w:spacing w:before="120" w:after="120" w:line="240" w:lineRule="auto"/>
              <w:rPr>
                <w:rFonts w:ascii="Arial" w:eastAsia="Times New Roman" w:hAnsi="Arial" w:cs="Arial"/>
                <w:lang w:eastAsia="en-GB"/>
              </w:rPr>
            </w:pPr>
            <w:r w:rsidRPr="00651504">
              <w:t>&lt;15 %</w:t>
            </w:r>
          </w:p>
        </w:tc>
      </w:tr>
      <w:tr w:rsidR="00651504" w:rsidRPr="00684F5A" w14:paraId="769D2AAE" w14:textId="77777777" w:rsidTr="00D27027">
        <w:trPr>
          <w:trHeight w:val="300"/>
        </w:trPr>
        <w:tc>
          <w:tcPr>
            <w:tcW w:w="36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70FAAF4" w14:textId="0E682B97" w:rsidR="00651504" w:rsidRPr="00684F5A" w:rsidRDefault="00651504" w:rsidP="00D27027">
            <w:pPr>
              <w:spacing w:before="120" w:after="120" w:line="240" w:lineRule="auto"/>
              <w:rPr>
                <w:rFonts w:ascii="Arial" w:eastAsia="Times New Roman" w:hAnsi="Arial" w:cs="Arial"/>
                <w:lang w:eastAsia="en-GB"/>
              </w:rPr>
            </w:pPr>
            <w:r w:rsidRPr="00651504">
              <w:t>Length (diagonal slope) of ramp between resting pools</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F1E23DD" w14:textId="4C21F133" w:rsidR="00651504" w:rsidRPr="00684F5A" w:rsidRDefault="00651504" w:rsidP="00D27027">
            <w:pPr>
              <w:spacing w:before="120" w:after="120" w:line="240" w:lineRule="auto"/>
              <w:rPr>
                <w:rFonts w:ascii="Arial" w:eastAsia="Times New Roman" w:hAnsi="Arial" w:cs="Arial"/>
                <w:lang w:eastAsia="en-GB"/>
              </w:rPr>
            </w:pPr>
            <w:r w:rsidRPr="00651504">
              <w:t>&lt;10 metres</w:t>
            </w:r>
          </w:p>
        </w:tc>
        <w:tc>
          <w:tcPr>
            <w:tcW w:w="68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87FB706" w14:textId="240FC194" w:rsidR="00651504" w:rsidRPr="00684F5A" w:rsidRDefault="00651504" w:rsidP="00D27027">
            <w:pPr>
              <w:spacing w:before="120" w:after="120" w:line="240" w:lineRule="auto"/>
              <w:rPr>
                <w:rFonts w:ascii="Arial" w:eastAsia="Times New Roman" w:hAnsi="Arial" w:cs="Arial"/>
                <w:lang w:eastAsia="en-GB"/>
              </w:rPr>
            </w:pPr>
            <w:r w:rsidRPr="00651504">
              <w:t>&lt;10 metres</w:t>
            </w:r>
          </w:p>
        </w:tc>
      </w:tr>
    </w:tbl>
    <w:p w14:paraId="21884374" w14:textId="77777777" w:rsidR="00765C23" w:rsidRDefault="00765C23" w:rsidP="005301E1">
      <w:pPr>
        <w:spacing w:line="259" w:lineRule="auto"/>
        <w:ind w:left="720"/>
      </w:pPr>
      <w:r>
        <w:t xml:space="preserve"> </w:t>
      </w:r>
    </w:p>
    <w:p w14:paraId="66E9D9A4" w14:textId="68A43FA3" w:rsidR="00251BDD" w:rsidRDefault="00251BDD" w:rsidP="007824D5">
      <w:pPr>
        <w:pStyle w:val="BodyText1"/>
        <w:rPr>
          <w:b/>
          <w:bCs/>
        </w:rPr>
      </w:pPr>
      <w:r w:rsidRPr="007824D5">
        <w:rPr>
          <w:b/>
          <w:bCs/>
        </w:rPr>
        <w:t xml:space="preserve">Table </w:t>
      </w:r>
      <w:r w:rsidR="00BF4A58" w:rsidRPr="007824D5">
        <w:rPr>
          <w:b/>
          <w:bCs/>
        </w:rPr>
        <w:t>11</w:t>
      </w:r>
      <w:r w:rsidRPr="007824D5">
        <w:rPr>
          <w:b/>
          <w:bCs/>
        </w:rPr>
        <w:t>: Maximum head difference across the weir</w:t>
      </w:r>
    </w:p>
    <w:tbl>
      <w:tblPr>
        <w:tblW w:w="5000" w:type="pct"/>
        <w:tblCellMar>
          <w:left w:w="0" w:type="dxa"/>
          <w:right w:w="0" w:type="dxa"/>
        </w:tblCellMar>
        <w:tblLook w:val="04A0" w:firstRow="1" w:lastRow="0" w:firstColumn="1" w:lastColumn="0" w:noHBand="0" w:noVBand="1"/>
        <w:tblCaption w:val="Table 11: Maximum head difference across the weir"/>
        <w:tblDescription w:val="This tablle shows:&#10;The maximum head differnce accross the wier.&#10;The criteria for salmon and trout. "/>
      </w:tblPr>
      <w:tblGrid>
        <w:gridCol w:w="7554"/>
        <w:gridCol w:w="1324"/>
        <w:gridCol w:w="1324"/>
      </w:tblGrid>
      <w:tr w:rsidR="009016DC" w:rsidRPr="00684F5A" w14:paraId="0D99DC94" w14:textId="77777777" w:rsidTr="00914760">
        <w:trPr>
          <w:trHeight w:val="610"/>
          <w:tblHeader/>
        </w:trPr>
        <w:tc>
          <w:tcPr>
            <w:tcW w:w="370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D7BDA6A" w14:textId="4B225DF5" w:rsidR="009016DC" w:rsidRPr="00684F5A" w:rsidRDefault="00914760"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Maximum head </w:t>
            </w:r>
            <w:r w:rsidR="003D221C">
              <w:rPr>
                <w:rFonts w:ascii="Arial" w:eastAsia="Times New Roman" w:hAnsi="Arial" w:cs="Arial"/>
                <w:b/>
                <w:bCs/>
                <w:color w:val="FFFFFF"/>
                <w:lang w:eastAsia="en-GB"/>
              </w:rPr>
              <w:t>difference across the weir</w:t>
            </w:r>
          </w:p>
        </w:tc>
        <w:tc>
          <w:tcPr>
            <w:tcW w:w="64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376C609" w14:textId="77777777" w:rsidR="009016DC" w:rsidRPr="00684F5A" w:rsidRDefault="009016DC"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Salmon</w:t>
            </w:r>
          </w:p>
        </w:tc>
        <w:tc>
          <w:tcPr>
            <w:tcW w:w="64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E982394" w14:textId="77777777" w:rsidR="009016DC" w:rsidRPr="00684F5A" w:rsidRDefault="009016DC" w:rsidP="00B70A7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Trout</w:t>
            </w:r>
          </w:p>
        </w:tc>
      </w:tr>
      <w:tr w:rsidR="00914760" w:rsidRPr="00684F5A" w14:paraId="181321F6" w14:textId="77777777" w:rsidTr="00914760">
        <w:trPr>
          <w:trHeight w:val="300"/>
        </w:trPr>
        <w:tc>
          <w:tcPr>
            <w:tcW w:w="370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FCF1BD8" w14:textId="60B3A145" w:rsidR="00914760" w:rsidRPr="00684F5A" w:rsidRDefault="00914760" w:rsidP="00914760">
            <w:pPr>
              <w:spacing w:before="120" w:after="120" w:line="240" w:lineRule="auto"/>
              <w:rPr>
                <w:rFonts w:ascii="Arial" w:eastAsia="Times New Roman" w:hAnsi="Arial" w:cs="Arial"/>
                <w:lang w:eastAsia="en-GB"/>
              </w:rPr>
            </w:pPr>
            <w:r>
              <w:t xml:space="preserve">Vertical height (centimetres) </w:t>
            </w:r>
          </w:p>
        </w:tc>
        <w:tc>
          <w:tcPr>
            <w:tcW w:w="64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76C2CEB" w14:textId="121D5B5B" w:rsidR="00914760" w:rsidRPr="00684F5A" w:rsidRDefault="00914760" w:rsidP="00914760">
            <w:pPr>
              <w:spacing w:before="120" w:after="120" w:line="240" w:lineRule="auto"/>
              <w:rPr>
                <w:rFonts w:ascii="Arial" w:eastAsia="Times New Roman" w:hAnsi="Arial" w:cs="Arial"/>
                <w:lang w:eastAsia="en-GB"/>
              </w:rPr>
            </w:pPr>
            <w:r>
              <w:t>80</w:t>
            </w:r>
          </w:p>
        </w:tc>
        <w:tc>
          <w:tcPr>
            <w:tcW w:w="64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C043287" w14:textId="276CE209" w:rsidR="00914760" w:rsidRPr="00684F5A" w:rsidRDefault="00914760" w:rsidP="00914760">
            <w:pPr>
              <w:spacing w:before="120" w:after="120" w:line="240" w:lineRule="auto"/>
              <w:rPr>
                <w:rFonts w:ascii="Arial" w:eastAsia="Times New Roman" w:hAnsi="Arial" w:cs="Arial"/>
                <w:lang w:eastAsia="en-GB"/>
              </w:rPr>
            </w:pPr>
            <w:r>
              <w:t>50</w:t>
            </w:r>
          </w:p>
        </w:tc>
      </w:tr>
    </w:tbl>
    <w:p w14:paraId="3A4A3902" w14:textId="77777777" w:rsidR="009016DC" w:rsidRPr="007824D5" w:rsidRDefault="009016DC" w:rsidP="007824D5">
      <w:pPr>
        <w:pStyle w:val="BodyText1"/>
        <w:rPr>
          <w:b/>
          <w:bCs/>
        </w:rPr>
      </w:pPr>
    </w:p>
    <w:p w14:paraId="7D26046A" w14:textId="77777777" w:rsidR="00765C23" w:rsidRDefault="00765C23" w:rsidP="00BF01FC">
      <w:pPr>
        <w:pStyle w:val="Heading2"/>
      </w:pPr>
      <w:bookmarkStart w:id="66" w:name="_Toc88571849"/>
      <w:bookmarkStart w:id="67" w:name="_Toc196296627"/>
      <w:r>
        <w:t>Fish pass design - eels</w:t>
      </w:r>
      <w:bookmarkEnd w:id="66"/>
      <w:bookmarkEnd w:id="67"/>
      <w:r>
        <w:rPr>
          <w:sz w:val="22"/>
        </w:rPr>
        <w:t xml:space="preserve"> </w:t>
      </w:r>
    </w:p>
    <w:p w14:paraId="0E2A7401" w14:textId="3F498081" w:rsidR="00765C23" w:rsidRDefault="00765C23" w:rsidP="007824D5">
      <w:pPr>
        <w:pStyle w:val="BodyText1"/>
      </w:pPr>
      <w:r>
        <w:t xml:space="preserve">The mitigation in this section does not apply to schemes located on rivers upstream of natural barriers to upstream eel (elver) migration or upstream of known man-made barriers to eel migration in relation to which there are no plans to provide for eel passage. </w:t>
      </w:r>
    </w:p>
    <w:p w14:paraId="0DB0F3E1" w14:textId="77777777" w:rsidR="00765C23" w:rsidRDefault="00765C23" w:rsidP="00FD442E">
      <w:pPr>
        <w:pStyle w:val="Heading3"/>
      </w:pPr>
      <w:bookmarkStart w:id="68" w:name="_Toc196296628"/>
      <w:r>
        <w:t>Purpose</w:t>
      </w:r>
      <w:bookmarkEnd w:id="68"/>
      <w:r>
        <w:t xml:space="preserve"> </w:t>
      </w:r>
    </w:p>
    <w:p w14:paraId="0D07923A" w14:textId="7D5F4B95" w:rsidR="00765C23" w:rsidRDefault="00765C23" w:rsidP="007824D5">
      <w:pPr>
        <w:pStyle w:val="BodyText1"/>
      </w:pPr>
      <w:r>
        <w:t xml:space="preserve">Mitigation should be designed to ensure that eels are provided with a means of ascending the river.  </w:t>
      </w:r>
    </w:p>
    <w:p w14:paraId="76817DD4" w14:textId="77777777" w:rsidR="00765C23" w:rsidRDefault="00765C23" w:rsidP="00FD442E">
      <w:pPr>
        <w:pStyle w:val="Heading3"/>
      </w:pPr>
      <w:bookmarkStart w:id="69" w:name="_Toc196296629"/>
      <w:r>
        <w:t>Requirements</w:t>
      </w:r>
      <w:bookmarkEnd w:id="69"/>
      <w:r>
        <w:t xml:space="preserve"> </w:t>
      </w:r>
    </w:p>
    <w:p w14:paraId="06A216A5" w14:textId="22CCB120" w:rsidR="00765C23" w:rsidRDefault="00765C23" w:rsidP="007824D5">
      <w:pPr>
        <w:pStyle w:val="BodyText1"/>
      </w:pPr>
      <w:r>
        <w:t xml:space="preserve">An eel pass must: </w:t>
      </w:r>
    </w:p>
    <w:p w14:paraId="134B6D71" w14:textId="278CC13A" w:rsidR="00765C23" w:rsidRDefault="00D52A74" w:rsidP="00ED077B">
      <w:pPr>
        <w:pStyle w:val="BodyText1"/>
        <w:numPr>
          <w:ilvl w:val="0"/>
          <w:numId w:val="45"/>
        </w:numPr>
      </w:pPr>
      <w:r>
        <w:t>P</w:t>
      </w:r>
      <w:r w:rsidR="00765C23">
        <w:t>rovide a permanently wetted and non-smooth surface up which eels can move</w:t>
      </w:r>
      <w:r>
        <w:t>.</w:t>
      </w:r>
      <w:r w:rsidR="00765C23">
        <w:t xml:space="preserve"> </w:t>
      </w:r>
    </w:p>
    <w:p w14:paraId="079C0DF0" w14:textId="2A310244" w:rsidR="00765C23" w:rsidRDefault="00D52A74" w:rsidP="00ED077B">
      <w:pPr>
        <w:pStyle w:val="BodyText1"/>
        <w:numPr>
          <w:ilvl w:val="0"/>
          <w:numId w:val="45"/>
        </w:numPr>
      </w:pPr>
      <w:r>
        <w:t>N</w:t>
      </w:r>
      <w:r w:rsidR="00765C23">
        <w:t xml:space="preserve">ot involve vertical drops (eels cannot leap </w:t>
      </w:r>
      <w:r w:rsidR="00F971F0">
        <w:t>to</w:t>
      </w:r>
      <w:r w:rsidR="00765C23">
        <w:t xml:space="preserve"> ascend the river).  </w:t>
      </w:r>
    </w:p>
    <w:p w14:paraId="16F5C505" w14:textId="54649C43" w:rsidR="00765C23" w:rsidRDefault="00765C23" w:rsidP="007824D5">
      <w:pPr>
        <w:pStyle w:val="BodyText1"/>
      </w:pPr>
      <w:r>
        <w:t xml:space="preserve">Weirs devoid of a suitable climbing substrate (i.e. wetted surfaces covered in algae, moss or other growth) will require an eel pass. This must consist of a trough containing a suitable bristle substrate with an irrigation and attraction flow. Staged holding/release tanks must be included for weirs with high head differences. </w:t>
      </w:r>
    </w:p>
    <w:p w14:paraId="633EB9DD" w14:textId="37BE9652" w:rsidR="00765C23" w:rsidRDefault="00765C23" w:rsidP="007824D5">
      <w:pPr>
        <w:pStyle w:val="BodyText1"/>
      </w:pPr>
      <w:r>
        <w:t>A proportion of the eel population may attempt to ascend the turbine channel. This may require both the turbine channel and the depleted river channel to have an eel pass.</w:t>
      </w:r>
      <w:r>
        <w:rPr>
          <w:b/>
        </w:rPr>
        <w:t xml:space="preserve"> </w:t>
      </w:r>
    </w:p>
    <w:p w14:paraId="786D3F1B" w14:textId="77777777" w:rsidR="00765C23" w:rsidRDefault="00765C23" w:rsidP="00BF01FC">
      <w:pPr>
        <w:pStyle w:val="Heading2"/>
      </w:pPr>
      <w:bookmarkStart w:id="70" w:name="_Toc88571850"/>
      <w:bookmarkStart w:id="71" w:name="_Toc196296630"/>
      <w:r>
        <w:t>Fish pass design - lampreys</w:t>
      </w:r>
      <w:bookmarkEnd w:id="70"/>
      <w:bookmarkEnd w:id="71"/>
      <w:r>
        <w:rPr>
          <w:sz w:val="22"/>
        </w:rPr>
        <w:t xml:space="preserve"> </w:t>
      </w:r>
    </w:p>
    <w:p w14:paraId="2AC0E0E9" w14:textId="4E1127A0" w:rsidR="00765C23" w:rsidRDefault="00765C23" w:rsidP="007824D5">
      <w:pPr>
        <w:pStyle w:val="BodyText1"/>
      </w:pPr>
      <w:r>
        <w:t xml:space="preserve">The mitigation in this section does not apply to schemes located on rivers or streams from which lampreys are absent. Lampreys are unlikely to be present in steep streams. Schemes using existing weirs and dams are unlikely to further compromise lamprey migration. </w:t>
      </w:r>
    </w:p>
    <w:p w14:paraId="44810DA1" w14:textId="77777777" w:rsidR="00765C23" w:rsidRDefault="00765C23" w:rsidP="00BF01FC">
      <w:pPr>
        <w:pStyle w:val="Heading3"/>
      </w:pPr>
      <w:bookmarkStart w:id="72" w:name="_Toc196296631"/>
      <w:r>
        <w:t>Purpose</w:t>
      </w:r>
      <w:bookmarkEnd w:id="72"/>
      <w:r>
        <w:t xml:space="preserve"> </w:t>
      </w:r>
    </w:p>
    <w:p w14:paraId="25F4C22A" w14:textId="77777777" w:rsidR="00765C23" w:rsidRDefault="00765C23" w:rsidP="007824D5">
      <w:pPr>
        <w:pStyle w:val="BodyText1"/>
      </w:pPr>
      <w:r>
        <w:t xml:space="preserve">Mitigation should be designed to ensure that lampreys are provided with a means of ascending the river.  </w:t>
      </w:r>
    </w:p>
    <w:p w14:paraId="39C99595" w14:textId="77777777" w:rsidR="00765C23" w:rsidRDefault="00765C23" w:rsidP="003937AE">
      <w:pPr>
        <w:ind w:left="720"/>
      </w:pPr>
      <w:r>
        <w:t xml:space="preserve"> </w:t>
      </w:r>
    </w:p>
    <w:p w14:paraId="057C442F" w14:textId="77777777" w:rsidR="00765C23" w:rsidRDefault="00765C23" w:rsidP="00BF01FC">
      <w:pPr>
        <w:pStyle w:val="Heading3"/>
      </w:pPr>
      <w:bookmarkStart w:id="73" w:name="_Toc196296632"/>
      <w:r>
        <w:t>Requirements</w:t>
      </w:r>
      <w:bookmarkEnd w:id="73"/>
      <w:r>
        <w:t xml:space="preserve"> </w:t>
      </w:r>
    </w:p>
    <w:p w14:paraId="26281557" w14:textId="3E4F56CC" w:rsidR="00765C23" w:rsidRDefault="00765C23" w:rsidP="007824D5">
      <w:pPr>
        <w:pStyle w:val="BodyText1"/>
      </w:pPr>
      <w:r>
        <w:t xml:space="preserve">Lampreys have a very poor swimming ability and could not negotiate the artificial-type fish passes discussed above. A natural-type fish pass (such as a low-gradient, by-pass channel) may be used if the pass can be designed to provide sufficiently low flow velocities (e.g. &lt;0.5 metres per second).  </w:t>
      </w:r>
    </w:p>
    <w:p w14:paraId="7F1D6A07" w14:textId="434D66EE" w:rsidR="00765C23" w:rsidRDefault="00765C23" w:rsidP="007824D5">
      <w:pPr>
        <w:pStyle w:val="BodyText1"/>
      </w:pPr>
      <w:r>
        <w:t xml:space="preserve">Applicants are advised to contact us and </w:t>
      </w:r>
      <w:r w:rsidR="001D223A">
        <w:t>NatureScot</w:t>
      </w:r>
      <w:r>
        <w:t xml:space="preserve"> at an early stage if lamprey passage is likely to be an issue. </w:t>
      </w:r>
    </w:p>
    <w:p w14:paraId="26798E26" w14:textId="77777777" w:rsidR="00765C23" w:rsidRDefault="00765C23" w:rsidP="00BF01FC">
      <w:pPr>
        <w:pStyle w:val="Heading2"/>
      </w:pPr>
      <w:bookmarkStart w:id="74" w:name="_Toc88571851"/>
      <w:bookmarkStart w:id="75" w:name="_Toc196296633"/>
      <w:r>
        <w:t>Tailrace design</w:t>
      </w:r>
      <w:bookmarkEnd w:id="74"/>
      <w:bookmarkEnd w:id="75"/>
      <w:r>
        <w:t xml:space="preserve"> </w:t>
      </w:r>
    </w:p>
    <w:p w14:paraId="204F082C" w14:textId="77777777" w:rsidR="00765C23" w:rsidRDefault="00765C23" w:rsidP="00BF01FC">
      <w:pPr>
        <w:pStyle w:val="Heading3"/>
      </w:pPr>
      <w:bookmarkStart w:id="76" w:name="_Toc196296634"/>
      <w:r>
        <w:t>Purpose</w:t>
      </w:r>
      <w:bookmarkEnd w:id="76"/>
      <w:r>
        <w:t xml:space="preserve"> </w:t>
      </w:r>
    </w:p>
    <w:p w14:paraId="7D632599" w14:textId="74AF254D" w:rsidR="00765C23" w:rsidRDefault="00765C23" w:rsidP="007824D5">
      <w:pPr>
        <w:pStyle w:val="BodyText1"/>
      </w:pPr>
      <w:r>
        <w:t xml:space="preserve">The tailrace should be designed to ensure that migrating fish are not diverted from upstream migration by the presence of high tailrace flows, particularly when turbines are operating at high capacity and flows in the depleted reach are low.  </w:t>
      </w:r>
    </w:p>
    <w:p w14:paraId="5FA646E1" w14:textId="77777777" w:rsidR="00765C23" w:rsidRDefault="00765C23" w:rsidP="00BF01FC">
      <w:pPr>
        <w:pStyle w:val="Heading3"/>
      </w:pPr>
      <w:bookmarkStart w:id="77" w:name="_Toc196296635"/>
      <w:r>
        <w:t>Requirements</w:t>
      </w:r>
      <w:bookmarkEnd w:id="77"/>
      <w:r>
        <w:t xml:space="preserve"> </w:t>
      </w:r>
    </w:p>
    <w:p w14:paraId="7EA86A91" w14:textId="404B1F55" w:rsidR="00765C23" w:rsidRDefault="00765C23" w:rsidP="007824D5">
      <w:pPr>
        <w:pStyle w:val="BodyText1"/>
      </w:pPr>
      <w:r>
        <w:t xml:space="preserve">The tailrace must be designed so as not to attract upstream migrants. This may be achieved by: </w:t>
      </w:r>
    </w:p>
    <w:p w14:paraId="1E0D2CD9" w14:textId="6A40152D" w:rsidR="00765C23" w:rsidRDefault="007824D5" w:rsidP="00ED077B">
      <w:pPr>
        <w:pStyle w:val="BodyText1"/>
        <w:numPr>
          <w:ilvl w:val="0"/>
          <w:numId w:val="46"/>
        </w:numPr>
      </w:pPr>
      <w:r>
        <w:t>D</w:t>
      </w:r>
      <w:r w:rsidR="00765C23">
        <w:t xml:space="preserve">esigning the tailrace so that the exit velocity of water is significantly lower, at all flows, than the main flow leading </w:t>
      </w:r>
      <w:r w:rsidR="008C6CEC">
        <w:t>upstream.</w:t>
      </w:r>
      <w:r w:rsidR="00765C23">
        <w:t xml:space="preserve">  </w:t>
      </w:r>
    </w:p>
    <w:p w14:paraId="5630D1CD" w14:textId="439EB510" w:rsidR="00765C23" w:rsidRDefault="007824D5" w:rsidP="00ED077B">
      <w:pPr>
        <w:pStyle w:val="BodyText1"/>
        <w:numPr>
          <w:ilvl w:val="0"/>
          <w:numId w:val="46"/>
        </w:numPr>
      </w:pPr>
      <w:r>
        <w:t>L</w:t>
      </w:r>
      <w:r w:rsidR="00765C23">
        <w:t xml:space="preserve">ocating the tailrace so that it does not compete with the main river flow leading upstream to the fish pass (e.g. co-locating the tailrace in line with the main flow).  </w:t>
      </w:r>
    </w:p>
    <w:p w14:paraId="1A19D0A1" w14:textId="7175FA16" w:rsidR="00765C23" w:rsidRDefault="00765C23" w:rsidP="007824D5">
      <w:pPr>
        <w:pStyle w:val="BodyText1"/>
      </w:pPr>
      <w:r>
        <w:t xml:space="preserve">Flows should be slowed and spread across the whole tailrace mouth by roughening the tailrace. The tailrace should also be angled downstream to avoid bank erosion on the opposite bank. </w:t>
      </w:r>
    </w:p>
    <w:p w14:paraId="2E876C12" w14:textId="6BE47D84" w:rsidR="00765C23" w:rsidRDefault="00765C23" w:rsidP="000D19C6">
      <w:pPr>
        <w:pStyle w:val="BodyText1"/>
      </w:pPr>
      <w:r>
        <w:t xml:space="preserve">Tailraces must normally be screened using screens with a 20mm mesh size. Larger mesh sizes may be used if: </w:t>
      </w:r>
    </w:p>
    <w:p w14:paraId="1C49CD7A" w14:textId="4588ED94" w:rsidR="00765C23" w:rsidRDefault="000D19C6" w:rsidP="00ED077B">
      <w:pPr>
        <w:pStyle w:val="BodyText1"/>
        <w:numPr>
          <w:ilvl w:val="0"/>
          <w:numId w:val="47"/>
        </w:numPr>
      </w:pPr>
      <w:r>
        <w:t>T</w:t>
      </w:r>
      <w:r w:rsidR="00765C23">
        <w:t xml:space="preserve">he tailrace flows will not attract upstream moving fish (e.g. because the tailrace has been designed to reduce exit flow velocity sufficiently for this flow </w:t>
      </w:r>
      <w:r w:rsidR="008C6CEC">
        <w:t xml:space="preserve">to </w:t>
      </w:r>
      <w:r w:rsidR="00765C23">
        <w:t>not compete with flows in the river channel in terms of attraction to fish</w:t>
      </w:r>
      <w:r w:rsidR="00AC3AF5">
        <w:t>).</w:t>
      </w:r>
      <w:r w:rsidR="00765C23">
        <w:t xml:space="preserve">  </w:t>
      </w:r>
    </w:p>
    <w:p w14:paraId="34C59E9A" w14:textId="58B3C81F" w:rsidR="00765C23" w:rsidRDefault="000D19C6" w:rsidP="00ED077B">
      <w:pPr>
        <w:pStyle w:val="BodyText1"/>
        <w:numPr>
          <w:ilvl w:val="0"/>
          <w:numId w:val="47"/>
        </w:numPr>
      </w:pPr>
      <w:r>
        <w:t>E</w:t>
      </w:r>
      <w:r w:rsidR="00765C23">
        <w:t xml:space="preserve">vidence is provided that adult brown trout do not move upstream past the proposed site of the tailrace to spawn.  </w:t>
      </w:r>
    </w:p>
    <w:p w14:paraId="1C623B49" w14:textId="77777777" w:rsidR="00765C23" w:rsidRDefault="00765C23" w:rsidP="000D19C6">
      <w:pPr>
        <w:pStyle w:val="BodyText1"/>
        <w:rPr>
          <w:b/>
        </w:rPr>
      </w:pPr>
      <w:r>
        <w:t>The screens may be constructed from wedge wire, square or oblong metal bars. Round or oval bars should not be used.</w:t>
      </w:r>
      <w:r>
        <w:rPr>
          <w:b/>
        </w:rPr>
        <w:t xml:space="preserve"> </w:t>
      </w:r>
    </w:p>
    <w:p w14:paraId="7F8921FA" w14:textId="63635550" w:rsidR="00765C23" w:rsidRDefault="00765C23" w:rsidP="00816852">
      <w:pPr>
        <w:pStyle w:val="Heading2"/>
      </w:pPr>
      <w:bookmarkStart w:id="78" w:name="_Toc88571852"/>
      <w:bookmarkStart w:id="79" w:name="_Toc196296636"/>
      <w:r w:rsidRPr="00816852">
        <w:t>Provision for sediment transport</w:t>
      </w:r>
      <w:bookmarkEnd w:id="78"/>
      <w:bookmarkEnd w:id="79"/>
      <w:r w:rsidRPr="00816852">
        <w:t xml:space="preserve"> </w:t>
      </w:r>
    </w:p>
    <w:p w14:paraId="697D5D44" w14:textId="4BB42E5E" w:rsidR="002860D0" w:rsidRDefault="002860D0" w:rsidP="002860D0">
      <w:pPr>
        <w:pStyle w:val="Heading3"/>
      </w:pPr>
      <w:bookmarkStart w:id="80" w:name="_Toc196296637"/>
      <w:r>
        <w:t>Purpose</w:t>
      </w:r>
      <w:bookmarkEnd w:id="80"/>
    </w:p>
    <w:p w14:paraId="5BD07376" w14:textId="742D3EA8" w:rsidR="007B123A" w:rsidRDefault="00CC6661" w:rsidP="000D19C6">
      <w:pPr>
        <w:pStyle w:val="BodyText1"/>
      </w:pPr>
      <w:r>
        <w:t xml:space="preserve">Protection of </w:t>
      </w:r>
      <w:r w:rsidR="00597746">
        <w:t xml:space="preserve">(a) </w:t>
      </w:r>
      <w:r>
        <w:t>transport of sediment</w:t>
      </w:r>
      <w:r w:rsidR="007B123A">
        <w:t xml:space="preserve"> </w:t>
      </w:r>
      <w:r w:rsidR="006A34E8">
        <w:t xml:space="preserve">and </w:t>
      </w:r>
      <w:r w:rsidR="00597746">
        <w:t xml:space="preserve">(b) </w:t>
      </w:r>
      <w:r w:rsidR="007B123A">
        <w:t xml:space="preserve">of </w:t>
      </w:r>
      <w:r w:rsidR="00C11D4C">
        <w:t>riverbanks</w:t>
      </w:r>
      <w:r w:rsidR="007B123A">
        <w:t xml:space="preserve"> and bed from erosion</w:t>
      </w:r>
      <w:r w:rsidR="00722F12">
        <w:t xml:space="preserve">. </w:t>
      </w:r>
    </w:p>
    <w:p w14:paraId="4808ED05" w14:textId="70EBF49D" w:rsidR="007B123A" w:rsidRDefault="007B123A" w:rsidP="007B123A">
      <w:pPr>
        <w:pStyle w:val="Heading3"/>
      </w:pPr>
      <w:bookmarkStart w:id="81" w:name="_Toc196296638"/>
      <w:r>
        <w:t>Summary of mitigation</w:t>
      </w:r>
      <w:bookmarkEnd w:id="81"/>
    </w:p>
    <w:p w14:paraId="172A6C3D" w14:textId="77777777" w:rsidR="00597746" w:rsidRPr="00597746" w:rsidRDefault="007B123A" w:rsidP="00ED077B">
      <w:pPr>
        <w:pStyle w:val="BodyText1"/>
        <w:numPr>
          <w:ilvl w:val="0"/>
          <w:numId w:val="48"/>
        </w:numPr>
      </w:pPr>
      <w:r w:rsidRPr="00597746">
        <w:t>Removal of return downstream (at appropriate times and locations</w:t>
      </w:r>
      <w:r w:rsidR="004C05A1" w:rsidRPr="00597746">
        <w:t>)</w:t>
      </w:r>
      <w:r w:rsidRPr="00597746">
        <w:t xml:space="preserve"> of sediment accumulation upstream of intake structure</w:t>
      </w:r>
      <w:r w:rsidR="006A34E8" w:rsidRPr="00597746">
        <w:t>.</w:t>
      </w:r>
      <w:r w:rsidR="004C05A1" w:rsidRPr="00597746">
        <w:t xml:space="preserve"> </w:t>
      </w:r>
    </w:p>
    <w:p w14:paraId="4A7B441D" w14:textId="16900A73" w:rsidR="007B123A" w:rsidRPr="00597746" w:rsidRDefault="004C05A1" w:rsidP="00ED077B">
      <w:pPr>
        <w:pStyle w:val="BodyText1"/>
        <w:numPr>
          <w:ilvl w:val="0"/>
          <w:numId w:val="48"/>
        </w:numPr>
      </w:pPr>
      <w:r w:rsidRPr="00597746">
        <w:t>Appropriate design of engineering structures ad tailrace to ensure that erosion rates of the bed and banks is not increased.</w:t>
      </w:r>
    </w:p>
    <w:p w14:paraId="2268AFBF" w14:textId="77777777" w:rsidR="00765C23" w:rsidRDefault="00765C23" w:rsidP="00BF01FC">
      <w:pPr>
        <w:pStyle w:val="Heading2"/>
      </w:pPr>
      <w:bookmarkStart w:id="82" w:name="_Toc88571853"/>
      <w:bookmarkStart w:id="83" w:name="_Toc196296639"/>
      <w:r>
        <w:t>Management of sediment accumulating upstream of weir</w:t>
      </w:r>
      <w:bookmarkEnd w:id="82"/>
      <w:bookmarkEnd w:id="83"/>
      <w:r>
        <w:t xml:space="preserve"> </w:t>
      </w:r>
    </w:p>
    <w:p w14:paraId="252AFB98" w14:textId="77777777" w:rsidR="00765C23" w:rsidRDefault="00765C23" w:rsidP="00BF01FC">
      <w:pPr>
        <w:pStyle w:val="Heading3"/>
      </w:pPr>
      <w:bookmarkStart w:id="84" w:name="_Toc196296640"/>
      <w:r>
        <w:t>Purpose</w:t>
      </w:r>
      <w:bookmarkEnd w:id="84"/>
      <w:r>
        <w:t xml:space="preserve"> </w:t>
      </w:r>
    </w:p>
    <w:p w14:paraId="6CDE24AF" w14:textId="4D02407D" w:rsidR="00765C23" w:rsidRDefault="00765C23" w:rsidP="000D19C6">
      <w:pPr>
        <w:pStyle w:val="BodyText1"/>
      </w:pPr>
      <w:r>
        <w:t xml:space="preserve">Mitigation should be designed to avoid significant disruption of sediment supply to river reaches downstream of the weir, by re-supplying those reaches with sediment that accumulates upstream of the intake structure. </w:t>
      </w:r>
    </w:p>
    <w:p w14:paraId="21323BCC" w14:textId="77777777" w:rsidR="00765C23" w:rsidRDefault="00765C23" w:rsidP="00BF01FC">
      <w:pPr>
        <w:pStyle w:val="Heading3"/>
      </w:pPr>
      <w:bookmarkStart w:id="85" w:name="_Toc196296641"/>
      <w:r>
        <w:t>Requirements</w:t>
      </w:r>
      <w:bookmarkEnd w:id="85"/>
      <w:r>
        <w:t xml:space="preserve"> </w:t>
      </w:r>
    </w:p>
    <w:p w14:paraId="1238233C" w14:textId="60992D36" w:rsidR="00765C23" w:rsidRDefault="00765C23" w:rsidP="00DB1F89">
      <w:pPr>
        <w:pStyle w:val="BodyText1"/>
      </w:pPr>
      <w:r>
        <w:t xml:space="preserve">The natural erosion and downstream migration of sediments are essential for the creation and maintenance of natural river habitats. Therefore, natural sediments should be reintroduced to a suitable location that is as close downstream of the intake as possible. </w:t>
      </w:r>
    </w:p>
    <w:p w14:paraId="089346CF" w14:textId="41918FE2" w:rsidR="00765C23" w:rsidRDefault="00765C23" w:rsidP="00DB1F89">
      <w:pPr>
        <w:pStyle w:val="BodyText1"/>
      </w:pPr>
      <w:r>
        <w:t xml:space="preserve">Accumulation of sediment in the ponded reach upstream of the intake structure must normally be returned to the river by: </w:t>
      </w:r>
    </w:p>
    <w:p w14:paraId="15103810" w14:textId="37F28285" w:rsidR="00765C23" w:rsidRDefault="002A3867" w:rsidP="00ED077B">
      <w:pPr>
        <w:pStyle w:val="BodyText1"/>
        <w:numPr>
          <w:ilvl w:val="0"/>
          <w:numId w:val="49"/>
        </w:numPr>
      </w:pPr>
      <w:r>
        <w:t>D</w:t>
      </w:r>
      <w:r w:rsidR="00765C23">
        <w:t xml:space="preserve">esigning the intake structure such that high flows move sediments over it and into the river </w:t>
      </w:r>
      <w:r w:rsidR="00C11D4C">
        <w:t>downstream.</w:t>
      </w:r>
      <w:r w:rsidR="00765C23">
        <w:t xml:space="preserve"> </w:t>
      </w:r>
    </w:p>
    <w:p w14:paraId="2A436E84" w14:textId="47B499B9" w:rsidR="00765C23" w:rsidRDefault="002A3867" w:rsidP="00ED077B">
      <w:pPr>
        <w:pStyle w:val="BodyText1"/>
        <w:numPr>
          <w:ilvl w:val="0"/>
          <w:numId w:val="49"/>
        </w:numPr>
      </w:pPr>
      <w:r>
        <w:t>O</w:t>
      </w:r>
      <w:r w:rsidR="00765C23">
        <w:t xml:space="preserve">perating scour </w:t>
      </w:r>
      <w:r w:rsidR="00C11D4C">
        <w:t>valves.</w:t>
      </w:r>
      <w:r w:rsidR="00765C23">
        <w:t xml:space="preserve">  </w:t>
      </w:r>
    </w:p>
    <w:p w14:paraId="77F39A56" w14:textId="46B2ADCA" w:rsidR="00765C23" w:rsidRDefault="002A3867" w:rsidP="00ED077B">
      <w:pPr>
        <w:pStyle w:val="BodyText1"/>
        <w:numPr>
          <w:ilvl w:val="0"/>
          <w:numId w:val="49"/>
        </w:numPr>
      </w:pPr>
      <w:r>
        <w:t>E</w:t>
      </w:r>
      <w:r w:rsidR="00765C23">
        <w:t xml:space="preserve">xcavating, transporting and reintroducing the sediments. </w:t>
      </w:r>
    </w:p>
    <w:p w14:paraId="5774D405" w14:textId="77777777" w:rsidR="00765C23" w:rsidRDefault="00765C23" w:rsidP="00765C23">
      <w:pPr>
        <w:spacing w:line="259" w:lineRule="auto"/>
        <w:ind w:left="720"/>
      </w:pPr>
      <w:r>
        <w:t xml:space="preserve"> </w:t>
      </w:r>
    </w:p>
    <w:p w14:paraId="37F6AA8B" w14:textId="77777777" w:rsidR="00765C23" w:rsidRDefault="00765C23" w:rsidP="00765C23">
      <w:pPr>
        <w:spacing w:after="6" w:line="259" w:lineRule="auto"/>
        <w:ind w:left="1270"/>
      </w:pPr>
      <w:r>
        <w:rPr>
          <w:rFonts w:ascii="Calibri" w:eastAsia="Calibri" w:hAnsi="Calibri" w:cs="Calibri"/>
          <w:noProof/>
        </w:rPr>
        <mc:AlternateContent>
          <mc:Choice Requires="wpg">
            <w:drawing>
              <wp:inline distT="0" distB="0" distL="0" distR="0" wp14:anchorId="7E054056" wp14:editId="4F63286B">
                <wp:extent cx="4518955" cy="3219557"/>
                <wp:effectExtent l="0" t="0" r="0" b="0"/>
                <wp:docPr id="62296" name="Group 62296" descr="Scoop intake showing 'scoop' shaped central channel with side intakes. In high flow conditions the water continues over the crest of the intake and effectively scours the intake on every spill."/>
                <wp:cNvGraphicFramePr/>
                <a:graphic xmlns:a="http://schemas.openxmlformats.org/drawingml/2006/main">
                  <a:graphicData uri="http://schemas.microsoft.com/office/word/2010/wordprocessingGroup">
                    <wpg:wgp>
                      <wpg:cNvGrpSpPr/>
                      <wpg:grpSpPr>
                        <a:xfrm>
                          <a:off x="0" y="0"/>
                          <a:ext cx="4518955" cy="3219557"/>
                          <a:chOff x="0" y="0"/>
                          <a:chExt cx="4518955" cy="3219557"/>
                        </a:xfrm>
                      </wpg:grpSpPr>
                      <pic:pic xmlns:pic="http://schemas.openxmlformats.org/drawingml/2006/picture">
                        <pic:nvPicPr>
                          <pic:cNvPr id="5572" name="Picture 5572"/>
                          <pic:cNvPicPr/>
                        </pic:nvPicPr>
                        <pic:blipFill>
                          <a:blip r:embed="rId34"/>
                          <a:stretch>
                            <a:fillRect/>
                          </a:stretch>
                        </pic:blipFill>
                        <pic:spPr>
                          <a:xfrm>
                            <a:off x="6045" y="5461"/>
                            <a:ext cx="4466590" cy="3048000"/>
                          </a:xfrm>
                          <a:prstGeom prst="rect">
                            <a:avLst/>
                          </a:prstGeom>
                        </pic:spPr>
                      </pic:pic>
                      <wps:wsp>
                        <wps:cNvPr id="71909" name="Shape 719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0" name="Shape 71910"/>
                        <wps:cNvSpPr/>
                        <wps:spPr>
                          <a:xfrm>
                            <a:off x="6096" y="0"/>
                            <a:ext cx="4467733" cy="9144"/>
                          </a:xfrm>
                          <a:custGeom>
                            <a:avLst/>
                            <a:gdLst/>
                            <a:ahLst/>
                            <a:cxnLst/>
                            <a:rect l="0" t="0" r="0" b="0"/>
                            <a:pathLst>
                              <a:path w="4467733" h="9144">
                                <a:moveTo>
                                  <a:pt x="0" y="0"/>
                                </a:moveTo>
                                <a:lnTo>
                                  <a:pt x="4467733" y="0"/>
                                </a:lnTo>
                                <a:lnTo>
                                  <a:pt x="4467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1" name="Shape 71911"/>
                        <wps:cNvSpPr/>
                        <wps:spPr>
                          <a:xfrm>
                            <a:off x="44739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2" name="Shape 71912"/>
                        <wps:cNvSpPr/>
                        <wps:spPr>
                          <a:xfrm>
                            <a:off x="0" y="6222"/>
                            <a:ext cx="9144" cy="3048254"/>
                          </a:xfrm>
                          <a:custGeom>
                            <a:avLst/>
                            <a:gdLst/>
                            <a:ahLst/>
                            <a:cxnLst/>
                            <a:rect l="0" t="0" r="0" b="0"/>
                            <a:pathLst>
                              <a:path w="9144" h="3048254">
                                <a:moveTo>
                                  <a:pt x="0" y="0"/>
                                </a:moveTo>
                                <a:lnTo>
                                  <a:pt x="9144" y="0"/>
                                </a:lnTo>
                                <a:lnTo>
                                  <a:pt x="9144" y="3048254"/>
                                </a:lnTo>
                                <a:lnTo>
                                  <a:pt x="0" y="3048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3" name="Shape 71913"/>
                        <wps:cNvSpPr/>
                        <wps:spPr>
                          <a:xfrm>
                            <a:off x="4473905" y="6222"/>
                            <a:ext cx="9144" cy="3048254"/>
                          </a:xfrm>
                          <a:custGeom>
                            <a:avLst/>
                            <a:gdLst/>
                            <a:ahLst/>
                            <a:cxnLst/>
                            <a:rect l="0" t="0" r="0" b="0"/>
                            <a:pathLst>
                              <a:path w="9144" h="3048254">
                                <a:moveTo>
                                  <a:pt x="0" y="0"/>
                                </a:moveTo>
                                <a:lnTo>
                                  <a:pt x="9144" y="0"/>
                                </a:lnTo>
                                <a:lnTo>
                                  <a:pt x="9144" y="3048254"/>
                                </a:lnTo>
                                <a:lnTo>
                                  <a:pt x="0" y="3048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4" name="Shape 71914"/>
                        <wps:cNvSpPr/>
                        <wps:spPr>
                          <a:xfrm>
                            <a:off x="0" y="3054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5" name="Shape 71915"/>
                        <wps:cNvSpPr/>
                        <wps:spPr>
                          <a:xfrm>
                            <a:off x="6096" y="3054477"/>
                            <a:ext cx="4467733" cy="9144"/>
                          </a:xfrm>
                          <a:custGeom>
                            <a:avLst/>
                            <a:gdLst/>
                            <a:ahLst/>
                            <a:cxnLst/>
                            <a:rect l="0" t="0" r="0" b="0"/>
                            <a:pathLst>
                              <a:path w="4467733" h="9144">
                                <a:moveTo>
                                  <a:pt x="0" y="0"/>
                                </a:moveTo>
                                <a:lnTo>
                                  <a:pt x="4467733" y="0"/>
                                </a:lnTo>
                                <a:lnTo>
                                  <a:pt x="44677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16" name="Shape 71916"/>
                        <wps:cNvSpPr/>
                        <wps:spPr>
                          <a:xfrm>
                            <a:off x="4473905" y="3054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5" name="Rectangle 5585"/>
                        <wps:cNvSpPr/>
                        <wps:spPr>
                          <a:xfrm>
                            <a:off x="4480001" y="2933684"/>
                            <a:ext cx="51809" cy="207922"/>
                          </a:xfrm>
                          <a:prstGeom prst="rect">
                            <a:avLst/>
                          </a:prstGeom>
                          <a:ln>
                            <a:noFill/>
                          </a:ln>
                        </wps:spPr>
                        <wps:txbx>
                          <w:txbxContent>
                            <w:p w14:paraId="6AE5D174" w14:textId="77777777" w:rsidR="00765C23" w:rsidRDefault="00765C23" w:rsidP="00765C23">
                              <w:pPr>
                                <w:spacing w:after="160" w:line="259" w:lineRule="auto"/>
                              </w:pPr>
                              <w:r>
                                <w:t xml:space="preserve"> </w:t>
                              </w:r>
                            </w:p>
                          </w:txbxContent>
                        </wps:txbx>
                        <wps:bodyPr horzOverflow="overflow" vert="horz" lIns="0" tIns="0" rIns="0" bIns="0" rtlCol="0">
                          <a:noAutofit/>
                        </wps:bodyPr>
                      </wps:wsp>
                      <wps:wsp>
                        <wps:cNvPr id="5586" name="Rectangle 5586"/>
                        <wps:cNvSpPr/>
                        <wps:spPr>
                          <a:xfrm>
                            <a:off x="10668" y="3063224"/>
                            <a:ext cx="51809" cy="207922"/>
                          </a:xfrm>
                          <a:prstGeom prst="rect">
                            <a:avLst/>
                          </a:prstGeom>
                          <a:ln>
                            <a:noFill/>
                          </a:ln>
                        </wps:spPr>
                        <wps:txbx>
                          <w:txbxContent>
                            <w:p w14:paraId="7BFE47B9" w14:textId="77777777" w:rsidR="00765C23" w:rsidRDefault="00765C23" w:rsidP="00765C23">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7E054056" id="Group 62296" o:spid="_x0000_s1086" alt="Scoop intake showing 'scoop' shaped central channel with side intakes. In high flow conditions the water continues over the crest of the intake and effectively scours the intake on every spill." style="width:355.8pt;height:253.5pt;mso-position-horizontal-relative:char;mso-position-vertical-relative:line" coordsize="45189,321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">
                <v:shape id="Picture 5572" o:spid="_x0000_s1087" type="#_x0000_t75" style="position:absolute;left:60;top:54;width:44666;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">
                  <v:imagedata r:id="rId35" o:title=""/>
                </v:shape>
                <v:shape id="Shape 71909" o:spid="_x0000_s108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" path="m,l9144,r,9144l,9144,,e" fillcolor="black" stroked="f" strokeweight="0">
                  <v:stroke miterlimit="83231f" joinstyle="miter"/>
                  <v:path arrowok="t" textboxrect="0,0,9144,9144"/>
                </v:shape>
                <v:shape id="Shape 71910" o:spid="_x0000_s1089" style="position:absolute;left:60;width:44678;height:91;visibility:visible;mso-wrap-style:square;v-text-anchor:top" coordsize="44677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" path="m,l4467733,r,9144l,9144,,e" fillcolor="black" stroked="f" strokeweight="0">
                  <v:stroke miterlimit="83231f" joinstyle="miter"/>
                  <v:path arrowok="t" textboxrect="0,0,4467733,9144"/>
                </v:shape>
                <v:shape id="Shape 71911" o:spid="_x0000_s1090" style="position:absolute;left:447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" path="m,l9144,r,9144l,9144,,e" fillcolor="black" stroked="f" strokeweight="0">
                  <v:stroke miterlimit="83231f" joinstyle="miter"/>
                  <v:path arrowok="t" textboxrect="0,0,9144,9144"/>
                </v:shape>
                <v:shape id="Shape 71912" o:spid="_x0000_s1091" style="position:absolute;top:62;width:91;height:30482;visibility:visible;mso-wrap-style:square;v-text-anchor:top" coordsize="9144,304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" path="m,l9144,r,3048254l,3048254,,e" fillcolor="black" stroked="f" strokeweight="0">
                  <v:stroke miterlimit="83231f" joinstyle="miter"/>
                  <v:path arrowok="t" textboxrect="0,0,9144,3048254"/>
                </v:shape>
                <v:shape id="Shape 71913" o:spid="_x0000_s1092" style="position:absolute;left:44739;top:62;width:91;height:30482;visibility:visible;mso-wrap-style:square;v-text-anchor:top" coordsize="9144,304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" path="m,l9144,r,3048254l,3048254,,e" fillcolor="black" stroked="f" strokeweight="0">
                  <v:stroke miterlimit="83231f" joinstyle="miter"/>
                  <v:path arrowok="t" textboxrect="0,0,9144,3048254"/>
                </v:shape>
                <v:shape id="Shape 71914" o:spid="_x0000_s1093" style="position:absolute;top:305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" path="m,l9144,r,9144l,9144,,e" fillcolor="black" stroked="f" strokeweight="0">
                  <v:stroke miterlimit="83231f" joinstyle="miter"/>
                  <v:path arrowok="t" textboxrect="0,0,9144,9144"/>
                </v:shape>
                <v:shape id="Shape 71915" o:spid="_x0000_s1094" style="position:absolute;left:60;top:30544;width:44678;height:92;visibility:visible;mso-wrap-style:square;v-text-anchor:top" coordsize="44677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" path="m,l4467733,r,9144l,9144,,e" fillcolor="black" stroked="f" strokeweight="0">
                  <v:stroke miterlimit="83231f" joinstyle="miter"/>
                  <v:path arrowok="t" textboxrect="0,0,4467733,9144"/>
                </v:shape>
                <v:shape id="Shape 71916" o:spid="_x0000_s1095" style="position:absolute;left:44739;top:305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" path="m,l9144,r,9144l,9144,,e" fillcolor="black" stroked="f" strokeweight="0">
                  <v:stroke miterlimit="83231f" joinstyle="miter"/>
                  <v:path arrowok="t" textboxrect="0,0,9144,9144"/>
                </v:shape>
                <v:rect id="Rectangle 5585" o:spid="_x0000_s1096" style="position:absolute;left:44800;top:2933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2gTVRcYAAADdAAAA&#10;DwAAAAAAAAAAAAAAAAAHAgAAZHJzL2Rvd25yZXYueG1sUEsFBgAAAAADAAMAtwAAAPoCAAAAAA==&#10;" filled="f" stroked="f">
                  <v:textbox inset="0,0,0,0">
                    <w:txbxContent>
                      <w:p w14:paraId="6AE5D174" w14:textId="77777777" w:rsidR="00765C23" w:rsidRDefault="00765C23" w:rsidP="00765C23">
                        <w:pPr>
                          <w:spacing w:after="160" w:line="259" w:lineRule="auto"/>
                        </w:pPr>
                        <w:r>
                          <w:t xml:space="preserve"> </w:t>
                        </w:r>
                      </w:p>
                    </w:txbxContent>
                  </v:textbox>
                </v:rect>
                <v:rect id="Rectangle 5586" o:spid="_x0000_s1097" style="position:absolute;left:106;top:306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yxwAAAN0AAAAPAAAAZHJzL2Rvd25yZXYueG1sRI9Ba8JA&#10;FITvgv9heYI33Vgw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CrWSzLHAAAA3QAA&#10;AA8AAAAAAAAAAAAAAAAABwIAAGRycy9kb3ducmV2LnhtbFBLBQYAAAAAAwADALcAAAD7AgAAAAA=&#10;" filled="f" stroked="f">
                  <v:textbox inset="0,0,0,0">
                    <w:txbxContent>
                      <w:p w14:paraId="7BFE47B9" w14:textId="77777777" w:rsidR="00765C23" w:rsidRDefault="00765C23" w:rsidP="00765C23">
                        <w:pPr>
                          <w:spacing w:after="160" w:line="259" w:lineRule="auto"/>
                        </w:pPr>
                        <w:r>
                          <w:t xml:space="preserve"> </w:t>
                        </w:r>
                      </w:p>
                    </w:txbxContent>
                  </v:textbox>
                </v:rect>
                <w10:anchorlock/>
              </v:group>
            </w:pict>
          </mc:Fallback>
        </mc:AlternateContent>
      </w:r>
    </w:p>
    <w:p w14:paraId="588282F9" w14:textId="568BC5AE" w:rsidR="00765C23" w:rsidRDefault="00765C23" w:rsidP="002A3867">
      <w:pPr>
        <w:pStyle w:val="BodyText1"/>
      </w:pPr>
      <w:r>
        <w:rPr>
          <w:b/>
        </w:rPr>
        <w:t>Picture 1</w:t>
      </w:r>
      <w:r>
        <w:t xml:space="preserve">: Scoop intake showing 'scoop' shaped central channel with side intakes. In high flow conditions the water continues over the crest of the intake and effectively scours the intake on every spill (photograph courtesy of Scottish &amp; Southern Energy).  </w:t>
      </w:r>
    </w:p>
    <w:p w14:paraId="472A5052" w14:textId="4A95FA52" w:rsidR="00765C23" w:rsidRDefault="00765C23" w:rsidP="002A3867">
      <w:pPr>
        <w:pStyle w:val="BodyText1"/>
      </w:pPr>
      <w:r>
        <w:t xml:space="preserve">Sediment should be returned to the river: </w:t>
      </w:r>
    </w:p>
    <w:p w14:paraId="3D583D72" w14:textId="00CE5081" w:rsidR="00765C23" w:rsidRDefault="002A3867" w:rsidP="00ED077B">
      <w:pPr>
        <w:pStyle w:val="BodyText1"/>
        <w:numPr>
          <w:ilvl w:val="0"/>
          <w:numId w:val="50"/>
        </w:numPr>
      </w:pPr>
      <w:r>
        <w:t>W</w:t>
      </w:r>
      <w:r w:rsidR="00765C23">
        <w:t xml:space="preserve">ithin 10 metres downstream of the intake structure if suitable sites are available and it is practicable to use them, or as close to this downstream as </w:t>
      </w:r>
      <w:r w:rsidR="00C11D4C">
        <w:t>possible.</w:t>
      </w:r>
      <w:r w:rsidR="00765C23">
        <w:t xml:space="preserve"> </w:t>
      </w:r>
    </w:p>
    <w:p w14:paraId="7D3A0837" w14:textId="5B2485D4" w:rsidR="00765C23" w:rsidRDefault="002A3867" w:rsidP="00ED077B">
      <w:pPr>
        <w:pStyle w:val="BodyText1"/>
        <w:numPr>
          <w:ilvl w:val="0"/>
          <w:numId w:val="50"/>
        </w:numPr>
      </w:pPr>
      <w:r>
        <w:t>A</w:t>
      </w:r>
      <w:r w:rsidR="00765C23">
        <w:t xml:space="preserve">t locations that will not create an accumulation of sediment likely to impede the free passage of migratory </w:t>
      </w:r>
      <w:r w:rsidR="00C11D4C">
        <w:t>fish.</w:t>
      </w:r>
      <w:r w:rsidR="00765C23">
        <w:t xml:space="preserve">  </w:t>
      </w:r>
    </w:p>
    <w:p w14:paraId="365A22F6" w14:textId="5B5F5091" w:rsidR="00765C23" w:rsidRDefault="002A3867" w:rsidP="00ED077B">
      <w:pPr>
        <w:pStyle w:val="BodyText1"/>
        <w:numPr>
          <w:ilvl w:val="0"/>
          <w:numId w:val="50"/>
        </w:numPr>
      </w:pPr>
      <w:r>
        <w:t>D</w:t>
      </w:r>
      <w:r w:rsidR="00765C23">
        <w:t xml:space="preserve">uring periods of high flow </w:t>
      </w:r>
      <w:r w:rsidR="00C11D4C">
        <w:t>conditions.</w:t>
      </w:r>
      <w:r w:rsidR="00765C23">
        <w:t xml:space="preserve"> </w:t>
      </w:r>
    </w:p>
    <w:p w14:paraId="730A717A" w14:textId="45A43CE3" w:rsidR="00765C23" w:rsidRDefault="002A3867" w:rsidP="00ED077B">
      <w:pPr>
        <w:pStyle w:val="BodyText1"/>
        <w:numPr>
          <w:ilvl w:val="0"/>
          <w:numId w:val="50"/>
        </w:numPr>
      </w:pPr>
      <w:r>
        <w:t>D</w:t>
      </w:r>
      <w:r w:rsidR="00765C23">
        <w:t xml:space="preserve">uring periods other than those during which fish are likely to be spawning and the period between spawning and emergence of the juvenile fish. </w:t>
      </w:r>
    </w:p>
    <w:p w14:paraId="6DA63746" w14:textId="2FB976D4" w:rsidR="00765C23" w:rsidRDefault="00765C23" w:rsidP="002A3867">
      <w:pPr>
        <w:pStyle w:val="BodyText1"/>
      </w:pPr>
      <w:r>
        <w:t xml:space="preserve">Where the proposal is to use a pre-existing weir and the sediment in the ponded reach may include sediment that has accumulated behind the weir over many years, steps should be agreed with us that will avoid potentially contaminated sediments from being excavated and returned to the downstream reach.  </w:t>
      </w:r>
    </w:p>
    <w:p w14:paraId="05A458EF" w14:textId="060BA148" w:rsidR="54AD3D87" w:rsidRDefault="00765C23" w:rsidP="002A3867">
      <w:pPr>
        <w:pStyle w:val="BodyText1"/>
      </w:pPr>
      <w:r>
        <w:t xml:space="preserve">These requirements apply on the assumption that the scheme is designed to ensure the river downstream of the intake structure continues to experience high spate flows. </w:t>
      </w:r>
    </w:p>
    <w:p w14:paraId="45DEF608" w14:textId="69EDD6C0" w:rsidR="00765C23" w:rsidRDefault="00C9159E" w:rsidP="002A3867">
      <w:pPr>
        <w:pStyle w:val="BodyText1"/>
      </w:pPr>
      <w:r>
        <w:t xml:space="preserve">For further information on sediment management </w:t>
      </w:r>
      <w:r w:rsidR="002C6655">
        <w:t xml:space="preserve">see </w:t>
      </w:r>
      <w:r w:rsidR="002C6655" w:rsidRPr="002C6655">
        <w:rPr>
          <w:rFonts w:ascii="Arial" w:hAnsi="Arial" w:cs="Arial"/>
          <w:color w:val="000000"/>
          <w:shd w:val="clear" w:color="auto" w:fill="FFFFFF"/>
        </w:rPr>
        <w:t>WAT-G-026 EASR Guidance: Engineering: Activity Guide: Sediment management.</w:t>
      </w:r>
    </w:p>
    <w:p w14:paraId="15915E89" w14:textId="77777777" w:rsidR="00765C23" w:rsidRDefault="00765C23" w:rsidP="00BF01FC">
      <w:pPr>
        <w:pStyle w:val="Heading2"/>
      </w:pPr>
      <w:bookmarkStart w:id="86" w:name="_Toc88571854"/>
      <w:bookmarkStart w:id="87" w:name="_Toc196296642"/>
      <w:r>
        <w:t>Management of erosion risks</w:t>
      </w:r>
      <w:bookmarkEnd w:id="86"/>
      <w:bookmarkEnd w:id="87"/>
      <w:r>
        <w:t xml:space="preserve"> </w:t>
      </w:r>
    </w:p>
    <w:p w14:paraId="04E46825" w14:textId="77777777" w:rsidR="00765C23" w:rsidRDefault="00765C23" w:rsidP="00BF01FC">
      <w:pPr>
        <w:pStyle w:val="Heading3"/>
      </w:pPr>
      <w:bookmarkStart w:id="88" w:name="_Toc196296643"/>
      <w:r>
        <w:t>Purpose</w:t>
      </w:r>
      <w:bookmarkEnd w:id="88"/>
      <w:r>
        <w:t xml:space="preserve"> </w:t>
      </w:r>
    </w:p>
    <w:p w14:paraId="333F7848" w14:textId="63579D67" w:rsidR="00765C23" w:rsidRDefault="00765C23" w:rsidP="002A3867">
      <w:pPr>
        <w:pStyle w:val="BodyText1"/>
      </w:pPr>
      <w:r>
        <w:t xml:space="preserve">Mitigation should be designed to avoid the scheme increasing bed and bank erosion rates. </w:t>
      </w:r>
    </w:p>
    <w:p w14:paraId="24F62C7D" w14:textId="77777777" w:rsidR="00765C23" w:rsidRDefault="00765C23" w:rsidP="00BF01FC">
      <w:pPr>
        <w:pStyle w:val="Heading3"/>
      </w:pPr>
      <w:bookmarkStart w:id="89" w:name="_Toc196296644"/>
      <w:r>
        <w:t>Requirements</w:t>
      </w:r>
      <w:bookmarkEnd w:id="89"/>
      <w:r>
        <w:t xml:space="preserve"> </w:t>
      </w:r>
    </w:p>
    <w:p w14:paraId="38C64BB9" w14:textId="04983414" w:rsidR="00765C23" w:rsidRDefault="00765C23" w:rsidP="002A3867">
      <w:pPr>
        <w:pStyle w:val="BodyText1"/>
      </w:pPr>
      <w:r>
        <w:t xml:space="preserve">The tailrace should be designed and located such that the water exiting the tailrace does not cause erosion of the bed and banks. </w:t>
      </w:r>
    </w:p>
    <w:p w14:paraId="6AD0BD7F" w14:textId="62274D72" w:rsidR="00765C23" w:rsidRPr="002A3867" w:rsidRDefault="00765C23" w:rsidP="002A3867">
      <w:pPr>
        <w:pStyle w:val="BodyText1"/>
      </w:pPr>
      <w:r>
        <w:t xml:space="preserve">Engineering structures must be designed so as not to concentrate high flows onto parts of the bed or banks that are vulnerable to erosion. </w:t>
      </w:r>
    </w:p>
    <w:p w14:paraId="4CC001FB" w14:textId="0C7DE7C2" w:rsidR="00906DCE" w:rsidRDefault="00906DCE">
      <w:pPr>
        <w:spacing w:line="240" w:lineRule="auto"/>
      </w:pPr>
      <w:r>
        <w:br w:type="page"/>
      </w:r>
    </w:p>
    <w:p w14:paraId="6140D923" w14:textId="4EAD97B6" w:rsidR="00765C23" w:rsidRDefault="00765C23" w:rsidP="006D0BBE">
      <w:pPr>
        <w:spacing w:after="2" w:line="238" w:lineRule="auto"/>
        <w:ind w:left="730"/>
      </w:pPr>
    </w:p>
    <w:p w14:paraId="1A1A725D" w14:textId="04632FFE" w:rsidR="00765C23" w:rsidRDefault="00765C23" w:rsidP="00D61641">
      <w:pPr>
        <w:pStyle w:val="Heading1"/>
        <w:spacing w:line="360" w:lineRule="auto"/>
      </w:pPr>
      <w:bookmarkStart w:id="90" w:name="_Toc88571856"/>
      <w:bookmarkStart w:id="91" w:name="_Toc196296645"/>
      <w:r>
        <w:t>Screening outcome form</w:t>
      </w:r>
      <w:bookmarkEnd w:id="90"/>
      <w:bookmarkEnd w:id="91"/>
      <w:r>
        <w:t xml:space="preserve">  </w:t>
      </w:r>
    </w:p>
    <w:p w14:paraId="7D3DC9EA" w14:textId="56003321" w:rsidR="00765C23" w:rsidRDefault="00765C23" w:rsidP="002A3867">
      <w:pPr>
        <w:pStyle w:val="BodyText1"/>
      </w:pPr>
      <w:r>
        <w:t xml:space="preserve">To be completed by applicants for all run of river hydro schemes, for each intake.  </w:t>
      </w:r>
    </w:p>
    <w:p w14:paraId="46781593" w14:textId="77777777" w:rsidR="00765C23" w:rsidRDefault="00765C23" w:rsidP="00D61641">
      <w:pPr>
        <w:pStyle w:val="Heading2"/>
        <w:spacing w:line="360" w:lineRule="auto"/>
      </w:pPr>
      <w:bookmarkStart w:id="92" w:name="_Toc88571857"/>
      <w:bookmarkStart w:id="93" w:name="_Toc196296646"/>
      <w:r>
        <w:t>Part A – Checklists</w:t>
      </w:r>
      <w:bookmarkEnd w:id="92"/>
      <w:bookmarkEnd w:id="93"/>
      <w:r>
        <w:t xml:space="preserve"> </w:t>
      </w:r>
    </w:p>
    <w:p w14:paraId="497BA702" w14:textId="3D310DE0" w:rsidR="00765C23" w:rsidRDefault="00765C23" w:rsidP="002A3867">
      <w:pPr>
        <w:pStyle w:val="BodyText1"/>
      </w:pPr>
      <w:r>
        <w:t xml:space="preserve">Hydro schemes which meet the criteria set out in Part A of the SEPA ‘Guidance for developers of run-of-river hydropower schemes’ are unlikely to have a significant adverse impact on the water environment. This form is intended to record the reason(s) why you believe this to be the case. </w:t>
      </w:r>
    </w:p>
    <w:p w14:paraId="77A97C73" w14:textId="628E73BF" w:rsidR="00765C23" w:rsidRDefault="00765C23" w:rsidP="002A3867">
      <w:pPr>
        <w:pStyle w:val="BodyText1"/>
      </w:pPr>
      <w:r>
        <w:t xml:space="preserve">Please fill in checklist 5 if you believe the scheme will deliver additional and significant social benefits as set out in </w:t>
      </w:r>
      <w:hyperlink w:anchor="_Annex_B_to" w:history="1">
        <w:r w:rsidRPr="00BD083D">
          <w:rPr>
            <w:rStyle w:val="Hyperlink"/>
          </w:rPr>
          <w:t>Annex B of Part A</w:t>
        </w:r>
      </w:hyperlink>
      <w:r>
        <w:t xml:space="preserve">. </w:t>
      </w:r>
    </w:p>
    <w:p w14:paraId="3C183759" w14:textId="77777777" w:rsidR="00765C23" w:rsidRDefault="00765C23" w:rsidP="00D61641">
      <w:pPr>
        <w:pStyle w:val="Heading2"/>
        <w:spacing w:line="360" w:lineRule="auto"/>
      </w:pPr>
      <w:bookmarkStart w:id="94" w:name="_Toc88571858"/>
      <w:bookmarkStart w:id="95" w:name="_Toc196296647"/>
      <w:r>
        <w:t>Part B – Mitigation measures</w:t>
      </w:r>
      <w:bookmarkEnd w:id="94"/>
      <w:bookmarkEnd w:id="95"/>
      <w:r>
        <w:t xml:space="preserve"> </w:t>
      </w:r>
    </w:p>
    <w:p w14:paraId="6C416C17" w14:textId="1580F13E" w:rsidR="00765C23" w:rsidRDefault="00765C23" w:rsidP="002A3867">
      <w:pPr>
        <w:pStyle w:val="BodyText1"/>
      </w:pPr>
      <w:r>
        <w:t xml:space="preserve">All hydro schemes are required to incorporate all practicable mitigation measures, as set out in Part B of the guidance, to reduce the impact on the water environment. </w:t>
      </w:r>
    </w:p>
    <w:p w14:paraId="3DCE9BFA" w14:textId="6472F042" w:rsidR="00765C23" w:rsidRDefault="00765C23" w:rsidP="002A3867">
      <w:pPr>
        <w:pStyle w:val="BodyText1"/>
      </w:pPr>
      <w:r>
        <w:t xml:space="preserve">Where proposals meet the requirements of both Parts A and </w:t>
      </w:r>
      <w:r w:rsidR="00C11D4C">
        <w:t>B,</w:t>
      </w:r>
      <w:r>
        <w:t xml:space="preserve"> they are likely to be acceptable without further need for assessment.   </w:t>
      </w:r>
    </w:p>
    <w:p w14:paraId="28C30A44" w14:textId="69BCA231" w:rsidR="00765C23" w:rsidRDefault="00765C23" w:rsidP="00CE6122">
      <w:pPr>
        <w:pStyle w:val="BodyText1"/>
      </w:pPr>
      <w:r w:rsidRPr="00FF495C">
        <w:rPr>
          <w:bCs/>
        </w:rPr>
        <w:t>N.B. -</w:t>
      </w:r>
      <w:r>
        <w:t xml:space="preserve"> When you reach a decision which indicates that the proposal is either provisionally acceptable or provisionally unacceptable it is not necessary to proceed any further with the checklists. If the proposal is provisionally acceptable</w:t>
      </w:r>
      <w:r w:rsidR="003757D0">
        <w:t>,</w:t>
      </w:r>
      <w:r>
        <w:t xml:space="preserve"> you must also record how the scheme incorporates the mitigation detailed in Part B of the guidance.  </w:t>
      </w:r>
    </w:p>
    <w:p w14:paraId="52700E74" w14:textId="17663705" w:rsidR="00765C23" w:rsidRDefault="00765C23" w:rsidP="00790C26">
      <w:pPr>
        <w:pStyle w:val="Heading3"/>
      </w:pPr>
      <w:bookmarkStart w:id="96" w:name="_Toc88571859"/>
      <w:bookmarkStart w:id="97" w:name="_Toc196296648"/>
      <w:r w:rsidRPr="00790C26">
        <w:t>Scheme details</w:t>
      </w:r>
      <w:bookmarkEnd w:id="96"/>
      <w:bookmarkEnd w:id="97"/>
      <w:r w:rsidRPr="00790C26">
        <w:t xml:space="preserve"> </w:t>
      </w:r>
    </w:p>
    <w:p w14:paraId="00197FB6" w14:textId="77777777" w:rsidR="00C43FC0" w:rsidRDefault="00C43FC0" w:rsidP="00C43FC0"/>
    <w:p w14:paraId="260C51CD" w14:textId="0F42FB4C" w:rsidR="00A007F2" w:rsidRPr="00A007F2" w:rsidRDefault="00A007F2" w:rsidP="00A007F2">
      <w:pPr>
        <w:pStyle w:val="Caption"/>
        <w:keepNext/>
        <w:rPr>
          <w:b/>
          <w:bCs/>
          <w:i w:val="0"/>
          <w:iCs w:val="0"/>
          <w:color w:val="auto"/>
          <w:sz w:val="24"/>
          <w:szCs w:val="24"/>
        </w:rPr>
      </w:pPr>
      <w:r w:rsidRPr="00A007F2">
        <w:rPr>
          <w:b/>
          <w:bCs/>
          <w:i w:val="0"/>
          <w:iCs w:val="0"/>
          <w:color w:val="auto"/>
          <w:sz w:val="24"/>
          <w:szCs w:val="24"/>
        </w:rPr>
        <w:t xml:space="preserve">Table </w:t>
      </w:r>
      <w:r w:rsidRPr="00A007F2">
        <w:rPr>
          <w:b/>
          <w:bCs/>
          <w:i w:val="0"/>
          <w:iCs w:val="0"/>
          <w:color w:val="auto"/>
          <w:sz w:val="24"/>
          <w:szCs w:val="24"/>
        </w:rPr>
        <w:fldChar w:fldCharType="begin"/>
      </w:r>
      <w:r w:rsidRPr="00A007F2">
        <w:rPr>
          <w:b/>
          <w:bCs/>
          <w:i w:val="0"/>
          <w:iCs w:val="0"/>
          <w:color w:val="auto"/>
          <w:sz w:val="24"/>
          <w:szCs w:val="24"/>
        </w:rPr>
        <w:instrText xml:space="preserve"> SEQ Table \* ARABIC </w:instrText>
      </w:r>
      <w:r w:rsidRPr="00A007F2">
        <w:rPr>
          <w:b/>
          <w:bCs/>
          <w:i w:val="0"/>
          <w:iCs w:val="0"/>
          <w:color w:val="auto"/>
          <w:sz w:val="24"/>
          <w:szCs w:val="24"/>
        </w:rPr>
        <w:fldChar w:fldCharType="separate"/>
      </w:r>
      <w:r w:rsidRPr="00A007F2">
        <w:rPr>
          <w:b/>
          <w:bCs/>
          <w:i w:val="0"/>
          <w:iCs w:val="0"/>
          <w:noProof/>
          <w:color w:val="auto"/>
          <w:sz w:val="24"/>
          <w:szCs w:val="24"/>
        </w:rPr>
        <w:t>1</w:t>
      </w:r>
      <w:r w:rsidRPr="00A007F2">
        <w:rPr>
          <w:b/>
          <w:bCs/>
          <w:i w:val="0"/>
          <w:iCs w:val="0"/>
          <w:color w:val="auto"/>
          <w:sz w:val="24"/>
          <w:szCs w:val="24"/>
        </w:rPr>
        <w:fldChar w:fldCharType="end"/>
      </w:r>
      <w:r w:rsidRPr="00A007F2">
        <w:rPr>
          <w:b/>
          <w:bCs/>
          <w:i w:val="0"/>
          <w:iCs w:val="0"/>
          <w:color w:val="auto"/>
          <w:sz w:val="24"/>
          <w:szCs w:val="24"/>
        </w:rPr>
        <w:t xml:space="preserve">: </w:t>
      </w:r>
      <w:r w:rsidR="00FC3724">
        <w:rPr>
          <w:b/>
          <w:bCs/>
          <w:i w:val="0"/>
          <w:iCs w:val="0"/>
          <w:color w:val="auto"/>
          <w:sz w:val="24"/>
          <w:szCs w:val="24"/>
        </w:rPr>
        <w:t>Scheme details</w:t>
      </w:r>
    </w:p>
    <w:tbl>
      <w:tblPr>
        <w:tblW w:w="4997" w:type="pct"/>
        <w:tblCellMar>
          <w:left w:w="0" w:type="dxa"/>
          <w:right w:w="0" w:type="dxa"/>
        </w:tblCellMar>
        <w:tblLook w:val="04A0" w:firstRow="1" w:lastRow="0" w:firstColumn="1" w:lastColumn="0" w:noHBand="0" w:noVBand="1"/>
        <w:tblCaption w:val="Table 1: Scheme details"/>
        <w:tblDescription w:val="This table shows:&#10;The scheme details.&#10;The answer."/>
      </w:tblPr>
      <w:tblGrid>
        <w:gridCol w:w="3924"/>
        <w:gridCol w:w="6272"/>
      </w:tblGrid>
      <w:tr w:rsidR="00C43FC0" w:rsidRPr="00684F5A" w14:paraId="011B6EE5" w14:textId="77777777" w:rsidTr="00C43FC0">
        <w:trPr>
          <w:trHeight w:val="610"/>
          <w:tblHeader/>
        </w:trPr>
        <w:tc>
          <w:tcPr>
            <w:tcW w:w="192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3ABEBDA" w14:textId="5605E1F1" w:rsidR="00C43FC0" w:rsidRPr="00684F5A" w:rsidRDefault="00C43FC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Scheme details</w:t>
            </w:r>
          </w:p>
        </w:tc>
        <w:tc>
          <w:tcPr>
            <w:tcW w:w="307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E4AF07" w14:textId="17845C26" w:rsidR="00C43FC0" w:rsidRPr="00684F5A" w:rsidRDefault="00A007F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C43FC0" w:rsidRPr="00684F5A" w14:paraId="7AD7340B" w14:textId="77777777" w:rsidTr="00C43FC0">
        <w:trPr>
          <w:trHeight w:val="315"/>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47A0862" w14:textId="6581D3C3" w:rsidR="00C43FC0" w:rsidRPr="00684F5A" w:rsidRDefault="00C43FC0">
            <w:pPr>
              <w:spacing w:before="120" w:after="120" w:line="240" w:lineRule="auto"/>
              <w:jc w:val="center"/>
              <w:rPr>
                <w:rFonts w:ascii="Arial" w:eastAsia="Times New Roman" w:hAnsi="Arial" w:cs="Arial"/>
                <w:lang w:eastAsia="en-GB"/>
              </w:rPr>
            </w:pPr>
            <w:r>
              <w:t xml:space="preserve">EASR </w:t>
            </w:r>
            <w:r w:rsidR="00A72639">
              <w:t>permit</w:t>
            </w:r>
            <w:r>
              <w:t xml:space="preserve"> number (if known) </w:t>
            </w:r>
            <w:r>
              <w:tab/>
            </w: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9C4A33" w14:textId="287E7409" w:rsidR="00C43FC0" w:rsidRPr="00684F5A" w:rsidRDefault="00C43FC0">
            <w:pPr>
              <w:spacing w:before="120" w:after="120" w:line="240" w:lineRule="auto"/>
              <w:jc w:val="center"/>
              <w:rPr>
                <w:rFonts w:ascii="Arial" w:eastAsia="Times New Roman" w:hAnsi="Arial" w:cs="Arial"/>
                <w:lang w:eastAsia="en-GB"/>
              </w:rPr>
            </w:pPr>
          </w:p>
        </w:tc>
      </w:tr>
      <w:tr w:rsidR="00C43FC0" w:rsidRPr="00684F5A" w14:paraId="1C141540" w14:textId="77777777" w:rsidTr="00C43FC0">
        <w:trPr>
          <w:trHeight w:val="300"/>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CF48451" w14:textId="0E1E2017" w:rsidR="00C43FC0" w:rsidRPr="00684F5A" w:rsidRDefault="00C43FC0">
            <w:pPr>
              <w:spacing w:before="120" w:after="120" w:line="240" w:lineRule="auto"/>
              <w:jc w:val="center"/>
              <w:rPr>
                <w:rFonts w:ascii="Arial" w:eastAsia="Times New Roman" w:hAnsi="Arial" w:cs="Arial"/>
                <w:lang w:eastAsia="en-GB"/>
              </w:rPr>
            </w:pPr>
            <w:r>
              <w:t>NGR of intake(s) (8 figure NGR)</w:t>
            </w:r>
            <w:r>
              <w:tab/>
            </w: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77CD83" w14:textId="77C599A7" w:rsidR="00C43FC0" w:rsidRPr="00684F5A" w:rsidRDefault="00C43FC0">
            <w:pPr>
              <w:spacing w:before="120" w:after="120" w:line="240" w:lineRule="auto"/>
              <w:jc w:val="center"/>
              <w:rPr>
                <w:rFonts w:ascii="Arial" w:eastAsia="Times New Roman" w:hAnsi="Arial" w:cs="Arial"/>
                <w:lang w:eastAsia="en-GB"/>
              </w:rPr>
            </w:pPr>
          </w:p>
        </w:tc>
      </w:tr>
      <w:tr w:rsidR="00C43FC0" w:rsidRPr="00684F5A" w14:paraId="79B1573A" w14:textId="77777777" w:rsidTr="00C43FC0">
        <w:trPr>
          <w:trHeight w:val="300"/>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776094A" w14:textId="34C1CE4D" w:rsidR="00C43FC0" w:rsidRDefault="00C43FC0" w:rsidP="00C43FC0">
            <w:r>
              <w:t>NGR of return point (8 figure NGR)</w:t>
            </w:r>
          </w:p>
          <w:p w14:paraId="497FF910" w14:textId="3A707645" w:rsidR="00C43FC0" w:rsidRPr="00684F5A" w:rsidRDefault="00C43FC0">
            <w:pPr>
              <w:spacing w:before="120" w:after="120" w:line="240" w:lineRule="auto"/>
              <w:jc w:val="center"/>
              <w:rPr>
                <w:rFonts w:ascii="Arial" w:eastAsia="Times New Roman" w:hAnsi="Arial" w:cs="Arial"/>
                <w:lang w:eastAsia="en-GB"/>
              </w:rPr>
            </w:pP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33EA54" w14:textId="5512A69D" w:rsidR="00C43FC0" w:rsidRPr="00684F5A" w:rsidRDefault="00C43FC0">
            <w:pPr>
              <w:spacing w:before="120" w:after="120" w:line="240" w:lineRule="auto"/>
              <w:jc w:val="center"/>
              <w:rPr>
                <w:rFonts w:ascii="Arial" w:eastAsia="Times New Roman" w:hAnsi="Arial" w:cs="Arial"/>
                <w:lang w:eastAsia="en-GB"/>
              </w:rPr>
            </w:pPr>
          </w:p>
        </w:tc>
      </w:tr>
      <w:tr w:rsidR="00C43FC0" w:rsidRPr="00684F5A" w14:paraId="42AD8992" w14:textId="77777777" w:rsidTr="00C43FC0">
        <w:trPr>
          <w:trHeight w:val="300"/>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430744D" w14:textId="1372BC06" w:rsidR="00C43FC0" w:rsidRDefault="00C43FC0" w:rsidP="00C43FC0">
            <w:r>
              <w:t xml:space="preserve">Location </w:t>
            </w:r>
            <w:r w:rsidR="00797EEC">
              <w:t>d</w:t>
            </w:r>
            <w:r>
              <w:t>escription</w:t>
            </w:r>
          </w:p>
          <w:p w14:paraId="236C4D8D" w14:textId="5F4E917E" w:rsidR="00C43FC0" w:rsidRPr="00684F5A" w:rsidRDefault="00C43FC0">
            <w:pPr>
              <w:spacing w:before="120" w:after="120" w:line="240" w:lineRule="auto"/>
              <w:jc w:val="center"/>
              <w:rPr>
                <w:rFonts w:ascii="Arial" w:eastAsia="Times New Roman" w:hAnsi="Arial" w:cs="Arial"/>
                <w:lang w:eastAsia="en-GB"/>
              </w:rPr>
            </w:pP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5C22BD" w14:textId="618F95D4" w:rsidR="00C43FC0" w:rsidRPr="00684F5A" w:rsidRDefault="00C43FC0">
            <w:pPr>
              <w:spacing w:before="120" w:after="120" w:line="240" w:lineRule="auto"/>
              <w:jc w:val="center"/>
              <w:rPr>
                <w:rFonts w:ascii="Arial" w:eastAsia="Times New Roman" w:hAnsi="Arial" w:cs="Arial"/>
                <w:lang w:eastAsia="en-GB"/>
              </w:rPr>
            </w:pPr>
          </w:p>
        </w:tc>
      </w:tr>
    </w:tbl>
    <w:p w14:paraId="5D931BB2" w14:textId="5FCBC345" w:rsidR="00765C23" w:rsidRDefault="00765C23" w:rsidP="00772BB1">
      <w:r w:rsidRPr="00790C26">
        <w:tab/>
      </w:r>
      <w:r>
        <w:rPr>
          <w:b/>
        </w:rPr>
        <w:t xml:space="preserve"> </w:t>
      </w:r>
      <w:r>
        <w:rPr>
          <w:b/>
        </w:rPr>
        <w:tab/>
        <w:t xml:space="preserve"> </w:t>
      </w:r>
    </w:p>
    <w:p w14:paraId="23A154E2" w14:textId="4666F1A8" w:rsidR="00765C23" w:rsidRPr="00CE6122" w:rsidRDefault="00765C23" w:rsidP="00E24AAA">
      <w:pPr>
        <w:spacing w:line="259" w:lineRule="auto"/>
        <w:ind w:left="720"/>
      </w:pPr>
      <w:r>
        <w:rPr>
          <w:b/>
        </w:rPr>
        <w:t xml:space="preserve">  </w:t>
      </w:r>
    </w:p>
    <w:p w14:paraId="78D770AB" w14:textId="2ED5FBEE" w:rsidR="00BB5EC4" w:rsidRDefault="00765C23" w:rsidP="007E3E69">
      <w:pPr>
        <w:pStyle w:val="Heading2"/>
      </w:pPr>
      <w:bookmarkStart w:id="98" w:name="_Part_A_-"/>
      <w:bookmarkStart w:id="99" w:name="_Toc88571860"/>
      <w:bookmarkStart w:id="100" w:name="_Toc196296649"/>
      <w:bookmarkEnd w:id="98"/>
      <w:r>
        <w:t>Part A - Checklists</w:t>
      </w:r>
      <w:bookmarkEnd w:id="99"/>
      <w:bookmarkEnd w:id="100"/>
      <w:r>
        <w:t xml:space="preserve"> </w:t>
      </w:r>
    </w:p>
    <w:p w14:paraId="44220BEF" w14:textId="4A957970" w:rsidR="00BB5EC4" w:rsidRPr="006C1483" w:rsidRDefault="00A20202" w:rsidP="007E3E69">
      <w:pPr>
        <w:pStyle w:val="Heading3"/>
        <w:rPr>
          <w:rStyle w:val="Heading3Char"/>
          <w:rFonts w:asciiTheme="minorHAnsi" w:eastAsiaTheme="minorEastAsia" w:hAnsiTheme="minorHAnsi" w:cstheme="minorBidi"/>
          <w:b/>
          <w:sz w:val="24"/>
        </w:rPr>
      </w:pPr>
      <w:bookmarkStart w:id="101" w:name="_Toc196296650"/>
      <w:r w:rsidRPr="00A20202">
        <w:rPr>
          <w:noProof/>
        </w:rPr>
        <mc:AlternateContent>
          <mc:Choice Requires="wps">
            <w:drawing>
              <wp:anchor distT="45720" distB="45720" distL="114300" distR="114300" simplePos="0" relativeHeight="251658243" behindDoc="0" locked="0" layoutInCell="1" allowOverlap="1" wp14:anchorId="7BD44B65" wp14:editId="17AA2B36">
                <wp:simplePos x="0" y="0"/>
                <wp:positionH relativeFrom="margin">
                  <wp:posOffset>-50165</wp:posOffset>
                </wp:positionH>
                <wp:positionV relativeFrom="paragraph">
                  <wp:posOffset>447040</wp:posOffset>
                </wp:positionV>
                <wp:extent cx="6383655" cy="2495550"/>
                <wp:effectExtent l="0" t="0" r="17145" b="19050"/>
                <wp:wrapSquare wrapText="bothSides"/>
                <wp:docPr id="92676915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495550"/>
                        </a:xfrm>
                        <a:prstGeom prst="rect">
                          <a:avLst/>
                        </a:prstGeom>
                        <a:solidFill>
                          <a:srgbClr val="FFFFFF"/>
                        </a:solidFill>
                        <a:ln w="19050">
                          <a:solidFill>
                            <a:srgbClr val="016574"/>
                          </a:solidFill>
                          <a:miter lim="800000"/>
                          <a:headEnd/>
                          <a:tailEnd/>
                        </a:ln>
                      </wps:spPr>
                      <wps:txbx>
                        <w:txbxContent>
                          <w:p w14:paraId="6FAC0F71" w14:textId="089E504C" w:rsidR="00A20202" w:rsidRDefault="00A20202" w:rsidP="007E2439">
                            <w:pPr>
                              <w:pStyle w:val="BodyText1"/>
                            </w:pPr>
                            <w:r w:rsidRPr="00E86802">
                              <w:rPr>
                                <w:b/>
                                <w:bCs/>
                              </w:rPr>
                              <w:t xml:space="preserve">Question </w:t>
                            </w:r>
                            <w:r w:rsidR="0072281F">
                              <w:rPr>
                                <w:b/>
                                <w:bCs/>
                              </w:rPr>
                              <w:t>1</w:t>
                            </w:r>
                            <w:r>
                              <w:rPr>
                                <w:b/>
                                <w:bCs/>
                              </w:rPr>
                              <w:t xml:space="preserve">: </w:t>
                            </w:r>
                            <w:r>
                              <w:t>Is the impacted stretch:</w:t>
                            </w:r>
                          </w:p>
                          <w:p w14:paraId="36D94781" w14:textId="77777777" w:rsidR="00A20202" w:rsidRDefault="00A20202" w:rsidP="00BF7480">
                            <w:pPr>
                              <w:pStyle w:val="BodyText1"/>
                              <w:numPr>
                                <w:ilvl w:val="0"/>
                                <w:numId w:val="58"/>
                              </w:numPr>
                              <w:rPr>
                                <w:rFonts w:ascii="Arial" w:hAnsi="Arial" w:cs="Arial"/>
                                <w:lang w:eastAsia="en-GB"/>
                              </w:rPr>
                            </w:pPr>
                            <w:r>
                              <w:rPr>
                                <w:rFonts w:ascii="Arial" w:hAnsi="Arial" w:cs="Arial"/>
                                <w:lang w:eastAsia="en-GB"/>
                              </w:rPr>
                              <w:t>Part of a HMWB?</w:t>
                            </w:r>
                          </w:p>
                          <w:p w14:paraId="4898F79B" w14:textId="77777777" w:rsidR="00A20202" w:rsidRDefault="00A20202" w:rsidP="00BF7480">
                            <w:pPr>
                              <w:pStyle w:val="BodyText1"/>
                              <w:numPr>
                                <w:ilvl w:val="0"/>
                                <w:numId w:val="58"/>
                              </w:numPr>
                            </w:pPr>
                            <w:r w:rsidRPr="00E86EFE">
                              <w:t>Surrounded by urbanised land, intensive agriculture or commercial forestry?</w:t>
                            </w:r>
                          </w:p>
                          <w:p w14:paraId="2F5FC3AF" w14:textId="358BAA73" w:rsidR="00A20202" w:rsidRPr="00E041CC" w:rsidRDefault="00A20202" w:rsidP="000C265C">
                            <w:r w:rsidRPr="0077278F">
                              <w:t>Yes</w:t>
                            </w:r>
                            <w:r>
                              <w:tab/>
                            </w:r>
                            <w:sdt>
                              <w:sdtPr>
                                <w:rPr>
                                  <w:b/>
                                  <w:color w:val="016574"/>
                                  <w:sz w:val="52"/>
                                  <w:szCs w:val="52"/>
                                </w:rPr>
                                <w:id w:val="49260769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07E2EA44" w14:textId="77777777" w:rsidR="00A20202" w:rsidRPr="0062093E" w:rsidRDefault="00A20202" w:rsidP="000C265C">
                            <w:r>
                              <w:t>No</w:t>
                            </w:r>
                            <w:r>
                              <w:tab/>
                            </w:r>
                            <w:sdt>
                              <w:sdtPr>
                                <w:rPr>
                                  <w:b/>
                                  <w:color w:val="016574"/>
                                  <w:sz w:val="52"/>
                                  <w:szCs w:val="52"/>
                                </w:rPr>
                                <w:id w:val="-889031044"/>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741F671" w14:textId="77777777" w:rsidR="00A20202" w:rsidRDefault="00A20202" w:rsidP="00A20202">
                            <w:pPr>
                              <w:spacing w:before="120"/>
                            </w:pPr>
                          </w:p>
                          <w:p w14:paraId="28980852" w14:textId="77777777" w:rsidR="00A20202" w:rsidRDefault="00A20202" w:rsidP="00A20202">
                            <w:pPr>
                              <w:spacing w:before="120"/>
                            </w:pPr>
                            <w:r>
                              <w:rPr>
                                <w:rFonts w:ascii="MS Gothic" w:eastAsia="MS Gothic" w:hAnsi="MS Gothic" w:cs="Arial"/>
                                <w:b/>
                                <w:color w:val="016574"/>
                                <w:sz w:val="52"/>
                                <w:szCs w:val="52"/>
                              </w:rPr>
                              <w:t xml:space="preserve"> </w:t>
                            </w:r>
                          </w:p>
                          <w:p w14:paraId="6B83FF43" w14:textId="77777777" w:rsidR="00A20202" w:rsidRDefault="00A20202" w:rsidP="00A20202">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4B65" id="_x0000_s109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3.95pt;margin-top:35.2pt;width:502.65pt;height:19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" strokecolor="#016574" strokeweight="1.5pt">
                <v:textbox>
                  <w:txbxContent>
                    <w:p w14:paraId="6FAC0F71" w14:textId="089E504C" w:rsidR="00A20202" w:rsidRDefault="00A20202" w:rsidP="007E2439">
                      <w:pPr>
                        <w:pStyle w:val="BodyText1"/>
                      </w:pPr>
                      <w:r w:rsidRPr="00E86802">
                        <w:rPr>
                          <w:b/>
                          <w:bCs/>
                        </w:rPr>
                        <w:t xml:space="preserve">Question </w:t>
                      </w:r>
                      <w:r w:rsidR="0072281F">
                        <w:rPr>
                          <w:b/>
                          <w:bCs/>
                        </w:rPr>
                        <w:t>1</w:t>
                      </w:r>
                      <w:r>
                        <w:rPr>
                          <w:b/>
                          <w:bCs/>
                        </w:rPr>
                        <w:t xml:space="preserve">: </w:t>
                      </w:r>
                      <w:r>
                        <w:t>Is the impacted stretch:</w:t>
                      </w:r>
                    </w:p>
                    <w:p w14:paraId="36D94781" w14:textId="77777777" w:rsidR="00A20202" w:rsidRDefault="00A20202" w:rsidP="00BF7480">
                      <w:pPr>
                        <w:pStyle w:val="BodyText1"/>
                        <w:numPr>
                          <w:ilvl w:val="0"/>
                          <w:numId w:val="58"/>
                        </w:numPr>
                        <w:rPr>
                          <w:rFonts w:ascii="Arial" w:hAnsi="Arial" w:cs="Arial"/>
                          <w:lang w:eastAsia="en-GB"/>
                        </w:rPr>
                      </w:pPr>
                      <w:r>
                        <w:rPr>
                          <w:rFonts w:ascii="Arial" w:hAnsi="Arial" w:cs="Arial"/>
                          <w:lang w:eastAsia="en-GB"/>
                        </w:rPr>
                        <w:t>Part of a HMWB?</w:t>
                      </w:r>
                    </w:p>
                    <w:p w14:paraId="4898F79B" w14:textId="77777777" w:rsidR="00A20202" w:rsidRDefault="00A20202" w:rsidP="00BF7480">
                      <w:pPr>
                        <w:pStyle w:val="BodyText1"/>
                        <w:numPr>
                          <w:ilvl w:val="0"/>
                          <w:numId w:val="58"/>
                        </w:numPr>
                      </w:pPr>
                      <w:r w:rsidRPr="00E86EFE">
                        <w:t>Surrounded by urbanised land, intensive agriculture or commercial forestry?</w:t>
                      </w:r>
                    </w:p>
                    <w:p w14:paraId="2F5FC3AF" w14:textId="358BAA73" w:rsidR="00A20202" w:rsidRPr="00E041CC" w:rsidRDefault="00A20202" w:rsidP="000C265C">
                      <w:r w:rsidRPr="0077278F">
                        <w:t>Yes</w:t>
                      </w:r>
                      <w:r>
                        <w:tab/>
                      </w:r>
                      <w:sdt>
                        <w:sdtPr>
                          <w:rPr>
                            <w:b/>
                            <w:color w:val="016574"/>
                            <w:sz w:val="52"/>
                            <w:szCs w:val="52"/>
                          </w:rPr>
                          <w:id w:val="492607690"/>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07E2EA44" w14:textId="77777777" w:rsidR="00A20202" w:rsidRPr="0062093E" w:rsidRDefault="00A20202" w:rsidP="000C265C">
                      <w:r>
                        <w:t>No</w:t>
                      </w:r>
                      <w:r>
                        <w:tab/>
                      </w:r>
                      <w:sdt>
                        <w:sdtPr>
                          <w:rPr>
                            <w:b/>
                            <w:color w:val="016574"/>
                            <w:sz w:val="52"/>
                            <w:szCs w:val="52"/>
                          </w:rPr>
                          <w:id w:val="-889031044"/>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741F671" w14:textId="77777777" w:rsidR="00A20202" w:rsidRDefault="00A20202" w:rsidP="00A20202">
                      <w:pPr>
                        <w:spacing w:before="120"/>
                      </w:pPr>
                    </w:p>
                    <w:p w14:paraId="28980852" w14:textId="77777777" w:rsidR="00A20202" w:rsidRDefault="00A20202" w:rsidP="00A20202">
                      <w:pPr>
                        <w:spacing w:before="120"/>
                      </w:pPr>
                      <w:r>
                        <w:rPr>
                          <w:rFonts w:ascii="MS Gothic" w:eastAsia="MS Gothic" w:hAnsi="MS Gothic" w:cs="Arial"/>
                          <w:b/>
                          <w:color w:val="016574"/>
                          <w:sz w:val="52"/>
                          <w:szCs w:val="52"/>
                        </w:rPr>
                        <w:t xml:space="preserve"> </w:t>
                      </w:r>
                    </w:p>
                    <w:p w14:paraId="6B83FF43" w14:textId="77777777" w:rsidR="00A20202" w:rsidRDefault="00A20202" w:rsidP="00A20202">
                      <w:pPr>
                        <w:pStyle w:val="BodyText1"/>
                        <w:spacing w:before="240" w:line="240" w:lineRule="auto"/>
                      </w:pPr>
                    </w:p>
                  </w:txbxContent>
                </v:textbox>
                <w10:wrap type="square" anchorx="margin"/>
              </v:shape>
            </w:pict>
          </mc:Fallback>
        </mc:AlternateContent>
      </w:r>
      <w:r w:rsidR="00D44CF2" w:rsidRPr="007E3E69">
        <w:t xml:space="preserve">Checklist 1: </w:t>
      </w:r>
      <w:r w:rsidR="00203C9C" w:rsidRPr="007E3E69">
        <w:t>Proposals sited in degraded parts of the water environment</w:t>
      </w:r>
      <w:bookmarkEnd w:id="101"/>
    </w:p>
    <w:p w14:paraId="38CA2F75" w14:textId="333EC9E9" w:rsidR="006C1483" w:rsidRPr="00E55B83" w:rsidRDefault="006C1483" w:rsidP="00E55B83">
      <w:pPr>
        <w:pStyle w:val="BodyText1"/>
      </w:pPr>
      <w:r w:rsidRPr="00E55B83">
        <w:t xml:space="preserve">If yes go to </w:t>
      </w:r>
      <w:r w:rsidR="0073561F" w:rsidRPr="00E55B83">
        <w:t xml:space="preserve">Question </w:t>
      </w:r>
      <w:r w:rsidR="0072281F" w:rsidRPr="00E55B83">
        <w:t>2</w:t>
      </w:r>
      <w:r w:rsidR="0073561F" w:rsidRPr="00E55B83">
        <w:t xml:space="preserve">. </w:t>
      </w:r>
      <w:r w:rsidR="00A20202" w:rsidRPr="00E55B83">
        <w:t>I</w:t>
      </w:r>
      <w:r w:rsidR="0073561F" w:rsidRPr="00E55B83">
        <w:t xml:space="preserve">f no </w:t>
      </w:r>
      <w:r w:rsidR="00151E1F" w:rsidRPr="00E55B83">
        <w:t xml:space="preserve">go to checklist 2. </w:t>
      </w:r>
    </w:p>
    <w:p w14:paraId="48C6CCAA" w14:textId="08952B86" w:rsidR="00203C9C" w:rsidRPr="00E86802" w:rsidRDefault="00F524A9" w:rsidP="00203C9C">
      <w:pPr>
        <w:pStyle w:val="BodyText1"/>
      </w:pPr>
      <w:bookmarkStart w:id="102" w:name="_Toc193281395"/>
      <w:bookmarkStart w:id="103" w:name="_Ref193374346"/>
      <w:r w:rsidRPr="00203C9C">
        <w:rPr>
          <w:rStyle w:val="Heading3Char"/>
          <w:noProof/>
        </w:rPr>
        <mc:AlternateContent>
          <mc:Choice Requires="wps">
            <w:drawing>
              <wp:anchor distT="45720" distB="45720" distL="114300" distR="114300" simplePos="0" relativeHeight="251658242" behindDoc="0" locked="0" layoutInCell="1" allowOverlap="1" wp14:anchorId="1C631BD3" wp14:editId="05424503">
                <wp:simplePos x="0" y="0"/>
                <wp:positionH relativeFrom="margin">
                  <wp:posOffset>19685</wp:posOffset>
                </wp:positionH>
                <wp:positionV relativeFrom="paragraph">
                  <wp:posOffset>278130</wp:posOffset>
                </wp:positionV>
                <wp:extent cx="6383655" cy="1619250"/>
                <wp:effectExtent l="0" t="0" r="17145" b="19050"/>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619250"/>
                        </a:xfrm>
                        <a:prstGeom prst="rect">
                          <a:avLst/>
                        </a:prstGeom>
                        <a:solidFill>
                          <a:srgbClr val="FFFFFF"/>
                        </a:solidFill>
                        <a:ln w="19050">
                          <a:solidFill>
                            <a:srgbClr val="016574"/>
                          </a:solidFill>
                          <a:miter lim="800000"/>
                          <a:headEnd/>
                          <a:tailEnd/>
                        </a:ln>
                      </wps:spPr>
                      <wps:txbx>
                        <w:txbxContent>
                          <w:p w14:paraId="25A57428" w14:textId="000D5EDE" w:rsidR="00E041CC" w:rsidRDefault="00BB5EC4" w:rsidP="000C265C">
                            <w:r w:rsidRPr="00E86802">
                              <w:rPr>
                                <w:b/>
                                <w:bCs/>
                              </w:rPr>
                              <w:t xml:space="preserve">Question </w:t>
                            </w:r>
                            <w:r w:rsidR="0072281F">
                              <w:rPr>
                                <w:b/>
                                <w:bCs/>
                              </w:rPr>
                              <w:t>2</w:t>
                            </w:r>
                            <w:r>
                              <w:rPr>
                                <w:b/>
                                <w:bCs/>
                              </w:rPr>
                              <w:t xml:space="preserve">: </w:t>
                            </w:r>
                            <w:r w:rsidR="00E041CC" w:rsidRPr="00E041CC">
                              <w:t xml:space="preserve">Is the river already impacted? </w:t>
                            </w:r>
                          </w:p>
                          <w:p w14:paraId="0B8E7BFF" w14:textId="2BC5933C" w:rsidR="00E041CC" w:rsidRPr="00E041CC" w:rsidRDefault="00E041CC" w:rsidP="000C265C">
                            <w:pPr>
                              <w:rPr>
                                <w:rFonts w:cs="Arial"/>
                                <w:bCs/>
                              </w:rPr>
                            </w:pPr>
                            <w:r w:rsidRPr="0077278F">
                              <w:rPr>
                                <w:rFonts w:cs="Arial"/>
                                <w:bCs/>
                              </w:rPr>
                              <w:t>Yes</w:t>
                            </w:r>
                            <w:r>
                              <w:rPr>
                                <w:rFonts w:cs="Arial"/>
                                <w:bCs/>
                              </w:rPr>
                              <w:tab/>
                            </w:r>
                            <w:sdt>
                              <w:sdtPr>
                                <w:rPr>
                                  <w:rFonts w:cs="Arial"/>
                                  <w:b/>
                                  <w:color w:val="016574"/>
                                  <w:sz w:val="52"/>
                                  <w:szCs w:val="52"/>
                                </w:rPr>
                                <w:id w:val="920057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3789D3" w14:textId="77777777" w:rsidR="00E041CC" w:rsidRPr="0062093E" w:rsidRDefault="00E041CC" w:rsidP="000C265C">
                            <w:r>
                              <w:rPr>
                                <w:rFonts w:cs="Arial"/>
                                <w:bCs/>
                              </w:rPr>
                              <w:t>No</w:t>
                            </w:r>
                            <w:r>
                              <w:rPr>
                                <w:rFonts w:cs="Arial"/>
                                <w:bCs/>
                              </w:rPr>
                              <w:tab/>
                            </w:r>
                            <w:sdt>
                              <w:sdtPr>
                                <w:rPr>
                                  <w:rFonts w:cs="Arial"/>
                                  <w:b/>
                                  <w:color w:val="016574"/>
                                  <w:sz w:val="52"/>
                                  <w:szCs w:val="52"/>
                                </w:rPr>
                                <w:id w:val="205720051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AF5998" w14:textId="77777777" w:rsidR="00E041CC" w:rsidRDefault="00E041CC" w:rsidP="007E2439">
                            <w:pPr>
                              <w:pStyle w:val="BodyText1"/>
                            </w:pPr>
                          </w:p>
                          <w:p w14:paraId="13B68A71" w14:textId="77777777" w:rsidR="00BB5EC4" w:rsidRDefault="00BB5EC4" w:rsidP="00BB5EC4">
                            <w:pPr>
                              <w:spacing w:before="120"/>
                            </w:pPr>
                          </w:p>
                          <w:p w14:paraId="5CE9DCCD" w14:textId="77777777" w:rsidR="00BB5EC4" w:rsidRDefault="00BB5EC4" w:rsidP="00BB5EC4">
                            <w:pPr>
                              <w:spacing w:before="120"/>
                            </w:pPr>
                            <w:r>
                              <w:rPr>
                                <w:rFonts w:ascii="MS Gothic" w:eastAsia="MS Gothic" w:hAnsi="MS Gothic" w:cs="Arial"/>
                                <w:b/>
                                <w:color w:val="016574"/>
                                <w:sz w:val="52"/>
                                <w:szCs w:val="52"/>
                              </w:rPr>
                              <w:t xml:space="preserve"> </w:t>
                            </w:r>
                          </w:p>
                          <w:p w14:paraId="12C896D1" w14:textId="77777777" w:rsidR="00BB5EC4" w:rsidRDefault="00BB5EC4" w:rsidP="00BB5EC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1BD3" id="_x0000_s109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5pt;margin-top:21.9pt;width:502.65pt;height:12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" strokecolor="#016574" strokeweight="1.5pt">
                <v:textbox>
                  <w:txbxContent>
                    <w:p w14:paraId="25A57428" w14:textId="000D5EDE" w:rsidR="00E041CC" w:rsidRDefault="00BB5EC4" w:rsidP="000C265C">
                      <w:r w:rsidRPr="00E86802">
                        <w:rPr>
                          <w:b/>
                          <w:bCs/>
                        </w:rPr>
                        <w:t xml:space="preserve">Question </w:t>
                      </w:r>
                      <w:r w:rsidR="0072281F">
                        <w:rPr>
                          <w:b/>
                          <w:bCs/>
                        </w:rPr>
                        <w:t>2</w:t>
                      </w:r>
                      <w:r>
                        <w:rPr>
                          <w:b/>
                          <w:bCs/>
                        </w:rPr>
                        <w:t xml:space="preserve">: </w:t>
                      </w:r>
                      <w:r w:rsidR="00E041CC" w:rsidRPr="00E041CC">
                        <w:t xml:space="preserve">Is the river already impacted? </w:t>
                      </w:r>
                    </w:p>
                    <w:p w14:paraId="0B8E7BFF" w14:textId="2BC5933C" w:rsidR="00E041CC" w:rsidRPr="00E041CC" w:rsidRDefault="00E041CC" w:rsidP="000C265C">
                      <w:pPr>
                        <w:rPr>
                          <w:rFonts w:cs="Arial"/>
                          <w:bCs/>
                        </w:rPr>
                      </w:pPr>
                      <w:r w:rsidRPr="0077278F">
                        <w:rPr>
                          <w:rFonts w:cs="Arial"/>
                          <w:bCs/>
                        </w:rPr>
                        <w:t>Yes</w:t>
                      </w:r>
                      <w:r>
                        <w:rPr>
                          <w:rFonts w:cs="Arial"/>
                          <w:bCs/>
                        </w:rPr>
                        <w:tab/>
                      </w:r>
                      <w:sdt>
                        <w:sdtPr>
                          <w:rPr>
                            <w:rFonts w:cs="Arial"/>
                            <w:b/>
                            <w:color w:val="016574"/>
                            <w:sz w:val="52"/>
                            <w:szCs w:val="52"/>
                          </w:rPr>
                          <w:id w:val="9200576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3789D3" w14:textId="77777777" w:rsidR="00E041CC" w:rsidRPr="0062093E" w:rsidRDefault="00E041CC" w:rsidP="000C265C">
                      <w:r>
                        <w:rPr>
                          <w:rFonts w:cs="Arial"/>
                          <w:bCs/>
                        </w:rPr>
                        <w:t>No</w:t>
                      </w:r>
                      <w:r>
                        <w:rPr>
                          <w:rFonts w:cs="Arial"/>
                          <w:bCs/>
                        </w:rPr>
                        <w:tab/>
                      </w:r>
                      <w:sdt>
                        <w:sdtPr>
                          <w:rPr>
                            <w:rFonts w:cs="Arial"/>
                            <w:b/>
                            <w:color w:val="016574"/>
                            <w:sz w:val="52"/>
                            <w:szCs w:val="52"/>
                          </w:rPr>
                          <w:id w:val="205720051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AF5998" w14:textId="77777777" w:rsidR="00E041CC" w:rsidRDefault="00E041CC" w:rsidP="007E2439">
                      <w:pPr>
                        <w:pStyle w:val="BodyText1"/>
                      </w:pPr>
                    </w:p>
                    <w:p w14:paraId="13B68A71" w14:textId="77777777" w:rsidR="00BB5EC4" w:rsidRDefault="00BB5EC4" w:rsidP="00BB5EC4">
                      <w:pPr>
                        <w:spacing w:before="120"/>
                      </w:pPr>
                    </w:p>
                    <w:p w14:paraId="5CE9DCCD" w14:textId="77777777" w:rsidR="00BB5EC4" w:rsidRDefault="00BB5EC4" w:rsidP="00BB5EC4">
                      <w:pPr>
                        <w:spacing w:before="120"/>
                      </w:pPr>
                      <w:r>
                        <w:rPr>
                          <w:rFonts w:ascii="MS Gothic" w:eastAsia="MS Gothic" w:hAnsi="MS Gothic" w:cs="Arial"/>
                          <w:b/>
                          <w:color w:val="016574"/>
                          <w:sz w:val="52"/>
                          <w:szCs w:val="52"/>
                        </w:rPr>
                        <w:t xml:space="preserve"> </w:t>
                      </w:r>
                    </w:p>
                    <w:p w14:paraId="12C896D1" w14:textId="77777777" w:rsidR="00BB5EC4" w:rsidRDefault="00BB5EC4" w:rsidP="00BB5EC4">
                      <w:pPr>
                        <w:pStyle w:val="BodyText1"/>
                        <w:spacing w:before="240" w:line="240" w:lineRule="auto"/>
                      </w:pPr>
                    </w:p>
                  </w:txbxContent>
                </v:textbox>
                <w10:wrap type="square" anchorx="margin"/>
              </v:shape>
            </w:pict>
          </mc:Fallback>
        </mc:AlternateContent>
      </w:r>
      <w:bookmarkEnd w:id="102"/>
      <w:bookmarkEnd w:id="103"/>
    </w:p>
    <w:p w14:paraId="33DAA4C3" w14:textId="5A3D9BF7" w:rsidR="00BB5EC4" w:rsidRPr="00E55B83" w:rsidRDefault="00F524A9" w:rsidP="00E55B83">
      <w:pPr>
        <w:pStyle w:val="BodyText1"/>
      </w:pPr>
      <w:r w:rsidRPr="00E55B83">
        <w:t>If yes go to Question 3. If no go to checklist 2.</w:t>
      </w:r>
    </w:p>
    <w:p w14:paraId="03FD3814" w14:textId="0C9EA452" w:rsidR="00BF3002" w:rsidRPr="00BA11B8" w:rsidRDefault="00F524A9" w:rsidP="00BA11B8">
      <w:pPr>
        <w:pStyle w:val="BodyText1"/>
      </w:pPr>
      <w:r w:rsidRPr="00BA11B8">
        <w:rPr>
          <w:noProof/>
        </w:rPr>
        <mc:AlternateContent>
          <mc:Choice Requires="wps">
            <w:drawing>
              <wp:anchor distT="45720" distB="45720" distL="114300" distR="114300" simplePos="0" relativeHeight="251658244" behindDoc="0" locked="0" layoutInCell="1" allowOverlap="1" wp14:anchorId="066FEB37" wp14:editId="028E7CE7">
                <wp:simplePos x="0" y="0"/>
                <wp:positionH relativeFrom="margin">
                  <wp:posOffset>19685</wp:posOffset>
                </wp:positionH>
                <wp:positionV relativeFrom="paragraph">
                  <wp:posOffset>54610</wp:posOffset>
                </wp:positionV>
                <wp:extent cx="6383655" cy="1530350"/>
                <wp:effectExtent l="0" t="0" r="17145" b="12700"/>
                <wp:wrapSquare wrapText="bothSides"/>
                <wp:docPr id="12932182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30350"/>
                        </a:xfrm>
                        <a:prstGeom prst="rect">
                          <a:avLst/>
                        </a:prstGeom>
                        <a:solidFill>
                          <a:srgbClr val="FFFFFF"/>
                        </a:solidFill>
                        <a:ln w="19050">
                          <a:solidFill>
                            <a:srgbClr val="016574"/>
                          </a:solidFill>
                          <a:miter lim="800000"/>
                          <a:headEnd/>
                          <a:tailEnd/>
                        </a:ln>
                      </wps:spPr>
                      <wps:txbx>
                        <w:txbxContent>
                          <w:p w14:paraId="663284C6" w14:textId="2BBAD044" w:rsidR="0072281F" w:rsidRDefault="0072281F" w:rsidP="000C265C">
                            <w:r w:rsidRPr="00E86802">
                              <w:rPr>
                                <w:b/>
                                <w:bCs/>
                              </w:rPr>
                              <w:t xml:space="preserve">Question </w:t>
                            </w:r>
                            <w:r>
                              <w:rPr>
                                <w:b/>
                                <w:bCs/>
                              </w:rPr>
                              <w:t xml:space="preserve">3: </w:t>
                            </w:r>
                            <w:r w:rsidR="0017272A" w:rsidRPr="0017272A">
                              <w:t>Is the impacted stretch planned to be improved?</w:t>
                            </w:r>
                            <w:r w:rsidRPr="00E041CC">
                              <w:t xml:space="preserve"> </w:t>
                            </w:r>
                          </w:p>
                          <w:p w14:paraId="2D7C70DA" w14:textId="6BEBB2A9" w:rsidR="00903A01" w:rsidRDefault="0072281F" w:rsidP="000C265C">
                            <w:pPr>
                              <w:rPr>
                                <w:rFonts w:cs="Arial"/>
                                <w:bCs/>
                              </w:rPr>
                            </w:pPr>
                            <w:r w:rsidRPr="0077278F">
                              <w:rPr>
                                <w:rFonts w:cs="Arial"/>
                                <w:bCs/>
                              </w:rPr>
                              <w:t>Yes</w:t>
                            </w:r>
                            <w:r>
                              <w:rPr>
                                <w:rFonts w:cs="Arial"/>
                                <w:bCs/>
                              </w:rPr>
                              <w:tab/>
                            </w:r>
                            <w:sdt>
                              <w:sdtPr>
                                <w:rPr>
                                  <w:rFonts w:cs="Arial"/>
                                  <w:b/>
                                  <w:color w:val="016574"/>
                                  <w:sz w:val="52"/>
                                  <w:szCs w:val="52"/>
                                </w:rPr>
                                <w:id w:val="-1442370945"/>
                                <w14:checkbox>
                                  <w14:checked w14:val="0"/>
                                  <w14:checkedState w14:val="2612" w14:font="MS Gothic"/>
                                  <w14:uncheckedState w14:val="2610" w14:font="MS Gothic"/>
                                </w14:checkbox>
                              </w:sdtPr>
                              <w:sdtEndPr/>
                              <w:sdtContent>
                                <w:r w:rsidR="00BA11B8">
                                  <w:rPr>
                                    <w:rFonts w:ascii="MS Gothic" w:eastAsia="MS Gothic" w:hAnsi="MS Gothic" w:cs="Arial" w:hint="eastAsia"/>
                                    <w:b/>
                                    <w:color w:val="016574"/>
                                    <w:sz w:val="52"/>
                                    <w:szCs w:val="52"/>
                                  </w:rPr>
                                  <w:t>☐</w:t>
                                </w:r>
                              </w:sdtContent>
                            </w:sdt>
                          </w:p>
                          <w:p w14:paraId="5016399D" w14:textId="3F3D4B3E" w:rsidR="0072281F" w:rsidRPr="00903A01" w:rsidRDefault="0072281F" w:rsidP="000C265C">
                            <w:pPr>
                              <w:rPr>
                                <w:rFonts w:cs="Arial"/>
                                <w:bCs/>
                              </w:rPr>
                            </w:pPr>
                            <w:r>
                              <w:rPr>
                                <w:rFonts w:cs="Arial"/>
                                <w:bCs/>
                              </w:rPr>
                              <w:t>No</w:t>
                            </w:r>
                            <w:r>
                              <w:rPr>
                                <w:rFonts w:cs="Arial"/>
                                <w:bCs/>
                              </w:rPr>
                              <w:tab/>
                            </w:r>
                            <w:sdt>
                              <w:sdtPr>
                                <w:rPr>
                                  <w:rFonts w:cs="Arial"/>
                                  <w:b/>
                                  <w:color w:val="016574"/>
                                  <w:sz w:val="52"/>
                                  <w:szCs w:val="52"/>
                                </w:rPr>
                                <w:id w:val="-15911602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AD29CD" w14:textId="77777777" w:rsidR="0072281F" w:rsidRDefault="0072281F" w:rsidP="0072281F">
                            <w:pPr>
                              <w:spacing w:before="120"/>
                            </w:pPr>
                          </w:p>
                          <w:p w14:paraId="3129A1A6" w14:textId="77777777" w:rsidR="0072281F" w:rsidRDefault="0072281F" w:rsidP="0072281F">
                            <w:pPr>
                              <w:spacing w:before="120"/>
                            </w:pPr>
                          </w:p>
                          <w:p w14:paraId="252B20AB" w14:textId="77777777" w:rsidR="0072281F" w:rsidRDefault="0072281F" w:rsidP="0072281F">
                            <w:pPr>
                              <w:spacing w:before="120"/>
                            </w:pPr>
                            <w:r>
                              <w:rPr>
                                <w:rFonts w:ascii="MS Gothic" w:eastAsia="MS Gothic" w:hAnsi="MS Gothic" w:cs="Arial"/>
                                <w:b/>
                                <w:color w:val="016574"/>
                                <w:sz w:val="52"/>
                                <w:szCs w:val="52"/>
                              </w:rPr>
                              <w:t xml:space="preserve"> </w:t>
                            </w:r>
                          </w:p>
                          <w:p w14:paraId="0290FEEA" w14:textId="77777777" w:rsidR="0072281F" w:rsidRDefault="0072281F" w:rsidP="0072281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EB37" id="_x0000_s110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5pt;margin-top:4.3pt;width:502.65pt;height:1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" strokecolor="#016574" strokeweight="1.5pt">
                <v:textbox>
                  <w:txbxContent>
                    <w:p w14:paraId="663284C6" w14:textId="2BBAD044" w:rsidR="0072281F" w:rsidRDefault="0072281F" w:rsidP="000C265C">
                      <w:r w:rsidRPr="00E86802">
                        <w:rPr>
                          <w:b/>
                          <w:bCs/>
                        </w:rPr>
                        <w:t xml:space="preserve">Question </w:t>
                      </w:r>
                      <w:r>
                        <w:rPr>
                          <w:b/>
                          <w:bCs/>
                        </w:rPr>
                        <w:t xml:space="preserve">3: </w:t>
                      </w:r>
                      <w:r w:rsidR="0017272A" w:rsidRPr="0017272A">
                        <w:t>Is the impacted stretch planned to be improved?</w:t>
                      </w:r>
                      <w:r w:rsidRPr="00E041CC">
                        <w:t xml:space="preserve"> </w:t>
                      </w:r>
                    </w:p>
                    <w:p w14:paraId="2D7C70DA" w14:textId="6BEBB2A9" w:rsidR="00903A01" w:rsidRDefault="0072281F" w:rsidP="000C265C">
                      <w:pPr>
                        <w:rPr>
                          <w:rFonts w:cs="Arial"/>
                          <w:bCs/>
                        </w:rPr>
                      </w:pPr>
                      <w:r w:rsidRPr="0077278F">
                        <w:rPr>
                          <w:rFonts w:cs="Arial"/>
                          <w:bCs/>
                        </w:rPr>
                        <w:t>Yes</w:t>
                      </w:r>
                      <w:r>
                        <w:rPr>
                          <w:rFonts w:cs="Arial"/>
                          <w:bCs/>
                        </w:rPr>
                        <w:tab/>
                      </w:r>
                      <w:sdt>
                        <w:sdtPr>
                          <w:rPr>
                            <w:rFonts w:cs="Arial"/>
                            <w:b/>
                            <w:color w:val="016574"/>
                            <w:sz w:val="52"/>
                            <w:szCs w:val="52"/>
                          </w:rPr>
                          <w:id w:val="-1442370945"/>
                          <w14:checkbox>
                            <w14:checked w14:val="0"/>
                            <w14:checkedState w14:val="2612" w14:font="MS Gothic"/>
                            <w14:uncheckedState w14:val="2610" w14:font="MS Gothic"/>
                          </w14:checkbox>
                        </w:sdtPr>
                        <w:sdtEndPr/>
                        <w:sdtContent>
                          <w:r w:rsidR="00BA11B8">
                            <w:rPr>
                              <w:rFonts w:ascii="MS Gothic" w:eastAsia="MS Gothic" w:hAnsi="MS Gothic" w:cs="Arial" w:hint="eastAsia"/>
                              <w:b/>
                              <w:color w:val="016574"/>
                              <w:sz w:val="52"/>
                              <w:szCs w:val="52"/>
                            </w:rPr>
                            <w:t>☐</w:t>
                          </w:r>
                        </w:sdtContent>
                      </w:sdt>
                    </w:p>
                    <w:p w14:paraId="5016399D" w14:textId="3F3D4B3E" w:rsidR="0072281F" w:rsidRPr="00903A01" w:rsidRDefault="0072281F" w:rsidP="000C265C">
                      <w:pPr>
                        <w:rPr>
                          <w:rFonts w:cs="Arial"/>
                          <w:bCs/>
                        </w:rPr>
                      </w:pPr>
                      <w:r>
                        <w:rPr>
                          <w:rFonts w:cs="Arial"/>
                          <w:bCs/>
                        </w:rPr>
                        <w:t>No</w:t>
                      </w:r>
                      <w:r>
                        <w:rPr>
                          <w:rFonts w:cs="Arial"/>
                          <w:bCs/>
                        </w:rPr>
                        <w:tab/>
                      </w:r>
                      <w:sdt>
                        <w:sdtPr>
                          <w:rPr>
                            <w:rFonts w:cs="Arial"/>
                            <w:b/>
                            <w:color w:val="016574"/>
                            <w:sz w:val="52"/>
                            <w:szCs w:val="52"/>
                          </w:rPr>
                          <w:id w:val="-15911602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AD29CD" w14:textId="77777777" w:rsidR="0072281F" w:rsidRDefault="0072281F" w:rsidP="0072281F">
                      <w:pPr>
                        <w:spacing w:before="120"/>
                      </w:pPr>
                    </w:p>
                    <w:p w14:paraId="3129A1A6" w14:textId="77777777" w:rsidR="0072281F" w:rsidRDefault="0072281F" w:rsidP="0072281F">
                      <w:pPr>
                        <w:spacing w:before="120"/>
                      </w:pPr>
                    </w:p>
                    <w:p w14:paraId="252B20AB" w14:textId="77777777" w:rsidR="0072281F" w:rsidRDefault="0072281F" w:rsidP="0072281F">
                      <w:pPr>
                        <w:spacing w:before="120"/>
                      </w:pPr>
                      <w:r>
                        <w:rPr>
                          <w:rFonts w:ascii="MS Gothic" w:eastAsia="MS Gothic" w:hAnsi="MS Gothic" w:cs="Arial"/>
                          <w:b/>
                          <w:color w:val="016574"/>
                          <w:sz w:val="52"/>
                          <w:szCs w:val="52"/>
                        </w:rPr>
                        <w:t xml:space="preserve"> </w:t>
                      </w:r>
                    </w:p>
                    <w:p w14:paraId="0290FEEA" w14:textId="77777777" w:rsidR="0072281F" w:rsidRDefault="0072281F" w:rsidP="0072281F">
                      <w:pPr>
                        <w:pStyle w:val="BodyText1"/>
                        <w:spacing w:before="240" w:line="240" w:lineRule="auto"/>
                      </w:pPr>
                    </w:p>
                  </w:txbxContent>
                </v:textbox>
                <w10:wrap type="square" anchorx="margin"/>
              </v:shape>
            </w:pict>
          </mc:Fallback>
        </mc:AlternateContent>
      </w:r>
      <w:r w:rsidR="00652A54" w:rsidRPr="00BA11B8">
        <w:t>If yes go to checklist 2. If no provisionally acceptable. Go to part B.</w:t>
      </w:r>
    </w:p>
    <w:p w14:paraId="73C1F6D3" w14:textId="5D28A1B5" w:rsidR="00610308" w:rsidRPr="00E26421" w:rsidRDefault="00610308" w:rsidP="00E26421">
      <w:pPr>
        <w:pStyle w:val="BodyText1"/>
      </w:pPr>
      <w:r w:rsidRPr="00E26421">
        <w:rPr>
          <w:b/>
          <w:bCs/>
        </w:rPr>
        <w:t>Reason for decision:</w:t>
      </w:r>
      <w:r w:rsidRPr="00E26421">
        <w:t xml:space="preserve"> The proposal is situated in an area of the water environment which is currently significantly adversely impacted and is not planned to be improved to achieve the objectives of a river basin management plan. Consequently</w:t>
      </w:r>
      <w:r w:rsidR="00383CF6" w:rsidRPr="00E26421">
        <w:t>,</w:t>
      </w:r>
      <w:r w:rsidRPr="00E26421">
        <w:t xml:space="preserve"> the proposal will not result in an adverse impact on the water environment.</w:t>
      </w:r>
    </w:p>
    <w:p w14:paraId="3741BCEF" w14:textId="0F1E1F4B" w:rsidR="000267C3" w:rsidRPr="000267C3" w:rsidRDefault="000267C3" w:rsidP="00903A01">
      <w:pPr>
        <w:pStyle w:val="Heading3"/>
      </w:pPr>
      <w:bookmarkStart w:id="104" w:name="_Toc196296651"/>
      <w:r w:rsidRPr="00A20202">
        <w:rPr>
          <w:noProof/>
        </w:rPr>
        <mc:AlternateContent>
          <mc:Choice Requires="wps">
            <w:drawing>
              <wp:anchor distT="45720" distB="45720" distL="114300" distR="114300" simplePos="0" relativeHeight="251658245" behindDoc="0" locked="0" layoutInCell="1" allowOverlap="1" wp14:anchorId="6FF9ECFF" wp14:editId="487B3547">
                <wp:simplePos x="0" y="0"/>
                <wp:positionH relativeFrom="margin">
                  <wp:posOffset>-43815</wp:posOffset>
                </wp:positionH>
                <wp:positionV relativeFrom="paragraph">
                  <wp:posOffset>443230</wp:posOffset>
                </wp:positionV>
                <wp:extent cx="6383655" cy="1492250"/>
                <wp:effectExtent l="0" t="0" r="17145" b="12700"/>
                <wp:wrapSquare wrapText="bothSides"/>
                <wp:docPr id="14698939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92250"/>
                        </a:xfrm>
                        <a:prstGeom prst="rect">
                          <a:avLst/>
                        </a:prstGeom>
                        <a:solidFill>
                          <a:srgbClr val="FFFFFF"/>
                        </a:solidFill>
                        <a:ln w="19050">
                          <a:solidFill>
                            <a:srgbClr val="016574"/>
                          </a:solidFill>
                          <a:miter lim="800000"/>
                          <a:headEnd/>
                          <a:tailEnd/>
                        </a:ln>
                      </wps:spPr>
                      <wps:txbx>
                        <w:txbxContent>
                          <w:p w14:paraId="3B040102" w14:textId="77777777" w:rsidR="007B0F51" w:rsidRDefault="000267C3" w:rsidP="000C265C">
                            <w:r w:rsidRPr="00E86802">
                              <w:rPr>
                                <w:b/>
                                <w:bCs/>
                              </w:rPr>
                              <w:t xml:space="preserve">Question </w:t>
                            </w:r>
                            <w:r>
                              <w:rPr>
                                <w:b/>
                                <w:bCs/>
                              </w:rPr>
                              <w:t xml:space="preserve">1: </w:t>
                            </w:r>
                            <w:r w:rsidR="007B0F51" w:rsidRPr="007B0F51">
                              <w:t>Is the area of the catchment upstream of the proposed tailrace &lt; 10 km</w:t>
                            </w:r>
                            <w:r w:rsidR="007B0F51" w:rsidRPr="007B0F51">
                              <w:rPr>
                                <w:vertAlign w:val="superscript"/>
                              </w:rPr>
                              <w:t>2</w:t>
                            </w:r>
                            <w:r w:rsidR="007B0F51" w:rsidRPr="007B0F51">
                              <w:t xml:space="preserve">? </w:t>
                            </w:r>
                          </w:p>
                          <w:p w14:paraId="63E27CA8" w14:textId="77777777" w:rsidR="007B0F51" w:rsidRPr="00E041CC" w:rsidRDefault="007B0F51" w:rsidP="000C265C">
                            <w:pPr>
                              <w:rPr>
                                <w:rFonts w:cs="Arial"/>
                                <w:bCs/>
                              </w:rPr>
                            </w:pPr>
                            <w:r w:rsidRPr="0077278F">
                              <w:rPr>
                                <w:rFonts w:cs="Arial"/>
                                <w:bCs/>
                              </w:rPr>
                              <w:t>Yes</w:t>
                            </w:r>
                            <w:r>
                              <w:rPr>
                                <w:rFonts w:cs="Arial"/>
                                <w:bCs/>
                              </w:rPr>
                              <w:tab/>
                            </w:r>
                            <w:sdt>
                              <w:sdtPr>
                                <w:rPr>
                                  <w:rFonts w:cs="Arial"/>
                                  <w:b/>
                                  <w:color w:val="016574"/>
                                  <w:sz w:val="52"/>
                                  <w:szCs w:val="52"/>
                                </w:rPr>
                                <w:id w:val="18154484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2D52A1A" w14:textId="77777777" w:rsidR="007B0F51" w:rsidRPr="0062093E" w:rsidRDefault="007B0F51" w:rsidP="000C265C">
                            <w:r>
                              <w:rPr>
                                <w:rFonts w:cs="Arial"/>
                                <w:bCs/>
                              </w:rPr>
                              <w:t>No</w:t>
                            </w:r>
                            <w:r>
                              <w:rPr>
                                <w:rFonts w:cs="Arial"/>
                                <w:bCs/>
                              </w:rPr>
                              <w:tab/>
                            </w:r>
                            <w:sdt>
                              <w:sdtPr>
                                <w:rPr>
                                  <w:rFonts w:cs="Arial"/>
                                  <w:b/>
                                  <w:color w:val="016574"/>
                                  <w:sz w:val="52"/>
                                  <w:szCs w:val="52"/>
                                </w:rPr>
                                <w:id w:val="9655482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E7393E" w14:textId="77777777" w:rsidR="000267C3" w:rsidRDefault="000267C3" w:rsidP="000267C3">
                            <w:pPr>
                              <w:spacing w:before="120"/>
                            </w:pPr>
                          </w:p>
                          <w:p w14:paraId="398BE919" w14:textId="77777777" w:rsidR="000267C3" w:rsidRDefault="000267C3" w:rsidP="000267C3">
                            <w:pPr>
                              <w:spacing w:before="120"/>
                            </w:pPr>
                            <w:r>
                              <w:rPr>
                                <w:rFonts w:ascii="MS Gothic" w:eastAsia="MS Gothic" w:hAnsi="MS Gothic" w:cs="Arial"/>
                                <w:b/>
                                <w:color w:val="016574"/>
                                <w:sz w:val="52"/>
                                <w:szCs w:val="52"/>
                              </w:rPr>
                              <w:t xml:space="preserve"> </w:t>
                            </w:r>
                          </w:p>
                          <w:p w14:paraId="477A3B4C" w14:textId="77777777" w:rsidR="000267C3" w:rsidRDefault="000267C3" w:rsidP="000267C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9ECFF" id="_x0000_s110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3.45pt;margin-top:34.9pt;width:502.65pt;height:11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" strokecolor="#016574" strokeweight="1.5pt">
                <v:textbox>
                  <w:txbxContent>
                    <w:p w14:paraId="3B040102" w14:textId="77777777" w:rsidR="007B0F51" w:rsidRDefault="000267C3" w:rsidP="000C265C">
                      <w:r w:rsidRPr="00E86802">
                        <w:rPr>
                          <w:b/>
                          <w:bCs/>
                        </w:rPr>
                        <w:t xml:space="preserve">Question </w:t>
                      </w:r>
                      <w:r>
                        <w:rPr>
                          <w:b/>
                          <w:bCs/>
                        </w:rPr>
                        <w:t xml:space="preserve">1: </w:t>
                      </w:r>
                      <w:r w:rsidR="007B0F51" w:rsidRPr="007B0F51">
                        <w:t>Is the area of the catchment upstream of the proposed tailrace &lt; 10 km</w:t>
                      </w:r>
                      <w:r w:rsidR="007B0F51" w:rsidRPr="007B0F51">
                        <w:rPr>
                          <w:vertAlign w:val="superscript"/>
                        </w:rPr>
                        <w:t>2</w:t>
                      </w:r>
                      <w:r w:rsidR="007B0F51" w:rsidRPr="007B0F51">
                        <w:t xml:space="preserve">? </w:t>
                      </w:r>
                    </w:p>
                    <w:p w14:paraId="63E27CA8" w14:textId="77777777" w:rsidR="007B0F51" w:rsidRPr="00E041CC" w:rsidRDefault="007B0F51" w:rsidP="000C265C">
                      <w:pPr>
                        <w:rPr>
                          <w:rFonts w:cs="Arial"/>
                          <w:bCs/>
                        </w:rPr>
                      </w:pPr>
                      <w:r w:rsidRPr="0077278F">
                        <w:rPr>
                          <w:rFonts w:cs="Arial"/>
                          <w:bCs/>
                        </w:rPr>
                        <w:t>Yes</w:t>
                      </w:r>
                      <w:r>
                        <w:rPr>
                          <w:rFonts w:cs="Arial"/>
                          <w:bCs/>
                        </w:rPr>
                        <w:tab/>
                      </w:r>
                      <w:sdt>
                        <w:sdtPr>
                          <w:rPr>
                            <w:rFonts w:cs="Arial"/>
                            <w:b/>
                            <w:color w:val="016574"/>
                            <w:sz w:val="52"/>
                            <w:szCs w:val="52"/>
                          </w:rPr>
                          <w:id w:val="18154484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2D52A1A" w14:textId="77777777" w:rsidR="007B0F51" w:rsidRPr="0062093E" w:rsidRDefault="007B0F51" w:rsidP="000C265C">
                      <w:r>
                        <w:rPr>
                          <w:rFonts w:cs="Arial"/>
                          <w:bCs/>
                        </w:rPr>
                        <w:t>No</w:t>
                      </w:r>
                      <w:r>
                        <w:rPr>
                          <w:rFonts w:cs="Arial"/>
                          <w:bCs/>
                        </w:rPr>
                        <w:tab/>
                      </w:r>
                      <w:sdt>
                        <w:sdtPr>
                          <w:rPr>
                            <w:rFonts w:cs="Arial"/>
                            <w:b/>
                            <w:color w:val="016574"/>
                            <w:sz w:val="52"/>
                            <w:szCs w:val="52"/>
                          </w:rPr>
                          <w:id w:val="9655482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E7393E" w14:textId="77777777" w:rsidR="000267C3" w:rsidRDefault="000267C3" w:rsidP="000267C3">
                      <w:pPr>
                        <w:spacing w:before="120"/>
                      </w:pPr>
                    </w:p>
                    <w:p w14:paraId="398BE919" w14:textId="77777777" w:rsidR="000267C3" w:rsidRDefault="000267C3" w:rsidP="000267C3">
                      <w:pPr>
                        <w:spacing w:before="120"/>
                      </w:pPr>
                      <w:r>
                        <w:rPr>
                          <w:rFonts w:ascii="MS Gothic" w:eastAsia="MS Gothic" w:hAnsi="MS Gothic" w:cs="Arial"/>
                          <w:b/>
                          <w:color w:val="016574"/>
                          <w:sz w:val="52"/>
                          <w:szCs w:val="52"/>
                        </w:rPr>
                        <w:t xml:space="preserve"> </w:t>
                      </w:r>
                    </w:p>
                    <w:p w14:paraId="477A3B4C" w14:textId="77777777" w:rsidR="000267C3" w:rsidRDefault="000267C3" w:rsidP="000267C3">
                      <w:pPr>
                        <w:pStyle w:val="BodyText1"/>
                        <w:spacing w:before="240" w:line="240" w:lineRule="auto"/>
                      </w:pPr>
                    </w:p>
                  </w:txbxContent>
                </v:textbox>
                <w10:wrap type="square" anchorx="margin"/>
              </v:shape>
            </w:pict>
          </mc:Fallback>
        </mc:AlternateContent>
      </w:r>
      <w:r w:rsidRPr="000267C3">
        <w:t>Checklist 2: Proposals sited in small, steep rivers and streams</w:t>
      </w:r>
      <w:bookmarkEnd w:id="104"/>
    </w:p>
    <w:p w14:paraId="4E1CB57D" w14:textId="11A328A3" w:rsidR="0037733C" w:rsidRPr="00BA11B8" w:rsidRDefault="00903A01" w:rsidP="00BA11B8">
      <w:pPr>
        <w:pStyle w:val="BodyText1"/>
        <w:rPr>
          <w:rStyle w:val="Heading3Char"/>
          <w:rFonts w:asciiTheme="minorHAnsi" w:eastAsiaTheme="minorEastAsia" w:hAnsiTheme="minorHAnsi" w:cstheme="minorBidi"/>
          <w:b w:val="0"/>
          <w:sz w:val="24"/>
        </w:rPr>
      </w:pPr>
      <w:r w:rsidRPr="00BA11B8">
        <w:rPr>
          <w:noProof/>
        </w:rPr>
        <mc:AlternateContent>
          <mc:Choice Requires="wps">
            <w:drawing>
              <wp:anchor distT="45720" distB="45720" distL="114300" distR="114300" simplePos="0" relativeHeight="251658246" behindDoc="0" locked="0" layoutInCell="1" allowOverlap="1" wp14:anchorId="59F3E4FF" wp14:editId="5A074931">
                <wp:simplePos x="0" y="0"/>
                <wp:positionH relativeFrom="margin">
                  <wp:posOffset>-88265</wp:posOffset>
                </wp:positionH>
                <wp:positionV relativeFrom="paragraph">
                  <wp:posOffset>2397760</wp:posOffset>
                </wp:positionV>
                <wp:extent cx="6383655" cy="1511300"/>
                <wp:effectExtent l="0" t="0" r="17145" b="12700"/>
                <wp:wrapSquare wrapText="bothSides"/>
                <wp:docPr id="146441456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11300"/>
                        </a:xfrm>
                        <a:prstGeom prst="rect">
                          <a:avLst/>
                        </a:prstGeom>
                        <a:solidFill>
                          <a:srgbClr val="FFFFFF"/>
                        </a:solidFill>
                        <a:ln w="19050">
                          <a:solidFill>
                            <a:srgbClr val="016574"/>
                          </a:solidFill>
                          <a:miter lim="800000"/>
                          <a:headEnd/>
                          <a:tailEnd/>
                        </a:ln>
                      </wps:spPr>
                      <wps:txbx>
                        <w:txbxContent>
                          <w:p w14:paraId="34BC132F" w14:textId="55FE2DAF" w:rsidR="004B3A60" w:rsidRDefault="004B3A60" w:rsidP="000C265C">
                            <w:r w:rsidRPr="00E86802">
                              <w:rPr>
                                <w:b/>
                                <w:bCs/>
                              </w:rPr>
                              <w:t xml:space="preserve">Question </w:t>
                            </w:r>
                            <w:r>
                              <w:rPr>
                                <w:b/>
                                <w:bCs/>
                              </w:rPr>
                              <w:t xml:space="preserve">2: </w:t>
                            </w:r>
                            <w:r w:rsidR="008533F1" w:rsidRPr="008533F1">
                              <w:t>Is the channel slope between the intake and the tailrace ≥ 0.1?</w:t>
                            </w:r>
                            <w:r w:rsidRPr="007B0F51">
                              <w:t xml:space="preserve"> </w:t>
                            </w:r>
                          </w:p>
                          <w:p w14:paraId="2E38B609" w14:textId="77777777" w:rsidR="004B3A60" w:rsidRPr="00E041CC" w:rsidRDefault="004B3A60" w:rsidP="000C265C">
                            <w:pPr>
                              <w:rPr>
                                <w:rFonts w:cs="Arial"/>
                                <w:bCs/>
                              </w:rPr>
                            </w:pPr>
                            <w:r w:rsidRPr="0077278F">
                              <w:rPr>
                                <w:rFonts w:cs="Arial"/>
                                <w:bCs/>
                              </w:rPr>
                              <w:t>Yes</w:t>
                            </w:r>
                            <w:r>
                              <w:rPr>
                                <w:rFonts w:cs="Arial"/>
                                <w:bCs/>
                              </w:rPr>
                              <w:tab/>
                            </w:r>
                            <w:sdt>
                              <w:sdtPr>
                                <w:rPr>
                                  <w:rFonts w:cs="Arial"/>
                                  <w:b/>
                                  <w:color w:val="016574"/>
                                  <w:sz w:val="52"/>
                                  <w:szCs w:val="52"/>
                                </w:rPr>
                                <w:id w:val="-173168899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AC4771" w14:textId="77777777" w:rsidR="004B3A60" w:rsidRPr="0062093E" w:rsidRDefault="004B3A60" w:rsidP="000C265C">
                            <w:r>
                              <w:rPr>
                                <w:rFonts w:cs="Arial"/>
                                <w:bCs/>
                              </w:rPr>
                              <w:t>No</w:t>
                            </w:r>
                            <w:r>
                              <w:rPr>
                                <w:rFonts w:cs="Arial"/>
                                <w:bCs/>
                              </w:rPr>
                              <w:tab/>
                            </w:r>
                            <w:sdt>
                              <w:sdtPr>
                                <w:rPr>
                                  <w:rFonts w:cs="Arial"/>
                                  <w:b/>
                                  <w:color w:val="016574"/>
                                  <w:sz w:val="52"/>
                                  <w:szCs w:val="52"/>
                                </w:rPr>
                                <w:id w:val="1111096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C3DA186" w14:textId="77777777" w:rsidR="004B3A60" w:rsidRDefault="004B3A60" w:rsidP="004B3A60">
                            <w:pPr>
                              <w:spacing w:before="120"/>
                            </w:pPr>
                          </w:p>
                          <w:p w14:paraId="636A8BF6" w14:textId="77777777" w:rsidR="004B3A60" w:rsidRDefault="004B3A60" w:rsidP="004B3A60">
                            <w:pPr>
                              <w:spacing w:before="120"/>
                            </w:pPr>
                            <w:r>
                              <w:rPr>
                                <w:rFonts w:ascii="MS Gothic" w:eastAsia="MS Gothic" w:hAnsi="MS Gothic" w:cs="Arial"/>
                                <w:b/>
                                <w:color w:val="016574"/>
                                <w:sz w:val="52"/>
                                <w:szCs w:val="52"/>
                              </w:rPr>
                              <w:t xml:space="preserve"> </w:t>
                            </w:r>
                          </w:p>
                          <w:p w14:paraId="098846FE" w14:textId="77777777" w:rsidR="004B3A60" w:rsidRDefault="004B3A60" w:rsidP="004B3A60">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E4FF" id="_x0000_s110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6.95pt;margin-top:188.8pt;width:502.65pt;height:119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" strokecolor="#016574" strokeweight="1.5pt">
                <v:textbox>
                  <w:txbxContent>
                    <w:p w14:paraId="34BC132F" w14:textId="55FE2DAF" w:rsidR="004B3A60" w:rsidRDefault="004B3A60" w:rsidP="000C265C">
                      <w:r w:rsidRPr="00E86802">
                        <w:rPr>
                          <w:b/>
                          <w:bCs/>
                        </w:rPr>
                        <w:t xml:space="preserve">Question </w:t>
                      </w:r>
                      <w:r>
                        <w:rPr>
                          <w:b/>
                          <w:bCs/>
                        </w:rPr>
                        <w:t xml:space="preserve">2: </w:t>
                      </w:r>
                      <w:r w:rsidR="008533F1" w:rsidRPr="008533F1">
                        <w:t>Is the channel slope between the intake and the tailrace ≥ 0.1?</w:t>
                      </w:r>
                      <w:r w:rsidRPr="007B0F51">
                        <w:t xml:space="preserve"> </w:t>
                      </w:r>
                    </w:p>
                    <w:p w14:paraId="2E38B609" w14:textId="77777777" w:rsidR="004B3A60" w:rsidRPr="00E041CC" w:rsidRDefault="004B3A60" w:rsidP="000C265C">
                      <w:pPr>
                        <w:rPr>
                          <w:rFonts w:cs="Arial"/>
                          <w:bCs/>
                        </w:rPr>
                      </w:pPr>
                      <w:r w:rsidRPr="0077278F">
                        <w:rPr>
                          <w:rFonts w:cs="Arial"/>
                          <w:bCs/>
                        </w:rPr>
                        <w:t>Yes</w:t>
                      </w:r>
                      <w:r>
                        <w:rPr>
                          <w:rFonts w:cs="Arial"/>
                          <w:bCs/>
                        </w:rPr>
                        <w:tab/>
                      </w:r>
                      <w:sdt>
                        <w:sdtPr>
                          <w:rPr>
                            <w:rFonts w:cs="Arial"/>
                            <w:b/>
                            <w:color w:val="016574"/>
                            <w:sz w:val="52"/>
                            <w:szCs w:val="52"/>
                          </w:rPr>
                          <w:id w:val="-173168899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AC4771" w14:textId="77777777" w:rsidR="004B3A60" w:rsidRPr="0062093E" w:rsidRDefault="004B3A60" w:rsidP="000C265C">
                      <w:r>
                        <w:rPr>
                          <w:rFonts w:cs="Arial"/>
                          <w:bCs/>
                        </w:rPr>
                        <w:t>No</w:t>
                      </w:r>
                      <w:r>
                        <w:rPr>
                          <w:rFonts w:cs="Arial"/>
                          <w:bCs/>
                        </w:rPr>
                        <w:tab/>
                      </w:r>
                      <w:sdt>
                        <w:sdtPr>
                          <w:rPr>
                            <w:rFonts w:cs="Arial"/>
                            <w:b/>
                            <w:color w:val="016574"/>
                            <w:sz w:val="52"/>
                            <w:szCs w:val="52"/>
                          </w:rPr>
                          <w:id w:val="1111096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C3DA186" w14:textId="77777777" w:rsidR="004B3A60" w:rsidRDefault="004B3A60" w:rsidP="004B3A60">
                      <w:pPr>
                        <w:spacing w:before="120"/>
                      </w:pPr>
                    </w:p>
                    <w:p w14:paraId="636A8BF6" w14:textId="77777777" w:rsidR="004B3A60" w:rsidRDefault="004B3A60" w:rsidP="004B3A60">
                      <w:pPr>
                        <w:spacing w:before="120"/>
                      </w:pPr>
                      <w:r>
                        <w:rPr>
                          <w:rFonts w:ascii="MS Gothic" w:eastAsia="MS Gothic" w:hAnsi="MS Gothic" w:cs="Arial"/>
                          <w:b/>
                          <w:color w:val="016574"/>
                          <w:sz w:val="52"/>
                          <w:szCs w:val="52"/>
                        </w:rPr>
                        <w:t xml:space="preserve"> </w:t>
                      </w:r>
                    </w:p>
                    <w:p w14:paraId="098846FE" w14:textId="77777777" w:rsidR="004B3A60" w:rsidRDefault="004B3A60" w:rsidP="004B3A60">
                      <w:pPr>
                        <w:pStyle w:val="BodyText1"/>
                        <w:spacing w:before="240" w:line="240" w:lineRule="auto"/>
                      </w:pPr>
                    </w:p>
                  </w:txbxContent>
                </v:textbox>
                <w10:wrap type="square" anchorx="margin"/>
              </v:shape>
            </w:pict>
          </mc:Fallback>
        </mc:AlternateContent>
      </w:r>
      <w:r w:rsidR="007B0F51" w:rsidRPr="00BA11B8">
        <w:t xml:space="preserve">If </w:t>
      </w:r>
      <w:r w:rsidR="007B0F51" w:rsidRPr="00BA11B8">
        <w:rPr>
          <w:rStyle w:val="Heading3Char"/>
          <w:rFonts w:asciiTheme="minorHAnsi" w:eastAsiaTheme="minorEastAsia" w:hAnsiTheme="minorHAnsi" w:cstheme="minorBidi"/>
          <w:b w:val="0"/>
          <w:sz w:val="24"/>
        </w:rPr>
        <w:t>yes go to question 2. If no go to checklist 3.</w:t>
      </w:r>
    </w:p>
    <w:p w14:paraId="5E4D0923" w14:textId="2161460D" w:rsidR="004B3A60" w:rsidRDefault="008533F1" w:rsidP="004B3A60">
      <w:pPr>
        <w:pStyle w:val="BodyText1"/>
      </w:pPr>
      <w:r w:rsidRPr="007B0F51">
        <w:t xml:space="preserve">If </w:t>
      </w:r>
      <w:r w:rsidRPr="00A20202">
        <w:rPr>
          <w:rStyle w:val="Heading3Char"/>
          <w:rFonts w:asciiTheme="minorHAnsi" w:eastAsiaTheme="minorEastAsia" w:hAnsiTheme="minorHAnsi" w:cstheme="minorBidi"/>
          <w:b w:val="0"/>
          <w:sz w:val="24"/>
        </w:rPr>
        <w:t xml:space="preserve">yes </w:t>
      </w:r>
      <w:r>
        <w:rPr>
          <w:rStyle w:val="Heading3Char"/>
          <w:rFonts w:asciiTheme="minorHAnsi" w:eastAsiaTheme="minorEastAsia" w:hAnsiTheme="minorHAnsi" w:cstheme="minorBidi"/>
          <w:b w:val="0"/>
          <w:sz w:val="24"/>
        </w:rPr>
        <w:t>provisionally acceptable. Go to Part B</w:t>
      </w:r>
      <w:r w:rsidRPr="00A20202">
        <w:rPr>
          <w:rStyle w:val="Heading3Char"/>
          <w:rFonts w:asciiTheme="minorHAnsi" w:eastAsiaTheme="minorEastAsia" w:hAnsiTheme="minorHAnsi" w:cstheme="minorBidi"/>
          <w:b w:val="0"/>
          <w:sz w:val="24"/>
        </w:rPr>
        <w:t xml:space="preserve">. If no </w:t>
      </w:r>
      <w:r>
        <w:rPr>
          <w:rStyle w:val="Heading3Char"/>
          <w:rFonts w:asciiTheme="minorHAnsi" w:eastAsiaTheme="minorEastAsia" w:hAnsiTheme="minorHAnsi" w:cstheme="minorBidi"/>
          <w:b w:val="0"/>
          <w:sz w:val="24"/>
        </w:rPr>
        <w:t>go to question 3.</w:t>
      </w:r>
      <w:r w:rsidR="0006357F" w:rsidRPr="0006357F">
        <w:t xml:space="preserve"> </w:t>
      </w:r>
      <w:r w:rsidR="0006357F" w:rsidRPr="00A20202">
        <w:rPr>
          <w:noProof/>
        </w:rPr>
        <mc:AlternateContent>
          <mc:Choice Requires="wps">
            <w:drawing>
              <wp:inline distT="0" distB="0" distL="0" distR="0" wp14:anchorId="7D35945A" wp14:editId="0B894D6A">
                <wp:extent cx="6383655" cy="1514475"/>
                <wp:effectExtent l="0" t="0" r="17145" b="28575"/>
                <wp:docPr id="1922766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14475"/>
                        </a:xfrm>
                        <a:prstGeom prst="rect">
                          <a:avLst/>
                        </a:prstGeom>
                        <a:solidFill>
                          <a:srgbClr val="FFFFFF"/>
                        </a:solidFill>
                        <a:ln w="19050">
                          <a:solidFill>
                            <a:srgbClr val="016574"/>
                          </a:solidFill>
                          <a:miter lim="800000"/>
                          <a:headEnd/>
                          <a:tailEnd/>
                        </a:ln>
                      </wps:spPr>
                      <wps:txbx>
                        <w:txbxContent>
                          <w:p w14:paraId="60C9BBCE" w14:textId="77777777" w:rsidR="0006357F" w:rsidRDefault="0006357F" w:rsidP="0006357F">
                            <w:pPr>
                              <w:pStyle w:val="BodyText1"/>
                            </w:pPr>
                            <w:r w:rsidRPr="00E86802">
                              <w:rPr>
                                <w:b/>
                                <w:bCs/>
                              </w:rPr>
                              <w:t xml:space="preserve">Question </w:t>
                            </w:r>
                            <w:r>
                              <w:rPr>
                                <w:b/>
                                <w:bCs/>
                              </w:rPr>
                              <w:t xml:space="preserve">3: </w:t>
                            </w:r>
                            <w:r w:rsidRPr="00AD0413">
                              <w:t>Is the channel slope between the intake and the tailrace &gt; 0.06?</w:t>
                            </w:r>
                          </w:p>
                          <w:p w14:paraId="3636B098" w14:textId="77777777" w:rsidR="0006357F" w:rsidRPr="00E041CC" w:rsidRDefault="0006357F" w:rsidP="0006357F">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021921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217A21" w14:textId="77777777" w:rsidR="0006357F" w:rsidRPr="0062093E" w:rsidRDefault="0006357F" w:rsidP="0006357F">
                            <w:pPr>
                              <w:spacing w:before="120" w:line="240" w:lineRule="auto"/>
                              <w:ind w:left="851" w:hanging="709"/>
                            </w:pPr>
                            <w:r>
                              <w:rPr>
                                <w:rFonts w:cs="Arial"/>
                                <w:bCs/>
                              </w:rPr>
                              <w:t>No</w:t>
                            </w:r>
                            <w:r>
                              <w:rPr>
                                <w:rFonts w:cs="Arial"/>
                                <w:bCs/>
                              </w:rPr>
                              <w:tab/>
                            </w:r>
                            <w:sdt>
                              <w:sdtPr>
                                <w:rPr>
                                  <w:rFonts w:cs="Arial"/>
                                  <w:b/>
                                  <w:color w:val="016574"/>
                                  <w:sz w:val="52"/>
                                  <w:szCs w:val="52"/>
                                </w:rPr>
                                <w:id w:val="-14400545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E5725B1" w14:textId="77777777" w:rsidR="0006357F" w:rsidRDefault="0006357F" w:rsidP="0006357F">
                            <w:pPr>
                              <w:spacing w:before="120"/>
                            </w:pPr>
                          </w:p>
                          <w:p w14:paraId="704DF21B" w14:textId="77777777" w:rsidR="0006357F" w:rsidRDefault="0006357F" w:rsidP="0006357F">
                            <w:pPr>
                              <w:spacing w:before="120"/>
                            </w:pPr>
                            <w:r>
                              <w:rPr>
                                <w:rFonts w:ascii="MS Gothic" w:eastAsia="MS Gothic" w:hAnsi="MS Gothic" w:cs="Arial"/>
                                <w:b/>
                                <w:color w:val="016574"/>
                                <w:sz w:val="52"/>
                                <w:szCs w:val="52"/>
                              </w:rPr>
                              <w:t xml:space="preserve"> </w:t>
                            </w:r>
                          </w:p>
                          <w:p w14:paraId="794DEAEB" w14:textId="77777777" w:rsidR="0006357F" w:rsidRDefault="0006357F" w:rsidP="0006357F">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D35945A" id="Text Box 2" o:spid="_x0000_s110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pDGQ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" strokecolor="#016574" strokeweight="1.5pt">
                <v:textbox>
                  <w:txbxContent>
                    <w:p w14:paraId="60C9BBCE" w14:textId="77777777" w:rsidR="0006357F" w:rsidRDefault="0006357F" w:rsidP="0006357F">
                      <w:pPr>
                        <w:pStyle w:val="BodyText1"/>
                      </w:pPr>
                      <w:r w:rsidRPr="00E86802">
                        <w:rPr>
                          <w:b/>
                          <w:bCs/>
                        </w:rPr>
                        <w:t xml:space="preserve">Question </w:t>
                      </w:r>
                      <w:r>
                        <w:rPr>
                          <w:b/>
                          <w:bCs/>
                        </w:rPr>
                        <w:t xml:space="preserve">3: </w:t>
                      </w:r>
                      <w:r w:rsidRPr="00AD0413">
                        <w:t>Is the channel slope between the intake and the tailrace &gt; 0.06?</w:t>
                      </w:r>
                    </w:p>
                    <w:p w14:paraId="3636B098" w14:textId="77777777" w:rsidR="0006357F" w:rsidRPr="00E041CC" w:rsidRDefault="0006357F" w:rsidP="0006357F">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021921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217A21" w14:textId="77777777" w:rsidR="0006357F" w:rsidRPr="0062093E" w:rsidRDefault="0006357F" w:rsidP="0006357F">
                      <w:pPr>
                        <w:spacing w:before="120" w:line="240" w:lineRule="auto"/>
                        <w:ind w:left="851" w:hanging="709"/>
                      </w:pPr>
                      <w:r>
                        <w:rPr>
                          <w:rFonts w:cs="Arial"/>
                          <w:bCs/>
                        </w:rPr>
                        <w:t>No</w:t>
                      </w:r>
                      <w:r>
                        <w:rPr>
                          <w:rFonts w:cs="Arial"/>
                          <w:bCs/>
                        </w:rPr>
                        <w:tab/>
                      </w:r>
                      <w:sdt>
                        <w:sdtPr>
                          <w:rPr>
                            <w:rFonts w:cs="Arial"/>
                            <w:b/>
                            <w:color w:val="016574"/>
                            <w:sz w:val="52"/>
                            <w:szCs w:val="52"/>
                          </w:rPr>
                          <w:id w:val="-14400545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E5725B1" w14:textId="77777777" w:rsidR="0006357F" w:rsidRDefault="0006357F" w:rsidP="0006357F">
                      <w:pPr>
                        <w:spacing w:before="120"/>
                      </w:pPr>
                    </w:p>
                    <w:p w14:paraId="704DF21B" w14:textId="77777777" w:rsidR="0006357F" w:rsidRDefault="0006357F" w:rsidP="0006357F">
                      <w:pPr>
                        <w:spacing w:before="120"/>
                      </w:pPr>
                      <w:r>
                        <w:rPr>
                          <w:rFonts w:ascii="MS Gothic" w:eastAsia="MS Gothic" w:hAnsi="MS Gothic" w:cs="Arial"/>
                          <w:b/>
                          <w:color w:val="016574"/>
                          <w:sz w:val="52"/>
                          <w:szCs w:val="52"/>
                        </w:rPr>
                        <w:t xml:space="preserve"> </w:t>
                      </w:r>
                    </w:p>
                    <w:p w14:paraId="794DEAEB" w14:textId="77777777" w:rsidR="0006357F" w:rsidRDefault="0006357F" w:rsidP="0006357F">
                      <w:pPr>
                        <w:pStyle w:val="BodyText1"/>
                        <w:spacing w:before="240" w:line="240" w:lineRule="auto"/>
                      </w:pPr>
                    </w:p>
                  </w:txbxContent>
                </v:textbox>
                <w10:anchorlock/>
              </v:shape>
            </w:pict>
          </mc:Fallback>
        </mc:AlternateContent>
      </w:r>
    </w:p>
    <w:p w14:paraId="1029C3F9" w14:textId="10B685DE" w:rsidR="0006357F" w:rsidRPr="003C217A" w:rsidRDefault="0006357F" w:rsidP="003C217A">
      <w:pPr>
        <w:pStyle w:val="BodyText1"/>
      </w:pPr>
      <w:r w:rsidRPr="003C217A">
        <w:t>If yes go to question 4. If no go to checklist 3.</w:t>
      </w:r>
    </w:p>
    <w:p w14:paraId="4D8C0B42" w14:textId="552D14C0" w:rsidR="0006357F" w:rsidRDefault="0006357F" w:rsidP="004B3A60">
      <w:pPr>
        <w:pStyle w:val="BodyText1"/>
      </w:pPr>
      <w:r w:rsidRPr="00A20202">
        <w:rPr>
          <w:noProof/>
        </w:rPr>
        <mc:AlternateContent>
          <mc:Choice Requires="wps">
            <w:drawing>
              <wp:inline distT="0" distB="0" distL="0" distR="0" wp14:anchorId="3D81DD12" wp14:editId="664B640B">
                <wp:extent cx="6383655" cy="1781175"/>
                <wp:effectExtent l="0" t="0" r="17145" b="28575"/>
                <wp:docPr id="214369401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81175"/>
                        </a:xfrm>
                        <a:prstGeom prst="rect">
                          <a:avLst/>
                        </a:prstGeom>
                        <a:solidFill>
                          <a:srgbClr val="FFFFFF"/>
                        </a:solidFill>
                        <a:ln w="19050">
                          <a:solidFill>
                            <a:srgbClr val="016574"/>
                          </a:solidFill>
                          <a:miter lim="800000"/>
                          <a:headEnd/>
                          <a:tailEnd/>
                        </a:ln>
                      </wps:spPr>
                      <wps:txbx>
                        <w:txbxContent>
                          <w:p w14:paraId="4612954B" w14:textId="40B67447" w:rsidR="0006357F" w:rsidRDefault="0006357F" w:rsidP="0006357F">
                            <w:pPr>
                              <w:pStyle w:val="BodyText1"/>
                            </w:pPr>
                            <w:r w:rsidRPr="00E86802">
                              <w:rPr>
                                <w:b/>
                                <w:bCs/>
                              </w:rPr>
                              <w:t xml:space="preserve">Question </w:t>
                            </w:r>
                            <w:r>
                              <w:rPr>
                                <w:b/>
                                <w:bCs/>
                              </w:rPr>
                              <w:t xml:space="preserve">4: </w:t>
                            </w:r>
                            <w:r w:rsidR="006B0D1A" w:rsidRPr="006B0D1A">
                              <w:t>Is the affected stretch part of a waterbody as identified by SEPA, with a catchment area ≥10km</w:t>
                            </w:r>
                            <w:r w:rsidR="006B0D1A" w:rsidRPr="006B0D1A">
                              <w:rPr>
                                <w:vertAlign w:val="superscript"/>
                              </w:rPr>
                              <w:t>2</w:t>
                            </w:r>
                            <w:r w:rsidR="006B0D1A" w:rsidRPr="006B0D1A">
                              <w:t>?</w:t>
                            </w:r>
                          </w:p>
                          <w:p w14:paraId="51F62C78" w14:textId="77777777" w:rsidR="0006357F" w:rsidRPr="00E041CC" w:rsidRDefault="0006357F" w:rsidP="0006357F">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55690084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14E9B5" w14:textId="77777777" w:rsidR="0006357F" w:rsidRPr="0062093E" w:rsidRDefault="0006357F" w:rsidP="0006357F">
                            <w:pPr>
                              <w:spacing w:before="120" w:line="240" w:lineRule="auto"/>
                              <w:ind w:left="851" w:hanging="709"/>
                            </w:pPr>
                            <w:r>
                              <w:rPr>
                                <w:rFonts w:cs="Arial"/>
                                <w:bCs/>
                              </w:rPr>
                              <w:t>No</w:t>
                            </w:r>
                            <w:r>
                              <w:rPr>
                                <w:rFonts w:cs="Arial"/>
                                <w:bCs/>
                              </w:rPr>
                              <w:tab/>
                            </w:r>
                            <w:sdt>
                              <w:sdtPr>
                                <w:rPr>
                                  <w:rFonts w:cs="Arial"/>
                                  <w:b/>
                                  <w:color w:val="016574"/>
                                  <w:sz w:val="52"/>
                                  <w:szCs w:val="52"/>
                                </w:rPr>
                                <w:id w:val="-19815246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56B717" w14:textId="77777777" w:rsidR="0006357F" w:rsidRDefault="0006357F" w:rsidP="0006357F">
                            <w:pPr>
                              <w:spacing w:before="120"/>
                            </w:pPr>
                          </w:p>
                          <w:p w14:paraId="0EBAF4C1" w14:textId="77777777" w:rsidR="0006357F" w:rsidRDefault="0006357F" w:rsidP="0006357F">
                            <w:pPr>
                              <w:spacing w:before="120"/>
                            </w:pPr>
                            <w:r>
                              <w:rPr>
                                <w:rFonts w:ascii="MS Gothic" w:eastAsia="MS Gothic" w:hAnsi="MS Gothic" w:cs="Arial"/>
                                <w:b/>
                                <w:color w:val="016574"/>
                                <w:sz w:val="52"/>
                                <w:szCs w:val="52"/>
                              </w:rPr>
                              <w:t xml:space="preserve"> </w:t>
                            </w:r>
                          </w:p>
                          <w:p w14:paraId="354C4C48" w14:textId="77777777" w:rsidR="0006357F" w:rsidRDefault="0006357F" w:rsidP="0006357F">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3D81DD12" id="_x0000_s110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" strokecolor="#016574" strokeweight="1.5pt">
                <v:textbox>
                  <w:txbxContent>
                    <w:p w14:paraId="4612954B" w14:textId="40B67447" w:rsidR="0006357F" w:rsidRDefault="0006357F" w:rsidP="0006357F">
                      <w:pPr>
                        <w:pStyle w:val="BodyText1"/>
                      </w:pPr>
                      <w:r w:rsidRPr="00E86802">
                        <w:rPr>
                          <w:b/>
                          <w:bCs/>
                        </w:rPr>
                        <w:t xml:space="preserve">Question </w:t>
                      </w:r>
                      <w:r>
                        <w:rPr>
                          <w:b/>
                          <w:bCs/>
                        </w:rPr>
                        <w:t xml:space="preserve">4: </w:t>
                      </w:r>
                      <w:r w:rsidR="006B0D1A" w:rsidRPr="006B0D1A">
                        <w:t>Is the affected stretch part of a waterbody as identified by SEPA, with a catchment area ≥10km</w:t>
                      </w:r>
                      <w:r w:rsidR="006B0D1A" w:rsidRPr="006B0D1A">
                        <w:rPr>
                          <w:vertAlign w:val="superscript"/>
                        </w:rPr>
                        <w:t>2</w:t>
                      </w:r>
                      <w:r w:rsidR="006B0D1A" w:rsidRPr="006B0D1A">
                        <w:t>?</w:t>
                      </w:r>
                    </w:p>
                    <w:p w14:paraId="51F62C78" w14:textId="77777777" w:rsidR="0006357F" w:rsidRPr="00E041CC" w:rsidRDefault="0006357F" w:rsidP="0006357F">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55690084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C14E9B5" w14:textId="77777777" w:rsidR="0006357F" w:rsidRPr="0062093E" w:rsidRDefault="0006357F" w:rsidP="0006357F">
                      <w:pPr>
                        <w:spacing w:before="120" w:line="240" w:lineRule="auto"/>
                        <w:ind w:left="851" w:hanging="709"/>
                      </w:pPr>
                      <w:r>
                        <w:rPr>
                          <w:rFonts w:cs="Arial"/>
                          <w:bCs/>
                        </w:rPr>
                        <w:t>No</w:t>
                      </w:r>
                      <w:r>
                        <w:rPr>
                          <w:rFonts w:cs="Arial"/>
                          <w:bCs/>
                        </w:rPr>
                        <w:tab/>
                      </w:r>
                      <w:sdt>
                        <w:sdtPr>
                          <w:rPr>
                            <w:rFonts w:cs="Arial"/>
                            <w:b/>
                            <w:color w:val="016574"/>
                            <w:sz w:val="52"/>
                            <w:szCs w:val="52"/>
                          </w:rPr>
                          <w:id w:val="-19815246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956B717" w14:textId="77777777" w:rsidR="0006357F" w:rsidRDefault="0006357F" w:rsidP="0006357F">
                      <w:pPr>
                        <w:spacing w:before="120"/>
                      </w:pPr>
                    </w:p>
                    <w:p w14:paraId="0EBAF4C1" w14:textId="77777777" w:rsidR="0006357F" w:rsidRDefault="0006357F" w:rsidP="0006357F">
                      <w:pPr>
                        <w:spacing w:before="120"/>
                      </w:pPr>
                      <w:r>
                        <w:rPr>
                          <w:rFonts w:ascii="MS Gothic" w:eastAsia="MS Gothic" w:hAnsi="MS Gothic" w:cs="Arial"/>
                          <w:b/>
                          <w:color w:val="016574"/>
                          <w:sz w:val="52"/>
                          <w:szCs w:val="52"/>
                        </w:rPr>
                        <w:t xml:space="preserve"> </w:t>
                      </w:r>
                    </w:p>
                    <w:p w14:paraId="354C4C48" w14:textId="77777777" w:rsidR="0006357F" w:rsidRDefault="0006357F" w:rsidP="0006357F">
                      <w:pPr>
                        <w:pStyle w:val="BodyText1"/>
                        <w:spacing w:before="240" w:line="240" w:lineRule="auto"/>
                      </w:pPr>
                    </w:p>
                  </w:txbxContent>
                </v:textbox>
                <w10:anchorlock/>
              </v:shape>
            </w:pict>
          </mc:Fallback>
        </mc:AlternateContent>
      </w:r>
    </w:p>
    <w:p w14:paraId="664EA3BA" w14:textId="30DAE57F" w:rsidR="006B0D1A" w:rsidRPr="0005514C" w:rsidRDefault="006B0D1A" w:rsidP="0005514C">
      <w:pPr>
        <w:pStyle w:val="BodyText1"/>
      </w:pPr>
      <w:r w:rsidRPr="0005514C">
        <w:t>If yes go to question 5. If no go to question 6.</w:t>
      </w:r>
    </w:p>
    <w:p w14:paraId="7241EDD9" w14:textId="7F53B76A" w:rsidR="006B0D1A" w:rsidRDefault="00767FDB" w:rsidP="004B3A60">
      <w:pPr>
        <w:pStyle w:val="BodyText1"/>
      </w:pPr>
      <w:r w:rsidRPr="00A20202">
        <w:rPr>
          <w:noProof/>
        </w:rPr>
        <mc:AlternateContent>
          <mc:Choice Requires="wps">
            <w:drawing>
              <wp:inline distT="0" distB="0" distL="0" distR="0" wp14:anchorId="49B0614E" wp14:editId="0AE2CFF7">
                <wp:extent cx="6383655" cy="2133600"/>
                <wp:effectExtent l="0" t="0" r="17145" b="19050"/>
                <wp:docPr id="2318721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133600"/>
                        </a:xfrm>
                        <a:prstGeom prst="rect">
                          <a:avLst/>
                        </a:prstGeom>
                        <a:solidFill>
                          <a:srgbClr val="FFFFFF"/>
                        </a:solidFill>
                        <a:ln w="19050">
                          <a:solidFill>
                            <a:srgbClr val="016574"/>
                          </a:solidFill>
                          <a:miter lim="800000"/>
                          <a:headEnd/>
                          <a:tailEnd/>
                        </a:ln>
                      </wps:spPr>
                      <wps:txbx>
                        <w:txbxContent>
                          <w:p w14:paraId="5FB8FE63" w14:textId="1D763E9A" w:rsidR="00767FDB" w:rsidRDefault="00767FDB" w:rsidP="00767FDB">
                            <w:pPr>
                              <w:pStyle w:val="BodyText1"/>
                            </w:pPr>
                            <w:r w:rsidRPr="00E86802">
                              <w:rPr>
                                <w:b/>
                                <w:bCs/>
                              </w:rPr>
                              <w:t xml:space="preserve">Question </w:t>
                            </w:r>
                            <w:r>
                              <w:rPr>
                                <w:b/>
                                <w:bCs/>
                              </w:rPr>
                              <w:t xml:space="preserve">5: </w:t>
                            </w:r>
                            <w:r w:rsidR="004F1B69">
                              <w:t>I</w:t>
                            </w:r>
                            <w:r w:rsidR="004F1B69" w:rsidRPr="004F1B69">
                              <w:t>s the distance between the intake and the tailrace together with any reaches impacted by other activities &lt; 500 metres if the water body is at high status and &lt; 1,500 metres in all other cases?</w:t>
                            </w:r>
                          </w:p>
                          <w:p w14:paraId="5703FC9F" w14:textId="77777777" w:rsidR="00767FDB" w:rsidRPr="00E041CC" w:rsidRDefault="00767FDB" w:rsidP="00767FDB">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86116792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FF45BD" w14:textId="77777777" w:rsidR="00767FDB" w:rsidRPr="0062093E" w:rsidRDefault="00767FDB" w:rsidP="00767FDB">
                            <w:pPr>
                              <w:spacing w:before="120" w:line="240" w:lineRule="auto"/>
                              <w:ind w:left="851" w:hanging="709"/>
                            </w:pPr>
                            <w:r>
                              <w:rPr>
                                <w:rFonts w:cs="Arial"/>
                                <w:bCs/>
                              </w:rPr>
                              <w:t>No</w:t>
                            </w:r>
                            <w:r>
                              <w:rPr>
                                <w:rFonts w:cs="Arial"/>
                                <w:bCs/>
                              </w:rPr>
                              <w:tab/>
                            </w:r>
                            <w:sdt>
                              <w:sdtPr>
                                <w:rPr>
                                  <w:rFonts w:cs="Arial"/>
                                  <w:b/>
                                  <w:color w:val="016574"/>
                                  <w:sz w:val="52"/>
                                  <w:szCs w:val="52"/>
                                </w:rPr>
                                <w:id w:val="5901271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2345AB" w14:textId="77777777" w:rsidR="00767FDB" w:rsidRDefault="00767FDB" w:rsidP="00767FDB">
                            <w:pPr>
                              <w:spacing w:before="120"/>
                            </w:pPr>
                          </w:p>
                          <w:p w14:paraId="0E347B14" w14:textId="77777777" w:rsidR="00767FDB" w:rsidRDefault="00767FDB" w:rsidP="00767FDB">
                            <w:pPr>
                              <w:spacing w:before="120"/>
                            </w:pPr>
                            <w:r>
                              <w:rPr>
                                <w:rFonts w:ascii="MS Gothic" w:eastAsia="MS Gothic" w:hAnsi="MS Gothic" w:cs="Arial"/>
                                <w:b/>
                                <w:color w:val="016574"/>
                                <w:sz w:val="52"/>
                                <w:szCs w:val="52"/>
                              </w:rPr>
                              <w:t xml:space="preserve"> </w:t>
                            </w:r>
                          </w:p>
                          <w:p w14:paraId="0E626C76" w14:textId="77777777" w:rsidR="00767FDB" w:rsidRDefault="00767FDB" w:rsidP="00767FDB">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49B0614E" id="_x0000_s110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" strokecolor="#016574" strokeweight="1.5pt">
                <v:textbox>
                  <w:txbxContent>
                    <w:p w14:paraId="5FB8FE63" w14:textId="1D763E9A" w:rsidR="00767FDB" w:rsidRDefault="00767FDB" w:rsidP="00767FDB">
                      <w:pPr>
                        <w:pStyle w:val="BodyText1"/>
                      </w:pPr>
                      <w:r w:rsidRPr="00E86802">
                        <w:rPr>
                          <w:b/>
                          <w:bCs/>
                        </w:rPr>
                        <w:t xml:space="preserve">Question </w:t>
                      </w:r>
                      <w:r>
                        <w:rPr>
                          <w:b/>
                          <w:bCs/>
                        </w:rPr>
                        <w:t xml:space="preserve">5: </w:t>
                      </w:r>
                      <w:r w:rsidR="004F1B69">
                        <w:t>I</w:t>
                      </w:r>
                      <w:r w:rsidR="004F1B69" w:rsidRPr="004F1B69">
                        <w:t>s the distance between the intake and the tailrace together with any reaches impacted by other activities &lt; 500 metres if the water body is at high status and &lt; 1,500 metres in all other cases?</w:t>
                      </w:r>
                    </w:p>
                    <w:p w14:paraId="5703FC9F" w14:textId="77777777" w:rsidR="00767FDB" w:rsidRPr="00E041CC" w:rsidRDefault="00767FDB" w:rsidP="00767FDB">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86116792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EFF45BD" w14:textId="77777777" w:rsidR="00767FDB" w:rsidRPr="0062093E" w:rsidRDefault="00767FDB" w:rsidP="00767FDB">
                      <w:pPr>
                        <w:spacing w:before="120" w:line="240" w:lineRule="auto"/>
                        <w:ind w:left="851" w:hanging="709"/>
                      </w:pPr>
                      <w:r>
                        <w:rPr>
                          <w:rFonts w:cs="Arial"/>
                          <w:bCs/>
                        </w:rPr>
                        <w:t>No</w:t>
                      </w:r>
                      <w:r>
                        <w:rPr>
                          <w:rFonts w:cs="Arial"/>
                          <w:bCs/>
                        </w:rPr>
                        <w:tab/>
                      </w:r>
                      <w:sdt>
                        <w:sdtPr>
                          <w:rPr>
                            <w:rFonts w:cs="Arial"/>
                            <w:b/>
                            <w:color w:val="016574"/>
                            <w:sz w:val="52"/>
                            <w:szCs w:val="52"/>
                          </w:rPr>
                          <w:id w:val="5901271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22345AB" w14:textId="77777777" w:rsidR="00767FDB" w:rsidRDefault="00767FDB" w:rsidP="00767FDB">
                      <w:pPr>
                        <w:spacing w:before="120"/>
                      </w:pPr>
                    </w:p>
                    <w:p w14:paraId="0E347B14" w14:textId="77777777" w:rsidR="00767FDB" w:rsidRDefault="00767FDB" w:rsidP="00767FDB">
                      <w:pPr>
                        <w:spacing w:before="120"/>
                      </w:pPr>
                      <w:r>
                        <w:rPr>
                          <w:rFonts w:ascii="MS Gothic" w:eastAsia="MS Gothic" w:hAnsi="MS Gothic" w:cs="Arial"/>
                          <w:b/>
                          <w:color w:val="016574"/>
                          <w:sz w:val="52"/>
                          <w:szCs w:val="52"/>
                        </w:rPr>
                        <w:t xml:space="preserve"> </w:t>
                      </w:r>
                    </w:p>
                    <w:p w14:paraId="0E626C76" w14:textId="77777777" w:rsidR="00767FDB" w:rsidRDefault="00767FDB" w:rsidP="00767FDB">
                      <w:pPr>
                        <w:pStyle w:val="BodyText1"/>
                        <w:spacing w:before="240" w:line="240" w:lineRule="auto"/>
                      </w:pPr>
                    </w:p>
                  </w:txbxContent>
                </v:textbox>
                <w10:anchorlock/>
              </v:shape>
            </w:pict>
          </mc:Fallback>
        </mc:AlternateContent>
      </w:r>
    </w:p>
    <w:p w14:paraId="229069C9" w14:textId="17EA3BA8" w:rsidR="004F1B69" w:rsidRPr="0005514C" w:rsidRDefault="004F1B69" w:rsidP="0005514C">
      <w:pPr>
        <w:pStyle w:val="BodyText1"/>
      </w:pPr>
      <w:r w:rsidRPr="0005514C">
        <w:t>If yes go to question 6. If no go to checklist 3.</w:t>
      </w:r>
    </w:p>
    <w:p w14:paraId="06E59B60" w14:textId="66F910EE" w:rsidR="005A7D9C" w:rsidRDefault="005A7D9C" w:rsidP="004F1B69">
      <w:pPr>
        <w:pStyle w:val="BodyText1"/>
        <w:rPr>
          <w:rStyle w:val="Heading3Char"/>
          <w:rFonts w:asciiTheme="minorHAnsi" w:eastAsiaTheme="minorEastAsia" w:hAnsiTheme="minorHAnsi" w:cstheme="minorBidi"/>
          <w:b w:val="0"/>
          <w:sz w:val="24"/>
        </w:rPr>
      </w:pPr>
      <w:r w:rsidRPr="00A20202">
        <w:rPr>
          <w:noProof/>
        </w:rPr>
        <mc:AlternateContent>
          <mc:Choice Requires="wps">
            <w:drawing>
              <wp:inline distT="0" distB="0" distL="0" distR="0" wp14:anchorId="7C0B71F8" wp14:editId="3FF917F9">
                <wp:extent cx="6383655" cy="1790700"/>
                <wp:effectExtent l="0" t="0" r="17145" b="19050"/>
                <wp:docPr id="213525648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90700"/>
                        </a:xfrm>
                        <a:prstGeom prst="rect">
                          <a:avLst/>
                        </a:prstGeom>
                        <a:solidFill>
                          <a:srgbClr val="FFFFFF"/>
                        </a:solidFill>
                        <a:ln w="19050">
                          <a:solidFill>
                            <a:srgbClr val="016574"/>
                          </a:solidFill>
                          <a:miter lim="800000"/>
                          <a:headEnd/>
                          <a:tailEnd/>
                        </a:ln>
                      </wps:spPr>
                      <wps:txbx>
                        <w:txbxContent>
                          <w:p w14:paraId="09993F70" w14:textId="63A518A7" w:rsidR="005A7D9C" w:rsidRDefault="005A7D9C" w:rsidP="005A7D9C">
                            <w:pPr>
                              <w:pStyle w:val="BodyText1"/>
                            </w:pPr>
                            <w:r w:rsidRPr="00E86802">
                              <w:rPr>
                                <w:b/>
                                <w:bCs/>
                              </w:rPr>
                              <w:t xml:space="preserve">Question </w:t>
                            </w:r>
                            <w:r>
                              <w:rPr>
                                <w:b/>
                                <w:bCs/>
                              </w:rPr>
                              <w:t xml:space="preserve">6: </w:t>
                            </w:r>
                            <w:r w:rsidR="00A747B5" w:rsidRPr="00A747B5">
                              <w:t>Does the river or stream between the intake and the tailrace contain any ecologically significant area of good habitat for fish?</w:t>
                            </w:r>
                          </w:p>
                          <w:p w14:paraId="57234FA7" w14:textId="77777777" w:rsidR="005A7D9C" w:rsidRPr="00E041CC" w:rsidRDefault="005A7D9C" w:rsidP="005A7D9C">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66173738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B39AB4" w14:textId="77777777" w:rsidR="005A7D9C" w:rsidRPr="0062093E" w:rsidRDefault="005A7D9C" w:rsidP="005A7D9C">
                            <w:pPr>
                              <w:spacing w:before="120" w:line="240" w:lineRule="auto"/>
                              <w:ind w:left="851" w:hanging="709"/>
                            </w:pPr>
                            <w:r>
                              <w:rPr>
                                <w:rFonts w:cs="Arial"/>
                                <w:bCs/>
                              </w:rPr>
                              <w:t>No</w:t>
                            </w:r>
                            <w:r>
                              <w:rPr>
                                <w:rFonts w:cs="Arial"/>
                                <w:bCs/>
                              </w:rPr>
                              <w:tab/>
                            </w:r>
                            <w:sdt>
                              <w:sdtPr>
                                <w:rPr>
                                  <w:rFonts w:cs="Arial"/>
                                  <w:b/>
                                  <w:color w:val="016574"/>
                                  <w:sz w:val="52"/>
                                  <w:szCs w:val="52"/>
                                </w:rPr>
                                <w:id w:val="12039109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42A77D" w14:textId="77777777" w:rsidR="005A7D9C" w:rsidRDefault="005A7D9C" w:rsidP="005A7D9C">
                            <w:pPr>
                              <w:spacing w:before="120"/>
                            </w:pPr>
                          </w:p>
                          <w:p w14:paraId="69200D72" w14:textId="77777777" w:rsidR="005A7D9C" w:rsidRDefault="005A7D9C" w:rsidP="005A7D9C">
                            <w:pPr>
                              <w:spacing w:before="120"/>
                            </w:pPr>
                            <w:r>
                              <w:rPr>
                                <w:rFonts w:ascii="MS Gothic" w:eastAsia="MS Gothic" w:hAnsi="MS Gothic" w:cs="Arial"/>
                                <w:b/>
                                <w:color w:val="016574"/>
                                <w:sz w:val="52"/>
                                <w:szCs w:val="52"/>
                              </w:rPr>
                              <w:t xml:space="preserve"> </w:t>
                            </w:r>
                          </w:p>
                          <w:p w14:paraId="0DB0CC1B" w14:textId="77777777" w:rsidR="005A7D9C" w:rsidRDefault="005A7D9C" w:rsidP="005A7D9C">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C0B71F8" id="_x0000_s110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" strokecolor="#016574" strokeweight="1.5pt">
                <v:textbox>
                  <w:txbxContent>
                    <w:p w14:paraId="09993F70" w14:textId="63A518A7" w:rsidR="005A7D9C" w:rsidRDefault="005A7D9C" w:rsidP="005A7D9C">
                      <w:pPr>
                        <w:pStyle w:val="BodyText1"/>
                      </w:pPr>
                      <w:r w:rsidRPr="00E86802">
                        <w:rPr>
                          <w:b/>
                          <w:bCs/>
                        </w:rPr>
                        <w:t xml:space="preserve">Question </w:t>
                      </w:r>
                      <w:r>
                        <w:rPr>
                          <w:b/>
                          <w:bCs/>
                        </w:rPr>
                        <w:t xml:space="preserve">6: </w:t>
                      </w:r>
                      <w:r w:rsidR="00A747B5" w:rsidRPr="00A747B5">
                        <w:t>Does the river or stream between the intake and the tailrace contain any ecologically significant area of good habitat for fish?</w:t>
                      </w:r>
                    </w:p>
                    <w:p w14:paraId="57234FA7" w14:textId="77777777" w:rsidR="005A7D9C" w:rsidRPr="00E041CC" w:rsidRDefault="005A7D9C" w:rsidP="005A7D9C">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66173738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B39AB4" w14:textId="77777777" w:rsidR="005A7D9C" w:rsidRPr="0062093E" w:rsidRDefault="005A7D9C" w:rsidP="005A7D9C">
                      <w:pPr>
                        <w:spacing w:before="120" w:line="240" w:lineRule="auto"/>
                        <w:ind w:left="851" w:hanging="709"/>
                      </w:pPr>
                      <w:r>
                        <w:rPr>
                          <w:rFonts w:cs="Arial"/>
                          <w:bCs/>
                        </w:rPr>
                        <w:t>No</w:t>
                      </w:r>
                      <w:r>
                        <w:rPr>
                          <w:rFonts w:cs="Arial"/>
                          <w:bCs/>
                        </w:rPr>
                        <w:tab/>
                      </w:r>
                      <w:sdt>
                        <w:sdtPr>
                          <w:rPr>
                            <w:rFonts w:cs="Arial"/>
                            <w:b/>
                            <w:color w:val="016574"/>
                            <w:sz w:val="52"/>
                            <w:szCs w:val="52"/>
                          </w:rPr>
                          <w:id w:val="12039109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42A77D" w14:textId="77777777" w:rsidR="005A7D9C" w:rsidRDefault="005A7D9C" w:rsidP="005A7D9C">
                      <w:pPr>
                        <w:spacing w:before="120"/>
                      </w:pPr>
                    </w:p>
                    <w:p w14:paraId="69200D72" w14:textId="77777777" w:rsidR="005A7D9C" w:rsidRDefault="005A7D9C" w:rsidP="005A7D9C">
                      <w:pPr>
                        <w:spacing w:before="120"/>
                      </w:pPr>
                      <w:r>
                        <w:rPr>
                          <w:rFonts w:ascii="MS Gothic" w:eastAsia="MS Gothic" w:hAnsi="MS Gothic" w:cs="Arial"/>
                          <w:b/>
                          <w:color w:val="016574"/>
                          <w:sz w:val="52"/>
                          <w:szCs w:val="52"/>
                        </w:rPr>
                        <w:t xml:space="preserve"> </w:t>
                      </w:r>
                    </w:p>
                    <w:p w14:paraId="0DB0CC1B" w14:textId="77777777" w:rsidR="005A7D9C" w:rsidRDefault="005A7D9C" w:rsidP="005A7D9C">
                      <w:pPr>
                        <w:pStyle w:val="BodyText1"/>
                        <w:spacing w:before="240" w:line="240" w:lineRule="auto"/>
                      </w:pPr>
                    </w:p>
                  </w:txbxContent>
                </v:textbox>
                <w10:anchorlock/>
              </v:shape>
            </w:pict>
          </mc:Fallback>
        </mc:AlternateContent>
      </w:r>
    </w:p>
    <w:p w14:paraId="67510389" w14:textId="12EB7816" w:rsidR="00A747B5" w:rsidRPr="0005514C" w:rsidRDefault="00A747B5" w:rsidP="0005514C">
      <w:pPr>
        <w:pStyle w:val="BodyText1"/>
      </w:pPr>
      <w:r w:rsidRPr="0005514C">
        <w:t>If yes go to checklist 3. If no provisionally acceptable</w:t>
      </w:r>
      <w:r w:rsidR="00ED38D2" w:rsidRPr="0005514C">
        <w:t>. Go to part B</w:t>
      </w:r>
      <w:r w:rsidRPr="0005514C">
        <w:t>.</w:t>
      </w:r>
    </w:p>
    <w:p w14:paraId="6AA8B1FB" w14:textId="77777777" w:rsidR="00ED38D2" w:rsidRDefault="00F17D5D" w:rsidP="00E26421">
      <w:pPr>
        <w:pStyle w:val="BodyText1"/>
      </w:pPr>
      <w:r w:rsidRPr="007D3B53">
        <w:rPr>
          <w:b/>
          <w:bCs/>
        </w:rPr>
        <w:t xml:space="preserve">Reason for decision: </w:t>
      </w:r>
      <w:r>
        <w:t>The proposal is situated in a small (&lt;10km2) catchment which does not contain extensive areas of good fish habitat</w:t>
      </w:r>
      <w:r w:rsidR="003825FE">
        <w:t>,</w:t>
      </w:r>
      <w:r>
        <w:t xml:space="preserve"> and the impact is of limited spatial extent. Conseque</w:t>
      </w:r>
      <w:r w:rsidR="003825FE">
        <w:t>ntly, the proposal will not result in an adverse impact on the water environment.</w:t>
      </w:r>
    </w:p>
    <w:p w14:paraId="50381C17" w14:textId="2411C0DA" w:rsidR="00ED38D2" w:rsidRPr="000267C3" w:rsidRDefault="00ED38D2" w:rsidP="00ED38D2">
      <w:pPr>
        <w:pStyle w:val="Heading3"/>
        <w:rPr>
          <w:rFonts w:asciiTheme="minorHAnsi" w:eastAsiaTheme="minorEastAsia" w:hAnsiTheme="minorHAnsi" w:cstheme="minorBidi"/>
          <w:sz w:val="24"/>
        </w:rPr>
      </w:pPr>
      <w:bookmarkStart w:id="105" w:name="_Toc196296652"/>
      <w:r w:rsidRPr="000267C3">
        <w:t xml:space="preserve">Checklist </w:t>
      </w:r>
      <w:r>
        <w:t>3</w:t>
      </w:r>
      <w:r w:rsidRPr="000267C3">
        <w:t xml:space="preserve">: </w:t>
      </w:r>
      <w:r w:rsidRPr="00ED38D2">
        <w:t>Proposals delivering net ecological quality benefits to the water</w:t>
      </w:r>
      <w:r>
        <w:rPr>
          <w:b w:val="0"/>
          <w:bCs/>
        </w:rPr>
        <w:t xml:space="preserve"> </w:t>
      </w:r>
      <w:r w:rsidRPr="00ED38D2">
        <w:t>environment</w:t>
      </w:r>
      <w:bookmarkEnd w:id="105"/>
    </w:p>
    <w:p w14:paraId="08EDF929" w14:textId="77777777" w:rsidR="009B45FA" w:rsidRDefault="00ED38D2" w:rsidP="00E26421">
      <w:pPr>
        <w:pStyle w:val="BodyText1"/>
        <w:rPr>
          <w:b/>
          <w:bCs/>
        </w:rPr>
      </w:pPr>
      <w:r w:rsidRPr="00A20202">
        <w:rPr>
          <w:noProof/>
        </w:rPr>
        <mc:AlternateContent>
          <mc:Choice Requires="wps">
            <w:drawing>
              <wp:inline distT="0" distB="0" distL="0" distR="0" wp14:anchorId="5B8E69B3" wp14:editId="76128C29">
                <wp:extent cx="6383655" cy="1800225"/>
                <wp:effectExtent l="0" t="0" r="17145" b="28575"/>
                <wp:docPr id="166212362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4D93E08A" w14:textId="7A725E20" w:rsidR="00ED38D2" w:rsidRDefault="00ED38D2" w:rsidP="000C265C">
                            <w:r w:rsidRPr="00E86802">
                              <w:rPr>
                                <w:b/>
                                <w:bCs/>
                              </w:rPr>
                              <w:t xml:space="preserve">Question </w:t>
                            </w:r>
                            <w:r>
                              <w:rPr>
                                <w:b/>
                                <w:bCs/>
                              </w:rPr>
                              <w:t xml:space="preserve">1: </w:t>
                            </w:r>
                            <w:r w:rsidR="00570188" w:rsidRPr="00570188">
                              <w:t>Will the proposal significantly improve fish passage at a man-made obstacle to upstream or downstream migration, such as a dam or weir?</w:t>
                            </w:r>
                          </w:p>
                          <w:p w14:paraId="3D19ECEB" w14:textId="77777777" w:rsidR="00ED38D2" w:rsidRPr="00E041CC" w:rsidRDefault="00ED38D2" w:rsidP="000C265C">
                            <w:pPr>
                              <w:rPr>
                                <w:rFonts w:cs="Arial"/>
                                <w:bCs/>
                              </w:rPr>
                            </w:pPr>
                            <w:r w:rsidRPr="0077278F">
                              <w:rPr>
                                <w:rFonts w:cs="Arial"/>
                                <w:bCs/>
                              </w:rPr>
                              <w:t>Yes</w:t>
                            </w:r>
                            <w:r>
                              <w:rPr>
                                <w:rFonts w:cs="Arial"/>
                                <w:bCs/>
                              </w:rPr>
                              <w:tab/>
                            </w:r>
                            <w:sdt>
                              <w:sdtPr>
                                <w:rPr>
                                  <w:rFonts w:cs="Arial"/>
                                  <w:b/>
                                  <w:color w:val="016574"/>
                                  <w:sz w:val="52"/>
                                  <w:szCs w:val="52"/>
                                </w:rPr>
                                <w:id w:val="-91431493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A2C498" w14:textId="77777777" w:rsidR="00ED38D2" w:rsidRPr="0062093E" w:rsidRDefault="00ED38D2" w:rsidP="000C265C">
                            <w:r>
                              <w:rPr>
                                <w:rFonts w:cs="Arial"/>
                                <w:bCs/>
                              </w:rPr>
                              <w:t>No</w:t>
                            </w:r>
                            <w:r>
                              <w:rPr>
                                <w:rFonts w:cs="Arial"/>
                                <w:bCs/>
                              </w:rPr>
                              <w:tab/>
                            </w:r>
                            <w:sdt>
                              <w:sdtPr>
                                <w:rPr>
                                  <w:rFonts w:cs="Arial"/>
                                  <w:b/>
                                  <w:color w:val="016574"/>
                                  <w:sz w:val="52"/>
                                  <w:szCs w:val="52"/>
                                </w:rPr>
                                <w:id w:val="-90975968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5CD129" w14:textId="77777777" w:rsidR="00ED38D2" w:rsidRDefault="00ED38D2" w:rsidP="00ED38D2">
                            <w:pPr>
                              <w:spacing w:before="120"/>
                            </w:pPr>
                          </w:p>
                          <w:p w14:paraId="7CD0F8D8" w14:textId="77777777" w:rsidR="00ED38D2" w:rsidRDefault="00ED38D2" w:rsidP="00ED38D2">
                            <w:pPr>
                              <w:spacing w:before="120"/>
                            </w:pPr>
                            <w:r>
                              <w:rPr>
                                <w:rFonts w:ascii="MS Gothic" w:eastAsia="MS Gothic" w:hAnsi="MS Gothic" w:cs="Arial"/>
                                <w:b/>
                                <w:color w:val="016574"/>
                                <w:sz w:val="52"/>
                                <w:szCs w:val="52"/>
                              </w:rPr>
                              <w:t xml:space="preserve"> </w:t>
                            </w:r>
                          </w:p>
                          <w:p w14:paraId="77E76655" w14:textId="77777777" w:rsidR="00ED38D2" w:rsidRDefault="00ED38D2" w:rsidP="00ED38D2">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5B8E69B3" id="_x0000_s110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COGg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" strokecolor="#016574" strokeweight="1.5pt">
                <v:textbox>
                  <w:txbxContent>
                    <w:p w14:paraId="4D93E08A" w14:textId="7A725E20" w:rsidR="00ED38D2" w:rsidRDefault="00ED38D2" w:rsidP="000C265C">
                      <w:r w:rsidRPr="00E86802">
                        <w:rPr>
                          <w:b/>
                          <w:bCs/>
                        </w:rPr>
                        <w:t xml:space="preserve">Question </w:t>
                      </w:r>
                      <w:r>
                        <w:rPr>
                          <w:b/>
                          <w:bCs/>
                        </w:rPr>
                        <w:t xml:space="preserve">1: </w:t>
                      </w:r>
                      <w:r w:rsidR="00570188" w:rsidRPr="00570188">
                        <w:t>Will the proposal significantly improve fish passage at a man-made obstacle to upstream or downstream migration, such as a dam or weir?</w:t>
                      </w:r>
                    </w:p>
                    <w:p w14:paraId="3D19ECEB" w14:textId="77777777" w:rsidR="00ED38D2" w:rsidRPr="00E041CC" w:rsidRDefault="00ED38D2" w:rsidP="000C265C">
                      <w:pPr>
                        <w:rPr>
                          <w:rFonts w:cs="Arial"/>
                          <w:bCs/>
                        </w:rPr>
                      </w:pPr>
                      <w:r w:rsidRPr="0077278F">
                        <w:rPr>
                          <w:rFonts w:cs="Arial"/>
                          <w:bCs/>
                        </w:rPr>
                        <w:t>Yes</w:t>
                      </w:r>
                      <w:r>
                        <w:rPr>
                          <w:rFonts w:cs="Arial"/>
                          <w:bCs/>
                        </w:rPr>
                        <w:tab/>
                      </w:r>
                      <w:sdt>
                        <w:sdtPr>
                          <w:rPr>
                            <w:rFonts w:cs="Arial"/>
                            <w:b/>
                            <w:color w:val="016574"/>
                            <w:sz w:val="52"/>
                            <w:szCs w:val="52"/>
                          </w:rPr>
                          <w:id w:val="-91431493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6A2C498" w14:textId="77777777" w:rsidR="00ED38D2" w:rsidRPr="0062093E" w:rsidRDefault="00ED38D2" w:rsidP="000C265C">
                      <w:r>
                        <w:rPr>
                          <w:rFonts w:cs="Arial"/>
                          <w:bCs/>
                        </w:rPr>
                        <w:t>No</w:t>
                      </w:r>
                      <w:r>
                        <w:rPr>
                          <w:rFonts w:cs="Arial"/>
                          <w:bCs/>
                        </w:rPr>
                        <w:tab/>
                      </w:r>
                      <w:sdt>
                        <w:sdtPr>
                          <w:rPr>
                            <w:rFonts w:cs="Arial"/>
                            <w:b/>
                            <w:color w:val="016574"/>
                            <w:sz w:val="52"/>
                            <w:szCs w:val="52"/>
                          </w:rPr>
                          <w:id w:val="-90975968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5CD129" w14:textId="77777777" w:rsidR="00ED38D2" w:rsidRDefault="00ED38D2" w:rsidP="00ED38D2">
                      <w:pPr>
                        <w:spacing w:before="120"/>
                      </w:pPr>
                    </w:p>
                    <w:p w14:paraId="7CD0F8D8" w14:textId="77777777" w:rsidR="00ED38D2" w:rsidRDefault="00ED38D2" w:rsidP="00ED38D2">
                      <w:pPr>
                        <w:spacing w:before="120"/>
                      </w:pPr>
                      <w:r>
                        <w:rPr>
                          <w:rFonts w:ascii="MS Gothic" w:eastAsia="MS Gothic" w:hAnsi="MS Gothic" w:cs="Arial"/>
                          <w:b/>
                          <w:color w:val="016574"/>
                          <w:sz w:val="52"/>
                          <w:szCs w:val="52"/>
                        </w:rPr>
                        <w:t xml:space="preserve"> </w:t>
                      </w:r>
                    </w:p>
                    <w:p w14:paraId="77E76655" w14:textId="77777777" w:rsidR="00ED38D2" w:rsidRDefault="00ED38D2" w:rsidP="00ED38D2">
                      <w:pPr>
                        <w:pStyle w:val="BodyText1"/>
                        <w:spacing w:before="240" w:line="240" w:lineRule="auto"/>
                      </w:pPr>
                    </w:p>
                  </w:txbxContent>
                </v:textbox>
                <w10:anchorlock/>
              </v:shape>
            </w:pict>
          </mc:Fallback>
        </mc:AlternateContent>
      </w:r>
    </w:p>
    <w:p w14:paraId="2C7C5C5C" w14:textId="3A9C672B" w:rsidR="009B45FA" w:rsidRPr="000C265C" w:rsidRDefault="009B45FA" w:rsidP="000C265C">
      <w:pPr>
        <w:pStyle w:val="BodyText1"/>
      </w:pPr>
      <w:r w:rsidRPr="000C265C">
        <w:t>If yes go to question 2. If no go to question 3.</w:t>
      </w:r>
    </w:p>
    <w:p w14:paraId="0252D98C" w14:textId="77777777" w:rsidR="000C2198" w:rsidRDefault="009B45FA" w:rsidP="00E26421">
      <w:pPr>
        <w:pStyle w:val="BodyText1"/>
        <w:rPr>
          <w:b/>
          <w:bCs/>
        </w:rPr>
      </w:pPr>
      <w:r w:rsidRPr="00A20202">
        <w:rPr>
          <w:noProof/>
        </w:rPr>
        <mc:AlternateContent>
          <mc:Choice Requires="wps">
            <w:drawing>
              <wp:inline distT="0" distB="0" distL="0" distR="0" wp14:anchorId="6E7ED7E5" wp14:editId="132D4E5A">
                <wp:extent cx="6383655" cy="1800225"/>
                <wp:effectExtent l="0" t="0" r="17145" b="28575"/>
                <wp:docPr id="5487930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3A31CA6E" w14:textId="16E3D0A3" w:rsidR="009B45FA" w:rsidRDefault="009B45FA" w:rsidP="00F76956">
                            <w:r w:rsidRPr="00E86802">
                              <w:rPr>
                                <w:b/>
                                <w:bCs/>
                              </w:rPr>
                              <w:t xml:space="preserve">Question </w:t>
                            </w:r>
                            <w:r>
                              <w:rPr>
                                <w:b/>
                                <w:bCs/>
                              </w:rPr>
                              <w:t xml:space="preserve">2: </w:t>
                            </w:r>
                            <w:r w:rsidR="000C2198">
                              <w:t>I</w:t>
                            </w:r>
                            <w:r w:rsidR="000C2198" w:rsidRPr="000C2198">
                              <w:t>s the length of fish habitat to which access would be improved significantly longer than the length of river or stream between the intake and the tailrace?</w:t>
                            </w:r>
                          </w:p>
                          <w:p w14:paraId="232FADC3" w14:textId="77777777" w:rsidR="009B45FA" w:rsidRPr="00E041CC" w:rsidRDefault="009B45FA" w:rsidP="00F76956">
                            <w:pPr>
                              <w:rPr>
                                <w:rFonts w:cs="Arial"/>
                                <w:bCs/>
                              </w:rPr>
                            </w:pPr>
                            <w:r w:rsidRPr="0077278F">
                              <w:rPr>
                                <w:rFonts w:cs="Arial"/>
                                <w:bCs/>
                              </w:rPr>
                              <w:t>Yes</w:t>
                            </w:r>
                            <w:r>
                              <w:rPr>
                                <w:rFonts w:cs="Arial"/>
                                <w:bCs/>
                              </w:rPr>
                              <w:tab/>
                            </w:r>
                            <w:sdt>
                              <w:sdtPr>
                                <w:rPr>
                                  <w:rFonts w:cs="Arial"/>
                                  <w:b/>
                                  <w:color w:val="016574"/>
                                  <w:sz w:val="52"/>
                                  <w:szCs w:val="52"/>
                                </w:rPr>
                                <w:id w:val="19778713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29D679" w14:textId="77777777" w:rsidR="009B45FA" w:rsidRPr="0062093E" w:rsidRDefault="009B45FA" w:rsidP="00F76956">
                            <w:r>
                              <w:rPr>
                                <w:rFonts w:cs="Arial"/>
                                <w:bCs/>
                              </w:rPr>
                              <w:t>No</w:t>
                            </w:r>
                            <w:r>
                              <w:rPr>
                                <w:rFonts w:cs="Arial"/>
                                <w:bCs/>
                              </w:rPr>
                              <w:tab/>
                            </w:r>
                            <w:sdt>
                              <w:sdtPr>
                                <w:rPr>
                                  <w:rFonts w:cs="Arial"/>
                                  <w:b/>
                                  <w:color w:val="016574"/>
                                  <w:sz w:val="52"/>
                                  <w:szCs w:val="52"/>
                                </w:rPr>
                                <w:id w:val="2484698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15C87C" w14:textId="77777777" w:rsidR="009B45FA" w:rsidRDefault="009B45FA" w:rsidP="009B45FA">
                            <w:pPr>
                              <w:spacing w:before="120"/>
                            </w:pPr>
                          </w:p>
                          <w:p w14:paraId="2DB8FF82" w14:textId="77777777" w:rsidR="009B45FA" w:rsidRDefault="009B45FA" w:rsidP="009B45FA">
                            <w:pPr>
                              <w:spacing w:before="120"/>
                            </w:pPr>
                            <w:r>
                              <w:rPr>
                                <w:rFonts w:ascii="MS Gothic" w:eastAsia="MS Gothic" w:hAnsi="MS Gothic" w:cs="Arial"/>
                                <w:b/>
                                <w:color w:val="016574"/>
                                <w:sz w:val="52"/>
                                <w:szCs w:val="52"/>
                              </w:rPr>
                              <w:t xml:space="preserve"> </w:t>
                            </w:r>
                          </w:p>
                          <w:p w14:paraId="2D2EFC7D" w14:textId="77777777" w:rsidR="009B45FA" w:rsidRDefault="009B45FA" w:rsidP="009B45FA">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6E7ED7E5" id="_x0000_s110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54Gg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" strokecolor="#016574" strokeweight="1.5pt">
                <v:textbox>
                  <w:txbxContent>
                    <w:p w14:paraId="3A31CA6E" w14:textId="16E3D0A3" w:rsidR="009B45FA" w:rsidRDefault="009B45FA" w:rsidP="00F76956">
                      <w:r w:rsidRPr="00E86802">
                        <w:rPr>
                          <w:b/>
                          <w:bCs/>
                        </w:rPr>
                        <w:t xml:space="preserve">Question </w:t>
                      </w:r>
                      <w:r>
                        <w:rPr>
                          <w:b/>
                          <w:bCs/>
                        </w:rPr>
                        <w:t xml:space="preserve">2: </w:t>
                      </w:r>
                      <w:r w:rsidR="000C2198">
                        <w:t>I</w:t>
                      </w:r>
                      <w:r w:rsidR="000C2198" w:rsidRPr="000C2198">
                        <w:t>s the length of fish habitat to which access would be improved significantly longer than the length of river or stream between the intake and the tailrace?</w:t>
                      </w:r>
                    </w:p>
                    <w:p w14:paraId="232FADC3" w14:textId="77777777" w:rsidR="009B45FA" w:rsidRPr="00E041CC" w:rsidRDefault="009B45FA" w:rsidP="00F76956">
                      <w:pPr>
                        <w:rPr>
                          <w:rFonts w:cs="Arial"/>
                          <w:bCs/>
                        </w:rPr>
                      </w:pPr>
                      <w:r w:rsidRPr="0077278F">
                        <w:rPr>
                          <w:rFonts w:cs="Arial"/>
                          <w:bCs/>
                        </w:rPr>
                        <w:t>Yes</w:t>
                      </w:r>
                      <w:r>
                        <w:rPr>
                          <w:rFonts w:cs="Arial"/>
                          <w:bCs/>
                        </w:rPr>
                        <w:tab/>
                      </w:r>
                      <w:sdt>
                        <w:sdtPr>
                          <w:rPr>
                            <w:rFonts w:cs="Arial"/>
                            <w:b/>
                            <w:color w:val="016574"/>
                            <w:sz w:val="52"/>
                            <w:szCs w:val="52"/>
                          </w:rPr>
                          <w:id w:val="197787130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29D679" w14:textId="77777777" w:rsidR="009B45FA" w:rsidRPr="0062093E" w:rsidRDefault="009B45FA" w:rsidP="00F76956">
                      <w:r>
                        <w:rPr>
                          <w:rFonts w:cs="Arial"/>
                          <w:bCs/>
                        </w:rPr>
                        <w:t>No</w:t>
                      </w:r>
                      <w:r>
                        <w:rPr>
                          <w:rFonts w:cs="Arial"/>
                          <w:bCs/>
                        </w:rPr>
                        <w:tab/>
                      </w:r>
                      <w:sdt>
                        <w:sdtPr>
                          <w:rPr>
                            <w:rFonts w:cs="Arial"/>
                            <w:b/>
                            <w:color w:val="016574"/>
                            <w:sz w:val="52"/>
                            <w:szCs w:val="52"/>
                          </w:rPr>
                          <w:id w:val="2484698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15C87C" w14:textId="77777777" w:rsidR="009B45FA" w:rsidRDefault="009B45FA" w:rsidP="009B45FA">
                      <w:pPr>
                        <w:spacing w:before="120"/>
                      </w:pPr>
                    </w:p>
                    <w:p w14:paraId="2DB8FF82" w14:textId="77777777" w:rsidR="009B45FA" w:rsidRDefault="009B45FA" w:rsidP="009B45FA">
                      <w:pPr>
                        <w:spacing w:before="120"/>
                      </w:pPr>
                      <w:r>
                        <w:rPr>
                          <w:rFonts w:ascii="MS Gothic" w:eastAsia="MS Gothic" w:hAnsi="MS Gothic" w:cs="Arial"/>
                          <w:b/>
                          <w:color w:val="016574"/>
                          <w:sz w:val="52"/>
                          <w:szCs w:val="52"/>
                        </w:rPr>
                        <w:t xml:space="preserve"> </w:t>
                      </w:r>
                    </w:p>
                    <w:p w14:paraId="2D2EFC7D" w14:textId="77777777" w:rsidR="009B45FA" w:rsidRDefault="009B45FA" w:rsidP="009B45FA">
                      <w:pPr>
                        <w:pStyle w:val="BodyText1"/>
                        <w:spacing w:before="240" w:line="240" w:lineRule="auto"/>
                      </w:pPr>
                    </w:p>
                  </w:txbxContent>
                </v:textbox>
                <w10:anchorlock/>
              </v:shape>
            </w:pict>
          </mc:Fallback>
        </mc:AlternateContent>
      </w:r>
    </w:p>
    <w:p w14:paraId="3F708403" w14:textId="62FE4666" w:rsidR="000C2198" w:rsidRPr="0005514C" w:rsidRDefault="000C2198" w:rsidP="0005514C">
      <w:pPr>
        <w:pStyle w:val="BodyText1"/>
      </w:pPr>
      <w:r w:rsidRPr="0005514C">
        <w:t>If yes go to question 4. If no go to question 3.</w:t>
      </w:r>
    </w:p>
    <w:p w14:paraId="5D6CE5B5" w14:textId="77777777" w:rsidR="00D838E0" w:rsidRDefault="000C2198" w:rsidP="00E26421">
      <w:pPr>
        <w:pStyle w:val="BodyText1"/>
        <w:rPr>
          <w:b/>
          <w:bCs/>
        </w:rPr>
      </w:pPr>
      <w:r w:rsidRPr="00A20202">
        <w:rPr>
          <w:noProof/>
        </w:rPr>
        <mc:AlternateContent>
          <mc:Choice Requires="wps">
            <w:drawing>
              <wp:inline distT="0" distB="0" distL="0" distR="0" wp14:anchorId="0BDD8998" wp14:editId="4CF43235">
                <wp:extent cx="6383655" cy="1800225"/>
                <wp:effectExtent l="0" t="0" r="17145" b="28575"/>
                <wp:docPr id="178256213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2544CC56" w14:textId="690E45E0" w:rsidR="000C2198" w:rsidRDefault="000C2198" w:rsidP="000C2198">
                            <w:pPr>
                              <w:pStyle w:val="BodyText1"/>
                            </w:pPr>
                            <w:r w:rsidRPr="00E86802">
                              <w:rPr>
                                <w:b/>
                                <w:bCs/>
                              </w:rPr>
                              <w:t xml:space="preserve">Question </w:t>
                            </w:r>
                            <w:r>
                              <w:rPr>
                                <w:b/>
                                <w:bCs/>
                              </w:rPr>
                              <w:t xml:space="preserve">3: </w:t>
                            </w:r>
                            <w:r w:rsidR="001973DA" w:rsidRPr="001973DA">
                              <w:t>Will the proposal provide other significant net benefits to the ecological quality of the water environment?</w:t>
                            </w:r>
                          </w:p>
                          <w:p w14:paraId="5B5FB68A" w14:textId="77777777" w:rsidR="000C2198" w:rsidRPr="00E041CC" w:rsidRDefault="000C2198" w:rsidP="000C2198">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44780773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EAA7ED" w14:textId="77777777" w:rsidR="000C2198" w:rsidRPr="0062093E" w:rsidRDefault="000C2198" w:rsidP="000C2198">
                            <w:pPr>
                              <w:spacing w:before="120" w:line="240" w:lineRule="auto"/>
                              <w:ind w:left="851" w:hanging="709"/>
                            </w:pPr>
                            <w:r>
                              <w:rPr>
                                <w:rFonts w:cs="Arial"/>
                                <w:bCs/>
                              </w:rPr>
                              <w:t>No</w:t>
                            </w:r>
                            <w:r>
                              <w:rPr>
                                <w:rFonts w:cs="Arial"/>
                                <w:bCs/>
                              </w:rPr>
                              <w:tab/>
                            </w:r>
                            <w:sdt>
                              <w:sdtPr>
                                <w:rPr>
                                  <w:rFonts w:cs="Arial"/>
                                  <w:b/>
                                  <w:color w:val="016574"/>
                                  <w:sz w:val="52"/>
                                  <w:szCs w:val="52"/>
                                </w:rPr>
                                <w:id w:val="3873878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38CFC5" w14:textId="77777777" w:rsidR="000C2198" w:rsidRDefault="000C2198" w:rsidP="000C2198">
                            <w:pPr>
                              <w:spacing w:before="120"/>
                            </w:pPr>
                          </w:p>
                          <w:p w14:paraId="78877389" w14:textId="77777777" w:rsidR="000C2198" w:rsidRDefault="000C2198" w:rsidP="000C2198">
                            <w:pPr>
                              <w:spacing w:before="120"/>
                            </w:pPr>
                            <w:r>
                              <w:rPr>
                                <w:rFonts w:ascii="MS Gothic" w:eastAsia="MS Gothic" w:hAnsi="MS Gothic" w:cs="Arial"/>
                                <w:b/>
                                <w:color w:val="016574"/>
                                <w:sz w:val="52"/>
                                <w:szCs w:val="52"/>
                              </w:rPr>
                              <w:t xml:space="preserve"> </w:t>
                            </w:r>
                          </w:p>
                          <w:p w14:paraId="7F683DBC" w14:textId="77777777" w:rsidR="000C2198" w:rsidRDefault="000C2198" w:rsidP="000C2198">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0BDD8998" id="_x0000_s110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y5Gw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" strokecolor="#016574" strokeweight="1.5pt">
                <v:textbox>
                  <w:txbxContent>
                    <w:p w14:paraId="2544CC56" w14:textId="690E45E0" w:rsidR="000C2198" w:rsidRDefault="000C2198" w:rsidP="000C2198">
                      <w:pPr>
                        <w:pStyle w:val="BodyText1"/>
                      </w:pPr>
                      <w:r w:rsidRPr="00E86802">
                        <w:rPr>
                          <w:b/>
                          <w:bCs/>
                        </w:rPr>
                        <w:t xml:space="preserve">Question </w:t>
                      </w:r>
                      <w:r>
                        <w:rPr>
                          <w:b/>
                          <w:bCs/>
                        </w:rPr>
                        <w:t xml:space="preserve">3: </w:t>
                      </w:r>
                      <w:r w:rsidR="001973DA" w:rsidRPr="001973DA">
                        <w:t>Will the proposal provide other significant net benefits to the ecological quality of the water environment?</w:t>
                      </w:r>
                    </w:p>
                    <w:p w14:paraId="5B5FB68A" w14:textId="77777777" w:rsidR="000C2198" w:rsidRPr="00E041CC" w:rsidRDefault="000C2198" w:rsidP="000C2198">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44780773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EAA7ED" w14:textId="77777777" w:rsidR="000C2198" w:rsidRPr="0062093E" w:rsidRDefault="000C2198" w:rsidP="000C2198">
                      <w:pPr>
                        <w:spacing w:before="120" w:line="240" w:lineRule="auto"/>
                        <w:ind w:left="851" w:hanging="709"/>
                      </w:pPr>
                      <w:r>
                        <w:rPr>
                          <w:rFonts w:cs="Arial"/>
                          <w:bCs/>
                        </w:rPr>
                        <w:t>No</w:t>
                      </w:r>
                      <w:r>
                        <w:rPr>
                          <w:rFonts w:cs="Arial"/>
                          <w:bCs/>
                        </w:rPr>
                        <w:tab/>
                      </w:r>
                      <w:sdt>
                        <w:sdtPr>
                          <w:rPr>
                            <w:rFonts w:cs="Arial"/>
                            <w:b/>
                            <w:color w:val="016574"/>
                            <w:sz w:val="52"/>
                            <w:szCs w:val="52"/>
                          </w:rPr>
                          <w:id w:val="3873878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38CFC5" w14:textId="77777777" w:rsidR="000C2198" w:rsidRDefault="000C2198" w:rsidP="000C2198">
                      <w:pPr>
                        <w:spacing w:before="120"/>
                      </w:pPr>
                    </w:p>
                    <w:p w14:paraId="78877389" w14:textId="77777777" w:rsidR="000C2198" w:rsidRDefault="000C2198" w:rsidP="000C2198">
                      <w:pPr>
                        <w:spacing w:before="120"/>
                      </w:pPr>
                      <w:r>
                        <w:rPr>
                          <w:rFonts w:ascii="MS Gothic" w:eastAsia="MS Gothic" w:hAnsi="MS Gothic" w:cs="Arial"/>
                          <w:b/>
                          <w:color w:val="016574"/>
                          <w:sz w:val="52"/>
                          <w:szCs w:val="52"/>
                        </w:rPr>
                        <w:t xml:space="preserve"> </w:t>
                      </w:r>
                    </w:p>
                    <w:p w14:paraId="7F683DBC" w14:textId="77777777" w:rsidR="000C2198" w:rsidRDefault="000C2198" w:rsidP="000C2198">
                      <w:pPr>
                        <w:pStyle w:val="BodyText1"/>
                        <w:spacing w:before="240" w:line="240" w:lineRule="auto"/>
                      </w:pPr>
                    </w:p>
                  </w:txbxContent>
                </v:textbox>
                <w10:anchorlock/>
              </v:shape>
            </w:pict>
          </mc:Fallback>
        </mc:AlternateContent>
      </w:r>
    </w:p>
    <w:p w14:paraId="35B548DD" w14:textId="48CDD8C9" w:rsidR="00D838E0" w:rsidRPr="0005514C" w:rsidRDefault="00D838E0" w:rsidP="0005514C">
      <w:pPr>
        <w:pStyle w:val="BodyText1"/>
      </w:pPr>
      <w:r w:rsidRPr="0005514C">
        <w:t>If yes go to question 4. If no go to checklist 4.</w:t>
      </w:r>
    </w:p>
    <w:p w14:paraId="5BFFE652" w14:textId="77777777" w:rsidR="00EF2D4B" w:rsidRDefault="00D838E0" w:rsidP="00E26421">
      <w:pPr>
        <w:pStyle w:val="BodyText1"/>
        <w:rPr>
          <w:b/>
          <w:bCs/>
        </w:rPr>
      </w:pPr>
      <w:r w:rsidRPr="00A20202">
        <w:rPr>
          <w:noProof/>
        </w:rPr>
        <mc:AlternateContent>
          <mc:Choice Requires="wps">
            <w:drawing>
              <wp:inline distT="0" distB="0" distL="0" distR="0" wp14:anchorId="13D56C46" wp14:editId="7DA7803C">
                <wp:extent cx="6383655" cy="1800225"/>
                <wp:effectExtent l="0" t="0" r="17145" b="28575"/>
                <wp:docPr id="105192116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17734FF5" w14:textId="529E16B1" w:rsidR="00D838E0" w:rsidRDefault="00D838E0" w:rsidP="00D838E0">
                            <w:pPr>
                              <w:pStyle w:val="BodyText1"/>
                            </w:pPr>
                            <w:r w:rsidRPr="00E86802">
                              <w:rPr>
                                <w:b/>
                                <w:bCs/>
                              </w:rPr>
                              <w:t xml:space="preserve">Question </w:t>
                            </w:r>
                            <w:r>
                              <w:rPr>
                                <w:b/>
                                <w:bCs/>
                              </w:rPr>
                              <w:t xml:space="preserve">4: </w:t>
                            </w:r>
                            <w:r w:rsidR="00EF2D4B" w:rsidRPr="00EF2D4B">
                              <w:t>Is the length of river or stream between the intake and the tailrace &lt; 1,500 metres?</w:t>
                            </w:r>
                          </w:p>
                          <w:p w14:paraId="3DCF3036" w14:textId="77777777" w:rsidR="00D838E0" w:rsidRPr="00E041CC" w:rsidRDefault="00D838E0" w:rsidP="00D838E0">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212911973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796906" w14:textId="77777777" w:rsidR="00D838E0" w:rsidRPr="0062093E" w:rsidRDefault="00D838E0" w:rsidP="00D838E0">
                            <w:pPr>
                              <w:spacing w:before="120" w:line="240" w:lineRule="auto"/>
                              <w:ind w:left="851" w:hanging="709"/>
                            </w:pPr>
                            <w:r>
                              <w:rPr>
                                <w:rFonts w:cs="Arial"/>
                                <w:bCs/>
                              </w:rPr>
                              <w:t>No</w:t>
                            </w:r>
                            <w:r>
                              <w:rPr>
                                <w:rFonts w:cs="Arial"/>
                                <w:bCs/>
                              </w:rPr>
                              <w:tab/>
                            </w:r>
                            <w:sdt>
                              <w:sdtPr>
                                <w:rPr>
                                  <w:rFonts w:cs="Arial"/>
                                  <w:b/>
                                  <w:color w:val="016574"/>
                                  <w:sz w:val="52"/>
                                  <w:szCs w:val="52"/>
                                </w:rPr>
                                <w:id w:val="-15635536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CBEEA1D" w14:textId="77777777" w:rsidR="00D838E0" w:rsidRDefault="00D838E0" w:rsidP="00D838E0">
                            <w:pPr>
                              <w:spacing w:before="120"/>
                            </w:pPr>
                          </w:p>
                          <w:p w14:paraId="232839B2" w14:textId="77777777" w:rsidR="00D838E0" w:rsidRDefault="00D838E0" w:rsidP="00D838E0">
                            <w:pPr>
                              <w:spacing w:before="120"/>
                            </w:pPr>
                            <w:r>
                              <w:rPr>
                                <w:rFonts w:ascii="MS Gothic" w:eastAsia="MS Gothic" w:hAnsi="MS Gothic" w:cs="Arial"/>
                                <w:b/>
                                <w:color w:val="016574"/>
                                <w:sz w:val="52"/>
                                <w:szCs w:val="52"/>
                              </w:rPr>
                              <w:t xml:space="preserve"> </w:t>
                            </w:r>
                          </w:p>
                          <w:p w14:paraId="593A2F5D" w14:textId="77777777" w:rsidR="00D838E0" w:rsidRDefault="00D838E0" w:rsidP="00D838E0">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13D56C46" id="_x0000_s111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JPGw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" strokecolor="#016574" strokeweight="1.5pt">
                <v:textbox>
                  <w:txbxContent>
                    <w:p w14:paraId="17734FF5" w14:textId="529E16B1" w:rsidR="00D838E0" w:rsidRDefault="00D838E0" w:rsidP="00D838E0">
                      <w:pPr>
                        <w:pStyle w:val="BodyText1"/>
                      </w:pPr>
                      <w:r w:rsidRPr="00E86802">
                        <w:rPr>
                          <w:b/>
                          <w:bCs/>
                        </w:rPr>
                        <w:t xml:space="preserve">Question </w:t>
                      </w:r>
                      <w:r>
                        <w:rPr>
                          <w:b/>
                          <w:bCs/>
                        </w:rPr>
                        <w:t xml:space="preserve">4: </w:t>
                      </w:r>
                      <w:r w:rsidR="00EF2D4B" w:rsidRPr="00EF2D4B">
                        <w:t>Is the length of river or stream between the intake and the tailrace &lt; 1,500 metres?</w:t>
                      </w:r>
                    </w:p>
                    <w:p w14:paraId="3DCF3036" w14:textId="77777777" w:rsidR="00D838E0" w:rsidRPr="00E041CC" w:rsidRDefault="00D838E0" w:rsidP="00D838E0">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212911973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796906" w14:textId="77777777" w:rsidR="00D838E0" w:rsidRPr="0062093E" w:rsidRDefault="00D838E0" w:rsidP="00D838E0">
                      <w:pPr>
                        <w:spacing w:before="120" w:line="240" w:lineRule="auto"/>
                        <w:ind w:left="851" w:hanging="709"/>
                      </w:pPr>
                      <w:r>
                        <w:rPr>
                          <w:rFonts w:cs="Arial"/>
                          <w:bCs/>
                        </w:rPr>
                        <w:t>No</w:t>
                      </w:r>
                      <w:r>
                        <w:rPr>
                          <w:rFonts w:cs="Arial"/>
                          <w:bCs/>
                        </w:rPr>
                        <w:tab/>
                      </w:r>
                      <w:sdt>
                        <w:sdtPr>
                          <w:rPr>
                            <w:rFonts w:cs="Arial"/>
                            <w:b/>
                            <w:color w:val="016574"/>
                            <w:sz w:val="52"/>
                            <w:szCs w:val="52"/>
                          </w:rPr>
                          <w:id w:val="-15635536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CBEEA1D" w14:textId="77777777" w:rsidR="00D838E0" w:rsidRDefault="00D838E0" w:rsidP="00D838E0">
                      <w:pPr>
                        <w:spacing w:before="120"/>
                      </w:pPr>
                    </w:p>
                    <w:p w14:paraId="232839B2" w14:textId="77777777" w:rsidR="00D838E0" w:rsidRDefault="00D838E0" w:rsidP="00D838E0">
                      <w:pPr>
                        <w:spacing w:before="120"/>
                      </w:pPr>
                      <w:r>
                        <w:rPr>
                          <w:rFonts w:ascii="MS Gothic" w:eastAsia="MS Gothic" w:hAnsi="MS Gothic" w:cs="Arial"/>
                          <w:b/>
                          <w:color w:val="016574"/>
                          <w:sz w:val="52"/>
                          <w:szCs w:val="52"/>
                        </w:rPr>
                        <w:t xml:space="preserve"> </w:t>
                      </w:r>
                    </w:p>
                    <w:p w14:paraId="593A2F5D" w14:textId="77777777" w:rsidR="00D838E0" w:rsidRDefault="00D838E0" w:rsidP="00D838E0">
                      <w:pPr>
                        <w:pStyle w:val="BodyText1"/>
                        <w:spacing w:before="240" w:line="240" w:lineRule="auto"/>
                      </w:pPr>
                    </w:p>
                  </w:txbxContent>
                </v:textbox>
                <w10:anchorlock/>
              </v:shape>
            </w:pict>
          </mc:Fallback>
        </mc:AlternateContent>
      </w:r>
    </w:p>
    <w:p w14:paraId="0333CAA8" w14:textId="33C3D17F" w:rsidR="00EF2D4B" w:rsidRPr="0005514C" w:rsidRDefault="00EF2D4B" w:rsidP="0005514C">
      <w:pPr>
        <w:pStyle w:val="BodyText1"/>
      </w:pPr>
      <w:r w:rsidRPr="0005514C">
        <w:t>If yes provisionally acceptable. Go to Part B. checklist 3. If no go to checklist 4.</w:t>
      </w:r>
    </w:p>
    <w:p w14:paraId="5A92E359" w14:textId="3AF2D0B7" w:rsidR="00996977" w:rsidRPr="00F11406" w:rsidRDefault="00996977" w:rsidP="00F11406">
      <w:pPr>
        <w:pStyle w:val="BodyText1"/>
      </w:pPr>
      <w:r w:rsidRPr="00F11406">
        <w:t>Reason for decision: The proposal will result in a net benefit to the water environment by improving fish passage at a man-made obstacle or by providing other significant benefits to the ecological quality of the water environment. Consequently, the proposal will not result in an adverse impact on the water environment.</w:t>
      </w:r>
    </w:p>
    <w:p w14:paraId="46AF5C07" w14:textId="50894748" w:rsidR="00915D29" w:rsidRPr="000267C3" w:rsidRDefault="00915D29" w:rsidP="00915D29">
      <w:pPr>
        <w:pStyle w:val="Heading3"/>
        <w:rPr>
          <w:rFonts w:asciiTheme="minorHAnsi" w:eastAsiaTheme="minorEastAsia" w:hAnsiTheme="minorHAnsi" w:cstheme="minorBidi"/>
          <w:sz w:val="24"/>
        </w:rPr>
      </w:pPr>
      <w:bookmarkStart w:id="106" w:name="_Toc196296653"/>
      <w:r w:rsidRPr="000267C3">
        <w:t xml:space="preserve">Checklist </w:t>
      </w:r>
      <w:r>
        <w:t>4</w:t>
      </w:r>
      <w:r w:rsidRPr="000267C3">
        <w:t xml:space="preserve">: </w:t>
      </w:r>
      <w:r w:rsidR="00D50D21">
        <w:t>All other proposals</w:t>
      </w:r>
      <w:bookmarkEnd w:id="106"/>
    </w:p>
    <w:p w14:paraId="66BBFAC1" w14:textId="77777777" w:rsidR="00D50D21" w:rsidRPr="000267C3" w:rsidRDefault="00D50D21" w:rsidP="000B3B46">
      <w:pPr>
        <w:pStyle w:val="BodyText1"/>
      </w:pPr>
    </w:p>
    <w:p w14:paraId="548FB58C" w14:textId="77777777" w:rsidR="00D50D21" w:rsidRDefault="00D50D21" w:rsidP="00D50D21">
      <w:pPr>
        <w:pStyle w:val="BodyText1"/>
        <w:rPr>
          <w:b/>
          <w:bCs/>
        </w:rPr>
      </w:pPr>
      <w:r w:rsidRPr="00A20202">
        <w:rPr>
          <w:noProof/>
        </w:rPr>
        <mc:AlternateContent>
          <mc:Choice Requires="wps">
            <w:drawing>
              <wp:inline distT="0" distB="0" distL="0" distR="0" wp14:anchorId="07736245" wp14:editId="708D9375">
                <wp:extent cx="6383655" cy="1800225"/>
                <wp:effectExtent l="0" t="0" r="17145" b="28575"/>
                <wp:docPr id="149649046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1E105137" w14:textId="10BCF2B9" w:rsidR="00D50D21" w:rsidRDefault="00D50D21" w:rsidP="00F11406">
                            <w:r w:rsidRPr="00E86802">
                              <w:rPr>
                                <w:b/>
                                <w:bCs/>
                              </w:rPr>
                              <w:t xml:space="preserve">Question </w:t>
                            </w:r>
                            <w:r>
                              <w:rPr>
                                <w:b/>
                                <w:bCs/>
                              </w:rPr>
                              <w:t xml:space="preserve">1: </w:t>
                            </w:r>
                            <w:r w:rsidR="0086188C" w:rsidRPr="0086188C">
                              <w:t>Will the scheme be powered by the flow of water through an existing weir or dam (i.e. without removing water from the river channel)?</w:t>
                            </w:r>
                          </w:p>
                          <w:p w14:paraId="73087262" w14:textId="77777777" w:rsidR="00D50D21" w:rsidRPr="00E041CC" w:rsidRDefault="00D50D21" w:rsidP="00F76956">
                            <w:r w:rsidRPr="0077278F">
                              <w:t>Yes</w:t>
                            </w:r>
                            <w:r>
                              <w:tab/>
                            </w:r>
                            <w:sdt>
                              <w:sdtPr>
                                <w:rPr>
                                  <w:b/>
                                  <w:color w:val="016574"/>
                                  <w:sz w:val="52"/>
                                  <w:szCs w:val="52"/>
                                </w:rPr>
                                <w:id w:val="2104138907"/>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6191DC7" w14:textId="77777777" w:rsidR="00D50D21" w:rsidRPr="0062093E" w:rsidRDefault="00D50D21" w:rsidP="00F76956">
                            <w:r>
                              <w:t>No</w:t>
                            </w:r>
                            <w:r>
                              <w:tab/>
                            </w:r>
                            <w:sdt>
                              <w:sdtPr>
                                <w:rPr>
                                  <w:b/>
                                  <w:color w:val="016574"/>
                                  <w:sz w:val="52"/>
                                  <w:szCs w:val="52"/>
                                </w:rPr>
                                <w:id w:val="1197814938"/>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C981EA8" w14:textId="77777777" w:rsidR="00D50D21" w:rsidRDefault="00D50D21" w:rsidP="00D50D21">
                            <w:pPr>
                              <w:spacing w:before="120"/>
                            </w:pPr>
                          </w:p>
                          <w:p w14:paraId="62DCD1D2" w14:textId="77777777" w:rsidR="00D50D21" w:rsidRDefault="00D50D21" w:rsidP="00D50D21">
                            <w:pPr>
                              <w:spacing w:before="120"/>
                            </w:pPr>
                            <w:r>
                              <w:rPr>
                                <w:rFonts w:ascii="MS Gothic" w:eastAsia="MS Gothic" w:hAnsi="MS Gothic" w:cs="Arial"/>
                                <w:b/>
                                <w:color w:val="016574"/>
                                <w:sz w:val="52"/>
                                <w:szCs w:val="52"/>
                              </w:rPr>
                              <w:t xml:space="preserve"> </w:t>
                            </w:r>
                          </w:p>
                          <w:p w14:paraId="4C6A475F" w14:textId="77777777" w:rsidR="00D50D21" w:rsidRDefault="00D50D21" w:rsidP="00D50D21">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07736245" id="_x0000_s111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k/Gw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" strokecolor="#016574" strokeweight="1.5pt">
                <v:textbox>
                  <w:txbxContent>
                    <w:p w14:paraId="1E105137" w14:textId="10BCF2B9" w:rsidR="00D50D21" w:rsidRDefault="00D50D21" w:rsidP="00F11406">
                      <w:r w:rsidRPr="00E86802">
                        <w:rPr>
                          <w:b/>
                          <w:bCs/>
                        </w:rPr>
                        <w:t xml:space="preserve">Question </w:t>
                      </w:r>
                      <w:r>
                        <w:rPr>
                          <w:b/>
                          <w:bCs/>
                        </w:rPr>
                        <w:t xml:space="preserve">1: </w:t>
                      </w:r>
                      <w:r w:rsidR="0086188C" w:rsidRPr="0086188C">
                        <w:t>Will the scheme be powered by the flow of water through an existing weir or dam (i.e. without removing water from the river channel)?</w:t>
                      </w:r>
                    </w:p>
                    <w:p w14:paraId="73087262" w14:textId="77777777" w:rsidR="00D50D21" w:rsidRPr="00E041CC" w:rsidRDefault="00D50D21" w:rsidP="00F76956">
                      <w:r w:rsidRPr="0077278F">
                        <w:t>Yes</w:t>
                      </w:r>
                      <w:r>
                        <w:tab/>
                      </w:r>
                      <w:sdt>
                        <w:sdtPr>
                          <w:rPr>
                            <w:b/>
                            <w:color w:val="016574"/>
                            <w:sz w:val="52"/>
                            <w:szCs w:val="52"/>
                          </w:rPr>
                          <w:id w:val="2104138907"/>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6191DC7" w14:textId="77777777" w:rsidR="00D50D21" w:rsidRPr="0062093E" w:rsidRDefault="00D50D21" w:rsidP="00F76956">
                      <w:r>
                        <w:t>No</w:t>
                      </w:r>
                      <w:r>
                        <w:tab/>
                      </w:r>
                      <w:sdt>
                        <w:sdtPr>
                          <w:rPr>
                            <w:b/>
                            <w:color w:val="016574"/>
                            <w:sz w:val="52"/>
                            <w:szCs w:val="52"/>
                          </w:rPr>
                          <w:id w:val="1197814938"/>
                          <w14:checkbox>
                            <w14:checked w14:val="0"/>
                            <w14:checkedState w14:val="2612" w14:font="MS Gothic"/>
                            <w14:uncheckedState w14:val="2610" w14:font="MS Gothic"/>
                          </w14:checkbox>
                        </w:sdtPr>
                        <w:sdtEndPr/>
                        <w:sdtContent>
                          <w:r>
                            <w:rPr>
                              <w:rFonts w:ascii="MS Gothic" w:eastAsia="MS Gothic" w:hAnsi="MS Gothic" w:hint="eastAsia"/>
                              <w:b/>
                              <w:color w:val="016574"/>
                              <w:sz w:val="52"/>
                              <w:szCs w:val="52"/>
                            </w:rPr>
                            <w:t>☐</w:t>
                          </w:r>
                        </w:sdtContent>
                      </w:sdt>
                    </w:p>
                    <w:p w14:paraId="2C981EA8" w14:textId="77777777" w:rsidR="00D50D21" w:rsidRDefault="00D50D21" w:rsidP="00D50D21">
                      <w:pPr>
                        <w:spacing w:before="120"/>
                      </w:pPr>
                    </w:p>
                    <w:p w14:paraId="62DCD1D2" w14:textId="77777777" w:rsidR="00D50D21" w:rsidRDefault="00D50D21" w:rsidP="00D50D21">
                      <w:pPr>
                        <w:spacing w:before="120"/>
                      </w:pPr>
                      <w:r>
                        <w:rPr>
                          <w:rFonts w:ascii="MS Gothic" w:eastAsia="MS Gothic" w:hAnsi="MS Gothic" w:cs="Arial"/>
                          <w:b/>
                          <w:color w:val="016574"/>
                          <w:sz w:val="52"/>
                          <w:szCs w:val="52"/>
                        </w:rPr>
                        <w:t xml:space="preserve"> </w:t>
                      </w:r>
                    </w:p>
                    <w:p w14:paraId="4C6A475F" w14:textId="77777777" w:rsidR="00D50D21" w:rsidRDefault="00D50D21" w:rsidP="00D50D21">
                      <w:pPr>
                        <w:pStyle w:val="BodyText1"/>
                        <w:spacing w:before="240" w:line="240" w:lineRule="auto"/>
                      </w:pPr>
                    </w:p>
                  </w:txbxContent>
                </v:textbox>
                <w10:anchorlock/>
              </v:shape>
            </w:pict>
          </mc:Fallback>
        </mc:AlternateContent>
      </w:r>
    </w:p>
    <w:p w14:paraId="2834AA3B" w14:textId="39C2F7A7" w:rsidR="00D50D21" w:rsidRPr="0005514C" w:rsidRDefault="00D50D21" w:rsidP="0005514C">
      <w:pPr>
        <w:pStyle w:val="BodyText1"/>
      </w:pPr>
      <w:r w:rsidRPr="0005514C">
        <w:t xml:space="preserve">If yes </w:t>
      </w:r>
      <w:r w:rsidR="0086188C" w:rsidRPr="0005514C">
        <w:t>provisionally acceptable. Go to part B</w:t>
      </w:r>
      <w:r w:rsidRPr="0005514C">
        <w:t xml:space="preserve">. If no go to question </w:t>
      </w:r>
      <w:r w:rsidR="0086188C" w:rsidRPr="0005514C">
        <w:t>2</w:t>
      </w:r>
      <w:r w:rsidRPr="0005514C">
        <w:t>.</w:t>
      </w:r>
    </w:p>
    <w:p w14:paraId="24CBC267" w14:textId="77777777" w:rsidR="000B3B46" w:rsidRDefault="000B3B46" w:rsidP="000B3B46">
      <w:pPr>
        <w:pStyle w:val="BodyText1"/>
        <w:rPr>
          <w:b/>
          <w:bCs/>
        </w:rPr>
      </w:pPr>
      <w:r w:rsidRPr="00A20202">
        <w:rPr>
          <w:noProof/>
        </w:rPr>
        <mc:AlternateContent>
          <mc:Choice Requires="wps">
            <w:drawing>
              <wp:inline distT="0" distB="0" distL="0" distR="0" wp14:anchorId="3551E4B4" wp14:editId="192E923F">
                <wp:extent cx="6383655" cy="1504950"/>
                <wp:effectExtent l="0" t="0" r="17145" b="19050"/>
                <wp:docPr id="179652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4950"/>
                        </a:xfrm>
                        <a:prstGeom prst="rect">
                          <a:avLst/>
                        </a:prstGeom>
                        <a:solidFill>
                          <a:srgbClr val="FFFFFF"/>
                        </a:solidFill>
                        <a:ln w="19050">
                          <a:solidFill>
                            <a:srgbClr val="016574"/>
                          </a:solidFill>
                          <a:miter lim="800000"/>
                          <a:headEnd/>
                          <a:tailEnd/>
                        </a:ln>
                      </wps:spPr>
                      <wps:txbx>
                        <w:txbxContent>
                          <w:p w14:paraId="293FBF2B" w14:textId="794EEC1F" w:rsidR="000B3B46" w:rsidRDefault="000B3B46" w:rsidP="00F11406">
                            <w:r w:rsidRPr="00E86802">
                              <w:rPr>
                                <w:b/>
                                <w:bCs/>
                              </w:rPr>
                              <w:t xml:space="preserve">Question </w:t>
                            </w:r>
                            <w:r>
                              <w:rPr>
                                <w:b/>
                                <w:bCs/>
                              </w:rPr>
                              <w:t xml:space="preserve">2: </w:t>
                            </w:r>
                            <w:r>
                              <w:t>Will the scheme be powered by water flow from an existing outfall?</w:t>
                            </w:r>
                          </w:p>
                          <w:p w14:paraId="0D95979C" w14:textId="77777777" w:rsidR="000B3B46" w:rsidRPr="00E041CC" w:rsidRDefault="000B3B46" w:rsidP="00F11406">
                            <w:pPr>
                              <w:rPr>
                                <w:rFonts w:cs="Arial"/>
                                <w:bCs/>
                              </w:rPr>
                            </w:pPr>
                            <w:r w:rsidRPr="0077278F">
                              <w:rPr>
                                <w:rFonts w:cs="Arial"/>
                                <w:bCs/>
                              </w:rPr>
                              <w:t>Yes</w:t>
                            </w:r>
                            <w:r>
                              <w:rPr>
                                <w:rFonts w:cs="Arial"/>
                                <w:bCs/>
                              </w:rPr>
                              <w:tab/>
                            </w:r>
                            <w:sdt>
                              <w:sdtPr>
                                <w:rPr>
                                  <w:rFonts w:cs="Arial"/>
                                  <w:b/>
                                  <w:color w:val="016574"/>
                                  <w:sz w:val="52"/>
                                  <w:szCs w:val="52"/>
                                </w:rPr>
                                <w:id w:val="11012221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EE5FDFC" w14:textId="77777777" w:rsidR="000B3B46" w:rsidRPr="0062093E" w:rsidRDefault="000B3B46" w:rsidP="00F11406">
                            <w:r>
                              <w:rPr>
                                <w:rFonts w:cs="Arial"/>
                                <w:bCs/>
                              </w:rPr>
                              <w:t>No</w:t>
                            </w:r>
                            <w:r>
                              <w:rPr>
                                <w:rFonts w:cs="Arial"/>
                                <w:bCs/>
                              </w:rPr>
                              <w:tab/>
                            </w:r>
                            <w:sdt>
                              <w:sdtPr>
                                <w:rPr>
                                  <w:rFonts w:cs="Arial"/>
                                  <w:b/>
                                  <w:color w:val="016574"/>
                                  <w:sz w:val="52"/>
                                  <w:szCs w:val="52"/>
                                </w:rPr>
                                <w:id w:val="-11302474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84D7CDF" w14:textId="77777777" w:rsidR="000B3B46" w:rsidRDefault="000B3B46" w:rsidP="00F11406"/>
                          <w:p w14:paraId="6FBC460F" w14:textId="77777777" w:rsidR="000B3B46" w:rsidRDefault="000B3B46" w:rsidP="000B3B46">
                            <w:pPr>
                              <w:spacing w:before="120"/>
                            </w:pPr>
                            <w:r>
                              <w:rPr>
                                <w:rFonts w:ascii="MS Gothic" w:eastAsia="MS Gothic" w:hAnsi="MS Gothic" w:cs="Arial"/>
                                <w:b/>
                                <w:color w:val="016574"/>
                                <w:sz w:val="52"/>
                                <w:szCs w:val="52"/>
                              </w:rPr>
                              <w:t xml:space="preserve"> </w:t>
                            </w:r>
                          </w:p>
                          <w:p w14:paraId="24D89F7E" w14:textId="77777777" w:rsidR="000B3B46" w:rsidRDefault="000B3B46" w:rsidP="000B3B46">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3551E4B4" id="_x0000_s111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" strokecolor="#016574" strokeweight="1.5pt">
                <v:textbox>
                  <w:txbxContent>
                    <w:p w14:paraId="293FBF2B" w14:textId="794EEC1F" w:rsidR="000B3B46" w:rsidRDefault="000B3B46" w:rsidP="00F11406">
                      <w:r w:rsidRPr="00E86802">
                        <w:rPr>
                          <w:b/>
                          <w:bCs/>
                        </w:rPr>
                        <w:t xml:space="preserve">Question </w:t>
                      </w:r>
                      <w:r>
                        <w:rPr>
                          <w:b/>
                          <w:bCs/>
                        </w:rPr>
                        <w:t xml:space="preserve">2: </w:t>
                      </w:r>
                      <w:r>
                        <w:t>Will the scheme be powered by water flow from an existing outfall?</w:t>
                      </w:r>
                    </w:p>
                    <w:p w14:paraId="0D95979C" w14:textId="77777777" w:rsidR="000B3B46" w:rsidRPr="00E041CC" w:rsidRDefault="000B3B46" w:rsidP="00F11406">
                      <w:pPr>
                        <w:rPr>
                          <w:rFonts w:cs="Arial"/>
                          <w:bCs/>
                        </w:rPr>
                      </w:pPr>
                      <w:r w:rsidRPr="0077278F">
                        <w:rPr>
                          <w:rFonts w:cs="Arial"/>
                          <w:bCs/>
                        </w:rPr>
                        <w:t>Yes</w:t>
                      </w:r>
                      <w:r>
                        <w:rPr>
                          <w:rFonts w:cs="Arial"/>
                          <w:bCs/>
                        </w:rPr>
                        <w:tab/>
                      </w:r>
                      <w:sdt>
                        <w:sdtPr>
                          <w:rPr>
                            <w:rFonts w:cs="Arial"/>
                            <w:b/>
                            <w:color w:val="016574"/>
                            <w:sz w:val="52"/>
                            <w:szCs w:val="52"/>
                          </w:rPr>
                          <w:id w:val="11012221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EE5FDFC" w14:textId="77777777" w:rsidR="000B3B46" w:rsidRPr="0062093E" w:rsidRDefault="000B3B46" w:rsidP="00F11406">
                      <w:r>
                        <w:rPr>
                          <w:rFonts w:cs="Arial"/>
                          <w:bCs/>
                        </w:rPr>
                        <w:t>No</w:t>
                      </w:r>
                      <w:r>
                        <w:rPr>
                          <w:rFonts w:cs="Arial"/>
                          <w:bCs/>
                        </w:rPr>
                        <w:tab/>
                      </w:r>
                      <w:sdt>
                        <w:sdtPr>
                          <w:rPr>
                            <w:rFonts w:cs="Arial"/>
                            <w:b/>
                            <w:color w:val="016574"/>
                            <w:sz w:val="52"/>
                            <w:szCs w:val="52"/>
                          </w:rPr>
                          <w:id w:val="-11302474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84D7CDF" w14:textId="77777777" w:rsidR="000B3B46" w:rsidRDefault="000B3B46" w:rsidP="00F11406"/>
                    <w:p w14:paraId="6FBC460F" w14:textId="77777777" w:rsidR="000B3B46" w:rsidRDefault="000B3B46" w:rsidP="000B3B46">
                      <w:pPr>
                        <w:spacing w:before="120"/>
                      </w:pPr>
                      <w:r>
                        <w:rPr>
                          <w:rFonts w:ascii="MS Gothic" w:eastAsia="MS Gothic" w:hAnsi="MS Gothic" w:cs="Arial"/>
                          <w:b/>
                          <w:color w:val="016574"/>
                          <w:sz w:val="52"/>
                          <w:szCs w:val="52"/>
                        </w:rPr>
                        <w:t xml:space="preserve"> </w:t>
                      </w:r>
                    </w:p>
                    <w:p w14:paraId="24D89F7E" w14:textId="77777777" w:rsidR="000B3B46" w:rsidRDefault="000B3B46" w:rsidP="000B3B46">
                      <w:pPr>
                        <w:pStyle w:val="BodyText1"/>
                        <w:spacing w:before="240" w:line="240" w:lineRule="auto"/>
                      </w:pPr>
                    </w:p>
                  </w:txbxContent>
                </v:textbox>
                <w10:anchorlock/>
              </v:shape>
            </w:pict>
          </mc:Fallback>
        </mc:AlternateContent>
      </w:r>
    </w:p>
    <w:p w14:paraId="67027832" w14:textId="0AF308E9" w:rsidR="004B5DCB" w:rsidRPr="00F11406" w:rsidRDefault="000B3B46" w:rsidP="00F11406">
      <w:pPr>
        <w:pStyle w:val="BodyText1"/>
      </w:pPr>
      <w:r w:rsidRPr="00F11406">
        <w:t xml:space="preserve">If yes provisionally acceptable. Go to part B. If no go to question </w:t>
      </w:r>
      <w:r w:rsidR="004B5DCB" w:rsidRPr="00F11406">
        <w:t>3</w:t>
      </w:r>
      <w:r w:rsidRPr="00F11406">
        <w:t>.</w:t>
      </w:r>
    </w:p>
    <w:p w14:paraId="64CA0F52" w14:textId="77777777" w:rsidR="004B5DCB" w:rsidRDefault="004B5DCB" w:rsidP="004B5DCB">
      <w:pPr>
        <w:pStyle w:val="BodyText1"/>
        <w:rPr>
          <w:b/>
          <w:bCs/>
        </w:rPr>
      </w:pPr>
      <w:r w:rsidRPr="00A20202">
        <w:rPr>
          <w:noProof/>
        </w:rPr>
        <mc:AlternateContent>
          <mc:Choice Requires="wps">
            <w:drawing>
              <wp:inline distT="0" distB="0" distL="0" distR="0" wp14:anchorId="334AA0F5" wp14:editId="510DA860">
                <wp:extent cx="6383655" cy="1800225"/>
                <wp:effectExtent l="0" t="0" r="17145" b="28575"/>
                <wp:docPr id="175276772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3DFFBA42" w14:textId="59ABB82C" w:rsidR="004B5DCB" w:rsidRDefault="004B5DCB" w:rsidP="00F11406">
                            <w:r w:rsidRPr="00E86802">
                              <w:rPr>
                                <w:b/>
                                <w:bCs/>
                              </w:rPr>
                              <w:t xml:space="preserve">Question </w:t>
                            </w:r>
                            <w:r>
                              <w:rPr>
                                <w:b/>
                                <w:bCs/>
                              </w:rPr>
                              <w:t xml:space="preserve">3: </w:t>
                            </w:r>
                            <w:r w:rsidR="00967DC5">
                              <w:t xml:space="preserve">Will the scheme be powered by water that is abstracted from immediately above a drop (e.g. a waterfall, cascade or weir) and returned immediately below that drop?  </w:t>
                            </w:r>
                          </w:p>
                          <w:p w14:paraId="169959C9" w14:textId="77777777" w:rsidR="004B5DCB" w:rsidRPr="00E041CC" w:rsidRDefault="004B5DCB" w:rsidP="00F11406">
                            <w:pPr>
                              <w:rPr>
                                <w:rFonts w:cs="Arial"/>
                                <w:bCs/>
                              </w:rPr>
                            </w:pPr>
                            <w:r w:rsidRPr="0077278F">
                              <w:rPr>
                                <w:rFonts w:cs="Arial"/>
                                <w:bCs/>
                              </w:rPr>
                              <w:t>Yes</w:t>
                            </w:r>
                            <w:r>
                              <w:rPr>
                                <w:rFonts w:cs="Arial"/>
                                <w:bCs/>
                              </w:rPr>
                              <w:tab/>
                            </w:r>
                            <w:sdt>
                              <w:sdtPr>
                                <w:rPr>
                                  <w:rFonts w:cs="Arial"/>
                                  <w:b/>
                                  <w:color w:val="016574"/>
                                  <w:sz w:val="52"/>
                                  <w:szCs w:val="52"/>
                                </w:rPr>
                                <w:id w:val="13916404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162566" w14:textId="77777777" w:rsidR="004B5DCB" w:rsidRPr="0062093E" w:rsidRDefault="004B5DCB" w:rsidP="00F11406">
                            <w:r>
                              <w:rPr>
                                <w:rFonts w:cs="Arial"/>
                                <w:bCs/>
                              </w:rPr>
                              <w:t>No</w:t>
                            </w:r>
                            <w:r>
                              <w:rPr>
                                <w:rFonts w:cs="Arial"/>
                                <w:bCs/>
                              </w:rPr>
                              <w:tab/>
                            </w:r>
                            <w:sdt>
                              <w:sdtPr>
                                <w:rPr>
                                  <w:rFonts w:cs="Arial"/>
                                  <w:b/>
                                  <w:color w:val="016574"/>
                                  <w:sz w:val="52"/>
                                  <w:szCs w:val="52"/>
                                </w:rPr>
                                <w:id w:val="-20067395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A5886E" w14:textId="77777777" w:rsidR="004B5DCB" w:rsidRDefault="004B5DCB" w:rsidP="004B5DCB">
                            <w:pPr>
                              <w:spacing w:before="120"/>
                            </w:pPr>
                          </w:p>
                          <w:p w14:paraId="596FBDA6" w14:textId="77777777" w:rsidR="004B5DCB" w:rsidRDefault="004B5DCB" w:rsidP="004B5DCB">
                            <w:pPr>
                              <w:spacing w:before="120"/>
                            </w:pPr>
                            <w:r>
                              <w:rPr>
                                <w:rFonts w:ascii="MS Gothic" w:eastAsia="MS Gothic" w:hAnsi="MS Gothic" w:cs="Arial"/>
                                <w:b/>
                                <w:color w:val="016574"/>
                                <w:sz w:val="52"/>
                                <w:szCs w:val="52"/>
                              </w:rPr>
                              <w:t xml:space="preserve"> </w:t>
                            </w:r>
                          </w:p>
                          <w:p w14:paraId="2ECB7368" w14:textId="77777777" w:rsidR="004B5DCB" w:rsidRDefault="004B5DCB" w:rsidP="004B5DCB">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334AA0F5" id="_x0000_s111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" strokecolor="#016574" strokeweight="1.5pt">
                <v:textbox>
                  <w:txbxContent>
                    <w:p w14:paraId="3DFFBA42" w14:textId="59ABB82C" w:rsidR="004B5DCB" w:rsidRDefault="004B5DCB" w:rsidP="00F11406">
                      <w:r w:rsidRPr="00E86802">
                        <w:rPr>
                          <w:b/>
                          <w:bCs/>
                        </w:rPr>
                        <w:t xml:space="preserve">Question </w:t>
                      </w:r>
                      <w:r>
                        <w:rPr>
                          <w:b/>
                          <w:bCs/>
                        </w:rPr>
                        <w:t xml:space="preserve">3: </w:t>
                      </w:r>
                      <w:r w:rsidR="00967DC5">
                        <w:t xml:space="preserve">Will the scheme be powered by water that is abstracted from immediately above a drop (e.g. a waterfall, cascade or weir) and returned immediately below that drop?  </w:t>
                      </w:r>
                    </w:p>
                    <w:p w14:paraId="169959C9" w14:textId="77777777" w:rsidR="004B5DCB" w:rsidRPr="00E041CC" w:rsidRDefault="004B5DCB" w:rsidP="00F11406">
                      <w:pPr>
                        <w:rPr>
                          <w:rFonts w:cs="Arial"/>
                          <w:bCs/>
                        </w:rPr>
                      </w:pPr>
                      <w:r w:rsidRPr="0077278F">
                        <w:rPr>
                          <w:rFonts w:cs="Arial"/>
                          <w:bCs/>
                        </w:rPr>
                        <w:t>Yes</w:t>
                      </w:r>
                      <w:r>
                        <w:rPr>
                          <w:rFonts w:cs="Arial"/>
                          <w:bCs/>
                        </w:rPr>
                        <w:tab/>
                      </w:r>
                      <w:sdt>
                        <w:sdtPr>
                          <w:rPr>
                            <w:rFonts w:cs="Arial"/>
                            <w:b/>
                            <w:color w:val="016574"/>
                            <w:sz w:val="52"/>
                            <w:szCs w:val="52"/>
                          </w:rPr>
                          <w:id w:val="13916404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162566" w14:textId="77777777" w:rsidR="004B5DCB" w:rsidRPr="0062093E" w:rsidRDefault="004B5DCB" w:rsidP="00F11406">
                      <w:r>
                        <w:rPr>
                          <w:rFonts w:cs="Arial"/>
                          <w:bCs/>
                        </w:rPr>
                        <w:t>No</w:t>
                      </w:r>
                      <w:r>
                        <w:rPr>
                          <w:rFonts w:cs="Arial"/>
                          <w:bCs/>
                        </w:rPr>
                        <w:tab/>
                      </w:r>
                      <w:sdt>
                        <w:sdtPr>
                          <w:rPr>
                            <w:rFonts w:cs="Arial"/>
                            <w:b/>
                            <w:color w:val="016574"/>
                            <w:sz w:val="52"/>
                            <w:szCs w:val="52"/>
                          </w:rPr>
                          <w:id w:val="-20067395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A5886E" w14:textId="77777777" w:rsidR="004B5DCB" w:rsidRDefault="004B5DCB" w:rsidP="004B5DCB">
                      <w:pPr>
                        <w:spacing w:before="120"/>
                      </w:pPr>
                    </w:p>
                    <w:p w14:paraId="596FBDA6" w14:textId="77777777" w:rsidR="004B5DCB" w:rsidRDefault="004B5DCB" w:rsidP="004B5DCB">
                      <w:pPr>
                        <w:spacing w:before="120"/>
                      </w:pPr>
                      <w:r>
                        <w:rPr>
                          <w:rFonts w:ascii="MS Gothic" w:eastAsia="MS Gothic" w:hAnsi="MS Gothic" w:cs="Arial"/>
                          <w:b/>
                          <w:color w:val="016574"/>
                          <w:sz w:val="52"/>
                          <w:szCs w:val="52"/>
                        </w:rPr>
                        <w:t xml:space="preserve"> </w:t>
                      </w:r>
                    </w:p>
                    <w:p w14:paraId="2ECB7368" w14:textId="77777777" w:rsidR="004B5DCB" w:rsidRDefault="004B5DCB" w:rsidP="004B5DCB">
                      <w:pPr>
                        <w:pStyle w:val="BodyText1"/>
                        <w:spacing w:before="240" w:line="240" w:lineRule="auto"/>
                      </w:pPr>
                    </w:p>
                  </w:txbxContent>
                </v:textbox>
                <w10:anchorlock/>
              </v:shape>
            </w:pict>
          </mc:Fallback>
        </mc:AlternateContent>
      </w:r>
    </w:p>
    <w:p w14:paraId="36BAB1FA" w14:textId="4EFDC3AA" w:rsidR="004B5DCB" w:rsidRPr="00F11406" w:rsidRDefault="004B5DCB" w:rsidP="00F11406">
      <w:pPr>
        <w:pStyle w:val="BodyText1"/>
      </w:pPr>
      <w:r w:rsidRPr="00F11406">
        <w:t xml:space="preserve">If yes provisionally acceptable. Go to part B. If no go to question </w:t>
      </w:r>
      <w:r w:rsidR="00967DC5" w:rsidRPr="00F11406">
        <w:t>4</w:t>
      </w:r>
      <w:r w:rsidRPr="00F11406">
        <w:t>.</w:t>
      </w:r>
    </w:p>
    <w:p w14:paraId="1DE67C72" w14:textId="77777777" w:rsidR="00967DC5" w:rsidRDefault="00967DC5" w:rsidP="00967DC5">
      <w:pPr>
        <w:pStyle w:val="BodyText1"/>
        <w:rPr>
          <w:rStyle w:val="Heading3Char"/>
          <w:rFonts w:asciiTheme="minorHAnsi" w:eastAsiaTheme="minorEastAsia" w:hAnsiTheme="minorHAnsi" w:cstheme="minorBidi"/>
          <w:b w:val="0"/>
          <w:sz w:val="24"/>
        </w:rPr>
      </w:pPr>
    </w:p>
    <w:p w14:paraId="2E40D3FE" w14:textId="77777777" w:rsidR="00967DC5" w:rsidRDefault="00967DC5" w:rsidP="00967DC5">
      <w:pPr>
        <w:pStyle w:val="BodyText1"/>
        <w:rPr>
          <w:b/>
          <w:bCs/>
        </w:rPr>
      </w:pPr>
      <w:r w:rsidRPr="00A20202">
        <w:rPr>
          <w:noProof/>
        </w:rPr>
        <mc:AlternateContent>
          <mc:Choice Requires="wps">
            <w:drawing>
              <wp:inline distT="0" distB="0" distL="0" distR="0" wp14:anchorId="22B71134" wp14:editId="641BC19E">
                <wp:extent cx="6383655" cy="1800225"/>
                <wp:effectExtent l="0" t="0" r="17145" b="28575"/>
                <wp:docPr id="12233988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0225"/>
                        </a:xfrm>
                        <a:prstGeom prst="rect">
                          <a:avLst/>
                        </a:prstGeom>
                        <a:solidFill>
                          <a:srgbClr val="FFFFFF"/>
                        </a:solidFill>
                        <a:ln w="19050">
                          <a:solidFill>
                            <a:srgbClr val="016574"/>
                          </a:solidFill>
                          <a:miter lim="800000"/>
                          <a:headEnd/>
                          <a:tailEnd/>
                        </a:ln>
                      </wps:spPr>
                      <wps:txbx>
                        <w:txbxContent>
                          <w:p w14:paraId="75B99CE3" w14:textId="16F27C31" w:rsidR="00967DC5" w:rsidRDefault="00967DC5" w:rsidP="00F11406">
                            <w:r w:rsidRPr="00E86802">
                              <w:rPr>
                                <w:b/>
                                <w:bCs/>
                              </w:rPr>
                              <w:t xml:space="preserve">Question </w:t>
                            </w:r>
                            <w:r>
                              <w:rPr>
                                <w:b/>
                                <w:bCs/>
                              </w:rPr>
                              <w:t xml:space="preserve">4: </w:t>
                            </w:r>
                            <w:r>
                              <w:t>Is the proposal located on a minor tributary of a water body (i.e. a tributary with a catchment area of &lt; 10 km</w:t>
                            </w:r>
                            <w:r>
                              <w:rPr>
                                <w:vertAlign w:val="superscript"/>
                              </w:rPr>
                              <w:t>2</w:t>
                            </w:r>
                            <w:r>
                              <w:t>) (information available from SEPA)?</w:t>
                            </w:r>
                          </w:p>
                          <w:p w14:paraId="6CC49790"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5903186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F76D1E" w14:textId="77777777" w:rsidR="00967DC5" w:rsidRPr="0062093E" w:rsidRDefault="00967DC5" w:rsidP="00F11406">
                            <w:r>
                              <w:rPr>
                                <w:rFonts w:cs="Arial"/>
                                <w:bCs/>
                              </w:rPr>
                              <w:t>No</w:t>
                            </w:r>
                            <w:r>
                              <w:rPr>
                                <w:rFonts w:cs="Arial"/>
                                <w:bCs/>
                              </w:rPr>
                              <w:tab/>
                            </w:r>
                            <w:sdt>
                              <w:sdtPr>
                                <w:rPr>
                                  <w:rFonts w:cs="Arial"/>
                                  <w:b/>
                                  <w:color w:val="016574"/>
                                  <w:sz w:val="52"/>
                                  <w:szCs w:val="52"/>
                                </w:rPr>
                                <w:id w:val="-14617118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B21F0D7" w14:textId="77777777" w:rsidR="00967DC5" w:rsidRDefault="00967DC5" w:rsidP="00967DC5">
                            <w:pPr>
                              <w:spacing w:before="120"/>
                            </w:pPr>
                          </w:p>
                          <w:p w14:paraId="702132E2" w14:textId="77777777" w:rsidR="00967DC5" w:rsidRDefault="00967DC5" w:rsidP="00967DC5">
                            <w:pPr>
                              <w:spacing w:before="120"/>
                            </w:pPr>
                            <w:r>
                              <w:rPr>
                                <w:rFonts w:ascii="MS Gothic" w:eastAsia="MS Gothic" w:hAnsi="MS Gothic" w:cs="Arial"/>
                                <w:b/>
                                <w:color w:val="016574"/>
                                <w:sz w:val="52"/>
                                <w:szCs w:val="52"/>
                              </w:rPr>
                              <w:t xml:space="preserve"> </w:t>
                            </w:r>
                          </w:p>
                          <w:p w14:paraId="44A9EC95" w14:textId="77777777" w:rsidR="00967DC5" w:rsidRDefault="00967DC5" w:rsidP="00967DC5">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22B71134" id="_x0000_s111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1/GgIAACk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" strokecolor="#016574" strokeweight="1.5pt">
                <v:textbox>
                  <w:txbxContent>
                    <w:p w14:paraId="75B99CE3" w14:textId="16F27C31" w:rsidR="00967DC5" w:rsidRDefault="00967DC5" w:rsidP="00F11406">
                      <w:r w:rsidRPr="00E86802">
                        <w:rPr>
                          <w:b/>
                          <w:bCs/>
                        </w:rPr>
                        <w:t xml:space="preserve">Question </w:t>
                      </w:r>
                      <w:r>
                        <w:rPr>
                          <w:b/>
                          <w:bCs/>
                        </w:rPr>
                        <w:t xml:space="preserve">4: </w:t>
                      </w:r>
                      <w:r>
                        <w:t>Is the proposal located on a minor tributary of a water body (i.e. a tributary with a catchment area of &lt; 10 km</w:t>
                      </w:r>
                      <w:r>
                        <w:rPr>
                          <w:vertAlign w:val="superscript"/>
                        </w:rPr>
                        <w:t>2</w:t>
                      </w:r>
                      <w:r>
                        <w:t>) (information available from SEPA)?</w:t>
                      </w:r>
                    </w:p>
                    <w:p w14:paraId="6CC49790"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5903186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CF76D1E" w14:textId="77777777" w:rsidR="00967DC5" w:rsidRPr="0062093E" w:rsidRDefault="00967DC5" w:rsidP="00F11406">
                      <w:r>
                        <w:rPr>
                          <w:rFonts w:cs="Arial"/>
                          <w:bCs/>
                        </w:rPr>
                        <w:t>No</w:t>
                      </w:r>
                      <w:r>
                        <w:rPr>
                          <w:rFonts w:cs="Arial"/>
                          <w:bCs/>
                        </w:rPr>
                        <w:tab/>
                      </w:r>
                      <w:sdt>
                        <w:sdtPr>
                          <w:rPr>
                            <w:rFonts w:cs="Arial"/>
                            <w:b/>
                            <w:color w:val="016574"/>
                            <w:sz w:val="52"/>
                            <w:szCs w:val="52"/>
                          </w:rPr>
                          <w:id w:val="-14617118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B21F0D7" w14:textId="77777777" w:rsidR="00967DC5" w:rsidRDefault="00967DC5" w:rsidP="00967DC5">
                      <w:pPr>
                        <w:spacing w:before="120"/>
                      </w:pPr>
                    </w:p>
                    <w:p w14:paraId="702132E2" w14:textId="77777777" w:rsidR="00967DC5" w:rsidRDefault="00967DC5" w:rsidP="00967DC5">
                      <w:pPr>
                        <w:spacing w:before="120"/>
                      </w:pPr>
                      <w:r>
                        <w:rPr>
                          <w:rFonts w:ascii="MS Gothic" w:eastAsia="MS Gothic" w:hAnsi="MS Gothic" w:cs="Arial"/>
                          <w:b/>
                          <w:color w:val="016574"/>
                          <w:sz w:val="52"/>
                          <w:szCs w:val="52"/>
                        </w:rPr>
                        <w:t xml:space="preserve"> </w:t>
                      </w:r>
                    </w:p>
                    <w:p w14:paraId="44A9EC95" w14:textId="77777777" w:rsidR="00967DC5" w:rsidRDefault="00967DC5" w:rsidP="00967DC5">
                      <w:pPr>
                        <w:pStyle w:val="BodyText1"/>
                        <w:spacing w:before="240" w:line="240" w:lineRule="auto"/>
                      </w:pPr>
                    </w:p>
                  </w:txbxContent>
                </v:textbox>
                <w10:anchorlock/>
              </v:shape>
            </w:pict>
          </mc:Fallback>
        </mc:AlternateContent>
      </w:r>
    </w:p>
    <w:p w14:paraId="4220ECB6" w14:textId="1D89A44A" w:rsidR="004B5DCB" w:rsidRPr="00F11406" w:rsidRDefault="00967DC5" w:rsidP="00F11406">
      <w:pPr>
        <w:pStyle w:val="BodyText1"/>
      </w:pPr>
      <w:r w:rsidRPr="00F11406">
        <w:t>If yes go to question 7. If no go to question 5.</w:t>
      </w:r>
    </w:p>
    <w:p w14:paraId="17AB97EF" w14:textId="77777777" w:rsidR="00967DC5" w:rsidRDefault="00967DC5" w:rsidP="00967DC5">
      <w:pPr>
        <w:pStyle w:val="BodyText1"/>
        <w:rPr>
          <w:b/>
          <w:bCs/>
        </w:rPr>
      </w:pPr>
      <w:r w:rsidRPr="00A20202">
        <w:rPr>
          <w:noProof/>
        </w:rPr>
        <mc:AlternateContent>
          <mc:Choice Requires="wps">
            <w:drawing>
              <wp:inline distT="0" distB="0" distL="0" distR="0" wp14:anchorId="1C961DDF" wp14:editId="4FBBCFC3">
                <wp:extent cx="6383655" cy="1581150"/>
                <wp:effectExtent l="0" t="0" r="17145" b="19050"/>
                <wp:docPr id="3545044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81150"/>
                        </a:xfrm>
                        <a:prstGeom prst="rect">
                          <a:avLst/>
                        </a:prstGeom>
                        <a:solidFill>
                          <a:srgbClr val="FFFFFF"/>
                        </a:solidFill>
                        <a:ln w="19050">
                          <a:solidFill>
                            <a:srgbClr val="016574"/>
                          </a:solidFill>
                          <a:miter lim="800000"/>
                          <a:headEnd/>
                          <a:tailEnd/>
                        </a:ln>
                      </wps:spPr>
                      <wps:txbx>
                        <w:txbxContent>
                          <w:p w14:paraId="57039864" w14:textId="74EECF42" w:rsidR="00967DC5" w:rsidRDefault="00967DC5" w:rsidP="00F11406">
                            <w:r w:rsidRPr="00E86802">
                              <w:rPr>
                                <w:b/>
                                <w:bCs/>
                              </w:rPr>
                              <w:t xml:space="preserve">Question </w:t>
                            </w:r>
                            <w:r>
                              <w:rPr>
                                <w:b/>
                                <w:bCs/>
                              </w:rPr>
                              <w:t xml:space="preserve">5: </w:t>
                            </w:r>
                            <w:r>
                              <w:t>Is the water body at high status?</w:t>
                            </w:r>
                          </w:p>
                          <w:p w14:paraId="3FFA2612"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8368090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A935009" w14:textId="77777777" w:rsidR="00967DC5" w:rsidRPr="0062093E" w:rsidRDefault="00967DC5" w:rsidP="00F11406">
                            <w:r>
                              <w:rPr>
                                <w:rFonts w:cs="Arial"/>
                                <w:bCs/>
                              </w:rPr>
                              <w:t>No</w:t>
                            </w:r>
                            <w:r>
                              <w:rPr>
                                <w:rFonts w:cs="Arial"/>
                                <w:bCs/>
                              </w:rPr>
                              <w:tab/>
                            </w:r>
                            <w:sdt>
                              <w:sdtPr>
                                <w:rPr>
                                  <w:rFonts w:cs="Arial"/>
                                  <w:b/>
                                  <w:color w:val="016574"/>
                                  <w:sz w:val="52"/>
                                  <w:szCs w:val="52"/>
                                </w:rPr>
                                <w:id w:val="-115476035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725EC3" w14:textId="77777777" w:rsidR="00967DC5" w:rsidRDefault="00967DC5" w:rsidP="00F11406"/>
                          <w:p w14:paraId="3EAA0B1F" w14:textId="77777777" w:rsidR="00967DC5" w:rsidRDefault="00967DC5" w:rsidP="00967DC5">
                            <w:pPr>
                              <w:spacing w:before="120"/>
                            </w:pPr>
                            <w:r>
                              <w:rPr>
                                <w:rFonts w:ascii="MS Gothic" w:eastAsia="MS Gothic" w:hAnsi="MS Gothic" w:cs="Arial"/>
                                <w:b/>
                                <w:color w:val="016574"/>
                                <w:sz w:val="52"/>
                                <w:szCs w:val="52"/>
                              </w:rPr>
                              <w:t xml:space="preserve"> </w:t>
                            </w:r>
                          </w:p>
                          <w:p w14:paraId="1C798B84" w14:textId="77777777" w:rsidR="00967DC5" w:rsidRDefault="00967DC5" w:rsidP="00967DC5">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1C961DDF" id="_x0000_s111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" strokecolor="#016574" strokeweight="1.5pt">
                <v:textbox>
                  <w:txbxContent>
                    <w:p w14:paraId="57039864" w14:textId="74EECF42" w:rsidR="00967DC5" w:rsidRDefault="00967DC5" w:rsidP="00F11406">
                      <w:r w:rsidRPr="00E86802">
                        <w:rPr>
                          <w:b/>
                          <w:bCs/>
                        </w:rPr>
                        <w:t xml:space="preserve">Question </w:t>
                      </w:r>
                      <w:r>
                        <w:rPr>
                          <w:b/>
                          <w:bCs/>
                        </w:rPr>
                        <w:t xml:space="preserve">5: </w:t>
                      </w:r>
                      <w:r>
                        <w:t>Is the water body at high status?</w:t>
                      </w:r>
                    </w:p>
                    <w:p w14:paraId="3FFA2612"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8368090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A935009" w14:textId="77777777" w:rsidR="00967DC5" w:rsidRPr="0062093E" w:rsidRDefault="00967DC5" w:rsidP="00F11406">
                      <w:r>
                        <w:rPr>
                          <w:rFonts w:cs="Arial"/>
                          <w:bCs/>
                        </w:rPr>
                        <w:t>No</w:t>
                      </w:r>
                      <w:r>
                        <w:rPr>
                          <w:rFonts w:cs="Arial"/>
                          <w:bCs/>
                        </w:rPr>
                        <w:tab/>
                      </w:r>
                      <w:sdt>
                        <w:sdtPr>
                          <w:rPr>
                            <w:rFonts w:cs="Arial"/>
                            <w:b/>
                            <w:color w:val="016574"/>
                            <w:sz w:val="52"/>
                            <w:szCs w:val="52"/>
                          </w:rPr>
                          <w:id w:val="-115476035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725EC3" w14:textId="77777777" w:rsidR="00967DC5" w:rsidRDefault="00967DC5" w:rsidP="00F11406"/>
                    <w:p w14:paraId="3EAA0B1F" w14:textId="77777777" w:rsidR="00967DC5" w:rsidRDefault="00967DC5" w:rsidP="00967DC5">
                      <w:pPr>
                        <w:spacing w:before="120"/>
                      </w:pPr>
                      <w:r>
                        <w:rPr>
                          <w:rFonts w:ascii="MS Gothic" w:eastAsia="MS Gothic" w:hAnsi="MS Gothic" w:cs="Arial"/>
                          <w:b/>
                          <w:color w:val="016574"/>
                          <w:sz w:val="52"/>
                          <w:szCs w:val="52"/>
                        </w:rPr>
                        <w:t xml:space="preserve"> </w:t>
                      </w:r>
                    </w:p>
                    <w:p w14:paraId="1C798B84" w14:textId="77777777" w:rsidR="00967DC5" w:rsidRDefault="00967DC5" w:rsidP="00967DC5">
                      <w:pPr>
                        <w:pStyle w:val="BodyText1"/>
                        <w:spacing w:before="240" w:line="240" w:lineRule="auto"/>
                      </w:pPr>
                    </w:p>
                  </w:txbxContent>
                </v:textbox>
                <w10:anchorlock/>
              </v:shape>
            </w:pict>
          </mc:Fallback>
        </mc:AlternateContent>
      </w:r>
    </w:p>
    <w:p w14:paraId="2CF05FC0" w14:textId="66486033" w:rsidR="00967DC5" w:rsidRPr="0005514C" w:rsidRDefault="00967DC5" w:rsidP="0005514C">
      <w:pPr>
        <w:pStyle w:val="BodyText1"/>
      </w:pPr>
      <w:r w:rsidRPr="0005514C">
        <w:t>If yes go to question 7. If no go to question 6.</w:t>
      </w:r>
    </w:p>
    <w:p w14:paraId="447E3E8A" w14:textId="77777777" w:rsidR="00967DC5" w:rsidRDefault="00967DC5" w:rsidP="00967DC5">
      <w:pPr>
        <w:pStyle w:val="BodyText1"/>
        <w:rPr>
          <w:b/>
          <w:bCs/>
        </w:rPr>
      </w:pPr>
      <w:r w:rsidRPr="00A20202">
        <w:rPr>
          <w:noProof/>
        </w:rPr>
        <mc:AlternateContent>
          <mc:Choice Requires="wps">
            <w:drawing>
              <wp:inline distT="0" distB="0" distL="0" distR="0" wp14:anchorId="2F5723B9" wp14:editId="0E4A9C6B">
                <wp:extent cx="6383655" cy="2066925"/>
                <wp:effectExtent l="0" t="0" r="17145" b="28575"/>
                <wp:docPr id="15036901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66925"/>
                        </a:xfrm>
                        <a:prstGeom prst="rect">
                          <a:avLst/>
                        </a:prstGeom>
                        <a:solidFill>
                          <a:srgbClr val="FFFFFF"/>
                        </a:solidFill>
                        <a:ln w="19050">
                          <a:solidFill>
                            <a:srgbClr val="016574"/>
                          </a:solidFill>
                          <a:miter lim="800000"/>
                          <a:headEnd/>
                          <a:tailEnd/>
                        </a:ln>
                      </wps:spPr>
                      <wps:txbx>
                        <w:txbxContent>
                          <w:p w14:paraId="10A43B83" w14:textId="2009810F" w:rsidR="00967DC5" w:rsidRDefault="00967DC5" w:rsidP="00F11406">
                            <w:r w:rsidRPr="00E86802">
                              <w:rPr>
                                <w:b/>
                                <w:bCs/>
                              </w:rPr>
                              <w:t xml:space="preserve">Question </w:t>
                            </w:r>
                            <w:r w:rsidR="002A224A">
                              <w:rPr>
                                <w:b/>
                                <w:bCs/>
                              </w:rPr>
                              <w:t>6</w:t>
                            </w:r>
                            <w:r>
                              <w:rPr>
                                <w:b/>
                                <w:bCs/>
                              </w:rPr>
                              <w:t xml:space="preserve">: </w:t>
                            </w:r>
                            <w:r w:rsidR="002A224A">
                              <w:t>Is the distance between the intake and the tailrace (excluding any part of that distance that is on a minor tributary) together with any reaches impacted by other activities &lt; 500 metres?</w:t>
                            </w:r>
                          </w:p>
                          <w:p w14:paraId="078BDDD8"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198626412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CA655D" w14:textId="77777777" w:rsidR="00967DC5" w:rsidRPr="0062093E" w:rsidRDefault="00967DC5" w:rsidP="00F11406">
                            <w:r>
                              <w:rPr>
                                <w:rFonts w:cs="Arial"/>
                                <w:bCs/>
                              </w:rPr>
                              <w:t>No</w:t>
                            </w:r>
                            <w:r>
                              <w:rPr>
                                <w:rFonts w:cs="Arial"/>
                                <w:bCs/>
                              </w:rPr>
                              <w:tab/>
                            </w:r>
                            <w:sdt>
                              <w:sdtPr>
                                <w:rPr>
                                  <w:rFonts w:cs="Arial"/>
                                  <w:b/>
                                  <w:color w:val="016574"/>
                                  <w:sz w:val="52"/>
                                  <w:szCs w:val="52"/>
                                </w:rPr>
                                <w:id w:val="-19838462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E9F559C" w14:textId="77777777" w:rsidR="00967DC5" w:rsidRDefault="00967DC5" w:rsidP="00967DC5">
                            <w:pPr>
                              <w:spacing w:before="120"/>
                            </w:pPr>
                          </w:p>
                          <w:p w14:paraId="01A41DB0" w14:textId="77777777" w:rsidR="00967DC5" w:rsidRDefault="00967DC5" w:rsidP="00967DC5">
                            <w:pPr>
                              <w:spacing w:before="120"/>
                            </w:pPr>
                            <w:r>
                              <w:rPr>
                                <w:rFonts w:ascii="MS Gothic" w:eastAsia="MS Gothic" w:hAnsi="MS Gothic" w:cs="Arial"/>
                                <w:b/>
                                <w:color w:val="016574"/>
                                <w:sz w:val="52"/>
                                <w:szCs w:val="52"/>
                              </w:rPr>
                              <w:t xml:space="preserve"> </w:t>
                            </w:r>
                          </w:p>
                          <w:p w14:paraId="10139E84" w14:textId="77777777" w:rsidR="00967DC5" w:rsidRDefault="00967DC5" w:rsidP="00967DC5">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2F5723B9" id="_x0000_s111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" strokecolor="#016574" strokeweight="1.5pt">
                <v:textbox>
                  <w:txbxContent>
                    <w:p w14:paraId="10A43B83" w14:textId="2009810F" w:rsidR="00967DC5" w:rsidRDefault="00967DC5" w:rsidP="00F11406">
                      <w:r w:rsidRPr="00E86802">
                        <w:rPr>
                          <w:b/>
                          <w:bCs/>
                        </w:rPr>
                        <w:t xml:space="preserve">Question </w:t>
                      </w:r>
                      <w:r w:rsidR="002A224A">
                        <w:rPr>
                          <w:b/>
                          <w:bCs/>
                        </w:rPr>
                        <w:t>6</w:t>
                      </w:r>
                      <w:r>
                        <w:rPr>
                          <w:b/>
                          <w:bCs/>
                        </w:rPr>
                        <w:t xml:space="preserve">: </w:t>
                      </w:r>
                      <w:r w:rsidR="002A224A">
                        <w:t>Is the distance between the intake and the tailrace (excluding any part of that distance that is on a minor tributary) together with any reaches impacted by other activities &lt; 500 metres?</w:t>
                      </w:r>
                    </w:p>
                    <w:p w14:paraId="078BDDD8" w14:textId="77777777" w:rsidR="00967DC5" w:rsidRPr="00E041CC" w:rsidRDefault="00967DC5" w:rsidP="00F11406">
                      <w:pPr>
                        <w:rPr>
                          <w:rFonts w:cs="Arial"/>
                          <w:bCs/>
                        </w:rPr>
                      </w:pPr>
                      <w:r w:rsidRPr="0077278F">
                        <w:rPr>
                          <w:rFonts w:cs="Arial"/>
                          <w:bCs/>
                        </w:rPr>
                        <w:t>Yes</w:t>
                      </w:r>
                      <w:r>
                        <w:rPr>
                          <w:rFonts w:cs="Arial"/>
                          <w:bCs/>
                        </w:rPr>
                        <w:tab/>
                      </w:r>
                      <w:sdt>
                        <w:sdtPr>
                          <w:rPr>
                            <w:rFonts w:cs="Arial"/>
                            <w:b/>
                            <w:color w:val="016574"/>
                            <w:sz w:val="52"/>
                            <w:szCs w:val="52"/>
                          </w:rPr>
                          <w:id w:val="198626412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CA655D" w14:textId="77777777" w:rsidR="00967DC5" w:rsidRPr="0062093E" w:rsidRDefault="00967DC5" w:rsidP="00F11406">
                      <w:r>
                        <w:rPr>
                          <w:rFonts w:cs="Arial"/>
                          <w:bCs/>
                        </w:rPr>
                        <w:t>No</w:t>
                      </w:r>
                      <w:r>
                        <w:rPr>
                          <w:rFonts w:cs="Arial"/>
                          <w:bCs/>
                        </w:rPr>
                        <w:tab/>
                      </w:r>
                      <w:sdt>
                        <w:sdtPr>
                          <w:rPr>
                            <w:rFonts w:cs="Arial"/>
                            <w:b/>
                            <w:color w:val="016574"/>
                            <w:sz w:val="52"/>
                            <w:szCs w:val="52"/>
                          </w:rPr>
                          <w:id w:val="-19838462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E9F559C" w14:textId="77777777" w:rsidR="00967DC5" w:rsidRDefault="00967DC5" w:rsidP="00967DC5">
                      <w:pPr>
                        <w:spacing w:before="120"/>
                      </w:pPr>
                    </w:p>
                    <w:p w14:paraId="01A41DB0" w14:textId="77777777" w:rsidR="00967DC5" w:rsidRDefault="00967DC5" w:rsidP="00967DC5">
                      <w:pPr>
                        <w:spacing w:before="120"/>
                      </w:pPr>
                      <w:r>
                        <w:rPr>
                          <w:rFonts w:ascii="MS Gothic" w:eastAsia="MS Gothic" w:hAnsi="MS Gothic" w:cs="Arial"/>
                          <w:b/>
                          <w:color w:val="016574"/>
                          <w:sz w:val="52"/>
                          <w:szCs w:val="52"/>
                        </w:rPr>
                        <w:t xml:space="preserve"> </w:t>
                      </w:r>
                    </w:p>
                    <w:p w14:paraId="10139E84" w14:textId="77777777" w:rsidR="00967DC5" w:rsidRDefault="00967DC5" w:rsidP="00967DC5">
                      <w:pPr>
                        <w:pStyle w:val="BodyText1"/>
                        <w:spacing w:before="240" w:line="240" w:lineRule="auto"/>
                      </w:pPr>
                    </w:p>
                  </w:txbxContent>
                </v:textbox>
                <w10:anchorlock/>
              </v:shape>
            </w:pict>
          </mc:Fallback>
        </mc:AlternateContent>
      </w:r>
    </w:p>
    <w:p w14:paraId="3A321B89" w14:textId="689DA23D" w:rsidR="00967DC5" w:rsidRPr="00F11406" w:rsidRDefault="00967DC5" w:rsidP="00F11406">
      <w:pPr>
        <w:pStyle w:val="BodyText1"/>
      </w:pPr>
      <w:r w:rsidRPr="00F11406">
        <w:t xml:space="preserve">If yes go to question 7. If no go to question </w:t>
      </w:r>
      <w:r w:rsidR="002A224A" w:rsidRPr="00F11406">
        <w:t>8</w:t>
      </w:r>
      <w:r w:rsidRPr="00F11406">
        <w:t>.</w:t>
      </w:r>
    </w:p>
    <w:p w14:paraId="7A3758F0" w14:textId="77777777" w:rsidR="002A224A" w:rsidRDefault="002A224A" w:rsidP="002A224A">
      <w:pPr>
        <w:pStyle w:val="BodyText1"/>
        <w:rPr>
          <w:b/>
          <w:bCs/>
        </w:rPr>
      </w:pPr>
      <w:r w:rsidRPr="00A20202">
        <w:rPr>
          <w:noProof/>
        </w:rPr>
        <mc:AlternateContent>
          <mc:Choice Requires="wps">
            <w:drawing>
              <wp:inline distT="0" distB="0" distL="0" distR="0" wp14:anchorId="37A2DC2E" wp14:editId="7DE5A2FB">
                <wp:extent cx="6383655" cy="2066925"/>
                <wp:effectExtent l="0" t="0" r="17145" b="28575"/>
                <wp:docPr id="20588442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66925"/>
                        </a:xfrm>
                        <a:prstGeom prst="rect">
                          <a:avLst/>
                        </a:prstGeom>
                        <a:solidFill>
                          <a:srgbClr val="FFFFFF"/>
                        </a:solidFill>
                        <a:ln w="19050">
                          <a:solidFill>
                            <a:srgbClr val="016574"/>
                          </a:solidFill>
                          <a:miter lim="800000"/>
                          <a:headEnd/>
                          <a:tailEnd/>
                        </a:ln>
                      </wps:spPr>
                      <wps:txbx>
                        <w:txbxContent>
                          <w:p w14:paraId="763713A8" w14:textId="58C96401" w:rsidR="002A224A" w:rsidRDefault="002A224A" w:rsidP="00F11406">
                            <w:r w:rsidRPr="00E86802">
                              <w:rPr>
                                <w:b/>
                                <w:bCs/>
                              </w:rPr>
                              <w:t xml:space="preserve">Question </w:t>
                            </w:r>
                            <w:r>
                              <w:rPr>
                                <w:b/>
                                <w:bCs/>
                              </w:rPr>
                              <w:t xml:space="preserve">7: </w:t>
                            </w:r>
                            <w:r>
                              <w:t xml:space="preserve">Will the scheme use only the proportion of the flow in the river or stream at any one point in time that can be abstracted without causing a breach of the river flow standards for good </w:t>
                            </w:r>
                            <w:hyperlink w:anchor="_Annex_A_to" w:history="1">
                              <w:r w:rsidRPr="005E4D3F">
                                <w:rPr>
                                  <w:rStyle w:val="Hyperlink"/>
                                </w:rPr>
                                <w:t>(note 2)</w:t>
                              </w:r>
                            </w:hyperlink>
                            <w:r>
                              <w:t xml:space="preserve">?   </w:t>
                            </w:r>
                          </w:p>
                          <w:p w14:paraId="39FA003A" w14:textId="77777777" w:rsidR="002A224A" w:rsidRPr="00E041CC" w:rsidRDefault="002A224A" w:rsidP="00F11406">
                            <w:pPr>
                              <w:rPr>
                                <w:rFonts w:cs="Arial"/>
                                <w:bCs/>
                              </w:rPr>
                            </w:pPr>
                            <w:r w:rsidRPr="0077278F">
                              <w:rPr>
                                <w:rFonts w:cs="Arial"/>
                                <w:bCs/>
                              </w:rPr>
                              <w:t>Yes</w:t>
                            </w:r>
                            <w:r>
                              <w:rPr>
                                <w:rFonts w:cs="Arial"/>
                                <w:bCs/>
                              </w:rPr>
                              <w:tab/>
                            </w:r>
                            <w:sdt>
                              <w:sdtPr>
                                <w:rPr>
                                  <w:rFonts w:cs="Arial"/>
                                  <w:b/>
                                  <w:color w:val="016574"/>
                                  <w:sz w:val="52"/>
                                  <w:szCs w:val="52"/>
                                </w:rPr>
                                <w:id w:val="-60010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6E79600" w14:textId="77777777" w:rsidR="002A224A" w:rsidRPr="0062093E" w:rsidRDefault="002A224A" w:rsidP="00F11406">
                            <w:r>
                              <w:rPr>
                                <w:rFonts w:cs="Arial"/>
                                <w:bCs/>
                              </w:rPr>
                              <w:t>No</w:t>
                            </w:r>
                            <w:r>
                              <w:rPr>
                                <w:rFonts w:cs="Arial"/>
                                <w:bCs/>
                              </w:rPr>
                              <w:tab/>
                            </w:r>
                            <w:sdt>
                              <w:sdtPr>
                                <w:rPr>
                                  <w:rFonts w:cs="Arial"/>
                                  <w:b/>
                                  <w:color w:val="016574"/>
                                  <w:sz w:val="52"/>
                                  <w:szCs w:val="52"/>
                                </w:rPr>
                                <w:id w:val="-84949042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724B2D" w14:textId="77777777" w:rsidR="002A224A" w:rsidRDefault="002A224A" w:rsidP="002A224A">
                            <w:pPr>
                              <w:spacing w:before="120"/>
                            </w:pPr>
                          </w:p>
                          <w:p w14:paraId="64BADAA2" w14:textId="77777777" w:rsidR="002A224A" w:rsidRDefault="002A224A" w:rsidP="002A224A">
                            <w:pPr>
                              <w:spacing w:before="120"/>
                            </w:pPr>
                            <w:r>
                              <w:rPr>
                                <w:rFonts w:ascii="MS Gothic" w:eastAsia="MS Gothic" w:hAnsi="MS Gothic" w:cs="Arial"/>
                                <w:b/>
                                <w:color w:val="016574"/>
                                <w:sz w:val="52"/>
                                <w:szCs w:val="52"/>
                              </w:rPr>
                              <w:t xml:space="preserve"> </w:t>
                            </w:r>
                          </w:p>
                          <w:p w14:paraId="6F625828" w14:textId="77777777" w:rsidR="002A224A" w:rsidRDefault="002A224A" w:rsidP="002A224A">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37A2DC2E" id="_x0000_s111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" strokecolor="#016574" strokeweight="1.5pt">
                <v:textbox>
                  <w:txbxContent>
                    <w:p w14:paraId="763713A8" w14:textId="58C96401" w:rsidR="002A224A" w:rsidRDefault="002A224A" w:rsidP="00F11406">
                      <w:r w:rsidRPr="00E86802">
                        <w:rPr>
                          <w:b/>
                          <w:bCs/>
                        </w:rPr>
                        <w:t xml:space="preserve">Question </w:t>
                      </w:r>
                      <w:r>
                        <w:rPr>
                          <w:b/>
                          <w:bCs/>
                        </w:rPr>
                        <w:t xml:space="preserve">7: </w:t>
                      </w:r>
                      <w:r>
                        <w:t xml:space="preserve">Will the scheme use only the proportion of the flow in the river or stream at any one point in time that can be abstracted without causing a breach of the river flow standards for good </w:t>
                      </w:r>
                      <w:hyperlink w:anchor="_Annex_A_to" w:history="1">
                        <w:r w:rsidRPr="005E4D3F">
                          <w:rPr>
                            <w:rStyle w:val="Hyperlink"/>
                          </w:rPr>
                          <w:t>(note 2)</w:t>
                        </w:r>
                      </w:hyperlink>
                      <w:r>
                        <w:t xml:space="preserve">?   </w:t>
                      </w:r>
                    </w:p>
                    <w:p w14:paraId="39FA003A" w14:textId="77777777" w:rsidR="002A224A" w:rsidRPr="00E041CC" w:rsidRDefault="002A224A" w:rsidP="00F11406">
                      <w:pPr>
                        <w:rPr>
                          <w:rFonts w:cs="Arial"/>
                          <w:bCs/>
                        </w:rPr>
                      </w:pPr>
                      <w:r w:rsidRPr="0077278F">
                        <w:rPr>
                          <w:rFonts w:cs="Arial"/>
                          <w:bCs/>
                        </w:rPr>
                        <w:t>Yes</w:t>
                      </w:r>
                      <w:r>
                        <w:rPr>
                          <w:rFonts w:cs="Arial"/>
                          <w:bCs/>
                        </w:rPr>
                        <w:tab/>
                      </w:r>
                      <w:sdt>
                        <w:sdtPr>
                          <w:rPr>
                            <w:rFonts w:cs="Arial"/>
                            <w:b/>
                            <w:color w:val="016574"/>
                            <w:sz w:val="52"/>
                            <w:szCs w:val="52"/>
                          </w:rPr>
                          <w:id w:val="-60010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6E79600" w14:textId="77777777" w:rsidR="002A224A" w:rsidRPr="0062093E" w:rsidRDefault="002A224A" w:rsidP="00F11406">
                      <w:r>
                        <w:rPr>
                          <w:rFonts w:cs="Arial"/>
                          <w:bCs/>
                        </w:rPr>
                        <w:t>No</w:t>
                      </w:r>
                      <w:r>
                        <w:rPr>
                          <w:rFonts w:cs="Arial"/>
                          <w:bCs/>
                        </w:rPr>
                        <w:tab/>
                      </w:r>
                      <w:sdt>
                        <w:sdtPr>
                          <w:rPr>
                            <w:rFonts w:cs="Arial"/>
                            <w:b/>
                            <w:color w:val="016574"/>
                            <w:sz w:val="52"/>
                            <w:szCs w:val="52"/>
                          </w:rPr>
                          <w:id w:val="-84949042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724B2D" w14:textId="77777777" w:rsidR="002A224A" w:rsidRDefault="002A224A" w:rsidP="002A224A">
                      <w:pPr>
                        <w:spacing w:before="120"/>
                      </w:pPr>
                    </w:p>
                    <w:p w14:paraId="64BADAA2" w14:textId="77777777" w:rsidR="002A224A" w:rsidRDefault="002A224A" w:rsidP="002A224A">
                      <w:pPr>
                        <w:spacing w:before="120"/>
                      </w:pPr>
                      <w:r>
                        <w:rPr>
                          <w:rFonts w:ascii="MS Gothic" w:eastAsia="MS Gothic" w:hAnsi="MS Gothic" w:cs="Arial"/>
                          <w:b/>
                          <w:color w:val="016574"/>
                          <w:sz w:val="52"/>
                          <w:szCs w:val="52"/>
                        </w:rPr>
                        <w:t xml:space="preserve"> </w:t>
                      </w:r>
                    </w:p>
                    <w:p w14:paraId="6F625828" w14:textId="77777777" w:rsidR="002A224A" w:rsidRDefault="002A224A" w:rsidP="002A224A">
                      <w:pPr>
                        <w:pStyle w:val="BodyText1"/>
                        <w:spacing w:before="240" w:line="240" w:lineRule="auto"/>
                      </w:pPr>
                    </w:p>
                  </w:txbxContent>
                </v:textbox>
                <w10:anchorlock/>
              </v:shape>
            </w:pict>
          </mc:Fallback>
        </mc:AlternateContent>
      </w:r>
    </w:p>
    <w:p w14:paraId="268B73D0" w14:textId="35746234" w:rsidR="002A224A" w:rsidRPr="003C217A" w:rsidRDefault="002A224A" w:rsidP="003C217A">
      <w:pPr>
        <w:pStyle w:val="BodyText1"/>
      </w:pPr>
      <w:r w:rsidRPr="003C217A">
        <w:t>If yes proposal provisionally acceptable. Go to Part B. If no proposal provisionally unacceptable if &lt;0.35GWh per year</w:t>
      </w:r>
      <w:r w:rsidRPr="003C217A">
        <w:rPr>
          <w:vertAlign w:val="superscript"/>
        </w:rPr>
        <w:footnoteReference w:id="25"/>
      </w:r>
      <w:r w:rsidRPr="003C217A">
        <w:t xml:space="preserve">. </w:t>
      </w:r>
    </w:p>
    <w:p w14:paraId="4E457871" w14:textId="32E10808" w:rsidR="008A2EC5" w:rsidRDefault="008A2EC5" w:rsidP="00925120">
      <w:pPr>
        <w:pStyle w:val="BodyText1"/>
        <w:rPr>
          <w:b/>
          <w:bCs/>
        </w:rPr>
      </w:pPr>
      <w:r w:rsidRPr="00A20202">
        <w:rPr>
          <w:noProof/>
        </w:rPr>
        <mc:AlternateContent>
          <mc:Choice Requires="wps">
            <w:drawing>
              <wp:inline distT="0" distB="0" distL="0" distR="0" wp14:anchorId="04EE705B" wp14:editId="39C71798">
                <wp:extent cx="6383655" cy="2152650"/>
                <wp:effectExtent l="0" t="0" r="17145" b="19050"/>
                <wp:docPr id="177925999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152650"/>
                        </a:xfrm>
                        <a:prstGeom prst="rect">
                          <a:avLst/>
                        </a:prstGeom>
                        <a:solidFill>
                          <a:srgbClr val="FFFFFF"/>
                        </a:solidFill>
                        <a:ln w="19050">
                          <a:solidFill>
                            <a:srgbClr val="016574"/>
                          </a:solidFill>
                          <a:miter lim="800000"/>
                          <a:headEnd/>
                          <a:tailEnd/>
                        </a:ln>
                      </wps:spPr>
                      <wps:txbx>
                        <w:txbxContent>
                          <w:p w14:paraId="013F62E1" w14:textId="726A1201" w:rsidR="008A2EC5" w:rsidRDefault="008A2EC5" w:rsidP="00F11406">
                            <w:r w:rsidRPr="00E86802">
                              <w:rPr>
                                <w:b/>
                                <w:bCs/>
                              </w:rPr>
                              <w:t xml:space="preserve">Question </w:t>
                            </w:r>
                            <w:r>
                              <w:rPr>
                                <w:b/>
                                <w:bCs/>
                              </w:rPr>
                              <w:t xml:space="preserve">8: </w:t>
                            </w:r>
                            <w:r>
                              <w:t xml:space="preserve">Will the scheme use only the proportion of the flow in the river or stream at any one point in time that can be abstracted without causing a breach of the river flow standards for high?   </w:t>
                            </w:r>
                          </w:p>
                          <w:p w14:paraId="77C110AD" w14:textId="77777777" w:rsidR="008A2EC5" w:rsidRPr="00E041CC" w:rsidRDefault="008A2EC5" w:rsidP="00F11406">
                            <w:pPr>
                              <w:rPr>
                                <w:rFonts w:cs="Arial"/>
                                <w:bCs/>
                              </w:rPr>
                            </w:pPr>
                            <w:r w:rsidRPr="0077278F">
                              <w:rPr>
                                <w:rFonts w:cs="Arial"/>
                                <w:bCs/>
                              </w:rPr>
                              <w:t>Yes</w:t>
                            </w:r>
                            <w:r>
                              <w:rPr>
                                <w:rFonts w:cs="Arial"/>
                                <w:bCs/>
                              </w:rPr>
                              <w:tab/>
                            </w:r>
                            <w:sdt>
                              <w:sdtPr>
                                <w:rPr>
                                  <w:rFonts w:cs="Arial"/>
                                  <w:b/>
                                  <w:color w:val="016574"/>
                                  <w:sz w:val="52"/>
                                  <w:szCs w:val="52"/>
                                </w:rPr>
                                <w:id w:val="8581624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A9ACDE" w14:textId="77777777" w:rsidR="008A2EC5" w:rsidRPr="0062093E" w:rsidRDefault="008A2EC5" w:rsidP="00F11406">
                            <w:r>
                              <w:rPr>
                                <w:rFonts w:cs="Arial"/>
                                <w:bCs/>
                              </w:rPr>
                              <w:t>No</w:t>
                            </w:r>
                            <w:r>
                              <w:rPr>
                                <w:rFonts w:cs="Arial"/>
                                <w:bCs/>
                              </w:rPr>
                              <w:tab/>
                            </w:r>
                            <w:sdt>
                              <w:sdtPr>
                                <w:rPr>
                                  <w:rFonts w:cs="Arial"/>
                                  <w:b/>
                                  <w:color w:val="016574"/>
                                  <w:sz w:val="52"/>
                                  <w:szCs w:val="52"/>
                                </w:rPr>
                                <w:id w:val="75671526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5994F1" w14:textId="77777777" w:rsidR="008A2EC5" w:rsidRDefault="008A2EC5" w:rsidP="008A2EC5">
                            <w:pPr>
                              <w:spacing w:before="120"/>
                            </w:pPr>
                          </w:p>
                          <w:p w14:paraId="53B3C8A7" w14:textId="77777777" w:rsidR="008A2EC5" w:rsidRDefault="008A2EC5" w:rsidP="008A2EC5">
                            <w:pPr>
                              <w:spacing w:before="120"/>
                            </w:pPr>
                            <w:r>
                              <w:rPr>
                                <w:rFonts w:ascii="MS Gothic" w:eastAsia="MS Gothic" w:hAnsi="MS Gothic" w:cs="Arial"/>
                                <w:b/>
                                <w:color w:val="016574"/>
                                <w:sz w:val="52"/>
                                <w:szCs w:val="52"/>
                              </w:rPr>
                              <w:t xml:space="preserve"> </w:t>
                            </w:r>
                          </w:p>
                          <w:p w14:paraId="3325861C" w14:textId="77777777" w:rsidR="008A2EC5" w:rsidRDefault="008A2EC5" w:rsidP="008A2EC5">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04EE705B" id="_x0000_s111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" strokecolor="#016574" strokeweight="1.5pt">
                <v:textbox>
                  <w:txbxContent>
                    <w:p w14:paraId="013F62E1" w14:textId="726A1201" w:rsidR="008A2EC5" w:rsidRDefault="008A2EC5" w:rsidP="00F11406">
                      <w:r w:rsidRPr="00E86802">
                        <w:rPr>
                          <w:b/>
                          <w:bCs/>
                        </w:rPr>
                        <w:t xml:space="preserve">Question </w:t>
                      </w:r>
                      <w:r>
                        <w:rPr>
                          <w:b/>
                          <w:bCs/>
                        </w:rPr>
                        <w:t xml:space="preserve">8: </w:t>
                      </w:r>
                      <w:r>
                        <w:t xml:space="preserve">Will the scheme use only the proportion of the flow in the river or stream at any one point in time that can be abstracted without causing a breach of the river flow standards for high?   </w:t>
                      </w:r>
                    </w:p>
                    <w:p w14:paraId="77C110AD" w14:textId="77777777" w:rsidR="008A2EC5" w:rsidRPr="00E041CC" w:rsidRDefault="008A2EC5" w:rsidP="00F11406">
                      <w:pPr>
                        <w:rPr>
                          <w:rFonts w:cs="Arial"/>
                          <w:bCs/>
                        </w:rPr>
                      </w:pPr>
                      <w:r w:rsidRPr="0077278F">
                        <w:rPr>
                          <w:rFonts w:cs="Arial"/>
                          <w:bCs/>
                        </w:rPr>
                        <w:t>Yes</w:t>
                      </w:r>
                      <w:r>
                        <w:rPr>
                          <w:rFonts w:cs="Arial"/>
                          <w:bCs/>
                        </w:rPr>
                        <w:tab/>
                      </w:r>
                      <w:sdt>
                        <w:sdtPr>
                          <w:rPr>
                            <w:rFonts w:cs="Arial"/>
                            <w:b/>
                            <w:color w:val="016574"/>
                            <w:sz w:val="52"/>
                            <w:szCs w:val="52"/>
                          </w:rPr>
                          <w:id w:val="8581624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A9ACDE" w14:textId="77777777" w:rsidR="008A2EC5" w:rsidRPr="0062093E" w:rsidRDefault="008A2EC5" w:rsidP="00F11406">
                      <w:r>
                        <w:rPr>
                          <w:rFonts w:cs="Arial"/>
                          <w:bCs/>
                        </w:rPr>
                        <w:t>No</w:t>
                      </w:r>
                      <w:r>
                        <w:rPr>
                          <w:rFonts w:cs="Arial"/>
                          <w:bCs/>
                        </w:rPr>
                        <w:tab/>
                      </w:r>
                      <w:sdt>
                        <w:sdtPr>
                          <w:rPr>
                            <w:rFonts w:cs="Arial"/>
                            <w:b/>
                            <w:color w:val="016574"/>
                            <w:sz w:val="52"/>
                            <w:szCs w:val="52"/>
                          </w:rPr>
                          <w:id w:val="75671526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5994F1" w14:textId="77777777" w:rsidR="008A2EC5" w:rsidRDefault="008A2EC5" w:rsidP="008A2EC5">
                      <w:pPr>
                        <w:spacing w:before="120"/>
                      </w:pPr>
                    </w:p>
                    <w:p w14:paraId="53B3C8A7" w14:textId="77777777" w:rsidR="008A2EC5" w:rsidRDefault="008A2EC5" w:rsidP="008A2EC5">
                      <w:pPr>
                        <w:spacing w:before="120"/>
                      </w:pPr>
                      <w:r>
                        <w:rPr>
                          <w:rFonts w:ascii="MS Gothic" w:eastAsia="MS Gothic" w:hAnsi="MS Gothic" w:cs="Arial"/>
                          <w:b/>
                          <w:color w:val="016574"/>
                          <w:sz w:val="52"/>
                          <w:szCs w:val="52"/>
                        </w:rPr>
                        <w:t xml:space="preserve"> </w:t>
                      </w:r>
                    </w:p>
                    <w:p w14:paraId="3325861C" w14:textId="77777777" w:rsidR="008A2EC5" w:rsidRDefault="008A2EC5" w:rsidP="008A2EC5">
                      <w:pPr>
                        <w:pStyle w:val="BodyText1"/>
                        <w:spacing w:before="240" w:line="240" w:lineRule="auto"/>
                      </w:pPr>
                    </w:p>
                  </w:txbxContent>
                </v:textbox>
                <w10:anchorlock/>
              </v:shape>
            </w:pict>
          </mc:Fallback>
        </mc:AlternateContent>
      </w:r>
    </w:p>
    <w:p w14:paraId="5A2A6FA6" w14:textId="7C31E76B" w:rsidR="008A2EC5" w:rsidRPr="003C217A" w:rsidRDefault="008A2EC5" w:rsidP="003C217A">
      <w:pPr>
        <w:pStyle w:val="BodyText1"/>
      </w:pPr>
      <w:r w:rsidRPr="003C217A">
        <w:t xml:space="preserve">If yes proposal provisionally acceptable. Go to Part B. If no proposal provisionally unacceptable if &lt;0.35GWh per year. </w:t>
      </w:r>
    </w:p>
    <w:p w14:paraId="385BDFBB" w14:textId="290A2306" w:rsidR="002A224A" w:rsidRDefault="002A224A" w:rsidP="002A224A">
      <w:pPr>
        <w:pStyle w:val="BodyText1"/>
        <w:rPr>
          <w:rStyle w:val="Heading3Char"/>
          <w:rFonts w:asciiTheme="minorHAnsi" w:eastAsiaTheme="minorEastAsia" w:hAnsiTheme="minorHAnsi" w:cstheme="minorBidi"/>
          <w:b w:val="0"/>
          <w:sz w:val="24"/>
        </w:rPr>
      </w:pPr>
    </w:p>
    <w:p w14:paraId="7F2B4CE4" w14:textId="77777777" w:rsidR="00967DC5" w:rsidRDefault="00967DC5" w:rsidP="00967DC5">
      <w:pPr>
        <w:pStyle w:val="BodyText1"/>
        <w:rPr>
          <w:rStyle w:val="Heading3Char"/>
          <w:rFonts w:asciiTheme="minorHAnsi" w:eastAsiaTheme="minorEastAsia" w:hAnsiTheme="minorHAnsi" w:cstheme="minorBidi"/>
          <w:b w:val="0"/>
          <w:sz w:val="24"/>
        </w:rPr>
      </w:pPr>
    </w:p>
    <w:p w14:paraId="1EBB2990" w14:textId="3D806627" w:rsidR="0037733C" w:rsidRDefault="0037733C" w:rsidP="0037733C">
      <w:pPr>
        <w:pStyle w:val="BodyText1"/>
        <w:spacing w:after="0"/>
        <w:rPr>
          <w:b/>
          <w:bCs/>
        </w:rPr>
      </w:pPr>
    </w:p>
    <w:p w14:paraId="458D6DBF" w14:textId="77777777" w:rsidR="00E9722D" w:rsidRDefault="00E9722D" w:rsidP="0037733C">
      <w:pPr>
        <w:pStyle w:val="BodyText1"/>
        <w:spacing w:after="0"/>
        <w:rPr>
          <w:b/>
          <w:bCs/>
        </w:rPr>
      </w:pPr>
    </w:p>
    <w:p w14:paraId="297CF12B" w14:textId="77777777" w:rsidR="002E0FE1" w:rsidRDefault="002E0FE1" w:rsidP="002E0FE1">
      <w:pPr>
        <w:pStyle w:val="BodyText1"/>
      </w:pPr>
    </w:p>
    <w:p w14:paraId="393CCC2C" w14:textId="205C7024" w:rsidR="002E0FE1" w:rsidRDefault="002E0FE1" w:rsidP="008F1763">
      <w:pPr>
        <w:pStyle w:val="BodyText1"/>
        <w:rPr>
          <w:b/>
          <w:bCs/>
        </w:rPr>
      </w:pPr>
      <w:r w:rsidRPr="008A2EC5">
        <w:t xml:space="preserve"> </w:t>
      </w:r>
      <w:r w:rsidRPr="00A20202">
        <w:rPr>
          <w:noProof/>
        </w:rPr>
        <mc:AlternateContent>
          <mc:Choice Requires="wps">
            <w:drawing>
              <wp:inline distT="0" distB="0" distL="0" distR="0" wp14:anchorId="5B57C974" wp14:editId="19649201">
                <wp:extent cx="6383655" cy="5683250"/>
                <wp:effectExtent l="0" t="0" r="17145" b="12700"/>
                <wp:docPr id="69539568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5683250"/>
                        </a:xfrm>
                        <a:prstGeom prst="rect">
                          <a:avLst/>
                        </a:prstGeom>
                        <a:solidFill>
                          <a:srgbClr val="FFFFFF"/>
                        </a:solidFill>
                        <a:ln w="19050">
                          <a:solidFill>
                            <a:srgbClr val="016574"/>
                          </a:solidFill>
                          <a:miter lim="800000"/>
                          <a:headEnd/>
                          <a:tailEnd/>
                        </a:ln>
                      </wps:spPr>
                      <wps:txbx>
                        <w:txbxContent>
                          <w:p w14:paraId="4E770E46" w14:textId="77777777" w:rsidR="002E0FE1" w:rsidRDefault="002E0FE1" w:rsidP="00F11406">
                            <w:r w:rsidRPr="00DE4FFC">
                              <w:rPr>
                                <w:b/>
                                <w:bCs/>
                              </w:rPr>
                              <w:t>Reason for decision:</w:t>
                            </w:r>
                            <w:r w:rsidRPr="007C5910">
                              <w:t xml:space="preserve"> The proposal will be</w:t>
                            </w:r>
                            <w:r>
                              <w:t xml:space="preserve"> (tick the relevant bullet)</w:t>
                            </w:r>
                            <w:r w:rsidRPr="007C5910">
                              <w:t>:</w:t>
                            </w:r>
                            <w:r w:rsidRPr="002E0FE1">
                              <w:t xml:space="preserve"> </w:t>
                            </w:r>
                          </w:p>
                          <w:p w14:paraId="76C2BFA3" w14:textId="57A77EDF" w:rsidR="00575D01" w:rsidRPr="005E4E5B" w:rsidRDefault="002E0FE1" w:rsidP="00904F56">
                            <w:pPr>
                              <w:pStyle w:val="ListParagraph"/>
                              <w:numPr>
                                <w:ilvl w:val="0"/>
                                <w:numId w:val="60"/>
                              </w:numPr>
                              <w:spacing w:after="100" w:afterAutospacing="1" w:line="360" w:lineRule="auto"/>
                              <w:ind w:left="714" w:hanging="357"/>
                              <w:rPr>
                                <w:sz w:val="24"/>
                                <w:szCs w:val="24"/>
                              </w:rPr>
                            </w:pPr>
                            <w:r w:rsidRPr="005E4E5B">
                              <w:rPr>
                                <w:sz w:val="24"/>
                                <w:szCs w:val="24"/>
                              </w:rPr>
                              <w:t>Powered by the flow of water through an existing dam.</w:t>
                            </w:r>
                            <w:r w:rsidRPr="005E4E5B">
                              <w:rPr>
                                <w:sz w:val="24"/>
                                <w:szCs w:val="24"/>
                              </w:rPr>
                              <w:tab/>
                            </w:r>
                          </w:p>
                          <w:p w14:paraId="3743192C" w14:textId="633F9B49" w:rsidR="002E0FE1" w:rsidRDefault="00575D01"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345790182"/>
                                <w14:checkbox>
                                  <w14:checked w14:val="0"/>
                                  <w14:checkedState w14:val="2612" w14:font="MS Gothic"/>
                                  <w14:uncheckedState w14:val="2610" w14:font="MS Gothic"/>
                                </w14:checkbox>
                              </w:sdtPr>
                              <w:sdtEndPr/>
                              <w:sdtContent>
                                <w:r w:rsidR="004172C6">
                                  <w:rPr>
                                    <w:rFonts w:ascii="MS Gothic" w:eastAsia="MS Gothic" w:hAnsi="MS Gothic" w:cs="Arial" w:hint="eastAsia"/>
                                    <w:b/>
                                    <w:color w:val="016574"/>
                                    <w:sz w:val="52"/>
                                    <w:szCs w:val="52"/>
                                  </w:rPr>
                                  <w:t>☐</w:t>
                                </w:r>
                              </w:sdtContent>
                            </w:sdt>
                          </w:p>
                          <w:p w14:paraId="4FBB41E7" w14:textId="77777777" w:rsidR="004172C6" w:rsidRPr="004172C6" w:rsidRDefault="004172C6" w:rsidP="00F11406">
                            <w:pPr>
                              <w:rPr>
                                <w:rFonts w:cs="Arial"/>
                                <w:bCs/>
                              </w:rPr>
                            </w:pPr>
                          </w:p>
                          <w:p w14:paraId="24297032" w14:textId="77777777" w:rsidR="002E0FE1" w:rsidRPr="005E4E5B" w:rsidRDefault="002E0FE1" w:rsidP="005E4E5B">
                            <w:pPr>
                              <w:pStyle w:val="ListParagraph"/>
                              <w:numPr>
                                <w:ilvl w:val="0"/>
                                <w:numId w:val="60"/>
                              </w:numPr>
                              <w:spacing w:after="100" w:afterAutospacing="1" w:line="360" w:lineRule="auto"/>
                              <w:ind w:left="714" w:hanging="357"/>
                              <w:rPr>
                                <w:sz w:val="24"/>
                                <w:szCs w:val="24"/>
                              </w:rPr>
                            </w:pPr>
                            <w:r w:rsidRPr="005E4E5B">
                              <w:rPr>
                                <w:sz w:val="24"/>
                                <w:szCs w:val="24"/>
                              </w:rPr>
                              <w:t xml:space="preserve">Powered by water flow from an existing outfall. </w:t>
                            </w:r>
                          </w:p>
                          <w:p w14:paraId="21051AC9" w14:textId="41FFDA9D" w:rsidR="00575D01" w:rsidRDefault="00575D01"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12120315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4DF3EE" w14:textId="77777777" w:rsidR="004172C6" w:rsidRPr="004172C6" w:rsidRDefault="004172C6" w:rsidP="00F11406">
                            <w:pPr>
                              <w:rPr>
                                <w:rFonts w:cs="Arial"/>
                                <w:bCs/>
                              </w:rPr>
                            </w:pPr>
                          </w:p>
                          <w:p w14:paraId="64C20561" w14:textId="0F62195A" w:rsidR="002E0FE1" w:rsidRPr="005E4E5B" w:rsidRDefault="002E0FE1" w:rsidP="005E4E5B">
                            <w:pPr>
                              <w:pStyle w:val="ListParagraph"/>
                              <w:numPr>
                                <w:ilvl w:val="0"/>
                                <w:numId w:val="59"/>
                              </w:numPr>
                              <w:spacing w:after="100" w:afterAutospacing="1" w:line="360" w:lineRule="auto"/>
                              <w:ind w:left="714" w:hanging="357"/>
                              <w:rPr>
                                <w:sz w:val="24"/>
                                <w:szCs w:val="24"/>
                              </w:rPr>
                            </w:pPr>
                            <w:r w:rsidRPr="005E4E5B">
                              <w:rPr>
                                <w:sz w:val="24"/>
                                <w:szCs w:val="24"/>
                              </w:rPr>
                              <w:t xml:space="preserve">Powered by water abstracted immediately above a drop and returned immediately below that drop. </w:t>
                            </w:r>
                          </w:p>
                          <w:p w14:paraId="29F7455E" w14:textId="24024F47" w:rsidR="004172C6" w:rsidRDefault="004172C6"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47564964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F458D1" w14:textId="77777777" w:rsidR="004172C6" w:rsidRPr="004172C6" w:rsidRDefault="004172C6" w:rsidP="00F11406">
                            <w:pPr>
                              <w:rPr>
                                <w:rFonts w:cs="Arial"/>
                                <w:bCs/>
                              </w:rPr>
                            </w:pPr>
                          </w:p>
                          <w:p w14:paraId="02554491" w14:textId="77777777" w:rsidR="002E0FE1" w:rsidRPr="005E4E5B" w:rsidRDefault="002E0FE1" w:rsidP="005E4E5B">
                            <w:pPr>
                              <w:pStyle w:val="ListParagraph"/>
                              <w:numPr>
                                <w:ilvl w:val="0"/>
                                <w:numId w:val="59"/>
                              </w:numPr>
                              <w:spacing w:after="100" w:afterAutospacing="1" w:line="360" w:lineRule="auto"/>
                              <w:ind w:left="714" w:hanging="357"/>
                              <w:rPr>
                                <w:sz w:val="24"/>
                                <w:szCs w:val="24"/>
                              </w:rPr>
                            </w:pPr>
                            <w:r w:rsidRPr="005E4E5B">
                              <w:rPr>
                                <w:sz w:val="24"/>
                                <w:szCs w:val="24"/>
                              </w:rPr>
                              <w:t xml:space="preserve">Operated such that it would not result in a breach of the relevant river flow standard. </w:t>
                            </w:r>
                          </w:p>
                          <w:p w14:paraId="000C0ADE" w14:textId="77777777" w:rsidR="004172C6" w:rsidRPr="00E041CC" w:rsidRDefault="004172C6" w:rsidP="008A4853">
                            <w:pPr>
                              <w:ind w:left="360"/>
                              <w:rPr>
                                <w:rFonts w:cs="Arial"/>
                                <w:bCs/>
                              </w:rPr>
                            </w:pPr>
                            <w:r w:rsidRPr="0077278F">
                              <w:rPr>
                                <w:rFonts w:cs="Arial"/>
                                <w:bCs/>
                              </w:rPr>
                              <w:t>Yes</w:t>
                            </w:r>
                            <w:r>
                              <w:rPr>
                                <w:rFonts w:cs="Arial"/>
                                <w:bCs/>
                              </w:rPr>
                              <w:tab/>
                            </w:r>
                            <w:sdt>
                              <w:sdtPr>
                                <w:rPr>
                                  <w:rFonts w:cs="Arial"/>
                                  <w:b/>
                                  <w:color w:val="016574"/>
                                  <w:sz w:val="52"/>
                                  <w:szCs w:val="52"/>
                                </w:rPr>
                                <w:id w:val="-3817854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5F8C8E" w14:textId="1E0163E5" w:rsidR="004172C6" w:rsidRPr="007C5910" w:rsidRDefault="004172C6" w:rsidP="00F11406"/>
                          <w:p w14:paraId="1C34187D" w14:textId="77777777" w:rsidR="002E0FE1" w:rsidRDefault="002E0FE1" w:rsidP="008A4853">
                            <w:r w:rsidRPr="007C5910">
                              <w:t>Consequently, the proposal will not result in an adverse impact on the water environment</w:t>
                            </w:r>
                            <w:r>
                              <w:t>.</w:t>
                            </w:r>
                          </w:p>
                          <w:p w14:paraId="3763775E" w14:textId="77777777" w:rsidR="002E0FE1" w:rsidRDefault="002E0FE1" w:rsidP="00F11406"/>
                        </w:txbxContent>
                      </wps:txbx>
                      <wps:bodyPr rot="0" vert="horz" wrap="square" lIns="91440" tIns="45720" rIns="91440" bIns="45720" anchor="t" anchorCtr="0">
                        <a:noAutofit/>
                      </wps:bodyPr>
                    </wps:wsp>
                  </a:graphicData>
                </a:graphic>
              </wp:inline>
            </w:drawing>
          </mc:Choice>
          <mc:Fallback>
            <w:pict>
              <v:shape w14:anchorId="5B57C974" id="_x0000_s111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" strokecolor="#016574" strokeweight="1.5pt">
                <v:textbox>
                  <w:txbxContent>
                    <w:p w14:paraId="4E770E46" w14:textId="77777777" w:rsidR="002E0FE1" w:rsidRDefault="002E0FE1" w:rsidP="00F11406">
                      <w:r w:rsidRPr="00DE4FFC">
                        <w:rPr>
                          <w:b/>
                          <w:bCs/>
                        </w:rPr>
                        <w:t>Reason for decision:</w:t>
                      </w:r>
                      <w:r w:rsidRPr="007C5910">
                        <w:t xml:space="preserve"> The proposal will be</w:t>
                      </w:r>
                      <w:r>
                        <w:t xml:space="preserve"> (tick the relevant bullet)</w:t>
                      </w:r>
                      <w:r w:rsidRPr="007C5910">
                        <w:t>:</w:t>
                      </w:r>
                      <w:r w:rsidRPr="002E0FE1">
                        <w:t xml:space="preserve"> </w:t>
                      </w:r>
                    </w:p>
                    <w:p w14:paraId="76C2BFA3" w14:textId="57A77EDF" w:rsidR="00575D01" w:rsidRPr="005E4E5B" w:rsidRDefault="002E0FE1" w:rsidP="00904F56">
                      <w:pPr>
                        <w:pStyle w:val="ListParagraph"/>
                        <w:numPr>
                          <w:ilvl w:val="0"/>
                          <w:numId w:val="60"/>
                        </w:numPr>
                        <w:spacing w:after="100" w:afterAutospacing="1" w:line="360" w:lineRule="auto"/>
                        <w:ind w:left="714" w:hanging="357"/>
                        <w:rPr>
                          <w:sz w:val="24"/>
                          <w:szCs w:val="24"/>
                        </w:rPr>
                      </w:pPr>
                      <w:r w:rsidRPr="005E4E5B">
                        <w:rPr>
                          <w:sz w:val="24"/>
                          <w:szCs w:val="24"/>
                        </w:rPr>
                        <w:t>Powered by the flow of water through an existing dam.</w:t>
                      </w:r>
                      <w:r w:rsidRPr="005E4E5B">
                        <w:rPr>
                          <w:sz w:val="24"/>
                          <w:szCs w:val="24"/>
                        </w:rPr>
                        <w:tab/>
                      </w:r>
                    </w:p>
                    <w:p w14:paraId="3743192C" w14:textId="633F9B49" w:rsidR="002E0FE1" w:rsidRDefault="00575D01"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345790182"/>
                          <w14:checkbox>
                            <w14:checked w14:val="0"/>
                            <w14:checkedState w14:val="2612" w14:font="MS Gothic"/>
                            <w14:uncheckedState w14:val="2610" w14:font="MS Gothic"/>
                          </w14:checkbox>
                        </w:sdtPr>
                        <w:sdtEndPr/>
                        <w:sdtContent>
                          <w:r w:rsidR="004172C6">
                            <w:rPr>
                              <w:rFonts w:ascii="MS Gothic" w:eastAsia="MS Gothic" w:hAnsi="MS Gothic" w:cs="Arial" w:hint="eastAsia"/>
                              <w:b/>
                              <w:color w:val="016574"/>
                              <w:sz w:val="52"/>
                              <w:szCs w:val="52"/>
                            </w:rPr>
                            <w:t>☐</w:t>
                          </w:r>
                        </w:sdtContent>
                      </w:sdt>
                    </w:p>
                    <w:p w14:paraId="4FBB41E7" w14:textId="77777777" w:rsidR="004172C6" w:rsidRPr="004172C6" w:rsidRDefault="004172C6" w:rsidP="00F11406">
                      <w:pPr>
                        <w:rPr>
                          <w:rFonts w:cs="Arial"/>
                          <w:bCs/>
                        </w:rPr>
                      </w:pPr>
                    </w:p>
                    <w:p w14:paraId="24297032" w14:textId="77777777" w:rsidR="002E0FE1" w:rsidRPr="005E4E5B" w:rsidRDefault="002E0FE1" w:rsidP="005E4E5B">
                      <w:pPr>
                        <w:pStyle w:val="ListParagraph"/>
                        <w:numPr>
                          <w:ilvl w:val="0"/>
                          <w:numId w:val="60"/>
                        </w:numPr>
                        <w:spacing w:after="100" w:afterAutospacing="1" w:line="360" w:lineRule="auto"/>
                        <w:ind w:left="714" w:hanging="357"/>
                        <w:rPr>
                          <w:sz w:val="24"/>
                          <w:szCs w:val="24"/>
                        </w:rPr>
                      </w:pPr>
                      <w:r w:rsidRPr="005E4E5B">
                        <w:rPr>
                          <w:sz w:val="24"/>
                          <w:szCs w:val="24"/>
                        </w:rPr>
                        <w:t xml:space="preserve">Powered by water flow from an existing outfall. </w:t>
                      </w:r>
                    </w:p>
                    <w:p w14:paraId="21051AC9" w14:textId="41FFDA9D" w:rsidR="00575D01" w:rsidRDefault="00575D01"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12120315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4DF3EE" w14:textId="77777777" w:rsidR="004172C6" w:rsidRPr="004172C6" w:rsidRDefault="004172C6" w:rsidP="00F11406">
                      <w:pPr>
                        <w:rPr>
                          <w:rFonts w:cs="Arial"/>
                          <w:bCs/>
                        </w:rPr>
                      </w:pPr>
                    </w:p>
                    <w:p w14:paraId="64C20561" w14:textId="0F62195A" w:rsidR="002E0FE1" w:rsidRPr="005E4E5B" w:rsidRDefault="002E0FE1" w:rsidP="005E4E5B">
                      <w:pPr>
                        <w:pStyle w:val="ListParagraph"/>
                        <w:numPr>
                          <w:ilvl w:val="0"/>
                          <w:numId w:val="59"/>
                        </w:numPr>
                        <w:spacing w:after="100" w:afterAutospacing="1" w:line="360" w:lineRule="auto"/>
                        <w:ind w:left="714" w:hanging="357"/>
                        <w:rPr>
                          <w:sz w:val="24"/>
                          <w:szCs w:val="24"/>
                        </w:rPr>
                      </w:pPr>
                      <w:r w:rsidRPr="005E4E5B">
                        <w:rPr>
                          <w:sz w:val="24"/>
                          <w:szCs w:val="24"/>
                        </w:rPr>
                        <w:t xml:space="preserve">Powered by water abstracted immediately above a drop and returned immediately below that drop. </w:t>
                      </w:r>
                    </w:p>
                    <w:p w14:paraId="29F7455E" w14:textId="24024F47" w:rsidR="004172C6" w:rsidRDefault="004172C6" w:rsidP="00F11406">
                      <w:pPr>
                        <w:ind w:left="360"/>
                        <w:rPr>
                          <w:rFonts w:cs="Arial"/>
                          <w:b/>
                          <w:color w:val="016574"/>
                          <w:sz w:val="52"/>
                          <w:szCs w:val="52"/>
                        </w:rPr>
                      </w:pPr>
                      <w:r w:rsidRPr="0077278F">
                        <w:rPr>
                          <w:rFonts w:cs="Arial"/>
                          <w:bCs/>
                        </w:rPr>
                        <w:t>Yes</w:t>
                      </w:r>
                      <w:r>
                        <w:rPr>
                          <w:rFonts w:cs="Arial"/>
                          <w:bCs/>
                        </w:rPr>
                        <w:tab/>
                      </w:r>
                      <w:sdt>
                        <w:sdtPr>
                          <w:rPr>
                            <w:rFonts w:cs="Arial"/>
                            <w:b/>
                            <w:color w:val="016574"/>
                            <w:sz w:val="52"/>
                            <w:szCs w:val="52"/>
                          </w:rPr>
                          <w:id w:val="47564964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8F458D1" w14:textId="77777777" w:rsidR="004172C6" w:rsidRPr="004172C6" w:rsidRDefault="004172C6" w:rsidP="00F11406">
                      <w:pPr>
                        <w:rPr>
                          <w:rFonts w:cs="Arial"/>
                          <w:bCs/>
                        </w:rPr>
                      </w:pPr>
                    </w:p>
                    <w:p w14:paraId="02554491" w14:textId="77777777" w:rsidR="002E0FE1" w:rsidRPr="005E4E5B" w:rsidRDefault="002E0FE1" w:rsidP="005E4E5B">
                      <w:pPr>
                        <w:pStyle w:val="ListParagraph"/>
                        <w:numPr>
                          <w:ilvl w:val="0"/>
                          <w:numId w:val="59"/>
                        </w:numPr>
                        <w:spacing w:after="100" w:afterAutospacing="1" w:line="360" w:lineRule="auto"/>
                        <w:ind w:left="714" w:hanging="357"/>
                        <w:rPr>
                          <w:sz w:val="24"/>
                          <w:szCs w:val="24"/>
                        </w:rPr>
                      </w:pPr>
                      <w:r w:rsidRPr="005E4E5B">
                        <w:rPr>
                          <w:sz w:val="24"/>
                          <w:szCs w:val="24"/>
                        </w:rPr>
                        <w:t xml:space="preserve">Operated such that it would not result in a breach of the relevant river flow standard. </w:t>
                      </w:r>
                    </w:p>
                    <w:p w14:paraId="000C0ADE" w14:textId="77777777" w:rsidR="004172C6" w:rsidRPr="00E041CC" w:rsidRDefault="004172C6" w:rsidP="008A4853">
                      <w:pPr>
                        <w:ind w:left="360"/>
                        <w:rPr>
                          <w:rFonts w:cs="Arial"/>
                          <w:bCs/>
                        </w:rPr>
                      </w:pPr>
                      <w:r w:rsidRPr="0077278F">
                        <w:rPr>
                          <w:rFonts w:cs="Arial"/>
                          <w:bCs/>
                        </w:rPr>
                        <w:t>Yes</w:t>
                      </w:r>
                      <w:r>
                        <w:rPr>
                          <w:rFonts w:cs="Arial"/>
                          <w:bCs/>
                        </w:rPr>
                        <w:tab/>
                      </w:r>
                      <w:sdt>
                        <w:sdtPr>
                          <w:rPr>
                            <w:rFonts w:cs="Arial"/>
                            <w:b/>
                            <w:color w:val="016574"/>
                            <w:sz w:val="52"/>
                            <w:szCs w:val="52"/>
                          </w:rPr>
                          <w:id w:val="-3817854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5F8C8E" w14:textId="1E0163E5" w:rsidR="004172C6" w:rsidRPr="007C5910" w:rsidRDefault="004172C6" w:rsidP="00F11406"/>
                    <w:p w14:paraId="1C34187D" w14:textId="77777777" w:rsidR="002E0FE1" w:rsidRDefault="002E0FE1" w:rsidP="008A4853">
                      <w:r w:rsidRPr="007C5910">
                        <w:t>Consequently, the proposal will not result in an adverse impact on the water environment</w:t>
                      </w:r>
                      <w:r>
                        <w:t>.</w:t>
                      </w:r>
                    </w:p>
                    <w:p w14:paraId="3763775E" w14:textId="77777777" w:rsidR="002E0FE1" w:rsidRDefault="002E0FE1" w:rsidP="00F11406"/>
                  </w:txbxContent>
                </v:textbox>
                <w10:anchorlock/>
              </v:shape>
            </w:pict>
          </mc:Fallback>
        </mc:AlternateContent>
      </w:r>
    </w:p>
    <w:p w14:paraId="17BB69DF" w14:textId="77777777" w:rsidR="002E0FE1" w:rsidRPr="007C5910" w:rsidRDefault="002E0FE1" w:rsidP="007D3B53">
      <w:pPr>
        <w:jc w:val="both"/>
      </w:pPr>
    </w:p>
    <w:p w14:paraId="34942130" w14:textId="7B8DAE1F" w:rsidR="007C5910" w:rsidRPr="00E266B2" w:rsidRDefault="00E266B2" w:rsidP="00E266B2">
      <w:pPr>
        <w:pStyle w:val="Heading3"/>
        <w:rPr>
          <w:rFonts w:asciiTheme="minorHAnsi" w:eastAsiaTheme="minorEastAsia" w:hAnsiTheme="minorHAnsi" w:cstheme="minorBidi"/>
          <w:sz w:val="24"/>
        </w:rPr>
      </w:pPr>
      <w:bookmarkStart w:id="107" w:name="_Toc196296654"/>
      <w:r w:rsidRPr="000267C3">
        <w:t xml:space="preserve">Checklist </w:t>
      </w:r>
      <w:r>
        <w:t>5</w:t>
      </w:r>
      <w:r w:rsidRPr="00E266B2">
        <w:t>: Community benefit checklist</w:t>
      </w:r>
      <w:bookmarkEnd w:id="107"/>
      <w:r w:rsidR="0037733C" w:rsidRPr="007C5910">
        <w:t xml:space="preserve"> </w:t>
      </w:r>
    </w:p>
    <w:p w14:paraId="469DDC0E" w14:textId="77777777" w:rsidR="00E266B2" w:rsidRDefault="00E266B2" w:rsidP="00E266B2">
      <w:pPr>
        <w:pStyle w:val="BodyText1"/>
        <w:rPr>
          <w:b/>
          <w:bCs/>
        </w:rPr>
      </w:pPr>
      <w:r w:rsidRPr="00A20202">
        <w:rPr>
          <w:noProof/>
        </w:rPr>
        <mc:AlternateContent>
          <mc:Choice Requires="wps">
            <w:drawing>
              <wp:inline distT="0" distB="0" distL="0" distR="0" wp14:anchorId="4B7A3E27" wp14:editId="0C139993">
                <wp:extent cx="6383655" cy="1771650"/>
                <wp:effectExtent l="0" t="0" r="17145" b="19050"/>
                <wp:docPr id="5539948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1650"/>
                        </a:xfrm>
                        <a:prstGeom prst="rect">
                          <a:avLst/>
                        </a:prstGeom>
                        <a:solidFill>
                          <a:srgbClr val="FFFFFF"/>
                        </a:solidFill>
                        <a:ln w="19050">
                          <a:solidFill>
                            <a:srgbClr val="016574"/>
                          </a:solidFill>
                          <a:miter lim="800000"/>
                          <a:headEnd/>
                          <a:tailEnd/>
                        </a:ln>
                      </wps:spPr>
                      <wps:txbx>
                        <w:txbxContent>
                          <w:p w14:paraId="25D292F7" w14:textId="31A23169" w:rsidR="00E266B2" w:rsidRDefault="00E266B2" w:rsidP="008A4853">
                            <w:r w:rsidRPr="00E86802">
                              <w:rPr>
                                <w:b/>
                                <w:bCs/>
                              </w:rPr>
                              <w:t xml:space="preserve">Question </w:t>
                            </w:r>
                            <w:r>
                              <w:rPr>
                                <w:b/>
                                <w:bCs/>
                              </w:rPr>
                              <w:t xml:space="preserve">1: </w:t>
                            </w:r>
                            <w:r w:rsidRPr="007153AD">
                              <w:t xml:space="preserve">Is the Fit and Proper Person for the EASR application a registered community benefit company under the </w:t>
                            </w:r>
                            <w:hyperlink r:id="rId36">
                              <w:r w:rsidRPr="00C34663">
                                <w:rPr>
                                  <w:color w:val="016574" w:themeColor="accent4"/>
                                  <w:u w:val="single"/>
                                </w:rPr>
                                <w:t>Land Reform Scotland Act</w:t>
                              </w:r>
                            </w:hyperlink>
                            <w:hyperlink r:id="rId37">
                              <w:r w:rsidRPr="00C34663">
                                <w:rPr>
                                  <w:color w:val="016574" w:themeColor="accent4"/>
                                </w:rPr>
                                <w:t xml:space="preserve"> </w:t>
                              </w:r>
                            </w:hyperlink>
                            <w:hyperlink r:id="rId38">
                              <w:r w:rsidRPr="00C34663">
                                <w:rPr>
                                  <w:color w:val="016574" w:themeColor="accent4"/>
                                  <w:u w:val="single"/>
                                </w:rPr>
                                <w:t>2003 section 1.3</w:t>
                              </w:r>
                            </w:hyperlink>
                            <w:hyperlink r:id="rId39">
                              <w:r w:rsidRPr="00C34663">
                                <w:rPr>
                                  <w:color w:val="016574" w:themeColor="accent4"/>
                                  <w:u w:val="single"/>
                                </w:rPr>
                                <w:t>-</w:t>
                              </w:r>
                            </w:hyperlink>
                            <w:hyperlink r:id="rId40">
                              <w:r w:rsidRPr="00C34663">
                                <w:rPr>
                                  <w:color w:val="016574" w:themeColor="accent4"/>
                                  <w:u w:val="single"/>
                                </w:rPr>
                                <w:t>1.5</w:t>
                              </w:r>
                            </w:hyperlink>
                            <w:hyperlink r:id="rId41">
                              <w:r w:rsidRPr="007153AD">
                                <w:t>?</w:t>
                              </w:r>
                            </w:hyperlink>
                            <w:r w:rsidRPr="007153AD">
                              <w:rPr>
                                <w:color w:val="000080"/>
                              </w:rPr>
                              <w:t xml:space="preserve"> </w:t>
                            </w:r>
                            <w:r w:rsidRPr="007153AD">
                              <w:t xml:space="preserve"> </w:t>
                            </w:r>
                          </w:p>
                          <w:p w14:paraId="1A5CCE79" w14:textId="77777777" w:rsidR="00E266B2" w:rsidRPr="00E041CC" w:rsidRDefault="00E266B2" w:rsidP="008A4853">
                            <w:pPr>
                              <w:rPr>
                                <w:rFonts w:cs="Arial"/>
                                <w:bCs/>
                              </w:rPr>
                            </w:pPr>
                            <w:r w:rsidRPr="0077278F">
                              <w:rPr>
                                <w:rFonts w:cs="Arial"/>
                                <w:bCs/>
                              </w:rPr>
                              <w:t>Yes</w:t>
                            </w:r>
                            <w:r>
                              <w:rPr>
                                <w:rFonts w:cs="Arial"/>
                                <w:bCs/>
                              </w:rPr>
                              <w:tab/>
                            </w:r>
                            <w:sdt>
                              <w:sdtPr>
                                <w:rPr>
                                  <w:rFonts w:cs="Arial"/>
                                  <w:b/>
                                  <w:color w:val="016574"/>
                                  <w:sz w:val="52"/>
                                  <w:szCs w:val="52"/>
                                </w:rPr>
                                <w:id w:val="-581748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69A908" w14:textId="77777777" w:rsidR="00E266B2" w:rsidRPr="0062093E" w:rsidRDefault="00E266B2" w:rsidP="008A4853">
                            <w:r>
                              <w:rPr>
                                <w:rFonts w:cs="Arial"/>
                                <w:bCs/>
                              </w:rPr>
                              <w:t>No</w:t>
                            </w:r>
                            <w:r>
                              <w:rPr>
                                <w:rFonts w:cs="Arial"/>
                                <w:bCs/>
                              </w:rPr>
                              <w:tab/>
                            </w:r>
                            <w:sdt>
                              <w:sdtPr>
                                <w:rPr>
                                  <w:rFonts w:cs="Arial"/>
                                  <w:b/>
                                  <w:color w:val="016574"/>
                                  <w:sz w:val="52"/>
                                  <w:szCs w:val="52"/>
                                </w:rPr>
                                <w:id w:val="-14087566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869722" w14:textId="77777777" w:rsidR="00E266B2" w:rsidRDefault="00E266B2" w:rsidP="008A4853"/>
                          <w:p w14:paraId="5360DDAD" w14:textId="77777777" w:rsidR="00E266B2" w:rsidRDefault="00E266B2" w:rsidP="00E266B2">
                            <w:pPr>
                              <w:spacing w:before="120"/>
                            </w:pPr>
                            <w:r>
                              <w:rPr>
                                <w:rFonts w:ascii="MS Gothic" w:eastAsia="MS Gothic" w:hAnsi="MS Gothic" w:cs="Arial"/>
                                <w:b/>
                                <w:color w:val="016574"/>
                                <w:sz w:val="52"/>
                                <w:szCs w:val="52"/>
                              </w:rPr>
                              <w:t xml:space="preserve"> </w:t>
                            </w:r>
                          </w:p>
                          <w:p w14:paraId="46250619" w14:textId="77777777" w:rsidR="00E266B2" w:rsidRDefault="00E266B2" w:rsidP="00E266B2">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4B7A3E27" id="_x0000_s112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" strokecolor="#016574" strokeweight="1.5pt">
                <v:textbox>
                  <w:txbxContent>
                    <w:p w14:paraId="25D292F7" w14:textId="31A23169" w:rsidR="00E266B2" w:rsidRDefault="00E266B2" w:rsidP="008A4853">
                      <w:r w:rsidRPr="00E86802">
                        <w:rPr>
                          <w:b/>
                          <w:bCs/>
                        </w:rPr>
                        <w:t xml:space="preserve">Question </w:t>
                      </w:r>
                      <w:r>
                        <w:rPr>
                          <w:b/>
                          <w:bCs/>
                        </w:rPr>
                        <w:t xml:space="preserve">1: </w:t>
                      </w:r>
                      <w:r w:rsidRPr="007153AD">
                        <w:t xml:space="preserve">Is the Fit and Proper Person for the EASR application a registered community benefit company under the </w:t>
                      </w:r>
                      <w:hyperlink r:id="rId42">
                        <w:r w:rsidRPr="00C34663">
                          <w:rPr>
                            <w:color w:val="016574" w:themeColor="accent4"/>
                            <w:u w:val="single"/>
                          </w:rPr>
                          <w:t>Land Reform Scotland Act</w:t>
                        </w:r>
                      </w:hyperlink>
                      <w:hyperlink r:id="rId43">
                        <w:r w:rsidRPr="00C34663">
                          <w:rPr>
                            <w:color w:val="016574" w:themeColor="accent4"/>
                          </w:rPr>
                          <w:t xml:space="preserve"> </w:t>
                        </w:r>
                      </w:hyperlink>
                      <w:hyperlink r:id="rId44">
                        <w:r w:rsidRPr="00C34663">
                          <w:rPr>
                            <w:color w:val="016574" w:themeColor="accent4"/>
                            <w:u w:val="single"/>
                          </w:rPr>
                          <w:t>2003 section 1.3</w:t>
                        </w:r>
                      </w:hyperlink>
                      <w:hyperlink r:id="rId45">
                        <w:r w:rsidRPr="00C34663">
                          <w:rPr>
                            <w:color w:val="016574" w:themeColor="accent4"/>
                            <w:u w:val="single"/>
                          </w:rPr>
                          <w:t>-</w:t>
                        </w:r>
                      </w:hyperlink>
                      <w:hyperlink r:id="rId46">
                        <w:r w:rsidRPr="00C34663">
                          <w:rPr>
                            <w:color w:val="016574" w:themeColor="accent4"/>
                            <w:u w:val="single"/>
                          </w:rPr>
                          <w:t>1.5</w:t>
                        </w:r>
                      </w:hyperlink>
                      <w:hyperlink r:id="rId47">
                        <w:r w:rsidRPr="007153AD">
                          <w:t>?</w:t>
                        </w:r>
                      </w:hyperlink>
                      <w:r w:rsidRPr="007153AD">
                        <w:rPr>
                          <w:color w:val="000080"/>
                        </w:rPr>
                        <w:t xml:space="preserve"> </w:t>
                      </w:r>
                      <w:r w:rsidRPr="007153AD">
                        <w:t xml:space="preserve"> </w:t>
                      </w:r>
                    </w:p>
                    <w:p w14:paraId="1A5CCE79" w14:textId="77777777" w:rsidR="00E266B2" w:rsidRPr="00E041CC" w:rsidRDefault="00E266B2" w:rsidP="008A4853">
                      <w:pPr>
                        <w:rPr>
                          <w:rFonts w:cs="Arial"/>
                          <w:bCs/>
                        </w:rPr>
                      </w:pPr>
                      <w:r w:rsidRPr="0077278F">
                        <w:rPr>
                          <w:rFonts w:cs="Arial"/>
                          <w:bCs/>
                        </w:rPr>
                        <w:t>Yes</w:t>
                      </w:r>
                      <w:r>
                        <w:rPr>
                          <w:rFonts w:cs="Arial"/>
                          <w:bCs/>
                        </w:rPr>
                        <w:tab/>
                      </w:r>
                      <w:sdt>
                        <w:sdtPr>
                          <w:rPr>
                            <w:rFonts w:cs="Arial"/>
                            <w:b/>
                            <w:color w:val="016574"/>
                            <w:sz w:val="52"/>
                            <w:szCs w:val="52"/>
                          </w:rPr>
                          <w:id w:val="-581748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69A908" w14:textId="77777777" w:rsidR="00E266B2" w:rsidRPr="0062093E" w:rsidRDefault="00E266B2" w:rsidP="008A4853">
                      <w:r>
                        <w:rPr>
                          <w:rFonts w:cs="Arial"/>
                          <w:bCs/>
                        </w:rPr>
                        <w:t>No</w:t>
                      </w:r>
                      <w:r>
                        <w:rPr>
                          <w:rFonts w:cs="Arial"/>
                          <w:bCs/>
                        </w:rPr>
                        <w:tab/>
                      </w:r>
                      <w:sdt>
                        <w:sdtPr>
                          <w:rPr>
                            <w:rFonts w:cs="Arial"/>
                            <w:b/>
                            <w:color w:val="016574"/>
                            <w:sz w:val="52"/>
                            <w:szCs w:val="52"/>
                          </w:rPr>
                          <w:id w:val="-14087566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1869722" w14:textId="77777777" w:rsidR="00E266B2" w:rsidRDefault="00E266B2" w:rsidP="008A4853"/>
                    <w:p w14:paraId="5360DDAD" w14:textId="77777777" w:rsidR="00E266B2" w:rsidRDefault="00E266B2" w:rsidP="00E266B2">
                      <w:pPr>
                        <w:spacing w:before="120"/>
                      </w:pPr>
                      <w:r>
                        <w:rPr>
                          <w:rFonts w:ascii="MS Gothic" w:eastAsia="MS Gothic" w:hAnsi="MS Gothic" w:cs="Arial"/>
                          <w:b/>
                          <w:color w:val="016574"/>
                          <w:sz w:val="52"/>
                          <w:szCs w:val="52"/>
                        </w:rPr>
                        <w:t xml:space="preserve"> </w:t>
                      </w:r>
                    </w:p>
                    <w:p w14:paraId="46250619" w14:textId="77777777" w:rsidR="00E266B2" w:rsidRDefault="00E266B2" w:rsidP="00E266B2">
                      <w:pPr>
                        <w:pStyle w:val="BodyText1"/>
                        <w:spacing w:before="240" w:line="240" w:lineRule="auto"/>
                      </w:pPr>
                    </w:p>
                  </w:txbxContent>
                </v:textbox>
                <w10:anchorlock/>
              </v:shape>
            </w:pict>
          </mc:Fallback>
        </mc:AlternateContent>
      </w:r>
    </w:p>
    <w:p w14:paraId="364E4876" w14:textId="77777777" w:rsidR="00532B39" w:rsidRPr="008A4853" w:rsidRDefault="00532B39" w:rsidP="00532B39">
      <w:pPr>
        <w:pStyle w:val="BodyText1"/>
      </w:pPr>
      <w:r w:rsidRPr="008A4853">
        <w:t>If answering yes to this question please provide the company registration number.</w:t>
      </w:r>
    </w:p>
    <w:p w14:paraId="71344012" w14:textId="56DC27B2" w:rsidR="00B1687A" w:rsidRPr="00B1687A" w:rsidRDefault="00B1687A" w:rsidP="00B1687A">
      <w:pPr>
        <w:pStyle w:val="Caption"/>
        <w:keepNext/>
        <w:rPr>
          <w:b/>
          <w:bCs/>
          <w:i w:val="0"/>
          <w:iCs w:val="0"/>
          <w:color w:val="auto"/>
          <w:sz w:val="24"/>
          <w:szCs w:val="24"/>
        </w:rPr>
      </w:pPr>
      <w:r w:rsidRPr="00A007F2">
        <w:rPr>
          <w:b/>
          <w:bCs/>
          <w:i w:val="0"/>
          <w:iCs w:val="0"/>
          <w:color w:val="auto"/>
          <w:sz w:val="24"/>
          <w:szCs w:val="24"/>
        </w:rPr>
        <w:t xml:space="preserve">Table </w:t>
      </w:r>
      <w:r>
        <w:rPr>
          <w:b/>
          <w:bCs/>
          <w:i w:val="0"/>
          <w:iCs w:val="0"/>
          <w:color w:val="auto"/>
          <w:sz w:val="24"/>
          <w:szCs w:val="24"/>
        </w:rPr>
        <w:t>2</w:t>
      </w:r>
      <w:r w:rsidRPr="00A007F2">
        <w:rPr>
          <w:b/>
          <w:bCs/>
          <w:i w:val="0"/>
          <w:iCs w:val="0"/>
          <w:color w:val="auto"/>
          <w:sz w:val="24"/>
          <w:szCs w:val="24"/>
        </w:rPr>
        <w:t xml:space="preserve">: </w:t>
      </w:r>
      <w:r>
        <w:rPr>
          <w:b/>
          <w:bCs/>
          <w:i w:val="0"/>
          <w:iCs w:val="0"/>
          <w:color w:val="auto"/>
          <w:sz w:val="24"/>
          <w:szCs w:val="24"/>
        </w:rPr>
        <w:t>Company registration number</w:t>
      </w:r>
    </w:p>
    <w:tbl>
      <w:tblPr>
        <w:tblW w:w="4928" w:type="pct"/>
        <w:tblCellMar>
          <w:left w:w="0" w:type="dxa"/>
          <w:right w:w="0" w:type="dxa"/>
        </w:tblCellMar>
        <w:tblLook w:val="04A0" w:firstRow="1" w:lastRow="0" w:firstColumn="1" w:lastColumn="0" w:noHBand="0" w:noVBand="1"/>
        <w:tblCaption w:val="Table 2: Company registration number"/>
        <w:tblDescription w:val="This table provides a space to add the complany registration number. "/>
      </w:tblPr>
      <w:tblGrid>
        <w:gridCol w:w="10055"/>
      </w:tblGrid>
      <w:tr w:rsidR="006C4E7C" w:rsidRPr="00AE1DFE" w14:paraId="595D1AD1"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4EE2BC" w14:textId="4D17E63E" w:rsidR="006C4E7C" w:rsidRPr="00AE1DFE" w:rsidRDefault="006C4E7C" w:rsidP="006C4E7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C</w:t>
            </w:r>
            <w:r w:rsidRPr="006C4E7C">
              <w:rPr>
                <w:rFonts w:ascii="Arial" w:eastAsia="Times New Roman" w:hAnsi="Arial" w:cs="Arial"/>
                <w:b/>
                <w:bCs/>
                <w:color w:val="FFFFFF"/>
                <w:lang w:eastAsia="en-GB"/>
              </w:rPr>
              <w:t>ompany registration number</w:t>
            </w:r>
          </w:p>
        </w:tc>
      </w:tr>
      <w:tr w:rsidR="006C4E7C" w:rsidRPr="00960486" w14:paraId="5442411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DA9991" w14:textId="77777777" w:rsidR="006C4E7C" w:rsidRPr="00960486" w:rsidRDefault="006C4E7C">
            <w:pPr>
              <w:spacing w:before="120" w:after="120" w:line="240" w:lineRule="auto"/>
              <w:rPr>
                <w:rFonts w:ascii="Arial" w:eastAsia="Times New Roman" w:hAnsi="Arial" w:cs="Arial"/>
                <w:lang w:eastAsia="en-GB"/>
              </w:rPr>
            </w:pPr>
          </w:p>
        </w:tc>
      </w:tr>
    </w:tbl>
    <w:p w14:paraId="00492A28" w14:textId="77777777" w:rsidR="0063434B" w:rsidRDefault="0063434B" w:rsidP="00E266B2">
      <w:pPr>
        <w:pStyle w:val="BodyText1"/>
        <w:rPr>
          <w:rStyle w:val="Heading3Char"/>
          <w:rFonts w:asciiTheme="minorHAnsi" w:eastAsiaTheme="minorEastAsia" w:hAnsiTheme="minorHAnsi" w:cstheme="minorBidi"/>
          <w:b w:val="0"/>
          <w:sz w:val="24"/>
        </w:rPr>
      </w:pPr>
    </w:p>
    <w:p w14:paraId="310FF016" w14:textId="3DE47429" w:rsidR="00E266B2" w:rsidRPr="008F1763" w:rsidRDefault="00E266B2" w:rsidP="008F1763">
      <w:pPr>
        <w:pStyle w:val="BodyText1"/>
      </w:pPr>
      <w:r w:rsidRPr="008F1763">
        <w:t xml:space="preserve">If yes </w:t>
      </w:r>
      <w:r w:rsidR="00532B39" w:rsidRPr="008F1763">
        <w:t>g</w:t>
      </w:r>
      <w:r w:rsidRPr="008F1763">
        <w:t xml:space="preserve">o to </w:t>
      </w:r>
      <w:r w:rsidR="00532B39" w:rsidRPr="008F1763">
        <w:t>question 2</w:t>
      </w:r>
      <w:r w:rsidRPr="008F1763">
        <w:t xml:space="preserve">. If no proposal </w:t>
      </w:r>
      <w:r w:rsidR="00532B39" w:rsidRPr="008F1763">
        <w:t>not likely to provide significant additional benefits.</w:t>
      </w:r>
    </w:p>
    <w:p w14:paraId="1C281D20" w14:textId="77777777" w:rsidR="0063434B" w:rsidRDefault="0063434B" w:rsidP="0063434B">
      <w:pPr>
        <w:pStyle w:val="BodyText1"/>
        <w:rPr>
          <w:b/>
          <w:bCs/>
        </w:rPr>
      </w:pPr>
      <w:r w:rsidRPr="00A20202">
        <w:rPr>
          <w:noProof/>
        </w:rPr>
        <mc:AlternateContent>
          <mc:Choice Requires="wps">
            <w:drawing>
              <wp:inline distT="0" distB="0" distL="0" distR="0" wp14:anchorId="696F0E1A" wp14:editId="197F4882">
                <wp:extent cx="6383655" cy="3600450"/>
                <wp:effectExtent l="0" t="0" r="17145" b="19050"/>
                <wp:docPr id="1734820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600450"/>
                        </a:xfrm>
                        <a:prstGeom prst="rect">
                          <a:avLst/>
                        </a:prstGeom>
                        <a:solidFill>
                          <a:srgbClr val="FFFFFF"/>
                        </a:solidFill>
                        <a:ln w="19050">
                          <a:solidFill>
                            <a:srgbClr val="016574"/>
                          </a:solidFill>
                          <a:miter lim="800000"/>
                          <a:headEnd/>
                          <a:tailEnd/>
                        </a:ln>
                      </wps:spPr>
                      <wps:txbx>
                        <w:txbxContent>
                          <w:p w14:paraId="5D13D091" w14:textId="77777777" w:rsidR="0063434B" w:rsidRDefault="0063434B" w:rsidP="0063434B">
                            <w:pPr>
                              <w:pStyle w:val="BodyText1"/>
                            </w:pPr>
                            <w:r w:rsidRPr="00E86802">
                              <w:rPr>
                                <w:b/>
                                <w:bCs/>
                              </w:rPr>
                              <w:t xml:space="preserve">Question </w:t>
                            </w:r>
                            <w:r>
                              <w:rPr>
                                <w:b/>
                                <w:bCs/>
                              </w:rPr>
                              <w:t xml:space="preserve">2: </w:t>
                            </w:r>
                            <w:r w:rsidRPr="007153AD">
                              <w:t xml:space="preserve">Does the community in which the development is proposed contain one or more data zones, as defined on the </w:t>
                            </w:r>
                            <w:hyperlink r:id="rId48" w:history="1">
                              <w:r w:rsidRPr="00463CBE">
                                <w:rPr>
                                  <w:rStyle w:val="Hyperlink"/>
                                </w:rPr>
                                <w:t>Scottish Statistics</w:t>
                              </w:r>
                            </w:hyperlink>
                            <w:hyperlink r:id="rId49">
                              <w:r w:rsidRPr="007153AD">
                                <w:t xml:space="preserve"> </w:t>
                              </w:r>
                            </w:hyperlink>
                            <w:r w:rsidRPr="007153AD">
                              <w:t xml:space="preserve">website, which meet one or more of the following criteria? </w:t>
                            </w:r>
                          </w:p>
                          <w:p w14:paraId="5C354422" w14:textId="77777777" w:rsidR="0063434B" w:rsidRDefault="0063434B" w:rsidP="0063434B">
                            <w:pPr>
                              <w:pStyle w:val="BodyText1"/>
                              <w:numPr>
                                <w:ilvl w:val="0"/>
                                <w:numId w:val="57"/>
                              </w:numPr>
                            </w:pPr>
                            <w:r w:rsidRPr="007153AD">
                              <w:t xml:space="preserve">Is in the lowest decile (lowest 10% or score 1) for Geographic Access to Services.  </w:t>
                            </w:r>
                          </w:p>
                          <w:p w14:paraId="0283B70E" w14:textId="77777777" w:rsidR="0063434B" w:rsidRDefault="0063434B" w:rsidP="0063434B">
                            <w:pPr>
                              <w:pStyle w:val="BodyText1"/>
                              <w:numPr>
                                <w:ilvl w:val="0"/>
                                <w:numId w:val="57"/>
                              </w:numPr>
                            </w:pPr>
                            <w:r w:rsidRPr="007153AD">
                              <w:t>Is in the lowest three deciles (lowest 30% or score 1-3) for Current Income Deprivation.</w:t>
                            </w:r>
                          </w:p>
                          <w:p w14:paraId="54D8F8CE" w14:textId="12123A61" w:rsidR="0063434B" w:rsidRDefault="0063434B" w:rsidP="0063434B">
                            <w:pPr>
                              <w:pStyle w:val="BodyText1"/>
                              <w:numPr>
                                <w:ilvl w:val="0"/>
                                <w:numId w:val="57"/>
                              </w:numPr>
                            </w:pPr>
                            <w:r w:rsidRPr="007153AD">
                              <w:t>Is in the lowest three deciles (lowest 30% or score 1-3) for Employment Deprivation.</w:t>
                            </w:r>
                          </w:p>
                          <w:p w14:paraId="22CDE20F" w14:textId="77777777" w:rsidR="0063434B" w:rsidRPr="00E041CC" w:rsidRDefault="0063434B" w:rsidP="0063434B">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29898809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F663084" w14:textId="77777777" w:rsidR="0063434B" w:rsidRPr="0062093E" w:rsidRDefault="0063434B" w:rsidP="0063434B">
                            <w:pPr>
                              <w:spacing w:before="120" w:line="240" w:lineRule="auto"/>
                              <w:ind w:left="851" w:hanging="709"/>
                            </w:pPr>
                            <w:r>
                              <w:rPr>
                                <w:rFonts w:cs="Arial"/>
                                <w:bCs/>
                              </w:rPr>
                              <w:t>No</w:t>
                            </w:r>
                            <w:r>
                              <w:rPr>
                                <w:rFonts w:cs="Arial"/>
                                <w:bCs/>
                              </w:rPr>
                              <w:tab/>
                            </w:r>
                            <w:sdt>
                              <w:sdtPr>
                                <w:rPr>
                                  <w:rFonts w:cs="Arial"/>
                                  <w:b/>
                                  <w:color w:val="016574"/>
                                  <w:sz w:val="52"/>
                                  <w:szCs w:val="52"/>
                                </w:rPr>
                                <w:id w:val="-18804684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601458" w14:textId="77777777" w:rsidR="0063434B" w:rsidRDefault="0063434B" w:rsidP="0063434B">
                            <w:pPr>
                              <w:spacing w:before="120"/>
                            </w:pPr>
                          </w:p>
                          <w:p w14:paraId="66F92605" w14:textId="77777777" w:rsidR="0063434B" w:rsidRDefault="0063434B" w:rsidP="0063434B">
                            <w:pPr>
                              <w:spacing w:before="120"/>
                            </w:pPr>
                            <w:r>
                              <w:rPr>
                                <w:rFonts w:ascii="MS Gothic" w:eastAsia="MS Gothic" w:hAnsi="MS Gothic" w:cs="Arial"/>
                                <w:b/>
                                <w:color w:val="016574"/>
                                <w:sz w:val="52"/>
                                <w:szCs w:val="52"/>
                              </w:rPr>
                              <w:t xml:space="preserve"> </w:t>
                            </w:r>
                          </w:p>
                          <w:p w14:paraId="7F34748A" w14:textId="77777777" w:rsidR="0063434B" w:rsidRDefault="0063434B" w:rsidP="0063434B">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696F0E1A" id="_x0000_s112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" strokecolor="#016574" strokeweight="1.5pt">
                <v:textbox>
                  <w:txbxContent>
                    <w:p w14:paraId="5D13D091" w14:textId="77777777" w:rsidR="0063434B" w:rsidRDefault="0063434B" w:rsidP="0063434B">
                      <w:pPr>
                        <w:pStyle w:val="BodyText1"/>
                      </w:pPr>
                      <w:r w:rsidRPr="00E86802">
                        <w:rPr>
                          <w:b/>
                          <w:bCs/>
                        </w:rPr>
                        <w:t xml:space="preserve">Question </w:t>
                      </w:r>
                      <w:r>
                        <w:rPr>
                          <w:b/>
                          <w:bCs/>
                        </w:rPr>
                        <w:t xml:space="preserve">2: </w:t>
                      </w:r>
                      <w:r w:rsidRPr="007153AD">
                        <w:t xml:space="preserve">Does the community in which the development is proposed contain one or more data zones, as defined on the </w:t>
                      </w:r>
                      <w:hyperlink r:id="rId50" w:history="1">
                        <w:r w:rsidRPr="00463CBE">
                          <w:rPr>
                            <w:rStyle w:val="Hyperlink"/>
                          </w:rPr>
                          <w:t>Scottish Statistics</w:t>
                        </w:r>
                      </w:hyperlink>
                      <w:hyperlink r:id="rId51">
                        <w:r w:rsidRPr="007153AD">
                          <w:t xml:space="preserve"> </w:t>
                        </w:r>
                      </w:hyperlink>
                      <w:r w:rsidRPr="007153AD">
                        <w:t xml:space="preserve">website, which meet one or more of the following criteria? </w:t>
                      </w:r>
                    </w:p>
                    <w:p w14:paraId="5C354422" w14:textId="77777777" w:rsidR="0063434B" w:rsidRDefault="0063434B" w:rsidP="0063434B">
                      <w:pPr>
                        <w:pStyle w:val="BodyText1"/>
                        <w:numPr>
                          <w:ilvl w:val="0"/>
                          <w:numId w:val="57"/>
                        </w:numPr>
                      </w:pPr>
                      <w:r w:rsidRPr="007153AD">
                        <w:t xml:space="preserve">Is in the lowest decile (lowest 10% or score 1) for Geographic Access to Services.  </w:t>
                      </w:r>
                    </w:p>
                    <w:p w14:paraId="0283B70E" w14:textId="77777777" w:rsidR="0063434B" w:rsidRDefault="0063434B" w:rsidP="0063434B">
                      <w:pPr>
                        <w:pStyle w:val="BodyText1"/>
                        <w:numPr>
                          <w:ilvl w:val="0"/>
                          <w:numId w:val="57"/>
                        </w:numPr>
                      </w:pPr>
                      <w:r w:rsidRPr="007153AD">
                        <w:t>Is in the lowest three deciles (lowest 30% or score 1-3) for Current Income Deprivation.</w:t>
                      </w:r>
                    </w:p>
                    <w:p w14:paraId="54D8F8CE" w14:textId="12123A61" w:rsidR="0063434B" w:rsidRDefault="0063434B" w:rsidP="0063434B">
                      <w:pPr>
                        <w:pStyle w:val="BodyText1"/>
                        <w:numPr>
                          <w:ilvl w:val="0"/>
                          <w:numId w:val="57"/>
                        </w:numPr>
                      </w:pPr>
                      <w:r w:rsidRPr="007153AD">
                        <w:t>Is in the lowest three deciles (lowest 30% or score 1-3) for Employment Deprivation.</w:t>
                      </w:r>
                    </w:p>
                    <w:p w14:paraId="22CDE20F" w14:textId="77777777" w:rsidR="0063434B" w:rsidRPr="00E041CC" w:rsidRDefault="0063434B" w:rsidP="0063434B">
                      <w:pPr>
                        <w:spacing w:line="240" w:lineRule="auto"/>
                        <w:ind w:left="851" w:hanging="709"/>
                        <w:rPr>
                          <w:rFonts w:cs="Arial"/>
                          <w:bCs/>
                        </w:rPr>
                      </w:pPr>
                      <w:r w:rsidRPr="0077278F">
                        <w:rPr>
                          <w:rFonts w:cs="Arial"/>
                          <w:bCs/>
                        </w:rPr>
                        <w:t>Yes</w:t>
                      </w:r>
                      <w:r>
                        <w:rPr>
                          <w:rFonts w:cs="Arial"/>
                          <w:bCs/>
                        </w:rPr>
                        <w:tab/>
                      </w:r>
                      <w:sdt>
                        <w:sdtPr>
                          <w:rPr>
                            <w:rFonts w:cs="Arial"/>
                            <w:b/>
                            <w:color w:val="016574"/>
                            <w:sz w:val="52"/>
                            <w:szCs w:val="52"/>
                          </w:rPr>
                          <w:id w:val="-129898809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F663084" w14:textId="77777777" w:rsidR="0063434B" w:rsidRPr="0062093E" w:rsidRDefault="0063434B" w:rsidP="0063434B">
                      <w:pPr>
                        <w:spacing w:before="120" w:line="240" w:lineRule="auto"/>
                        <w:ind w:left="851" w:hanging="709"/>
                      </w:pPr>
                      <w:r>
                        <w:rPr>
                          <w:rFonts w:cs="Arial"/>
                          <w:bCs/>
                        </w:rPr>
                        <w:t>No</w:t>
                      </w:r>
                      <w:r>
                        <w:rPr>
                          <w:rFonts w:cs="Arial"/>
                          <w:bCs/>
                        </w:rPr>
                        <w:tab/>
                      </w:r>
                      <w:sdt>
                        <w:sdtPr>
                          <w:rPr>
                            <w:rFonts w:cs="Arial"/>
                            <w:b/>
                            <w:color w:val="016574"/>
                            <w:sz w:val="52"/>
                            <w:szCs w:val="52"/>
                          </w:rPr>
                          <w:id w:val="-188046846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601458" w14:textId="77777777" w:rsidR="0063434B" w:rsidRDefault="0063434B" w:rsidP="0063434B">
                      <w:pPr>
                        <w:spacing w:before="120"/>
                      </w:pPr>
                    </w:p>
                    <w:p w14:paraId="66F92605" w14:textId="77777777" w:rsidR="0063434B" w:rsidRDefault="0063434B" w:rsidP="0063434B">
                      <w:pPr>
                        <w:spacing w:before="120"/>
                      </w:pPr>
                      <w:r>
                        <w:rPr>
                          <w:rFonts w:ascii="MS Gothic" w:eastAsia="MS Gothic" w:hAnsi="MS Gothic" w:cs="Arial"/>
                          <w:b/>
                          <w:color w:val="016574"/>
                          <w:sz w:val="52"/>
                          <w:szCs w:val="52"/>
                        </w:rPr>
                        <w:t xml:space="preserve"> </w:t>
                      </w:r>
                    </w:p>
                    <w:p w14:paraId="7F34748A" w14:textId="77777777" w:rsidR="0063434B" w:rsidRDefault="0063434B" w:rsidP="0063434B">
                      <w:pPr>
                        <w:pStyle w:val="BodyText1"/>
                        <w:spacing w:before="240" w:line="240" w:lineRule="auto"/>
                      </w:pPr>
                    </w:p>
                  </w:txbxContent>
                </v:textbox>
                <w10:anchorlock/>
              </v:shape>
            </w:pict>
          </mc:Fallback>
        </mc:AlternateContent>
      </w:r>
    </w:p>
    <w:p w14:paraId="49F22480" w14:textId="14F95E29" w:rsidR="0063434B" w:rsidRPr="008F1763" w:rsidRDefault="0063434B" w:rsidP="008F1763">
      <w:pPr>
        <w:pStyle w:val="BodyText1"/>
      </w:pPr>
      <w:r w:rsidRPr="008F1763">
        <w:t>If yes proposal may provide significant additional benefits. If no go to question 3.</w:t>
      </w:r>
    </w:p>
    <w:p w14:paraId="6F9C98A5" w14:textId="77777777" w:rsidR="0063434B" w:rsidRDefault="0063434B" w:rsidP="0063434B">
      <w:pPr>
        <w:pStyle w:val="BodyText1"/>
        <w:rPr>
          <w:b/>
          <w:bCs/>
        </w:rPr>
      </w:pPr>
      <w:r w:rsidRPr="00A20202">
        <w:rPr>
          <w:noProof/>
        </w:rPr>
        <mc:AlternateContent>
          <mc:Choice Requires="wps">
            <w:drawing>
              <wp:inline distT="0" distB="0" distL="0" distR="0" wp14:anchorId="37774839" wp14:editId="477222A6">
                <wp:extent cx="6383655" cy="1714500"/>
                <wp:effectExtent l="0" t="0" r="17145" b="19050"/>
                <wp:docPr id="198384445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14500"/>
                        </a:xfrm>
                        <a:prstGeom prst="rect">
                          <a:avLst/>
                        </a:prstGeom>
                        <a:solidFill>
                          <a:srgbClr val="FFFFFF"/>
                        </a:solidFill>
                        <a:ln w="19050">
                          <a:solidFill>
                            <a:srgbClr val="016574"/>
                          </a:solidFill>
                          <a:miter lim="800000"/>
                          <a:headEnd/>
                          <a:tailEnd/>
                        </a:ln>
                      </wps:spPr>
                      <wps:txbx>
                        <w:txbxContent>
                          <w:p w14:paraId="1ACABDEB" w14:textId="16C1D0DA" w:rsidR="0063434B" w:rsidRDefault="0063434B" w:rsidP="0063434B">
                            <w:pPr>
                              <w:pStyle w:val="BodyText1"/>
                            </w:pPr>
                            <w:r w:rsidRPr="00E86802">
                              <w:rPr>
                                <w:b/>
                                <w:bCs/>
                              </w:rPr>
                              <w:t xml:space="preserve">Question </w:t>
                            </w:r>
                            <w:r>
                              <w:rPr>
                                <w:b/>
                                <w:bCs/>
                              </w:rPr>
                              <w:t xml:space="preserve">3: </w:t>
                            </w:r>
                            <w:r w:rsidRPr="007153AD">
                              <w:t>Will the proposal provide energy security by providing a connection to the National Grid for community which is not currently able to connect</w:t>
                            </w:r>
                            <w:r w:rsidR="009912BB">
                              <w:t>*</w:t>
                            </w:r>
                            <w:r w:rsidRPr="007153AD">
                              <w:t xml:space="preserve">? </w:t>
                            </w:r>
                          </w:p>
                          <w:p w14:paraId="5F3E4136" w14:textId="77777777" w:rsidR="0063434B" w:rsidRPr="00E041CC" w:rsidRDefault="0063434B" w:rsidP="0063434B">
                            <w:pPr>
                              <w:spacing w:line="240" w:lineRule="auto"/>
                              <w:rPr>
                                <w:rFonts w:cs="Arial"/>
                                <w:bCs/>
                              </w:rPr>
                            </w:pPr>
                            <w:r w:rsidRPr="0077278F">
                              <w:rPr>
                                <w:rFonts w:cs="Arial"/>
                                <w:bCs/>
                              </w:rPr>
                              <w:t>Yes</w:t>
                            </w:r>
                            <w:r>
                              <w:rPr>
                                <w:rFonts w:cs="Arial"/>
                                <w:bCs/>
                              </w:rPr>
                              <w:tab/>
                            </w:r>
                            <w:sdt>
                              <w:sdtPr>
                                <w:rPr>
                                  <w:rFonts w:cs="Arial"/>
                                  <w:b/>
                                  <w:color w:val="016574"/>
                                  <w:sz w:val="52"/>
                                  <w:szCs w:val="52"/>
                                </w:rPr>
                                <w:id w:val="5972938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8A1F4C" w14:textId="725898F2" w:rsidR="0063434B" w:rsidRDefault="0063434B" w:rsidP="0063434B">
                            <w:pPr>
                              <w:spacing w:before="120"/>
                            </w:pPr>
                            <w:r>
                              <w:rPr>
                                <w:rFonts w:cs="Arial"/>
                                <w:bCs/>
                              </w:rPr>
                              <w:t>No</w:t>
                            </w:r>
                            <w:r>
                              <w:rPr>
                                <w:rFonts w:cs="Arial"/>
                                <w:bCs/>
                              </w:rPr>
                              <w:tab/>
                            </w:r>
                            <w:sdt>
                              <w:sdtPr>
                                <w:rPr>
                                  <w:rFonts w:cs="Arial"/>
                                  <w:b/>
                                  <w:color w:val="016574"/>
                                  <w:sz w:val="52"/>
                                  <w:szCs w:val="52"/>
                                </w:rPr>
                                <w:id w:val="143147254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DF9F17" w14:textId="77777777" w:rsidR="0063434B" w:rsidRDefault="0063434B" w:rsidP="0063434B">
                            <w:pPr>
                              <w:spacing w:before="120"/>
                            </w:pPr>
                            <w:r>
                              <w:rPr>
                                <w:rFonts w:ascii="MS Gothic" w:eastAsia="MS Gothic" w:hAnsi="MS Gothic" w:cs="Arial"/>
                                <w:b/>
                                <w:color w:val="016574"/>
                                <w:sz w:val="52"/>
                                <w:szCs w:val="52"/>
                              </w:rPr>
                              <w:t xml:space="preserve"> </w:t>
                            </w:r>
                          </w:p>
                          <w:p w14:paraId="06E7388F" w14:textId="77777777" w:rsidR="0063434B" w:rsidRDefault="0063434B" w:rsidP="0063434B">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37774839" id="_x0000_s112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" strokecolor="#016574" strokeweight="1.5pt">
                <v:textbox>
                  <w:txbxContent>
                    <w:p w14:paraId="1ACABDEB" w14:textId="16C1D0DA" w:rsidR="0063434B" w:rsidRDefault="0063434B" w:rsidP="0063434B">
                      <w:pPr>
                        <w:pStyle w:val="BodyText1"/>
                      </w:pPr>
                      <w:r w:rsidRPr="00E86802">
                        <w:rPr>
                          <w:b/>
                          <w:bCs/>
                        </w:rPr>
                        <w:t xml:space="preserve">Question </w:t>
                      </w:r>
                      <w:r>
                        <w:rPr>
                          <w:b/>
                          <w:bCs/>
                        </w:rPr>
                        <w:t xml:space="preserve">3: </w:t>
                      </w:r>
                      <w:r w:rsidRPr="007153AD">
                        <w:t>Will the proposal provide energy security by providing a connection to the National Grid for community which is not currently able to connect</w:t>
                      </w:r>
                      <w:r w:rsidR="009912BB">
                        <w:t>*</w:t>
                      </w:r>
                      <w:r w:rsidRPr="007153AD">
                        <w:t xml:space="preserve">? </w:t>
                      </w:r>
                    </w:p>
                    <w:p w14:paraId="5F3E4136" w14:textId="77777777" w:rsidR="0063434B" w:rsidRPr="00E041CC" w:rsidRDefault="0063434B" w:rsidP="0063434B">
                      <w:pPr>
                        <w:spacing w:line="240" w:lineRule="auto"/>
                        <w:rPr>
                          <w:rFonts w:cs="Arial"/>
                          <w:bCs/>
                        </w:rPr>
                      </w:pPr>
                      <w:r w:rsidRPr="0077278F">
                        <w:rPr>
                          <w:rFonts w:cs="Arial"/>
                          <w:bCs/>
                        </w:rPr>
                        <w:t>Yes</w:t>
                      </w:r>
                      <w:r>
                        <w:rPr>
                          <w:rFonts w:cs="Arial"/>
                          <w:bCs/>
                        </w:rPr>
                        <w:tab/>
                      </w:r>
                      <w:sdt>
                        <w:sdtPr>
                          <w:rPr>
                            <w:rFonts w:cs="Arial"/>
                            <w:b/>
                            <w:color w:val="016574"/>
                            <w:sz w:val="52"/>
                            <w:szCs w:val="52"/>
                          </w:rPr>
                          <w:id w:val="5972938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08A1F4C" w14:textId="725898F2" w:rsidR="0063434B" w:rsidRDefault="0063434B" w:rsidP="0063434B">
                      <w:pPr>
                        <w:spacing w:before="120"/>
                      </w:pPr>
                      <w:r>
                        <w:rPr>
                          <w:rFonts w:cs="Arial"/>
                          <w:bCs/>
                        </w:rPr>
                        <w:t>No</w:t>
                      </w:r>
                      <w:r>
                        <w:rPr>
                          <w:rFonts w:cs="Arial"/>
                          <w:bCs/>
                        </w:rPr>
                        <w:tab/>
                      </w:r>
                      <w:sdt>
                        <w:sdtPr>
                          <w:rPr>
                            <w:rFonts w:cs="Arial"/>
                            <w:b/>
                            <w:color w:val="016574"/>
                            <w:sz w:val="52"/>
                            <w:szCs w:val="52"/>
                          </w:rPr>
                          <w:id w:val="143147254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DF9F17" w14:textId="77777777" w:rsidR="0063434B" w:rsidRDefault="0063434B" w:rsidP="0063434B">
                      <w:pPr>
                        <w:spacing w:before="120"/>
                      </w:pPr>
                      <w:r>
                        <w:rPr>
                          <w:rFonts w:ascii="MS Gothic" w:eastAsia="MS Gothic" w:hAnsi="MS Gothic" w:cs="Arial"/>
                          <w:b/>
                          <w:color w:val="016574"/>
                          <w:sz w:val="52"/>
                          <w:szCs w:val="52"/>
                        </w:rPr>
                        <w:t xml:space="preserve"> </w:t>
                      </w:r>
                    </w:p>
                    <w:p w14:paraId="06E7388F" w14:textId="77777777" w:rsidR="0063434B" w:rsidRDefault="0063434B" w:rsidP="0063434B">
                      <w:pPr>
                        <w:pStyle w:val="BodyText1"/>
                        <w:spacing w:before="240" w:line="240" w:lineRule="auto"/>
                      </w:pPr>
                    </w:p>
                  </w:txbxContent>
                </v:textbox>
                <w10:anchorlock/>
              </v:shape>
            </w:pict>
          </mc:Fallback>
        </mc:AlternateContent>
      </w:r>
    </w:p>
    <w:p w14:paraId="74E38A0C" w14:textId="60B77902" w:rsidR="009912BB" w:rsidRDefault="009912BB" w:rsidP="00F46140">
      <w:pPr>
        <w:pStyle w:val="BodyText1"/>
      </w:pPr>
      <w:r>
        <w:t>*</w:t>
      </w:r>
      <w:r w:rsidRPr="009912BB">
        <w:t>e.g. where a proposal by a community benefit company does not meet the criteria in 2 but it will enable a remote community to connect to the grid.</w:t>
      </w:r>
    </w:p>
    <w:p w14:paraId="6D9644FF" w14:textId="7732DA09" w:rsidR="0037733C" w:rsidRPr="008F1763" w:rsidRDefault="0063434B" w:rsidP="008F1763">
      <w:pPr>
        <w:pStyle w:val="BodyText1"/>
      </w:pPr>
      <w:r w:rsidRPr="008F1763">
        <w:t>If yes proposal may provide significant additional benefits. If no proposal not likely to provide significant additional benefits.</w:t>
      </w:r>
    </w:p>
    <w:p w14:paraId="7427A3B8" w14:textId="77777777" w:rsidR="00765C23" w:rsidRDefault="00765C23" w:rsidP="00EB25EF">
      <w:pPr>
        <w:pStyle w:val="Heading2"/>
      </w:pPr>
      <w:bookmarkStart w:id="108" w:name="_Toc88571861"/>
      <w:bookmarkStart w:id="109" w:name="_Toc196296655"/>
      <w:r>
        <w:t>Part B - Mitigation measures</w:t>
      </w:r>
      <w:bookmarkEnd w:id="108"/>
      <w:bookmarkEnd w:id="109"/>
      <w:r>
        <w:t xml:space="preserve">  </w:t>
      </w:r>
    </w:p>
    <w:p w14:paraId="2FC0C0E8" w14:textId="77777777" w:rsidR="00765C23" w:rsidRDefault="00765C23" w:rsidP="00765C23">
      <w:pPr>
        <w:spacing w:line="259" w:lineRule="auto"/>
        <w:ind w:left="720"/>
      </w:pPr>
      <w:r>
        <w:t xml:space="preserve"> </w:t>
      </w:r>
    </w:p>
    <w:p w14:paraId="10B54FE3" w14:textId="77777777" w:rsidR="00765C23" w:rsidRDefault="00765C23" w:rsidP="0011244E">
      <w:pPr>
        <w:pStyle w:val="Heading3"/>
        <w:rPr>
          <w:b w:val="0"/>
        </w:rPr>
      </w:pPr>
      <w:bookmarkStart w:id="110" w:name="_Toc88571862"/>
      <w:bookmarkStart w:id="111" w:name="_Toc196296656"/>
      <w:r w:rsidRPr="008C1693">
        <w:t>Summary of flow impact mitigation</w:t>
      </w:r>
      <w:bookmarkEnd w:id="110"/>
      <w:bookmarkEnd w:id="111"/>
      <w:r w:rsidRPr="00EB25EF">
        <w:rPr>
          <w:b w:val="0"/>
        </w:rPr>
        <w:t xml:space="preserve"> </w:t>
      </w:r>
    </w:p>
    <w:p w14:paraId="0254B931" w14:textId="77777777" w:rsidR="004E2FC6" w:rsidRDefault="004E2FC6" w:rsidP="004E2FC6">
      <w:pPr>
        <w:pStyle w:val="BodyText1"/>
        <w:rPr>
          <w:b/>
          <w:bCs/>
        </w:rPr>
      </w:pPr>
      <w:r w:rsidRPr="00A20202">
        <w:rPr>
          <w:noProof/>
        </w:rPr>
        <mc:AlternateContent>
          <mc:Choice Requires="wps">
            <w:drawing>
              <wp:inline distT="0" distB="0" distL="0" distR="0" wp14:anchorId="52B43A1F" wp14:editId="078FC8DA">
                <wp:extent cx="6383655" cy="3086100"/>
                <wp:effectExtent l="0" t="0" r="17145" b="19050"/>
                <wp:docPr id="204928999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086100"/>
                        </a:xfrm>
                        <a:prstGeom prst="rect">
                          <a:avLst/>
                        </a:prstGeom>
                        <a:solidFill>
                          <a:srgbClr val="FFFFFF"/>
                        </a:solidFill>
                        <a:ln w="19050">
                          <a:solidFill>
                            <a:srgbClr val="016574"/>
                          </a:solidFill>
                          <a:miter lim="800000"/>
                          <a:headEnd/>
                          <a:tailEnd/>
                        </a:ln>
                      </wps:spPr>
                      <wps:txbx>
                        <w:txbxContent>
                          <w:p w14:paraId="1773092A" w14:textId="4922DFFC" w:rsidR="007F2084" w:rsidRDefault="004E2FC6" w:rsidP="007F2084">
                            <w:pPr>
                              <w:pStyle w:val="BodyText1"/>
                            </w:pPr>
                            <w:r>
                              <w:rPr>
                                <w:b/>
                                <w:bCs/>
                              </w:rPr>
                              <w:t xml:space="preserve">1: </w:t>
                            </w:r>
                            <w:r w:rsidR="00E27ED7">
                              <w:t>M</w:t>
                            </w:r>
                            <w:r>
                              <w:t>itigation</w:t>
                            </w:r>
                            <w:r w:rsidR="007F2084" w:rsidRPr="007F2084">
                              <w:rPr>
                                <w:rFonts w:cs="Arial"/>
                                <w:bCs/>
                              </w:rPr>
                              <w:t xml:space="preserve"> </w:t>
                            </w:r>
                            <w:r w:rsidR="007F2084">
                              <w:rPr>
                                <w:rFonts w:cs="Arial"/>
                                <w:bCs/>
                              </w:rPr>
                              <w:t>to protect of low flows</w:t>
                            </w:r>
                            <w:r w:rsidR="00537353">
                              <w:t>.</w:t>
                            </w:r>
                            <w:r w:rsidR="00311A7D">
                              <w:t xml:space="preserve"> Please tick </w:t>
                            </w:r>
                            <w:r w:rsidR="007F2084">
                              <w:t>the</w:t>
                            </w:r>
                            <w:r w:rsidR="00311A7D">
                              <w:t xml:space="preserve"> box that appl</w:t>
                            </w:r>
                            <w:r w:rsidR="007F2084">
                              <w:t>ies and provide details.</w:t>
                            </w:r>
                          </w:p>
                          <w:p w14:paraId="35447108" w14:textId="3D340859" w:rsidR="00245C24" w:rsidRPr="007F2084" w:rsidRDefault="007F2084" w:rsidP="007F2084">
                            <w:pPr>
                              <w:pStyle w:val="BodyText1"/>
                            </w:pPr>
                            <w:r>
                              <w:t>Summary of mitigation provided</w:t>
                            </w:r>
                            <w:r w:rsidR="00920B6E">
                              <w:t>:</w:t>
                            </w:r>
                            <w:r w:rsidR="00311A7D">
                              <w:t xml:space="preserve"> </w:t>
                            </w:r>
                            <w:r w:rsidR="004E2FC6" w:rsidRPr="007153AD">
                              <w:t xml:space="preserve"> </w:t>
                            </w:r>
                          </w:p>
                          <w:p w14:paraId="44FA669B" w14:textId="1A08DFB4" w:rsidR="00E723FE" w:rsidRDefault="00E723FE" w:rsidP="00E723FE">
                            <w:pPr>
                              <w:rPr>
                                <w:rFonts w:cs="Arial"/>
                                <w:bCs/>
                              </w:rPr>
                            </w:pPr>
                            <w:r>
                              <w:rPr>
                                <w:rFonts w:cs="Arial"/>
                                <w:bCs/>
                              </w:rPr>
                              <w:tab/>
                              <w:t>Qn95</w:t>
                            </w:r>
                            <w:r>
                              <w:rPr>
                                <w:rFonts w:cs="Arial"/>
                                <w:bCs/>
                              </w:rPr>
                              <w:tab/>
                            </w:r>
                            <w:sdt>
                              <w:sdtPr>
                                <w:rPr>
                                  <w:rFonts w:cs="Arial"/>
                                  <w:b/>
                                  <w:color w:val="016574"/>
                                  <w:sz w:val="52"/>
                                  <w:szCs w:val="52"/>
                                </w:rPr>
                                <w:id w:val="-36183453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4B18F799" w14:textId="5B9445E2" w:rsidR="00E723FE" w:rsidRDefault="00E723FE" w:rsidP="00E723FE">
                            <w:pPr>
                              <w:ind w:firstLine="720"/>
                              <w:rPr>
                                <w:rFonts w:cs="Arial"/>
                                <w:bCs/>
                              </w:rPr>
                            </w:pPr>
                            <w:r>
                              <w:rPr>
                                <w:rFonts w:cs="Arial"/>
                                <w:bCs/>
                              </w:rPr>
                              <w:t>Qn90</w:t>
                            </w:r>
                            <w:r>
                              <w:rPr>
                                <w:rFonts w:cs="Arial"/>
                                <w:bCs/>
                              </w:rPr>
                              <w:tab/>
                            </w:r>
                            <w:sdt>
                              <w:sdtPr>
                                <w:rPr>
                                  <w:rFonts w:cs="Arial"/>
                                  <w:b/>
                                  <w:color w:val="016574"/>
                                  <w:sz w:val="52"/>
                                  <w:szCs w:val="52"/>
                                </w:rPr>
                                <w:id w:val="-5252550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06A2AB77" w14:textId="10312549" w:rsidR="00E723FE" w:rsidRDefault="00E723FE" w:rsidP="00E723FE">
                            <w:pPr>
                              <w:ind w:firstLine="720"/>
                              <w:rPr>
                                <w:rFonts w:cs="Arial"/>
                                <w:bCs/>
                              </w:rPr>
                            </w:pPr>
                            <w:r>
                              <w:rPr>
                                <w:rFonts w:cs="Arial"/>
                                <w:bCs/>
                              </w:rPr>
                              <w:t>Other</w:t>
                            </w:r>
                            <w:r>
                              <w:rPr>
                                <w:rFonts w:cs="Arial"/>
                                <w:bCs/>
                              </w:rPr>
                              <w:tab/>
                            </w:r>
                            <w:sdt>
                              <w:sdtPr>
                                <w:rPr>
                                  <w:rFonts w:cs="Arial"/>
                                  <w:b/>
                                  <w:color w:val="016574"/>
                                  <w:sz w:val="52"/>
                                  <w:szCs w:val="52"/>
                                </w:rPr>
                                <w:id w:val="-20032649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sidR="00920B6E">
                              <w:rPr>
                                <w:rFonts w:cs="Arial"/>
                                <w:b/>
                                <w:color w:val="016574"/>
                                <w:sz w:val="52"/>
                                <w:szCs w:val="52"/>
                              </w:rPr>
                              <w:t xml:space="preserve"> </w:t>
                            </w:r>
                          </w:p>
                          <w:p w14:paraId="378727C9" w14:textId="553F16C2" w:rsidR="00E723FE" w:rsidRPr="00E041CC" w:rsidRDefault="00E723FE" w:rsidP="008C1693">
                            <w:pPr>
                              <w:rPr>
                                <w:rFonts w:cs="Arial"/>
                                <w:bCs/>
                              </w:rPr>
                            </w:pPr>
                          </w:p>
                          <w:p w14:paraId="2653EF77" w14:textId="77777777" w:rsidR="00311A7D" w:rsidRDefault="00311A7D" w:rsidP="00311A7D">
                            <w:pPr>
                              <w:spacing w:before="120"/>
                            </w:pPr>
                          </w:p>
                          <w:p w14:paraId="2A51CEA9" w14:textId="77777777" w:rsidR="004E2FC6" w:rsidRDefault="004E2FC6" w:rsidP="004E2FC6">
                            <w:pPr>
                              <w:spacing w:before="120"/>
                            </w:pPr>
                            <w:r>
                              <w:rPr>
                                <w:rFonts w:ascii="MS Gothic" w:eastAsia="MS Gothic" w:hAnsi="MS Gothic" w:cs="Arial"/>
                                <w:b/>
                                <w:color w:val="016574"/>
                                <w:sz w:val="52"/>
                                <w:szCs w:val="52"/>
                              </w:rPr>
                              <w:t xml:space="preserve"> </w:t>
                            </w:r>
                          </w:p>
                          <w:p w14:paraId="1F71E650" w14:textId="77777777" w:rsidR="004E2FC6" w:rsidRDefault="004E2FC6" w:rsidP="004E2FC6">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52B43A1F" id="_x0000_s112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" strokecolor="#016574" strokeweight="1.5pt">
                <v:textbox>
                  <w:txbxContent>
                    <w:p w14:paraId="1773092A" w14:textId="4922DFFC" w:rsidR="007F2084" w:rsidRDefault="004E2FC6" w:rsidP="007F2084">
                      <w:pPr>
                        <w:pStyle w:val="BodyText1"/>
                      </w:pPr>
                      <w:r>
                        <w:rPr>
                          <w:b/>
                          <w:bCs/>
                        </w:rPr>
                        <w:t xml:space="preserve">1: </w:t>
                      </w:r>
                      <w:r w:rsidR="00E27ED7">
                        <w:t>M</w:t>
                      </w:r>
                      <w:r>
                        <w:t>itigation</w:t>
                      </w:r>
                      <w:r w:rsidR="007F2084" w:rsidRPr="007F2084">
                        <w:rPr>
                          <w:rFonts w:cs="Arial"/>
                          <w:bCs/>
                        </w:rPr>
                        <w:t xml:space="preserve"> </w:t>
                      </w:r>
                      <w:r w:rsidR="007F2084">
                        <w:rPr>
                          <w:rFonts w:cs="Arial"/>
                          <w:bCs/>
                        </w:rPr>
                        <w:t>to protect of low flows</w:t>
                      </w:r>
                      <w:r w:rsidR="00537353">
                        <w:t>.</w:t>
                      </w:r>
                      <w:r w:rsidR="00311A7D">
                        <w:t xml:space="preserve"> Please tick </w:t>
                      </w:r>
                      <w:r w:rsidR="007F2084">
                        <w:t>the</w:t>
                      </w:r>
                      <w:r w:rsidR="00311A7D">
                        <w:t xml:space="preserve"> box that appl</w:t>
                      </w:r>
                      <w:r w:rsidR="007F2084">
                        <w:t>ies and provide details.</w:t>
                      </w:r>
                    </w:p>
                    <w:p w14:paraId="35447108" w14:textId="3D340859" w:rsidR="00245C24" w:rsidRPr="007F2084" w:rsidRDefault="007F2084" w:rsidP="007F2084">
                      <w:pPr>
                        <w:pStyle w:val="BodyText1"/>
                      </w:pPr>
                      <w:r>
                        <w:t>Summary of mitigation provided</w:t>
                      </w:r>
                      <w:r w:rsidR="00920B6E">
                        <w:t>:</w:t>
                      </w:r>
                      <w:r w:rsidR="00311A7D">
                        <w:t xml:space="preserve"> </w:t>
                      </w:r>
                      <w:r w:rsidR="004E2FC6" w:rsidRPr="007153AD">
                        <w:t xml:space="preserve"> </w:t>
                      </w:r>
                    </w:p>
                    <w:p w14:paraId="44FA669B" w14:textId="1A08DFB4" w:rsidR="00E723FE" w:rsidRDefault="00E723FE" w:rsidP="00E723FE">
                      <w:pPr>
                        <w:rPr>
                          <w:rFonts w:cs="Arial"/>
                          <w:bCs/>
                        </w:rPr>
                      </w:pPr>
                      <w:r>
                        <w:rPr>
                          <w:rFonts w:cs="Arial"/>
                          <w:bCs/>
                        </w:rPr>
                        <w:tab/>
                        <w:t>Qn95</w:t>
                      </w:r>
                      <w:r>
                        <w:rPr>
                          <w:rFonts w:cs="Arial"/>
                          <w:bCs/>
                        </w:rPr>
                        <w:tab/>
                      </w:r>
                      <w:sdt>
                        <w:sdtPr>
                          <w:rPr>
                            <w:rFonts w:cs="Arial"/>
                            <w:b/>
                            <w:color w:val="016574"/>
                            <w:sz w:val="52"/>
                            <w:szCs w:val="52"/>
                          </w:rPr>
                          <w:id w:val="-36183453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4B18F799" w14:textId="5B9445E2" w:rsidR="00E723FE" w:rsidRDefault="00E723FE" w:rsidP="00E723FE">
                      <w:pPr>
                        <w:ind w:firstLine="720"/>
                        <w:rPr>
                          <w:rFonts w:cs="Arial"/>
                          <w:bCs/>
                        </w:rPr>
                      </w:pPr>
                      <w:r>
                        <w:rPr>
                          <w:rFonts w:cs="Arial"/>
                          <w:bCs/>
                        </w:rPr>
                        <w:t>Qn90</w:t>
                      </w:r>
                      <w:r>
                        <w:rPr>
                          <w:rFonts w:cs="Arial"/>
                          <w:bCs/>
                        </w:rPr>
                        <w:tab/>
                      </w:r>
                      <w:sdt>
                        <w:sdtPr>
                          <w:rPr>
                            <w:rFonts w:cs="Arial"/>
                            <w:b/>
                            <w:color w:val="016574"/>
                            <w:sz w:val="52"/>
                            <w:szCs w:val="52"/>
                          </w:rPr>
                          <w:id w:val="-5252550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p>
                    <w:p w14:paraId="06A2AB77" w14:textId="10312549" w:rsidR="00E723FE" w:rsidRDefault="00E723FE" w:rsidP="00E723FE">
                      <w:pPr>
                        <w:ind w:firstLine="720"/>
                        <w:rPr>
                          <w:rFonts w:cs="Arial"/>
                          <w:bCs/>
                        </w:rPr>
                      </w:pPr>
                      <w:r>
                        <w:rPr>
                          <w:rFonts w:cs="Arial"/>
                          <w:bCs/>
                        </w:rPr>
                        <w:t>Other</w:t>
                      </w:r>
                      <w:r>
                        <w:rPr>
                          <w:rFonts w:cs="Arial"/>
                          <w:bCs/>
                        </w:rPr>
                        <w:tab/>
                      </w:r>
                      <w:sdt>
                        <w:sdtPr>
                          <w:rPr>
                            <w:rFonts w:cs="Arial"/>
                            <w:b/>
                            <w:color w:val="016574"/>
                            <w:sz w:val="52"/>
                            <w:szCs w:val="52"/>
                          </w:rPr>
                          <w:id w:val="-200326499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sidR="00920B6E">
                        <w:rPr>
                          <w:rFonts w:cs="Arial"/>
                          <w:b/>
                          <w:color w:val="016574"/>
                          <w:sz w:val="52"/>
                          <w:szCs w:val="52"/>
                        </w:rPr>
                        <w:t xml:space="preserve"> </w:t>
                      </w:r>
                    </w:p>
                    <w:p w14:paraId="378727C9" w14:textId="553F16C2" w:rsidR="00E723FE" w:rsidRPr="00E041CC" w:rsidRDefault="00E723FE" w:rsidP="008C1693">
                      <w:pPr>
                        <w:rPr>
                          <w:rFonts w:cs="Arial"/>
                          <w:bCs/>
                        </w:rPr>
                      </w:pPr>
                    </w:p>
                    <w:p w14:paraId="2653EF77" w14:textId="77777777" w:rsidR="00311A7D" w:rsidRDefault="00311A7D" w:rsidP="00311A7D">
                      <w:pPr>
                        <w:spacing w:before="120"/>
                      </w:pPr>
                    </w:p>
                    <w:p w14:paraId="2A51CEA9" w14:textId="77777777" w:rsidR="004E2FC6" w:rsidRDefault="004E2FC6" w:rsidP="004E2FC6">
                      <w:pPr>
                        <w:spacing w:before="120"/>
                      </w:pPr>
                      <w:r>
                        <w:rPr>
                          <w:rFonts w:ascii="MS Gothic" w:eastAsia="MS Gothic" w:hAnsi="MS Gothic" w:cs="Arial"/>
                          <w:b/>
                          <w:color w:val="016574"/>
                          <w:sz w:val="52"/>
                          <w:szCs w:val="52"/>
                        </w:rPr>
                        <w:t xml:space="preserve"> </w:t>
                      </w:r>
                    </w:p>
                    <w:p w14:paraId="1F71E650" w14:textId="77777777" w:rsidR="004E2FC6" w:rsidRDefault="004E2FC6" w:rsidP="004E2FC6">
                      <w:pPr>
                        <w:pStyle w:val="BodyText1"/>
                        <w:spacing w:before="240" w:line="240" w:lineRule="auto"/>
                      </w:pPr>
                    </w:p>
                  </w:txbxContent>
                </v:textbox>
                <w10:anchorlock/>
              </v:shape>
            </w:pict>
          </mc:Fallback>
        </mc:AlternateContent>
      </w:r>
    </w:p>
    <w:p w14:paraId="398F752A" w14:textId="237C7E01" w:rsidR="0039448C" w:rsidRDefault="0039448C" w:rsidP="004E2FC6">
      <w:pPr>
        <w:pStyle w:val="BodyText1"/>
      </w:pPr>
      <w:r w:rsidRPr="00A20202">
        <w:rPr>
          <w:noProof/>
        </w:rPr>
        <mc:AlternateContent>
          <mc:Choice Requires="wps">
            <w:drawing>
              <wp:inline distT="0" distB="0" distL="0" distR="0" wp14:anchorId="79FAB2B8" wp14:editId="2432ED3A">
                <wp:extent cx="6383655" cy="1819275"/>
                <wp:effectExtent l="0" t="0" r="17145" b="28575"/>
                <wp:docPr id="106018179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19275"/>
                        </a:xfrm>
                        <a:prstGeom prst="rect">
                          <a:avLst/>
                        </a:prstGeom>
                        <a:solidFill>
                          <a:srgbClr val="FFFFFF"/>
                        </a:solidFill>
                        <a:ln w="19050">
                          <a:solidFill>
                            <a:srgbClr val="016574"/>
                          </a:solidFill>
                          <a:miter lim="800000"/>
                          <a:headEnd/>
                          <a:tailEnd/>
                        </a:ln>
                      </wps:spPr>
                      <wps:txbx>
                        <w:txbxContent>
                          <w:p w14:paraId="7DD4A59A" w14:textId="450367C2" w:rsidR="007E6AE3" w:rsidRDefault="009E0AEB" w:rsidP="0039448C">
                            <w:pPr>
                              <w:pStyle w:val="BodyText1"/>
                            </w:pPr>
                            <w:r>
                              <w:rPr>
                                <w:b/>
                                <w:bCs/>
                              </w:rPr>
                              <w:t>2</w:t>
                            </w:r>
                            <w:r w:rsidR="0039448C">
                              <w:rPr>
                                <w:b/>
                                <w:bCs/>
                              </w:rPr>
                              <w:t xml:space="preserve">: </w:t>
                            </w:r>
                            <w:r w:rsidR="00152268">
                              <w:t>M</w:t>
                            </w:r>
                            <w:r w:rsidR="0039448C">
                              <w:t>itigation</w:t>
                            </w:r>
                            <w:r w:rsidR="0039448C" w:rsidRPr="007F2084">
                              <w:rPr>
                                <w:rFonts w:cs="Arial"/>
                                <w:bCs/>
                              </w:rPr>
                              <w:t xml:space="preserve"> </w:t>
                            </w:r>
                            <w:r w:rsidR="007E6AE3">
                              <w:rPr>
                                <w:rFonts w:cs="Arial"/>
                                <w:bCs/>
                              </w:rPr>
                              <w:t xml:space="preserve">for the </w:t>
                            </w:r>
                            <w:r w:rsidR="0039448C">
                              <w:rPr>
                                <w:rFonts w:cs="Arial"/>
                                <w:bCs/>
                              </w:rPr>
                              <w:t>p</w:t>
                            </w:r>
                            <w:r w:rsidR="0039448C" w:rsidRPr="004A6CEB">
                              <w:t>rotection of flow variability</w:t>
                            </w:r>
                            <w:r w:rsidR="00BA7EFC">
                              <w:t xml:space="preserve">. Please tick the box </w:t>
                            </w:r>
                            <w:r w:rsidR="00E360B8">
                              <w:t xml:space="preserve">if it </w:t>
                            </w:r>
                            <w:r w:rsidR="00BA7EFC">
                              <w:t>applies</w:t>
                            </w:r>
                            <w:r w:rsidR="00E360B8">
                              <w:t xml:space="preserve"> and provide details</w:t>
                            </w:r>
                            <w:r w:rsidR="00256220">
                              <w:t>.</w:t>
                            </w:r>
                          </w:p>
                          <w:p w14:paraId="5871C90F" w14:textId="508ED620" w:rsidR="009E0AEB" w:rsidRDefault="009E0AEB" w:rsidP="0039448C">
                            <w:pPr>
                              <w:pStyle w:val="BodyText1"/>
                            </w:pPr>
                            <w:r>
                              <w:t>Summary of mitigation:</w:t>
                            </w:r>
                          </w:p>
                          <w:p w14:paraId="60F9D137" w14:textId="5A67860F" w:rsidR="0039448C" w:rsidRDefault="009E0AEB" w:rsidP="0039448C">
                            <w:pPr>
                              <w:pStyle w:val="BodyText1"/>
                              <w:rPr>
                                <w:rFonts w:cs="Arial"/>
                                <w:b/>
                                <w:color w:val="016574"/>
                                <w:sz w:val="52"/>
                                <w:szCs w:val="52"/>
                              </w:rPr>
                            </w:pPr>
                            <w:r w:rsidRPr="004A6CEB">
                              <w:t>Qn80 provided at u/s flow of Qn30</w:t>
                            </w:r>
                            <w:r w:rsidR="0039448C">
                              <w:rPr>
                                <w:rFonts w:cs="Arial"/>
                                <w:bCs/>
                              </w:rPr>
                              <w:tab/>
                            </w:r>
                            <w:sdt>
                              <w:sdtPr>
                                <w:rPr>
                                  <w:rFonts w:cs="Arial"/>
                                  <w:b/>
                                  <w:color w:val="016574"/>
                                  <w:sz w:val="52"/>
                                  <w:szCs w:val="52"/>
                                </w:rPr>
                                <w:id w:val="-1410998156"/>
                                <w14:checkbox>
                                  <w14:checked w14:val="0"/>
                                  <w14:checkedState w14:val="2612" w14:font="MS Gothic"/>
                                  <w14:uncheckedState w14:val="2610" w14:font="MS Gothic"/>
                                </w14:checkbox>
                              </w:sdtPr>
                              <w:sdtEndPr/>
                              <w:sdtContent>
                                <w:r w:rsidR="0039448C">
                                  <w:rPr>
                                    <w:rFonts w:ascii="MS Gothic" w:eastAsia="MS Gothic" w:hAnsi="MS Gothic" w:cs="Arial" w:hint="eastAsia"/>
                                    <w:b/>
                                    <w:color w:val="016574"/>
                                    <w:sz w:val="52"/>
                                    <w:szCs w:val="52"/>
                                  </w:rPr>
                                  <w:t>☐</w:t>
                                </w:r>
                              </w:sdtContent>
                            </w:sdt>
                          </w:p>
                          <w:p w14:paraId="490BC761" w14:textId="77777777" w:rsidR="0039448C" w:rsidRDefault="0039448C" w:rsidP="0039448C">
                            <w:pPr>
                              <w:spacing w:before="120"/>
                              <w:rPr>
                                <w:rFonts w:cs="Arial"/>
                                <w:b/>
                                <w:color w:val="016574"/>
                                <w:sz w:val="52"/>
                                <w:szCs w:val="52"/>
                              </w:rPr>
                            </w:pPr>
                          </w:p>
                          <w:p w14:paraId="63ECBF89" w14:textId="77777777" w:rsidR="0039448C" w:rsidRDefault="0039448C" w:rsidP="0039448C">
                            <w:pPr>
                              <w:spacing w:before="120"/>
                            </w:pPr>
                          </w:p>
                          <w:p w14:paraId="0C7CC8CF" w14:textId="77777777" w:rsidR="0039448C" w:rsidRDefault="0039448C" w:rsidP="0039448C">
                            <w:pPr>
                              <w:spacing w:before="120"/>
                            </w:pPr>
                            <w:r>
                              <w:rPr>
                                <w:rFonts w:ascii="MS Gothic" w:eastAsia="MS Gothic" w:hAnsi="MS Gothic" w:cs="Arial"/>
                                <w:b/>
                                <w:color w:val="016574"/>
                                <w:sz w:val="52"/>
                                <w:szCs w:val="52"/>
                              </w:rPr>
                              <w:t xml:space="preserve"> </w:t>
                            </w:r>
                          </w:p>
                          <w:p w14:paraId="2A305F1A" w14:textId="77777777" w:rsidR="0039448C" w:rsidRDefault="0039448C" w:rsidP="0039448C">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9FAB2B8" id="_x0000_s112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" strokecolor="#016574" strokeweight="1.5pt">
                <v:textbox>
                  <w:txbxContent>
                    <w:p w14:paraId="7DD4A59A" w14:textId="450367C2" w:rsidR="007E6AE3" w:rsidRDefault="009E0AEB" w:rsidP="0039448C">
                      <w:pPr>
                        <w:pStyle w:val="BodyText1"/>
                      </w:pPr>
                      <w:r>
                        <w:rPr>
                          <w:b/>
                          <w:bCs/>
                        </w:rPr>
                        <w:t>2</w:t>
                      </w:r>
                      <w:r w:rsidR="0039448C">
                        <w:rPr>
                          <w:b/>
                          <w:bCs/>
                        </w:rPr>
                        <w:t xml:space="preserve">: </w:t>
                      </w:r>
                      <w:r w:rsidR="00152268">
                        <w:t>M</w:t>
                      </w:r>
                      <w:r w:rsidR="0039448C">
                        <w:t>itigation</w:t>
                      </w:r>
                      <w:r w:rsidR="0039448C" w:rsidRPr="007F2084">
                        <w:rPr>
                          <w:rFonts w:cs="Arial"/>
                          <w:bCs/>
                        </w:rPr>
                        <w:t xml:space="preserve"> </w:t>
                      </w:r>
                      <w:r w:rsidR="007E6AE3">
                        <w:rPr>
                          <w:rFonts w:cs="Arial"/>
                          <w:bCs/>
                        </w:rPr>
                        <w:t xml:space="preserve">for the </w:t>
                      </w:r>
                      <w:r w:rsidR="0039448C">
                        <w:rPr>
                          <w:rFonts w:cs="Arial"/>
                          <w:bCs/>
                        </w:rPr>
                        <w:t>p</w:t>
                      </w:r>
                      <w:r w:rsidR="0039448C" w:rsidRPr="004A6CEB">
                        <w:t>rotection of flow variability</w:t>
                      </w:r>
                      <w:r w:rsidR="00BA7EFC">
                        <w:t xml:space="preserve">. Please tick the box </w:t>
                      </w:r>
                      <w:r w:rsidR="00E360B8">
                        <w:t xml:space="preserve">if it </w:t>
                      </w:r>
                      <w:r w:rsidR="00BA7EFC">
                        <w:t>applies</w:t>
                      </w:r>
                      <w:r w:rsidR="00E360B8">
                        <w:t xml:space="preserve"> and provide details</w:t>
                      </w:r>
                      <w:r w:rsidR="00256220">
                        <w:t>.</w:t>
                      </w:r>
                    </w:p>
                    <w:p w14:paraId="5871C90F" w14:textId="508ED620" w:rsidR="009E0AEB" w:rsidRDefault="009E0AEB" w:rsidP="0039448C">
                      <w:pPr>
                        <w:pStyle w:val="BodyText1"/>
                      </w:pPr>
                      <w:r>
                        <w:t>Summary of mitigation:</w:t>
                      </w:r>
                    </w:p>
                    <w:p w14:paraId="60F9D137" w14:textId="5A67860F" w:rsidR="0039448C" w:rsidRDefault="009E0AEB" w:rsidP="0039448C">
                      <w:pPr>
                        <w:pStyle w:val="BodyText1"/>
                        <w:rPr>
                          <w:rFonts w:cs="Arial"/>
                          <w:b/>
                          <w:color w:val="016574"/>
                          <w:sz w:val="52"/>
                          <w:szCs w:val="52"/>
                        </w:rPr>
                      </w:pPr>
                      <w:r w:rsidRPr="004A6CEB">
                        <w:t>Qn80 provided at u/s flow of Qn30</w:t>
                      </w:r>
                      <w:r w:rsidR="0039448C">
                        <w:rPr>
                          <w:rFonts w:cs="Arial"/>
                          <w:bCs/>
                        </w:rPr>
                        <w:tab/>
                      </w:r>
                      <w:sdt>
                        <w:sdtPr>
                          <w:rPr>
                            <w:rFonts w:cs="Arial"/>
                            <w:b/>
                            <w:color w:val="016574"/>
                            <w:sz w:val="52"/>
                            <w:szCs w:val="52"/>
                          </w:rPr>
                          <w:id w:val="-1410998156"/>
                          <w14:checkbox>
                            <w14:checked w14:val="0"/>
                            <w14:checkedState w14:val="2612" w14:font="MS Gothic"/>
                            <w14:uncheckedState w14:val="2610" w14:font="MS Gothic"/>
                          </w14:checkbox>
                        </w:sdtPr>
                        <w:sdtEndPr/>
                        <w:sdtContent>
                          <w:r w:rsidR="0039448C">
                            <w:rPr>
                              <w:rFonts w:ascii="MS Gothic" w:eastAsia="MS Gothic" w:hAnsi="MS Gothic" w:cs="Arial" w:hint="eastAsia"/>
                              <w:b/>
                              <w:color w:val="016574"/>
                              <w:sz w:val="52"/>
                              <w:szCs w:val="52"/>
                            </w:rPr>
                            <w:t>☐</w:t>
                          </w:r>
                        </w:sdtContent>
                      </w:sdt>
                    </w:p>
                    <w:p w14:paraId="490BC761" w14:textId="77777777" w:rsidR="0039448C" w:rsidRDefault="0039448C" w:rsidP="0039448C">
                      <w:pPr>
                        <w:spacing w:before="120"/>
                        <w:rPr>
                          <w:rFonts w:cs="Arial"/>
                          <w:b/>
                          <w:color w:val="016574"/>
                          <w:sz w:val="52"/>
                          <w:szCs w:val="52"/>
                        </w:rPr>
                      </w:pPr>
                    </w:p>
                    <w:p w14:paraId="63ECBF89" w14:textId="77777777" w:rsidR="0039448C" w:rsidRDefault="0039448C" w:rsidP="0039448C">
                      <w:pPr>
                        <w:spacing w:before="120"/>
                      </w:pPr>
                    </w:p>
                    <w:p w14:paraId="0C7CC8CF" w14:textId="77777777" w:rsidR="0039448C" w:rsidRDefault="0039448C" w:rsidP="0039448C">
                      <w:pPr>
                        <w:spacing w:before="120"/>
                      </w:pPr>
                      <w:r>
                        <w:rPr>
                          <w:rFonts w:ascii="MS Gothic" w:eastAsia="MS Gothic" w:hAnsi="MS Gothic" w:cs="Arial"/>
                          <w:b/>
                          <w:color w:val="016574"/>
                          <w:sz w:val="52"/>
                          <w:szCs w:val="52"/>
                        </w:rPr>
                        <w:t xml:space="preserve"> </w:t>
                      </w:r>
                    </w:p>
                    <w:p w14:paraId="2A305F1A" w14:textId="77777777" w:rsidR="0039448C" w:rsidRDefault="0039448C" w:rsidP="0039448C">
                      <w:pPr>
                        <w:pStyle w:val="BodyText1"/>
                        <w:spacing w:before="240" w:line="240" w:lineRule="auto"/>
                      </w:pPr>
                    </w:p>
                  </w:txbxContent>
                </v:textbox>
                <w10:anchorlock/>
              </v:shape>
            </w:pict>
          </mc:Fallback>
        </mc:AlternateContent>
      </w:r>
    </w:p>
    <w:p w14:paraId="3052CA10" w14:textId="4B51A367" w:rsidR="0039448C" w:rsidRPr="0011244E" w:rsidRDefault="00BA7EFC" w:rsidP="004E2FC6">
      <w:pPr>
        <w:pStyle w:val="BodyText1"/>
      </w:pPr>
      <w:r w:rsidRPr="00A20202">
        <w:rPr>
          <w:noProof/>
        </w:rPr>
        <mc:AlternateContent>
          <mc:Choice Requires="wps">
            <w:drawing>
              <wp:inline distT="0" distB="0" distL="0" distR="0" wp14:anchorId="15F68BA6" wp14:editId="2E5821FE">
                <wp:extent cx="6383655" cy="1819275"/>
                <wp:effectExtent l="0" t="0" r="17145" b="28575"/>
                <wp:docPr id="173691191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19275"/>
                        </a:xfrm>
                        <a:prstGeom prst="rect">
                          <a:avLst/>
                        </a:prstGeom>
                        <a:solidFill>
                          <a:srgbClr val="FFFFFF"/>
                        </a:solidFill>
                        <a:ln w="19050">
                          <a:solidFill>
                            <a:srgbClr val="016574"/>
                          </a:solidFill>
                          <a:miter lim="800000"/>
                          <a:headEnd/>
                          <a:tailEnd/>
                        </a:ln>
                      </wps:spPr>
                      <wps:txbx>
                        <w:txbxContent>
                          <w:p w14:paraId="372380E5" w14:textId="15655537" w:rsidR="00BA7EFC" w:rsidRDefault="00BA7EFC" w:rsidP="00BA7EFC">
                            <w:pPr>
                              <w:pStyle w:val="BodyText1"/>
                            </w:pPr>
                            <w:r>
                              <w:rPr>
                                <w:b/>
                                <w:bCs/>
                              </w:rPr>
                              <w:t xml:space="preserve">3: </w:t>
                            </w:r>
                            <w:r w:rsidR="009A7519">
                              <w:t>M</w:t>
                            </w:r>
                            <w:r>
                              <w:t>itigation</w:t>
                            </w:r>
                            <w:r w:rsidRPr="007F2084">
                              <w:rPr>
                                <w:rFonts w:cs="Arial"/>
                                <w:bCs/>
                              </w:rPr>
                              <w:t xml:space="preserve"> </w:t>
                            </w:r>
                            <w:r>
                              <w:rPr>
                                <w:rFonts w:cs="Arial"/>
                                <w:bCs/>
                              </w:rPr>
                              <w:t>for the p</w:t>
                            </w:r>
                            <w:r w:rsidRPr="004A6CEB">
                              <w:t xml:space="preserve">rotection of </w:t>
                            </w:r>
                            <w:r>
                              <w:t xml:space="preserve">high flows. Please tick the box </w:t>
                            </w:r>
                            <w:r w:rsidR="00E360B8">
                              <w:t xml:space="preserve">if it </w:t>
                            </w:r>
                            <w:r>
                              <w:t>applies</w:t>
                            </w:r>
                            <w:r w:rsidR="00256220">
                              <w:t xml:space="preserve"> and provide details</w:t>
                            </w:r>
                            <w:r w:rsidR="00CF3A30">
                              <w:t>.</w:t>
                            </w:r>
                          </w:p>
                          <w:p w14:paraId="6814AC3A" w14:textId="77777777" w:rsidR="00BA7EFC" w:rsidRDefault="00BA7EFC" w:rsidP="00BA7EFC">
                            <w:pPr>
                              <w:pStyle w:val="BodyText1"/>
                            </w:pPr>
                            <w:r>
                              <w:t>Summary of mitigation:</w:t>
                            </w:r>
                          </w:p>
                          <w:p w14:paraId="7C202181" w14:textId="6B9B6A17" w:rsidR="00BA7EFC" w:rsidRDefault="00D755B2" w:rsidP="00BA7EFC">
                            <w:pPr>
                              <w:pStyle w:val="BodyText1"/>
                              <w:rPr>
                                <w:rFonts w:cs="Arial"/>
                                <w:b/>
                                <w:color w:val="016574"/>
                                <w:sz w:val="52"/>
                                <w:szCs w:val="52"/>
                              </w:rPr>
                            </w:pPr>
                            <w:r>
                              <w:t>M</w:t>
                            </w:r>
                            <w:r w:rsidR="00D822DF" w:rsidRPr="004A6CEB">
                              <w:t>ax abstraction, as a proportion of mean flow</w:t>
                            </w:r>
                            <w:r w:rsidR="00BA7EFC">
                              <w:rPr>
                                <w:rFonts w:cs="Arial"/>
                                <w:bCs/>
                              </w:rPr>
                              <w:tab/>
                            </w:r>
                            <w:sdt>
                              <w:sdtPr>
                                <w:rPr>
                                  <w:rFonts w:cs="Arial"/>
                                  <w:b/>
                                  <w:color w:val="016574"/>
                                  <w:sz w:val="52"/>
                                  <w:szCs w:val="52"/>
                                </w:rPr>
                                <w:id w:val="2056188250"/>
                                <w14:checkbox>
                                  <w14:checked w14:val="0"/>
                                  <w14:checkedState w14:val="2612" w14:font="MS Gothic"/>
                                  <w14:uncheckedState w14:val="2610" w14:font="MS Gothic"/>
                                </w14:checkbox>
                              </w:sdtPr>
                              <w:sdtEndPr/>
                              <w:sdtContent>
                                <w:r w:rsidR="00BA7EFC">
                                  <w:rPr>
                                    <w:rFonts w:ascii="MS Gothic" w:eastAsia="MS Gothic" w:hAnsi="MS Gothic" w:cs="Arial" w:hint="eastAsia"/>
                                    <w:b/>
                                    <w:color w:val="016574"/>
                                    <w:sz w:val="52"/>
                                    <w:szCs w:val="52"/>
                                  </w:rPr>
                                  <w:t>☐</w:t>
                                </w:r>
                              </w:sdtContent>
                            </w:sdt>
                          </w:p>
                          <w:p w14:paraId="77B25C67" w14:textId="77777777" w:rsidR="00BA7EFC" w:rsidRDefault="00BA7EFC" w:rsidP="00BA7EFC">
                            <w:pPr>
                              <w:spacing w:before="120"/>
                              <w:rPr>
                                <w:rFonts w:cs="Arial"/>
                                <w:b/>
                                <w:color w:val="016574"/>
                                <w:sz w:val="52"/>
                                <w:szCs w:val="52"/>
                              </w:rPr>
                            </w:pPr>
                          </w:p>
                          <w:p w14:paraId="108FD614" w14:textId="77777777" w:rsidR="00BA7EFC" w:rsidRDefault="00BA7EFC" w:rsidP="00BA7EFC">
                            <w:pPr>
                              <w:spacing w:before="120"/>
                            </w:pPr>
                          </w:p>
                          <w:p w14:paraId="79147E13" w14:textId="77777777" w:rsidR="00BA7EFC" w:rsidRDefault="00BA7EFC" w:rsidP="00BA7EFC">
                            <w:pPr>
                              <w:spacing w:before="120"/>
                            </w:pPr>
                            <w:r>
                              <w:rPr>
                                <w:rFonts w:ascii="MS Gothic" w:eastAsia="MS Gothic" w:hAnsi="MS Gothic" w:cs="Arial"/>
                                <w:b/>
                                <w:color w:val="016574"/>
                                <w:sz w:val="52"/>
                                <w:szCs w:val="52"/>
                              </w:rPr>
                              <w:t xml:space="preserve"> </w:t>
                            </w:r>
                          </w:p>
                          <w:p w14:paraId="2235A3AD" w14:textId="77777777" w:rsidR="00BA7EFC" w:rsidRDefault="00BA7EFC" w:rsidP="00BA7EFC">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15F68BA6" id="_x0000_s112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" strokecolor="#016574" strokeweight="1.5pt">
                <v:textbox>
                  <w:txbxContent>
                    <w:p w14:paraId="372380E5" w14:textId="15655537" w:rsidR="00BA7EFC" w:rsidRDefault="00BA7EFC" w:rsidP="00BA7EFC">
                      <w:pPr>
                        <w:pStyle w:val="BodyText1"/>
                      </w:pPr>
                      <w:r>
                        <w:rPr>
                          <w:b/>
                          <w:bCs/>
                        </w:rPr>
                        <w:t xml:space="preserve">3: </w:t>
                      </w:r>
                      <w:r w:rsidR="009A7519">
                        <w:t>M</w:t>
                      </w:r>
                      <w:r>
                        <w:t>itigation</w:t>
                      </w:r>
                      <w:r w:rsidRPr="007F2084">
                        <w:rPr>
                          <w:rFonts w:cs="Arial"/>
                          <w:bCs/>
                        </w:rPr>
                        <w:t xml:space="preserve"> </w:t>
                      </w:r>
                      <w:r>
                        <w:rPr>
                          <w:rFonts w:cs="Arial"/>
                          <w:bCs/>
                        </w:rPr>
                        <w:t>for the p</w:t>
                      </w:r>
                      <w:r w:rsidRPr="004A6CEB">
                        <w:t xml:space="preserve">rotection of </w:t>
                      </w:r>
                      <w:r>
                        <w:t xml:space="preserve">high flows. Please tick the box </w:t>
                      </w:r>
                      <w:r w:rsidR="00E360B8">
                        <w:t xml:space="preserve">if it </w:t>
                      </w:r>
                      <w:r>
                        <w:t>applies</w:t>
                      </w:r>
                      <w:r w:rsidR="00256220">
                        <w:t xml:space="preserve"> and provide details</w:t>
                      </w:r>
                      <w:r w:rsidR="00CF3A30">
                        <w:t>.</w:t>
                      </w:r>
                    </w:p>
                    <w:p w14:paraId="6814AC3A" w14:textId="77777777" w:rsidR="00BA7EFC" w:rsidRDefault="00BA7EFC" w:rsidP="00BA7EFC">
                      <w:pPr>
                        <w:pStyle w:val="BodyText1"/>
                      </w:pPr>
                      <w:r>
                        <w:t>Summary of mitigation:</w:t>
                      </w:r>
                    </w:p>
                    <w:p w14:paraId="7C202181" w14:textId="6B9B6A17" w:rsidR="00BA7EFC" w:rsidRDefault="00D755B2" w:rsidP="00BA7EFC">
                      <w:pPr>
                        <w:pStyle w:val="BodyText1"/>
                        <w:rPr>
                          <w:rFonts w:cs="Arial"/>
                          <w:b/>
                          <w:color w:val="016574"/>
                          <w:sz w:val="52"/>
                          <w:szCs w:val="52"/>
                        </w:rPr>
                      </w:pPr>
                      <w:r>
                        <w:t>M</w:t>
                      </w:r>
                      <w:r w:rsidR="00D822DF" w:rsidRPr="004A6CEB">
                        <w:t>ax abstraction, as a proportion of mean flow</w:t>
                      </w:r>
                      <w:r w:rsidR="00BA7EFC">
                        <w:rPr>
                          <w:rFonts w:cs="Arial"/>
                          <w:bCs/>
                        </w:rPr>
                        <w:tab/>
                      </w:r>
                      <w:sdt>
                        <w:sdtPr>
                          <w:rPr>
                            <w:rFonts w:cs="Arial"/>
                            <w:b/>
                            <w:color w:val="016574"/>
                            <w:sz w:val="52"/>
                            <w:szCs w:val="52"/>
                          </w:rPr>
                          <w:id w:val="2056188250"/>
                          <w14:checkbox>
                            <w14:checked w14:val="0"/>
                            <w14:checkedState w14:val="2612" w14:font="MS Gothic"/>
                            <w14:uncheckedState w14:val="2610" w14:font="MS Gothic"/>
                          </w14:checkbox>
                        </w:sdtPr>
                        <w:sdtEndPr/>
                        <w:sdtContent>
                          <w:r w:rsidR="00BA7EFC">
                            <w:rPr>
                              <w:rFonts w:ascii="MS Gothic" w:eastAsia="MS Gothic" w:hAnsi="MS Gothic" w:cs="Arial" w:hint="eastAsia"/>
                              <w:b/>
                              <w:color w:val="016574"/>
                              <w:sz w:val="52"/>
                              <w:szCs w:val="52"/>
                            </w:rPr>
                            <w:t>☐</w:t>
                          </w:r>
                        </w:sdtContent>
                      </w:sdt>
                    </w:p>
                    <w:p w14:paraId="77B25C67" w14:textId="77777777" w:rsidR="00BA7EFC" w:rsidRDefault="00BA7EFC" w:rsidP="00BA7EFC">
                      <w:pPr>
                        <w:spacing w:before="120"/>
                        <w:rPr>
                          <w:rFonts w:cs="Arial"/>
                          <w:b/>
                          <w:color w:val="016574"/>
                          <w:sz w:val="52"/>
                          <w:szCs w:val="52"/>
                        </w:rPr>
                      </w:pPr>
                    </w:p>
                    <w:p w14:paraId="108FD614" w14:textId="77777777" w:rsidR="00BA7EFC" w:rsidRDefault="00BA7EFC" w:rsidP="00BA7EFC">
                      <w:pPr>
                        <w:spacing w:before="120"/>
                      </w:pPr>
                    </w:p>
                    <w:p w14:paraId="79147E13" w14:textId="77777777" w:rsidR="00BA7EFC" w:rsidRDefault="00BA7EFC" w:rsidP="00BA7EFC">
                      <w:pPr>
                        <w:spacing w:before="120"/>
                      </w:pPr>
                      <w:r>
                        <w:rPr>
                          <w:rFonts w:ascii="MS Gothic" w:eastAsia="MS Gothic" w:hAnsi="MS Gothic" w:cs="Arial"/>
                          <w:b/>
                          <w:color w:val="016574"/>
                          <w:sz w:val="52"/>
                          <w:szCs w:val="52"/>
                        </w:rPr>
                        <w:t xml:space="preserve"> </w:t>
                      </w:r>
                    </w:p>
                    <w:p w14:paraId="2235A3AD" w14:textId="77777777" w:rsidR="00BA7EFC" w:rsidRDefault="00BA7EFC" w:rsidP="00BA7EFC">
                      <w:pPr>
                        <w:pStyle w:val="BodyText1"/>
                        <w:spacing w:before="240" w:line="240" w:lineRule="auto"/>
                      </w:pPr>
                    </w:p>
                  </w:txbxContent>
                </v:textbox>
                <w10:anchorlock/>
              </v:shape>
            </w:pict>
          </mc:Fallback>
        </mc:AlternateContent>
      </w:r>
    </w:p>
    <w:p w14:paraId="4702A62F" w14:textId="2E036B0C" w:rsidR="00765C23" w:rsidRDefault="00D822DF" w:rsidP="00FA10F4">
      <w:pPr>
        <w:pStyle w:val="BodyText1"/>
        <w:rPr>
          <w:b/>
        </w:rPr>
      </w:pPr>
      <w:r w:rsidRPr="00A20202">
        <w:rPr>
          <w:noProof/>
        </w:rPr>
        <mc:AlternateContent>
          <mc:Choice Requires="wps">
            <w:drawing>
              <wp:inline distT="0" distB="0" distL="0" distR="0" wp14:anchorId="7F76EEC3" wp14:editId="10B2AEF8">
                <wp:extent cx="6383655" cy="1819275"/>
                <wp:effectExtent l="0" t="0" r="17145" b="28575"/>
                <wp:docPr id="48771930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19275"/>
                        </a:xfrm>
                        <a:prstGeom prst="rect">
                          <a:avLst/>
                        </a:prstGeom>
                        <a:solidFill>
                          <a:srgbClr val="FFFFFF"/>
                        </a:solidFill>
                        <a:ln w="19050">
                          <a:solidFill>
                            <a:srgbClr val="016574"/>
                          </a:solidFill>
                          <a:miter lim="800000"/>
                          <a:headEnd/>
                          <a:tailEnd/>
                        </a:ln>
                      </wps:spPr>
                      <wps:txbx>
                        <w:txbxContent>
                          <w:p w14:paraId="590E21E0" w14:textId="4CBBE9F5" w:rsidR="00D822DF" w:rsidRDefault="00D822DF" w:rsidP="00D822DF">
                            <w:pPr>
                              <w:pStyle w:val="BodyText1"/>
                            </w:pPr>
                            <w:r>
                              <w:rPr>
                                <w:b/>
                                <w:bCs/>
                              </w:rPr>
                              <w:t xml:space="preserve">4: </w:t>
                            </w:r>
                            <w:r w:rsidR="009A7519">
                              <w:t>M</w:t>
                            </w:r>
                            <w:r>
                              <w:t>itigation</w:t>
                            </w:r>
                            <w:r w:rsidRPr="007F2084">
                              <w:rPr>
                                <w:rFonts w:cs="Arial"/>
                                <w:bCs/>
                              </w:rPr>
                              <w:t xml:space="preserve"> </w:t>
                            </w:r>
                            <w:r>
                              <w:rPr>
                                <w:rFonts w:cs="Arial"/>
                                <w:bCs/>
                              </w:rPr>
                              <w:t xml:space="preserve">for the </w:t>
                            </w:r>
                            <w:r w:rsidR="00D26FB9">
                              <w:rPr>
                                <w:rFonts w:cs="Arial"/>
                                <w:bCs/>
                              </w:rPr>
                              <w:t>p</w:t>
                            </w:r>
                            <w:r w:rsidR="00D26FB9" w:rsidRPr="00D26FB9">
                              <w:rPr>
                                <w:rFonts w:cs="Arial"/>
                                <w:bCs/>
                              </w:rPr>
                              <w:t>rotection of flows for upstream movement and spawning of fish</w:t>
                            </w:r>
                            <w:r>
                              <w:t xml:space="preserve">. Please tick the box </w:t>
                            </w:r>
                            <w:r w:rsidR="00256220">
                              <w:t xml:space="preserve">if it </w:t>
                            </w:r>
                            <w:r>
                              <w:t>applies</w:t>
                            </w:r>
                            <w:r w:rsidR="00256220">
                              <w:t xml:space="preserve"> and provide details</w:t>
                            </w:r>
                            <w:r w:rsidR="00CF3A30">
                              <w:t>.</w:t>
                            </w:r>
                          </w:p>
                          <w:p w14:paraId="0E366B4A" w14:textId="77777777" w:rsidR="00D822DF" w:rsidRDefault="00D822DF" w:rsidP="00D822DF">
                            <w:pPr>
                              <w:pStyle w:val="BodyText1"/>
                            </w:pPr>
                            <w:r>
                              <w:t>Summary of mitigation:</w:t>
                            </w:r>
                          </w:p>
                          <w:p w14:paraId="58BEB259" w14:textId="1E48FA12" w:rsidR="00D822DF" w:rsidRDefault="00D755B2" w:rsidP="00D822DF">
                            <w:pPr>
                              <w:pStyle w:val="BodyText1"/>
                              <w:rPr>
                                <w:rFonts w:cs="Arial"/>
                                <w:b/>
                                <w:color w:val="016574"/>
                                <w:sz w:val="52"/>
                                <w:szCs w:val="52"/>
                              </w:rPr>
                            </w:pPr>
                            <w:r>
                              <w:t>S</w:t>
                            </w:r>
                            <w:r w:rsidRPr="00D755B2">
                              <w:t>cheme will be operated to comply with good status flow standards at relevant time of year</w:t>
                            </w:r>
                            <w:r w:rsidR="00D822DF">
                              <w:rPr>
                                <w:rFonts w:cs="Arial"/>
                                <w:bCs/>
                              </w:rPr>
                              <w:tab/>
                            </w:r>
                            <w:sdt>
                              <w:sdtPr>
                                <w:rPr>
                                  <w:rFonts w:cs="Arial"/>
                                  <w:b/>
                                  <w:color w:val="016574"/>
                                  <w:sz w:val="52"/>
                                  <w:szCs w:val="52"/>
                                </w:rPr>
                                <w:id w:val="-745107509"/>
                                <w14:checkbox>
                                  <w14:checked w14:val="0"/>
                                  <w14:checkedState w14:val="2612" w14:font="MS Gothic"/>
                                  <w14:uncheckedState w14:val="2610" w14:font="MS Gothic"/>
                                </w14:checkbox>
                              </w:sdtPr>
                              <w:sdtEndPr/>
                              <w:sdtContent>
                                <w:r w:rsidR="00D822DF">
                                  <w:rPr>
                                    <w:rFonts w:ascii="MS Gothic" w:eastAsia="MS Gothic" w:hAnsi="MS Gothic" w:cs="Arial" w:hint="eastAsia"/>
                                    <w:b/>
                                    <w:color w:val="016574"/>
                                    <w:sz w:val="52"/>
                                    <w:szCs w:val="52"/>
                                  </w:rPr>
                                  <w:t>☐</w:t>
                                </w:r>
                              </w:sdtContent>
                            </w:sdt>
                          </w:p>
                          <w:p w14:paraId="26CCF094" w14:textId="77777777" w:rsidR="00D822DF" w:rsidRDefault="00D822DF" w:rsidP="00D822DF">
                            <w:pPr>
                              <w:spacing w:before="120"/>
                              <w:rPr>
                                <w:rFonts w:cs="Arial"/>
                                <w:b/>
                                <w:color w:val="016574"/>
                                <w:sz w:val="52"/>
                                <w:szCs w:val="52"/>
                              </w:rPr>
                            </w:pPr>
                          </w:p>
                          <w:p w14:paraId="1F3614FD" w14:textId="77777777" w:rsidR="00D822DF" w:rsidRDefault="00D822DF" w:rsidP="00D822DF">
                            <w:pPr>
                              <w:spacing w:before="120"/>
                            </w:pPr>
                          </w:p>
                          <w:p w14:paraId="78D002BA" w14:textId="77777777" w:rsidR="00D822DF" w:rsidRDefault="00D822DF" w:rsidP="00D822DF">
                            <w:pPr>
                              <w:spacing w:before="120"/>
                            </w:pPr>
                            <w:r>
                              <w:rPr>
                                <w:rFonts w:ascii="MS Gothic" w:eastAsia="MS Gothic" w:hAnsi="MS Gothic" w:cs="Arial"/>
                                <w:b/>
                                <w:color w:val="016574"/>
                                <w:sz w:val="52"/>
                                <w:szCs w:val="52"/>
                              </w:rPr>
                              <w:t xml:space="preserve"> </w:t>
                            </w:r>
                          </w:p>
                          <w:p w14:paraId="5F058B16" w14:textId="77777777" w:rsidR="00D822DF" w:rsidRDefault="00D822DF" w:rsidP="00D822DF">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F76EEC3" id="_x0000_s11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" strokecolor="#016574" strokeweight="1.5pt">
                <v:textbox>
                  <w:txbxContent>
                    <w:p w14:paraId="590E21E0" w14:textId="4CBBE9F5" w:rsidR="00D822DF" w:rsidRDefault="00D822DF" w:rsidP="00D822DF">
                      <w:pPr>
                        <w:pStyle w:val="BodyText1"/>
                      </w:pPr>
                      <w:r>
                        <w:rPr>
                          <w:b/>
                          <w:bCs/>
                        </w:rPr>
                        <w:t xml:space="preserve">4: </w:t>
                      </w:r>
                      <w:r w:rsidR="009A7519">
                        <w:t>M</w:t>
                      </w:r>
                      <w:r>
                        <w:t>itigation</w:t>
                      </w:r>
                      <w:r w:rsidRPr="007F2084">
                        <w:rPr>
                          <w:rFonts w:cs="Arial"/>
                          <w:bCs/>
                        </w:rPr>
                        <w:t xml:space="preserve"> </w:t>
                      </w:r>
                      <w:r>
                        <w:rPr>
                          <w:rFonts w:cs="Arial"/>
                          <w:bCs/>
                        </w:rPr>
                        <w:t xml:space="preserve">for the </w:t>
                      </w:r>
                      <w:r w:rsidR="00D26FB9">
                        <w:rPr>
                          <w:rFonts w:cs="Arial"/>
                          <w:bCs/>
                        </w:rPr>
                        <w:t>p</w:t>
                      </w:r>
                      <w:r w:rsidR="00D26FB9" w:rsidRPr="00D26FB9">
                        <w:rPr>
                          <w:rFonts w:cs="Arial"/>
                          <w:bCs/>
                        </w:rPr>
                        <w:t>rotection of flows for upstream movement and spawning of fish</w:t>
                      </w:r>
                      <w:r>
                        <w:t xml:space="preserve">. Please tick the box </w:t>
                      </w:r>
                      <w:r w:rsidR="00256220">
                        <w:t xml:space="preserve">if it </w:t>
                      </w:r>
                      <w:r>
                        <w:t>applies</w:t>
                      </w:r>
                      <w:r w:rsidR="00256220">
                        <w:t xml:space="preserve"> and provide details</w:t>
                      </w:r>
                      <w:r w:rsidR="00CF3A30">
                        <w:t>.</w:t>
                      </w:r>
                    </w:p>
                    <w:p w14:paraId="0E366B4A" w14:textId="77777777" w:rsidR="00D822DF" w:rsidRDefault="00D822DF" w:rsidP="00D822DF">
                      <w:pPr>
                        <w:pStyle w:val="BodyText1"/>
                      </w:pPr>
                      <w:r>
                        <w:t>Summary of mitigation:</w:t>
                      </w:r>
                    </w:p>
                    <w:p w14:paraId="58BEB259" w14:textId="1E48FA12" w:rsidR="00D822DF" w:rsidRDefault="00D755B2" w:rsidP="00D822DF">
                      <w:pPr>
                        <w:pStyle w:val="BodyText1"/>
                        <w:rPr>
                          <w:rFonts w:cs="Arial"/>
                          <w:b/>
                          <w:color w:val="016574"/>
                          <w:sz w:val="52"/>
                          <w:szCs w:val="52"/>
                        </w:rPr>
                      </w:pPr>
                      <w:r>
                        <w:t>S</w:t>
                      </w:r>
                      <w:r w:rsidRPr="00D755B2">
                        <w:t>cheme will be operated to comply with good status flow standards at relevant time of year</w:t>
                      </w:r>
                      <w:r w:rsidR="00D822DF">
                        <w:rPr>
                          <w:rFonts w:cs="Arial"/>
                          <w:bCs/>
                        </w:rPr>
                        <w:tab/>
                      </w:r>
                      <w:sdt>
                        <w:sdtPr>
                          <w:rPr>
                            <w:rFonts w:cs="Arial"/>
                            <w:b/>
                            <w:color w:val="016574"/>
                            <w:sz w:val="52"/>
                            <w:szCs w:val="52"/>
                          </w:rPr>
                          <w:id w:val="-745107509"/>
                          <w14:checkbox>
                            <w14:checked w14:val="0"/>
                            <w14:checkedState w14:val="2612" w14:font="MS Gothic"/>
                            <w14:uncheckedState w14:val="2610" w14:font="MS Gothic"/>
                          </w14:checkbox>
                        </w:sdtPr>
                        <w:sdtEndPr/>
                        <w:sdtContent>
                          <w:r w:rsidR="00D822DF">
                            <w:rPr>
                              <w:rFonts w:ascii="MS Gothic" w:eastAsia="MS Gothic" w:hAnsi="MS Gothic" w:cs="Arial" w:hint="eastAsia"/>
                              <w:b/>
                              <w:color w:val="016574"/>
                              <w:sz w:val="52"/>
                              <w:szCs w:val="52"/>
                            </w:rPr>
                            <w:t>☐</w:t>
                          </w:r>
                        </w:sdtContent>
                      </w:sdt>
                    </w:p>
                    <w:p w14:paraId="26CCF094" w14:textId="77777777" w:rsidR="00D822DF" w:rsidRDefault="00D822DF" w:rsidP="00D822DF">
                      <w:pPr>
                        <w:spacing w:before="120"/>
                        <w:rPr>
                          <w:rFonts w:cs="Arial"/>
                          <w:b/>
                          <w:color w:val="016574"/>
                          <w:sz w:val="52"/>
                          <w:szCs w:val="52"/>
                        </w:rPr>
                      </w:pPr>
                    </w:p>
                    <w:p w14:paraId="1F3614FD" w14:textId="77777777" w:rsidR="00D822DF" w:rsidRDefault="00D822DF" w:rsidP="00D822DF">
                      <w:pPr>
                        <w:spacing w:before="120"/>
                      </w:pPr>
                    </w:p>
                    <w:p w14:paraId="78D002BA" w14:textId="77777777" w:rsidR="00D822DF" w:rsidRDefault="00D822DF" w:rsidP="00D822DF">
                      <w:pPr>
                        <w:spacing w:before="120"/>
                      </w:pPr>
                      <w:r>
                        <w:rPr>
                          <w:rFonts w:ascii="MS Gothic" w:eastAsia="MS Gothic" w:hAnsi="MS Gothic" w:cs="Arial"/>
                          <w:b/>
                          <w:color w:val="016574"/>
                          <w:sz w:val="52"/>
                          <w:szCs w:val="52"/>
                        </w:rPr>
                        <w:t xml:space="preserve"> </w:t>
                      </w:r>
                    </w:p>
                    <w:p w14:paraId="5F058B16" w14:textId="77777777" w:rsidR="00D822DF" w:rsidRDefault="00D822DF" w:rsidP="00D822DF">
                      <w:pPr>
                        <w:pStyle w:val="BodyText1"/>
                        <w:spacing w:before="240" w:line="240" w:lineRule="auto"/>
                      </w:pPr>
                    </w:p>
                  </w:txbxContent>
                </v:textbox>
                <w10:anchorlock/>
              </v:shape>
            </w:pict>
          </mc:Fallback>
        </mc:AlternateContent>
      </w:r>
      <w:bookmarkStart w:id="112" w:name="_Toc196296657"/>
      <w:r w:rsidR="00765C23" w:rsidRPr="00FA10F4">
        <w:rPr>
          <w:rStyle w:val="Heading3Char"/>
        </w:rPr>
        <w:t>Summary of mitigation to minimise risk to fish movements.</w:t>
      </w:r>
      <w:bookmarkEnd w:id="112"/>
      <w:r w:rsidR="00765C23" w:rsidRPr="1BE7ED9C">
        <w:rPr>
          <w:b/>
        </w:rPr>
        <w:t xml:space="preserve">   </w:t>
      </w:r>
    </w:p>
    <w:p w14:paraId="5A335B9D" w14:textId="77777777" w:rsidR="0039589D" w:rsidRDefault="0039589D" w:rsidP="0039589D"/>
    <w:p w14:paraId="3B535562" w14:textId="77777777" w:rsidR="0039589D" w:rsidRDefault="0039589D" w:rsidP="0039589D">
      <w:pPr>
        <w:pStyle w:val="BodyText1"/>
        <w:rPr>
          <w:b/>
          <w:bCs/>
        </w:rPr>
      </w:pPr>
      <w:r w:rsidRPr="00A20202">
        <w:rPr>
          <w:noProof/>
        </w:rPr>
        <mc:AlternateContent>
          <mc:Choice Requires="wps">
            <w:drawing>
              <wp:inline distT="0" distB="0" distL="0" distR="0" wp14:anchorId="0F8C43C3" wp14:editId="4B723278">
                <wp:extent cx="6383655" cy="2724150"/>
                <wp:effectExtent l="0" t="0" r="17145" b="19050"/>
                <wp:docPr id="44906137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724150"/>
                        </a:xfrm>
                        <a:prstGeom prst="rect">
                          <a:avLst/>
                        </a:prstGeom>
                        <a:solidFill>
                          <a:srgbClr val="FFFFFF"/>
                        </a:solidFill>
                        <a:ln w="19050">
                          <a:solidFill>
                            <a:srgbClr val="016574"/>
                          </a:solidFill>
                          <a:miter lim="800000"/>
                          <a:headEnd/>
                          <a:tailEnd/>
                        </a:ln>
                      </wps:spPr>
                      <wps:txbx>
                        <w:txbxContent>
                          <w:p w14:paraId="3E0EB67E" w14:textId="44E4CCBC" w:rsidR="0039589D" w:rsidRDefault="0039589D" w:rsidP="0039589D">
                            <w:pPr>
                              <w:pStyle w:val="BodyText1"/>
                            </w:pPr>
                            <w:r>
                              <w:rPr>
                                <w:b/>
                                <w:bCs/>
                              </w:rPr>
                              <w:t xml:space="preserve">1: </w:t>
                            </w:r>
                            <w:r w:rsidR="00D342CC">
                              <w:t>M</w:t>
                            </w:r>
                            <w:r>
                              <w:t>itigation</w:t>
                            </w:r>
                            <w:r w:rsidR="00A527BC" w:rsidRPr="00A527BC">
                              <w:t xml:space="preserve"> </w:t>
                            </w:r>
                            <w:r w:rsidR="00A527BC">
                              <w:t>for protection of downstream fish passage</w:t>
                            </w:r>
                            <w:r w:rsidR="00D342CC">
                              <w:t>.</w:t>
                            </w:r>
                            <w:r>
                              <w:t xml:space="preserve"> Please tick the box that applies. </w:t>
                            </w:r>
                            <w:r w:rsidRPr="007153AD">
                              <w:t xml:space="preserve"> </w:t>
                            </w:r>
                          </w:p>
                          <w:p w14:paraId="354389BC" w14:textId="77777777" w:rsidR="00A527BC" w:rsidRPr="004D4251" w:rsidRDefault="00A527BC" w:rsidP="00A527BC">
                            <w:pPr>
                              <w:pStyle w:val="BodyText1"/>
                            </w:pPr>
                            <w:r>
                              <w:t>Intake screened to 10mm</w:t>
                            </w:r>
                            <w:r>
                              <w:rPr>
                                <w:rFonts w:cs="Arial"/>
                                <w:bCs/>
                              </w:rPr>
                              <w:tab/>
                            </w:r>
                            <w:sdt>
                              <w:sdtPr>
                                <w:rPr>
                                  <w:rFonts w:cs="Arial"/>
                                  <w:b/>
                                  <w:color w:val="016574"/>
                                  <w:sz w:val="52"/>
                                  <w:szCs w:val="52"/>
                                </w:rPr>
                                <w:id w:val="17244071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7B07BF25" w14:textId="77777777" w:rsidR="00A527BC" w:rsidRDefault="00A527BC" w:rsidP="00A527BC">
                            <w:pPr>
                              <w:spacing w:before="120"/>
                              <w:rPr>
                                <w:rFonts w:cs="Arial"/>
                                <w:b/>
                                <w:color w:val="016574"/>
                                <w:sz w:val="52"/>
                                <w:szCs w:val="52"/>
                              </w:rPr>
                            </w:pPr>
                            <w:r>
                              <w:t>Coanda screen</w:t>
                            </w:r>
                            <w:r>
                              <w:rPr>
                                <w:rFonts w:cs="Arial"/>
                                <w:bCs/>
                              </w:rPr>
                              <w:tab/>
                            </w:r>
                            <w:sdt>
                              <w:sdtPr>
                                <w:rPr>
                                  <w:rFonts w:cs="Arial"/>
                                  <w:b/>
                                  <w:color w:val="016574"/>
                                  <w:sz w:val="52"/>
                                  <w:szCs w:val="52"/>
                                </w:rPr>
                                <w:id w:val="8597091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331E7B14" w14:textId="733CE413" w:rsidR="00A527BC" w:rsidRDefault="00A527BC" w:rsidP="00A527BC">
                            <w:pPr>
                              <w:pStyle w:val="BodyText1"/>
                            </w:pPr>
                            <w:r>
                              <w:t xml:space="preserve">Plunge pool fitted  </w:t>
                            </w:r>
                            <w:sdt>
                              <w:sdtPr>
                                <w:rPr>
                                  <w:rFonts w:cs="Arial"/>
                                  <w:b/>
                                  <w:color w:val="016574"/>
                                  <w:sz w:val="52"/>
                                  <w:szCs w:val="52"/>
                                </w:rPr>
                                <w:id w:val="42192022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5A5443" w14:textId="38070DA2" w:rsidR="0039589D" w:rsidRDefault="0039589D" w:rsidP="00A527BC">
                            <w:pPr>
                              <w:pStyle w:val="BodyText1"/>
                              <w:rPr>
                                <w:rFonts w:cs="Arial"/>
                                <w:b/>
                                <w:color w:val="016574"/>
                                <w:sz w:val="52"/>
                                <w:szCs w:val="52"/>
                              </w:rPr>
                            </w:pPr>
                            <w:r>
                              <w:rPr>
                                <w:rFonts w:cs="Arial"/>
                                <w:bCs/>
                              </w:rPr>
                              <w:tab/>
                            </w:r>
                          </w:p>
                          <w:p w14:paraId="015F32D6" w14:textId="77777777" w:rsidR="0039589D" w:rsidRDefault="0039589D" w:rsidP="0039589D">
                            <w:pPr>
                              <w:spacing w:before="120"/>
                            </w:pPr>
                          </w:p>
                          <w:p w14:paraId="3C2DDA77" w14:textId="77777777" w:rsidR="0039589D" w:rsidRDefault="0039589D" w:rsidP="0039589D">
                            <w:pPr>
                              <w:spacing w:before="120"/>
                            </w:pPr>
                            <w:r>
                              <w:rPr>
                                <w:rFonts w:ascii="MS Gothic" w:eastAsia="MS Gothic" w:hAnsi="MS Gothic" w:cs="Arial"/>
                                <w:b/>
                                <w:color w:val="016574"/>
                                <w:sz w:val="52"/>
                                <w:szCs w:val="52"/>
                              </w:rPr>
                              <w:t xml:space="preserve"> </w:t>
                            </w:r>
                          </w:p>
                          <w:p w14:paraId="4622D857" w14:textId="77777777" w:rsidR="0039589D" w:rsidRDefault="0039589D" w:rsidP="0039589D">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0F8C43C3" id="_x0000_s11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" strokecolor="#016574" strokeweight="1.5pt">
                <v:textbox>
                  <w:txbxContent>
                    <w:p w14:paraId="3E0EB67E" w14:textId="44E4CCBC" w:rsidR="0039589D" w:rsidRDefault="0039589D" w:rsidP="0039589D">
                      <w:pPr>
                        <w:pStyle w:val="BodyText1"/>
                      </w:pPr>
                      <w:r>
                        <w:rPr>
                          <w:b/>
                          <w:bCs/>
                        </w:rPr>
                        <w:t xml:space="preserve">1: </w:t>
                      </w:r>
                      <w:r w:rsidR="00D342CC">
                        <w:t>M</w:t>
                      </w:r>
                      <w:r>
                        <w:t>itigation</w:t>
                      </w:r>
                      <w:r w:rsidR="00A527BC" w:rsidRPr="00A527BC">
                        <w:t xml:space="preserve"> </w:t>
                      </w:r>
                      <w:r w:rsidR="00A527BC">
                        <w:t>for protection of downstream fish passage</w:t>
                      </w:r>
                      <w:r w:rsidR="00D342CC">
                        <w:t>.</w:t>
                      </w:r>
                      <w:r>
                        <w:t xml:space="preserve"> Please tick the box that applies. </w:t>
                      </w:r>
                      <w:r w:rsidRPr="007153AD">
                        <w:t xml:space="preserve"> </w:t>
                      </w:r>
                    </w:p>
                    <w:p w14:paraId="354389BC" w14:textId="77777777" w:rsidR="00A527BC" w:rsidRPr="004D4251" w:rsidRDefault="00A527BC" w:rsidP="00A527BC">
                      <w:pPr>
                        <w:pStyle w:val="BodyText1"/>
                      </w:pPr>
                      <w:r>
                        <w:t>Intake screened to 10mm</w:t>
                      </w:r>
                      <w:r>
                        <w:rPr>
                          <w:rFonts w:cs="Arial"/>
                          <w:bCs/>
                        </w:rPr>
                        <w:tab/>
                      </w:r>
                      <w:sdt>
                        <w:sdtPr>
                          <w:rPr>
                            <w:rFonts w:cs="Arial"/>
                            <w:b/>
                            <w:color w:val="016574"/>
                            <w:sz w:val="52"/>
                            <w:szCs w:val="52"/>
                          </w:rPr>
                          <w:id w:val="17244071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7B07BF25" w14:textId="77777777" w:rsidR="00A527BC" w:rsidRDefault="00A527BC" w:rsidP="00A527BC">
                      <w:pPr>
                        <w:spacing w:before="120"/>
                        <w:rPr>
                          <w:rFonts w:cs="Arial"/>
                          <w:b/>
                          <w:color w:val="016574"/>
                          <w:sz w:val="52"/>
                          <w:szCs w:val="52"/>
                        </w:rPr>
                      </w:pPr>
                      <w:r>
                        <w:t>Coanda screen</w:t>
                      </w:r>
                      <w:r>
                        <w:rPr>
                          <w:rFonts w:cs="Arial"/>
                          <w:bCs/>
                        </w:rPr>
                        <w:tab/>
                      </w:r>
                      <w:sdt>
                        <w:sdtPr>
                          <w:rPr>
                            <w:rFonts w:cs="Arial"/>
                            <w:b/>
                            <w:color w:val="016574"/>
                            <w:sz w:val="52"/>
                            <w:szCs w:val="52"/>
                          </w:rPr>
                          <w:id w:val="8597091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331E7B14" w14:textId="733CE413" w:rsidR="00A527BC" w:rsidRDefault="00A527BC" w:rsidP="00A527BC">
                      <w:pPr>
                        <w:pStyle w:val="BodyText1"/>
                      </w:pPr>
                      <w:r>
                        <w:t xml:space="preserve">Plunge pool fitted  </w:t>
                      </w:r>
                      <w:sdt>
                        <w:sdtPr>
                          <w:rPr>
                            <w:rFonts w:cs="Arial"/>
                            <w:b/>
                            <w:color w:val="016574"/>
                            <w:sz w:val="52"/>
                            <w:szCs w:val="52"/>
                          </w:rPr>
                          <w:id w:val="42192022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15A5443" w14:textId="38070DA2" w:rsidR="0039589D" w:rsidRDefault="0039589D" w:rsidP="00A527BC">
                      <w:pPr>
                        <w:pStyle w:val="BodyText1"/>
                        <w:rPr>
                          <w:rFonts w:cs="Arial"/>
                          <w:b/>
                          <w:color w:val="016574"/>
                          <w:sz w:val="52"/>
                          <w:szCs w:val="52"/>
                        </w:rPr>
                      </w:pPr>
                      <w:r>
                        <w:rPr>
                          <w:rFonts w:cs="Arial"/>
                          <w:bCs/>
                        </w:rPr>
                        <w:tab/>
                      </w:r>
                    </w:p>
                    <w:p w14:paraId="015F32D6" w14:textId="77777777" w:rsidR="0039589D" w:rsidRDefault="0039589D" w:rsidP="0039589D">
                      <w:pPr>
                        <w:spacing w:before="120"/>
                      </w:pPr>
                    </w:p>
                    <w:p w14:paraId="3C2DDA77" w14:textId="77777777" w:rsidR="0039589D" w:rsidRDefault="0039589D" w:rsidP="0039589D">
                      <w:pPr>
                        <w:spacing w:before="120"/>
                      </w:pPr>
                      <w:r>
                        <w:rPr>
                          <w:rFonts w:ascii="MS Gothic" w:eastAsia="MS Gothic" w:hAnsi="MS Gothic" w:cs="Arial"/>
                          <w:b/>
                          <w:color w:val="016574"/>
                          <w:sz w:val="52"/>
                          <w:szCs w:val="52"/>
                        </w:rPr>
                        <w:t xml:space="preserve"> </w:t>
                      </w:r>
                    </w:p>
                    <w:p w14:paraId="4622D857" w14:textId="77777777" w:rsidR="0039589D" w:rsidRDefault="0039589D" w:rsidP="0039589D">
                      <w:pPr>
                        <w:pStyle w:val="BodyText1"/>
                        <w:spacing w:before="240" w:line="240" w:lineRule="auto"/>
                      </w:pPr>
                    </w:p>
                  </w:txbxContent>
                </v:textbox>
                <w10:anchorlock/>
              </v:shape>
            </w:pict>
          </mc:Fallback>
        </mc:AlternateContent>
      </w:r>
    </w:p>
    <w:p w14:paraId="635DE375" w14:textId="21AFD242" w:rsidR="00557B46" w:rsidRDefault="00557B46" w:rsidP="0039589D">
      <w:pPr>
        <w:pStyle w:val="BodyText1"/>
        <w:rPr>
          <w:rStyle w:val="Heading3Char"/>
          <w:rFonts w:asciiTheme="minorHAnsi" w:eastAsiaTheme="minorEastAsia" w:hAnsiTheme="minorHAnsi" w:cstheme="minorBidi"/>
          <w:b w:val="0"/>
          <w:sz w:val="24"/>
        </w:rPr>
      </w:pPr>
      <w:r w:rsidRPr="00A20202">
        <w:rPr>
          <w:noProof/>
        </w:rPr>
        <mc:AlternateContent>
          <mc:Choice Requires="wps">
            <w:drawing>
              <wp:inline distT="0" distB="0" distL="0" distR="0" wp14:anchorId="7121E7BE" wp14:editId="566A9BEA">
                <wp:extent cx="6383655" cy="3686175"/>
                <wp:effectExtent l="0" t="0" r="17145" b="28575"/>
                <wp:docPr id="19343676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686175"/>
                        </a:xfrm>
                        <a:prstGeom prst="rect">
                          <a:avLst/>
                        </a:prstGeom>
                        <a:solidFill>
                          <a:srgbClr val="FFFFFF"/>
                        </a:solidFill>
                        <a:ln w="19050">
                          <a:solidFill>
                            <a:srgbClr val="016574"/>
                          </a:solidFill>
                          <a:miter lim="800000"/>
                          <a:headEnd/>
                          <a:tailEnd/>
                        </a:ln>
                      </wps:spPr>
                      <wps:txbx>
                        <w:txbxContent>
                          <w:p w14:paraId="4D128765" w14:textId="69CD3F07" w:rsidR="00557B46" w:rsidRDefault="00557B46" w:rsidP="00557B46">
                            <w:pPr>
                              <w:pStyle w:val="BodyText1"/>
                            </w:pPr>
                            <w:r>
                              <w:rPr>
                                <w:b/>
                                <w:bCs/>
                              </w:rPr>
                              <w:t xml:space="preserve">2: </w:t>
                            </w:r>
                            <w:r w:rsidR="00D342CC">
                              <w:t>M</w:t>
                            </w:r>
                            <w:r w:rsidR="004B61E6">
                              <w:t xml:space="preserve">itigation </w:t>
                            </w:r>
                            <w:r w:rsidR="00FA10F4">
                              <w:t>for the p</w:t>
                            </w:r>
                            <w:r w:rsidR="00FA10F4" w:rsidRPr="00FA10F4">
                              <w:t>rotection of upstream passage of fish</w:t>
                            </w:r>
                            <w:r w:rsidR="004B61E6">
                              <w:t xml:space="preserve">. </w:t>
                            </w:r>
                            <w:r>
                              <w:t xml:space="preserve">Please tick the box that applies. </w:t>
                            </w:r>
                            <w:r w:rsidRPr="007153AD">
                              <w:t xml:space="preserve"> </w:t>
                            </w:r>
                          </w:p>
                          <w:p w14:paraId="1E88F4DE" w14:textId="77777777" w:rsidR="00FA10F4" w:rsidRPr="004D4251" w:rsidRDefault="00FA10F4" w:rsidP="00FA10F4">
                            <w:pPr>
                              <w:pStyle w:val="BodyText1"/>
                            </w:pPr>
                            <w:r>
                              <w:t>Fish pass</w:t>
                            </w:r>
                            <w:r w:rsidR="004B61E6">
                              <w:t xml:space="preserve"> fitted</w:t>
                            </w:r>
                            <w:r>
                              <w:rPr>
                                <w:rFonts w:cs="Arial"/>
                                <w:bCs/>
                              </w:rPr>
                              <w:tab/>
                            </w:r>
                            <w:sdt>
                              <w:sdtPr>
                                <w:rPr>
                                  <w:rFonts w:cs="Arial"/>
                                  <w:b/>
                                  <w:color w:val="016574"/>
                                  <w:sz w:val="52"/>
                                  <w:szCs w:val="52"/>
                                </w:rPr>
                                <w:id w:val="-4780680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0726A33F" w14:textId="77777777" w:rsidR="00FA10F4" w:rsidRDefault="00FA10F4" w:rsidP="00FA10F4">
                            <w:pPr>
                              <w:spacing w:before="120"/>
                              <w:rPr>
                                <w:rFonts w:cs="Arial"/>
                                <w:b/>
                                <w:color w:val="016574"/>
                                <w:sz w:val="52"/>
                                <w:szCs w:val="52"/>
                              </w:rPr>
                            </w:pPr>
                            <w:r>
                              <w:t>Fish pass type</w:t>
                            </w:r>
                            <w:r>
                              <w:rPr>
                                <w:rFonts w:cs="Arial"/>
                                <w:bCs/>
                              </w:rPr>
                              <w:tab/>
                            </w:r>
                            <w:sdt>
                              <w:sdtPr>
                                <w:rPr>
                                  <w:rFonts w:cs="Arial"/>
                                  <w:b/>
                                  <w:color w:val="016574"/>
                                  <w:sz w:val="52"/>
                                  <w:szCs w:val="52"/>
                                </w:rPr>
                                <w:id w:val="182578197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70515D02" w14:textId="77777777" w:rsidR="00FA10F4" w:rsidRDefault="00FA10F4" w:rsidP="00FA10F4">
                            <w:pPr>
                              <w:spacing w:before="120"/>
                              <w:rPr>
                                <w:rFonts w:cs="Arial"/>
                                <w:b/>
                                <w:color w:val="016574"/>
                                <w:sz w:val="52"/>
                                <w:szCs w:val="52"/>
                              </w:rPr>
                            </w:pPr>
                            <w:r>
                              <w:t>Eel pass</w:t>
                            </w:r>
                            <w:r>
                              <w:rPr>
                                <w:rFonts w:cs="Arial"/>
                                <w:bCs/>
                              </w:rPr>
                              <w:tab/>
                            </w:r>
                            <w:sdt>
                              <w:sdtPr>
                                <w:rPr>
                                  <w:rFonts w:cs="Arial"/>
                                  <w:b/>
                                  <w:color w:val="016574"/>
                                  <w:sz w:val="52"/>
                                  <w:szCs w:val="52"/>
                                </w:rPr>
                                <w:id w:val="-20828969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7C6A0D9C" w14:textId="77777777" w:rsidR="00FA10F4" w:rsidRDefault="00FA10F4" w:rsidP="00FA10F4">
                            <w:pPr>
                              <w:spacing w:before="120"/>
                              <w:rPr>
                                <w:rFonts w:cs="Arial"/>
                                <w:b/>
                                <w:color w:val="016574"/>
                                <w:sz w:val="52"/>
                                <w:szCs w:val="52"/>
                              </w:rPr>
                            </w:pPr>
                            <w:r>
                              <w:t>Lamprey pass</w:t>
                            </w:r>
                            <w:r>
                              <w:rPr>
                                <w:rFonts w:cs="Arial"/>
                                <w:bCs/>
                              </w:rPr>
                              <w:tab/>
                            </w:r>
                            <w:sdt>
                              <w:sdtPr>
                                <w:rPr>
                                  <w:rFonts w:cs="Arial"/>
                                  <w:b/>
                                  <w:color w:val="016574"/>
                                  <w:sz w:val="52"/>
                                  <w:szCs w:val="52"/>
                                </w:rPr>
                                <w:id w:val="-18046118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
                                <w:color w:val="016574"/>
                                <w:sz w:val="52"/>
                                <w:szCs w:val="52"/>
                              </w:rPr>
                              <w:tab/>
                            </w:r>
                          </w:p>
                          <w:p w14:paraId="095AD54B" w14:textId="30CC092E" w:rsidR="00557B46" w:rsidRDefault="00557B46" w:rsidP="00557B46">
                            <w:pPr>
                              <w:spacing w:before="120"/>
                              <w:rPr>
                                <w:rFonts w:cs="Arial"/>
                                <w:b/>
                                <w:color w:val="016574"/>
                                <w:sz w:val="52"/>
                                <w:szCs w:val="52"/>
                              </w:rPr>
                            </w:pPr>
                            <w:r>
                              <w:rPr>
                                <w:rFonts w:cs="Arial"/>
                                <w:b/>
                                <w:color w:val="016574"/>
                                <w:sz w:val="52"/>
                                <w:szCs w:val="52"/>
                              </w:rPr>
                              <w:tab/>
                            </w:r>
                            <w:r>
                              <w:rPr>
                                <w:rFonts w:cs="Arial"/>
                                <w:b/>
                                <w:color w:val="016574"/>
                                <w:sz w:val="52"/>
                                <w:szCs w:val="52"/>
                              </w:rPr>
                              <w:tab/>
                            </w:r>
                            <w:r>
                              <w:rPr>
                                <w:rFonts w:cs="Arial"/>
                                <w:b/>
                                <w:color w:val="016574"/>
                                <w:sz w:val="52"/>
                                <w:szCs w:val="52"/>
                              </w:rPr>
                              <w:tab/>
                            </w:r>
                            <w:r>
                              <w:rPr>
                                <w:rFonts w:cs="Arial"/>
                                <w:b/>
                                <w:color w:val="016574"/>
                                <w:sz w:val="52"/>
                                <w:szCs w:val="52"/>
                              </w:rPr>
                              <w:tab/>
                            </w:r>
                            <w:r>
                              <w:rPr>
                                <w:rFonts w:cs="Arial"/>
                                <w:b/>
                                <w:color w:val="016574"/>
                                <w:sz w:val="52"/>
                                <w:szCs w:val="52"/>
                              </w:rPr>
                              <w:tab/>
                            </w:r>
                          </w:p>
                          <w:p w14:paraId="7CB5504B" w14:textId="77777777" w:rsidR="00557B46" w:rsidRDefault="00557B46" w:rsidP="00557B46">
                            <w:pPr>
                              <w:spacing w:before="120"/>
                              <w:rPr>
                                <w:rFonts w:cs="Arial"/>
                                <w:b/>
                                <w:color w:val="016574"/>
                                <w:sz w:val="52"/>
                                <w:szCs w:val="52"/>
                              </w:rPr>
                            </w:pPr>
                          </w:p>
                          <w:p w14:paraId="52D65A56" w14:textId="77777777" w:rsidR="00557B46" w:rsidRDefault="00557B46" w:rsidP="00557B46">
                            <w:pPr>
                              <w:spacing w:before="120"/>
                            </w:pPr>
                          </w:p>
                          <w:p w14:paraId="04547049" w14:textId="77777777" w:rsidR="00557B46" w:rsidRDefault="00557B46" w:rsidP="00557B46">
                            <w:pPr>
                              <w:spacing w:before="120"/>
                            </w:pPr>
                            <w:r>
                              <w:rPr>
                                <w:rFonts w:ascii="MS Gothic" w:eastAsia="MS Gothic" w:hAnsi="MS Gothic" w:cs="Arial"/>
                                <w:b/>
                                <w:color w:val="016574"/>
                                <w:sz w:val="52"/>
                                <w:szCs w:val="52"/>
                              </w:rPr>
                              <w:t xml:space="preserve"> </w:t>
                            </w:r>
                          </w:p>
                          <w:p w14:paraId="3664483C" w14:textId="77777777" w:rsidR="00557B46" w:rsidRDefault="00557B46" w:rsidP="00557B46">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121E7BE" id="_x0000_s11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" strokecolor="#016574" strokeweight="1.5pt">
                <v:textbox>
                  <w:txbxContent>
                    <w:p w14:paraId="4D128765" w14:textId="69CD3F07" w:rsidR="00557B46" w:rsidRDefault="00557B46" w:rsidP="00557B46">
                      <w:pPr>
                        <w:pStyle w:val="BodyText1"/>
                      </w:pPr>
                      <w:r>
                        <w:rPr>
                          <w:b/>
                          <w:bCs/>
                        </w:rPr>
                        <w:t xml:space="preserve">2: </w:t>
                      </w:r>
                      <w:r w:rsidR="00D342CC">
                        <w:t>M</w:t>
                      </w:r>
                      <w:r w:rsidR="004B61E6">
                        <w:t xml:space="preserve">itigation </w:t>
                      </w:r>
                      <w:r w:rsidR="00FA10F4">
                        <w:t>for the p</w:t>
                      </w:r>
                      <w:r w:rsidR="00FA10F4" w:rsidRPr="00FA10F4">
                        <w:t>rotection of upstream passage of fish</w:t>
                      </w:r>
                      <w:r w:rsidR="004B61E6">
                        <w:t xml:space="preserve">. </w:t>
                      </w:r>
                      <w:r>
                        <w:t xml:space="preserve">Please tick the box that applies. </w:t>
                      </w:r>
                      <w:r w:rsidRPr="007153AD">
                        <w:t xml:space="preserve"> </w:t>
                      </w:r>
                    </w:p>
                    <w:p w14:paraId="1E88F4DE" w14:textId="77777777" w:rsidR="00FA10F4" w:rsidRPr="004D4251" w:rsidRDefault="00FA10F4" w:rsidP="00FA10F4">
                      <w:pPr>
                        <w:pStyle w:val="BodyText1"/>
                      </w:pPr>
                      <w:r>
                        <w:t>Fish pass</w:t>
                      </w:r>
                      <w:r w:rsidR="004B61E6">
                        <w:t xml:space="preserve"> fitted</w:t>
                      </w:r>
                      <w:r>
                        <w:rPr>
                          <w:rFonts w:cs="Arial"/>
                          <w:bCs/>
                        </w:rPr>
                        <w:tab/>
                      </w:r>
                      <w:sdt>
                        <w:sdtPr>
                          <w:rPr>
                            <w:rFonts w:cs="Arial"/>
                            <w:b/>
                            <w:color w:val="016574"/>
                            <w:sz w:val="52"/>
                            <w:szCs w:val="52"/>
                          </w:rPr>
                          <w:id w:val="-4780680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0726A33F" w14:textId="77777777" w:rsidR="00FA10F4" w:rsidRDefault="00FA10F4" w:rsidP="00FA10F4">
                      <w:pPr>
                        <w:spacing w:before="120"/>
                        <w:rPr>
                          <w:rFonts w:cs="Arial"/>
                          <w:b/>
                          <w:color w:val="016574"/>
                          <w:sz w:val="52"/>
                          <w:szCs w:val="52"/>
                        </w:rPr>
                      </w:pPr>
                      <w:r>
                        <w:t>Fish pass type</w:t>
                      </w:r>
                      <w:r>
                        <w:rPr>
                          <w:rFonts w:cs="Arial"/>
                          <w:bCs/>
                        </w:rPr>
                        <w:tab/>
                      </w:r>
                      <w:sdt>
                        <w:sdtPr>
                          <w:rPr>
                            <w:rFonts w:cs="Arial"/>
                            <w:b/>
                            <w:color w:val="016574"/>
                            <w:sz w:val="52"/>
                            <w:szCs w:val="52"/>
                          </w:rPr>
                          <w:id w:val="182578197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70515D02" w14:textId="77777777" w:rsidR="00FA10F4" w:rsidRDefault="00FA10F4" w:rsidP="00FA10F4">
                      <w:pPr>
                        <w:spacing w:before="120"/>
                        <w:rPr>
                          <w:rFonts w:cs="Arial"/>
                          <w:b/>
                          <w:color w:val="016574"/>
                          <w:sz w:val="52"/>
                          <w:szCs w:val="52"/>
                        </w:rPr>
                      </w:pPr>
                      <w:r>
                        <w:t>Eel pass</w:t>
                      </w:r>
                      <w:r>
                        <w:rPr>
                          <w:rFonts w:cs="Arial"/>
                          <w:bCs/>
                        </w:rPr>
                        <w:tab/>
                      </w:r>
                      <w:sdt>
                        <w:sdtPr>
                          <w:rPr>
                            <w:rFonts w:cs="Arial"/>
                            <w:b/>
                            <w:color w:val="016574"/>
                            <w:sz w:val="52"/>
                            <w:szCs w:val="52"/>
                          </w:rPr>
                          <w:id w:val="-20828969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7C6A0D9C" w14:textId="77777777" w:rsidR="00FA10F4" w:rsidRDefault="00FA10F4" w:rsidP="00FA10F4">
                      <w:pPr>
                        <w:spacing w:before="120"/>
                        <w:rPr>
                          <w:rFonts w:cs="Arial"/>
                          <w:b/>
                          <w:color w:val="016574"/>
                          <w:sz w:val="52"/>
                          <w:szCs w:val="52"/>
                        </w:rPr>
                      </w:pPr>
                      <w:r>
                        <w:t>Lamprey pass</w:t>
                      </w:r>
                      <w:r>
                        <w:rPr>
                          <w:rFonts w:cs="Arial"/>
                          <w:bCs/>
                        </w:rPr>
                        <w:tab/>
                      </w:r>
                      <w:sdt>
                        <w:sdtPr>
                          <w:rPr>
                            <w:rFonts w:cs="Arial"/>
                            <w:b/>
                            <w:color w:val="016574"/>
                            <w:sz w:val="52"/>
                            <w:szCs w:val="52"/>
                          </w:rPr>
                          <w:id w:val="-18046118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r>
                        <w:rPr>
                          <w:rFonts w:cs="Arial"/>
                          <w:b/>
                          <w:color w:val="016574"/>
                          <w:sz w:val="52"/>
                          <w:szCs w:val="52"/>
                        </w:rPr>
                        <w:tab/>
                      </w:r>
                    </w:p>
                    <w:p w14:paraId="095AD54B" w14:textId="30CC092E" w:rsidR="00557B46" w:rsidRDefault="00557B46" w:rsidP="00557B46">
                      <w:pPr>
                        <w:spacing w:before="120"/>
                        <w:rPr>
                          <w:rFonts w:cs="Arial"/>
                          <w:b/>
                          <w:color w:val="016574"/>
                          <w:sz w:val="52"/>
                          <w:szCs w:val="52"/>
                        </w:rPr>
                      </w:pPr>
                      <w:r>
                        <w:rPr>
                          <w:rFonts w:cs="Arial"/>
                          <w:b/>
                          <w:color w:val="016574"/>
                          <w:sz w:val="52"/>
                          <w:szCs w:val="52"/>
                        </w:rPr>
                        <w:tab/>
                      </w:r>
                      <w:r>
                        <w:rPr>
                          <w:rFonts w:cs="Arial"/>
                          <w:b/>
                          <w:color w:val="016574"/>
                          <w:sz w:val="52"/>
                          <w:szCs w:val="52"/>
                        </w:rPr>
                        <w:tab/>
                      </w:r>
                      <w:r>
                        <w:rPr>
                          <w:rFonts w:cs="Arial"/>
                          <w:b/>
                          <w:color w:val="016574"/>
                          <w:sz w:val="52"/>
                          <w:szCs w:val="52"/>
                        </w:rPr>
                        <w:tab/>
                      </w:r>
                      <w:r>
                        <w:rPr>
                          <w:rFonts w:cs="Arial"/>
                          <w:b/>
                          <w:color w:val="016574"/>
                          <w:sz w:val="52"/>
                          <w:szCs w:val="52"/>
                        </w:rPr>
                        <w:tab/>
                      </w:r>
                      <w:r>
                        <w:rPr>
                          <w:rFonts w:cs="Arial"/>
                          <w:b/>
                          <w:color w:val="016574"/>
                          <w:sz w:val="52"/>
                          <w:szCs w:val="52"/>
                        </w:rPr>
                        <w:tab/>
                      </w:r>
                    </w:p>
                    <w:p w14:paraId="7CB5504B" w14:textId="77777777" w:rsidR="00557B46" w:rsidRDefault="00557B46" w:rsidP="00557B46">
                      <w:pPr>
                        <w:spacing w:before="120"/>
                        <w:rPr>
                          <w:rFonts w:cs="Arial"/>
                          <w:b/>
                          <w:color w:val="016574"/>
                          <w:sz w:val="52"/>
                          <w:szCs w:val="52"/>
                        </w:rPr>
                      </w:pPr>
                    </w:p>
                    <w:p w14:paraId="52D65A56" w14:textId="77777777" w:rsidR="00557B46" w:rsidRDefault="00557B46" w:rsidP="00557B46">
                      <w:pPr>
                        <w:spacing w:before="120"/>
                      </w:pPr>
                    </w:p>
                    <w:p w14:paraId="04547049" w14:textId="77777777" w:rsidR="00557B46" w:rsidRDefault="00557B46" w:rsidP="00557B46">
                      <w:pPr>
                        <w:spacing w:before="120"/>
                      </w:pPr>
                      <w:r>
                        <w:rPr>
                          <w:rFonts w:ascii="MS Gothic" w:eastAsia="MS Gothic" w:hAnsi="MS Gothic" w:cs="Arial"/>
                          <w:b/>
                          <w:color w:val="016574"/>
                          <w:sz w:val="52"/>
                          <w:szCs w:val="52"/>
                        </w:rPr>
                        <w:t xml:space="preserve"> </w:t>
                      </w:r>
                    </w:p>
                    <w:p w14:paraId="3664483C" w14:textId="77777777" w:rsidR="00557B46" w:rsidRDefault="00557B46" w:rsidP="00557B46">
                      <w:pPr>
                        <w:pStyle w:val="BodyText1"/>
                        <w:spacing w:before="240" w:line="240" w:lineRule="auto"/>
                      </w:pPr>
                    </w:p>
                  </w:txbxContent>
                </v:textbox>
                <w10:anchorlock/>
              </v:shape>
            </w:pict>
          </mc:Fallback>
        </mc:AlternateContent>
      </w:r>
    </w:p>
    <w:p w14:paraId="2B3FC828" w14:textId="51F5D832" w:rsidR="00557B46" w:rsidRDefault="00557B46" w:rsidP="0039589D">
      <w:pPr>
        <w:pStyle w:val="BodyText1"/>
        <w:rPr>
          <w:rStyle w:val="Heading3Char"/>
          <w:rFonts w:asciiTheme="minorHAnsi" w:eastAsiaTheme="minorEastAsia" w:hAnsiTheme="minorHAnsi" w:cstheme="minorBidi"/>
          <w:b w:val="0"/>
          <w:sz w:val="24"/>
        </w:rPr>
      </w:pPr>
    </w:p>
    <w:p w14:paraId="01853AC3" w14:textId="6BAC363B" w:rsidR="0039589D" w:rsidRPr="0039589D" w:rsidRDefault="00F24BC9" w:rsidP="0039589D">
      <w:r w:rsidRPr="00A20202">
        <w:rPr>
          <w:noProof/>
        </w:rPr>
        <mc:AlternateContent>
          <mc:Choice Requires="wps">
            <w:drawing>
              <wp:inline distT="0" distB="0" distL="0" distR="0" wp14:anchorId="7BAFA447" wp14:editId="4EEE3D91">
                <wp:extent cx="6383655" cy="2143125"/>
                <wp:effectExtent l="0" t="0" r="17145" b="28575"/>
                <wp:docPr id="12951575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143125"/>
                        </a:xfrm>
                        <a:prstGeom prst="rect">
                          <a:avLst/>
                        </a:prstGeom>
                        <a:solidFill>
                          <a:srgbClr val="FFFFFF"/>
                        </a:solidFill>
                        <a:ln w="19050">
                          <a:solidFill>
                            <a:srgbClr val="016574"/>
                          </a:solidFill>
                          <a:miter lim="800000"/>
                          <a:headEnd/>
                          <a:tailEnd/>
                        </a:ln>
                      </wps:spPr>
                      <wps:txbx>
                        <w:txbxContent>
                          <w:p w14:paraId="7B0F4A96" w14:textId="78406089" w:rsidR="00F24BC9" w:rsidRDefault="00B1687A" w:rsidP="00F24BC9">
                            <w:pPr>
                              <w:pStyle w:val="BodyText1"/>
                            </w:pPr>
                            <w:r>
                              <w:rPr>
                                <w:b/>
                                <w:bCs/>
                              </w:rPr>
                              <w:t>3</w:t>
                            </w:r>
                            <w:r w:rsidR="00F24BC9">
                              <w:rPr>
                                <w:b/>
                                <w:bCs/>
                              </w:rPr>
                              <w:t xml:space="preserve">: </w:t>
                            </w:r>
                            <w:r w:rsidR="00D342CC">
                              <w:t>M</w:t>
                            </w:r>
                            <w:r w:rsidR="00F24BC9">
                              <w:t xml:space="preserve">itigation </w:t>
                            </w:r>
                            <w:r w:rsidR="00FA10F4">
                              <w:t>for tail race design</w:t>
                            </w:r>
                            <w:r w:rsidR="00F24BC9">
                              <w:t xml:space="preserve">. Please tick the box that applies. </w:t>
                            </w:r>
                            <w:r w:rsidR="00F24BC9" w:rsidRPr="007153AD">
                              <w:t xml:space="preserve"> </w:t>
                            </w:r>
                          </w:p>
                          <w:p w14:paraId="14AD43D2" w14:textId="33FDD5D2" w:rsidR="00F24BC9" w:rsidRPr="004D4251" w:rsidRDefault="00F24BC9" w:rsidP="00F24BC9">
                            <w:pPr>
                              <w:pStyle w:val="BodyText1"/>
                            </w:pPr>
                            <w:r>
                              <w:t>Screened to 20mm</w:t>
                            </w:r>
                            <w:r>
                              <w:rPr>
                                <w:rFonts w:cs="Arial"/>
                                <w:bCs/>
                              </w:rPr>
                              <w:tab/>
                            </w:r>
                            <w:sdt>
                              <w:sdtPr>
                                <w:rPr>
                                  <w:rFonts w:cs="Arial"/>
                                  <w:b/>
                                  <w:color w:val="016574"/>
                                  <w:sz w:val="52"/>
                                  <w:szCs w:val="52"/>
                                </w:rPr>
                                <w:id w:val="-541526830"/>
                                <w14:checkbox>
                                  <w14:checked w14:val="0"/>
                                  <w14:checkedState w14:val="2612" w14:font="MS Gothic"/>
                                  <w14:uncheckedState w14:val="2610" w14:font="MS Gothic"/>
                                </w14:checkbox>
                              </w:sdtPr>
                              <w:sdtEndPr/>
                              <w:sdtContent>
                                <w:r w:rsidR="00F2341C">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560F9559" w14:textId="067FFD3C" w:rsidR="00F24BC9" w:rsidRDefault="00F24BC9" w:rsidP="00F24BC9">
                            <w:pPr>
                              <w:spacing w:before="120"/>
                              <w:rPr>
                                <w:rFonts w:cs="Arial"/>
                                <w:b/>
                                <w:color w:val="016574"/>
                                <w:sz w:val="52"/>
                                <w:szCs w:val="52"/>
                              </w:rPr>
                            </w:pPr>
                            <w:r>
                              <w:t>Not attractive to fish</w:t>
                            </w:r>
                            <w:r>
                              <w:rPr>
                                <w:rFonts w:cs="Arial"/>
                                <w:bCs/>
                              </w:rPr>
                              <w:tab/>
                            </w:r>
                            <w:sdt>
                              <w:sdtPr>
                                <w:rPr>
                                  <w:rFonts w:cs="Arial"/>
                                  <w:b/>
                                  <w:color w:val="016574"/>
                                  <w:sz w:val="52"/>
                                  <w:szCs w:val="52"/>
                                </w:rPr>
                                <w:id w:val="-18100811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13FF81A7" w14:textId="59986D08" w:rsidR="00F24BC9" w:rsidRDefault="00F24BC9" w:rsidP="00F24BC9">
                            <w:pPr>
                              <w:spacing w:before="120"/>
                              <w:rPr>
                                <w:rFonts w:cs="Arial"/>
                                <w:b/>
                                <w:color w:val="016574"/>
                                <w:sz w:val="52"/>
                                <w:szCs w:val="52"/>
                              </w:rPr>
                            </w:pPr>
                            <w:r>
                              <w:rPr>
                                <w:rFonts w:cs="Arial"/>
                                <w:b/>
                                <w:color w:val="016574"/>
                                <w:sz w:val="52"/>
                                <w:szCs w:val="52"/>
                              </w:rPr>
                              <w:tab/>
                            </w:r>
                            <w:r>
                              <w:rPr>
                                <w:rFonts w:cs="Arial"/>
                                <w:b/>
                                <w:color w:val="016574"/>
                                <w:sz w:val="52"/>
                                <w:szCs w:val="52"/>
                              </w:rPr>
                              <w:tab/>
                            </w:r>
                          </w:p>
                          <w:p w14:paraId="4C1D9BB7" w14:textId="77777777" w:rsidR="00F24BC9" w:rsidRDefault="00F24BC9" w:rsidP="00F24BC9">
                            <w:pPr>
                              <w:spacing w:before="120"/>
                              <w:rPr>
                                <w:rFonts w:cs="Arial"/>
                                <w:b/>
                                <w:color w:val="016574"/>
                                <w:sz w:val="52"/>
                                <w:szCs w:val="52"/>
                              </w:rPr>
                            </w:pPr>
                          </w:p>
                          <w:p w14:paraId="26EB903A" w14:textId="77777777" w:rsidR="00F24BC9" w:rsidRDefault="00F24BC9" w:rsidP="00F24BC9">
                            <w:pPr>
                              <w:spacing w:before="120"/>
                            </w:pPr>
                          </w:p>
                          <w:p w14:paraId="3608C542" w14:textId="77777777" w:rsidR="00F24BC9" w:rsidRDefault="00F24BC9" w:rsidP="00F24BC9">
                            <w:pPr>
                              <w:spacing w:before="120"/>
                            </w:pPr>
                            <w:r>
                              <w:rPr>
                                <w:rFonts w:ascii="MS Gothic" w:eastAsia="MS Gothic" w:hAnsi="MS Gothic" w:cs="Arial"/>
                                <w:b/>
                                <w:color w:val="016574"/>
                                <w:sz w:val="52"/>
                                <w:szCs w:val="52"/>
                              </w:rPr>
                              <w:t xml:space="preserve"> </w:t>
                            </w:r>
                          </w:p>
                          <w:p w14:paraId="098433B2" w14:textId="77777777" w:rsidR="00F24BC9" w:rsidRDefault="00F24BC9" w:rsidP="00F24BC9">
                            <w:pPr>
                              <w:pStyle w:val="BodyText1"/>
                              <w:spacing w:before="240" w:line="240" w:lineRule="auto"/>
                            </w:pPr>
                          </w:p>
                        </w:txbxContent>
                      </wps:txbx>
                      <wps:bodyPr rot="0" vert="horz" wrap="square" lIns="91440" tIns="45720" rIns="91440" bIns="45720" anchor="t" anchorCtr="0">
                        <a:noAutofit/>
                      </wps:bodyPr>
                    </wps:wsp>
                  </a:graphicData>
                </a:graphic>
              </wp:inline>
            </w:drawing>
          </mc:Choice>
          <mc:Fallback>
            <w:pict>
              <v:shape w14:anchorId="7BAFA447" id="_x0000_s11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502.6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" strokecolor="#016574" strokeweight="1.5pt">
                <v:textbox>
                  <w:txbxContent>
                    <w:p w14:paraId="7B0F4A96" w14:textId="78406089" w:rsidR="00F24BC9" w:rsidRDefault="00B1687A" w:rsidP="00F24BC9">
                      <w:pPr>
                        <w:pStyle w:val="BodyText1"/>
                      </w:pPr>
                      <w:r>
                        <w:rPr>
                          <w:b/>
                          <w:bCs/>
                        </w:rPr>
                        <w:t>3</w:t>
                      </w:r>
                      <w:r w:rsidR="00F24BC9">
                        <w:rPr>
                          <w:b/>
                          <w:bCs/>
                        </w:rPr>
                        <w:t xml:space="preserve">: </w:t>
                      </w:r>
                      <w:r w:rsidR="00D342CC">
                        <w:t>M</w:t>
                      </w:r>
                      <w:r w:rsidR="00F24BC9">
                        <w:t xml:space="preserve">itigation </w:t>
                      </w:r>
                      <w:r w:rsidR="00FA10F4">
                        <w:t>for tail race design</w:t>
                      </w:r>
                      <w:r w:rsidR="00F24BC9">
                        <w:t xml:space="preserve">. Please tick the box that applies. </w:t>
                      </w:r>
                      <w:r w:rsidR="00F24BC9" w:rsidRPr="007153AD">
                        <w:t xml:space="preserve"> </w:t>
                      </w:r>
                    </w:p>
                    <w:p w14:paraId="14AD43D2" w14:textId="33FDD5D2" w:rsidR="00F24BC9" w:rsidRPr="004D4251" w:rsidRDefault="00F24BC9" w:rsidP="00F24BC9">
                      <w:pPr>
                        <w:pStyle w:val="BodyText1"/>
                      </w:pPr>
                      <w:r>
                        <w:t>Screened to 20mm</w:t>
                      </w:r>
                      <w:r>
                        <w:rPr>
                          <w:rFonts w:cs="Arial"/>
                          <w:bCs/>
                        </w:rPr>
                        <w:tab/>
                      </w:r>
                      <w:sdt>
                        <w:sdtPr>
                          <w:rPr>
                            <w:rFonts w:cs="Arial"/>
                            <w:b/>
                            <w:color w:val="016574"/>
                            <w:sz w:val="52"/>
                            <w:szCs w:val="52"/>
                          </w:rPr>
                          <w:id w:val="-541526830"/>
                          <w14:checkbox>
                            <w14:checked w14:val="0"/>
                            <w14:checkedState w14:val="2612" w14:font="MS Gothic"/>
                            <w14:uncheckedState w14:val="2610" w14:font="MS Gothic"/>
                          </w14:checkbox>
                        </w:sdtPr>
                        <w:sdtEndPr/>
                        <w:sdtContent>
                          <w:r w:rsidR="00F2341C">
                            <w:rPr>
                              <w:rFonts w:ascii="MS Gothic" w:eastAsia="MS Gothic" w:hAnsi="MS Gothic" w:cs="Arial" w:hint="eastAsia"/>
                              <w:b/>
                              <w:color w:val="016574"/>
                              <w:sz w:val="52"/>
                              <w:szCs w:val="52"/>
                            </w:rPr>
                            <w:t>☐</w:t>
                          </w:r>
                        </w:sdtContent>
                      </w:sdt>
                      <w:r>
                        <w:rPr>
                          <w:rFonts w:cs="Arial"/>
                          <w:b/>
                          <w:color w:val="016574"/>
                          <w:sz w:val="52"/>
                          <w:szCs w:val="52"/>
                        </w:rPr>
                        <w:t xml:space="preserve"> </w:t>
                      </w:r>
                      <w:r>
                        <w:rPr>
                          <w:rFonts w:cs="Arial"/>
                          <w:b/>
                          <w:color w:val="016574"/>
                          <w:sz w:val="52"/>
                          <w:szCs w:val="52"/>
                        </w:rPr>
                        <w:tab/>
                      </w:r>
                      <w:r>
                        <w:rPr>
                          <w:rFonts w:cs="Arial"/>
                          <w:b/>
                          <w:color w:val="016574"/>
                          <w:sz w:val="52"/>
                          <w:szCs w:val="52"/>
                        </w:rPr>
                        <w:tab/>
                      </w:r>
                      <w:r w:rsidRPr="009D252D">
                        <w:rPr>
                          <w:rFonts w:cs="Arial"/>
                          <w:b/>
                        </w:rPr>
                        <w:t xml:space="preserve"> </w:t>
                      </w:r>
                    </w:p>
                    <w:p w14:paraId="560F9559" w14:textId="067FFD3C" w:rsidR="00F24BC9" w:rsidRDefault="00F24BC9" w:rsidP="00F24BC9">
                      <w:pPr>
                        <w:spacing w:before="120"/>
                        <w:rPr>
                          <w:rFonts w:cs="Arial"/>
                          <w:b/>
                          <w:color w:val="016574"/>
                          <w:sz w:val="52"/>
                          <w:szCs w:val="52"/>
                        </w:rPr>
                      </w:pPr>
                      <w:r>
                        <w:t>Not attractive to fish</w:t>
                      </w:r>
                      <w:r>
                        <w:rPr>
                          <w:rFonts w:cs="Arial"/>
                          <w:bCs/>
                        </w:rPr>
                        <w:tab/>
                      </w:r>
                      <w:sdt>
                        <w:sdtPr>
                          <w:rPr>
                            <w:rFonts w:cs="Arial"/>
                            <w:b/>
                            <w:color w:val="016574"/>
                            <w:sz w:val="52"/>
                            <w:szCs w:val="52"/>
                          </w:rPr>
                          <w:id w:val="-18100811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tab/>
                      </w:r>
                      <w:r>
                        <w:rPr>
                          <w:rFonts w:cs="Arial"/>
                          <w:b/>
                          <w:color w:val="016574"/>
                          <w:sz w:val="52"/>
                          <w:szCs w:val="52"/>
                        </w:rPr>
                        <w:tab/>
                      </w:r>
                    </w:p>
                    <w:p w14:paraId="13FF81A7" w14:textId="59986D08" w:rsidR="00F24BC9" w:rsidRDefault="00F24BC9" w:rsidP="00F24BC9">
                      <w:pPr>
                        <w:spacing w:before="120"/>
                        <w:rPr>
                          <w:rFonts w:cs="Arial"/>
                          <w:b/>
                          <w:color w:val="016574"/>
                          <w:sz w:val="52"/>
                          <w:szCs w:val="52"/>
                        </w:rPr>
                      </w:pPr>
                      <w:r>
                        <w:rPr>
                          <w:rFonts w:cs="Arial"/>
                          <w:b/>
                          <w:color w:val="016574"/>
                          <w:sz w:val="52"/>
                          <w:szCs w:val="52"/>
                        </w:rPr>
                        <w:tab/>
                      </w:r>
                      <w:r>
                        <w:rPr>
                          <w:rFonts w:cs="Arial"/>
                          <w:b/>
                          <w:color w:val="016574"/>
                          <w:sz w:val="52"/>
                          <w:szCs w:val="52"/>
                        </w:rPr>
                        <w:tab/>
                      </w:r>
                    </w:p>
                    <w:p w14:paraId="4C1D9BB7" w14:textId="77777777" w:rsidR="00F24BC9" w:rsidRDefault="00F24BC9" w:rsidP="00F24BC9">
                      <w:pPr>
                        <w:spacing w:before="120"/>
                        <w:rPr>
                          <w:rFonts w:cs="Arial"/>
                          <w:b/>
                          <w:color w:val="016574"/>
                          <w:sz w:val="52"/>
                          <w:szCs w:val="52"/>
                        </w:rPr>
                      </w:pPr>
                    </w:p>
                    <w:p w14:paraId="26EB903A" w14:textId="77777777" w:rsidR="00F24BC9" w:rsidRDefault="00F24BC9" w:rsidP="00F24BC9">
                      <w:pPr>
                        <w:spacing w:before="120"/>
                      </w:pPr>
                    </w:p>
                    <w:p w14:paraId="3608C542" w14:textId="77777777" w:rsidR="00F24BC9" w:rsidRDefault="00F24BC9" w:rsidP="00F24BC9">
                      <w:pPr>
                        <w:spacing w:before="120"/>
                      </w:pPr>
                      <w:r>
                        <w:rPr>
                          <w:rFonts w:ascii="MS Gothic" w:eastAsia="MS Gothic" w:hAnsi="MS Gothic" w:cs="Arial"/>
                          <w:b/>
                          <w:color w:val="016574"/>
                          <w:sz w:val="52"/>
                          <w:szCs w:val="52"/>
                        </w:rPr>
                        <w:t xml:space="preserve"> </w:t>
                      </w:r>
                    </w:p>
                    <w:p w14:paraId="098433B2" w14:textId="77777777" w:rsidR="00F24BC9" w:rsidRDefault="00F24BC9" w:rsidP="00F24BC9">
                      <w:pPr>
                        <w:pStyle w:val="BodyText1"/>
                        <w:spacing w:before="240" w:line="240" w:lineRule="auto"/>
                      </w:pPr>
                    </w:p>
                  </w:txbxContent>
                </v:textbox>
                <w10:anchorlock/>
              </v:shape>
            </w:pict>
          </mc:Fallback>
        </mc:AlternateContent>
      </w:r>
    </w:p>
    <w:p w14:paraId="3370E8D3" w14:textId="77777777" w:rsidR="00C22DBA" w:rsidRDefault="00C22DBA" w:rsidP="00EB25EF"/>
    <w:p w14:paraId="4B3404EE" w14:textId="709F66CB" w:rsidR="00413E1A" w:rsidRPr="00B1687A" w:rsidRDefault="00413E1A" w:rsidP="00413E1A">
      <w:pPr>
        <w:pStyle w:val="Caption"/>
        <w:keepNext/>
        <w:rPr>
          <w:b/>
          <w:bCs/>
          <w:i w:val="0"/>
          <w:iCs w:val="0"/>
          <w:color w:val="auto"/>
          <w:sz w:val="24"/>
          <w:szCs w:val="24"/>
        </w:rPr>
      </w:pPr>
      <w:r w:rsidRPr="00A007F2">
        <w:rPr>
          <w:b/>
          <w:bCs/>
          <w:i w:val="0"/>
          <w:iCs w:val="0"/>
          <w:color w:val="auto"/>
          <w:sz w:val="24"/>
          <w:szCs w:val="24"/>
        </w:rPr>
        <w:t xml:space="preserve">Table </w:t>
      </w:r>
      <w:r>
        <w:rPr>
          <w:b/>
          <w:bCs/>
          <w:i w:val="0"/>
          <w:iCs w:val="0"/>
          <w:color w:val="auto"/>
          <w:sz w:val="24"/>
          <w:szCs w:val="24"/>
        </w:rPr>
        <w:t>3</w:t>
      </w:r>
      <w:r w:rsidRPr="00A007F2">
        <w:rPr>
          <w:b/>
          <w:bCs/>
          <w:i w:val="0"/>
          <w:iCs w:val="0"/>
          <w:color w:val="auto"/>
          <w:sz w:val="24"/>
          <w:szCs w:val="24"/>
        </w:rPr>
        <w:t xml:space="preserve">: </w:t>
      </w:r>
      <w:r>
        <w:rPr>
          <w:b/>
          <w:bCs/>
          <w:i w:val="0"/>
          <w:iCs w:val="0"/>
          <w:color w:val="auto"/>
          <w:sz w:val="24"/>
          <w:szCs w:val="24"/>
        </w:rPr>
        <w:t>Reason for mitigation (if applicable)</w:t>
      </w:r>
    </w:p>
    <w:tbl>
      <w:tblPr>
        <w:tblW w:w="4997" w:type="pct"/>
        <w:tblCellMar>
          <w:left w:w="0" w:type="dxa"/>
          <w:right w:w="0" w:type="dxa"/>
        </w:tblCellMar>
        <w:tblLook w:val="04A0" w:firstRow="1" w:lastRow="0" w:firstColumn="1" w:lastColumn="0" w:noHBand="0" w:noVBand="1"/>
        <w:tblCaption w:val="Table 3: Reason for mitigation (if applicable)"/>
        <w:tblDescription w:val="This table leaves a space for you to detail the reason for deviation from mitigation (if applicable) "/>
      </w:tblPr>
      <w:tblGrid>
        <w:gridCol w:w="10196"/>
      </w:tblGrid>
      <w:tr w:rsidR="00954271" w:rsidRPr="00684F5A" w14:paraId="369D7A3A" w14:textId="77777777" w:rsidTr="00954271">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C642660" w14:textId="6F691A53" w:rsidR="00954271" w:rsidRPr="00684F5A" w:rsidRDefault="00954271" w:rsidP="000E31E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Reason </w:t>
            </w:r>
            <w:r w:rsidR="000E31EE">
              <w:rPr>
                <w:rFonts w:ascii="Arial" w:eastAsia="Times New Roman" w:hAnsi="Arial" w:cs="Arial"/>
                <w:b/>
                <w:bCs/>
                <w:color w:val="FFFFFF"/>
                <w:lang w:eastAsia="en-GB"/>
              </w:rPr>
              <w:t>for deviation from mitigation (if applicable)</w:t>
            </w:r>
          </w:p>
        </w:tc>
      </w:tr>
      <w:tr w:rsidR="00954271" w:rsidRPr="00684F5A" w14:paraId="11C30271" w14:textId="77777777" w:rsidTr="00954271">
        <w:trPr>
          <w:trHeight w:val="30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090FA90" w14:textId="77777777" w:rsidR="00954271" w:rsidRDefault="00954271">
            <w:pPr>
              <w:spacing w:before="120" w:after="120" w:line="240" w:lineRule="auto"/>
              <w:jc w:val="center"/>
              <w:rPr>
                <w:rFonts w:ascii="Arial" w:eastAsia="Times New Roman" w:hAnsi="Arial" w:cs="Arial"/>
                <w:lang w:eastAsia="en-GB"/>
              </w:rPr>
            </w:pPr>
          </w:p>
          <w:p w14:paraId="4FFEEFFE" w14:textId="77777777" w:rsidR="00586060" w:rsidRDefault="00586060">
            <w:pPr>
              <w:spacing w:before="120" w:after="120" w:line="240" w:lineRule="auto"/>
              <w:jc w:val="center"/>
              <w:rPr>
                <w:rFonts w:ascii="Arial" w:eastAsia="Times New Roman" w:hAnsi="Arial" w:cs="Arial"/>
                <w:lang w:eastAsia="en-GB"/>
              </w:rPr>
            </w:pPr>
          </w:p>
          <w:p w14:paraId="600E888B" w14:textId="77777777" w:rsidR="00586060" w:rsidRDefault="00586060">
            <w:pPr>
              <w:spacing w:before="120" w:after="120" w:line="240" w:lineRule="auto"/>
              <w:jc w:val="center"/>
              <w:rPr>
                <w:rFonts w:ascii="Arial" w:eastAsia="Times New Roman" w:hAnsi="Arial" w:cs="Arial"/>
                <w:lang w:eastAsia="en-GB"/>
              </w:rPr>
            </w:pPr>
          </w:p>
          <w:p w14:paraId="1813FAB7" w14:textId="77777777" w:rsidR="00586060" w:rsidRDefault="00586060">
            <w:pPr>
              <w:spacing w:before="120" w:after="120" w:line="240" w:lineRule="auto"/>
              <w:jc w:val="center"/>
              <w:rPr>
                <w:rFonts w:ascii="Arial" w:eastAsia="Times New Roman" w:hAnsi="Arial" w:cs="Arial"/>
                <w:lang w:eastAsia="en-GB"/>
              </w:rPr>
            </w:pPr>
          </w:p>
          <w:p w14:paraId="3DE312B7" w14:textId="2E23E341" w:rsidR="00586060" w:rsidRPr="00684F5A" w:rsidRDefault="00586060">
            <w:pPr>
              <w:spacing w:before="120" w:after="120" w:line="240" w:lineRule="auto"/>
              <w:jc w:val="center"/>
              <w:rPr>
                <w:rFonts w:ascii="Arial" w:eastAsia="Times New Roman" w:hAnsi="Arial" w:cs="Arial"/>
                <w:lang w:eastAsia="en-GB"/>
              </w:rPr>
            </w:pPr>
          </w:p>
        </w:tc>
      </w:tr>
    </w:tbl>
    <w:p w14:paraId="220ED54B" w14:textId="77777777" w:rsidR="000D66BF" w:rsidRDefault="000D66BF" w:rsidP="00EB25EF"/>
    <w:p w14:paraId="45314C5E" w14:textId="42F22D42" w:rsidR="003D4DAD" w:rsidRPr="00B1687A" w:rsidRDefault="003D4DAD" w:rsidP="003D4DAD">
      <w:pPr>
        <w:pStyle w:val="Caption"/>
        <w:keepNext/>
        <w:rPr>
          <w:b/>
          <w:bCs/>
          <w:i w:val="0"/>
          <w:iCs w:val="0"/>
          <w:color w:val="auto"/>
          <w:sz w:val="24"/>
          <w:szCs w:val="24"/>
        </w:rPr>
      </w:pPr>
      <w:r w:rsidRPr="00A007F2">
        <w:rPr>
          <w:b/>
          <w:bCs/>
          <w:i w:val="0"/>
          <w:iCs w:val="0"/>
          <w:color w:val="auto"/>
          <w:sz w:val="24"/>
          <w:szCs w:val="24"/>
        </w:rPr>
        <w:t xml:space="preserve">Table </w:t>
      </w:r>
      <w:r>
        <w:rPr>
          <w:b/>
          <w:bCs/>
          <w:i w:val="0"/>
          <w:iCs w:val="0"/>
          <w:color w:val="auto"/>
          <w:sz w:val="24"/>
          <w:szCs w:val="24"/>
        </w:rPr>
        <w:t>4</w:t>
      </w:r>
      <w:r w:rsidRPr="00A007F2">
        <w:rPr>
          <w:b/>
          <w:bCs/>
          <w:i w:val="0"/>
          <w:iCs w:val="0"/>
          <w:color w:val="auto"/>
          <w:sz w:val="24"/>
          <w:szCs w:val="24"/>
        </w:rPr>
        <w:t xml:space="preserve">: </w:t>
      </w:r>
      <w:r>
        <w:rPr>
          <w:b/>
          <w:bCs/>
          <w:i w:val="0"/>
          <w:iCs w:val="0"/>
          <w:color w:val="auto"/>
          <w:sz w:val="24"/>
          <w:szCs w:val="24"/>
        </w:rPr>
        <w:t>Assessor details</w:t>
      </w:r>
    </w:p>
    <w:tbl>
      <w:tblPr>
        <w:tblW w:w="4997" w:type="pct"/>
        <w:tblCellMar>
          <w:left w:w="0" w:type="dxa"/>
          <w:right w:w="0" w:type="dxa"/>
        </w:tblCellMar>
        <w:tblLook w:val="04A0" w:firstRow="1" w:lastRow="0" w:firstColumn="1" w:lastColumn="0" w:noHBand="0" w:noVBand="1"/>
        <w:tblCaption w:val="Table 4: Assessor details"/>
        <w:tblDescription w:val="This table leaves space to provide answers to the questions:&#10;The assessor name.&#10;The assessor signature.&#10;The date. "/>
      </w:tblPr>
      <w:tblGrid>
        <w:gridCol w:w="3923"/>
        <w:gridCol w:w="6273"/>
      </w:tblGrid>
      <w:tr w:rsidR="00772BB1" w:rsidRPr="00684F5A" w14:paraId="47F89994" w14:textId="77777777">
        <w:trPr>
          <w:trHeight w:val="610"/>
          <w:tblHeader/>
        </w:trPr>
        <w:tc>
          <w:tcPr>
            <w:tcW w:w="192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8A8CD44" w14:textId="42129296" w:rsidR="00772BB1" w:rsidRPr="00684F5A" w:rsidRDefault="005F2F1C">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Assessor details </w:t>
            </w:r>
          </w:p>
        </w:tc>
        <w:tc>
          <w:tcPr>
            <w:tcW w:w="307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ED762DE" w14:textId="1FF16B01" w:rsidR="00772BB1" w:rsidRPr="00684F5A" w:rsidRDefault="003D4DAD">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72BB1" w:rsidRPr="00684F5A" w14:paraId="68B8D277" w14:textId="77777777">
        <w:trPr>
          <w:trHeight w:val="315"/>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728AA6E" w14:textId="10DDFA3A" w:rsidR="00772BB1" w:rsidRPr="00684F5A" w:rsidRDefault="005F2F1C" w:rsidP="00586060">
            <w:pPr>
              <w:spacing w:before="120" w:after="120" w:line="240" w:lineRule="auto"/>
              <w:rPr>
                <w:rFonts w:ascii="Arial" w:eastAsia="Times New Roman" w:hAnsi="Arial" w:cs="Arial"/>
                <w:lang w:eastAsia="en-GB"/>
              </w:rPr>
            </w:pPr>
            <w:r>
              <w:t>Asse</w:t>
            </w:r>
            <w:r w:rsidR="00586060">
              <w:t>ssor name</w:t>
            </w:r>
            <w:r w:rsidR="00772BB1">
              <w:t xml:space="preserve"> </w:t>
            </w:r>
            <w:r w:rsidR="00772BB1">
              <w:tab/>
            </w: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1F1015" w14:textId="77777777" w:rsidR="00772BB1" w:rsidRPr="00684F5A" w:rsidRDefault="00772BB1">
            <w:pPr>
              <w:spacing w:before="120" w:after="120" w:line="240" w:lineRule="auto"/>
              <w:jc w:val="center"/>
              <w:rPr>
                <w:rFonts w:ascii="Arial" w:eastAsia="Times New Roman" w:hAnsi="Arial" w:cs="Arial"/>
                <w:lang w:eastAsia="en-GB"/>
              </w:rPr>
            </w:pPr>
          </w:p>
        </w:tc>
      </w:tr>
      <w:tr w:rsidR="00772BB1" w:rsidRPr="00684F5A" w14:paraId="67B3910D" w14:textId="77777777">
        <w:trPr>
          <w:trHeight w:val="300"/>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56EFB18" w14:textId="7EC32864" w:rsidR="00772BB1" w:rsidRPr="00684F5A" w:rsidRDefault="00586060" w:rsidP="00586060">
            <w:pPr>
              <w:spacing w:before="120" w:after="120" w:line="240" w:lineRule="auto"/>
              <w:rPr>
                <w:rFonts w:ascii="Arial" w:eastAsia="Times New Roman" w:hAnsi="Arial" w:cs="Arial"/>
                <w:lang w:eastAsia="en-GB"/>
              </w:rPr>
            </w:pPr>
            <w:r>
              <w:t>Assessor signature</w:t>
            </w: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A395B8" w14:textId="77777777" w:rsidR="00772BB1" w:rsidRPr="00684F5A" w:rsidRDefault="00772BB1">
            <w:pPr>
              <w:spacing w:before="120" w:after="120" w:line="240" w:lineRule="auto"/>
              <w:jc w:val="center"/>
              <w:rPr>
                <w:rFonts w:ascii="Arial" w:eastAsia="Times New Roman" w:hAnsi="Arial" w:cs="Arial"/>
                <w:lang w:eastAsia="en-GB"/>
              </w:rPr>
            </w:pPr>
          </w:p>
        </w:tc>
      </w:tr>
      <w:tr w:rsidR="00772BB1" w:rsidRPr="00684F5A" w14:paraId="717A7232" w14:textId="77777777">
        <w:trPr>
          <w:trHeight w:val="300"/>
        </w:trPr>
        <w:tc>
          <w:tcPr>
            <w:tcW w:w="19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D1B3A97" w14:textId="21D880B3" w:rsidR="00772BB1" w:rsidRDefault="00586060" w:rsidP="00586060">
            <w:r>
              <w:t>Date</w:t>
            </w:r>
          </w:p>
          <w:p w14:paraId="68A375B0" w14:textId="77777777" w:rsidR="00772BB1" w:rsidRPr="00684F5A" w:rsidRDefault="00772BB1" w:rsidP="00586060">
            <w:pPr>
              <w:spacing w:before="120" w:after="120" w:line="240" w:lineRule="auto"/>
              <w:rPr>
                <w:rFonts w:ascii="Arial" w:eastAsia="Times New Roman" w:hAnsi="Arial" w:cs="Arial"/>
                <w:lang w:eastAsia="en-GB"/>
              </w:rPr>
            </w:pPr>
          </w:p>
        </w:tc>
        <w:tc>
          <w:tcPr>
            <w:tcW w:w="307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E6E20A" w14:textId="77777777" w:rsidR="00772BB1" w:rsidRPr="00684F5A" w:rsidRDefault="00772BB1">
            <w:pPr>
              <w:spacing w:before="120" w:after="120" w:line="240" w:lineRule="auto"/>
              <w:jc w:val="center"/>
              <w:rPr>
                <w:rFonts w:ascii="Arial" w:eastAsia="Times New Roman" w:hAnsi="Arial" w:cs="Arial"/>
                <w:lang w:eastAsia="en-GB"/>
              </w:rPr>
            </w:pPr>
          </w:p>
        </w:tc>
      </w:tr>
    </w:tbl>
    <w:p w14:paraId="6D2AB9C2" w14:textId="77777777" w:rsidR="00765C23" w:rsidRDefault="00765C23" w:rsidP="00772BB1">
      <w:pPr>
        <w:spacing w:line="259" w:lineRule="auto"/>
      </w:pPr>
      <w:r>
        <w:rPr>
          <w:b/>
        </w:rPr>
        <w:t xml:space="preserve"> </w:t>
      </w:r>
    </w:p>
    <w:p w14:paraId="44E1296C" w14:textId="18531C2C" w:rsidR="003C48D2" w:rsidRDefault="00765C23" w:rsidP="00586060">
      <w:pPr>
        <w:spacing w:line="259" w:lineRule="auto"/>
        <w:ind w:left="720"/>
      </w:pPr>
      <w:r>
        <w:rPr>
          <w:b/>
        </w:rPr>
        <w:t xml:space="preserve"> </w:t>
      </w:r>
    </w:p>
    <w:p w14:paraId="28511E6C" w14:textId="58953B88" w:rsidR="003C48D2" w:rsidRDefault="1525C3EE" w:rsidP="008F10DD">
      <w:pPr>
        <w:pStyle w:val="Heading1"/>
        <w:rPr>
          <w:rFonts w:ascii="Arial" w:eastAsia="Arial" w:hAnsi="Arial" w:cs="Arial"/>
          <w:b w:val="0"/>
          <w:bCs/>
          <w:color w:val="016574" w:themeColor="accent6"/>
          <w:szCs w:val="40"/>
        </w:rPr>
      </w:pPr>
      <w:bookmarkStart w:id="113" w:name="_Toc196296658"/>
      <w:r w:rsidRPr="1BE7ED9C">
        <w:rPr>
          <w:rFonts w:ascii="Arial" w:eastAsia="Arial" w:hAnsi="Arial" w:cs="Arial"/>
          <w:bCs/>
          <w:color w:val="016574" w:themeColor="accent6"/>
          <w:szCs w:val="40"/>
        </w:rPr>
        <w:t>Disclaimer</w:t>
      </w:r>
      <w:bookmarkEnd w:id="113"/>
    </w:p>
    <w:p w14:paraId="4E1D6B1E" w14:textId="6B4DC74B" w:rsidR="003C48D2" w:rsidRDefault="1525C3EE" w:rsidP="008F10DD">
      <w:pPr>
        <w:pStyle w:val="BodyText1"/>
        <w:rPr>
          <w:rFonts w:ascii="Arial" w:eastAsia="Arial" w:hAnsi="Arial" w:cs="Arial"/>
          <w:color w:val="000000"/>
        </w:rPr>
      </w:pPr>
      <w:r w:rsidRPr="1BE7ED9C">
        <w:rPr>
          <w:rFonts w:ascii="Arial" w:eastAsia="Arial" w:hAnsi="Arial" w:cs="Arial"/>
          <w:color w:val="000000"/>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7AAC7C89" w14:textId="4500CE6F" w:rsidR="003C48D2" w:rsidRDefault="1525C3EE" w:rsidP="00586060">
      <w:pPr>
        <w:pStyle w:val="BodyText1"/>
        <w:numPr>
          <w:ilvl w:val="0"/>
          <w:numId w:val="54"/>
        </w:numPr>
      </w:pPr>
      <w:r w:rsidRPr="1BE7ED9C">
        <w:rPr>
          <w:rFonts w:ascii="Arial" w:eastAsia="Arial" w:hAnsi="Arial" w:cs="Arial"/>
          <w:color w:val="000000"/>
        </w:rPr>
        <w:t>any direct, indirect and consequential losses</w:t>
      </w:r>
    </w:p>
    <w:p w14:paraId="02F00089" w14:textId="6BD6B18D" w:rsidR="003C48D2" w:rsidRDefault="1525C3EE" w:rsidP="00586060">
      <w:pPr>
        <w:pStyle w:val="BodyText1"/>
        <w:numPr>
          <w:ilvl w:val="0"/>
          <w:numId w:val="54"/>
        </w:numPr>
      </w:pPr>
      <w:r w:rsidRPr="1BE7ED9C">
        <w:rPr>
          <w:rFonts w:ascii="Arial" w:eastAsia="Arial" w:hAnsi="Arial" w:cs="Arial"/>
          <w:color w:val="000000"/>
        </w:rPr>
        <w:t>any loss or damage caused by civil wrongs, breach of contract or otherwise</w:t>
      </w:r>
    </w:p>
    <w:p w14:paraId="262478D1" w14:textId="3E8C1BA4" w:rsidR="003C48D2" w:rsidRPr="00506CF5" w:rsidRDefault="1525C3EE" w:rsidP="00506CF5">
      <w:pPr>
        <w:pStyle w:val="BodyText1"/>
        <w:rPr>
          <w:rFonts w:ascii="Arial" w:eastAsia="Arial" w:hAnsi="Arial" w:cs="Arial"/>
          <w:color w:val="000000"/>
        </w:rPr>
      </w:pPr>
      <w:r w:rsidRPr="1BE7ED9C">
        <w:rPr>
          <w:rFonts w:ascii="Arial" w:eastAsia="Arial" w:hAnsi="Arial" w:cs="Arial"/>
          <w:color w:val="000000"/>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3C48D2" w:rsidRPr="00506CF5" w:rsidSect="006A6137">
      <w:headerReference w:type="even" r:id="rId52"/>
      <w:headerReference w:type="default" r:id="rId53"/>
      <w:footerReference w:type="even" r:id="rId54"/>
      <w:footerReference w:type="default" r:id="rId55"/>
      <w:headerReference w:type="first" r:id="rId56"/>
      <w:footerReference w:type="first" r:id="rId5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AF75" w14:textId="77777777" w:rsidR="00627ECB" w:rsidRDefault="00627ECB" w:rsidP="00660C79">
      <w:pPr>
        <w:spacing w:line="240" w:lineRule="auto"/>
      </w:pPr>
      <w:r>
        <w:separator/>
      </w:r>
    </w:p>
  </w:endnote>
  <w:endnote w:type="continuationSeparator" w:id="0">
    <w:p w14:paraId="74A4368E" w14:textId="77777777" w:rsidR="00627ECB" w:rsidRDefault="00627ECB" w:rsidP="00660C79">
      <w:pPr>
        <w:spacing w:line="240" w:lineRule="auto"/>
      </w:pPr>
      <w:r>
        <w:continuationSeparator/>
      </w:r>
    </w:p>
  </w:endnote>
  <w:endnote w:type="continuationNotice" w:id="1">
    <w:p w14:paraId="285FA345" w14:textId="77777777" w:rsidR="00627ECB" w:rsidRDefault="00627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176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181CE697" wp14:editId="27C6E87A">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D24D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CE697" id="_x0000_t202" coordsize="21600,21600" o:spt="202" path="m,l,21600r21600,l21600,xe">
              <v:stroke joinstyle="miter"/>
              <v:path gradientshapeok="t" o:connecttype="rect"/>
            </v:shapetype>
            <v:shape id="Text Box 11" o:spid="_x0000_s11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BD24D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619123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ADCE5B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511C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139B" w14:textId="77777777" w:rsidR="004013B5" w:rsidRDefault="004013B5" w:rsidP="004013B5">
    <w:pPr>
      <w:pStyle w:val="Footer"/>
      <w:ind w:right="360"/>
    </w:pPr>
    <w:r>
      <w:rPr>
        <w:noProof/>
      </w:rPr>
      <mc:AlternateContent>
        <mc:Choice Requires="wps">
          <w:drawing>
            <wp:anchor distT="0" distB="0" distL="114300" distR="114300" simplePos="0" relativeHeight="251658246" behindDoc="0" locked="0" layoutInCell="1" allowOverlap="1" wp14:anchorId="715C0BA1" wp14:editId="7337160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256B2" id="Straight Connector 10"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639E5DD" w14:textId="77777777" w:rsidR="004013B5" w:rsidRDefault="004013B5" w:rsidP="004013B5">
        <w:pPr>
          <w:pStyle w:val="Footer"/>
          <w:framePr w:wrap="none" w:vAnchor="text" w:hAnchor="page" w:x="10966" w:y="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05578" w14:textId="77777777" w:rsidR="00917BB1" w:rsidRDefault="00917BB1" w:rsidP="00917BB1">
    <w:pPr>
      <w:pStyle w:val="Footer"/>
      <w:ind w:right="360"/>
    </w:pPr>
    <w:r>
      <w:rPr>
        <w:noProof/>
      </w:rPr>
      <w:drawing>
        <wp:inline distT="0" distB="0" distL="0" distR="0" wp14:anchorId="5A395806" wp14:editId="64F2BF3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7FFE"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136BCF2B" wp14:editId="29F7513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BFD6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BCF2B" id="_x0000_t202" coordsize="21600,21600" o:spt="202" path="m,l,21600r21600,l21600,xe">
              <v:stroke joinstyle="miter"/>
              <v:path gradientshapeok="t" o:connecttype="rect"/>
            </v:shapetype>
            <v:shape id="Text Box 9" o:spid="_x0000_s1134"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23BFD6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36D2" w14:textId="77777777" w:rsidR="00627ECB" w:rsidRDefault="00627ECB" w:rsidP="00660C79">
      <w:pPr>
        <w:spacing w:line="240" w:lineRule="auto"/>
      </w:pPr>
      <w:r>
        <w:separator/>
      </w:r>
    </w:p>
  </w:footnote>
  <w:footnote w:type="continuationSeparator" w:id="0">
    <w:p w14:paraId="4EA935E0" w14:textId="77777777" w:rsidR="00627ECB" w:rsidRDefault="00627ECB" w:rsidP="00660C79">
      <w:pPr>
        <w:spacing w:line="240" w:lineRule="auto"/>
      </w:pPr>
      <w:r>
        <w:continuationSeparator/>
      </w:r>
    </w:p>
  </w:footnote>
  <w:footnote w:type="continuationNotice" w:id="1">
    <w:p w14:paraId="18BE4C6E" w14:textId="77777777" w:rsidR="00627ECB" w:rsidRDefault="00627ECB">
      <w:pPr>
        <w:spacing w:line="240" w:lineRule="auto"/>
      </w:pPr>
    </w:p>
  </w:footnote>
  <w:footnote w:id="2">
    <w:p w14:paraId="39EF2399" w14:textId="2D95F86D" w:rsidR="004C5E81" w:rsidRPr="00D253B6" w:rsidRDefault="004C5E81" w:rsidP="00D5066F">
      <w:pPr>
        <w:pStyle w:val="BodyText1"/>
      </w:pPr>
      <w:r>
        <w:rPr>
          <w:rStyle w:val="FootnoteReference"/>
        </w:rPr>
        <w:footnoteRef/>
      </w:r>
      <w:r>
        <w:t xml:space="preserve"> </w:t>
      </w:r>
      <w:r w:rsidR="005B5798" w:rsidRPr="00D253B6">
        <w:t>Under the Environmental Authorisation (Scotland) Regulations 2018 (EASR).</w:t>
      </w:r>
    </w:p>
  </w:footnote>
  <w:footnote w:id="3">
    <w:p w14:paraId="0842F953" w14:textId="77777777" w:rsidR="003C48D2" w:rsidRPr="00E650F5" w:rsidRDefault="003C48D2" w:rsidP="00164EB5">
      <w:pPr>
        <w:pStyle w:val="BodyText1"/>
      </w:pPr>
      <w:r w:rsidRPr="00E650F5">
        <w:rPr>
          <w:rStyle w:val="footnotemark"/>
          <w:sz w:val="24"/>
        </w:rPr>
        <w:footnoteRef/>
      </w:r>
      <w:r w:rsidRPr="00E650F5">
        <w:t xml:space="preserve"> The tests are specified in Article 4 of Directive 2000/60 EC ("the Water Framework Directive"). </w:t>
      </w:r>
    </w:p>
  </w:footnote>
  <w:footnote w:id="4">
    <w:p w14:paraId="0C6397BB" w14:textId="77777777" w:rsidR="003C48D2" w:rsidRDefault="003C48D2" w:rsidP="00164EB5">
      <w:pPr>
        <w:pStyle w:val="BodyText1"/>
      </w:pPr>
      <w:r w:rsidRPr="00E650F5">
        <w:rPr>
          <w:rStyle w:val="footnotemark"/>
          <w:sz w:val="24"/>
        </w:rPr>
        <w:footnoteRef/>
      </w:r>
      <w:r w:rsidRPr="00E650F5">
        <w:t xml:space="preserve"> For brevity, the tests SEPA is required to apply have been paraphrased.</w:t>
      </w:r>
      <w:r>
        <w:t xml:space="preserve"> </w:t>
      </w:r>
    </w:p>
  </w:footnote>
  <w:footnote w:id="5">
    <w:p w14:paraId="63C0ABB6" w14:textId="54733B1C" w:rsidR="003C48D2" w:rsidRPr="00E650F5" w:rsidRDefault="003C48D2" w:rsidP="00164EB5">
      <w:pPr>
        <w:pStyle w:val="BodyText1"/>
      </w:pPr>
      <w:r w:rsidRPr="00E650F5">
        <w:rPr>
          <w:rStyle w:val="footnotemark"/>
          <w:sz w:val="24"/>
        </w:rPr>
        <w:footnoteRef/>
      </w:r>
      <w:r w:rsidRPr="00E650F5">
        <w:t xml:space="preserve"> A scheme with an installed capacity of 500 kW typically produces around one third (1.75GWh per year) of the output of a modern </w:t>
      </w:r>
      <w:r w:rsidR="00DE3260" w:rsidRPr="00E650F5">
        <w:t>onshore</w:t>
      </w:r>
      <w:r w:rsidRPr="00E650F5">
        <w:t xml:space="preserve"> wind turbine.  </w:t>
      </w:r>
    </w:p>
  </w:footnote>
  <w:footnote w:id="6">
    <w:p w14:paraId="71884998" w14:textId="77777777" w:rsidR="003C48D2" w:rsidRPr="00E650F5" w:rsidRDefault="003C48D2" w:rsidP="00164EB5">
      <w:pPr>
        <w:pStyle w:val="BodyText1"/>
      </w:pPr>
      <w:r w:rsidRPr="00E650F5">
        <w:rPr>
          <w:rStyle w:val="footnotemark"/>
          <w:sz w:val="24"/>
        </w:rPr>
        <w:footnoteRef/>
      </w:r>
      <w:r w:rsidRPr="00E650F5">
        <w:t xml:space="preserve"> For comparison, the German system of electricity tariffs does not support schemes of less than 500kW if they would adversely affect the water environment. </w:t>
      </w:r>
    </w:p>
  </w:footnote>
  <w:footnote w:id="7">
    <w:p w14:paraId="3169D4E0" w14:textId="77777777" w:rsidR="00765C23" w:rsidRPr="00776B87" w:rsidRDefault="00765C23" w:rsidP="00A84F2B">
      <w:pPr>
        <w:pStyle w:val="BodyText1"/>
      </w:pPr>
      <w:r w:rsidRPr="00776B87">
        <w:rPr>
          <w:rStyle w:val="footnotemark"/>
          <w:sz w:val="24"/>
        </w:rPr>
        <w:footnoteRef/>
      </w:r>
      <w:r w:rsidRPr="00776B87">
        <w:t xml:space="preserve"> See requirements in Annex B to Part A </w:t>
      </w:r>
    </w:p>
  </w:footnote>
  <w:footnote w:id="8">
    <w:p w14:paraId="21310280" w14:textId="77777777" w:rsidR="00893B7D" w:rsidRPr="008A721C" w:rsidRDefault="00893B7D" w:rsidP="009241F5">
      <w:pPr>
        <w:pStyle w:val="BodyText1"/>
      </w:pPr>
      <w:r w:rsidRPr="008A721C">
        <w:rPr>
          <w:rStyle w:val="footnotemark"/>
          <w:sz w:val="24"/>
        </w:rPr>
        <w:footnoteRef/>
      </w:r>
      <w:r w:rsidRPr="008A721C">
        <w:t xml:space="preserve"> ‘Entrenched’ means that the river is incised into the valley floor making the flood-prone area very narrow such that in floods, river depth increases much faster than river width.  </w:t>
      </w:r>
    </w:p>
  </w:footnote>
  <w:footnote w:id="9">
    <w:p w14:paraId="7039A663" w14:textId="77777777" w:rsidR="00893B7D" w:rsidRPr="008A721C" w:rsidRDefault="00893B7D" w:rsidP="009241F5">
      <w:pPr>
        <w:pStyle w:val="BodyText1"/>
      </w:pPr>
      <w:r w:rsidRPr="008A721C">
        <w:rPr>
          <w:rStyle w:val="footnotemark"/>
          <w:sz w:val="24"/>
        </w:rPr>
        <w:footnoteRef/>
      </w:r>
      <w:r w:rsidRPr="008A721C">
        <w:t xml:space="preserve"> Sinuosity is the ratio of channel length to valley length. </w:t>
      </w:r>
    </w:p>
  </w:footnote>
  <w:footnote w:id="10">
    <w:p w14:paraId="6EB12583" w14:textId="77777777" w:rsidR="00893B7D" w:rsidRPr="008A721C" w:rsidRDefault="00893B7D" w:rsidP="009241F5">
      <w:pPr>
        <w:pStyle w:val="BodyText1"/>
      </w:pPr>
      <w:r w:rsidRPr="008A721C">
        <w:rPr>
          <w:rStyle w:val="footnotemark"/>
          <w:sz w:val="24"/>
        </w:rPr>
        <w:footnoteRef/>
      </w:r>
      <w:r w:rsidRPr="008A721C">
        <w:t xml:space="preserve"> Confined valley is a valley whose narrowness is such as to prevent all, or nearly all, lateral movement of the river channel. </w:t>
      </w:r>
    </w:p>
  </w:footnote>
  <w:footnote w:id="11">
    <w:p w14:paraId="4506E32D" w14:textId="77777777" w:rsidR="00D01B3C" w:rsidRPr="006E38FE" w:rsidRDefault="00D01B3C" w:rsidP="003E4CAE">
      <w:pPr>
        <w:pStyle w:val="BodyText1"/>
      </w:pPr>
      <w:r w:rsidRPr="006E38FE">
        <w:rPr>
          <w:rStyle w:val="footnotemark"/>
          <w:sz w:val="24"/>
        </w:rPr>
        <w:footnoteRef/>
      </w:r>
      <w:r w:rsidRPr="006E38FE">
        <w:t xml:space="preserve"> i.e. as close to the base of the falls as practicable and at most no further than 10 metres downstream. </w:t>
      </w:r>
    </w:p>
  </w:footnote>
  <w:footnote w:id="12">
    <w:p w14:paraId="3A6DB26D" w14:textId="77777777" w:rsidR="00270FD8" w:rsidRPr="00B145D5" w:rsidRDefault="00270FD8" w:rsidP="00270FD8">
      <w:pPr>
        <w:pStyle w:val="BodyText1"/>
      </w:pPr>
      <w:r w:rsidRPr="00B145D5">
        <w:rPr>
          <w:rStyle w:val="footnotemark"/>
          <w:sz w:val="24"/>
        </w:rPr>
        <w:footnoteRef/>
      </w:r>
      <w:r w:rsidRPr="00B145D5">
        <w:t xml:space="preserve"> e.g. where a proposal by a community benefit company does not meet the criteria in 2 but it will enable a remote community to connect to the grid. </w:t>
      </w:r>
    </w:p>
  </w:footnote>
  <w:footnote w:id="13">
    <w:p w14:paraId="4E1492DB" w14:textId="41AEDBD3" w:rsidR="00765C23" w:rsidRPr="00B145D5" w:rsidRDefault="00765C23" w:rsidP="005F0D84">
      <w:pPr>
        <w:pStyle w:val="BodyText1"/>
      </w:pPr>
      <w:r w:rsidRPr="00B145D5">
        <w:rPr>
          <w:rStyle w:val="footnotemark"/>
          <w:sz w:val="24"/>
        </w:rPr>
        <w:footnoteRef/>
      </w:r>
      <w:r w:rsidRPr="00B145D5">
        <w:t xml:space="preserve"> The absence of mitigation for such reasons will be </w:t>
      </w:r>
      <w:r w:rsidR="00720D6B" w:rsidRPr="00B145D5">
        <w:t>considered</w:t>
      </w:r>
      <w:r w:rsidRPr="00B145D5">
        <w:t xml:space="preserve"> in assessing significance of the impact of the proposed scheme. </w:t>
      </w:r>
    </w:p>
  </w:footnote>
  <w:footnote w:id="14">
    <w:p w14:paraId="0652BF5E" w14:textId="77777777" w:rsidR="00765C23" w:rsidRDefault="00765C23" w:rsidP="00B145D5">
      <w:pPr>
        <w:pStyle w:val="footnotedescription"/>
        <w:spacing w:line="259" w:lineRule="auto"/>
        <w:ind w:left="0"/>
      </w:pPr>
      <w:r w:rsidRPr="00B145D5">
        <w:rPr>
          <w:rStyle w:val="footnotemark"/>
          <w:sz w:val="24"/>
          <w:szCs w:val="24"/>
        </w:rPr>
        <w:footnoteRef/>
      </w:r>
      <w:r w:rsidRPr="00B145D5">
        <w:rPr>
          <w:sz w:val="24"/>
          <w:szCs w:val="24"/>
        </w:rPr>
        <w:t xml:space="preserve"> Average daily flow is equivalent to around Qn30</w:t>
      </w:r>
      <w:r>
        <w:t xml:space="preserve">. </w:t>
      </w:r>
    </w:p>
  </w:footnote>
  <w:footnote w:id="15">
    <w:p w14:paraId="2F842A87" w14:textId="48A45E35" w:rsidR="00765C23" w:rsidRPr="00B145D5" w:rsidRDefault="00765C23" w:rsidP="005F0D84">
      <w:pPr>
        <w:pStyle w:val="BodyText1"/>
      </w:pPr>
      <w:r w:rsidRPr="00B145D5">
        <w:rPr>
          <w:rStyle w:val="footnotemark"/>
          <w:sz w:val="24"/>
        </w:rPr>
        <w:footnoteRef/>
      </w:r>
      <w:r w:rsidRPr="00B145D5">
        <w:t xml:space="preserve"> Qn90 is the natural low flow (</w:t>
      </w:r>
      <w:r w:rsidR="00873756" w:rsidRPr="00B145D5">
        <w:t>i.e.</w:t>
      </w:r>
      <w:r w:rsidRPr="00B145D5">
        <w:t xml:space="preserve"> the flow in the absence of abstractions) that would, on average, be exceeded for all but 36 days in a year. </w:t>
      </w:r>
    </w:p>
  </w:footnote>
  <w:footnote w:id="16">
    <w:p w14:paraId="7C604B6A" w14:textId="35905D47" w:rsidR="00765C23" w:rsidRPr="00B145D5" w:rsidRDefault="00765C23" w:rsidP="000C298E">
      <w:pPr>
        <w:pStyle w:val="BodyText1"/>
      </w:pPr>
      <w:r w:rsidRPr="00B145D5">
        <w:rPr>
          <w:rStyle w:val="footnotemark"/>
          <w:sz w:val="24"/>
        </w:rPr>
        <w:footnoteRef/>
      </w:r>
      <w:r w:rsidRPr="00B145D5">
        <w:t xml:space="preserve"> Qn95 is the natural low flow that would, on average, be exceeded for all but 18 days a year. </w:t>
      </w:r>
    </w:p>
  </w:footnote>
  <w:footnote w:id="17">
    <w:p w14:paraId="5FC91FA7" w14:textId="2E817537" w:rsidR="000C298E" w:rsidRDefault="000C298E" w:rsidP="000C298E">
      <w:pPr>
        <w:pStyle w:val="BodyText1"/>
      </w:pPr>
      <w:r>
        <w:rPr>
          <w:rStyle w:val="FootnoteReference"/>
        </w:rPr>
        <w:footnoteRef/>
      </w:r>
      <w:r>
        <w:t xml:space="preserve"> </w:t>
      </w:r>
      <w:r w:rsidRPr="00B145D5">
        <w:t>Qn30 is to the natural flow that is, on average, exceeded for around 110 days in a year</w:t>
      </w:r>
      <w:r>
        <w:t>.</w:t>
      </w:r>
    </w:p>
  </w:footnote>
  <w:footnote w:id="18">
    <w:p w14:paraId="153A2190" w14:textId="77777777" w:rsidR="00765C23" w:rsidRPr="00B145D5" w:rsidRDefault="00765C23" w:rsidP="000C298E">
      <w:pPr>
        <w:pStyle w:val="BodyText1"/>
      </w:pPr>
      <w:r w:rsidRPr="00B145D5">
        <w:rPr>
          <w:rStyle w:val="footnotemark"/>
          <w:sz w:val="24"/>
        </w:rPr>
        <w:footnoteRef/>
      </w:r>
      <w:r w:rsidRPr="00B145D5">
        <w:t xml:space="preserve"> Qn80 is the flow that, on average, would normally be exceeded for all but 73 days a year. </w:t>
      </w:r>
    </w:p>
  </w:footnote>
  <w:footnote w:id="19">
    <w:p w14:paraId="7226551F" w14:textId="77777777" w:rsidR="00765C23" w:rsidRPr="00E714AA" w:rsidRDefault="00765C23" w:rsidP="001D7647">
      <w:pPr>
        <w:pStyle w:val="BodyText1"/>
      </w:pPr>
      <w:r w:rsidRPr="00E714AA">
        <w:rPr>
          <w:rStyle w:val="footnotemark"/>
          <w:rFonts w:asciiTheme="minorHAnsi" w:hAnsiTheme="minorHAnsi" w:cstheme="minorHAnsi"/>
          <w:sz w:val="24"/>
        </w:rPr>
        <w:footnoteRef/>
      </w:r>
      <w:r w:rsidRPr="00E714AA">
        <w:t xml:space="preserve"> </w:t>
      </w:r>
      <w:r w:rsidRPr="00E714AA">
        <w:rPr>
          <w:rFonts w:eastAsia="Cambria"/>
        </w:rPr>
        <w:t>‘</w:t>
      </w:r>
      <w:r w:rsidRPr="00E714AA">
        <w:t xml:space="preserve">Average daily flow’ is equivalent to around Qn30. It can be calculated through taking an average of the daily flows over the current UK Meteorological Office climate </w:t>
      </w:r>
      <w:hyperlink r:id="rId1">
        <w:r w:rsidRPr="001D7647">
          <w:rPr>
            <w:color w:val="016574" w:themeColor="accent6"/>
            <w:u w:val="single"/>
          </w:rPr>
          <w:t>reference period</w:t>
        </w:r>
      </w:hyperlink>
      <w:hyperlink r:id="rId2">
        <w:r w:rsidRPr="001D7647">
          <w:rPr>
            <w:color w:val="016574" w:themeColor="accent6"/>
            <w:u w:val="single"/>
          </w:rPr>
          <w:t>.</w:t>
        </w:r>
      </w:hyperlink>
      <w:r w:rsidRPr="001D7647">
        <w:rPr>
          <w:rFonts w:eastAsia="Cambria"/>
          <w:color w:val="016574" w:themeColor="accent6"/>
        </w:rPr>
        <w:t xml:space="preserve"> </w:t>
      </w:r>
    </w:p>
  </w:footnote>
  <w:footnote w:id="20">
    <w:p w14:paraId="439C6EDD" w14:textId="77777777" w:rsidR="00765C23" w:rsidRPr="00E714AA" w:rsidRDefault="00765C23" w:rsidP="004F14EA">
      <w:pPr>
        <w:pStyle w:val="BodyText1"/>
      </w:pPr>
      <w:r w:rsidRPr="00E714AA">
        <w:rPr>
          <w:rStyle w:val="footnotemark"/>
          <w:rFonts w:asciiTheme="minorHAnsi" w:hAnsiTheme="minorHAnsi" w:cstheme="minorHAnsi"/>
          <w:sz w:val="24"/>
        </w:rPr>
        <w:footnoteRef/>
      </w:r>
      <w:r w:rsidRPr="00E714AA">
        <w:t xml:space="preserve"> Qn10÷Qnmean is a measure of the flashiness of a catchment; this is generally a function of the rainfall and gradient of the river stretch. </w:t>
      </w:r>
    </w:p>
  </w:footnote>
  <w:footnote w:id="21">
    <w:p w14:paraId="6355DDA3" w14:textId="77777777" w:rsidR="00765C23" w:rsidRPr="00E714AA" w:rsidRDefault="00765C23" w:rsidP="004F14EA">
      <w:pPr>
        <w:pStyle w:val="BodyText1"/>
      </w:pPr>
      <w:r w:rsidRPr="00E714AA">
        <w:rPr>
          <w:rStyle w:val="footnotemark"/>
          <w:rFonts w:asciiTheme="minorHAnsi" w:hAnsiTheme="minorHAnsi" w:cstheme="minorHAnsi"/>
          <w:sz w:val="24"/>
        </w:rPr>
        <w:footnoteRef/>
      </w:r>
      <w:r w:rsidRPr="00E714AA">
        <w:t xml:space="preserve"> In these cases, fish survey data should be provided by the applicant and fish abundance will be assessed by SEPA on a site-specific basis. </w:t>
      </w:r>
    </w:p>
  </w:footnote>
  <w:footnote w:id="22">
    <w:p w14:paraId="4A77240D" w14:textId="486D4FB7" w:rsidR="00765C23" w:rsidRDefault="00765C23" w:rsidP="00384CE4">
      <w:pPr>
        <w:pStyle w:val="BodyText1"/>
      </w:pPr>
      <w:r w:rsidRPr="00E714AA">
        <w:rPr>
          <w:rStyle w:val="footnotemark"/>
          <w:sz w:val="24"/>
        </w:rPr>
        <w:footnoteRef/>
      </w:r>
      <w:r w:rsidRPr="00E714AA">
        <w:t xml:space="preserve"> The relevant river flow standards are detailed in the Scotland River Basin District (Standards) Directions 202</w:t>
      </w:r>
      <w:r w:rsidR="00B05DE8">
        <w:t>4</w:t>
      </w:r>
      <w:r w:rsidRPr="00E714AA">
        <w:t xml:space="preserve"> and the Solway Tweed River Basin District (Standards) (Scotland) Directions 202</w:t>
      </w:r>
      <w:r w:rsidR="00B05DE8">
        <w:t>4</w:t>
      </w:r>
      <w:r w:rsidRPr="00E714AA">
        <w:t xml:space="preserve">. </w:t>
      </w:r>
      <w:r>
        <w:t xml:space="preserve"> </w:t>
      </w:r>
    </w:p>
  </w:footnote>
  <w:footnote w:id="23">
    <w:p w14:paraId="57AEF5B1" w14:textId="77777777" w:rsidR="00765C23" w:rsidRPr="000F451D" w:rsidRDefault="00765C23" w:rsidP="00A153BE">
      <w:pPr>
        <w:pStyle w:val="BodyText1"/>
      </w:pPr>
      <w:r w:rsidRPr="000F451D">
        <w:rPr>
          <w:rStyle w:val="footnotemark"/>
          <w:sz w:val="24"/>
        </w:rPr>
        <w:footnoteRef/>
      </w:r>
      <w:r w:rsidRPr="000F451D">
        <w:t xml:space="preserve"> i.e. a compressible silicone extrusion.</w:t>
      </w:r>
      <w:r w:rsidRPr="000F451D">
        <w:rPr>
          <w:i/>
          <w:color w:val="0000FF"/>
        </w:rPr>
        <w:t xml:space="preserve"> </w:t>
      </w:r>
    </w:p>
  </w:footnote>
  <w:footnote w:id="24">
    <w:p w14:paraId="6E146183" w14:textId="77777777" w:rsidR="00765C23" w:rsidRPr="00F66121" w:rsidRDefault="00765C23" w:rsidP="00EA0B23">
      <w:pPr>
        <w:pStyle w:val="BodyText1"/>
      </w:pPr>
      <w:r w:rsidRPr="00F66121">
        <w:rPr>
          <w:rStyle w:val="footnotemark"/>
          <w:sz w:val="24"/>
        </w:rPr>
        <w:footnoteRef/>
      </w:r>
      <w:r w:rsidRPr="00F66121">
        <w:t xml:space="preserve"> Rivers and streams upstream of man-made barriers to upstream migration may support local brown trout populations that could be adversely affected by new obstacles to fish movement in those rivers and streams. </w:t>
      </w:r>
    </w:p>
  </w:footnote>
  <w:footnote w:id="25">
    <w:p w14:paraId="4EE6A97C" w14:textId="77777777" w:rsidR="002A224A" w:rsidRPr="00F87257" w:rsidRDefault="002A224A" w:rsidP="002A224A">
      <w:pPr>
        <w:pStyle w:val="BodyText1"/>
      </w:pPr>
      <w:r w:rsidRPr="00F87257">
        <w:rPr>
          <w:rStyle w:val="FootnoteReference"/>
        </w:rPr>
        <w:footnoteRef/>
      </w:r>
      <w:r w:rsidRPr="00F87257">
        <w:t xml:space="preserve"> For schemes producing &lt;0.35GWh per year reference should be made to Table 1 in Part A of the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148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8A9BBD2" wp14:editId="42971C4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F68D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A9BBD2" id="_x0000_t202" coordsize="21600,21600" o:spt="202" path="m,l,21600r21600,l21600,xe">
              <v:stroke joinstyle="miter"/>
              <v:path gradientshapeok="t" o:connecttype="rect"/>
            </v:shapetype>
            <v:shape id="Text Box 6" o:spid="_x0000_s11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CF68D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3450" w14:textId="5F68E097"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3A24204A" wp14:editId="16F78A95">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145C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4204A" id="_x0000_t202" coordsize="21600,21600" o:spt="202" path="m,l,21600r21600,l21600,xe">
              <v:stroke joinstyle="miter"/>
              <v:path gradientshapeok="t" o:connecttype="rect"/>
            </v:shapetype>
            <v:shape id="Text Box 8" o:spid="_x0000_s1131" type="#_x0000_t202" alt="&quot;&quo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2145C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8D1AC7">
      <w:rPr>
        <w:color w:val="6E7571" w:themeColor="text2"/>
      </w:rPr>
      <w:t xml:space="preserve">EASR </w:t>
    </w:r>
    <w:r w:rsidR="003E413E">
      <w:rPr>
        <w:color w:val="6E7571" w:themeColor="text2"/>
      </w:rPr>
      <w:t>Guidance</w:t>
    </w:r>
    <w:r w:rsidR="008D1AC7">
      <w:rPr>
        <w:color w:val="6E7571" w:themeColor="text2"/>
      </w:rPr>
      <w:t>: Guide</w:t>
    </w:r>
    <w:r w:rsidR="003E413E">
      <w:rPr>
        <w:color w:val="6E7571" w:themeColor="text2"/>
      </w:rPr>
      <w:t xml:space="preserve"> for developers of run-of-river hydropower schemes</w:t>
    </w:r>
  </w:p>
  <w:p w14:paraId="6E7EA64B"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18C257C" wp14:editId="6886D81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8B33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D10" w14:textId="77777777" w:rsidR="00751749" w:rsidRDefault="00751749">
    <w:pPr>
      <w:pStyle w:val="Header"/>
    </w:pPr>
    <w:r>
      <w:rPr>
        <w:noProof/>
      </w:rPr>
      <mc:AlternateContent>
        <mc:Choice Requires="wps">
          <w:drawing>
            <wp:anchor distT="0" distB="0" distL="0" distR="0" simplePos="0" relativeHeight="251658241" behindDoc="0" locked="0" layoutInCell="1" allowOverlap="1" wp14:anchorId="4F9E5D13" wp14:editId="09656F4F">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0BA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E5D13" id="_x0000_t202" coordsize="21600,21600" o:spt="202" path="m,l,21600r21600,l21600,xe">
              <v:stroke joinstyle="miter"/>
              <v:path gradientshapeok="t" o:connecttype="rect"/>
            </v:shapetype>
            <v:shape id="Text Box 1" o:spid="_x0000_s1133"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A0BA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208B"/>
    <w:multiLevelType w:val="hybridMultilevel"/>
    <w:tmpl w:val="63D6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B6DA8"/>
    <w:multiLevelType w:val="hybridMultilevel"/>
    <w:tmpl w:val="3DA07148"/>
    <w:lvl w:ilvl="0" w:tplc="DF1CDC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967FD"/>
    <w:multiLevelType w:val="hybridMultilevel"/>
    <w:tmpl w:val="41F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86ABD"/>
    <w:multiLevelType w:val="hybridMultilevel"/>
    <w:tmpl w:val="A70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3BFD"/>
    <w:multiLevelType w:val="hybridMultilevel"/>
    <w:tmpl w:val="198C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B068A"/>
    <w:multiLevelType w:val="hybridMultilevel"/>
    <w:tmpl w:val="FDC6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34B04"/>
    <w:multiLevelType w:val="hybridMultilevel"/>
    <w:tmpl w:val="16B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10A29"/>
    <w:multiLevelType w:val="hybridMultilevel"/>
    <w:tmpl w:val="FB6C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10C32"/>
    <w:multiLevelType w:val="hybridMultilevel"/>
    <w:tmpl w:val="F1E0CC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911447"/>
    <w:multiLevelType w:val="hybridMultilevel"/>
    <w:tmpl w:val="3A2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43C67"/>
    <w:multiLevelType w:val="hybridMultilevel"/>
    <w:tmpl w:val="1C28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C0EB3"/>
    <w:multiLevelType w:val="hybridMultilevel"/>
    <w:tmpl w:val="5174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039CB"/>
    <w:multiLevelType w:val="hybridMultilevel"/>
    <w:tmpl w:val="C37E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32EBC"/>
    <w:multiLevelType w:val="hybridMultilevel"/>
    <w:tmpl w:val="1C90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505CC"/>
    <w:multiLevelType w:val="hybridMultilevel"/>
    <w:tmpl w:val="41A480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5C59F4"/>
    <w:multiLevelType w:val="hybridMultilevel"/>
    <w:tmpl w:val="B3B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B6236"/>
    <w:multiLevelType w:val="hybridMultilevel"/>
    <w:tmpl w:val="DB9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B4B2F"/>
    <w:multiLevelType w:val="hybridMultilevel"/>
    <w:tmpl w:val="09E4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2393D"/>
    <w:multiLevelType w:val="hybridMultilevel"/>
    <w:tmpl w:val="AEF4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BF0695"/>
    <w:multiLevelType w:val="hybridMultilevel"/>
    <w:tmpl w:val="3F3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B6575"/>
    <w:multiLevelType w:val="hybridMultilevel"/>
    <w:tmpl w:val="F952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5437F"/>
    <w:multiLevelType w:val="hybridMultilevel"/>
    <w:tmpl w:val="5282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9525C"/>
    <w:multiLevelType w:val="hybridMultilevel"/>
    <w:tmpl w:val="A1C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91BE8"/>
    <w:multiLevelType w:val="hybridMultilevel"/>
    <w:tmpl w:val="B05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FB513A"/>
    <w:multiLevelType w:val="hybridMultilevel"/>
    <w:tmpl w:val="C960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A26954"/>
    <w:multiLevelType w:val="hybridMultilevel"/>
    <w:tmpl w:val="13F04D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34EE5002"/>
    <w:multiLevelType w:val="hybridMultilevel"/>
    <w:tmpl w:val="280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17A95"/>
    <w:multiLevelType w:val="hybridMultilevel"/>
    <w:tmpl w:val="56A43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46161"/>
    <w:multiLevelType w:val="hybridMultilevel"/>
    <w:tmpl w:val="3A22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55489B"/>
    <w:multiLevelType w:val="hybridMultilevel"/>
    <w:tmpl w:val="580C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F6B3E"/>
    <w:multiLevelType w:val="hybridMultilevel"/>
    <w:tmpl w:val="FAE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8F4F88"/>
    <w:multiLevelType w:val="hybridMultilevel"/>
    <w:tmpl w:val="C338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7660D6"/>
    <w:multiLevelType w:val="hybridMultilevel"/>
    <w:tmpl w:val="6922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284AD0"/>
    <w:multiLevelType w:val="hybridMultilevel"/>
    <w:tmpl w:val="8882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5160DD7"/>
    <w:multiLevelType w:val="hybridMultilevel"/>
    <w:tmpl w:val="5C92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615759"/>
    <w:multiLevelType w:val="hybridMultilevel"/>
    <w:tmpl w:val="68AA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9822FA"/>
    <w:multiLevelType w:val="hybridMultilevel"/>
    <w:tmpl w:val="03B8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FF6519"/>
    <w:multiLevelType w:val="hybridMultilevel"/>
    <w:tmpl w:val="8BE2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33295D"/>
    <w:multiLevelType w:val="hybridMultilevel"/>
    <w:tmpl w:val="355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97375D"/>
    <w:multiLevelType w:val="hybridMultilevel"/>
    <w:tmpl w:val="524221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DF02DD"/>
    <w:multiLevelType w:val="hybridMultilevel"/>
    <w:tmpl w:val="F048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303295"/>
    <w:multiLevelType w:val="hybridMultilevel"/>
    <w:tmpl w:val="5D7A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E5661A"/>
    <w:multiLevelType w:val="hybridMultilevel"/>
    <w:tmpl w:val="63E2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9D05CC"/>
    <w:multiLevelType w:val="hybridMultilevel"/>
    <w:tmpl w:val="111C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76724B"/>
    <w:multiLevelType w:val="hybridMultilevel"/>
    <w:tmpl w:val="E596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7E774A"/>
    <w:multiLevelType w:val="hybridMultilevel"/>
    <w:tmpl w:val="41E2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992A9A"/>
    <w:multiLevelType w:val="hybridMultilevel"/>
    <w:tmpl w:val="620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635BC"/>
    <w:multiLevelType w:val="hybridMultilevel"/>
    <w:tmpl w:val="3850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B16DB3"/>
    <w:multiLevelType w:val="hybridMultilevel"/>
    <w:tmpl w:val="7D80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9F1050"/>
    <w:multiLevelType w:val="hybridMultilevel"/>
    <w:tmpl w:val="0502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A1553A"/>
    <w:multiLevelType w:val="hybridMultilevel"/>
    <w:tmpl w:val="26364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6BF14D47"/>
    <w:multiLevelType w:val="hybridMultilevel"/>
    <w:tmpl w:val="DD2A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23A8A"/>
    <w:multiLevelType w:val="hybridMultilevel"/>
    <w:tmpl w:val="06A2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E87A9C"/>
    <w:multiLevelType w:val="hybridMultilevel"/>
    <w:tmpl w:val="D0C2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695D97"/>
    <w:multiLevelType w:val="hybridMultilevel"/>
    <w:tmpl w:val="4DDE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AF090A"/>
    <w:multiLevelType w:val="hybridMultilevel"/>
    <w:tmpl w:val="D586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564B67"/>
    <w:multiLevelType w:val="hybridMultilevel"/>
    <w:tmpl w:val="8D06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202B99"/>
    <w:multiLevelType w:val="hybridMultilevel"/>
    <w:tmpl w:val="82B4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97731C"/>
    <w:multiLevelType w:val="hybridMultilevel"/>
    <w:tmpl w:val="9D8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9B4F15"/>
    <w:multiLevelType w:val="hybridMultilevel"/>
    <w:tmpl w:val="27B6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06439">
    <w:abstractNumId w:val="19"/>
  </w:num>
  <w:num w:numId="2" w16cid:durableId="889269533">
    <w:abstractNumId w:val="58"/>
  </w:num>
  <w:num w:numId="3" w16cid:durableId="1726247753">
    <w:abstractNumId w:val="5"/>
  </w:num>
  <w:num w:numId="4" w16cid:durableId="334305956">
    <w:abstractNumId w:val="35"/>
  </w:num>
  <w:num w:numId="5" w16cid:durableId="1247955684">
    <w:abstractNumId w:val="42"/>
  </w:num>
  <w:num w:numId="6" w16cid:durableId="2105105461">
    <w:abstractNumId w:val="20"/>
  </w:num>
  <w:num w:numId="7" w16cid:durableId="649135977">
    <w:abstractNumId w:val="6"/>
  </w:num>
  <w:num w:numId="8" w16cid:durableId="1509514389">
    <w:abstractNumId w:val="7"/>
  </w:num>
  <w:num w:numId="9" w16cid:durableId="567032761">
    <w:abstractNumId w:val="47"/>
  </w:num>
  <w:num w:numId="10" w16cid:durableId="2124568490">
    <w:abstractNumId w:val="44"/>
  </w:num>
  <w:num w:numId="11" w16cid:durableId="1451783846">
    <w:abstractNumId w:val="15"/>
  </w:num>
  <w:num w:numId="12" w16cid:durableId="1152329564">
    <w:abstractNumId w:val="29"/>
  </w:num>
  <w:num w:numId="13" w16cid:durableId="2046982383">
    <w:abstractNumId w:val="30"/>
  </w:num>
  <w:num w:numId="14" w16cid:durableId="1499729223">
    <w:abstractNumId w:val="0"/>
  </w:num>
  <w:num w:numId="15" w16cid:durableId="1575974275">
    <w:abstractNumId w:val="52"/>
  </w:num>
  <w:num w:numId="16" w16cid:durableId="1339892145">
    <w:abstractNumId w:val="31"/>
  </w:num>
  <w:num w:numId="17" w16cid:durableId="845442973">
    <w:abstractNumId w:val="28"/>
  </w:num>
  <w:num w:numId="18" w16cid:durableId="1160774814">
    <w:abstractNumId w:val="37"/>
  </w:num>
  <w:num w:numId="19" w16cid:durableId="1231312657">
    <w:abstractNumId w:val="45"/>
  </w:num>
  <w:num w:numId="20" w16cid:durableId="1027561582">
    <w:abstractNumId w:val="41"/>
  </w:num>
  <w:num w:numId="21" w16cid:durableId="1818913458">
    <w:abstractNumId w:val="59"/>
  </w:num>
  <w:num w:numId="22" w16cid:durableId="1314724414">
    <w:abstractNumId w:val="49"/>
  </w:num>
  <w:num w:numId="23" w16cid:durableId="1611089930">
    <w:abstractNumId w:val="55"/>
  </w:num>
  <w:num w:numId="24" w16cid:durableId="413749541">
    <w:abstractNumId w:val="26"/>
  </w:num>
  <w:num w:numId="25" w16cid:durableId="1618682805">
    <w:abstractNumId w:val="50"/>
  </w:num>
  <w:num w:numId="26" w16cid:durableId="553659493">
    <w:abstractNumId w:val="39"/>
  </w:num>
  <w:num w:numId="27" w16cid:durableId="969945317">
    <w:abstractNumId w:val="8"/>
  </w:num>
  <w:num w:numId="28" w16cid:durableId="577330720">
    <w:abstractNumId w:val="27"/>
  </w:num>
  <w:num w:numId="29" w16cid:durableId="1630434712">
    <w:abstractNumId w:val="3"/>
  </w:num>
  <w:num w:numId="30" w16cid:durableId="177815795">
    <w:abstractNumId w:val="48"/>
  </w:num>
  <w:num w:numId="31" w16cid:durableId="884024451">
    <w:abstractNumId w:val="46"/>
  </w:num>
  <w:num w:numId="32" w16cid:durableId="1274246722">
    <w:abstractNumId w:val="14"/>
  </w:num>
  <w:num w:numId="33" w16cid:durableId="1320041411">
    <w:abstractNumId w:val="56"/>
  </w:num>
  <w:num w:numId="34" w16cid:durableId="1764952474">
    <w:abstractNumId w:val="12"/>
  </w:num>
  <w:num w:numId="35" w16cid:durableId="222956994">
    <w:abstractNumId w:val="54"/>
  </w:num>
  <w:num w:numId="36" w16cid:durableId="2025477523">
    <w:abstractNumId w:val="32"/>
  </w:num>
  <w:num w:numId="37" w16cid:durableId="321469184">
    <w:abstractNumId w:val="23"/>
  </w:num>
  <w:num w:numId="38" w16cid:durableId="992835130">
    <w:abstractNumId w:val="51"/>
  </w:num>
  <w:num w:numId="39" w16cid:durableId="904031697">
    <w:abstractNumId w:val="36"/>
  </w:num>
  <w:num w:numId="40" w16cid:durableId="1940480703">
    <w:abstractNumId w:val="2"/>
  </w:num>
  <w:num w:numId="41" w16cid:durableId="301276513">
    <w:abstractNumId w:val="38"/>
  </w:num>
  <w:num w:numId="42" w16cid:durableId="390929664">
    <w:abstractNumId w:val="34"/>
  </w:num>
  <w:num w:numId="43" w16cid:durableId="1798375460">
    <w:abstractNumId w:val="57"/>
  </w:num>
  <w:num w:numId="44" w16cid:durableId="625085270">
    <w:abstractNumId w:val="13"/>
  </w:num>
  <w:num w:numId="45" w16cid:durableId="127819688">
    <w:abstractNumId w:val="4"/>
  </w:num>
  <w:num w:numId="46" w16cid:durableId="621304037">
    <w:abstractNumId w:val="9"/>
  </w:num>
  <w:num w:numId="47" w16cid:durableId="900754116">
    <w:abstractNumId w:val="16"/>
  </w:num>
  <w:num w:numId="48" w16cid:durableId="739984364">
    <w:abstractNumId w:val="1"/>
  </w:num>
  <w:num w:numId="49" w16cid:durableId="775638041">
    <w:abstractNumId w:val="10"/>
  </w:num>
  <w:num w:numId="50" w16cid:durableId="1181429644">
    <w:abstractNumId w:val="43"/>
  </w:num>
  <w:num w:numId="51" w16cid:durableId="218439288">
    <w:abstractNumId w:val="17"/>
  </w:num>
  <w:num w:numId="52" w16cid:durableId="104469403">
    <w:abstractNumId w:val="40"/>
  </w:num>
  <w:num w:numId="53" w16cid:durableId="703599798">
    <w:abstractNumId w:val="22"/>
  </w:num>
  <w:num w:numId="54" w16cid:durableId="1178619693">
    <w:abstractNumId w:val="21"/>
  </w:num>
  <w:num w:numId="55" w16cid:durableId="1088386123">
    <w:abstractNumId w:val="25"/>
  </w:num>
  <w:num w:numId="56" w16cid:durableId="791632836">
    <w:abstractNumId w:val="33"/>
  </w:num>
  <w:num w:numId="57" w16cid:durableId="1456364514">
    <w:abstractNumId w:val="24"/>
  </w:num>
  <w:num w:numId="58" w16cid:durableId="991909236">
    <w:abstractNumId w:val="11"/>
  </w:num>
  <w:num w:numId="59" w16cid:durableId="1323779320">
    <w:abstractNumId w:val="18"/>
  </w:num>
  <w:num w:numId="60" w16cid:durableId="1659919635">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D2"/>
    <w:rsid w:val="00012EB0"/>
    <w:rsid w:val="00014371"/>
    <w:rsid w:val="00014430"/>
    <w:rsid w:val="000147E2"/>
    <w:rsid w:val="00015586"/>
    <w:rsid w:val="00015B66"/>
    <w:rsid w:val="00015BAC"/>
    <w:rsid w:val="00017676"/>
    <w:rsid w:val="00020547"/>
    <w:rsid w:val="0002488B"/>
    <w:rsid w:val="000257F3"/>
    <w:rsid w:val="000267C3"/>
    <w:rsid w:val="00026DF0"/>
    <w:rsid w:val="00030F24"/>
    <w:rsid w:val="00031081"/>
    <w:rsid w:val="000310D0"/>
    <w:rsid w:val="000313B1"/>
    <w:rsid w:val="00031C68"/>
    <w:rsid w:val="00031E59"/>
    <w:rsid w:val="0003257F"/>
    <w:rsid w:val="00032829"/>
    <w:rsid w:val="00040561"/>
    <w:rsid w:val="00040C47"/>
    <w:rsid w:val="00040DB3"/>
    <w:rsid w:val="0004241A"/>
    <w:rsid w:val="00042D30"/>
    <w:rsid w:val="000456E9"/>
    <w:rsid w:val="00051293"/>
    <w:rsid w:val="0005514C"/>
    <w:rsid w:val="00055664"/>
    <w:rsid w:val="000576E3"/>
    <w:rsid w:val="00057C23"/>
    <w:rsid w:val="00057FEB"/>
    <w:rsid w:val="0006357F"/>
    <w:rsid w:val="000657E1"/>
    <w:rsid w:val="00070109"/>
    <w:rsid w:val="00070937"/>
    <w:rsid w:val="00070EF7"/>
    <w:rsid w:val="00076845"/>
    <w:rsid w:val="0008242A"/>
    <w:rsid w:val="00082648"/>
    <w:rsid w:val="0008692F"/>
    <w:rsid w:val="00096B1C"/>
    <w:rsid w:val="000A5D69"/>
    <w:rsid w:val="000B0A8B"/>
    <w:rsid w:val="000B3B46"/>
    <w:rsid w:val="000B5849"/>
    <w:rsid w:val="000B7559"/>
    <w:rsid w:val="000B76F0"/>
    <w:rsid w:val="000C081E"/>
    <w:rsid w:val="000C1B83"/>
    <w:rsid w:val="000C2198"/>
    <w:rsid w:val="000C25AC"/>
    <w:rsid w:val="000C265C"/>
    <w:rsid w:val="000C2981"/>
    <w:rsid w:val="000C298E"/>
    <w:rsid w:val="000C5592"/>
    <w:rsid w:val="000D19C6"/>
    <w:rsid w:val="000D2962"/>
    <w:rsid w:val="000D431F"/>
    <w:rsid w:val="000D66BF"/>
    <w:rsid w:val="000D6A29"/>
    <w:rsid w:val="000D7C0F"/>
    <w:rsid w:val="000E0D15"/>
    <w:rsid w:val="000E18E0"/>
    <w:rsid w:val="000E19D0"/>
    <w:rsid w:val="000E31EE"/>
    <w:rsid w:val="000F451D"/>
    <w:rsid w:val="00100B3C"/>
    <w:rsid w:val="00101D72"/>
    <w:rsid w:val="00104488"/>
    <w:rsid w:val="00105F31"/>
    <w:rsid w:val="00110B66"/>
    <w:rsid w:val="0011244E"/>
    <w:rsid w:val="00121A64"/>
    <w:rsid w:val="00123303"/>
    <w:rsid w:val="001306E7"/>
    <w:rsid w:val="00137B3B"/>
    <w:rsid w:val="0014145D"/>
    <w:rsid w:val="001442F0"/>
    <w:rsid w:val="00150756"/>
    <w:rsid w:val="00151E1F"/>
    <w:rsid w:val="00152173"/>
    <w:rsid w:val="00152268"/>
    <w:rsid w:val="00152DE6"/>
    <w:rsid w:val="00153588"/>
    <w:rsid w:val="00162E8C"/>
    <w:rsid w:val="001631B5"/>
    <w:rsid w:val="001637A9"/>
    <w:rsid w:val="00164EB5"/>
    <w:rsid w:val="00167024"/>
    <w:rsid w:val="0017272A"/>
    <w:rsid w:val="00175060"/>
    <w:rsid w:val="0019096E"/>
    <w:rsid w:val="00190E23"/>
    <w:rsid w:val="00193068"/>
    <w:rsid w:val="00195633"/>
    <w:rsid w:val="001973DA"/>
    <w:rsid w:val="001A0308"/>
    <w:rsid w:val="001A468B"/>
    <w:rsid w:val="001B1F03"/>
    <w:rsid w:val="001B5311"/>
    <w:rsid w:val="001B72B6"/>
    <w:rsid w:val="001B7EC2"/>
    <w:rsid w:val="001C1F74"/>
    <w:rsid w:val="001C5044"/>
    <w:rsid w:val="001D1596"/>
    <w:rsid w:val="001D223A"/>
    <w:rsid w:val="001D7647"/>
    <w:rsid w:val="001E0DE9"/>
    <w:rsid w:val="001E0DF1"/>
    <w:rsid w:val="001E3B44"/>
    <w:rsid w:val="001E4E9F"/>
    <w:rsid w:val="001F1151"/>
    <w:rsid w:val="001F502C"/>
    <w:rsid w:val="001F54EA"/>
    <w:rsid w:val="001F6D00"/>
    <w:rsid w:val="002019F4"/>
    <w:rsid w:val="00203C9C"/>
    <w:rsid w:val="002043BF"/>
    <w:rsid w:val="00207101"/>
    <w:rsid w:val="0020758A"/>
    <w:rsid w:val="00230847"/>
    <w:rsid w:val="0023620E"/>
    <w:rsid w:val="00236552"/>
    <w:rsid w:val="00236E3B"/>
    <w:rsid w:val="002403CA"/>
    <w:rsid w:val="0024267C"/>
    <w:rsid w:val="00245C24"/>
    <w:rsid w:val="00251BDD"/>
    <w:rsid w:val="00253947"/>
    <w:rsid w:val="00256220"/>
    <w:rsid w:val="00261D29"/>
    <w:rsid w:val="00267B11"/>
    <w:rsid w:val="00270FD8"/>
    <w:rsid w:val="00273BE4"/>
    <w:rsid w:val="00280E32"/>
    <w:rsid w:val="00281BB1"/>
    <w:rsid w:val="00282EF3"/>
    <w:rsid w:val="002860D0"/>
    <w:rsid w:val="00290A8B"/>
    <w:rsid w:val="00290B1F"/>
    <w:rsid w:val="00292222"/>
    <w:rsid w:val="002968B0"/>
    <w:rsid w:val="002A1855"/>
    <w:rsid w:val="002A224A"/>
    <w:rsid w:val="002A3867"/>
    <w:rsid w:val="002A3FA1"/>
    <w:rsid w:val="002A7777"/>
    <w:rsid w:val="002B402F"/>
    <w:rsid w:val="002B78A9"/>
    <w:rsid w:val="002B7CE7"/>
    <w:rsid w:val="002B7F64"/>
    <w:rsid w:val="002C4BC0"/>
    <w:rsid w:val="002C6655"/>
    <w:rsid w:val="002D03F6"/>
    <w:rsid w:val="002D3A40"/>
    <w:rsid w:val="002D6B29"/>
    <w:rsid w:val="002E0068"/>
    <w:rsid w:val="002E0FE1"/>
    <w:rsid w:val="002E1F81"/>
    <w:rsid w:val="002E3939"/>
    <w:rsid w:val="002F2F46"/>
    <w:rsid w:val="002F7462"/>
    <w:rsid w:val="0030096D"/>
    <w:rsid w:val="00302E86"/>
    <w:rsid w:val="0030425B"/>
    <w:rsid w:val="00310E03"/>
    <w:rsid w:val="0031101D"/>
    <w:rsid w:val="00311285"/>
    <w:rsid w:val="00311A7D"/>
    <w:rsid w:val="00315457"/>
    <w:rsid w:val="00317618"/>
    <w:rsid w:val="00317AF0"/>
    <w:rsid w:val="003414D0"/>
    <w:rsid w:val="0035070D"/>
    <w:rsid w:val="00350FC4"/>
    <w:rsid w:val="003552DF"/>
    <w:rsid w:val="003568CA"/>
    <w:rsid w:val="003606E3"/>
    <w:rsid w:val="00370186"/>
    <w:rsid w:val="003757D0"/>
    <w:rsid w:val="00376474"/>
    <w:rsid w:val="0037733C"/>
    <w:rsid w:val="00382313"/>
    <w:rsid w:val="003825FE"/>
    <w:rsid w:val="00383CF6"/>
    <w:rsid w:val="00384194"/>
    <w:rsid w:val="00384CE4"/>
    <w:rsid w:val="003907A8"/>
    <w:rsid w:val="003917C0"/>
    <w:rsid w:val="003937AE"/>
    <w:rsid w:val="0039448C"/>
    <w:rsid w:val="00394726"/>
    <w:rsid w:val="00395566"/>
    <w:rsid w:val="0039589D"/>
    <w:rsid w:val="003972A7"/>
    <w:rsid w:val="003A25AA"/>
    <w:rsid w:val="003A69EB"/>
    <w:rsid w:val="003A7F70"/>
    <w:rsid w:val="003B1F62"/>
    <w:rsid w:val="003C217A"/>
    <w:rsid w:val="003C27AA"/>
    <w:rsid w:val="003C48D2"/>
    <w:rsid w:val="003C7B71"/>
    <w:rsid w:val="003D221C"/>
    <w:rsid w:val="003D4DAD"/>
    <w:rsid w:val="003D7648"/>
    <w:rsid w:val="003E1CEC"/>
    <w:rsid w:val="003E24B4"/>
    <w:rsid w:val="003E3846"/>
    <w:rsid w:val="003E413E"/>
    <w:rsid w:val="003E4CAE"/>
    <w:rsid w:val="003E663F"/>
    <w:rsid w:val="003F190C"/>
    <w:rsid w:val="003F3474"/>
    <w:rsid w:val="003F5384"/>
    <w:rsid w:val="004013B5"/>
    <w:rsid w:val="00403853"/>
    <w:rsid w:val="00405047"/>
    <w:rsid w:val="0040508B"/>
    <w:rsid w:val="004073BC"/>
    <w:rsid w:val="004133B7"/>
    <w:rsid w:val="00413E1A"/>
    <w:rsid w:val="00416AFA"/>
    <w:rsid w:val="00417149"/>
    <w:rsid w:val="004172C6"/>
    <w:rsid w:val="0042285A"/>
    <w:rsid w:val="004237CE"/>
    <w:rsid w:val="00426B92"/>
    <w:rsid w:val="00427575"/>
    <w:rsid w:val="00430278"/>
    <w:rsid w:val="004353FB"/>
    <w:rsid w:val="00436086"/>
    <w:rsid w:val="00436193"/>
    <w:rsid w:val="00443023"/>
    <w:rsid w:val="00444683"/>
    <w:rsid w:val="00444AA1"/>
    <w:rsid w:val="00445A1B"/>
    <w:rsid w:val="0044660D"/>
    <w:rsid w:val="004502ED"/>
    <w:rsid w:val="00451C39"/>
    <w:rsid w:val="00463CBE"/>
    <w:rsid w:val="00482AB4"/>
    <w:rsid w:val="00490773"/>
    <w:rsid w:val="00492E6A"/>
    <w:rsid w:val="004A1DDE"/>
    <w:rsid w:val="004A6CEB"/>
    <w:rsid w:val="004B2E0C"/>
    <w:rsid w:val="004B353B"/>
    <w:rsid w:val="004B3A2D"/>
    <w:rsid w:val="004B3A60"/>
    <w:rsid w:val="004B4CD4"/>
    <w:rsid w:val="004B5DCB"/>
    <w:rsid w:val="004B61E6"/>
    <w:rsid w:val="004B79BB"/>
    <w:rsid w:val="004C05A1"/>
    <w:rsid w:val="004C0FE3"/>
    <w:rsid w:val="004C15FC"/>
    <w:rsid w:val="004C4CBD"/>
    <w:rsid w:val="004C59D8"/>
    <w:rsid w:val="004C5E81"/>
    <w:rsid w:val="004C62CF"/>
    <w:rsid w:val="004D0ECF"/>
    <w:rsid w:val="004D4251"/>
    <w:rsid w:val="004E0209"/>
    <w:rsid w:val="004E1575"/>
    <w:rsid w:val="004E2AE9"/>
    <w:rsid w:val="004E2FC6"/>
    <w:rsid w:val="004F13C1"/>
    <w:rsid w:val="004F14EA"/>
    <w:rsid w:val="004F1512"/>
    <w:rsid w:val="004F1B69"/>
    <w:rsid w:val="004F1FE7"/>
    <w:rsid w:val="004F2E6D"/>
    <w:rsid w:val="004F501D"/>
    <w:rsid w:val="004F54CF"/>
    <w:rsid w:val="005000BE"/>
    <w:rsid w:val="00500525"/>
    <w:rsid w:val="00502750"/>
    <w:rsid w:val="00503F23"/>
    <w:rsid w:val="005062A9"/>
    <w:rsid w:val="00506655"/>
    <w:rsid w:val="00506CF5"/>
    <w:rsid w:val="00506DB6"/>
    <w:rsid w:val="005079D7"/>
    <w:rsid w:val="00511122"/>
    <w:rsid w:val="00520E00"/>
    <w:rsid w:val="00523FBB"/>
    <w:rsid w:val="00525FEB"/>
    <w:rsid w:val="00527ADB"/>
    <w:rsid w:val="005301E1"/>
    <w:rsid w:val="005310FE"/>
    <w:rsid w:val="00532B39"/>
    <w:rsid w:val="0053682D"/>
    <w:rsid w:val="00537353"/>
    <w:rsid w:val="00541701"/>
    <w:rsid w:val="00542612"/>
    <w:rsid w:val="00546561"/>
    <w:rsid w:val="00551989"/>
    <w:rsid w:val="005560AD"/>
    <w:rsid w:val="00556B4C"/>
    <w:rsid w:val="00557B46"/>
    <w:rsid w:val="00560752"/>
    <w:rsid w:val="00570188"/>
    <w:rsid w:val="00571625"/>
    <w:rsid w:val="00575912"/>
    <w:rsid w:val="00575D01"/>
    <w:rsid w:val="00584FDB"/>
    <w:rsid w:val="00586060"/>
    <w:rsid w:val="00586752"/>
    <w:rsid w:val="00587EA6"/>
    <w:rsid w:val="00591D6C"/>
    <w:rsid w:val="005928CB"/>
    <w:rsid w:val="005936B4"/>
    <w:rsid w:val="00594073"/>
    <w:rsid w:val="00597746"/>
    <w:rsid w:val="00597F83"/>
    <w:rsid w:val="005A227F"/>
    <w:rsid w:val="005A355E"/>
    <w:rsid w:val="005A7D9C"/>
    <w:rsid w:val="005B45D4"/>
    <w:rsid w:val="005B4E31"/>
    <w:rsid w:val="005B5798"/>
    <w:rsid w:val="005B5AA3"/>
    <w:rsid w:val="005B6E23"/>
    <w:rsid w:val="005C38D8"/>
    <w:rsid w:val="005C5BB0"/>
    <w:rsid w:val="005C7C3E"/>
    <w:rsid w:val="005D1213"/>
    <w:rsid w:val="005D1589"/>
    <w:rsid w:val="005D64E0"/>
    <w:rsid w:val="005D75BF"/>
    <w:rsid w:val="005D7E01"/>
    <w:rsid w:val="005E2C25"/>
    <w:rsid w:val="005E2E3E"/>
    <w:rsid w:val="005E4D3F"/>
    <w:rsid w:val="005E4E5B"/>
    <w:rsid w:val="005E68A3"/>
    <w:rsid w:val="005E72FF"/>
    <w:rsid w:val="005F0D84"/>
    <w:rsid w:val="005F1ADA"/>
    <w:rsid w:val="005F2F1C"/>
    <w:rsid w:val="005F4BA0"/>
    <w:rsid w:val="005F6372"/>
    <w:rsid w:val="005F6C98"/>
    <w:rsid w:val="00601E91"/>
    <w:rsid w:val="00604129"/>
    <w:rsid w:val="00610308"/>
    <w:rsid w:val="006243FF"/>
    <w:rsid w:val="00627ECB"/>
    <w:rsid w:val="0063434B"/>
    <w:rsid w:val="00636E63"/>
    <w:rsid w:val="006441E4"/>
    <w:rsid w:val="00645250"/>
    <w:rsid w:val="00650AD1"/>
    <w:rsid w:val="006511BA"/>
    <w:rsid w:val="00651504"/>
    <w:rsid w:val="0065196C"/>
    <w:rsid w:val="00651F40"/>
    <w:rsid w:val="006523DE"/>
    <w:rsid w:val="00652A54"/>
    <w:rsid w:val="006537CE"/>
    <w:rsid w:val="00655279"/>
    <w:rsid w:val="00656046"/>
    <w:rsid w:val="00660C79"/>
    <w:rsid w:val="00661E78"/>
    <w:rsid w:val="006623BC"/>
    <w:rsid w:val="00662B6D"/>
    <w:rsid w:val="00674519"/>
    <w:rsid w:val="00674B4A"/>
    <w:rsid w:val="006758F2"/>
    <w:rsid w:val="0067641F"/>
    <w:rsid w:val="0067723A"/>
    <w:rsid w:val="006831D5"/>
    <w:rsid w:val="00683E18"/>
    <w:rsid w:val="00684F5A"/>
    <w:rsid w:val="00685047"/>
    <w:rsid w:val="00691151"/>
    <w:rsid w:val="00692060"/>
    <w:rsid w:val="00695C93"/>
    <w:rsid w:val="00696048"/>
    <w:rsid w:val="006A34E8"/>
    <w:rsid w:val="006A4B53"/>
    <w:rsid w:val="006A4BEF"/>
    <w:rsid w:val="006A6137"/>
    <w:rsid w:val="006A6524"/>
    <w:rsid w:val="006A697E"/>
    <w:rsid w:val="006B087F"/>
    <w:rsid w:val="006B0D1A"/>
    <w:rsid w:val="006B3544"/>
    <w:rsid w:val="006C1053"/>
    <w:rsid w:val="006C1483"/>
    <w:rsid w:val="006C2CE4"/>
    <w:rsid w:val="006C4E7C"/>
    <w:rsid w:val="006CB178"/>
    <w:rsid w:val="006D0BBE"/>
    <w:rsid w:val="006D16CE"/>
    <w:rsid w:val="006E38FE"/>
    <w:rsid w:val="006E3980"/>
    <w:rsid w:val="006E7F60"/>
    <w:rsid w:val="006F10D4"/>
    <w:rsid w:val="006F2C87"/>
    <w:rsid w:val="006F313F"/>
    <w:rsid w:val="006F6FB7"/>
    <w:rsid w:val="006F7EFF"/>
    <w:rsid w:val="006F7F66"/>
    <w:rsid w:val="00706DD0"/>
    <w:rsid w:val="0070778D"/>
    <w:rsid w:val="007153AD"/>
    <w:rsid w:val="00717A34"/>
    <w:rsid w:val="00720D6B"/>
    <w:rsid w:val="0072281F"/>
    <w:rsid w:val="00722F12"/>
    <w:rsid w:val="00723F9C"/>
    <w:rsid w:val="00724689"/>
    <w:rsid w:val="00725053"/>
    <w:rsid w:val="007259CC"/>
    <w:rsid w:val="00726C54"/>
    <w:rsid w:val="00733950"/>
    <w:rsid w:val="0073561F"/>
    <w:rsid w:val="007404EA"/>
    <w:rsid w:val="007444C6"/>
    <w:rsid w:val="007446AA"/>
    <w:rsid w:val="007454A5"/>
    <w:rsid w:val="007474D0"/>
    <w:rsid w:val="00750319"/>
    <w:rsid w:val="0075118F"/>
    <w:rsid w:val="00751749"/>
    <w:rsid w:val="00754BB2"/>
    <w:rsid w:val="00756F2B"/>
    <w:rsid w:val="00757C95"/>
    <w:rsid w:val="00765C23"/>
    <w:rsid w:val="00767FDB"/>
    <w:rsid w:val="00772BB1"/>
    <w:rsid w:val="00775EB8"/>
    <w:rsid w:val="00776453"/>
    <w:rsid w:val="00776B87"/>
    <w:rsid w:val="007777DA"/>
    <w:rsid w:val="00777BB7"/>
    <w:rsid w:val="007824D5"/>
    <w:rsid w:val="00783A9C"/>
    <w:rsid w:val="0078797B"/>
    <w:rsid w:val="00790C26"/>
    <w:rsid w:val="00790F11"/>
    <w:rsid w:val="00791198"/>
    <w:rsid w:val="00797EEC"/>
    <w:rsid w:val="007A1864"/>
    <w:rsid w:val="007A3078"/>
    <w:rsid w:val="007A3810"/>
    <w:rsid w:val="007A48A5"/>
    <w:rsid w:val="007A5AB6"/>
    <w:rsid w:val="007B0F51"/>
    <w:rsid w:val="007B123A"/>
    <w:rsid w:val="007B4317"/>
    <w:rsid w:val="007B4A41"/>
    <w:rsid w:val="007B5FF2"/>
    <w:rsid w:val="007B7DEC"/>
    <w:rsid w:val="007B7E3C"/>
    <w:rsid w:val="007C17DC"/>
    <w:rsid w:val="007C3B1C"/>
    <w:rsid w:val="007C3F12"/>
    <w:rsid w:val="007C5910"/>
    <w:rsid w:val="007C657F"/>
    <w:rsid w:val="007C6A35"/>
    <w:rsid w:val="007D1D55"/>
    <w:rsid w:val="007D347E"/>
    <w:rsid w:val="007D3B53"/>
    <w:rsid w:val="007D441B"/>
    <w:rsid w:val="007D794D"/>
    <w:rsid w:val="007E1BC6"/>
    <w:rsid w:val="007E2439"/>
    <w:rsid w:val="007E3E69"/>
    <w:rsid w:val="007E4FF6"/>
    <w:rsid w:val="007E6AE3"/>
    <w:rsid w:val="007F2084"/>
    <w:rsid w:val="007F3FCC"/>
    <w:rsid w:val="007F4BD0"/>
    <w:rsid w:val="007F51D9"/>
    <w:rsid w:val="007F74C0"/>
    <w:rsid w:val="00800810"/>
    <w:rsid w:val="00801105"/>
    <w:rsid w:val="008014DF"/>
    <w:rsid w:val="008016FD"/>
    <w:rsid w:val="0080594D"/>
    <w:rsid w:val="008062A9"/>
    <w:rsid w:val="008079E6"/>
    <w:rsid w:val="008123DA"/>
    <w:rsid w:val="008144EE"/>
    <w:rsid w:val="00816852"/>
    <w:rsid w:val="00820409"/>
    <w:rsid w:val="00840EEB"/>
    <w:rsid w:val="00843773"/>
    <w:rsid w:val="00846817"/>
    <w:rsid w:val="008502E8"/>
    <w:rsid w:val="00852804"/>
    <w:rsid w:val="008533F1"/>
    <w:rsid w:val="00857D86"/>
    <w:rsid w:val="0086188C"/>
    <w:rsid w:val="00861B46"/>
    <w:rsid w:val="00866B11"/>
    <w:rsid w:val="00870CED"/>
    <w:rsid w:val="00871CF9"/>
    <w:rsid w:val="00873756"/>
    <w:rsid w:val="008778AB"/>
    <w:rsid w:val="008779D4"/>
    <w:rsid w:val="0088027E"/>
    <w:rsid w:val="00882A8D"/>
    <w:rsid w:val="00892408"/>
    <w:rsid w:val="00893B7D"/>
    <w:rsid w:val="00894102"/>
    <w:rsid w:val="008A08DA"/>
    <w:rsid w:val="008A2EC5"/>
    <w:rsid w:val="008A4853"/>
    <w:rsid w:val="008A6C2A"/>
    <w:rsid w:val="008A721C"/>
    <w:rsid w:val="008A7702"/>
    <w:rsid w:val="008B297C"/>
    <w:rsid w:val="008C1693"/>
    <w:rsid w:val="008C1A73"/>
    <w:rsid w:val="008C228F"/>
    <w:rsid w:val="008C2F1A"/>
    <w:rsid w:val="008C6CEC"/>
    <w:rsid w:val="008D113C"/>
    <w:rsid w:val="008D1AC7"/>
    <w:rsid w:val="008D343D"/>
    <w:rsid w:val="008D376F"/>
    <w:rsid w:val="008D783A"/>
    <w:rsid w:val="008E2036"/>
    <w:rsid w:val="008F10DD"/>
    <w:rsid w:val="008F1763"/>
    <w:rsid w:val="008F39C8"/>
    <w:rsid w:val="008F767E"/>
    <w:rsid w:val="009016DC"/>
    <w:rsid w:val="00903A01"/>
    <w:rsid w:val="00904F56"/>
    <w:rsid w:val="00906335"/>
    <w:rsid w:val="009064B6"/>
    <w:rsid w:val="00906DCE"/>
    <w:rsid w:val="009119E7"/>
    <w:rsid w:val="00911B06"/>
    <w:rsid w:val="00913358"/>
    <w:rsid w:val="009137F9"/>
    <w:rsid w:val="00914760"/>
    <w:rsid w:val="00914811"/>
    <w:rsid w:val="009150D8"/>
    <w:rsid w:val="00915D29"/>
    <w:rsid w:val="0091798D"/>
    <w:rsid w:val="00917BB1"/>
    <w:rsid w:val="00920131"/>
    <w:rsid w:val="00920B6E"/>
    <w:rsid w:val="009241F5"/>
    <w:rsid w:val="00925120"/>
    <w:rsid w:val="009318BB"/>
    <w:rsid w:val="0094064E"/>
    <w:rsid w:val="00947644"/>
    <w:rsid w:val="0095145E"/>
    <w:rsid w:val="00952F09"/>
    <w:rsid w:val="00954271"/>
    <w:rsid w:val="0096533A"/>
    <w:rsid w:val="00967DC5"/>
    <w:rsid w:val="009700ED"/>
    <w:rsid w:val="00971B51"/>
    <w:rsid w:val="00971E6E"/>
    <w:rsid w:val="0097357F"/>
    <w:rsid w:val="00975D21"/>
    <w:rsid w:val="00977C7A"/>
    <w:rsid w:val="00980531"/>
    <w:rsid w:val="009822DB"/>
    <w:rsid w:val="00983DE9"/>
    <w:rsid w:val="0098670F"/>
    <w:rsid w:val="0099077C"/>
    <w:rsid w:val="009912BB"/>
    <w:rsid w:val="00991E28"/>
    <w:rsid w:val="0099486A"/>
    <w:rsid w:val="00995EBB"/>
    <w:rsid w:val="009960BA"/>
    <w:rsid w:val="009964BC"/>
    <w:rsid w:val="00996977"/>
    <w:rsid w:val="009A240D"/>
    <w:rsid w:val="009A36C2"/>
    <w:rsid w:val="009A5A4A"/>
    <w:rsid w:val="009A7519"/>
    <w:rsid w:val="009B219E"/>
    <w:rsid w:val="009B45FA"/>
    <w:rsid w:val="009B6222"/>
    <w:rsid w:val="009B6719"/>
    <w:rsid w:val="009C1504"/>
    <w:rsid w:val="009C191D"/>
    <w:rsid w:val="009C2018"/>
    <w:rsid w:val="009C5F29"/>
    <w:rsid w:val="009D252D"/>
    <w:rsid w:val="009E0AEB"/>
    <w:rsid w:val="009E3800"/>
    <w:rsid w:val="009E60F3"/>
    <w:rsid w:val="009F0ACC"/>
    <w:rsid w:val="009F4B26"/>
    <w:rsid w:val="009F7118"/>
    <w:rsid w:val="00A007F2"/>
    <w:rsid w:val="00A03B66"/>
    <w:rsid w:val="00A07976"/>
    <w:rsid w:val="00A1193F"/>
    <w:rsid w:val="00A1303A"/>
    <w:rsid w:val="00A1320F"/>
    <w:rsid w:val="00A14DA0"/>
    <w:rsid w:val="00A153AB"/>
    <w:rsid w:val="00A153BE"/>
    <w:rsid w:val="00A20202"/>
    <w:rsid w:val="00A222C1"/>
    <w:rsid w:val="00A24F8A"/>
    <w:rsid w:val="00A25527"/>
    <w:rsid w:val="00A27688"/>
    <w:rsid w:val="00A35A31"/>
    <w:rsid w:val="00A40758"/>
    <w:rsid w:val="00A5150F"/>
    <w:rsid w:val="00A527BC"/>
    <w:rsid w:val="00A53C50"/>
    <w:rsid w:val="00A55725"/>
    <w:rsid w:val="00A55B58"/>
    <w:rsid w:val="00A56DE0"/>
    <w:rsid w:val="00A60B0B"/>
    <w:rsid w:val="00A64BB8"/>
    <w:rsid w:val="00A66A4C"/>
    <w:rsid w:val="00A677D4"/>
    <w:rsid w:val="00A71061"/>
    <w:rsid w:val="00A72639"/>
    <w:rsid w:val="00A747B5"/>
    <w:rsid w:val="00A809BF"/>
    <w:rsid w:val="00A8293E"/>
    <w:rsid w:val="00A84593"/>
    <w:rsid w:val="00A8465C"/>
    <w:rsid w:val="00A84F2B"/>
    <w:rsid w:val="00A866AD"/>
    <w:rsid w:val="00A91C58"/>
    <w:rsid w:val="00A9349C"/>
    <w:rsid w:val="00AA291F"/>
    <w:rsid w:val="00AA5188"/>
    <w:rsid w:val="00AB3E7D"/>
    <w:rsid w:val="00AC3AF5"/>
    <w:rsid w:val="00AC3FD2"/>
    <w:rsid w:val="00AC4ED4"/>
    <w:rsid w:val="00AC7C5E"/>
    <w:rsid w:val="00AD0413"/>
    <w:rsid w:val="00AD73BA"/>
    <w:rsid w:val="00AE068C"/>
    <w:rsid w:val="00AE0F79"/>
    <w:rsid w:val="00AE2D1C"/>
    <w:rsid w:val="00AE317F"/>
    <w:rsid w:val="00AE43E6"/>
    <w:rsid w:val="00AE55CF"/>
    <w:rsid w:val="00AE7DFE"/>
    <w:rsid w:val="00AF337B"/>
    <w:rsid w:val="00AF51E2"/>
    <w:rsid w:val="00AF5273"/>
    <w:rsid w:val="00AF5526"/>
    <w:rsid w:val="00AF78AA"/>
    <w:rsid w:val="00B00EE8"/>
    <w:rsid w:val="00B0414F"/>
    <w:rsid w:val="00B05DE8"/>
    <w:rsid w:val="00B07075"/>
    <w:rsid w:val="00B1039D"/>
    <w:rsid w:val="00B1241D"/>
    <w:rsid w:val="00B145D5"/>
    <w:rsid w:val="00B1687A"/>
    <w:rsid w:val="00B1755D"/>
    <w:rsid w:val="00B24E52"/>
    <w:rsid w:val="00B24FB8"/>
    <w:rsid w:val="00B27212"/>
    <w:rsid w:val="00B37DCE"/>
    <w:rsid w:val="00B4115F"/>
    <w:rsid w:val="00B42247"/>
    <w:rsid w:val="00B42B39"/>
    <w:rsid w:val="00B43584"/>
    <w:rsid w:val="00B46E48"/>
    <w:rsid w:val="00B514EF"/>
    <w:rsid w:val="00B538F1"/>
    <w:rsid w:val="00B541F3"/>
    <w:rsid w:val="00B5433D"/>
    <w:rsid w:val="00B54CF4"/>
    <w:rsid w:val="00B65CB0"/>
    <w:rsid w:val="00B66238"/>
    <w:rsid w:val="00B70A70"/>
    <w:rsid w:val="00B74DCE"/>
    <w:rsid w:val="00B8300C"/>
    <w:rsid w:val="00B83700"/>
    <w:rsid w:val="00B850FB"/>
    <w:rsid w:val="00B9160E"/>
    <w:rsid w:val="00B9612F"/>
    <w:rsid w:val="00BA0298"/>
    <w:rsid w:val="00BA11B8"/>
    <w:rsid w:val="00BA7EFC"/>
    <w:rsid w:val="00BB19CC"/>
    <w:rsid w:val="00BB3268"/>
    <w:rsid w:val="00BB5EC4"/>
    <w:rsid w:val="00BB6646"/>
    <w:rsid w:val="00BB66B0"/>
    <w:rsid w:val="00BC0685"/>
    <w:rsid w:val="00BC4648"/>
    <w:rsid w:val="00BC55C4"/>
    <w:rsid w:val="00BC745C"/>
    <w:rsid w:val="00BD083D"/>
    <w:rsid w:val="00BD4CD8"/>
    <w:rsid w:val="00BD4E82"/>
    <w:rsid w:val="00BE0EF2"/>
    <w:rsid w:val="00BE11A8"/>
    <w:rsid w:val="00BE2613"/>
    <w:rsid w:val="00BE74FE"/>
    <w:rsid w:val="00BF01FC"/>
    <w:rsid w:val="00BF1799"/>
    <w:rsid w:val="00BF2755"/>
    <w:rsid w:val="00BF3002"/>
    <w:rsid w:val="00BF4A58"/>
    <w:rsid w:val="00BF7480"/>
    <w:rsid w:val="00BF792C"/>
    <w:rsid w:val="00C00F27"/>
    <w:rsid w:val="00C0416C"/>
    <w:rsid w:val="00C10E37"/>
    <w:rsid w:val="00C1153B"/>
    <w:rsid w:val="00C11D4C"/>
    <w:rsid w:val="00C22DBA"/>
    <w:rsid w:val="00C25BBC"/>
    <w:rsid w:val="00C27E21"/>
    <w:rsid w:val="00C27ED2"/>
    <w:rsid w:val="00C34663"/>
    <w:rsid w:val="00C37060"/>
    <w:rsid w:val="00C37B1D"/>
    <w:rsid w:val="00C406CF"/>
    <w:rsid w:val="00C413DD"/>
    <w:rsid w:val="00C42613"/>
    <w:rsid w:val="00C42941"/>
    <w:rsid w:val="00C43AB6"/>
    <w:rsid w:val="00C43FC0"/>
    <w:rsid w:val="00C45631"/>
    <w:rsid w:val="00C460B7"/>
    <w:rsid w:val="00C507E6"/>
    <w:rsid w:val="00C50C5D"/>
    <w:rsid w:val="00C52CDF"/>
    <w:rsid w:val="00C52CF8"/>
    <w:rsid w:val="00C56515"/>
    <w:rsid w:val="00C569B9"/>
    <w:rsid w:val="00C57A8D"/>
    <w:rsid w:val="00C60836"/>
    <w:rsid w:val="00C61B8A"/>
    <w:rsid w:val="00C63F75"/>
    <w:rsid w:val="00C642F8"/>
    <w:rsid w:val="00C65874"/>
    <w:rsid w:val="00C67018"/>
    <w:rsid w:val="00C71EC0"/>
    <w:rsid w:val="00C73D12"/>
    <w:rsid w:val="00C76B1F"/>
    <w:rsid w:val="00C76F04"/>
    <w:rsid w:val="00C83C83"/>
    <w:rsid w:val="00C843E8"/>
    <w:rsid w:val="00C865F5"/>
    <w:rsid w:val="00C86E9D"/>
    <w:rsid w:val="00C87ACD"/>
    <w:rsid w:val="00C9159E"/>
    <w:rsid w:val="00C9584C"/>
    <w:rsid w:val="00C97006"/>
    <w:rsid w:val="00CA1F2D"/>
    <w:rsid w:val="00CA32DA"/>
    <w:rsid w:val="00CA5173"/>
    <w:rsid w:val="00CA539F"/>
    <w:rsid w:val="00CB31F6"/>
    <w:rsid w:val="00CB3AFF"/>
    <w:rsid w:val="00CB495A"/>
    <w:rsid w:val="00CC6661"/>
    <w:rsid w:val="00CD5C13"/>
    <w:rsid w:val="00CD6AC0"/>
    <w:rsid w:val="00CD7A83"/>
    <w:rsid w:val="00CE00FE"/>
    <w:rsid w:val="00CE18CD"/>
    <w:rsid w:val="00CE5FA4"/>
    <w:rsid w:val="00CE6122"/>
    <w:rsid w:val="00CE7333"/>
    <w:rsid w:val="00CF3A30"/>
    <w:rsid w:val="00CF4F4E"/>
    <w:rsid w:val="00CF777B"/>
    <w:rsid w:val="00CF7EFB"/>
    <w:rsid w:val="00D01B3C"/>
    <w:rsid w:val="00D01E19"/>
    <w:rsid w:val="00D032B0"/>
    <w:rsid w:val="00D1044D"/>
    <w:rsid w:val="00D11318"/>
    <w:rsid w:val="00D12D8B"/>
    <w:rsid w:val="00D146A3"/>
    <w:rsid w:val="00D14E65"/>
    <w:rsid w:val="00D25385"/>
    <w:rsid w:val="00D253B6"/>
    <w:rsid w:val="00D26FB9"/>
    <w:rsid w:val="00D27027"/>
    <w:rsid w:val="00D30573"/>
    <w:rsid w:val="00D3134B"/>
    <w:rsid w:val="00D342CC"/>
    <w:rsid w:val="00D35448"/>
    <w:rsid w:val="00D36579"/>
    <w:rsid w:val="00D42E87"/>
    <w:rsid w:val="00D44CF2"/>
    <w:rsid w:val="00D5005C"/>
    <w:rsid w:val="00D5066F"/>
    <w:rsid w:val="00D50D21"/>
    <w:rsid w:val="00D50D36"/>
    <w:rsid w:val="00D52A74"/>
    <w:rsid w:val="00D52FC6"/>
    <w:rsid w:val="00D54921"/>
    <w:rsid w:val="00D61641"/>
    <w:rsid w:val="00D6434D"/>
    <w:rsid w:val="00D67307"/>
    <w:rsid w:val="00D7005F"/>
    <w:rsid w:val="00D70D8B"/>
    <w:rsid w:val="00D755B2"/>
    <w:rsid w:val="00D80999"/>
    <w:rsid w:val="00D809D6"/>
    <w:rsid w:val="00D822DF"/>
    <w:rsid w:val="00D82363"/>
    <w:rsid w:val="00D83690"/>
    <w:rsid w:val="00D837AD"/>
    <w:rsid w:val="00D838E0"/>
    <w:rsid w:val="00D84397"/>
    <w:rsid w:val="00D846DB"/>
    <w:rsid w:val="00D8648E"/>
    <w:rsid w:val="00DA76FC"/>
    <w:rsid w:val="00DB1B1B"/>
    <w:rsid w:val="00DB1F89"/>
    <w:rsid w:val="00DB380B"/>
    <w:rsid w:val="00DB5ED5"/>
    <w:rsid w:val="00DB7928"/>
    <w:rsid w:val="00DC1C5E"/>
    <w:rsid w:val="00DC33B1"/>
    <w:rsid w:val="00DC6F57"/>
    <w:rsid w:val="00DD3569"/>
    <w:rsid w:val="00DD41EB"/>
    <w:rsid w:val="00DD62F6"/>
    <w:rsid w:val="00DE3260"/>
    <w:rsid w:val="00DE42CF"/>
    <w:rsid w:val="00DE4FFC"/>
    <w:rsid w:val="00DE6989"/>
    <w:rsid w:val="00DF02B5"/>
    <w:rsid w:val="00DF0877"/>
    <w:rsid w:val="00DF2277"/>
    <w:rsid w:val="00DF3323"/>
    <w:rsid w:val="00E041CC"/>
    <w:rsid w:val="00E04630"/>
    <w:rsid w:val="00E07999"/>
    <w:rsid w:val="00E115AC"/>
    <w:rsid w:val="00E11A56"/>
    <w:rsid w:val="00E12C65"/>
    <w:rsid w:val="00E14019"/>
    <w:rsid w:val="00E16F04"/>
    <w:rsid w:val="00E24579"/>
    <w:rsid w:val="00E24926"/>
    <w:rsid w:val="00E24AAA"/>
    <w:rsid w:val="00E24DEC"/>
    <w:rsid w:val="00E25EC4"/>
    <w:rsid w:val="00E26421"/>
    <w:rsid w:val="00E266B2"/>
    <w:rsid w:val="00E26DA7"/>
    <w:rsid w:val="00E2729C"/>
    <w:rsid w:val="00E27ED7"/>
    <w:rsid w:val="00E31309"/>
    <w:rsid w:val="00E326A4"/>
    <w:rsid w:val="00E32FD8"/>
    <w:rsid w:val="00E341E9"/>
    <w:rsid w:val="00E360B8"/>
    <w:rsid w:val="00E3644B"/>
    <w:rsid w:val="00E429F2"/>
    <w:rsid w:val="00E43261"/>
    <w:rsid w:val="00E43B53"/>
    <w:rsid w:val="00E43FF9"/>
    <w:rsid w:val="00E45029"/>
    <w:rsid w:val="00E45CBE"/>
    <w:rsid w:val="00E542FF"/>
    <w:rsid w:val="00E552B4"/>
    <w:rsid w:val="00E55B83"/>
    <w:rsid w:val="00E60111"/>
    <w:rsid w:val="00E650F5"/>
    <w:rsid w:val="00E67C75"/>
    <w:rsid w:val="00E70DB6"/>
    <w:rsid w:val="00E714AA"/>
    <w:rsid w:val="00E71AAE"/>
    <w:rsid w:val="00E723FE"/>
    <w:rsid w:val="00E740CF"/>
    <w:rsid w:val="00E7569F"/>
    <w:rsid w:val="00E75BA7"/>
    <w:rsid w:val="00E805EB"/>
    <w:rsid w:val="00E82991"/>
    <w:rsid w:val="00E8359B"/>
    <w:rsid w:val="00E84D4B"/>
    <w:rsid w:val="00E86EFE"/>
    <w:rsid w:val="00E93E09"/>
    <w:rsid w:val="00E941B1"/>
    <w:rsid w:val="00E9722D"/>
    <w:rsid w:val="00E97AEC"/>
    <w:rsid w:val="00EA0B23"/>
    <w:rsid w:val="00EA0B71"/>
    <w:rsid w:val="00EB00BB"/>
    <w:rsid w:val="00EB0DA8"/>
    <w:rsid w:val="00EB25EF"/>
    <w:rsid w:val="00EB28AE"/>
    <w:rsid w:val="00EB4A64"/>
    <w:rsid w:val="00EB4ADB"/>
    <w:rsid w:val="00EB57B2"/>
    <w:rsid w:val="00EC1F6F"/>
    <w:rsid w:val="00EC6A73"/>
    <w:rsid w:val="00EC6ABF"/>
    <w:rsid w:val="00EC78ED"/>
    <w:rsid w:val="00ED077B"/>
    <w:rsid w:val="00ED1D9D"/>
    <w:rsid w:val="00ED38D2"/>
    <w:rsid w:val="00EE4668"/>
    <w:rsid w:val="00EE6C7C"/>
    <w:rsid w:val="00EE729B"/>
    <w:rsid w:val="00EF0A31"/>
    <w:rsid w:val="00EF116B"/>
    <w:rsid w:val="00EF1CB2"/>
    <w:rsid w:val="00EF2D4B"/>
    <w:rsid w:val="00EF380A"/>
    <w:rsid w:val="00EF4317"/>
    <w:rsid w:val="00EF48B3"/>
    <w:rsid w:val="00EF6824"/>
    <w:rsid w:val="00EF6C6E"/>
    <w:rsid w:val="00EF70B4"/>
    <w:rsid w:val="00F00B22"/>
    <w:rsid w:val="00F03392"/>
    <w:rsid w:val="00F03E75"/>
    <w:rsid w:val="00F07048"/>
    <w:rsid w:val="00F11406"/>
    <w:rsid w:val="00F12603"/>
    <w:rsid w:val="00F147B0"/>
    <w:rsid w:val="00F175B9"/>
    <w:rsid w:val="00F17D5D"/>
    <w:rsid w:val="00F2341C"/>
    <w:rsid w:val="00F23837"/>
    <w:rsid w:val="00F24BC9"/>
    <w:rsid w:val="00F2568A"/>
    <w:rsid w:val="00F30C5D"/>
    <w:rsid w:val="00F3467C"/>
    <w:rsid w:val="00F416ED"/>
    <w:rsid w:val="00F41F44"/>
    <w:rsid w:val="00F46140"/>
    <w:rsid w:val="00F524A9"/>
    <w:rsid w:val="00F530DE"/>
    <w:rsid w:val="00F539E0"/>
    <w:rsid w:val="00F57CDA"/>
    <w:rsid w:val="00F6187B"/>
    <w:rsid w:val="00F61B68"/>
    <w:rsid w:val="00F66121"/>
    <w:rsid w:val="00F67F8D"/>
    <w:rsid w:val="00F71135"/>
    <w:rsid w:val="00F72274"/>
    <w:rsid w:val="00F757A9"/>
    <w:rsid w:val="00F75D3D"/>
    <w:rsid w:val="00F7634B"/>
    <w:rsid w:val="00F76956"/>
    <w:rsid w:val="00F771B1"/>
    <w:rsid w:val="00F776D1"/>
    <w:rsid w:val="00F848F9"/>
    <w:rsid w:val="00F86FBA"/>
    <w:rsid w:val="00F87257"/>
    <w:rsid w:val="00F9080E"/>
    <w:rsid w:val="00F971F0"/>
    <w:rsid w:val="00F9736B"/>
    <w:rsid w:val="00FA00DF"/>
    <w:rsid w:val="00FA10F4"/>
    <w:rsid w:val="00FA3A31"/>
    <w:rsid w:val="00FA5BCC"/>
    <w:rsid w:val="00FB04AD"/>
    <w:rsid w:val="00FB1F65"/>
    <w:rsid w:val="00FB3922"/>
    <w:rsid w:val="00FB4E51"/>
    <w:rsid w:val="00FB61C2"/>
    <w:rsid w:val="00FB721F"/>
    <w:rsid w:val="00FC3724"/>
    <w:rsid w:val="00FC4F16"/>
    <w:rsid w:val="00FC67E6"/>
    <w:rsid w:val="00FD12C3"/>
    <w:rsid w:val="00FD442E"/>
    <w:rsid w:val="00FD4908"/>
    <w:rsid w:val="00FD4BBA"/>
    <w:rsid w:val="00FD4FF0"/>
    <w:rsid w:val="00FD5111"/>
    <w:rsid w:val="00FD61F1"/>
    <w:rsid w:val="00FE0525"/>
    <w:rsid w:val="00FE0609"/>
    <w:rsid w:val="00FE1324"/>
    <w:rsid w:val="00FE1D98"/>
    <w:rsid w:val="00FE5071"/>
    <w:rsid w:val="00FF495C"/>
    <w:rsid w:val="00FF517A"/>
    <w:rsid w:val="00FF5D5A"/>
    <w:rsid w:val="00FF6DF9"/>
    <w:rsid w:val="00FF6E64"/>
    <w:rsid w:val="00FF7E32"/>
    <w:rsid w:val="0190921A"/>
    <w:rsid w:val="021DAF13"/>
    <w:rsid w:val="048FB2ED"/>
    <w:rsid w:val="0AD09DCA"/>
    <w:rsid w:val="15058D84"/>
    <w:rsid w:val="1525C3EE"/>
    <w:rsid w:val="15F8D7A2"/>
    <w:rsid w:val="1697EE54"/>
    <w:rsid w:val="18160A95"/>
    <w:rsid w:val="188E1709"/>
    <w:rsid w:val="18D1BCA5"/>
    <w:rsid w:val="18DE92ED"/>
    <w:rsid w:val="1998A715"/>
    <w:rsid w:val="1BE7ED9C"/>
    <w:rsid w:val="1D66B4A6"/>
    <w:rsid w:val="1EC358F9"/>
    <w:rsid w:val="1F8DF6F6"/>
    <w:rsid w:val="203920AB"/>
    <w:rsid w:val="208CC894"/>
    <w:rsid w:val="20A48A69"/>
    <w:rsid w:val="2272B25B"/>
    <w:rsid w:val="233B196E"/>
    <w:rsid w:val="30344227"/>
    <w:rsid w:val="3142338B"/>
    <w:rsid w:val="31DF8883"/>
    <w:rsid w:val="34720EF4"/>
    <w:rsid w:val="347B8289"/>
    <w:rsid w:val="36E71195"/>
    <w:rsid w:val="397F684F"/>
    <w:rsid w:val="3BF6AF47"/>
    <w:rsid w:val="4004CF50"/>
    <w:rsid w:val="425B19C1"/>
    <w:rsid w:val="44314E60"/>
    <w:rsid w:val="4541B035"/>
    <w:rsid w:val="4606E75C"/>
    <w:rsid w:val="4765564E"/>
    <w:rsid w:val="4CC406F3"/>
    <w:rsid w:val="4CCBEFF3"/>
    <w:rsid w:val="4EC8DEF3"/>
    <w:rsid w:val="50FDE07C"/>
    <w:rsid w:val="54AD3D87"/>
    <w:rsid w:val="54B5E22E"/>
    <w:rsid w:val="587FE7F9"/>
    <w:rsid w:val="5C703101"/>
    <w:rsid w:val="61D24765"/>
    <w:rsid w:val="636573E3"/>
    <w:rsid w:val="6400A0C6"/>
    <w:rsid w:val="64367E61"/>
    <w:rsid w:val="64F405D9"/>
    <w:rsid w:val="6693A472"/>
    <w:rsid w:val="6810094E"/>
    <w:rsid w:val="686410B7"/>
    <w:rsid w:val="6BE57899"/>
    <w:rsid w:val="6EB06C29"/>
    <w:rsid w:val="6F43E426"/>
    <w:rsid w:val="701397D0"/>
    <w:rsid w:val="74F93F5D"/>
    <w:rsid w:val="7667222A"/>
    <w:rsid w:val="77CA022E"/>
    <w:rsid w:val="788C7C98"/>
    <w:rsid w:val="7B46172F"/>
    <w:rsid w:val="7E941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65721"/>
  <w15:chartTrackingRefBased/>
  <w15:docId w15:val="{D308EB80-3E68-43BD-A842-456F7C06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unhideWhenUsed/>
    <w:qFormat/>
    <w:rsid w:val="00765C23"/>
    <w:pPr>
      <w:keepNext/>
      <w:keepLines/>
      <w:spacing w:before="40"/>
      <w:outlineLvl w:val="5"/>
    </w:pPr>
    <w:rPr>
      <w:rFonts w:asciiTheme="majorHAnsi" w:eastAsiaTheme="majorEastAsia" w:hAnsiTheme="majorHAnsi" w:cstheme="majorBidi"/>
      <w:color w:val="0031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E3644B"/>
    <w:pPr>
      <w:ind w:hanging="11"/>
    </w:pPr>
    <w:rPr>
      <w:rFonts w:eastAsia="Arial" w:cstheme="minorHAnsi"/>
      <w:bCs/>
      <w:color w:val="000000"/>
      <w:szCs w:val="20"/>
      <w:lang w:eastAsia="en-GB"/>
    </w:rPr>
  </w:style>
  <w:style w:type="paragraph" w:styleId="TOC2">
    <w:name w:val="toc 2"/>
    <w:basedOn w:val="Normal"/>
    <w:next w:val="Normal"/>
    <w:autoRedefine/>
    <w:uiPriority w:val="39"/>
    <w:unhideWhenUsed/>
    <w:rsid w:val="00E3644B"/>
    <w:pPr>
      <w:spacing w:after="100"/>
      <w:ind w:left="221" w:hanging="11"/>
    </w:pPr>
    <w:rPr>
      <w:rFonts w:eastAsia="Arial" w:cstheme="minorHAnsi"/>
      <w:color w:val="000000"/>
      <w:szCs w:val="20"/>
      <w:lang w:eastAsia="en-GB"/>
    </w:rPr>
  </w:style>
  <w:style w:type="paragraph" w:styleId="TOC3">
    <w:name w:val="toc 3"/>
    <w:basedOn w:val="Normal"/>
    <w:next w:val="Normal"/>
    <w:autoRedefine/>
    <w:uiPriority w:val="39"/>
    <w:unhideWhenUsed/>
    <w:rsid w:val="009A36C2"/>
    <w:pPr>
      <w:spacing w:after="100"/>
      <w:ind w:left="442" w:hanging="11"/>
    </w:pPr>
    <w:rPr>
      <w:rFonts w:eastAsia="Arial" w:cstheme="minorHAnsi"/>
      <w:iCs/>
      <w:color w:val="000000"/>
      <w:szCs w:val="20"/>
      <w:lang w:eastAsia="en-GB"/>
    </w:rPr>
  </w:style>
  <w:style w:type="paragraph" w:customStyle="1" w:styleId="footnotedescription">
    <w:name w:val="footnote description"/>
    <w:next w:val="Normal"/>
    <w:link w:val="footnotedescriptionChar"/>
    <w:hidden/>
    <w:rsid w:val="003C48D2"/>
    <w:pPr>
      <w:spacing w:line="258" w:lineRule="auto"/>
      <w:ind w:left="720"/>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3C48D2"/>
    <w:rPr>
      <w:rFonts w:ascii="Arial" w:eastAsia="Arial" w:hAnsi="Arial" w:cs="Arial"/>
      <w:color w:val="000000"/>
      <w:sz w:val="20"/>
      <w:szCs w:val="22"/>
      <w:lang w:eastAsia="en-GB"/>
    </w:rPr>
  </w:style>
  <w:style w:type="character" w:customStyle="1" w:styleId="footnotemark">
    <w:name w:val="footnote mark"/>
    <w:hidden/>
    <w:rsid w:val="003C48D2"/>
    <w:rPr>
      <w:rFonts w:ascii="Arial" w:eastAsia="Arial" w:hAnsi="Arial" w:cs="Arial"/>
      <w:color w:val="000000"/>
      <w:sz w:val="20"/>
      <w:vertAlign w:val="superscript"/>
    </w:rPr>
  </w:style>
  <w:style w:type="table" w:customStyle="1" w:styleId="TableGrid">
    <w:name w:val="TableGrid"/>
    <w:rsid w:val="003C48D2"/>
    <w:rPr>
      <w:rFonts w:eastAsiaTheme="minorEastAsia"/>
      <w:sz w:val="22"/>
      <w:szCs w:val="22"/>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rsid w:val="00765C23"/>
    <w:rPr>
      <w:rFonts w:asciiTheme="majorHAnsi" w:eastAsiaTheme="majorEastAsia" w:hAnsiTheme="majorHAnsi" w:cstheme="majorBidi"/>
      <w:color w:val="003139" w:themeColor="accent1" w:themeShade="7F"/>
    </w:rPr>
  </w:style>
  <w:style w:type="paragraph" w:styleId="ListParagraph">
    <w:name w:val="List Paragraph"/>
    <w:basedOn w:val="Normal"/>
    <w:link w:val="ListParagraphChar"/>
    <w:uiPriority w:val="34"/>
    <w:qFormat/>
    <w:rsid w:val="00765C23"/>
    <w:pPr>
      <w:spacing w:after="5" w:line="248" w:lineRule="auto"/>
      <w:ind w:left="720" w:hanging="10"/>
      <w:contextualSpacing/>
    </w:pPr>
    <w:rPr>
      <w:rFonts w:ascii="Arial" w:eastAsia="Arial" w:hAnsi="Arial" w:cs="Arial"/>
      <w:color w:val="000000"/>
      <w:sz w:val="22"/>
      <w:szCs w:val="22"/>
      <w:lang w:eastAsia="en-GB"/>
    </w:rPr>
  </w:style>
  <w:style w:type="paragraph" w:styleId="TOCHeading">
    <w:name w:val="TOC Heading"/>
    <w:basedOn w:val="Heading1"/>
    <w:next w:val="Normal"/>
    <w:uiPriority w:val="39"/>
    <w:unhideWhenUsed/>
    <w:qFormat/>
    <w:rsid w:val="00765C23"/>
    <w:pPr>
      <w:spacing w:before="240" w:after="0" w:line="259" w:lineRule="auto"/>
      <w:outlineLvl w:val="9"/>
    </w:pPr>
    <w:rPr>
      <w:b w:val="0"/>
      <w:color w:val="004B56" w:themeColor="accent1" w:themeShade="BF"/>
      <w:sz w:val="32"/>
      <w:lang w:val="en-US"/>
    </w:rPr>
  </w:style>
  <w:style w:type="paragraph" w:styleId="TOC4">
    <w:name w:val="toc 4"/>
    <w:basedOn w:val="Normal"/>
    <w:next w:val="Normal"/>
    <w:autoRedefine/>
    <w:uiPriority w:val="39"/>
    <w:unhideWhenUsed/>
    <w:rsid w:val="00765C23"/>
    <w:pPr>
      <w:spacing w:line="248" w:lineRule="auto"/>
      <w:ind w:left="660" w:hanging="10"/>
    </w:pPr>
    <w:rPr>
      <w:rFonts w:eastAsia="Arial" w:cstheme="minorHAnsi"/>
      <w:color w:val="000000"/>
      <w:sz w:val="18"/>
      <w:szCs w:val="18"/>
      <w:lang w:eastAsia="en-GB"/>
    </w:rPr>
  </w:style>
  <w:style w:type="paragraph" w:styleId="TOC5">
    <w:name w:val="toc 5"/>
    <w:basedOn w:val="Normal"/>
    <w:next w:val="Normal"/>
    <w:autoRedefine/>
    <w:uiPriority w:val="39"/>
    <w:unhideWhenUsed/>
    <w:rsid w:val="00765C23"/>
    <w:pPr>
      <w:spacing w:line="248" w:lineRule="auto"/>
      <w:ind w:left="880" w:hanging="10"/>
    </w:pPr>
    <w:rPr>
      <w:rFonts w:eastAsia="Arial" w:cstheme="minorHAnsi"/>
      <w:color w:val="000000"/>
      <w:sz w:val="18"/>
      <w:szCs w:val="18"/>
      <w:lang w:eastAsia="en-GB"/>
    </w:rPr>
  </w:style>
  <w:style w:type="paragraph" w:styleId="TOC6">
    <w:name w:val="toc 6"/>
    <w:basedOn w:val="Normal"/>
    <w:next w:val="Normal"/>
    <w:autoRedefine/>
    <w:uiPriority w:val="39"/>
    <w:unhideWhenUsed/>
    <w:rsid w:val="00765C23"/>
    <w:pPr>
      <w:spacing w:line="248" w:lineRule="auto"/>
      <w:ind w:left="1100" w:hanging="10"/>
    </w:pPr>
    <w:rPr>
      <w:rFonts w:eastAsia="Arial" w:cstheme="minorHAnsi"/>
      <w:color w:val="000000"/>
      <w:sz w:val="18"/>
      <w:szCs w:val="18"/>
      <w:lang w:eastAsia="en-GB"/>
    </w:rPr>
  </w:style>
  <w:style w:type="paragraph" w:styleId="TOC7">
    <w:name w:val="toc 7"/>
    <w:basedOn w:val="Normal"/>
    <w:next w:val="Normal"/>
    <w:autoRedefine/>
    <w:uiPriority w:val="39"/>
    <w:unhideWhenUsed/>
    <w:rsid w:val="00765C23"/>
    <w:pPr>
      <w:spacing w:line="248" w:lineRule="auto"/>
      <w:ind w:left="1320" w:hanging="10"/>
    </w:pPr>
    <w:rPr>
      <w:rFonts w:eastAsia="Arial" w:cstheme="minorHAnsi"/>
      <w:color w:val="000000"/>
      <w:sz w:val="18"/>
      <w:szCs w:val="18"/>
      <w:lang w:eastAsia="en-GB"/>
    </w:rPr>
  </w:style>
  <w:style w:type="paragraph" w:styleId="TOC8">
    <w:name w:val="toc 8"/>
    <w:basedOn w:val="Normal"/>
    <w:next w:val="Normal"/>
    <w:autoRedefine/>
    <w:uiPriority w:val="39"/>
    <w:unhideWhenUsed/>
    <w:rsid w:val="00765C23"/>
    <w:pPr>
      <w:spacing w:line="248" w:lineRule="auto"/>
      <w:ind w:left="1540" w:hanging="10"/>
    </w:pPr>
    <w:rPr>
      <w:rFonts w:eastAsia="Arial" w:cstheme="minorHAnsi"/>
      <w:color w:val="000000"/>
      <w:sz w:val="18"/>
      <w:szCs w:val="18"/>
      <w:lang w:eastAsia="en-GB"/>
    </w:rPr>
  </w:style>
  <w:style w:type="paragraph" w:styleId="TOC9">
    <w:name w:val="toc 9"/>
    <w:basedOn w:val="Normal"/>
    <w:next w:val="Normal"/>
    <w:autoRedefine/>
    <w:uiPriority w:val="39"/>
    <w:unhideWhenUsed/>
    <w:rsid w:val="00765C23"/>
    <w:pPr>
      <w:spacing w:line="248" w:lineRule="auto"/>
      <w:ind w:left="1760" w:hanging="10"/>
    </w:pPr>
    <w:rPr>
      <w:rFonts w:eastAsia="Arial" w:cstheme="minorHAnsi"/>
      <w:color w:val="000000"/>
      <w:sz w:val="18"/>
      <w:szCs w:val="18"/>
      <w:lang w:eastAsia="en-GB"/>
    </w:rPr>
  </w:style>
  <w:style w:type="paragraph" w:styleId="FootnoteText">
    <w:name w:val="footnote text"/>
    <w:basedOn w:val="Normal"/>
    <w:link w:val="FootnoteTextChar"/>
    <w:uiPriority w:val="99"/>
    <w:unhideWhenUsed/>
    <w:rsid w:val="00870CED"/>
    <w:pPr>
      <w:spacing w:line="240" w:lineRule="auto"/>
    </w:pPr>
    <w:rPr>
      <w:sz w:val="20"/>
      <w:szCs w:val="20"/>
    </w:rPr>
  </w:style>
  <w:style w:type="character" w:customStyle="1" w:styleId="FootnoteTextChar">
    <w:name w:val="Footnote Text Char"/>
    <w:basedOn w:val="DefaultParagraphFont"/>
    <w:link w:val="FootnoteText"/>
    <w:uiPriority w:val="99"/>
    <w:rsid w:val="00870CED"/>
    <w:rPr>
      <w:rFonts w:eastAsiaTheme="minorEastAsia"/>
      <w:sz w:val="20"/>
      <w:szCs w:val="20"/>
    </w:rPr>
  </w:style>
  <w:style w:type="character" w:styleId="FootnoteReference">
    <w:name w:val="footnote reference"/>
    <w:basedOn w:val="DefaultParagraphFont"/>
    <w:uiPriority w:val="99"/>
    <w:semiHidden/>
    <w:unhideWhenUsed/>
    <w:rsid w:val="00870CED"/>
    <w:rPr>
      <w:vertAlign w:val="superscript"/>
    </w:rPr>
  </w:style>
  <w:style w:type="character" w:styleId="CommentReference">
    <w:name w:val="annotation reference"/>
    <w:basedOn w:val="DefaultParagraphFont"/>
    <w:uiPriority w:val="99"/>
    <w:unhideWhenUsed/>
    <w:rsid w:val="008F767E"/>
    <w:rPr>
      <w:sz w:val="16"/>
      <w:szCs w:val="16"/>
    </w:rPr>
  </w:style>
  <w:style w:type="paragraph" w:styleId="CommentText">
    <w:name w:val="annotation text"/>
    <w:basedOn w:val="Normal"/>
    <w:link w:val="CommentTextChar"/>
    <w:uiPriority w:val="99"/>
    <w:unhideWhenUsed/>
    <w:rsid w:val="008F767E"/>
    <w:pPr>
      <w:spacing w:line="240" w:lineRule="auto"/>
    </w:pPr>
    <w:rPr>
      <w:sz w:val="20"/>
      <w:szCs w:val="20"/>
    </w:rPr>
  </w:style>
  <w:style w:type="character" w:customStyle="1" w:styleId="CommentTextChar">
    <w:name w:val="Comment Text Char"/>
    <w:basedOn w:val="DefaultParagraphFont"/>
    <w:link w:val="CommentText"/>
    <w:uiPriority w:val="99"/>
    <w:rsid w:val="008F767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F767E"/>
    <w:rPr>
      <w:b/>
      <w:bCs/>
    </w:rPr>
  </w:style>
  <w:style w:type="character" w:customStyle="1" w:styleId="CommentSubjectChar">
    <w:name w:val="Comment Subject Char"/>
    <w:basedOn w:val="CommentTextChar"/>
    <w:link w:val="CommentSubject"/>
    <w:uiPriority w:val="99"/>
    <w:semiHidden/>
    <w:rsid w:val="008F767E"/>
    <w:rPr>
      <w:rFonts w:eastAsiaTheme="minorEastAsia"/>
      <w:b/>
      <w:bCs/>
      <w:sz w:val="20"/>
      <w:szCs w:val="20"/>
    </w:rPr>
  </w:style>
  <w:style w:type="character" w:customStyle="1" w:styleId="normaltextrun">
    <w:name w:val="normaltextrun"/>
    <w:basedOn w:val="DefaultParagraphFont"/>
    <w:uiPriority w:val="1"/>
    <w:rsid w:val="00EB0DA8"/>
    <w:rPr>
      <w:rFonts w:asciiTheme="minorHAnsi" w:eastAsiaTheme="minorEastAsia" w:hAnsiTheme="minorHAnsi" w:cstheme="minorBidi"/>
      <w:sz w:val="24"/>
      <w:szCs w:val="24"/>
    </w:rPr>
  </w:style>
  <w:style w:type="character" w:customStyle="1" w:styleId="eop">
    <w:name w:val="eop"/>
    <w:basedOn w:val="DefaultParagraphFont"/>
    <w:uiPriority w:val="1"/>
    <w:rsid w:val="00EB0DA8"/>
    <w:rPr>
      <w:rFonts w:asciiTheme="minorHAnsi" w:eastAsiaTheme="minorEastAsia" w:hAnsiTheme="minorHAnsi" w:cstheme="minorBidi"/>
      <w:sz w:val="24"/>
      <w:szCs w:val="24"/>
    </w:rPr>
  </w:style>
  <w:style w:type="character" w:styleId="Mention">
    <w:name w:val="Mention"/>
    <w:basedOn w:val="DefaultParagraphFont"/>
    <w:uiPriority w:val="99"/>
    <w:unhideWhenUsed/>
    <w:rsid w:val="00070109"/>
    <w:rPr>
      <w:color w:val="2B579A"/>
      <w:shd w:val="clear" w:color="auto" w:fill="E1DFDD"/>
    </w:rPr>
  </w:style>
  <w:style w:type="character" w:styleId="FollowedHyperlink">
    <w:name w:val="FollowedHyperlink"/>
    <w:basedOn w:val="DefaultParagraphFont"/>
    <w:uiPriority w:val="99"/>
    <w:semiHidden/>
    <w:unhideWhenUsed/>
    <w:rsid w:val="00F3467C"/>
    <w:rPr>
      <w:color w:val="016574" w:themeColor="followedHyperlink"/>
      <w:u w:val="single"/>
    </w:rPr>
  </w:style>
  <w:style w:type="paragraph" w:styleId="Caption">
    <w:name w:val="caption"/>
    <w:basedOn w:val="Normal"/>
    <w:next w:val="Normal"/>
    <w:uiPriority w:val="35"/>
    <w:unhideWhenUsed/>
    <w:qFormat/>
    <w:rsid w:val="005D7E01"/>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5EC4"/>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www.scotland.gov.uk/Topics/Business-Industry/Energy/Energy-sources/19185/17851-1/HydroPolicy" TargetMode="External"/><Relationship Id="rId26" Type="http://schemas.openxmlformats.org/officeDocument/2006/relationships/hyperlink" Target="http://www.scotland.gov.uk/Publications/2004/06/19478/38605" TargetMode="External"/><Relationship Id="rId39" Type="http://schemas.openxmlformats.org/officeDocument/2006/relationships/hyperlink" Target="http://www.scotland.gov.uk/Publications/2004/06/19478/38605" TargetMode="External"/><Relationship Id="rId21" Type="http://schemas.openxmlformats.org/officeDocument/2006/relationships/hyperlink" Target="https://informatics.sepa.org.uk/WaterClassificationHub/" TargetMode="External"/><Relationship Id="rId34" Type="http://schemas.openxmlformats.org/officeDocument/2006/relationships/image" Target="media/image6.jpg"/><Relationship Id="rId42" Type="http://schemas.openxmlformats.org/officeDocument/2006/relationships/hyperlink" Target="http://www.scotland.gov.uk/Publications/2004/06/19478/38605" TargetMode="External"/><Relationship Id="rId47" Type="http://schemas.openxmlformats.org/officeDocument/2006/relationships/hyperlink" Target="http://www.scotland.gov.uk/Publications/2004/06/19478/38605" TargetMode="External"/><Relationship Id="rId50" Type="http://schemas.openxmlformats.org/officeDocument/2006/relationships/hyperlink" Target="https://statistics.gov.scot/home"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pa.org.uk/system_pages/application_forms.aspx" TargetMode="External"/><Relationship Id="rId29" Type="http://schemas.openxmlformats.org/officeDocument/2006/relationships/hyperlink" Target="http://www.scotland.gov.uk/Publications/2004/06/19478/38605" TargetMode="External"/><Relationship Id="rId11" Type="http://schemas.openxmlformats.org/officeDocument/2006/relationships/image" Target="media/image1.png"/><Relationship Id="rId24" Type="http://schemas.openxmlformats.org/officeDocument/2006/relationships/hyperlink" Target="http://www.scotland.gov.uk/Publications/2004/06/19478/38605" TargetMode="External"/><Relationship Id="rId32" Type="http://schemas.openxmlformats.org/officeDocument/2006/relationships/image" Target="media/image4.png"/><Relationship Id="rId37" Type="http://schemas.openxmlformats.org/officeDocument/2006/relationships/hyperlink" Target="http://www.scotland.gov.uk/Publications/2004/06/19478/38605" TargetMode="External"/><Relationship Id="rId40" Type="http://schemas.openxmlformats.org/officeDocument/2006/relationships/hyperlink" Target="http://www.scotland.gov.uk/Publications/2004/06/19478/38605" TargetMode="External"/><Relationship Id="rId45" Type="http://schemas.openxmlformats.org/officeDocument/2006/relationships/hyperlink" Target="http://www.scotland.gov.uk/Publications/2004/06/19478/38605"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scotland.gov.uk/Topics/Business-Industry/Energy/Energy-sources/19185/17851-1/Hydro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water/hydropower/hydrological-information/" TargetMode="External"/><Relationship Id="rId22" Type="http://schemas.openxmlformats.org/officeDocument/2006/relationships/hyperlink" Target="http://gis.sepa.org.uk/rbmp/" TargetMode="External"/><Relationship Id="rId27" Type="http://schemas.openxmlformats.org/officeDocument/2006/relationships/hyperlink" Target="http://www.scotland.gov.uk/Publications/2004/06/19478/38605" TargetMode="External"/><Relationship Id="rId30" Type="http://schemas.openxmlformats.org/officeDocument/2006/relationships/hyperlink" Target="https://statistics.gov.scot/home" TargetMode="External"/><Relationship Id="rId35" Type="http://schemas.openxmlformats.org/officeDocument/2006/relationships/image" Target="media/image7.jpeg"/><Relationship Id="rId43" Type="http://schemas.openxmlformats.org/officeDocument/2006/relationships/hyperlink" Target="http://www.scotland.gov.uk/Publications/2004/06/19478/38605" TargetMode="External"/><Relationship Id="rId48" Type="http://schemas.openxmlformats.org/officeDocument/2006/relationships/hyperlink" Target="https://statistics.gov.scot/home"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sns.gov.uk/default.asp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sepa.org.uk/system_pages/application_forms.aspx" TargetMode="External"/><Relationship Id="rId25" Type="http://schemas.openxmlformats.org/officeDocument/2006/relationships/hyperlink" Target="http://www.scotland.gov.uk/Publications/2004/06/19478/38605" TargetMode="External"/><Relationship Id="rId33" Type="http://schemas.openxmlformats.org/officeDocument/2006/relationships/image" Target="media/image5.png"/><Relationship Id="rId38" Type="http://schemas.openxmlformats.org/officeDocument/2006/relationships/hyperlink" Target="http://www.scotland.gov.uk/Publications/2004/06/19478/38605" TargetMode="External"/><Relationship Id="rId46" Type="http://schemas.openxmlformats.org/officeDocument/2006/relationships/hyperlink" Target="http://www.scotland.gov.uk/Publications/2004/06/19478/38605" TargetMode="External"/><Relationship Id="rId59" Type="http://schemas.openxmlformats.org/officeDocument/2006/relationships/theme" Target="theme/theme1.xml"/><Relationship Id="rId20" Type="http://schemas.openxmlformats.org/officeDocument/2006/relationships/hyperlink" Target="https://informatics.sepa.org.uk/WaterClassificationHub/" TargetMode="External"/><Relationship Id="rId41" Type="http://schemas.openxmlformats.org/officeDocument/2006/relationships/hyperlink" Target="http://www.scotland.gov.uk/Publications/2004/06/19478/3860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epa.org.uk/water/idoc.ashx?docid=358677fe-61f7-4fc9-baab-79cb93671387&amp;version=-1" TargetMode="External"/><Relationship Id="rId23" Type="http://schemas.openxmlformats.org/officeDocument/2006/relationships/hyperlink" Target="https://www.sepa.org.uk/regulations/water/hydropower/hydrological-information/" TargetMode="External"/><Relationship Id="rId28" Type="http://schemas.openxmlformats.org/officeDocument/2006/relationships/hyperlink" Target="http://www.scotland.gov.uk/Publications/2004/06/19478/38605" TargetMode="External"/><Relationship Id="rId36" Type="http://schemas.openxmlformats.org/officeDocument/2006/relationships/hyperlink" Target="http://www.scotland.gov.uk/Publications/2004/06/19478/38605" TargetMode="External"/><Relationship Id="rId49" Type="http://schemas.openxmlformats.org/officeDocument/2006/relationships/hyperlink" Target="http://www.sns.gov.uk/default.aspx"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image" Target="media/image3.jpg"/><Relationship Id="rId44" Type="http://schemas.openxmlformats.org/officeDocument/2006/relationships/hyperlink" Target="http://www.scotland.gov.uk/Publications/2004/06/19478/38605"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metoffice.gov.uk/public/weather/climate" TargetMode="External"/><Relationship Id="rId1" Type="http://schemas.openxmlformats.org/officeDocument/2006/relationships/hyperlink" Target="http://www.metoffice.gov.uk/public/weather/clim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EB60E-9E87-4E21-8612-30C2A1D2F723}">
  <ds:schemaRefs>
    <ds:schemaRef ds:uri="http://purl.org/dc/elements/1.1/"/>
    <ds:schemaRef ds:uri="http://purl.org/dc/terms/"/>
    <ds:schemaRef ds:uri="http://schemas.openxmlformats.org/package/2006/metadata/core-properties"/>
    <ds:schemaRef ds:uri="http://schemas.microsoft.com/office/2006/metadata/properties"/>
    <ds:schemaRef ds:uri="ce5b52f7-9556-48ad-bf4f-1238de82834a"/>
    <ds:schemaRef ds:uri="http://purl.org/dc/dcmitype/"/>
    <ds:schemaRef ds:uri="http://www.w3.org/XML/1998/namespace"/>
    <ds:schemaRef ds:uri="http://schemas.microsoft.com/office/2006/documentManagement/types"/>
    <ds:schemaRef ds:uri="http://schemas.microsoft.com/office/infopath/2007/PartnerControls"/>
    <ds:schemaRef ds:uri="7dd4d6b0-2bd1-40f7-94aa-8d4785e79023"/>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72E1838-1F09-47D0-91F8-7D087DAC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Pages>
  <Words>10710</Words>
  <Characters>61051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71618</CharactersWithSpaces>
  <SharedDoc>false</SharedDoc>
  <HLinks>
    <vt:vector size="588" baseType="variant">
      <vt:variant>
        <vt:i4>6357076</vt:i4>
      </vt:variant>
      <vt:variant>
        <vt:i4>462</vt:i4>
      </vt:variant>
      <vt:variant>
        <vt:i4>0</vt:i4>
      </vt:variant>
      <vt:variant>
        <vt:i4>5</vt:i4>
      </vt:variant>
      <vt:variant>
        <vt:lpwstr/>
      </vt:variant>
      <vt:variant>
        <vt:lpwstr>_Annex_B_to</vt:lpwstr>
      </vt:variant>
      <vt:variant>
        <vt:i4>5242961</vt:i4>
      </vt:variant>
      <vt:variant>
        <vt:i4>459</vt:i4>
      </vt:variant>
      <vt:variant>
        <vt:i4>0</vt:i4>
      </vt:variant>
      <vt:variant>
        <vt:i4>5</vt:i4>
      </vt:variant>
      <vt:variant>
        <vt:lpwstr>https://statistics.gov.scot/home</vt:lpwstr>
      </vt:variant>
      <vt:variant>
        <vt:lpwstr/>
      </vt:variant>
      <vt:variant>
        <vt:i4>3211320</vt:i4>
      </vt:variant>
      <vt:variant>
        <vt:i4>456</vt:i4>
      </vt:variant>
      <vt:variant>
        <vt:i4>0</vt:i4>
      </vt:variant>
      <vt:variant>
        <vt:i4>5</vt:i4>
      </vt:variant>
      <vt:variant>
        <vt:lpwstr>http://www.scotland.gov.uk/Publications/2004/06/19478/38605</vt:lpwstr>
      </vt:variant>
      <vt:variant>
        <vt:lpwstr/>
      </vt:variant>
      <vt:variant>
        <vt:i4>3211320</vt:i4>
      </vt:variant>
      <vt:variant>
        <vt:i4>453</vt:i4>
      </vt:variant>
      <vt:variant>
        <vt:i4>0</vt:i4>
      </vt:variant>
      <vt:variant>
        <vt:i4>5</vt:i4>
      </vt:variant>
      <vt:variant>
        <vt:lpwstr>http://www.scotland.gov.uk/Publications/2004/06/19478/38605</vt:lpwstr>
      </vt:variant>
      <vt:variant>
        <vt:lpwstr/>
      </vt:variant>
      <vt:variant>
        <vt:i4>3211320</vt:i4>
      </vt:variant>
      <vt:variant>
        <vt:i4>450</vt:i4>
      </vt:variant>
      <vt:variant>
        <vt:i4>0</vt:i4>
      </vt:variant>
      <vt:variant>
        <vt:i4>5</vt:i4>
      </vt:variant>
      <vt:variant>
        <vt:lpwstr>http://www.scotland.gov.uk/Publications/2004/06/19478/38605</vt:lpwstr>
      </vt:variant>
      <vt:variant>
        <vt:lpwstr/>
      </vt:variant>
      <vt:variant>
        <vt:i4>3211320</vt:i4>
      </vt:variant>
      <vt:variant>
        <vt:i4>447</vt:i4>
      </vt:variant>
      <vt:variant>
        <vt:i4>0</vt:i4>
      </vt:variant>
      <vt:variant>
        <vt:i4>5</vt:i4>
      </vt:variant>
      <vt:variant>
        <vt:lpwstr>http://www.scotland.gov.uk/Publications/2004/06/19478/38605</vt:lpwstr>
      </vt:variant>
      <vt:variant>
        <vt:lpwstr/>
      </vt:variant>
      <vt:variant>
        <vt:i4>3211320</vt:i4>
      </vt:variant>
      <vt:variant>
        <vt:i4>444</vt:i4>
      </vt:variant>
      <vt:variant>
        <vt:i4>0</vt:i4>
      </vt:variant>
      <vt:variant>
        <vt:i4>5</vt:i4>
      </vt:variant>
      <vt:variant>
        <vt:lpwstr>http://www.scotland.gov.uk/Publications/2004/06/19478/38605</vt:lpwstr>
      </vt:variant>
      <vt:variant>
        <vt:lpwstr/>
      </vt:variant>
      <vt:variant>
        <vt:i4>3211320</vt:i4>
      </vt:variant>
      <vt:variant>
        <vt:i4>441</vt:i4>
      </vt:variant>
      <vt:variant>
        <vt:i4>0</vt:i4>
      </vt:variant>
      <vt:variant>
        <vt:i4>5</vt:i4>
      </vt:variant>
      <vt:variant>
        <vt:lpwstr>http://www.scotland.gov.uk/Publications/2004/06/19478/38605</vt:lpwstr>
      </vt:variant>
      <vt:variant>
        <vt:lpwstr/>
      </vt:variant>
      <vt:variant>
        <vt:i4>6422612</vt:i4>
      </vt:variant>
      <vt:variant>
        <vt:i4>438</vt:i4>
      </vt:variant>
      <vt:variant>
        <vt:i4>0</vt:i4>
      </vt:variant>
      <vt:variant>
        <vt:i4>5</vt:i4>
      </vt:variant>
      <vt:variant>
        <vt:lpwstr/>
      </vt:variant>
      <vt:variant>
        <vt:lpwstr>_Annex_A_to</vt:lpwstr>
      </vt:variant>
      <vt:variant>
        <vt:i4>6488168</vt:i4>
      </vt:variant>
      <vt:variant>
        <vt:i4>435</vt:i4>
      </vt:variant>
      <vt:variant>
        <vt:i4>0</vt:i4>
      </vt:variant>
      <vt:variant>
        <vt:i4>5</vt:i4>
      </vt:variant>
      <vt:variant>
        <vt:lpwstr>https://www.sepa.org.uk/regulations/water/hydropower/hydrological-information/</vt:lpwstr>
      </vt:variant>
      <vt:variant>
        <vt:lpwstr/>
      </vt:variant>
      <vt:variant>
        <vt:i4>1376266</vt:i4>
      </vt:variant>
      <vt:variant>
        <vt:i4>432</vt:i4>
      </vt:variant>
      <vt:variant>
        <vt:i4>0</vt:i4>
      </vt:variant>
      <vt:variant>
        <vt:i4>5</vt:i4>
      </vt:variant>
      <vt:variant>
        <vt:lpwstr>http://gis.sepa.org.uk/rbmp/</vt:lpwstr>
      </vt:variant>
      <vt:variant>
        <vt:lpwstr/>
      </vt:variant>
      <vt:variant>
        <vt:i4>7536673</vt:i4>
      </vt:variant>
      <vt:variant>
        <vt:i4>429</vt:i4>
      </vt:variant>
      <vt:variant>
        <vt:i4>0</vt:i4>
      </vt:variant>
      <vt:variant>
        <vt:i4>5</vt:i4>
      </vt:variant>
      <vt:variant>
        <vt:lpwstr>https://informatics.sepa.org.uk/WaterClassificationHub/</vt:lpwstr>
      </vt:variant>
      <vt:variant>
        <vt:lpwstr/>
      </vt:variant>
      <vt:variant>
        <vt:i4>7536673</vt:i4>
      </vt:variant>
      <vt:variant>
        <vt:i4>426</vt:i4>
      </vt:variant>
      <vt:variant>
        <vt:i4>0</vt:i4>
      </vt:variant>
      <vt:variant>
        <vt:i4>5</vt:i4>
      </vt:variant>
      <vt:variant>
        <vt:lpwstr>https://informatics.sepa.org.uk/WaterClassificationHub/</vt:lpwstr>
      </vt:variant>
      <vt:variant>
        <vt:lpwstr/>
      </vt:variant>
      <vt:variant>
        <vt:i4>7471145</vt:i4>
      </vt:variant>
      <vt:variant>
        <vt:i4>423</vt:i4>
      </vt:variant>
      <vt:variant>
        <vt:i4>0</vt:i4>
      </vt:variant>
      <vt:variant>
        <vt:i4>5</vt:i4>
      </vt:variant>
      <vt:variant>
        <vt:lpwstr>http://www.scotland.gov.uk/Topics/Business-Industry/Energy/Energy-sources/19185/17851-1/HydroPolicy</vt:lpwstr>
      </vt:variant>
      <vt:variant>
        <vt:lpwstr/>
      </vt:variant>
      <vt:variant>
        <vt:i4>7471145</vt:i4>
      </vt:variant>
      <vt:variant>
        <vt:i4>420</vt:i4>
      </vt:variant>
      <vt:variant>
        <vt:i4>0</vt:i4>
      </vt:variant>
      <vt:variant>
        <vt:i4>5</vt:i4>
      </vt:variant>
      <vt:variant>
        <vt:lpwstr>http://www.scotland.gov.uk/Topics/Business-Industry/Energy/Energy-sources/19185/17851-1/HydroPolicy</vt:lpwstr>
      </vt:variant>
      <vt:variant>
        <vt:lpwstr/>
      </vt:variant>
      <vt:variant>
        <vt:i4>3932266</vt:i4>
      </vt:variant>
      <vt:variant>
        <vt:i4>417</vt:i4>
      </vt:variant>
      <vt:variant>
        <vt:i4>0</vt:i4>
      </vt:variant>
      <vt:variant>
        <vt:i4>5</vt:i4>
      </vt:variant>
      <vt:variant>
        <vt:lpwstr>http://www.sepa.org.uk/system_pages/application_forms.aspx</vt:lpwstr>
      </vt:variant>
      <vt:variant>
        <vt:lpwstr/>
      </vt:variant>
      <vt:variant>
        <vt:i4>3932266</vt:i4>
      </vt:variant>
      <vt:variant>
        <vt:i4>414</vt:i4>
      </vt:variant>
      <vt:variant>
        <vt:i4>0</vt:i4>
      </vt:variant>
      <vt:variant>
        <vt:i4>5</vt:i4>
      </vt:variant>
      <vt:variant>
        <vt:lpwstr>http://www.sepa.org.uk/system_pages/application_forms.aspx</vt:lpwstr>
      </vt:variant>
      <vt:variant>
        <vt:lpwstr/>
      </vt:variant>
      <vt:variant>
        <vt:i4>589839</vt:i4>
      </vt:variant>
      <vt:variant>
        <vt:i4>411</vt:i4>
      </vt:variant>
      <vt:variant>
        <vt:i4>0</vt:i4>
      </vt:variant>
      <vt:variant>
        <vt:i4>5</vt:i4>
      </vt:variant>
      <vt:variant>
        <vt:lpwstr>http://www.sepa.org.uk/water/idoc.ashx?docid=358677fe-61f7-4fc9-baab-79cb93671387&amp;version=-1</vt:lpwstr>
      </vt:variant>
      <vt:variant>
        <vt:lpwstr/>
      </vt:variant>
      <vt:variant>
        <vt:i4>6488168</vt:i4>
      </vt:variant>
      <vt:variant>
        <vt:i4>408</vt:i4>
      </vt:variant>
      <vt:variant>
        <vt:i4>0</vt:i4>
      </vt:variant>
      <vt:variant>
        <vt:i4>5</vt:i4>
      </vt:variant>
      <vt:variant>
        <vt:lpwstr>https://www.sepa.org.uk/regulations/water/hydropower/hydrological-information/</vt:lpwstr>
      </vt:variant>
      <vt:variant>
        <vt:lpwstr/>
      </vt:variant>
      <vt:variant>
        <vt:i4>3539032</vt:i4>
      </vt:variant>
      <vt:variant>
        <vt:i4>405</vt:i4>
      </vt:variant>
      <vt:variant>
        <vt:i4>0</vt:i4>
      </vt:variant>
      <vt:variant>
        <vt:i4>5</vt:i4>
      </vt:variant>
      <vt:variant>
        <vt:lpwstr>mailto:equalities@sepa.org.uk</vt:lpwstr>
      </vt:variant>
      <vt:variant>
        <vt:lpwstr/>
      </vt:variant>
      <vt:variant>
        <vt:i4>1966133</vt:i4>
      </vt:variant>
      <vt:variant>
        <vt:i4>398</vt:i4>
      </vt:variant>
      <vt:variant>
        <vt:i4>0</vt:i4>
      </vt:variant>
      <vt:variant>
        <vt:i4>5</vt:i4>
      </vt:variant>
      <vt:variant>
        <vt:lpwstr/>
      </vt:variant>
      <vt:variant>
        <vt:lpwstr>_Toc195596832</vt:lpwstr>
      </vt:variant>
      <vt:variant>
        <vt:i4>1966133</vt:i4>
      </vt:variant>
      <vt:variant>
        <vt:i4>392</vt:i4>
      </vt:variant>
      <vt:variant>
        <vt:i4>0</vt:i4>
      </vt:variant>
      <vt:variant>
        <vt:i4>5</vt:i4>
      </vt:variant>
      <vt:variant>
        <vt:lpwstr/>
      </vt:variant>
      <vt:variant>
        <vt:lpwstr>_Toc195596831</vt:lpwstr>
      </vt:variant>
      <vt:variant>
        <vt:i4>1966133</vt:i4>
      </vt:variant>
      <vt:variant>
        <vt:i4>386</vt:i4>
      </vt:variant>
      <vt:variant>
        <vt:i4>0</vt:i4>
      </vt:variant>
      <vt:variant>
        <vt:i4>5</vt:i4>
      </vt:variant>
      <vt:variant>
        <vt:lpwstr/>
      </vt:variant>
      <vt:variant>
        <vt:lpwstr>_Toc195596830</vt:lpwstr>
      </vt:variant>
      <vt:variant>
        <vt:i4>2031669</vt:i4>
      </vt:variant>
      <vt:variant>
        <vt:i4>380</vt:i4>
      </vt:variant>
      <vt:variant>
        <vt:i4>0</vt:i4>
      </vt:variant>
      <vt:variant>
        <vt:i4>5</vt:i4>
      </vt:variant>
      <vt:variant>
        <vt:lpwstr/>
      </vt:variant>
      <vt:variant>
        <vt:lpwstr>_Toc195596829</vt:lpwstr>
      </vt:variant>
      <vt:variant>
        <vt:i4>2031669</vt:i4>
      </vt:variant>
      <vt:variant>
        <vt:i4>374</vt:i4>
      </vt:variant>
      <vt:variant>
        <vt:i4>0</vt:i4>
      </vt:variant>
      <vt:variant>
        <vt:i4>5</vt:i4>
      </vt:variant>
      <vt:variant>
        <vt:lpwstr/>
      </vt:variant>
      <vt:variant>
        <vt:lpwstr>_Toc195596828</vt:lpwstr>
      </vt:variant>
      <vt:variant>
        <vt:i4>2031669</vt:i4>
      </vt:variant>
      <vt:variant>
        <vt:i4>368</vt:i4>
      </vt:variant>
      <vt:variant>
        <vt:i4>0</vt:i4>
      </vt:variant>
      <vt:variant>
        <vt:i4>5</vt:i4>
      </vt:variant>
      <vt:variant>
        <vt:lpwstr/>
      </vt:variant>
      <vt:variant>
        <vt:lpwstr>_Toc195596827</vt:lpwstr>
      </vt:variant>
      <vt:variant>
        <vt:i4>2031669</vt:i4>
      </vt:variant>
      <vt:variant>
        <vt:i4>362</vt:i4>
      </vt:variant>
      <vt:variant>
        <vt:i4>0</vt:i4>
      </vt:variant>
      <vt:variant>
        <vt:i4>5</vt:i4>
      </vt:variant>
      <vt:variant>
        <vt:lpwstr/>
      </vt:variant>
      <vt:variant>
        <vt:lpwstr>_Toc195596826</vt:lpwstr>
      </vt:variant>
      <vt:variant>
        <vt:i4>2031669</vt:i4>
      </vt:variant>
      <vt:variant>
        <vt:i4>356</vt:i4>
      </vt:variant>
      <vt:variant>
        <vt:i4>0</vt:i4>
      </vt:variant>
      <vt:variant>
        <vt:i4>5</vt:i4>
      </vt:variant>
      <vt:variant>
        <vt:lpwstr/>
      </vt:variant>
      <vt:variant>
        <vt:lpwstr>_Toc195596825</vt:lpwstr>
      </vt:variant>
      <vt:variant>
        <vt:i4>2031669</vt:i4>
      </vt:variant>
      <vt:variant>
        <vt:i4>350</vt:i4>
      </vt:variant>
      <vt:variant>
        <vt:i4>0</vt:i4>
      </vt:variant>
      <vt:variant>
        <vt:i4>5</vt:i4>
      </vt:variant>
      <vt:variant>
        <vt:lpwstr/>
      </vt:variant>
      <vt:variant>
        <vt:lpwstr>_Toc195596824</vt:lpwstr>
      </vt:variant>
      <vt:variant>
        <vt:i4>2031669</vt:i4>
      </vt:variant>
      <vt:variant>
        <vt:i4>344</vt:i4>
      </vt:variant>
      <vt:variant>
        <vt:i4>0</vt:i4>
      </vt:variant>
      <vt:variant>
        <vt:i4>5</vt:i4>
      </vt:variant>
      <vt:variant>
        <vt:lpwstr/>
      </vt:variant>
      <vt:variant>
        <vt:lpwstr>_Toc195596823</vt:lpwstr>
      </vt:variant>
      <vt:variant>
        <vt:i4>2031669</vt:i4>
      </vt:variant>
      <vt:variant>
        <vt:i4>338</vt:i4>
      </vt:variant>
      <vt:variant>
        <vt:i4>0</vt:i4>
      </vt:variant>
      <vt:variant>
        <vt:i4>5</vt:i4>
      </vt:variant>
      <vt:variant>
        <vt:lpwstr/>
      </vt:variant>
      <vt:variant>
        <vt:lpwstr>_Toc195596822</vt:lpwstr>
      </vt:variant>
      <vt:variant>
        <vt:i4>2031669</vt:i4>
      </vt:variant>
      <vt:variant>
        <vt:i4>332</vt:i4>
      </vt:variant>
      <vt:variant>
        <vt:i4>0</vt:i4>
      </vt:variant>
      <vt:variant>
        <vt:i4>5</vt:i4>
      </vt:variant>
      <vt:variant>
        <vt:lpwstr/>
      </vt:variant>
      <vt:variant>
        <vt:lpwstr>_Toc195596821</vt:lpwstr>
      </vt:variant>
      <vt:variant>
        <vt:i4>2031669</vt:i4>
      </vt:variant>
      <vt:variant>
        <vt:i4>326</vt:i4>
      </vt:variant>
      <vt:variant>
        <vt:i4>0</vt:i4>
      </vt:variant>
      <vt:variant>
        <vt:i4>5</vt:i4>
      </vt:variant>
      <vt:variant>
        <vt:lpwstr/>
      </vt:variant>
      <vt:variant>
        <vt:lpwstr>_Toc195596820</vt:lpwstr>
      </vt:variant>
      <vt:variant>
        <vt:i4>1835061</vt:i4>
      </vt:variant>
      <vt:variant>
        <vt:i4>320</vt:i4>
      </vt:variant>
      <vt:variant>
        <vt:i4>0</vt:i4>
      </vt:variant>
      <vt:variant>
        <vt:i4>5</vt:i4>
      </vt:variant>
      <vt:variant>
        <vt:lpwstr/>
      </vt:variant>
      <vt:variant>
        <vt:lpwstr>_Toc195596819</vt:lpwstr>
      </vt:variant>
      <vt:variant>
        <vt:i4>1835061</vt:i4>
      </vt:variant>
      <vt:variant>
        <vt:i4>314</vt:i4>
      </vt:variant>
      <vt:variant>
        <vt:i4>0</vt:i4>
      </vt:variant>
      <vt:variant>
        <vt:i4>5</vt:i4>
      </vt:variant>
      <vt:variant>
        <vt:lpwstr/>
      </vt:variant>
      <vt:variant>
        <vt:lpwstr>_Toc195596818</vt:lpwstr>
      </vt:variant>
      <vt:variant>
        <vt:i4>1835061</vt:i4>
      </vt:variant>
      <vt:variant>
        <vt:i4>308</vt:i4>
      </vt:variant>
      <vt:variant>
        <vt:i4>0</vt:i4>
      </vt:variant>
      <vt:variant>
        <vt:i4>5</vt:i4>
      </vt:variant>
      <vt:variant>
        <vt:lpwstr/>
      </vt:variant>
      <vt:variant>
        <vt:lpwstr>_Toc195596817</vt:lpwstr>
      </vt:variant>
      <vt:variant>
        <vt:i4>1835061</vt:i4>
      </vt:variant>
      <vt:variant>
        <vt:i4>302</vt:i4>
      </vt:variant>
      <vt:variant>
        <vt:i4>0</vt:i4>
      </vt:variant>
      <vt:variant>
        <vt:i4>5</vt:i4>
      </vt:variant>
      <vt:variant>
        <vt:lpwstr/>
      </vt:variant>
      <vt:variant>
        <vt:lpwstr>_Toc195596816</vt:lpwstr>
      </vt:variant>
      <vt:variant>
        <vt:i4>1835061</vt:i4>
      </vt:variant>
      <vt:variant>
        <vt:i4>296</vt:i4>
      </vt:variant>
      <vt:variant>
        <vt:i4>0</vt:i4>
      </vt:variant>
      <vt:variant>
        <vt:i4>5</vt:i4>
      </vt:variant>
      <vt:variant>
        <vt:lpwstr/>
      </vt:variant>
      <vt:variant>
        <vt:lpwstr>_Toc195596815</vt:lpwstr>
      </vt:variant>
      <vt:variant>
        <vt:i4>1835061</vt:i4>
      </vt:variant>
      <vt:variant>
        <vt:i4>290</vt:i4>
      </vt:variant>
      <vt:variant>
        <vt:i4>0</vt:i4>
      </vt:variant>
      <vt:variant>
        <vt:i4>5</vt:i4>
      </vt:variant>
      <vt:variant>
        <vt:lpwstr/>
      </vt:variant>
      <vt:variant>
        <vt:lpwstr>_Toc195596814</vt:lpwstr>
      </vt:variant>
      <vt:variant>
        <vt:i4>1835061</vt:i4>
      </vt:variant>
      <vt:variant>
        <vt:i4>284</vt:i4>
      </vt:variant>
      <vt:variant>
        <vt:i4>0</vt:i4>
      </vt:variant>
      <vt:variant>
        <vt:i4>5</vt:i4>
      </vt:variant>
      <vt:variant>
        <vt:lpwstr/>
      </vt:variant>
      <vt:variant>
        <vt:lpwstr>_Toc195596813</vt:lpwstr>
      </vt:variant>
      <vt:variant>
        <vt:i4>1835061</vt:i4>
      </vt:variant>
      <vt:variant>
        <vt:i4>278</vt:i4>
      </vt:variant>
      <vt:variant>
        <vt:i4>0</vt:i4>
      </vt:variant>
      <vt:variant>
        <vt:i4>5</vt:i4>
      </vt:variant>
      <vt:variant>
        <vt:lpwstr/>
      </vt:variant>
      <vt:variant>
        <vt:lpwstr>_Toc195596812</vt:lpwstr>
      </vt:variant>
      <vt:variant>
        <vt:i4>1835061</vt:i4>
      </vt:variant>
      <vt:variant>
        <vt:i4>272</vt:i4>
      </vt:variant>
      <vt:variant>
        <vt:i4>0</vt:i4>
      </vt:variant>
      <vt:variant>
        <vt:i4>5</vt:i4>
      </vt:variant>
      <vt:variant>
        <vt:lpwstr/>
      </vt:variant>
      <vt:variant>
        <vt:lpwstr>_Toc195596811</vt:lpwstr>
      </vt:variant>
      <vt:variant>
        <vt:i4>1835061</vt:i4>
      </vt:variant>
      <vt:variant>
        <vt:i4>266</vt:i4>
      </vt:variant>
      <vt:variant>
        <vt:i4>0</vt:i4>
      </vt:variant>
      <vt:variant>
        <vt:i4>5</vt:i4>
      </vt:variant>
      <vt:variant>
        <vt:lpwstr/>
      </vt:variant>
      <vt:variant>
        <vt:lpwstr>_Toc195596810</vt:lpwstr>
      </vt:variant>
      <vt:variant>
        <vt:i4>1900597</vt:i4>
      </vt:variant>
      <vt:variant>
        <vt:i4>260</vt:i4>
      </vt:variant>
      <vt:variant>
        <vt:i4>0</vt:i4>
      </vt:variant>
      <vt:variant>
        <vt:i4>5</vt:i4>
      </vt:variant>
      <vt:variant>
        <vt:lpwstr/>
      </vt:variant>
      <vt:variant>
        <vt:lpwstr>_Toc195596809</vt:lpwstr>
      </vt:variant>
      <vt:variant>
        <vt:i4>1900597</vt:i4>
      </vt:variant>
      <vt:variant>
        <vt:i4>254</vt:i4>
      </vt:variant>
      <vt:variant>
        <vt:i4>0</vt:i4>
      </vt:variant>
      <vt:variant>
        <vt:i4>5</vt:i4>
      </vt:variant>
      <vt:variant>
        <vt:lpwstr/>
      </vt:variant>
      <vt:variant>
        <vt:lpwstr>_Toc195596808</vt:lpwstr>
      </vt:variant>
      <vt:variant>
        <vt:i4>1900597</vt:i4>
      </vt:variant>
      <vt:variant>
        <vt:i4>248</vt:i4>
      </vt:variant>
      <vt:variant>
        <vt:i4>0</vt:i4>
      </vt:variant>
      <vt:variant>
        <vt:i4>5</vt:i4>
      </vt:variant>
      <vt:variant>
        <vt:lpwstr/>
      </vt:variant>
      <vt:variant>
        <vt:lpwstr>_Toc195596807</vt:lpwstr>
      </vt:variant>
      <vt:variant>
        <vt:i4>1900597</vt:i4>
      </vt:variant>
      <vt:variant>
        <vt:i4>242</vt:i4>
      </vt:variant>
      <vt:variant>
        <vt:i4>0</vt:i4>
      </vt:variant>
      <vt:variant>
        <vt:i4>5</vt:i4>
      </vt:variant>
      <vt:variant>
        <vt:lpwstr/>
      </vt:variant>
      <vt:variant>
        <vt:lpwstr>_Toc195596806</vt:lpwstr>
      </vt:variant>
      <vt:variant>
        <vt:i4>1900597</vt:i4>
      </vt:variant>
      <vt:variant>
        <vt:i4>236</vt:i4>
      </vt:variant>
      <vt:variant>
        <vt:i4>0</vt:i4>
      </vt:variant>
      <vt:variant>
        <vt:i4>5</vt:i4>
      </vt:variant>
      <vt:variant>
        <vt:lpwstr/>
      </vt:variant>
      <vt:variant>
        <vt:lpwstr>_Toc195596805</vt:lpwstr>
      </vt:variant>
      <vt:variant>
        <vt:i4>1900597</vt:i4>
      </vt:variant>
      <vt:variant>
        <vt:i4>230</vt:i4>
      </vt:variant>
      <vt:variant>
        <vt:i4>0</vt:i4>
      </vt:variant>
      <vt:variant>
        <vt:i4>5</vt:i4>
      </vt:variant>
      <vt:variant>
        <vt:lpwstr/>
      </vt:variant>
      <vt:variant>
        <vt:lpwstr>_Toc195596804</vt:lpwstr>
      </vt:variant>
      <vt:variant>
        <vt:i4>1900597</vt:i4>
      </vt:variant>
      <vt:variant>
        <vt:i4>224</vt:i4>
      </vt:variant>
      <vt:variant>
        <vt:i4>0</vt:i4>
      </vt:variant>
      <vt:variant>
        <vt:i4>5</vt:i4>
      </vt:variant>
      <vt:variant>
        <vt:lpwstr/>
      </vt:variant>
      <vt:variant>
        <vt:lpwstr>_Toc195596803</vt:lpwstr>
      </vt:variant>
      <vt:variant>
        <vt:i4>1900597</vt:i4>
      </vt:variant>
      <vt:variant>
        <vt:i4>218</vt:i4>
      </vt:variant>
      <vt:variant>
        <vt:i4>0</vt:i4>
      </vt:variant>
      <vt:variant>
        <vt:i4>5</vt:i4>
      </vt:variant>
      <vt:variant>
        <vt:lpwstr/>
      </vt:variant>
      <vt:variant>
        <vt:lpwstr>_Toc195596802</vt:lpwstr>
      </vt:variant>
      <vt:variant>
        <vt:i4>1900597</vt:i4>
      </vt:variant>
      <vt:variant>
        <vt:i4>212</vt:i4>
      </vt:variant>
      <vt:variant>
        <vt:i4>0</vt:i4>
      </vt:variant>
      <vt:variant>
        <vt:i4>5</vt:i4>
      </vt:variant>
      <vt:variant>
        <vt:lpwstr/>
      </vt:variant>
      <vt:variant>
        <vt:lpwstr>_Toc195596801</vt:lpwstr>
      </vt:variant>
      <vt:variant>
        <vt:i4>1900597</vt:i4>
      </vt:variant>
      <vt:variant>
        <vt:i4>206</vt:i4>
      </vt:variant>
      <vt:variant>
        <vt:i4>0</vt:i4>
      </vt:variant>
      <vt:variant>
        <vt:i4>5</vt:i4>
      </vt:variant>
      <vt:variant>
        <vt:lpwstr/>
      </vt:variant>
      <vt:variant>
        <vt:lpwstr>_Toc195596800</vt:lpwstr>
      </vt:variant>
      <vt:variant>
        <vt:i4>1310778</vt:i4>
      </vt:variant>
      <vt:variant>
        <vt:i4>200</vt:i4>
      </vt:variant>
      <vt:variant>
        <vt:i4>0</vt:i4>
      </vt:variant>
      <vt:variant>
        <vt:i4>5</vt:i4>
      </vt:variant>
      <vt:variant>
        <vt:lpwstr/>
      </vt:variant>
      <vt:variant>
        <vt:lpwstr>_Toc195596799</vt:lpwstr>
      </vt:variant>
      <vt:variant>
        <vt:i4>1310778</vt:i4>
      </vt:variant>
      <vt:variant>
        <vt:i4>194</vt:i4>
      </vt:variant>
      <vt:variant>
        <vt:i4>0</vt:i4>
      </vt:variant>
      <vt:variant>
        <vt:i4>5</vt:i4>
      </vt:variant>
      <vt:variant>
        <vt:lpwstr/>
      </vt:variant>
      <vt:variant>
        <vt:lpwstr>_Toc195596798</vt:lpwstr>
      </vt:variant>
      <vt:variant>
        <vt:i4>1310778</vt:i4>
      </vt:variant>
      <vt:variant>
        <vt:i4>188</vt:i4>
      </vt:variant>
      <vt:variant>
        <vt:i4>0</vt:i4>
      </vt:variant>
      <vt:variant>
        <vt:i4>5</vt:i4>
      </vt:variant>
      <vt:variant>
        <vt:lpwstr/>
      </vt:variant>
      <vt:variant>
        <vt:lpwstr>_Toc195596797</vt:lpwstr>
      </vt:variant>
      <vt:variant>
        <vt:i4>1310778</vt:i4>
      </vt:variant>
      <vt:variant>
        <vt:i4>182</vt:i4>
      </vt:variant>
      <vt:variant>
        <vt:i4>0</vt:i4>
      </vt:variant>
      <vt:variant>
        <vt:i4>5</vt:i4>
      </vt:variant>
      <vt:variant>
        <vt:lpwstr/>
      </vt:variant>
      <vt:variant>
        <vt:lpwstr>_Toc195596796</vt:lpwstr>
      </vt:variant>
      <vt:variant>
        <vt:i4>1310778</vt:i4>
      </vt:variant>
      <vt:variant>
        <vt:i4>176</vt:i4>
      </vt:variant>
      <vt:variant>
        <vt:i4>0</vt:i4>
      </vt:variant>
      <vt:variant>
        <vt:i4>5</vt:i4>
      </vt:variant>
      <vt:variant>
        <vt:lpwstr/>
      </vt:variant>
      <vt:variant>
        <vt:lpwstr>_Toc195596795</vt:lpwstr>
      </vt:variant>
      <vt:variant>
        <vt:i4>1310778</vt:i4>
      </vt:variant>
      <vt:variant>
        <vt:i4>170</vt:i4>
      </vt:variant>
      <vt:variant>
        <vt:i4>0</vt:i4>
      </vt:variant>
      <vt:variant>
        <vt:i4>5</vt:i4>
      </vt:variant>
      <vt:variant>
        <vt:lpwstr/>
      </vt:variant>
      <vt:variant>
        <vt:lpwstr>_Toc195596794</vt:lpwstr>
      </vt:variant>
      <vt:variant>
        <vt:i4>1310778</vt:i4>
      </vt:variant>
      <vt:variant>
        <vt:i4>164</vt:i4>
      </vt:variant>
      <vt:variant>
        <vt:i4>0</vt:i4>
      </vt:variant>
      <vt:variant>
        <vt:i4>5</vt:i4>
      </vt:variant>
      <vt:variant>
        <vt:lpwstr/>
      </vt:variant>
      <vt:variant>
        <vt:lpwstr>_Toc195596793</vt:lpwstr>
      </vt:variant>
      <vt:variant>
        <vt:i4>1310778</vt:i4>
      </vt:variant>
      <vt:variant>
        <vt:i4>158</vt:i4>
      </vt:variant>
      <vt:variant>
        <vt:i4>0</vt:i4>
      </vt:variant>
      <vt:variant>
        <vt:i4>5</vt:i4>
      </vt:variant>
      <vt:variant>
        <vt:lpwstr/>
      </vt:variant>
      <vt:variant>
        <vt:lpwstr>_Toc195596792</vt:lpwstr>
      </vt:variant>
      <vt:variant>
        <vt:i4>1310778</vt:i4>
      </vt:variant>
      <vt:variant>
        <vt:i4>152</vt:i4>
      </vt:variant>
      <vt:variant>
        <vt:i4>0</vt:i4>
      </vt:variant>
      <vt:variant>
        <vt:i4>5</vt:i4>
      </vt:variant>
      <vt:variant>
        <vt:lpwstr/>
      </vt:variant>
      <vt:variant>
        <vt:lpwstr>_Toc195596791</vt:lpwstr>
      </vt:variant>
      <vt:variant>
        <vt:i4>1310778</vt:i4>
      </vt:variant>
      <vt:variant>
        <vt:i4>146</vt:i4>
      </vt:variant>
      <vt:variant>
        <vt:i4>0</vt:i4>
      </vt:variant>
      <vt:variant>
        <vt:i4>5</vt:i4>
      </vt:variant>
      <vt:variant>
        <vt:lpwstr/>
      </vt:variant>
      <vt:variant>
        <vt:lpwstr>_Toc195596790</vt:lpwstr>
      </vt:variant>
      <vt:variant>
        <vt:i4>1376314</vt:i4>
      </vt:variant>
      <vt:variant>
        <vt:i4>140</vt:i4>
      </vt:variant>
      <vt:variant>
        <vt:i4>0</vt:i4>
      </vt:variant>
      <vt:variant>
        <vt:i4>5</vt:i4>
      </vt:variant>
      <vt:variant>
        <vt:lpwstr/>
      </vt:variant>
      <vt:variant>
        <vt:lpwstr>_Toc195596789</vt:lpwstr>
      </vt:variant>
      <vt:variant>
        <vt:i4>1376314</vt:i4>
      </vt:variant>
      <vt:variant>
        <vt:i4>134</vt:i4>
      </vt:variant>
      <vt:variant>
        <vt:i4>0</vt:i4>
      </vt:variant>
      <vt:variant>
        <vt:i4>5</vt:i4>
      </vt:variant>
      <vt:variant>
        <vt:lpwstr/>
      </vt:variant>
      <vt:variant>
        <vt:lpwstr>_Toc195596788</vt:lpwstr>
      </vt:variant>
      <vt:variant>
        <vt:i4>1376314</vt:i4>
      </vt:variant>
      <vt:variant>
        <vt:i4>128</vt:i4>
      </vt:variant>
      <vt:variant>
        <vt:i4>0</vt:i4>
      </vt:variant>
      <vt:variant>
        <vt:i4>5</vt:i4>
      </vt:variant>
      <vt:variant>
        <vt:lpwstr/>
      </vt:variant>
      <vt:variant>
        <vt:lpwstr>_Toc195596787</vt:lpwstr>
      </vt:variant>
      <vt:variant>
        <vt:i4>1376314</vt:i4>
      </vt:variant>
      <vt:variant>
        <vt:i4>122</vt:i4>
      </vt:variant>
      <vt:variant>
        <vt:i4>0</vt:i4>
      </vt:variant>
      <vt:variant>
        <vt:i4>5</vt:i4>
      </vt:variant>
      <vt:variant>
        <vt:lpwstr/>
      </vt:variant>
      <vt:variant>
        <vt:lpwstr>_Toc195596786</vt:lpwstr>
      </vt:variant>
      <vt:variant>
        <vt:i4>1376314</vt:i4>
      </vt:variant>
      <vt:variant>
        <vt:i4>116</vt:i4>
      </vt:variant>
      <vt:variant>
        <vt:i4>0</vt:i4>
      </vt:variant>
      <vt:variant>
        <vt:i4>5</vt:i4>
      </vt:variant>
      <vt:variant>
        <vt:lpwstr/>
      </vt:variant>
      <vt:variant>
        <vt:lpwstr>_Toc195596785</vt:lpwstr>
      </vt:variant>
      <vt:variant>
        <vt:i4>1376314</vt:i4>
      </vt:variant>
      <vt:variant>
        <vt:i4>110</vt:i4>
      </vt:variant>
      <vt:variant>
        <vt:i4>0</vt:i4>
      </vt:variant>
      <vt:variant>
        <vt:i4>5</vt:i4>
      </vt:variant>
      <vt:variant>
        <vt:lpwstr/>
      </vt:variant>
      <vt:variant>
        <vt:lpwstr>_Toc195596784</vt:lpwstr>
      </vt:variant>
      <vt:variant>
        <vt:i4>1376314</vt:i4>
      </vt:variant>
      <vt:variant>
        <vt:i4>104</vt:i4>
      </vt:variant>
      <vt:variant>
        <vt:i4>0</vt:i4>
      </vt:variant>
      <vt:variant>
        <vt:i4>5</vt:i4>
      </vt:variant>
      <vt:variant>
        <vt:lpwstr/>
      </vt:variant>
      <vt:variant>
        <vt:lpwstr>_Toc195596783</vt:lpwstr>
      </vt:variant>
      <vt:variant>
        <vt:i4>1376314</vt:i4>
      </vt:variant>
      <vt:variant>
        <vt:i4>98</vt:i4>
      </vt:variant>
      <vt:variant>
        <vt:i4>0</vt:i4>
      </vt:variant>
      <vt:variant>
        <vt:i4>5</vt:i4>
      </vt:variant>
      <vt:variant>
        <vt:lpwstr/>
      </vt:variant>
      <vt:variant>
        <vt:lpwstr>_Toc195596782</vt:lpwstr>
      </vt:variant>
      <vt:variant>
        <vt:i4>1376314</vt:i4>
      </vt:variant>
      <vt:variant>
        <vt:i4>92</vt:i4>
      </vt:variant>
      <vt:variant>
        <vt:i4>0</vt:i4>
      </vt:variant>
      <vt:variant>
        <vt:i4>5</vt:i4>
      </vt:variant>
      <vt:variant>
        <vt:lpwstr/>
      </vt:variant>
      <vt:variant>
        <vt:lpwstr>_Toc195596781</vt:lpwstr>
      </vt:variant>
      <vt:variant>
        <vt:i4>1376314</vt:i4>
      </vt:variant>
      <vt:variant>
        <vt:i4>86</vt:i4>
      </vt:variant>
      <vt:variant>
        <vt:i4>0</vt:i4>
      </vt:variant>
      <vt:variant>
        <vt:i4>5</vt:i4>
      </vt:variant>
      <vt:variant>
        <vt:lpwstr/>
      </vt:variant>
      <vt:variant>
        <vt:lpwstr>_Toc195596780</vt:lpwstr>
      </vt:variant>
      <vt:variant>
        <vt:i4>1703994</vt:i4>
      </vt:variant>
      <vt:variant>
        <vt:i4>80</vt:i4>
      </vt:variant>
      <vt:variant>
        <vt:i4>0</vt:i4>
      </vt:variant>
      <vt:variant>
        <vt:i4>5</vt:i4>
      </vt:variant>
      <vt:variant>
        <vt:lpwstr/>
      </vt:variant>
      <vt:variant>
        <vt:lpwstr>_Toc195596779</vt:lpwstr>
      </vt:variant>
      <vt:variant>
        <vt:i4>1703994</vt:i4>
      </vt:variant>
      <vt:variant>
        <vt:i4>74</vt:i4>
      </vt:variant>
      <vt:variant>
        <vt:i4>0</vt:i4>
      </vt:variant>
      <vt:variant>
        <vt:i4>5</vt:i4>
      </vt:variant>
      <vt:variant>
        <vt:lpwstr/>
      </vt:variant>
      <vt:variant>
        <vt:lpwstr>_Toc195596778</vt:lpwstr>
      </vt:variant>
      <vt:variant>
        <vt:i4>1703994</vt:i4>
      </vt:variant>
      <vt:variant>
        <vt:i4>68</vt:i4>
      </vt:variant>
      <vt:variant>
        <vt:i4>0</vt:i4>
      </vt:variant>
      <vt:variant>
        <vt:i4>5</vt:i4>
      </vt:variant>
      <vt:variant>
        <vt:lpwstr/>
      </vt:variant>
      <vt:variant>
        <vt:lpwstr>_Toc195596777</vt:lpwstr>
      </vt:variant>
      <vt:variant>
        <vt:i4>1703994</vt:i4>
      </vt:variant>
      <vt:variant>
        <vt:i4>62</vt:i4>
      </vt:variant>
      <vt:variant>
        <vt:i4>0</vt:i4>
      </vt:variant>
      <vt:variant>
        <vt:i4>5</vt:i4>
      </vt:variant>
      <vt:variant>
        <vt:lpwstr/>
      </vt:variant>
      <vt:variant>
        <vt:lpwstr>_Toc195596776</vt:lpwstr>
      </vt:variant>
      <vt:variant>
        <vt:i4>1703994</vt:i4>
      </vt:variant>
      <vt:variant>
        <vt:i4>56</vt:i4>
      </vt:variant>
      <vt:variant>
        <vt:i4>0</vt:i4>
      </vt:variant>
      <vt:variant>
        <vt:i4>5</vt:i4>
      </vt:variant>
      <vt:variant>
        <vt:lpwstr/>
      </vt:variant>
      <vt:variant>
        <vt:lpwstr>_Toc195596775</vt:lpwstr>
      </vt:variant>
      <vt:variant>
        <vt:i4>1703994</vt:i4>
      </vt:variant>
      <vt:variant>
        <vt:i4>50</vt:i4>
      </vt:variant>
      <vt:variant>
        <vt:i4>0</vt:i4>
      </vt:variant>
      <vt:variant>
        <vt:i4>5</vt:i4>
      </vt:variant>
      <vt:variant>
        <vt:lpwstr/>
      </vt:variant>
      <vt:variant>
        <vt:lpwstr>_Toc195596774</vt:lpwstr>
      </vt:variant>
      <vt:variant>
        <vt:i4>1703994</vt:i4>
      </vt:variant>
      <vt:variant>
        <vt:i4>44</vt:i4>
      </vt:variant>
      <vt:variant>
        <vt:i4>0</vt:i4>
      </vt:variant>
      <vt:variant>
        <vt:i4>5</vt:i4>
      </vt:variant>
      <vt:variant>
        <vt:lpwstr/>
      </vt:variant>
      <vt:variant>
        <vt:lpwstr>_Toc195596773</vt:lpwstr>
      </vt:variant>
      <vt:variant>
        <vt:i4>1703994</vt:i4>
      </vt:variant>
      <vt:variant>
        <vt:i4>38</vt:i4>
      </vt:variant>
      <vt:variant>
        <vt:i4>0</vt:i4>
      </vt:variant>
      <vt:variant>
        <vt:i4>5</vt:i4>
      </vt:variant>
      <vt:variant>
        <vt:lpwstr/>
      </vt:variant>
      <vt:variant>
        <vt:lpwstr>_Toc195596772</vt:lpwstr>
      </vt:variant>
      <vt:variant>
        <vt:i4>1703994</vt:i4>
      </vt:variant>
      <vt:variant>
        <vt:i4>32</vt:i4>
      </vt:variant>
      <vt:variant>
        <vt:i4>0</vt:i4>
      </vt:variant>
      <vt:variant>
        <vt:i4>5</vt:i4>
      </vt:variant>
      <vt:variant>
        <vt:lpwstr/>
      </vt:variant>
      <vt:variant>
        <vt:lpwstr>_Toc195596771</vt:lpwstr>
      </vt:variant>
      <vt:variant>
        <vt:i4>1703994</vt:i4>
      </vt:variant>
      <vt:variant>
        <vt:i4>26</vt:i4>
      </vt:variant>
      <vt:variant>
        <vt:i4>0</vt:i4>
      </vt:variant>
      <vt:variant>
        <vt:i4>5</vt:i4>
      </vt:variant>
      <vt:variant>
        <vt:lpwstr/>
      </vt:variant>
      <vt:variant>
        <vt:lpwstr>_Toc195596770</vt:lpwstr>
      </vt:variant>
      <vt:variant>
        <vt:i4>1769530</vt:i4>
      </vt:variant>
      <vt:variant>
        <vt:i4>20</vt:i4>
      </vt:variant>
      <vt:variant>
        <vt:i4>0</vt:i4>
      </vt:variant>
      <vt:variant>
        <vt:i4>5</vt:i4>
      </vt:variant>
      <vt:variant>
        <vt:lpwstr/>
      </vt:variant>
      <vt:variant>
        <vt:lpwstr>_Toc195596769</vt:lpwstr>
      </vt:variant>
      <vt:variant>
        <vt:i4>1769530</vt:i4>
      </vt:variant>
      <vt:variant>
        <vt:i4>14</vt:i4>
      </vt:variant>
      <vt:variant>
        <vt:i4>0</vt:i4>
      </vt:variant>
      <vt:variant>
        <vt:i4>5</vt:i4>
      </vt:variant>
      <vt:variant>
        <vt:lpwstr/>
      </vt:variant>
      <vt:variant>
        <vt:lpwstr>_Toc195596768</vt:lpwstr>
      </vt:variant>
      <vt:variant>
        <vt:i4>1769530</vt:i4>
      </vt:variant>
      <vt:variant>
        <vt:i4>8</vt:i4>
      </vt:variant>
      <vt:variant>
        <vt:i4>0</vt:i4>
      </vt:variant>
      <vt:variant>
        <vt:i4>5</vt:i4>
      </vt:variant>
      <vt:variant>
        <vt:lpwstr/>
      </vt:variant>
      <vt:variant>
        <vt:lpwstr>_Toc195596767</vt:lpwstr>
      </vt:variant>
      <vt:variant>
        <vt:i4>1769530</vt:i4>
      </vt:variant>
      <vt:variant>
        <vt:i4>2</vt:i4>
      </vt:variant>
      <vt:variant>
        <vt:i4>0</vt:i4>
      </vt:variant>
      <vt:variant>
        <vt:i4>5</vt:i4>
      </vt:variant>
      <vt:variant>
        <vt:lpwstr/>
      </vt:variant>
      <vt:variant>
        <vt:lpwstr>_Toc195596766</vt:lpwstr>
      </vt:variant>
      <vt:variant>
        <vt:i4>7012385</vt:i4>
      </vt:variant>
      <vt:variant>
        <vt:i4>3</vt:i4>
      </vt:variant>
      <vt:variant>
        <vt:i4>0</vt:i4>
      </vt:variant>
      <vt:variant>
        <vt:i4>5</vt:i4>
      </vt:variant>
      <vt:variant>
        <vt:lpwstr>http://www.metoffice.gov.uk/public/weather/climate</vt:lpwstr>
      </vt:variant>
      <vt:variant>
        <vt:lpwstr/>
      </vt:variant>
      <vt:variant>
        <vt:i4>7012385</vt:i4>
      </vt:variant>
      <vt:variant>
        <vt:i4>0</vt:i4>
      </vt:variant>
      <vt:variant>
        <vt:i4>0</vt:i4>
      </vt:variant>
      <vt:variant>
        <vt:i4>5</vt:i4>
      </vt:variant>
      <vt:variant>
        <vt:lpwstr>http://www.metoffice.gov.uk/public/weather/climate</vt:lpwstr>
      </vt:variant>
      <vt:variant>
        <vt:lpwstr/>
      </vt:variant>
      <vt:variant>
        <vt:i4>5832830</vt:i4>
      </vt:variant>
      <vt:variant>
        <vt:i4>0</vt:i4>
      </vt:variant>
      <vt:variant>
        <vt:i4>0</vt:i4>
      </vt:variant>
      <vt:variant>
        <vt:i4>5</vt:i4>
      </vt:variant>
      <vt:variant>
        <vt:lpwstr>mailto:Catherine.Bernasconi@sepa.org.uk</vt:lpwstr>
      </vt:variant>
      <vt:variant>
        <vt:lpwstr/>
      </vt:variant>
      <vt:variant>
        <vt:i4>2949160</vt:i4>
      </vt:variant>
      <vt:variant>
        <vt:i4>21</vt:i4>
      </vt:variant>
      <vt:variant>
        <vt:i4>0</vt:i4>
      </vt:variant>
      <vt:variant>
        <vt:i4>5</vt:i4>
      </vt:variant>
      <vt:variant>
        <vt:lpwstr>http://www.sns.gov.uk/default.aspx</vt:lpwstr>
      </vt:variant>
      <vt:variant>
        <vt:lpwstr/>
      </vt:variant>
      <vt:variant>
        <vt:i4>5242961</vt:i4>
      </vt:variant>
      <vt:variant>
        <vt:i4>18</vt:i4>
      </vt:variant>
      <vt:variant>
        <vt:i4>0</vt:i4>
      </vt:variant>
      <vt:variant>
        <vt:i4>5</vt:i4>
      </vt:variant>
      <vt:variant>
        <vt:lpwstr>https://statistics.gov.scot/home</vt:lpwstr>
      </vt:variant>
      <vt:variant>
        <vt:lpwstr/>
      </vt:variant>
      <vt:variant>
        <vt:i4>3211320</vt:i4>
      </vt:variant>
      <vt:variant>
        <vt:i4>15</vt:i4>
      </vt:variant>
      <vt:variant>
        <vt:i4>0</vt:i4>
      </vt:variant>
      <vt:variant>
        <vt:i4>5</vt:i4>
      </vt:variant>
      <vt:variant>
        <vt:lpwstr>http://www.scotland.gov.uk/Publications/2004/06/19478/38605</vt:lpwstr>
      </vt:variant>
      <vt:variant>
        <vt:lpwstr/>
      </vt:variant>
      <vt:variant>
        <vt:i4>3211320</vt:i4>
      </vt:variant>
      <vt:variant>
        <vt:i4>12</vt:i4>
      </vt:variant>
      <vt:variant>
        <vt:i4>0</vt:i4>
      </vt:variant>
      <vt:variant>
        <vt:i4>5</vt:i4>
      </vt:variant>
      <vt:variant>
        <vt:lpwstr>http://www.scotland.gov.uk/Publications/2004/06/19478/38605</vt:lpwstr>
      </vt:variant>
      <vt:variant>
        <vt:lpwstr/>
      </vt:variant>
      <vt:variant>
        <vt:i4>3211320</vt:i4>
      </vt:variant>
      <vt:variant>
        <vt:i4>9</vt:i4>
      </vt:variant>
      <vt:variant>
        <vt:i4>0</vt:i4>
      </vt:variant>
      <vt:variant>
        <vt:i4>5</vt:i4>
      </vt:variant>
      <vt:variant>
        <vt:lpwstr>http://www.scotland.gov.uk/Publications/2004/06/19478/38605</vt:lpwstr>
      </vt:variant>
      <vt:variant>
        <vt:lpwstr/>
      </vt:variant>
      <vt:variant>
        <vt:i4>3211320</vt:i4>
      </vt:variant>
      <vt:variant>
        <vt:i4>6</vt:i4>
      </vt:variant>
      <vt:variant>
        <vt:i4>0</vt:i4>
      </vt:variant>
      <vt:variant>
        <vt:i4>5</vt:i4>
      </vt:variant>
      <vt:variant>
        <vt:lpwstr>http://www.scotland.gov.uk/Publications/2004/06/19478/38605</vt:lpwstr>
      </vt:variant>
      <vt:variant>
        <vt:lpwstr/>
      </vt:variant>
      <vt:variant>
        <vt:i4>3211320</vt:i4>
      </vt:variant>
      <vt:variant>
        <vt:i4>3</vt:i4>
      </vt:variant>
      <vt:variant>
        <vt:i4>0</vt:i4>
      </vt:variant>
      <vt:variant>
        <vt:i4>5</vt:i4>
      </vt:variant>
      <vt:variant>
        <vt:lpwstr>http://www.scotland.gov.uk/Publications/2004/06/19478/38605</vt:lpwstr>
      </vt:variant>
      <vt:variant>
        <vt:lpwstr/>
      </vt:variant>
      <vt:variant>
        <vt:i4>3211320</vt:i4>
      </vt:variant>
      <vt:variant>
        <vt:i4>0</vt:i4>
      </vt:variant>
      <vt:variant>
        <vt:i4>0</vt:i4>
      </vt:variant>
      <vt:variant>
        <vt:i4>5</vt:i4>
      </vt:variant>
      <vt:variant>
        <vt:lpwstr>http://www.scotland.gov.uk/Publications/2004/06/19478/38605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2023-03-24T18:44:00Z</cp:lastPrinted>
  <dcterms:created xsi:type="dcterms:W3CDTF">2025-06-18T13:13:00Z</dcterms:created>
  <dcterms:modified xsi:type="dcterms:W3CDTF">2025-06-18T13:13:00Z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