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7BFAEA3F" w:rsidR="00E6260D" w:rsidDel="00DF4F3A" w:rsidRDefault="00DE2932" w:rsidP="005E35A2">
      <w:pPr>
        <w:rPr>
          <w:sz w:val="56"/>
          <w:szCs w:val="56"/>
        </w:rPr>
      </w:pPr>
      <w:r>
        <w:rPr>
          <w:noProof/>
        </w:rPr>
        <w:drawing>
          <wp:anchor distT="0" distB="0" distL="114300" distR="114300" simplePos="0" relativeHeight="251658241" behindDoc="1" locked="0" layoutInCell="1" allowOverlap="1" wp14:anchorId="217E012B" wp14:editId="69C64293">
            <wp:simplePos x="0" y="0"/>
            <wp:positionH relativeFrom="column">
              <wp:posOffset>-1187450</wp:posOffset>
            </wp:positionH>
            <wp:positionV relativeFrom="paragraph">
              <wp:posOffset>-1956823</wp:posOffset>
            </wp:positionV>
            <wp:extent cx="8210150" cy="12000799"/>
            <wp:effectExtent l="0" t="0" r="63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10150" cy="12000799"/>
                    </a:xfrm>
                    <a:prstGeom prst="rect">
                      <a:avLst/>
                    </a:prstGeom>
                  </pic:spPr>
                </pic:pic>
              </a:graphicData>
            </a:graphic>
            <wp14:sizeRelH relativeFrom="page">
              <wp14:pctWidth>0</wp14:pctWidth>
            </wp14:sizeRelH>
            <wp14:sizeRelV relativeFrom="page">
              <wp14:pctHeight>0</wp14:pctHeight>
            </wp14:sizeRelV>
          </wp:anchor>
        </w:drawing>
      </w:r>
      <w:r w:rsidRPr="00572B8B" w:rsidDel="00DF4F3A">
        <w:rPr>
          <w:noProof/>
          <w:sz w:val="56"/>
          <w:szCs w:val="56"/>
        </w:rPr>
        <w:drawing>
          <wp:anchor distT="0" distB="0" distL="114300" distR="114300" simplePos="0" relativeHeight="251658242" behindDoc="0" locked="0" layoutInCell="1" allowOverlap="1" wp14:anchorId="0B6FCE5D" wp14:editId="62E6B885">
            <wp:simplePos x="0" y="0"/>
            <wp:positionH relativeFrom="column">
              <wp:posOffset>32698</wp:posOffset>
            </wp:positionH>
            <wp:positionV relativeFrom="paragraph">
              <wp:posOffset>-461465</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1226DC68" w14:textId="0553C877" w:rsidR="00A05EFD" w:rsidRPr="00AE437B" w:rsidRDefault="00A05EFD" w:rsidP="00790984">
          <w:pPr>
            <w:spacing w:before="360"/>
            <w:rPr>
              <w:sz w:val="56"/>
              <w:szCs w:val="56"/>
            </w:rPr>
          </w:pPr>
          <w:r>
            <w:rPr>
              <w:rFonts w:ascii="Arial" w:eastAsia="Times New Roman" w:hAnsi="Arial" w:cs="Arial"/>
              <w:b/>
              <w:bCs/>
              <w:noProof/>
              <w:color w:val="FFFFFF" w:themeColor="background1"/>
              <w:sz w:val="40"/>
              <w:szCs w:val="40"/>
              <w:lang w:eastAsia="en-GB"/>
            </w:rPr>
            <w:t>P-IND</w:t>
          </w:r>
          <w:r w:rsidRPr="004456B7">
            <w:rPr>
              <w:rFonts w:ascii="Arial" w:eastAsia="Times New Roman" w:hAnsi="Arial" w:cs="Arial"/>
              <w:b/>
              <w:bCs/>
              <w:noProof/>
              <w:color w:val="FFFFFF" w:themeColor="background1"/>
              <w:sz w:val="40"/>
              <w:szCs w:val="40"/>
              <w:lang w:eastAsia="en-GB"/>
            </w:rPr>
            <w:t>-</w:t>
          </w:r>
          <w:r>
            <w:rPr>
              <w:rFonts w:ascii="Arial" w:eastAsia="Times New Roman" w:hAnsi="Arial" w:cs="Arial"/>
              <w:b/>
              <w:bCs/>
              <w:noProof/>
              <w:color w:val="FFFFFF" w:themeColor="background1"/>
              <w:sz w:val="40"/>
              <w:szCs w:val="40"/>
              <w:lang w:eastAsia="en-GB"/>
            </w:rPr>
            <w:t>MCP</w:t>
          </w:r>
          <w:r w:rsidR="0082370C">
            <w:rPr>
              <w:rFonts w:ascii="Arial" w:eastAsia="Times New Roman" w:hAnsi="Arial" w:cs="Arial"/>
              <w:b/>
              <w:bCs/>
              <w:noProof/>
              <w:color w:val="FFFFFF" w:themeColor="background1"/>
              <w:sz w:val="40"/>
              <w:szCs w:val="40"/>
              <w:lang w:eastAsia="en-GB"/>
            </w:rPr>
            <w:t>V</w:t>
          </w:r>
        </w:p>
        <w:p w14:paraId="77E24FB4" w14:textId="77777777" w:rsidR="00A05EFD" w:rsidRPr="00776A2C" w:rsidRDefault="00A05EFD" w:rsidP="00A05EFD">
          <w:pPr>
            <w:spacing w:line="240" w:lineRule="auto"/>
            <w:rPr>
              <w:rFonts w:ascii="Arial" w:eastAsia="Times New Roman" w:hAnsi="Arial" w:cs="Arial"/>
              <w:b/>
              <w:bCs/>
              <w:noProof/>
              <w:color w:val="FFFFFF" w:themeColor="background1"/>
              <w:sz w:val="40"/>
              <w:szCs w:val="40"/>
              <w:lang w:eastAsia="en-GB"/>
            </w:rPr>
          </w:pPr>
        </w:p>
        <w:p w14:paraId="4018A8FF" w14:textId="47C4B045" w:rsidR="00A05EFD" w:rsidRPr="008F3BEB" w:rsidRDefault="00454BF0" w:rsidP="00A05EFD">
          <w:pPr>
            <w:rPr>
              <w:rFonts w:ascii="Arial" w:eastAsia="Times New Roman" w:hAnsi="Arial" w:cs="Arial"/>
              <w:b/>
              <w:bCs/>
              <w:noProof/>
              <w:color w:val="FFFFFF" w:themeColor="background1"/>
              <w:sz w:val="44"/>
              <w:szCs w:val="44"/>
              <w:lang w:eastAsia="en-GB"/>
            </w:rPr>
          </w:pPr>
          <w:r w:rsidRPr="008F3BEB">
            <w:rPr>
              <w:rFonts w:ascii="Arial" w:eastAsia="Times New Roman" w:hAnsi="Arial" w:cs="Arial"/>
              <w:b/>
              <w:bCs/>
              <w:noProof/>
              <w:color w:val="FFFFFF" w:themeColor="background1"/>
              <w:sz w:val="44"/>
              <w:szCs w:val="44"/>
              <w:lang w:eastAsia="en-GB"/>
            </w:rPr>
            <w:t xml:space="preserve">The </w:t>
          </w:r>
          <w:r w:rsidR="00A05EFD" w:rsidRPr="008F3BEB">
            <w:rPr>
              <w:rFonts w:ascii="Arial" w:eastAsia="Times New Roman" w:hAnsi="Arial" w:cs="Arial"/>
              <w:b/>
              <w:bCs/>
              <w:noProof/>
              <w:color w:val="FFFFFF" w:themeColor="background1"/>
              <w:sz w:val="44"/>
              <w:szCs w:val="44"/>
              <w:lang w:eastAsia="en-GB"/>
            </w:rPr>
            <w:t xml:space="preserve">Environmental Authorisations (Scotland) Regulations </w:t>
          </w:r>
          <w:r w:rsidRPr="008F3BEB">
            <w:rPr>
              <w:rFonts w:ascii="Arial" w:eastAsia="Times New Roman" w:hAnsi="Arial" w:cs="Arial"/>
              <w:b/>
              <w:bCs/>
              <w:noProof/>
              <w:color w:val="FFFFFF" w:themeColor="background1"/>
              <w:sz w:val="44"/>
              <w:szCs w:val="44"/>
              <w:lang w:eastAsia="en-GB"/>
            </w:rPr>
            <w:t xml:space="preserve">2018 </w:t>
          </w:r>
          <w:r w:rsidR="00A05EFD" w:rsidRPr="008F3BEB">
            <w:rPr>
              <w:rFonts w:ascii="Arial" w:eastAsia="Times New Roman" w:hAnsi="Arial" w:cs="Arial"/>
              <w:b/>
              <w:bCs/>
              <w:noProof/>
              <w:color w:val="FFFFFF" w:themeColor="background1"/>
              <w:sz w:val="44"/>
              <w:szCs w:val="44"/>
              <w:lang w:eastAsia="en-GB"/>
            </w:rPr>
            <w:t xml:space="preserve">(EASR) </w:t>
          </w:r>
        </w:p>
        <w:p w14:paraId="63EBBB00" w14:textId="6BFEAD53" w:rsidR="00A022DB" w:rsidRDefault="00A05EFD" w:rsidP="00A022DB">
          <w:pPr>
            <w:spacing w:before="7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 xml:space="preserve">Industrial </w:t>
          </w:r>
          <w:r w:rsidR="00284F3D">
            <w:rPr>
              <w:rFonts w:ascii="Arial" w:eastAsia="Times New Roman" w:hAnsi="Arial" w:cs="Arial"/>
              <w:b/>
              <w:bCs/>
              <w:noProof/>
              <w:color w:val="FFFFFF" w:themeColor="background1"/>
              <w:sz w:val="48"/>
              <w:szCs w:val="48"/>
              <w:lang w:eastAsia="en-GB"/>
            </w:rPr>
            <w:t xml:space="preserve">Activities </w:t>
          </w:r>
          <w:r w:rsidR="00A022DB">
            <w:rPr>
              <w:rFonts w:ascii="Arial" w:eastAsia="Times New Roman" w:hAnsi="Arial" w:cs="Arial"/>
              <w:b/>
              <w:bCs/>
              <w:noProof/>
              <w:color w:val="FFFFFF" w:themeColor="background1"/>
              <w:sz w:val="48"/>
              <w:szCs w:val="48"/>
              <w:lang w:eastAsia="en-GB"/>
            </w:rPr>
            <w:t xml:space="preserve">Permit </w:t>
          </w:r>
          <w:r w:rsidR="00284F3D">
            <w:rPr>
              <w:rFonts w:ascii="Arial" w:eastAsia="Times New Roman" w:hAnsi="Arial" w:cs="Arial"/>
              <w:b/>
              <w:bCs/>
              <w:noProof/>
              <w:color w:val="FFFFFF" w:themeColor="background1"/>
              <w:sz w:val="48"/>
              <w:szCs w:val="48"/>
              <w:lang w:eastAsia="en-GB"/>
            </w:rPr>
            <w:t>Variation Form</w:t>
          </w:r>
          <w:r w:rsidRPr="00410C11">
            <w:rPr>
              <w:rFonts w:ascii="Arial" w:eastAsia="Times New Roman" w:hAnsi="Arial" w:cs="Arial"/>
              <w:b/>
              <w:bCs/>
              <w:noProof/>
              <w:color w:val="FFFFFF" w:themeColor="background1"/>
              <w:sz w:val="48"/>
              <w:szCs w:val="48"/>
              <w:lang w:eastAsia="en-GB"/>
            </w:rPr>
            <w:t xml:space="preserve">: </w:t>
          </w:r>
        </w:p>
        <w:bookmarkEnd w:id="1"/>
        <w:bookmarkEnd w:id="2"/>
        <w:bookmarkEnd w:id="3"/>
        <w:p w14:paraId="066AE34F" w14:textId="11BF704C" w:rsidR="00F8177B" w:rsidRDefault="00A05EFD" w:rsidP="00790984">
          <w:pPr>
            <w:spacing w:before="120" w:after="240"/>
            <w:rPr>
              <w:rFonts w:eastAsia="Times New Roman" w:cstheme="minorHAnsi"/>
              <w:noProof/>
              <w:color w:val="FFFFFF" w:themeColor="background1"/>
              <w:lang w:eastAsia="en-GB"/>
            </w:rPr>
          </w:pPr>
          <w:r>
            <w:rPr>
              <w:rFonts w:ascii="Arial" w:eastAsia="Times New Roman" w:hAnsi="Arial" w:cs="Arial"/>
              <w:b/>
              <w:bCs/>
              <w:noProof/>
              <w:color w:val="FFFFFF" w:themeColor="background1"/>
              <w:sz w:val="48"/>
              <w:szCs w:val="48"/>
              <w:lang w:eastAsia="en-GB"/>
            </w:rPr>
            <w:t xml:space="preserve">Operating a </w:t>
          </w:r>
          <w:r w:rsidR="000802EC" w:rsidRPr="00B4564D">
            <w:rPr>
              <w:b/>
              <w:bCs/>
              <w:color w:val="FFFFFF" w:themeColor="background1"/>
              <w:sz w:val="48"/>
              <w:szCs w:val="48"/>
            </w:rPr>
            <w:t>m</w:t>
          </w:r>
          <w:r w:rsidRPr="00B4564D">
            <w:rPr>
              <w:b/>
              <w:bCs/>
              <w:color w:val="FFFFFF" w:themeColor="background1"/>
              <w:sz w:val="48"/>
              <w:szCs w:val="48"/>
            </w:rPr>
            <w:t xml:space="preserve">edium </w:t>
          </w:r>
          <w:r w:rsidR="000802EC" w:rsidRPr="00B4564D">
            <w:rPr>
              <w:b/>
              <w:bCs/>
              <w:color w:val="FFFFFF" w:themeColor="background1"/>
              <w:sz w:val="48"/>
              <w:szCs w:val="48"/>
            </w:rPr>
            <w:t>c</w:t>
          </w:r>
          <w:r w:rsidRPr="00B4564D">
            <w:rPr>
              <w:b/>
              <w:bCs/>
              <w:color w:val="FFFFFF" w:themeColor="background1"/>
              <w:sz w:val="48"/>
              <w:szCs w:val="48"/>
            </w:rPr>
            <w:t xml:space="preserve">ombustion </w:t>
          </w:r>
          <w:r w:rsidR="000802EC" w:rsidRPr="00B4564D">
            <w:rPr>
              <w:b/>
              <w:bCs/>
              <w:color w:val="FFFFFF" w:themeColor="background1"/>
              <w:sz w:val="48"/>
              <w:szCs w:val="48"/>
            </w:rPr>
            <w:t>p</w:t>
          </w:r>
          <w:r w:rsidRPr="00B4564D">
            <w:rPr>
              <w:b/>
              <w:bCs/>
              <w:color w:val="FFFFFF" w:themeColor="background1"/>
              <w:sz w:val="48"/>
              <w:szCs w:val="48"/>
            </w:rPr>
            <w:t>lant</w:t>
          </w:r>
          <w:r w:rsidRPr="001519FF">
            <w:rPr>
              <w:rFonts w:ascii="Arial" w:eastAsia="Times New Roman" w:hAnsi="Arial" w:cs="Arial"/>
              <w:b/>
              <w:bCs/>
              <w:noProof/>
              <w:color w:val="FFFFFF" w:themeColor="background1"/>
              <w:sz w:val="40"/>
              <w:szCs w:val="40"/>
              <w:lang w:eastAsia="en-GB"/>
            </w:rPr>
            <w:tab/>
          </w:r>
        </w:p>
        <w:p w14:paraId="34BB8546" w14:textId="77777777" w:rsidR="00BB45C5" w:rsidRDefault="00BB45C5" w:rsidP="003E2E93">
          <w:pPr>
            <w:rPr>
              <w:rFonts w:eastAsia="Times New Roman" w:cstheme="minorHAnsi"/>
              <w:noProof/>
              <w:color w:val="FFFFFF" w:themeColor="background1"/>
              <w:lang w:eastAsia="en-GB"/>
            </w:rPr>
          </w:pPr>
        </w:p>
        <w:p w14:paraId="788CE2EA" w14:textId="77777777" w:rsidR="00BB45C5" w:rsidRDefault="00BB45C5" w:rsidP="003E2E93">
          <w:pPr>
            <w:rPr>
              <w:rFonts w:eastAsia="Times New Roman" w:cstheme="minorHAnsi"/>
              <w:noProof/>
              <w:color w:val="FFFFFF" w:themeColor="background1"/>
              <w:lang w:eastAsia="en-GB"/>
            </w:rPr>
          </w:pPr>
        </w:p>
        <w:p w14:paraId="639FDE59" w14:textId="77777777" w:rsidR="00BB45C5" w:rsidRDefault="00BB45C5" w:rsidP="003E2E93">
          <w:pPr>
            <w:rPr>
              <w:rFonts w:eastAsia="Times New Roman" w:cstheme="minorHAnsi"/>
              <w:noProof/>
              <w:color w:val="FFFFFF" w:themeColor="background1"/>
              <w:lang w:eastAsia="en-GB"/>
            </w:rPr>
          </w:pPr>
        </w:p>
        <w:p w14:paraId="3A9D6B13" w14:textId="77777777" w:rsidR="00BB45C5" w:rsidRDefault="00BB45C5" w:rsidP="003E2E93">
          <w:pPr>
            <w:rPr>
              <w:rFonts w:eastAsia="Times New Roman" w:cstheme="minorHAnsi"/>
              <w:noProof/>
              <w:color w:val="FFFFFF" w:themeColor="background1"/>
              <w:lang w:eastAsia="en-GB"/>
            </w:rPr>
          </w:pPr>
        </w:p>
        <w:p w14:paraId="584E0745" w14:textId="77777777" w:rsidR="00BB45C5" w:rsidRDefault="00BB45C5" w:rsidP="003E2E93">
          <w:pPr>
            <w:rPr>
              <w:rFonts w:eastAsia="Times New Roman" w:cstheme="minorHAnsi"/>
              <w:noProof/>
              <w:color w:val="FFFFFF" w:themeColor="background1"/>
              <w:lang w:eastAsia="en-GB"/>
            </w:rPr>
          </w:pPr>
        </w:p>
        <w:p w14:paraId="0F274E11" w14:textId="77777777" w:rsidR="00BB45C5" w:rsidRDefault="00BB45C5" w:rsidP="003E2E93">
          <w:pPr>
            <w:rPr>
              <w:rFonts w:eastAsia="Times New Roman" w:cstheme="minorHAnsi"/>
              <w:noProof/>
              <w:color w:val="FFFFFF" w:themeColor="background1"/>
              <w:lang w:eastAsia="en-GB"/>
            </w:rPr>
          </w:pPr>
        </w:p>
        <w:p w14:paraId="3C641E02" w14:textId="77777777" w:rsidR="00DE2932" w:rsidRDefault="00DE2932" w:rsidP="003E2E93">
          <w:pPr>
            <w:rPr>
              <w:rFonts w:eastAsia="Times New Roman" w:cstheme="minorHAnsi"/>
              <w:noProof/>
              <w:color w:val="FFFFFF" w:themeColor="background1"/>
              <w:lang w:eastAsia="en-GB"/>
            </w:rPr>
          </w:pPr>
        </w:p>
        <w:p w14:paraId="17C23A33" w14:textId="77777777" w:rsidR="00DE2932" w:rsidRDefault="00DE2932" w:rsidP="003E2E93">
          <w:pPr>
            <w:rPr>
              <w:rFonts w:eastAsia="Times New Roman" w:cstheme="minorHAnsi"/>
              <w:noProof/>
              <w:color w:val="FFFFFF" w:themeColor="background1"/>
              <w:lang w:eastAsia="en-GB"/>
            </w:rPr>
          </w:pPr>
        </w:p>
        <w:p w14:paraId="47BE8673" w14:textId="77777777" w:rsidR="00DE2932" w:rsidRDefault="00DE2932" w:rsidP="003E2E93">
          <w:pPr>
            <w:rPr>
              <w:rFonts w:eastAsia="Times New Roman" w:cstheme="minorHAnsi"/>
              <w:noProof/>
              <w:color w:val="FFFFFF" w:themeColor="background1"/>
              <w:lang w:eastAsia="en-GB"/>
            </w:rPr>
          </w:pPr>
        </w:p>
        <w:p w14:paraId="4F569B05" w14:textId="77777777" w:rsidR="00BB45C5" w:rsidRDefault="00BB45C5" w:rsidP="003E2E93">
          <w:pPr>
            <w:rPr>
              <w:rFonts w:eastAsia="Times New Roman" w:cstheme="minorHAnsi"/>
              <w:noProof/>
              <w:color w:val="FFFFFF" w:themeColor="background1"/>
              <w:lang w:eastAsia="en-GB"/>
            </w:rPr>
          </w:pPr>
        </w:p>
        <w:p w14:paraId="56746D18" w14:textId="77777777" w:rsidR="00BB45C5" w:rsidRDefault="00BB45C5" w:rsidP="003E2E93">
          <w:pPr>
            <w:rPr>
              <w:rFonts w:eastAsia="Times New Roman" w:cstheme="minorHAnsi"/>
              <w:noProof/>
              <w:color w:val="FFFFFF" w:themeColor="background1"/>
              <w:lang w:eastAsia="en-GB"/>
            </w:rPr>
          </w:pPr>
        </w:p>
        <w:p w14:paraId="1B4C9697" w14:textId="77777777" w:rsidR="00BB45C5" w:rsidRDefault="00BB45C5" w:rsidP="003E2E93">
          <w:pPr>
            <w:rPr>
              <w:rFonts w:eastAsia="Times New Roman" w:cstheme="minorHAnsi"/>
              <w:noProof/>
              <w:color w:val="FFFFFF" w:themeColor="background1"/>
              <w:lang w:eastAsia="en-GB"/>
            </w:rPr>
          </w:pPr>
        </w:p>
        <w:p w14:paraId="19CB129B" w14:textId="77777777" w:rsidR="00BB45C5" w:rsidRDefault="00BB45C5" w:rsidP="003E2E93">
          <w:pPr>
            <w:rPr>
              <w:rFonts w:eastAsia="Times New Roman" w:cstheme="minorHAnsi"/>
              <w:noProof/>
              <w:color w:val="FFFFFF" w:themeColor="background1"/>
              <w:lang w:eastAsia="en-GB"/>
            </w:rPr>
          </w:pPr>
        </w:p>
        <w:p w14:paraId="67662896" w14:textId="77777777" w:rsidR="00BB45C5" w:rsidRDefault="00BB45C5" w:rsidP="003E2E93">
          <w:pPr>
            <w:rPr>
              <w:rFonts w:eastAsia="Times New Roman" w:cstheme="minorHAnsi"/>
              <w:noProof/>
              <w:color w:val="FFFFFF" w:themeColor="background1"/>
              <w:lang w:eastAsia="en-GB"/>
            </w:rPr>
          </w:pPr>
        </w:p>
        <w:p w14:paraId="51DC1599" w14:textId="77777777" w:rsidR="007632E0" w:rsidRDefault="0057009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Vers</w:t>
          </w:r>
          <w:r w:rsidR="0037444F">
            <w:rPr>
              <w:rFonts w:eastAsia="Times New Roman" w:cstheme="minorHAnsi"/>
              <w:noProof/>
              <w:color w:val="FFFFFF" w:themeColor="background1"/>
              <w:lang w:eastAsia="en-GB"/>
            </w:rPr>
            <w:t>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04587DBB" w:rsidR="00E6260D" w:rsidRPr="006C7A5B" w:rsidRDefault="005A45B9"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387FA3">
          <w:pPr>
            <w:pStyle w:val="TOCHeading"/>
            <w:spacing w:before="0" w:after="360"/>
          </w:pPr>
          <w:r>
            <w:t>Contents</w:t>
          </w:r>
        </w:p>
        <w:p w14:paraId="193ADB78" w14:textId="6A2EBAA5" w:rsidR="007609B9"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5330" w:history="1">
            <w:r w:rsidR="007609B9" w:rsidRPr="0039134D">
              <w:rPr>
                <w:rStyle w:val="Hyperlink"/>
                <w:noProof/>
              </w:rPr>
              <w:t>How to use this industrial activity variation form</w:t>
            </w:r>
            <w:r w:rsidR="007609B9">
              <w:rPr>
                <w:noProof/>
                <w:webHidden/>
              </w:rPr>
              <w:tab/>
            </w:r>
            <w:r w:rsidR="007609B9">
              <w:rPr>
                <w:noProof/>
                <w:webHidden/>
              </w:rPr>
              <w:fldChar w:fldCharType="begin"/>
            </w:r>
            <w:r w:rsidR="007609B9">
              <w:rPr>
                <w:noProof/>
                <w:webHidden/>
              </w:rPr>
              <w:instrText xml:space="preserve"> PAGEREF _Toc198305330 \h </w:instrText>
            </w:r>
            <w:r w:rsidR="007609B9">
              <w:rPr>
                <w:noProof/>
                <w:webHidden/>
              </w:rPr>
            </w:r>
            <w:r w:rsidR="007609B9">
              <w:rPr>
                <w:noProof/>
                <w:webHidden/>
              </w:rPr>
              <w:fldChar w:fldCharType="separate"/>
            </w:r>
            <w:r w:rsidR="007609B9">
              <w:rPr>
                <w:noProof/>
                <w:webHidden/>
              </w:rPr>
              <w:t>4</w:t>
            </w:r>
            <w:r w:rsidR="007609B9">
              <w:rPr>
                <w:noProof/>
                <w:webHidden/>
              </w:rPr>
              <w:fldChar w:fldCharType="end"/>
            </w:r>
          </w:hyperlink>
        </w:p>
        <w:p w14:paraId="020242CB" w14:textId="70656A7A" w:rsidR="007609B9" w:rsidRDefault="007609B9">
          <w:pPr>
            <w:pStyle w:val="TOC2"/>
            <w:tabs>
              <w:tab w:val="right" w:leader="dot" w:pos="10212"/>
            </w:tabs>
            <w:rPr>
              <w:noProof/>
              <w:kern w:val="2"/>
              <w:lang w:eastAsia="en-GB"/>
              <w14:ligatures w14:val="standardContextual"/>
            </w:rPr>
          </w:pPr>
          <w:hyperlink w:anchor="_Toc198305331" w:history="1">
            <w:r w:rsidRPr="0039134D">
              <w:rPr>
                <w:rStyle w:val="Hyperlink"/>
                <w:noProof/>
              </w:rPr>
              <w:t>Before you apply</w:t>
            </w:r>
            <w:r>
              <w:rPr>
                <w:noProof/>
                <w:webHidden/>
              </w:rPr>
              <w:tab/>
            </w:r>
            <w:r>
              <w:rPr>
                <w:noProof/>
                <w:webHidden/>
              </w:rPr>
              <w:fldChar w:fldCharType="begin"/>
            </w:r>
            <w:r>
              <w:rPr>
                <w:noProof/>
                <w:webHidden/>
              </w:rPr>
              <w:instrText xml:space="preserve"> PAGEREF _Toc198305331 \h </w:instrText>
            </w:r>
            <w:r>
              <w:rPr>
                <w:noProof/>
                <w:webHidden/>
              </w:rPr>
            </w:r>
            <w:r>
              <w:rPr>
                <w:noProof/>
                <w:webHidden/>
              </w:rPr>
              <w:fldChar w:fldCharType="separate"/>
            </w:r>
            <w:r>
              <w:rPr>
                <w:noProof/>
                <w:webHidden/>
              </w:rPr>
              <w:t>5</w:t>
            </w:r>
            <w:r>
              <w:rPr>
                <w:noProof/>
                <w:webHidden/>
              </w:rPr>
              <w:fldChar w:fldCharType="end"/>
            </w:r>
          </w:hyperlink>
        </w:p>
        <w:p w14:paraId="2BC92211" w14:textId="5128C2E9" w:rsidR="007609B9" w:rsidRDefault="007609B9">
          <w:pPr>
            <w:pStyle w:val="TOC2"/>
            <w:tabs>
              <w:tab w:val="right" w:leader="dot" w:pos="10212"/>
            </w:tabs>
            <w:rPr>
              <w:noProof/>
              <w:kern w:val="2"/>
              <w:lang w:eastAsia="en-GB"/>
              <w14:ligatures w14:val="standardContextual"/>
            </w:rPr>
          </w:pPr>
          <w:hyperlink w:anchor="_Toc198305332" w:history="1">
            <w:r w:rsidRPr="0039134D">
              <w:rPr>
                <w:rStyle w:val="Hyperlink"/>
                <w:noProof/>
              </w:rPr>
              <w:t>Multiple activities under a single permit</w:t>
            </w:r>
            <w:r>
              <w:rPr>
                <w:noProof/>
                <w:webHidden/>
              </w:rPr>
              <w:tab/>
            </w:r>
            <w:r>
              <w:rPr>
                <w:noProof/>
                <w:webHidden/>
              </w:rPr>
              <w:fldChar w:fldCharType="begin"/>
            </w:r>
            <w:r>
              <w:rPr>
                <w:noProof/>
                <w:webHidden/>
              </w:rPr>
              <w:instrText xml:space="preserve"> PAGEREF _Toc198305332 \h </w:instrText>
            </w:r>
            <w:r>
              <w:rPr>
                <w:noProof/>
                <w:webHidden/>
              </w:rPr>
            </w:r>
            <w:r>
              <w:rPr>
                <w:noProof/>
                <w:webHidden/>
              </w:rPr>
              <w:fldChar w:fldCharType="separate"/>
            </w:r>
            <w:r>
              <w:rPr>
                <w:noProof/>
                <w:webHidden/>
              </w:rPr>
              <w:t>5</w:t>
            </w:r>
            <w:r>
              <w:rPr>
                <w:noProof/>
                <w:webHidden/>
              </w:rPr>
              <w:fldChar w:fldCharType="end"/>
            </w:r>
          </w:hyperlink>
        </w:p>
        <w:p w14:paraId="5E2CA21F" w14:textId="24CBFAD9" w:rsidR="007609B9" w:rsidRDefault="007609B9">
          <w:pPr>
            <w:pStyle w:val="TOC2"/>
            <w:tabs>
              <w:tab w:val="right" w:leader="dot" w:pos="10212"/>
            </w:tabs>
            <w:rPr>
              <w:noProof/>
              <w:kern w:val="2"/>
              <w:lang w:eastAsia="en-GB"/>
              <w14:ligatures w14:val="standardContextual"/>
            </w:rPr>
          </w:pPr>
          <w:hyperlink w:anchor="_Toc198305333" w:history="1">
            <w:r w:rsidRPr="0039134D">
              <w:rPr>
                <w:rStyle w:val="Hyperlink"/>
                <w:noProof/>
              </w:rPr>
              <w:t>How to apply</w:t>
            </w:r>
            <w:r>
              <w:rPr>
                <w:noProof/>
                <w:webHidden/>
              </w:rPr>
              <w:tab/>
            </w:r>
            <w:r>
              <w:rPr>
                <w:noProof/>
                <w:webHidden/>
              </w:rPr>
              <w:fldChar w:fldCharType="begin"/>
            </w:r>
            <w:r>
              <w:rPr>
                <w:noProof/>
                <w:webHidden/>
              </w:rPr>
              <w:instrText xml:space="preserve"> PAGEREF _Toc198305333 \h </w:instrText>
            </w:r>
            <w:r>
              <w:rPr>
                <w:noProof/>
                <w:webHidden/>
              </w:rPr>
            </w:r>
            <w:r>
              <w:rPr>
                <w:noProof/>
                <w:webHidden/>
              </w:rPr>
              <w:fldChar w:fldCharType="separate"/>
            </w:r>
            <w:r>
              <w:rPr>
                <w:noProof/>
                <w:webHidden/>
              </w:rPr>
              <w:t>6</w:t>
            </w:r>
            <w:r>
              <w:rPr>
                <w:noProof/>
                <w:webHidden/>
              </w:rPr>
              <w:fldChar w:fldCharType="end"/>
            </w:r>
          </w:hyperlink>
        </w:p>
        <w:p w14:paraId="715455BA" w14:textId="3E24F7E7" w:rsidR="007609B9" w:rsidRDefault="007609B9">
          <w:pPr>
            <w:pStyle w:val="TOC2"/>
            <w:tabs>
              <w:tab w:val="right" w:leader="dot" w:pos="10212"/>
            </w:tabs>
            <w:rPr>
              <w:noProof/>
              <w:kern w:val="2"/>
              <w:lang w:eastAsia="en-GB"/>
              <w14:ligatures w14:val="standardContextual"/>
            </w:rPr>
          </w:pPr>
          <w:hyperlink w:anchor="_Toc198305334" w:history="1">
            <w:r w:rsidRPr="0039134D">
              <w:rPr>
                <w:rStyle w:val="Hyperlink"/>
                <w:noProof/>
              </w:rPr>
              <w:t>Section 1 - Permit details</w:t>
            </w:r>
            <w:r>
              <w:rPr>
                <w:noProof/>
                <w:webHidden/>
              </w:rPr>
              <w:tab/>
            </w:r>
            <w:r>
              <w:rPr>
                <w:noProof/>
                <w:webHidden/>
              </w:rPr>
              <w:fldChar w:fldCharType="begin"/>
            </w:r>
            <w:r>
              <w:rPr>
                <w:noProof/>
                <w:webHidden/>
              </w:rPr>
              <w:instrText xml:space="preserve"> PAGEREF _Toc198305334 \h </w:instrText>
            </w:r>
            <w:r>
              <w:rPr>
                <w:noProof/>
                <w:webHidden/>
              </w:rPr>
            </w:r>
            <w:r>
              <w:rPr>
                <w:noProof/>
                <w:webHidden/>
              </w:rPr>
              <w:fldChar w:fldCharType="separate"/>
            </w:r>
            <w:r>
              <w:rPr>
                <w:noProof/>
                <w:webHidden/>
              </w:rPr>
              <w:t>7</w:t>
            </w:r>
            <w:r>
              <w:rPr>
                <w:noProof/>
                <w:webHidden/>
              </w:rPr>
              <w:fldChar w:fldCharType="end"/>
            </w:r>
          </w:hyperlink>
        </w:p>
        <w:p w14:paraId="4B69B1F0" w14:textId="45508424" w:rsidR="007609B9" w:rsidRDefault="007609B9">
          <w:pPr>
            <w:pStyle w:val="TOC3"/>
            <w:rPr>
              <w:noProof/>
              <w:kern w:val="2"/>
              <w:lang w:eastAsia="en-GB"/>
              <w14:ligatures w14:val="standardContextual"/>
            </w:rPr>
          </w:pPr>
          <w:hyperlink w:anchor="_Toc198305335" w:history="1">
            <w:r w:rsidRPr="0039134D">
              <w:rPr>
                <w:rStyle w:val="Hyperlink"/>
                <w:noProof/>
              </w:rPr>
              <w:t>1.1   Permit reference</w:t>
            </w:r>
            <w:r>
              <w:rPr>
                <w:noProof/>
                <w:webHidden/>
              </w:rPr>
              <w:tab/>
            </w:r>
            <w:r>
              <w:rPr>
                <w:noProof/>
                <w:webHidden/>
              </w:rPr>
              <w:fldChar w:fldCharType="begin"/>
            </w:r>
            <w:r>
              <w:rPr>
                <w:noProof/>
                <w:webHidden/>
              </w:rPr>
              <w:instrText xml:space="preserve"> PAGEREF _Toc198305335 \h </w:instrText>
            </w:r>
            <w:r>
              <w:rPr>
                <w:noProof/>
                <w:webHidden/>
              </w:rPr>
            </w:r>
            <w:r>
              <w:rPr>
                <w:noProof/>
                <w:webHidden/>
              </w:rPr>
              <w:fldChar w:fldCharType="separate"/>
            </w:r>
            <w:r>
              <w:rPr>
                <w:noProof/>
                <w:webHidden/>
              </w:rPr>
              <w:t>7</w:t>
            </w:r>
            <w:r>
              <w:rPr>
                <w:noProof/>
                <w:webHidden/>
              </w:rPr>
              <w:fldChar w:fldCharType="end"/>
            </w:r>
          </w:hyperlink>
        </w:p>
        <w:p w14:paraId="30DC1749" w14:textId="237DE81C" w:rsidR="007609B9" w:rsidRDefault="007609B9">
          <w:pPr>
            <w:pStyle w:val="TOC3"/>
            <w:rPr>
              <w:noProof/>
              <w:kern w:val="2"/>
              <w:lang w:eastAsia="en-GB"/>
              <w14:ligatures w14:val="standardContextual"/>
            </w:rPr>
          </w:pPr>
          <w:hyperlink w:anchor="_Toc198305336" w:history="1">
            <w:r w:rsidRPr="0039134D">
              <w:rPr>
                <w:rStyle w:val="Hyperlink"/>
                <w:noProof/>
              </w:rPr>
              <w:t>1.2   Authorised place details</w:t>
            </w:r>
            <w:r>
              <w:rPr>
                <w:noProof/>
                <w:webHidden/>
              </w:rPr>
              <w:tab/>
            </w:r>
            <w:r>
              <w:rPr>
                <w:noProof/>
                <w:webHidden/>
              </w:rPr>
              <w:fldChar w:fldCharType="begin"/>
            </w:r>
            <w:r>
              <w:rPr>
                <w:noProof/>
                <w:webHidden/>
              </w:rPr>
              <w:instrText xml:space="preserve"> PAGEREF _Toc198305336 \h </w:instrText>
            </w:r>
            <w:r>
              <w:rPr>
                <w:noProof/>
                <w:webHidden/>
              </w:rPr>
            </w:r>
            <w:r>
              <w:rPr>
                <w:noProof/>
                <w:webHidden/>
              </w:rPr>
              <w:fldChar w:fldCharType="separate"/>
            </w:r>
            <w:r>
              <w:rPr>
                <w:noProof/>
                <w:webHidden/>
              </w:rPr>
              <w:t>7</w:t>
            </w:r>
            <w:r>
              <w:rPr>
                <w:noProof/>
                <w:webHidden/>
              </w:rPr>
              <w:fldChar w:fldCharType="end"/>
            </w:r>
          </w:hyperlink>
        </w:p>
        <w:p w14:paraId="06760FDC" w14:textId="1D9179EB" w:rsidR="007609B9" w:rsidRDefault="007609B9">
          <w:pPr>
            <w:pStyle w:val="TOC2"/>
            <w:tabs>
              <w:tab w:val="right" w:leader="dot" w:pos="10212"/>
            </w:tabs>
            <w:rPr>
              <w:noProof/>
              <w:kern w:val="2"/>
              <w:lang w:eastAsia="en-GB"/>
              <w14:ligatures w14:val="standardContextual"/>
            </w:rPr>
          </w:pPr>
          <w:hyperlink w:anchor="_Toc198305337" w:history="1">
            <w:r w:rsidRPr="0039134D">
              <w:rPr>
                <w:rStyle w:val="Hyperlink"/>
                <w:noProof/>
              </w:rPr>
              <w:t>Section 2 - About your proposed variation</w:t>
            </w:r>
            <w:r>
              <w:rPr>
                <w:noProof/>
                <w:webHidden/>
              </w:rPr>
              <w:tab/>
            </w:r>
            <w:r>
              <w:rPr>
                <w:noProof/>
                <w:webHidden/>
              </w:rPr>
              <w:fldChar w:fldCharType="begin"/>
            </w:r>
            <w:r>
              <w:rPr>
                <w:noProof/>
                <w:webHidden/>
              </w:rPr>
              <w:instrText xml:space="preserve"> PAGEREF _Toc198305337 \h </w:instrText>
            </w:r>
            <w:r>
              <w:rPr>
                <w:noProof/>
                <w:webHidden/>
              </w:rPr>
            </w:r>
            <w:r>
              <w:rPr>
                <w:noProof/>
                <w:webHidden/>
              </w:rPr>
              <w:fldChar w:fldCharType="separate"/>
            </w:r>
            <w:r>
              <w:rPr>
                <w:noProof/>
                <w:webHidden/>
              </w:rPr>
              <w:t>8</w:t>
            </w:r>
            <w:r>
              <w:rPr>
                <w:noProof/>
                <w:webHidden/>
              </w:rPr>
              <w:fldChar w:fldCharType="end"/>
            </w:r>
          </w:hyperlink>
        </w:p>
        <w:p w14:paraId="7A4B1135" w14:textId="3568617C" w:rsidR="007609B9" w:rsidRDefault="007609B9">
          <w:pPr>
            <w:pStyle w:val="TOC3"/>
            <w:rPr>
              <w:noProof/>
              <w:kern w:val="2"/>
              <w:lang w:eastAsia="en-GB"/>
              <w14:ligatures w14:val="standardContextual"/>
            </w:rPr>
          </w:pPr>
          <w:hyperlink w:anchor="_Toc198305338" w:history="1">
            <w:r w:rsidRPr="0039134D">
              <w:rPr>
                <w:rStyle w:val="Hyperlink"/>
                <w:rFonts w:eastAsia="Times New Roman"/>
                <w:noProof/>
              </w:rPr>
              <w:t>2.1   Variation type</w:t>
            </w:r>
            <w:r>
              <w:rPr>
                <w:noProof/>
                <w:webHidden/>
              </w:rPr>
              <w:tab/>
            </w:r>
            <w:r>
              <w:rPr>
                <w:noProof/>
                <w:webHidden/>
              </w:rPr>
              <w:fldChar w:fldCharType="begin"/>
            </w:r>
            <w:r>
              <w:rPr>
                <w:noProof/>
                <w:webHidden/>
              </w:rPr>
              <w:instrText xml:space="preserve"> PAGEREF _Toc198305338 \h </w:instrText>
            </w:r>
            <w:r>
              <w:rPr>
                <w:noProof/>
                <w:webHidden/>
              </w:rPr>
            </w:r>
            <w:r>
              <w:rPr>
                <w:noProof/>
                <w:webHidden/>
              </w:rPr>
              <w:fldChar w:fldCharType="separate"/>
            </w:r>
            <w:r>
              <w:rPr>
                <w:noProof/>
                <w:webHidden/>
              </w:rPr>
              <w:t>8</w:t>
            </w:r>
            <w:r>
              <w:rPr>
                <w:noProof/>
                <w:webHidden/>
              </w:rPr>
              <w:fldChar w:fldCharType="end"/>
            </w:r>
          </w:hyperlink>
        </w:p>
        <w:p w14:paraId="2CE0177D" w14:textId="516576CC" w:rsidR="007609B9" w:rsidRDefault="007609B9">
          <w:pPr>
            <w:pStyle w:val="TOC3"/>
            <w:rPr>
              <w:noProof/>
              <w:kern w:val="2"/>
              <w:lang w:eastAsia="en-GB"/>
              <w14:ligatures w14:val="standardContextual"/>
            </w:rPr>
          </w:pPr>
          <w:hyperlink w:anchor="_Toc198305339" w:history="1">
            <w:r w:rsidRPr="0039134D">
              <w:rPr>
                <w:rStyle w:val="Hyperlink"/>
                <w:rFonts w:eastAsia="Times New Roman"/>
                <w:noProof/>
              </w:rPr>
              <w:t>2.2</w:t>
            </w:r>
            <w:r>
              <w:rPr>
                <w:noProof/>
                <w:kern w:val="2"/>
                <w:lang w:eastAsia="en-GB"/>
                <w14:ligatures w14:val="standardContextual"/>
              </w:rPr>
              <w:tab/>
            </w:r>
            <w:r w:rsidRPr="0039134D">
              <w:rPr>
                <w:rStyle w:val="Hyperlink"/>
                <w:rFonts w:eastAsia="Times New Roman"/>
                <w:noProof/>
              </w:rPr>
              <w:t>Non-technical summary</w:t>
            </w:r>
            <w:r>
              <w:rPr>
                <w:noProof/>
                <w:webHidden/>
              </w:rPr>
              <w:tab/>
            </w:r>
            <w:r>
              <w:rPr>
                <w:noProof/>
                <w:webHidden/>
              </w:rPr>
              <w:fldChar w:fldCharType="begin"/>
            </w:r>
            <w:r>
              <w:rPr>
                <w:noProof/>
                <w:webHidden/>
              </w:rPr>
              <w:instrText xml:space="preserve"> PAGEREF _Toc198305339 \h </w:instrText>
            </w:r>
            <w:r>
              <w:rPr>
                <w:noProof/>
                <w:webHidden/>
              </w:rPr>
            </w:r>
            <w:r>
              <w:rPr>
                <w:noProof/>
                <w:webHidden/>
              </w:rPr>
              <w:fldChar w:fldCharType="separate"/>
            </w:r>
            <w:r>
              <w:rPr>
                <w:noProof/>
                <w:webHidden/>
              </w:rPr>
              <w:t>9</w:t>
            </w:r>
            <w:r>
              <w:rPr>
                <w:noProof/>
                <w:webHidden/>
              </w:rPr>
              <w:fldChar w:fldCharType="end"/>
            </w:r>
          </w:hyperlink>
        </w:p>
        <w:p w14:paraId="2BF1EC5B" w14:textId="04012D7E" w:rsidR="007609B9" w:rsidRDefault="007609B9">
          <w:pPr>
            <w:pStyle w:val="TOC3"/>
            <w:rPr>
              <w:noProof/>
              <w:kern w:val="2"/>
              <w:lang w:eastAsia="en-GB"/>
              <w14:ligatures w14:val="standardContextual"/>
            </w:rPr>
          </w:pPr>
          <w:hyperlink w:anchor="_Toc198305340" w:history="1">
            <w:r w:rsidRPr="0039134D">
              <w:rPr>
                <w:rStyle w:val="Hyperlink"/>
                <w:rFonts w:eastAsia="Times New Roman"/>
                <w:noProof/>
              </w:rPr>
              <w:t>2.3   Proposed variation details</w:t>
            </w:r>
            <w:r>
              <w:rPr>
                <w:noProof/>
                <w:webHidden/>
              </w:rPr>
              <w:tab/>
            </w:r>
            <w:r>
              <w:rPr>
                <w:noProof/>
                <w:webHidden/>
              </w:rPr>
              <w:fldChar w:fldCharType="begin"/>
            </w:r>
            <w:r>
              <w:rPr>
                <w:noProof/>
                <w:webHidden/>
              </w:rPr>
              <w:instrText xml:space="preserve"> PAGEREF _Toc198305340 \h </w:instrText>
            </w:r>
            <w:r>
              <w:rPr>
                <w:noProof/>
                <w:webHidden/>
              </w:rPr>
            </w:r>
            <w:r>
              <w:rPr>
                <w:noProof/>
                <w:webHidden/>
              </w:rPr>
              <w:fldChar w:fldCharType="separate"/>
            </w:r>
            <w:r>
              <w:rPr>
                <w:noProof/>
                <w:webHidden/>
              </w:rPr>
              <w:t>9</w:t>
            </w:r>
            <w:r>
              <w:rPr>
                <w:noProof/>
                <w:webHidden/>
              </w:rPr>
              <w:fldChar w:fldCharType="end"/>
            </w:r>
          </w:hyperlink>
        </w:p>
        <w:p w14:paraId="7B051FA5" w14:textId="39080126" w:rsidR="007609B9" w:rsidRDefault="007609B9">
          <w:pPr>
            <w:pStyle w:val="TOC3"/>
            <w:rPr>
              <w:noProof/>
              <w:kern w:val="2"/>
              <w:lang w:eastAsia="en-GB"/>
              <w14:ligatures w14:val="standardContextual"/>
            </w:rPr>
          </w:pPr>
          <w:hyperlink w:anchor="_Toc198305341" w:history="1">
            <w:r w:rsidRPr="0039134D">
              <w:rPr>
                <w:rStyle w:val="Hyperlink"/>
                <w:noProof/>
              </w:rPr>
              <w:t>2.4</w:t>
            </w:r>
            <w:r>
              <w:rPr>
                <w:noProof/>
                <w:kern w:val="2"/>
                <w:lang w:eastAsia="en-GB"/>
                <w14:ligatures w14:val="standardContextual"/>
              </w:rPr>
              <w:tab/>
            </w:r>
            <w:r w:rsidRPr="0039134D">
              <w:rPr>
                <w:rStyle w:val="Hyperlink"/>
                <w:noProof/>
              </w:rPr>
              <w:t>Location plan</w:t>
            </w:r>
            <w:r>
              <w:rPr>
                <w:noProof/>
                <w:webHidden/>
              </w:rPr>
              <w:tab/>
            </w:r>
            <w:r>
              <w:rPr>
                <w:noProof/>
                <w:webHidden/>
              </w:rPr>
              <w:fldChar w:fldCharType="begin"/>
            </w:r>
            <w:r>
              <w:rPr>
                <w:noProof/>
                <w:webHidden/>
              </w:rPr>
              <w:instrText xml:space="preserve"> PAGEREF _Toc198305341 \h </w:instrText>
            </w:r>
            <w:r>
              <w:rPr>
                <w:noProof/>
                <w:webHidden/>
              </w:rPr>
            </w:r>
            <w:r>
              <w:rPr>
                <w:noProof/>
                <w:webHidden/>
              </w:rPr>
              <w:fldChar w:fldCharType="separate"/>
            </w:r>
            <w:r>
              <w:rPr>
                <w:noProof/>
                <w:webHidden/>
              </w:rPr>
              <w:t>10</w:t>
            </w:r>
            <w:r>
              <w:rPr>
                <w:noProof/>
                <w:webHidden/>
              </w:rPr>
              <w:fldChar w:fldCharType="end"/>
            </w:r>
          </w:hyperlink>
        </w:p>
        <w:p w14:paraId="0E9BECD0" w14:textId="6EAC0E73" w:rsidR="007609B9" w:rsidRDefault="007609B9">
          <w:pPr>
            <w:pStyle w:val="TOC3"/>
            <w:rPr>
              <w:noProof/>
              <w:kern w:val="2"/>
              <w:lang w:eastAsia="en-GB"/>
              <w14:ligatures w14:val="standardContextual"/>
            </w:rPr>
          </w:pPr>
          <w:hyperlink w:anchor="_Toc198305342" w:history="1">
            <w:r w:rsidRPr="0039134D">
              <w:rPr>
                <w:rStyle w:val="Hyperlink"/>
                <w:noProof/>
              </w:rPr>
              <w:t>2.5</w:t>
            </w:r>
            <w:r>
              <w:rPr>
                <w:noProof/>
                <w:kern w:val="2"/>
                <w:lang w:eastAsia="en-GB"/>
                <w14:ligatures w14:val="standardContextual"/>
              </w:rPr>
              <w:tab/>
            </w:r>
            <w:r w:rsidRPr="0039134D">
              <w:rPr>
                <w:rStyle w:val="Hyperlink"/>
                <w:noProof/>
              </w:rPr>
              <w:t>Adding a new activity</w:t>
            </w:r>
            <w:r>
              <w:rPr>
                <w:noProof/>
                <w:webHidden/>
              </w:rPr>
              <w:tab/>
            </w:r>
            <w:r>
              <w:rPr>
                <w:noProof/>
                <w:webHidden/>
              </w:rPr>
              <w:fldChar w:fldCharType="begin"/>
            </w:r>
            <w:r>
              <w:rPr>
                <w:noProof/>
                <w:webHidden/>
              </w:rPr>
              <w:instrText xml:space="preserve"> PAGEREF _Toc198305342 \h </w:instrText>
            </w:r>
            <w:r>
              <w:rPr>
                <w:noProof/>
                <w:webHidden/>
              </w:rPr>
            </w:r>
            <w:r>
              <w:rPr>
                <w:noProof/>
                <w:webHidden/>
              </w:rPr>
              <w:fldChar w:fldCharType="separate"/>
            </w:r>
            <w:r>
              <w:rPr>
                <w:noProof/>
                <w:webHidden/>
              </w:rPr>
              <w:t>11</w:t>
            </w:r>
            <w:r>
              <w:rPr>
                <w:noProof/>
                <w:webHidden/>
              </w:rPr>
              <w:fldChar w:fldCharType="end"/>
            </w:r>
          </w:hyperlink>
        </w:p>
        <w:p w14:paraId="0ED8A262" w14:textId="7BC4E457" w:rsidR="007609B9" w:rsidRDefault="007609B9">
          <w:pPr>
            <w:pStyle w:val="TOC2"/>
            <w:tabs>
              <w:tab w:val="right" w:leader="dot" w:pos="10212"/>
            </w:tabs>
            <w:rPr>
              <w:noProof/>
              <w:kern w:val="2"/>
              <w:lang w:eastAsia="en-GB"/>
              <w14:ligatures w14:val="standardContextual"/>
            </w:rPr>
          </w:pPr>
          <w:hyperlink w:anchor="_Toc198305343" w:history="1">
            <w:r w:rsidRPr="0039134D">
              <w:rPr>
                <w:rStyle w:val="Hyperlink"/>
                <w:noProof/>
              </w:rPr>
              <w:t>Section 3 - Medium combustion plant (MCP)</w:t>
            </w:r>
            <w:r>
              <w:rPr>
                <w:noProof/>
                <w:webHidden/>
              </w:rPr>
              <w:tab/>
            </w:r>
            <w:r>
              <w:rPr>
                <w:noProof/>
                <w:webHidden/>
              </w:rPr>
              <w:fldChar w:fldCharType="begin"/>
            </w:r>
            <w:r>
              <w:rPr>
                <w:noProof/>
                <w:webHidden/>
              </w:rPr>
              <w:instrText xml:space="preserve"> PAGEREF _Toc198305343 \h </w:instrText>
            </w:r>
            <w:r>
              <w:rPr>
                <w:noProof/>
                <w:webHidden/>
              </w:rPr>
            </w:r>
            <w:r>
              <w:rPr>
                <w:noProof/>
                <w:webHidden/>
              </w:rPr>
              <w:fldChar w:fldCharType="separate"/>
            </w:r>
            <w:r>
              <w:rPr>
                <w:noProof/>
                <w:webHidden/>
              </w:rPr>
              <w:t>12</w:t>
            </w:r>
            <w:r>
              <w:rPr>
                <w:noProof/>
                <w:webHidden/>
              </w:rPr>
              <w:fldChar w:fldCharType="end"/>
            </w:r>
          </w:hyperlink>
        </w:p>
        <w:p w14:paraId="27DA53A2" w14:textId="50870EE3" w:rsidR="007609B9" w:rsidRDefault="007609B9">
          <w:pPr>
            <w:pStyle w:val="TOC3"/>
            <w:rPr>
              <w:noProof/>
              <w:kern w:val="2"/>
              <w:lang w:eastAsia="en-GB"/>
              <w14:ligatures w14:val="standardContextual"/>
            </w:rPr>
          </w:pPr>
          <w:hyperlink w:anchor="_Toc198305344" w:history="1">
            <w:r w:rsidRPr="0039134D">
              <w:rPr>
                <w:rStyle w:val="Hyperlink"/>
                <w:noProof/>
              </w:rPr>
              <w:t>3.1   MCP details</w:t>
            </w:r>
            <w:r>
              <w:rPr>
                <w:noProof/>
                <w:webHidden/>
              </w:rPr>
              <w:tab/>
            </w:r>
            <w:r>
              <w:rPr>
                <w:noProof/>
                <w:webHidden/>
              </w:rPr>
              <w:fldChar w:fldCharType="begin"/>
            </w:r>
            <w:r>
              <w:rPr>
                <w:noProof/>
                <w:webHidden/>
              </w:rPr>
              <w:instrText xml:space="preserve"> PAGEREF _Toc198305344 \h </w:instrText>
            </w:r>
            <w:r>
              <w:rPr>
                <w:noProof/>
                <w:webHidden/>
              </w:rPr>
            </w:r>
            <w:r>
              <w:rPr>
                <w:noProof/>
                <w:webHidden/>
              </w:rPr>
              <w:fldChar w:fldCharType="separate"/>
            </w:r>
            <w:r>
              <w:rPr>
                <w:noProof/>
                <w:webHidden/>
              </w:rPr>
              <w:t>12</w:t>
            </w:r>
            <w:r>
              <w:rPr>
                <w:noProof/>
                <w:webHidden/>
              </w:rPr>
              <w:fldChar w:fldCharType="end"/>
            </w:r>
          </w:hyperlink>
        </w:p>
        <w:p w14:paraId="7DC73302" w14:textId="1DBC8901" w:rsidR="007609B9" w:rsidRDefault="007609B9">
          <w:pPr>
            <w:pStyle w:val="TOC3"/>
            <w:rPr>
              <w:noProof/>
              <w:kern w:val="2"/>
              <w:lang w:eastAsia="en-GB"/>
              <w14:ligatures w14:val="standardContextual"/>
            </w:rPr>
          </w:pPr>
          <w:hyperlink w:anchor="_Toc198305345" w:history="1">
            <w:r w:rsidRPr="0039134D">
              <w:rPr>
                <w:rStyle w:val="Hyperlink"/>
                <w:noProof/>
              </w:rPr>
              <w:t>3.2   Total rated thermal input (RTI)</w:t>
            </w:r>
            <w:r>
              <w:rPr>
                <w:noProof/>
                <w:webHidden/>
              </w:rPr>
              <w:tab/>
            </w:r>
            <w:r>
              <w:rPr>
                <w:noProof/>
                <w:webHidden/>
              </w:rPr>
              <w:fldChar w:fldCharType="begin"/>
            </w:r>
            <w:r>
              <w:rPr>
                <w:noProof/>
                <w:webHidden/>
              </w:rPr>
              <w:instrText xml:space="preserve"> PAGEREF _Toc198305345 \h </w:instrText>
            </w:r>
            <w:r>
              <w:rPr>
                <w:noProof/>
                <w:webHidden/>
              </w:rPr>
            </w:r>
            <w:r>
              <w:rPr>
                <w:noProof/>
                <w:webHidden/>
              </w:rPr>
              <w:fldChar w:fldCharType="separate"/>
            </w:r>
            <w:r>
              <w:rPr>
                <w:noProof/>
                <w:webHidden/>
              </w:rPr>
              <w:t>14</w:t>
            </w:r>
            <w:r>
              <w:rPr>
                <w:noProof/>
                <w:webHidden/>
              </w:rPr>
              <w:fldChar w:fldCharType="end"/>
            </w:r>
          </w:hyperlink>
        </w:p>
        <w:p w14:paraId="5DFCC6AA" w14:textId="5BA63A03" w:rsidR="007609B9" w:rsidRDefault="007609B9">
          <w:pPr>
            <w:pStyle w:val="TOC3"/>
            <w:rPr>
              <w:noProof/>
              <w:kern w:val="2"/>
              <w:lang w:eastAsia="en-GB"/>
              <w14:ligatures w14:val="standardContextual"/>
            </w:rPr>
          </w:pPr>
          <w:hyperlink w:anchor="_Toc198305346" w:history="1">
            <w:r w:rsidRPr="0039134D">
              <w:rPr>
                <w:rStyle w:val="Hyperlink"/>
                <w:noProof/>
              </w:rPr>
              <w:t>3.3   Reduced or restricted RTI</w:t>
            </w:r>
            <w:r>
              <w:rPr>
                <w:noProof/>
                <w:webHidden/>
              </w:rPr>
              <w:tab/>
            </w:r>
            <w:r>
              <w:rPr>
                <w:noProof/>
                <w:webHidden/>
              </w:rPr>
              <w:fldChar w:fldCharType="begin"/>
            </w:r>
            <w:r>
              <w:rPr>
                <w:noProof/>
                <w:webHidden/>
              </w:rPr>
              <w:instrText xml:space="preserve"> PAGEREF _Toc198305346 \h </w:instrText>
            </w:r>
            <w:r>
              <w:rPr>
                <w:noProof/>
                <w:webHidden/>
              </w:rPr>
            </w:r>
            <w:r>
              <w:rPr>
                <w:noProof/>
                <w:webHidden/>
              </w:rPr>
              <w:fldChar w:fldCharType="separate"/>
            </w:r>
            <w:r>
              <w:rPr>
                <w:noProof/>
                <w:webHidden/>
              </w:rPr>
              <w:t>14</w:t>
            </w:r>
            <w:r>
              <w:rPr>
                <w:noProof/>
                <w:webHidden/>
              </w:rPr>
              <w:fldChar w:fldCharType="end"/>
            </w:r>
          </w:hyperlink>
        </w:p>
        <w:p w14:paraId="455E5A2C" w14:textId="0374D758" w:rsidR="007609B9" w:rsidRDefault="007609B9">
          <w:pPr>
            <w:pStyle w:val="TOC3"/>
            <w:rPr>
              <w:noProof/>
              <w:kern w:val="2"/>
              <w:lang w:eastAsia="en-GB"/>
              <w14:ligatures w14:val="standardContextual"/>
            </w:rPr>
          </w:pPr>
          <w:hyperlink w:anchor="_Toc198305347" w:history="1">
            <w:r w:rsidRPr="0039134D">
              <w:rPr>
                <w:rStyle w:val="Hyperlink"/>
                <w:noProof/>
              </w:rPr>
              <w:t>3.4   Existing plant</w:t>
            </w:r>
            <w:r>
              <w:rPr>
                <w:noProof/>
                <w:webHidden/>
              </w:rPr>
              <w:tab/>
            </w:r>
            <w:r>
              <w:rPr>
                <w:noProof/>
                <w:webHidden/>
              </w:rPr>
              <w:fldChar w:fldCharType="begin"/>
            </w:r>
            <w:r>
              <w:rPr>
                <w:noProof/>
                <w:webHidden/>
              </w:rPr>
              <w:instrText xml:space="preserve"> PAGEREF _Toc198305347 \h </w:instrText>
            </w:r>
            <w:r>
              <w:rPr>
                <w:noProof/>
                <w:webHidden/>
              </w:rPr>
            </w:r>
            <w:r>
              <w:rPr>
                <w:noProof/>
                <w:webHidden/>
              </w:rPr>
              <w:fldChar w:fldCharType="separate"/>
            </w:r>
            <w:r>
              <w:rPr>
                <w:noProof/>
                <w:webHidden/>
              </w:rPr>
              <w:t>14</w:t>
            </w:r>
            <w:r>
              <w:rPr>
                <w:noProof/>
                <w:webHidden/>
              </w:rPr>
              <w:fldChar w:fldCharType="end"/>
            </w:r>
          </w:hyperlink>
        </w:p>
        <w:p w14:paraId="4FB631D6" w14:textId="7535D34E" w:rsidR="007609B9" w:rsidRDefault="007609B9">
          <w:pPr>
            <w:pStyle w:val="TOC3"/>
            <w:rPr>
              <w:noProof/>
              <w:kern w:val="2"/>
              <w:lang w:eastAsia="en-GB"/>
              <w14:ligatures w14:val="standardContextual"/>
            </w:rPr>
          </w:pPr>
          <w:hyperlink w:anchor="_Toc198305348" w:history="1">
            <w:r w:rsidRPr="0039134D">
              <w:rPr>
                <w:rStyle w:val="Hyperlink"/>
                <w:noProof/>
              </w:rPr>
              <w:t>3.5   Secondary abatement</w:t>
            </w:r>
            <w:r>
              <w:rPr>
                <w:noProof/>
                <w:webHidden/>
              </w:rPr>
              <w:tab/>
            </w:r>
            <w:r>
              <w:rPr>
                <w:noProof/>
                <w:webHidden/>
              </w:rPr>
              <w:fldChar w:fldCharType="begin"/>
            </w:r>
            <w:r>
              <w:rPr>
                <w:noProof/>
                <w:webHidden/>
              </w:rPr>
              <w:instrText xml:space="preserve"> PAGEREF _Toc198305348 \h </w:instrText>
            </w:r>
            <w:r>
              <w:rPr>
                <w:noProof/>
                <w:webHidden/>
              </w:rPr>
            </w:r>
            <w:r>
              <w:rPr>
                <w:noProof/>
                <w:webHidden/>
              </w:rPr>
              <w:fldChar w:fldCharType="separate"/>
            </w:r>
            <w:r>
              <w:rPr>
                <w:noProof/>
                <w:webHidden/>
              </w:rPr>
              <w:t>15</w:t>
            </w:r>
            <w:r>
              <w:rPr>
                <w:noProof/>
                <w:webHidden/>
              </w:rPr>
              <w:fldChar w:fldCharType="end"/>
            </w:r>
          </w:hyperlink>
        </w:p>
        <w:p w14:paraId="1BA2AF25" w14:textId="721ACDA5" w:rsidR="007609B9" w:rsidRDefault="007609B9">
          <w:pPr>
            <w:pStyle w:val="TOC3"/>
            <w:rPr>
              <w:noProof/>
              <w:kern w:val="2"/>
              <w:lang w:eastAsia="en-GB"/>
              <w14:ligatures w14:val="standardContextual"/>
            </w:rPr>
          </w:pPr>
          <w:hyperlink w:anchor="_Toc198305349" w:history="1">
            <w:r w:rsidRPr="0039134D">
              <w:rPr>
                <w:rStyle w:val="Hyperlink"/>
                <w:noProof/>
              </w:rPr>
              <w:t>3.6   Other processes</w:t>
            </w:r>
            <w:r>
              <w:rPr>
                <w:noProof/>
                <w:webHidden/>
              </w:rPr>
              <w:tab/>
            </w:r>
            <w:r>
              <w:rPr>
                <w:noProof/>
                <w:webHidden/>
              </w:rPr>
              <w:fldChar w:fldCharType="begin"/>
            </w:r>
            <w:r>
              <w:rPr>
                <w:noProof/>
                <w:webHidden/>
              </w:rPr>
              <w:instrText xml:space="preserve"> PAGEREF _Toc198305349 \h </w:instrText>
            </w:r>
            <w:r>
              <w:rPr>
                <w:noProof/>
                <w:webHidden/>
              </w:rPr>
            </w:r>
            <w:r>
              <w:rPr>
                <w:noProof/>
                <w:webHidden/>
              </w:rPr>
              <w:fldChar w:fldCharType="separate"/>
            </w:r>
            <w:r>
              <w:rPr>
                <w:noProof/>
                <w:webHidden/>
              </w:rPr>
              <w:t>15</w:t>
            </w:r>
            <w:r>
              <w:rPr>
                <w:noProof/>
                <w:webHidden/>
              </w:rPr>
              <w:fldChar w:fldCharType="end"/>
            </w:r>
          </w:hyperlink>
        </w:p>
        <w:p w14:paraId="4B25CE18" w14:textId="2B543295" w:rsidR="007609B9" w:rsidRDefault="007609B9">
          <w:pPr>
            <w:pStyle w:val="TOC2"/>
            <w:tabs>
              <w:tab w:val="right" w:leader="dot" w:pos="10212"/>
            </w:tabs>
            <w:rPr>
              <w:noProof/>
              <w:kern w:val="2"/>
              <w:lang w:eastAsia="en-GB"/>
              <w14:ligatures w14:val="standardContextual"/>
            </w:rPr>
          </w:pPr>
          <w:hyperlink w:anchor="_Toc198305350" w:history="1">
            <w:r w:rsidRPr="0039134D">
              <w:rPr>
                <w:rStyle w:val="Hyperlink"/>
                <w:noProof/>
              </w:rPr>
              <w:t>3.7   Emission limit values (ELV) exemptions</w:t>
            </w:r>
            <w:r>
              <w:rPr>
                <w:noProof/>
                <w:webHidden/>
              </w:rPr>
              <w:tab/>
            </w:r>
            <w:r>
              <w:rPr>
                <w:noProof/>
                <w:webHidden/>
              </w:rPr>
              <w:fldChar w:fldCharType="begin"/>
            </w:r>
            <w:r>
              <w:rPr>
                <w:noProof/>
                <w:webHidden/>
              </w:rPr>
              <w:instrText xml:space="preserve"> PAGEREF _Toc198305350 \h </w:instrText>
            </w:r>
            <w:r>
              <w:rPr>
                <w:noProof/>
                <w:webHidden/>
              </w:rPr>
            </w:r>
            <w:r>
              <w:rPr>
                <w:noProof/>
                <w:webHidden/>
              </w:rPr>
              <w:fldChar w:fldCharType="separate"/>
            </w:r>
            <w:r>
              <w:rPr>
                <w:noProof/>
                <w:webHidden/>
              </w:rPr>
              <w:t>16</w:t>
            </w:r>
            <w:r>
              <w:rPr>
                <w:noProof/>
                <w:webHidden/>
              </w:rPr>
              <w:fldChar w:fldCharType="end"/>
            </w:r>
          </w:hyperlink>
        </w:p>
        <w:p w14:paraId="04605CA4" w14:textId="3B4E9174" w:rsidR="007609B9" w:rsidRDefault="007609B9">
          <w:pPr>
            <w:pStyle w:val="TOC3"/>
            <w:rPr>
              <w:noProof/>
              <w:kern w:val="2"/>
              <w:lang w:eastAsia="en-GB"/>
              <w14:ligatures w14:val="standardContextual"/>
            </w:rPr>
          </w:pPr>
          <w:hyperlink w:anchor="_Toc198305351" w:history="1">
            <w:r w:rsidRPr="0039134D">
              <w:rPr>
                <w:rStyle w:val="Hyperlink"/>
                <w:noProof/>
              </w:rPr>
              <w:t>3.8   Standard Industry Classification (SIC)</w:t>
            </w:r>
            <w:r>
              <w:rPr>
                <w:noProof/>
                <w:webHidden/>
              </w:rPr>
              <w:tab/>
            </w:r>
            <w:r>
              <w:rPr>
                <w:noProof/>
                <w:webHidden/>
              </w:rPr>
              <w:fldChar w:fldCharType="begin"/>
            </w:r>
            <w:r>
              <w:rPr>
                <w:noProof/>
                <w:webHidden/>
              </w:rPr>
              <w:instrText xml:space="preserve"> PAGEREF _Toc198305351 \h </w:instrText>
            </w:r>
            <w:r>
              <w:rPr>
                <w:noProof/>
                <w:webHidden/>
              </w:rPr>
            </w:r>
            <w:r>
              <w:rPr>
                <w:noProof/>
                <w:webHidden/>
              </w:rPr>
              <w:fldChar w:fldCharType="separate"/>
            </w:r>
            <w:r>
              <w:rPr>
                <w:noProof/>
                <w:webHidden/>
              </w:rPr>
              <w:t>17</w:t>
            </w:r>
            <w:r>
              <w:rPr>
                <w:noProof/>
                <w:webHidden/>
              </w:rPr>
              <w:fldChar w:fldCharType="end"/>
            </w:r>
          </w:hyperlink>
        </w:p>
        <w:p w14:paraId="7FCEC4F5" w14:textId="4A821246" w:rsidR="007609B9" w:rsidRDefault="007609B9">
          <w:pPr>
            <w:pStyle w:val="TOC2"/>
            <w:tabs>
              <w:tab w:val="right" w:leader="dot" w:pos="10212"/>
            </w:tabs>
            <w:rPr>
              <w:noProof/>
              <w:kern w:val="2"/>
              <w:lang w:eastAsia="en-GB"/>
              <w14:ligatures w14:val="standardContextual"/>
            </w:rPr>
          </w:pPr>
          <w:hyperlink w:anchor="_Toc198305352" w:history="1">
            <w:r w:rsidRPr="0039134D">
              <w:rPr>
                <w:rStyle w:val="Hyperlink"/>
                <w:noProof/>
              </w:rPr>
              <w:t>Section 4 - Air emissions risk assessment</w:t>
            </w:r>
            <w:r>
              <w:rPr>
                <w:noProof/>
                <w:webHidden/>
              </w:rPr>
              <w:tab/>
            </w:r>
            <w:r>
              <w:rPr>
                <w:noProof/>
                <w:webHidden/>
              </w:rPr>
              <w:fldChar w:fldCharType="begin"/>
            </w:r>
            <w:r>
              <w:rPr>
                <w:noProof/>
                <w:webHidden/>
              </w:rPr>
              <w:instrText xml:space="preserve"> PAGEREF _Toc198305352 \h </w:instrText>
            </w:r>
            <w:r>
              <w:rPr>
                <w:noProof/>
                <w:webHidden/>
              </w:rPr>
            </w:r>
            <w:r>
              <w:rPr>
                <w:noProof/>
                <w:webHidden/>
              </w:rPr>
              <w:fldChar w:fldCharType="separate"/>
            </w:r>
            <w:r>
              <w:rPr>
                <w:noProof/>
                <w:webHidden/>
              </w:rPr>
              <w:t>18</w:t>
            </w:r>
            <w:r>
              <w:rPr>
                <w:noProof/>
                <w:webHidden/>
              </w:rPr>
              <w:fldChar w:fldCharType="end"/>
            </w:r>
          </w:hyperlink>
        </w:p>
        <w:p w14:paraId="3A66F2D9" w14:textId="2EB876A5" w:rsidR="007609B9" w:rsidRDefault="007609B9">
          <w:pPr>
            <w:pStyle w:val="TOC3"/>
            <w:rPr>
              <w:noProof/>
              <w:kern w:val="2"/>
              <w:lang w:eastAsia="en-GB"/>
              <w14:ligatures w14:val="standardContextual"/>
            </w:rPr>
          </w:pPr>
          <w:hyperlink w:anchor="_Toc198305353" w:history="1">
            <w:r w:rsidRPr="0039134D">
              <w:rPr>
                <w:rStyle w:val="Hyperlink"/>
                <w:noProof/>
              </w:rPr>
              <w:t>4.1   Habitats impact assessment</w:t>
            </w:r>
            <w:r>
              <w:rPr>
                <w:noProof/>
                <w:webHidden/>
              </w:rPr>
              <w:tab/>
            </w:r>
            <w:r>
              <w:rPr>
                <w:noProof/>
                <w:webHidden/>
              </w:rPr>
              <w:fldChar w:fldCharType="begin"/>
            </w:r>
            <w:r>
              <w:rPr>
                <w:noProof/>
                <w:webHidden/>
              </w:rPr>
              <w:instrText xml:space="preserve"> PAGEREF _Toc198305353 \h </w:instrText>
            </w:r>
            <w:r>
              <w:rPr>
                <w:noProof/>
                <w:webHidden/>
              </w:rPr>
            </w:r>
            <w:r>
              <w:rPr>
                <w:noProof/>
                <w:webHidden/>
              </w:rPr>
              <w:fldChar w:fldCharType="separate"/>
            </w:r>
            <w:r>
              <w:rPr>
                <w:noProof/>
                <w:webHidden/>
              </w:rPr>
              <w:t>18</w:t>
            </w:r>
            <w:r>
              <w:rPr>
                <w:noProof/>
                <w:webHidden/>
              </w:rPr>
              <w:fldChar w:fldCharType="end"/>
            </w:r>
          </w:hyperlink>
        </w:p>
        <w:p w14:paraId="1A7F54D0" w14:textId="7411EDE6" w:rsidR="007609B9" w:rsidRDefault="007609B9">
          <w:pPr>
            <w:pStyle w:val="TOC3"/>
            <w:rPr>
              <w:noProof/>
              <w:kern w:val="2"/>
              <w:lang w:eastAsia="en-GB"/>
              <w14:ligatures w14:val="standardContextual"/>
            </w:rPr>
          </w:pPr>
          <w:hyperlink w:anchor="_Toc198305354" w:history="1">
            <w:r w:rsidRPr="0039134D">
              <w:rPr>
                <w:rStyle w:val="Hyperlink"/>
                <w:noProof/>
              </w:rPr>
              <w:t>4.2   Human health assessment</w:t>
            </w:r>
            <w:r>
              <w:rPr>
                <w:noProof/>
                <w:webHidden/>
              </w:rPr>
              <w:tab/>
            </w:r>
            <w:r>
              <w:rPr>
                <w:noProof/>
                <w:webHidden/>
              </w:rPr>
              <w:fldChar w:fldCharType="begin"/>
            </w:r>
            <w:r>
              <w:rPr>
                <w:noProof/>
                <w:webHidden/>
              </w:rPr>
              <w:instrText xml:space="preserve"> PAGEREF _Toc198305354 \h </w:instrText>
            </w:r>
            <w:r>
              <w:rPr>
                <w:noProof/>
                <w:webHidden/>
              </w:rPr>
            </w:r>
            <w:r>
              <w:rPr>
                <w:noProof/>
                <w:webHidden/>
              </w:rPr>
              <w:fldChar w:fldCharType="separate"/>
            </w:r>
            <w:r>
              <w:rPr>
                <w:noProof/>
                <w:webHidden/>
              </w:rPr>
              <w:t>19</w:t>
            </w:r>
            <w:r>
              <w:rPr>
                <w:noProof/>
                <w:webHidden/>
              </w:rPr>
              <w:fldChar w:fldCharType="end"/>
            </w:r>
          </w:hyperlink>
        </w:p>
        <w:p w14:paraId="21E56B35" w14:textId="471C0269" w:rsidR="007609B9" w:rsidRDefault="007609B9">
          <w:pPr>
            <w:pStyle w:val="TOC3"/>
            <w:rPr>
              <w:noProof/>
              <w:kern w:val="2"/>
              <w:lang w:eastAsia="en-GB"/>
              <w14:ligatures w14:val="standardContextual"/>
            </w:rPr>
          </w:pPr>
          <w:hyperlink w:anchor="_Toc198305355" w:history="1">
            <w:r w:rsidRPr="0039134D">
              <w:rPr>
                <w:rStyle w:val="Hyperlink"/>
                <w:noProof/>
              </w:rPr>
              <w:t>4.3   Stack assessment</w:t>
            </w:r>
            <w:r>
              <w:rPr>
                <w:noProof/>
                <w:webHidden/>
              </w:rPr>
              <w:tab/>
            </w:r>
            <w:r>
              <w:rPr>
                <w:noProof/>
                <w:webHidden/>
              </w:rPr>
              <w:fldChar w:fldCharType="begin"/>
            </w:r>
            <w:r>
              <w:rPr>
                <w:noProof/>
                <w:webHidden/>
              </w:rPr>
              <w:instrText xml:space="preserve"> PAGEREF _Toc198305355 \h </w:instrText>
            </w:r>
            <w:r>
              <w:rPr>
                <w:noProof/>
                <w:webHidden/>
              </w:rPr>
            </w:r>
            <w:r>
              <w:rPr>
                <w:noProof/>
                <w:webHidden/>
              </w:rPr>
              <w:fldChar w:fldCharType="separate"/>
            </w:r>
            <w:r>
              <w:rPr>
                <w:noProof/>
                <w:webHidden/>
              </w:rPr>
              <w:t>19</w:t>
            </w:r>
            <w:r>
              <w:rPr>
                <w:noProof/>
                <w:webHidden/>
              </w:rPr>
              <w:fldChar w:fldCharType="end"/>
            </w:r>
          </w:hyperlink>
        </w:p>
        <w:p w14:paraId="794E9A34" w14:textId="3B1AD8F0" w:rsidR="007609B9" w:rsidRDefault="007609B9">
          <w:pPr>
            <w:pStyle w:val="TOC2"/>
            <w:tabs>
              <w:tab w:val="right" w:leader="dot" w:pos="10212"/>
            </w:tabs>
            <w:rPr>
              <w:noProof/>
              <w:kern w:val="2"/>
              <w:lang w:eastAsia="en-GB"/>
              <w14:ligatures w14:val="standardContextual"/>
            </w:rPr>
          </w:pPr>
          <w:hyperlink w:anchor="_Toc198305356" w:history="1">
            <w:r w:rsidRPr="0039134D">
              <w:rPr>
                <w:rStyle w:val="Hyperlink"/>
                <w:noProof/>
              </w:rPr>
              <w:t>Section 5 - Aggregation details for new MCP</w:t>
            </w:r>
            <w:r>
              <w:rPr>
                <w:noProof/>
                <w:webHidden/>
              </w:rPr>
              <w:tab/>
            </w:r>
            <w:r>
              <w:rPr>
                <w:noProof/>
                <w:webHidden/>
              </w:rPr>
              <w:fldChar w:fldCharType="begin"/>
            </w:r>
            <w:r>
              <w:rPr>
                <w:noProof/>
                <w:webHidden/>
              </w:rPr>
              <w:instrText xml:space="preserve"> PAGEREF _Toc198305356 \h </w:instrText>
            </w:r>
            <w:r>
              <w:rPr>
                <w:noProof/>
                <w:webHidden/>
              </w:rPr>
            </w:r>
            <w:r>
              <w:rPr>
                <w:noProof/>
                <w:webHidden/>
              </w:rPr>
              <w:fldChar w:fldCharType="separate"/>
            </w:r>
            <w:r>
              <w:rPr>
                <w:noProof/>
                <w:webHidden/>
              </w:rPr>
              <w:t>21</w:t>
            </w:r>
            <w:r>
              <w:rPr>
                <w:noProof/>
                <w:webHidden/>
              </w:rPr>
              <w:fldChar w:fldCharType="end"/>
            </w:r>
          </w:hyperlink>
        </w:p>
        <w:p w14:paraId="577EC7CE" w14:textId="03373156" w:rsidR="007609B9" w:rsidRDefault="007609B9">
          <w:pPr>
            <w:pStyle w:val="TOC2"/>
            <w:tabs>
              <w:tab w:val="right" w:leader="dot" w:pos="10212"/>
            </w:tabs>
            <w:rPr>
              <w:noProof/>
              <w:kern w:val="2"/>
              <w:lang w:eastAsia="en-GB"/>
              <w14:ligatures w14:val="standardContextual"/>
            </w:rPr>
          </w:pPr>
          <w:hyperlink w:anchor="_Toc198305357" w:history="1">
            <w:r w:rsidRPr="0039134D">
              <w:rPr>
                <w:rStyle w:val="Hyperlink"/>
                <w:noProof/>
              </w:rPr>
              <w:t>Section 6 - MCP management</w:t>
            </w:r>
            <w:r>
              <w:rPr>
                <w:noProof/>
                <w:webHidden/>
              </w:rPr>
              <w:tab/>
            </w:r>
            <w:r>
              <w:rPr>
                <w:noProof/>
                <w:webHidden/>
              </w:rPr>
              <w:fldChar w:fldCharType="begin"/>
            </w:r>
            <w:r>
              <w:rPr>
                <w:noProof/>
                <w:webHidden/>
              </w:rPr>
              <w:instrText xml:space="preserve"> PAGEREF _Toc198305357 \h </w:instrText>
            </w:r>
            <w:r>
              <w:rPr>
                <w:noProof/>
                <w:webHidden/>
              </w:rPr>
            </w:r>
            <w:r>
              <w:rPr>
                <w:noProof/>
                <w:webHidden/>
              </w:rPr>
              <w:fldChar w:fldCharType="separate"/>
            </w:r>
            <w:r>
              <w:rPr>
                <w:noProof/>
                <w:webHidden/>
              </w:rPr>
              <w:t>22</w:t>
            </w:r>
            <w:r>
              <w:rPr>
                <w:noProof/>
                <w:webHidden/>
              </w:rPr>
              <w:fldChar w:fldCharType="end"/>
            </w:r>
          </w:hyperlink>
        </w:p>
        <w:p w14:paraId="35C4210C" w14:textId="260CE923" w:rsidR="007609B9" w:rsidRDefault="007609B9">
          <w:pPr>
            <w:pStyle w:val="TOC3"/>
            <w:rPr>
              <w:noProof/>
              <w:kern w:val="2"/>
              <w:lang w:eastAsia="en-GB"/>
              <w14:ligatures w14:val="standardContextual"/>
            </w:rPr>
          </w:pPr>
          <w:hyperlink w:anchor="_Toc198305358" w:history="1">
            <w:r w:rsidRPr="0039134D">
              <w:rPr>
                <w:rStyle w:val="Hyperlink"/>
                <w:noProof/>
              </w:rPr>
              <w:t>6.1   Environmental management system</w:t>
            </w:r>
            <w:r>
              <w:rPr>
                <w:noProof/>
                <w:webHidden/>
              </w:rPr>
              <w:tab/>
            </w:r>
            <w:r>
              <w:rPr>
                <w:noProof/>
                <w:webHidden/>
              </w:rPr>
              <w:fldChar w:fldCharType="begin"/>
            </w:r>
            <w:r>
              <w:rPr>
                <w:noProof/>
                <w:webHidden/>
              </w:rPr>
              <w:instrText xml:space="preserve"> PAGEREF _Toc198305358 \h </w:instrText>
            </w:r>
            <w:r>
              <w:rPr>
                <w:noProof/>
                <w:webHidden/>
              </w:rPr>
            </w:r>
            <w:r>
              <w:rPr>
                <w:noProof/>
                <w:webHidden/>
              </w:rPr>
              <w:fldChar w:fldCharType="separate"/>
            </w:r>
            <w:r>
              <w:rPr>
                <w:noProof/>
                <w:webHidden/>
              </w:rPr>
              <w:t>22</w:t>
            </w:r>
            <w:r>
              <w:rPr>
                <w:noProof/>
                <w:webHidden/>
              </w:rPr>
              <w:fldChar w:fldCharType="end"/>
            </w:r>
          </w:hyperlink>
        </w:p>
        <w:p w14:paraId="4034A2D3" w14:textId="49364688" w:rsidR="007609B9" w:rsidRDefault="007609B9">
          <w:pPr>
            <w:pStyle w:val="TOC3"/>
            <w:rPr>
              <w:noProof/>
              <w:kern w:val="2"/>
              <w:lang w:eastAsia="en-GB"/>
              <w14:ligatures w14:val="standardContextual"/>
            </w:rPr>
          </w:pPr>
          <w:hyperlink w:anchor="_Toc198305359" w:history="1">
            <w:r w:rsidRPr="0039134D">
              <w:rPr>
                <w:rStyle w:val="Hyperlink"/>
                <w:noProof/>
              </w:rPr>
              <w:t>6.2   Maintenance, accident prevention and staff training</w:t>
            </w:r>
            <w:r>
              <w:rPr>
                <w:noProof/>
                <w:webHidden/>
              </w:rPr>
              <w:tab/>
            </w:r>
            <w:r>
              <w:rPr>
                <w:noProof/>
                <w:webHidden/>
              </w:rPr>
              <w:fldChar w:fldCharType="begin"/>
            </w:r>
            <w:r>
              <w:rPr>
                <w:noProof/>
                <w:webHidden/>
              </w:rPr>
              <w:instrText xml:space="preserve"> PAGEREF _Toc198305359 \h </w:instrText>
            </w:r>
            <w:r>
              <w:rPr>
                <w:noProof/>
                <w:webHidden/>
              </w:rPr>
            </w:r>
            <w:r>
              <w:rPr>
                <w:noProof/>
                <w:webHidden/>
              </w:rPr>
              <w:fldChar w:fldCharType="separate"/>
            </w:r>
            <w:r>
              <w:rPr>
                <w:noProof/>
                <w:webHidden/>
              </w:rPr>
              <w:t>23</w:t>
            </w:r>
            <w:r>
              <w:rPr>
                <w:noProof/>
                <w:webHidden/>
              </w:rPr>
              <w:fldChar w:fldCharType="end"/>
            </w:r>
          </w:hyperlink>
        </w:p>
        <w:p w14:paraId="3E574DD9" w14:textId="5084B127" w:rsidR="007609B9" w:rsidRDefault="007609B9">
          <w:pPr>
            <w:pStyle w:val="TOC3"/>
            <w:rPr>
              <w:noProof/>
              <w:kern w:val="2"/>
              <w:lang w:eastAsia="en-GB"/>
              <w14:ligatures w14:val="standardContextual"/>
            </w:rPr>
          </w:pPr>
          <w:hyperlink w:anchor="_Toc198305360" w:history="1">
            <w:r w:rsidRPr="0039134D">
              <w:rPr>
                <w:rStyle w:val="Hyperlink"/>
                <w:noProof/>
              </w:rPr>
              <w:t>6.3   Resources and waste</w:t>
            </w:r>
            <w:r>
              <w:rPr>
                <w:noProof/>
                <w:webHidden/>
              </w:rPr>
              <w:tab/>
            </w:r>
            <w:r>
              <w:rPr>
                <w:noProof/>
                <w:webHidden/>
              </w:rPr>
              <w:fldChar w:fldCharType="begin"/>
            </w:r>
            <w:r>
              <w:rPr>
                <w:noProof/>
                <w:webHidden/>
              </w:rPr>
              <w:instrText xml:space="preserve"> PAGEREF _Toc198305360 \h </w:instrText>
            </w:r>
            <w:r>
              <w:rPr>
                <w:noProof/>
                <w:webHidden/>
              </w:rPr>
            </w:r>
            <w:r>
              <w:rPr>
                <w:noProof/>
                <w:webHidden/>
              </w:rPr>
              <w:fldChar w:fldCharType="separate"/>
            </w:r>
            <w:r>
              <w:rPr>
                <w:noProof/>
                <w:webHidden/>
              </w:rPr>
              <w:t>24</w:t>
            </w:r>
            <w:r>
              <w:rPr>
                <w:noProof/>
                <w:webHidden/>
              </w:rPr>
              <w:fldChar w:fldCharType="end"/>
            </w:r>
          </w:hyperlink>
        </w:p>
        <w:p w14:paraId="36524577" w14:textId="052EDC79" w:rsidR="007609B9" w:rsidRDefault="007609B9">
          <w:pPr>
            <w:pStyle w:val="TOC2"/>
            <w:tabs>
              <w:tab w:val="right" w:leader="dot" w:pos="10212"/>
            </w:tabs>
            <w:rPr>
              <w:noProof/>
              <w:kern w:val="2"/>
              <w:lang w:eastAsia="en-GB"/>
              <w14:ligatures w14:val="standardContextual"/>
            </w:rPr>
          </w:pPr>
          <w:hyperlink w:anchor="_Toc198305361" w:history="1">
            <w:r w:rsidRPr="0039134D">
              <w:rPr>
                <w:rStyle w:val="Hyperlink"/>
                <w:noProof/>
              </w:rPr>
              <w:t>Section 7 - Any other information</w:t>
            </w:r>
            <w:r>
              <w:rPr>
                <w:noProof/>
                <w:webHidden/>
              </w:rPr>
              <w:tab/>
            </w:r>
            <w:r>
              <w:rPr>
                <w:noProof/>
                <w:webHidden/>
              </w:rPr>
              <w:fldChar w:fldCharType="begin"/>
            </w:r>
            <w:r>
              <w:rPr>
                <w:noProof/>
                <w:webHidden/>
              </w:rPr>
              <w:instrText xml:space="preserve"> PAGEREF _Toc198305361 \h </w:instrText>
            </w:r>
            <w:r>
              <w:rPr>
                <w:noProof/>
                <w:webHidden/>
              </w:rPr>
            </w:r>
            <w:r>
              <w:rPr>
                <w:noProof/>
                <w:webHidden/>
              </w:rPr>
              <w:fldChar w:fldCharType="separate"/>
            </w:r>
            <w:r>
              <w:rPr>
                <w:noProof/>
                <w:webHidden/>
              </w:rPr>
              <w:t>25</w:t>
            </w:r>
            <w:r>
              <w:rPr>
                <w:noProof/>
                <w:webHidden/>
              </w:rPr>
              <w:fldChar w:fldCharType="end"/>
            </w:r>
          </w:hyperlink>
        </w:p>
        <w:p w14:paraId="0D3FB296" w14:textId="17ED97FF" w:rsidR="007609B9" w:rsidRDefault="007609B9">
          <w:pPr>
            <w:pStyle w:val="TOC2"/>
            <w:tabs>
              <w:tab w:val="right" w:leader="dot" w:pos="10212"/>
            </w:tabs>
            <w:rPr>
              <w:noProof/>
              <w:kern w:val="2"/>
              <w:lang w:eastAsia="en-GB"/>
              <w14:ligatures w14:val="standardContextual"/>
            </w:rPr>
          </w:pPr>
          <w:hyperlink w:anchor="_Toc198305362" w:history="1">
            <w:r w:rsidRPr="0039134D">
              <w:rPr>
                <w:rStyle w:val="Hyperlink"/>
                <w:noProof/>
              </w:rPr>
              <w:t>Appendix 1: Energy efficiency</w:t>
            </w:r>
            <w:r>
              <w:rPr>
                <w:noProof/>
                <w:webHidden/>
              </w:rPr>
              <w:tab/>
            </w:r>
            <w:r>
              <w:rPr>
                <w:noProof/>
                <w:webHidden/>
              </w:rPr>
              <w:fldChar w:fldCharType="begin"/>
            </w:r>
            <w:r>
              <w:rPr>
                <w:noProof/>
                <w:webHidden/>
              </w:rPr>
              <w:instrText xml:space="preserve"> PAGEREF _Toc198305362 \h </w:instrText>
            </w:r>
            <w:r>
              <w:rPr>
                <w:noProof/>
                <w:webHidden/>
              </w:rPr>
            </w:r>
            <w:r>
              <w:rPr>
                <w:noProof/>
                <w:webHidden/>
              </w:rPr>
              <w:fldChar w:fldCharType="separate"/>
            </w:r>
            <w:r>
              <w:rPr>
                <w:noProof/>
                <w:webHidden/>
              </w:rPr>
              <w:t>26</w:t>
            </w:r>
            <w:r>
              <w:rPr>
                <w:noProof/>
                <w:webHidden/>
              </w:rPr>
              <w:fldChar w:fldCharType="end"/>
            </w:r>
          </w:hyperlink>
        </w:p>
        <w:p w14:paraId="5FB2DB7D" w14:textId="2021DB54" w:rsidR="007609B9" w:rsidRDefault="007609B9">
          <w:pPr>
            <w:pStyle w:val="TOC3"/>
            <w:rPr>
              <w:noProof/>
              <w:kern w:val="2"/>
              <w:lang w:eastAsia="en-GB"/>
              <w14:ligatures w14:val="standardContextual"/>
            </w:rPr>
          </w:pPr>
          <w:hyperlink w:anchor="_Toc198305363" w:history="1">
            <w:r w:rsidRPr="0039134D">
              <w:rPr>
                <w:rStyle w:val="Hyperlink"/>
                <w:noProof/>
              </w:rPr>
              <w:t>Section A1-1 - Energy efficiency</w:t>
            </w:r>
            <w:r>
              <w:rPr>
                <w:noProof/>
                <w:webHidden/>
              </w:rPr>
              <w:tab/>
            </w:r>
            <w:r>
              <w:rPr>
                <w:noProof/>
                <w:webHidden/>
              </w:rPr>
              <w:fldChar w:fldCharType="begin"/>
            </w:r>
            <w:r>
              <w:rPr>
                <w:noProof/>
                <w:webHidden/>
              </w:rPr>
              <w:instrText xml:space="preserve"> PAGEREF _Toc198305363 \h </w:instrText>
            </w:r>
            <w:r>
              <w:rPr>
                <w:noProof/>
                <w:webHidden/>
              </w:rPr>
            </w:r>
            <w:r>
              <w:rPr>
                <w:noProof/>
                <w:webHidden/>
              </w:rPr>
              <w:fldChar w:fldCharType="separate"/>
            </w:r>
            <w:r>
              <w:rPr>
                <w:noProof/>
                <w:webHidden/>
              </w:rPr>
              <w:t>27</w:t>
            </w:r>
            <w:r>
              <w:rPr>
                <w:noProof/>
                <w:webHidden/>
              </w:rPr>
              <w:fldChar w:fldCharType="end"/>
            </w:r>
          </w:hyperlink>
        </w:p>
        <w:p w14:paraId="6B9B30AF" w14:textId="7F7B6D9E" w:rsidR="007609B9" w:rsidRDefault="007609B9">
          <w:pPr>
            <w:pStyle w:val="TOC3"/>
            <w:rPr>
              <w:noProof/>
              <w:kern w:val="2"/>
              <w:lang w:eastAsia="en-GB"/>
              <w14:ligatures w14:val="standardContextual"/>
            </w:rPr>
          </w:pPr>
          <w:hyperlink w:anchor="_Toc198305364" w:history="1">
            <w:r w:rsidRPr="0039134D">
              <w:rPr>
                <w:rStyle w:val="Hyperlink"/>
                <w:noProof/>
              </w:rPr>
              <w:t>Section A1-2 - Cost benefit analysis</w:t>
            </w:r>
            <w:r>
              <w:rPr>
                <w:noProof/>
                <w:webHidden/>
              </w:rPr>
              <w:tab/>
            </w:r>
            <w:r>
              <w:rPr>
                <w:noProof/>
                <w:webHidden/>
              </w:rPr>
              <w:fldChar w:fldCharType="begin"/>
            </w:r>
            <w:r>
              <w:rPr>
                <w:noProof/>
                <w:webHidden/>
              </w:rPr>
              <w:instrText xml:space="preserve"> PAGEREF _Toc198305364 \h </w:instrText>
            </w:r>
            <w:r>
              <w:rPr>
                <w:noProof/>
                <w:webHidden/>
              </w:rPr>
            </w:r>
            <w:r>
              <w:rPr>
                <w:noProof/>
                <w:webHidden/>
              </w:rPr>
              <w:fldChar w:fldCharType="separate"/>
            </w:r>
            <w:r>
              <w:rPr>
                <w:noProof/>
                <w:webHidden/>
              </w:rPr>
              <w:t>27</w:t>
            </w:r>
            <w:r>
              <w:rPr>
                <w:noProof/>
                <w:webHidden/>
              </w:rPr>
              <w:fldChar w:fldCharType="end"/>
            </w:r>
          </w:hyperlink>
        </w:p>
        <w:p w14:paraId="0D33818B" w14:textId="3BA7A774"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22745245" w14:textId="77777777" w:rsidR="00B72578" w:rsidRDefault="00B72578" w:rsidP="001F346A"/>
    <w:p w14:paraId="2E410A44" w14:textId="77777777" w:rsidR="00CD56DD" w:rsidRDefault="00CD56D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5477F2D3" w14:textId="77777777" w:rsidR="00BA0880" w:rsidRDefault="00BA0880" w:rsidP="00212C1F">
      <w:pPr>
        <w:pStyle w:val="BodyText1"/>
        <w:rPr>
          <w:rFonts w:eastAsia="Times New Roman"/>
          <w:sz w:val="32"/>
          <w:szCs w:val="32"/>
        </w:rPr>
      </w:pPr>
    </w:p>
    <w:p w14:paraId="61085979" w14:textId="77777777" w:rsidR="00BC5F01" w:rsidRDefault="00BC5F01" w:rsidP="00212C1F">
      <w:pPr>
        <w:pStyle w:val="BodyText1"/>
        <w:rPr>
          <w:rFonts w:eastAsia="Times New Roman"/>
          <w:sz w:val="32"/>
          <w:szCs w:val="32"/>
        </w:rPr>
      </w:pPr>
    </w:p>
    <w:p w14:paraId="4F41F029" w14:textId="77777777" w:rsidR="00BC5F01" w:rsidRDefault="00BC5F01" w:rsidP="00212C1F">
      <w:pPr>
        <w:pStyle w:val="BodyText1"/>
        <w:rPr>
          <w:rFonts w:eastAsia="Times New Roman"/>
          <w:sz w:val="32"/>
          <w:szCs w:val="32"/>
        </w:rPr>
      </w:pPr>
    </w:p>
    <w:p w14:paraId="624ADD20" w14:textId="77777777" w:rsidR="00382021" w:rsidRDefault="00382021" w:rsidP="00212C1F">
      <w:pPr>
        <w:pStyle w:val="BodyText1"/>
        <w:rPr>
          <w:rFonts w:eastAsia="Times New Roman"/>
          <w:sz w:val="32"/>
          <w:szCs w:val="32"/>
        </w:rPr>
      </w:pPr>
    </w:p>
    <w:p w14:paraId="4FEA76C7" w14:textId="3973156A"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0FA23289" w14:textId="6842714F" w:rsidR="004474DA" w:rsidRDefault="004474DA" w:rsidP="004474DA">
      <w:pPr>
        <w:pStyle w:val="Heading2"/>
        <w:spacing w:after="0" w:line="360" w:lineRule="auto"/>
      </w:pPr>
      <w:bookmarkStart w:id="13" w:name="_Toc189562798"/>
      <w:bookmarkStart w:id="14" w:name="_Toc198305330"/>
      <w:bookmarkEnd w:id="10"/>
      <w:bookmarkEnd w:id="11"/>
      <w:r>
        <w:lastRenderedPageBreak/>
        <w:t xml:space="preserve">How to use this </w:t>
      </w:r>
      <w:r w:rsidR="008D6D10">
        <w:t xml:space="preserve">industrial </w:t>
      </w:r>
      <w:r>
        <w:t xml:space="preserve">activity </w:t>
      </w:r>
      <w:r w:rsidR="008D6D10">
        <w:t>variation</w:t>
      </w:r>
      <w:r>
        <w:t xml:space="preserve"> form</w:t>
      </w:r>
      <w:bookmarkEnd w:id="13"/>
      <w:bookmarkEnd w:id="14"/>
      <w:r>
        <w:t xml:space="preserve"> </w:t>
      </w:r>
    </w:p>
    <w:p w14:paraId="2FBE3A44" w14:textId="14D9ADB4" w:rsidR="00F76BBB" w:rsidRPr="004F4162" w:rsidRDefault="00F76BBB" w:rsidP="00903649">
      <w:pPr>
        <w:spacing w:before="120" w:after="120"/>
        <w:rPr>
          <w:rFonts w:ascii="Arial" w:eastAsiaTheme="minorHAnsi" w:hAnsi="Arial"/>
        </w:rPr>
      </w:pPr>
      <w:r w:rsidRPr="004F4162">
        <w:rPr>
          <w:rFonts w:ascii="Arial" w:eastAsiaTheme="minorHAnsi" w:hAnsi="Arial"/>
        </w:rPr>
        <w:t>Use this form to</w:t>
      </w:r>
      <w:r w:rsidR="00970C77" w:rsidRPr="004F4162">
        <w:rPr>
          <w:rFonts w:ascii="Arial" w:eastAsiaTheme="minorHAnsi" w:hAnsi="Arial"/>
        </w:rPr>
        <w:t xml:space="preserve"> apply </w:t>
      </w:r>
      <w:r w:rsidR="00CC4466" w:rsidRPr="004F4162">
        <w:rPr>
          <w:rFonts w:ascii="Arial" w:eastAsiaTheme="minorHAnsi" w:hAnsi="Arial"/>
        </w:rPr>
        <w:t xml:space="preserve">to vary </w:t>
      </w:r>
      <w:r w:rsidRPr="004F4162">
        <w:rPr>
          <w:rFonts w:ascii="Arial" w:eastAsiaTheme="minorHAnsi" w:hAnsi="Arial"/>
        </w:rPr>
        <w:t>an existing</w:t>
      </w:r>
      <w:r w:rsidR="00382021" w:rsidRPr="004F4162">
        <w:rPr>
          <w:rFonts w:ascii="Arial" w:eastAsiaTheme="minorHAnsi" w:hAnsi="Arial"/>
        </w:rPr>
        <w:t xml:space="preserve"> </w:t>
      </w:r>
      <w:r w:rsidR="00CC4466" w:rsidRPr="004F4162">
        <w:rPr>
          <w:rFonts w:ascii="Arial" w:eastAsiaTheme="minorHAnsi" w:hAnsi="Arial"/>
        </w:rPr>
        <w:t xml:space="preserve">permit </w:t>
      </w:r>
      <w:r w:rsidR="00B4564D" w:rsidRPr="004F4162">
        <w:rPr>
          <w:rFonts w:eastAsiaTheme="minorHAnsi"/>
        </w:rPr>
        <w:t xml:space="preserve">that authorises the operation of </w:t>
      </w:r>
      <w:r w:rsidR="00CC4466" w:rsidRPr="004F4162">
        <w:rPr>
          <w:rFonts w:ascii="Arial" w:eastAsiaTheme="minorHAnsi" w:hAnsi="Arial"/>
        </w:rPr>
        <w:t>a</w:t>
      </w:r>
      <w:r w:rsidR="00B4564D" w:rsidRPr="004F4162">
        <w:rPr>
          <w:rFonts w:ascii="Arial" w:eastAsiaTheme="minorHAnsi" w:hAnsi="Arial"/>
        </w:rPr>
        <w:t xml:space="preserve"> </w:t>
      </w:r>
      <w:r w:rsidR="00382021" w:rsidRPr="004F4162">
        <w:rPr>
          <w:rFonts w:ascii="Arial" w:eastAsiaTheme="minorHAnsi" w:hAnsi="Arial"/>
        </w:rPr>
        <w:t xml:space="preserve">medium combustion plant </w:t>
      </w:r>
      <w:r w:rsidR="00D40AB5" w:rsidRPr="004F4162">
        <w:rPr>
          <w:rFonts w:ascii="Arial" w:eastAsiaTheme="minorHAnsi" w:hAnsi="Arial"/>
        </w:rPr>
        <w:t>(MCP)</w:t>
      </w:r>
      <w:r w:rsidR="009C42C1" w:rsidRPr="004F4162">
        <w:rPr>
          <w:rFonts w:ascii="Arial" w:eastAsiaTheme="minorHAnsi" w:hAnsi="Arial"/>
        </w:rPr>
        <w:t>.</w:t>
      </w:r>
      <w:r w:rsidRPr="004F4162">
        <w:rPr>
          <w:rFonts w:ascii="Arial" w:eastAsiaTheme="minorHAnsi" w:hAnsi="Arial"/>
        </w:rPr>
        <w:t xml:space="preserve"> </w:t>
      </w:r>
      <w:r w:rsidRPr="004F4162">
        <w:t xml:space="preserve"> </w:t>
      </w:r>
    </w:p>
    <w:p w14:paraId="3A8228B2" w14:textId="00A9E7ED" w:rsidR="004E475C" w:rsidRDefault="002F1B87" w:rsidP="004474DA">
      <w:pPr>
        <w:spacing w:before="360" w:after="120"/>
      </w:pPr>
      <w:r w:rsidRPr="00D240DD">
        <w:t>Y</w:t>
      </w:r>
      <w:r w:rsidR="004E475C" w:rsidRPr="00D240DD">
        <w:t>ou can apply for a single authorisation</w:t>
      </w:r>
      <w:r w:rsidRPr="00D240DD">
        <w:t xml:space="preserve"> to </w:t>
      </w:r>
      <w:r w:rsidR="003610CD" w:rsidRPr="00D240DD">
        <w:t xml:space="preserve">cover multiple </w:t>
      </w:r>
      <w:r w:rsidR="00D40AB5" w:rsidRPr="00D240DD">
        <w:t>MCP</w:t>
      </w:r>
      <w:r w:rsidR="00A40465" w:rsidRPr="00D240DD">
        <w:t>s</w:t>
      </w:r>
      <w:r w:rsidR="00F32455" w:rsidRPr="00D240DD">
        <w:t xml:space="preserve"> with a rated thermal input</w:t>
      </w:r>
      <w:r w:rsidR="0049793C" w:rsidRPr="00D240DD">
        <w:t xml:space="preserve"> equal to or greater than 1 megawatt </w:t>
      </w:r>
      <w:r w:rsidR="00F32455" w:rsidRPr="00D240DD">
        <w:t xml:space="preserve">(MW) </w:t>
      </w:r>
      <w:r w:rsidR="0049793C" w:rsidRPr="00D240DD">
        <w:t xml:space="preserve">and less than 50 </w:t>
      </w:r>
      <w:r w:rsidR="00F32455" w:rsidRPr="00D240DD">
        <w:t>MW</w:t>
      </w:r>
      <w:r w:rsidR="0049793C" w:rsidRPr="00D240DD">
        <w:t>,</w:t>
      </w:r>
      <w:r w:rsidR="003610CD" w:rsidRPr="00D240DD">
        <w:t xml:space="preserve"> operated by the same authorised person </w:t>
      </w:r>
      <w:r w:rsidR="00AA13F8" w:rsidRPr="00D240DD">
        <w:t>at</w:t>
      </w:r>
      <w:r w:rsidR="003610CD" w:rsidRPr="00D240DD">
        <w:t xml:space="preserve"> the same proposed authorised place</w:t>
      </w:r>
      <w:r w:rsidR="0007297D" w:rsidRPr="00D240DD">
        <w:t>,</w:t>
      </w:r>
      <w:r w:rsidR="004E475C" w:rsidRPr="00D240DD">
        <w:t xml:space="preserve"> </w:t>
      </w:r>
      <w:r w:rsidR="002B31B0" w:rsidRPr="00D240DD">
        <w:t>provided</w:t>
      </w:r>
      <w:r w:rsidR="004E475C" w:rsidRPr="00D240DD">
        <w:t xml:space="preserve"> the total net rated thermal input is less than 50 MW.</w:t>
      </w:r>
    </w:p>
    <w:p w14:paraId="1AFD4DC1" w14:textId="7349217C" w:rsidR="0045495E" w:rsidRDefault="0045495E" w:rsidP="004474DA">
      <w:pPr>
        <w:spacing w:before="360" w:after="120"/>
      </w:pPr>
      <w:r w:rsidRPr="007964AF">
        <w:t xml:space="preserve">If the </w:t>
      </w:r>
      <w:r w:rsidR="0028008B" w:rsidRPr="007964AF">
        <w:t>total</w:t>
      </w:r>
      <w:r w:rsidRPr="007964AF">
        <w:t xml:space="preserve"> net rated thermal input is </w:t>
      </w:r>
      <w:r w:rsidR="00633A96" w:rsidRPr="007964AF">
        <w:t>50 MW or more</w:t>
      </w:r>
      <w:r w:rsidR="00CF3A14" w:rsidRPr="007964AF">
        <w:t>,</w:t>
      </w:r>
      <w:r w:rsidR="00A8790D" w:rsidRPr="007964AF">
        <w:t xml:space="preserve"> you will need to </w:t>
      </w:r>
      <w:r w:rsidR="0087608F" w:rsidRPr="007964AF">
        <w:t xml:space="preserve">apply </w:t>
      </w:r>
      <w:r w:rsidR="000C0AD8" w:rsidRPr="007964AF">
        <w:t xml:space="preserve">for </w:t>
      </w:r>
      <w:r w:rsidR="00942C1F" w:rsidRPr="007964AF">
        <w:t xml:space="preserve">a </w:t>
      </w:r>
      <w:r w:rsidR="00AA13F8">
        <w:t>s</w:t>
      </w:r>
      <w:r w:rsidR="003E2EAA" w:rsidRPr="007964AF">
        <w:t>chedule 20</w:t>
      </w:r>
      <w:r w:rsidR="00A87683">
        <w:t xml:space="preserve"> </w:t>
      </w:r>
      <w:r w:rsidR="0072113D" w:rsidRPr="007964AF">
        <w:t>combustion plant</w:t>
      </w:r>
      <w:r w:rsidR="00175961" w:rsidRPr="007964AF">
        <w:t xml:space="preserve"> </w:t>
      </w:r>
      <w:r w:rsidR="00927DE3" w:rsidRPr="007964AF">
        <w:t>activity.</w:t>
      </w:r>
      <w:r w:rsidR="00927DE3">
        <w:t xml:space="preserve"> </w:t>
      </w:r>
    </w:p>
    <w:p w14:paraId="3ABB0569" w14:textId="77777777" w:rsidR="009579AC" w:rsidRDefault="009579AC" w:rsidP="009579AC">
      <w:pPr>
        <w:spacing w:before="600" w:after="120"/>
      </w:pPr>
      <w:r w:rsidRPr="004F547C">
        <w:rPr>
          <w:b/>
        </w:rPr>
        <w:t>Do not</w:t>
      </w:r>
      <w:r w:rsidRPr="00EA2C94">
        <w:t xml:space="preserve"> use this form for: </w:t>
      </w:r>
    </w:p>
    <w:p w14:paraId="33CB6E1A" w14:textId="77777777" w:rsidR="009579AC" w:rsidRPr="00BB1DB1" w:rsidRDefault="009579AC" w:rsidP="009579AC">
      <w:pPr>
        <w:numPr>
          <w:ilvl w:val="0"/>
          <w:numId w:val="24"/>
        </w:numPr>
        <w:spacing w:before="120" w:after="120"/>
        <w:ind w:left="567" w:hanging="425"/>
        <w:rPr>
          <w:strike/>
        </w:rPr>
      </w:pPr>
      <w:r w:rsidRPr="00BB1DB1">
        <w:t xml:space="preserve">Reducing the geographical extent of the authorised place – you will need to apply for a surrender (in whole or in part). </w:t>
      </w:r>
    </w:p>
    <w:p w14:paraId="1E4BB6EF" w14:textId="77777777" w:rsidR="009579AC" w:rsidRPr="00BB1DB1" w:rsidRDefault="009579AC" w:rsidP="009579AC">
      <w:pPr>
        <w:numPr>
          <w:ilvl w:val="0"/>
          <w:numId w:val="24"/>
        </w:numPr>
        <w:spacing w:before="120" w:after="120"/>
        <w:ind w:left="567" w:hanging="425"/>
        <w:rPr>
          <w:strike/>
        </w:rPr>
      </w:pPr>
      <w:r w:rsidRPr="00BB1DB1">
        <w:t xml:space="preserve">Reducing the number of regulated activities authorised by your permit – you will need to apply for a surrender (in whole or in part). </w:t>
      </w:r>
    </w:p>
    <w:p w14:paraId="59B5C058" w14:textId="77777777" w:rsidR="009579AC" w:rsidRPr="00EA2C94" w:rsidRDefault="009579AC" w:rsidP="009579AC">
      <w:pPr>
        <w:numPr>
          <w:ilvl w:val="0"/>
          <w:numId w:val="24"/>
        </w:numPr>
        <w:spacing w:before="120" w:after="120"/>
        <w:ind w:left="567" w:hanging="425"/>
      </w:pPr>
      <w:r w:rsidRPr="00EA2C94">
        <w:t>Changing the authorised person of the existing permit – you will need to apply for a transfer (in whole or in part).</w:t>
      </w:r>
    </w:p>
    <w:p w14:paraId="2E6DA748" w14:textId="77777777" w:rsidR="009579AC" w:rsidRDefault="009579AC" w:rsidP="004474DA">
      <w:pPr>
        <w:spacing w:before="360" w:after="120"/>
      </w:pPr>
    </w:p>
    <w:p w14:paraId="29E722CA" w14:textId="2AC8FB4B" w:rsidR="00BB7256" w:rsidRPr="009579AC" w:rsidRDefault="00CB00EB" w:rsidP="00BB7256">
      <w:pPr>
        <w:pStyle w:val="Heading4"/>
        <w:spacing w:before="480" w:after="0" w:line="360" w:lineRule="auto"/>
        <w:rPr>
          <w:color w:val="016574" w:themeColor="accent1"/>
        </w:rPr>
      </w:pPr>
      <w:bookmarkStart w:id="15" w:name="_Toc189562799"/>
      <w:r w:rsidRPr="009579AC">
        <w:rPr>
          <w:color w:val="016574" w:themeColor="accent1"/>
        </w:rPr>
        <w:t>Ad</w:t>
      </w:r>
      <w:r w:rsidR="00BB7256" w:rsidRPr="009579AC">
        <w:rPr>
          <w:color w:val="016574" w:themeColor="accent1"/>
        </w:rPr>
        <w:t>ditional information required</w:t>
      </w:r>
    </w:p>
    <w:p w14:paraId="4353BF92" w14:textId="54C1F855" w:rsidR="003775C6" w:rsidRPr="00FD049B" w:rsidRDefault="003775C6" w:rsidP="003775C6">
      <w:pPr>
        <w:spacing w:before="120" w:after="120"/>
      </w:pPr>
      <w:r w:rsidRPr="002C73E4">
        <w:t xml:space="preserve">If your application includes </w:t>
      </w:r>
      <w:r w:rsidRPr="00EA61CE">
        <w:t>variations</w:t>
      </w:r>
      <w:r w:rsidRPr="00743B1D">
        <w:rPr>
          <w:rFonts w:ascii="Arial" w:eastAsiaTheme="minorHAnsi" w:hAnsi="Arial"/>
        </w:rPr>
        <w:t xml:space="preserve"> </w:t>
      </w:r>
      <w:r w:rsidR="00355DDD">
        <w:rPr>
          <w:rFonts w:ascii="Arial" w:eastAsiaTheme="minorHAnsi" w:hAnsi="Arial"/>
        </w:rPr>
        <w:t xml:space="preserve">to the </w:t>
      </w:r>
      <w:r w:rsidRPr="00743B1D">
        <w:rPr>
          <w:rFonts w:ascii="Arial" w:eastAsiaTheme="minorHAnsi" w:hAnsi="Arial"/>
        </w:rPr>
        <w:t>activities defined under schedule 25 of EASR</w:t>
      </w:r>
      <w:r w:rsidRPr="002C73E4">
        <w:t xml:space="preserve">, please also complete </w:t>
      </w:r>
      <w:r>
        <w:t>A</w:t>
      </w:r>
      <w:r w:rsidRPr="002C73E4">
        <w:t>ppendix 1</w:t>
      </w:r>
      <w:r>
        <w:t xml:space="preserve">: </w:t>
      </w:r>
      <w:r w:rsidRPr="00743B1D">
        <w:rPr>
          <w:rFonts w:ascii="Arial" w:eastAsiaTheme="minorHAnsi" w:hAnsi="Arial"/>
        </w:rPr>
        <w:t>Energy efficiency</w:t>
      </w:r>
      <w:r>
        <w:t>.</w:t>
      </w:r>
    </w:p>
    <w:p w14:paraId="6DB0250B" w14:textId="77777777" w:rsidR="003775C6" w:rsidRDefault="003775C6" w:rsidP="00BB7256">
      <w:pPr>
        <w:spacing w:before="120" w:after="120"/>
      </w:pPr>
    </w:p>
    <w:p w14:paraId="2C42CA69" w14:textId="77777777" w:rsidR="00AA5724" w:rsidRDefault="00AA5724" w:rsidP="00AA5724">
      <w:bookmarkStart w:id="16" w:name="_Toc194338889"/>
      <w:bookmarkEnd w:id="15"/>
    </w:p>
    <w:p w14:paraId="42214F43" w14:textId="77777777" w:rsidR="00AA5724" w:rsidRDefault="00AA5724" w:rsidP="00AA5724"/>
    <w:p w14:paraId="59AB689B" w14:textId="77777777" w:rsidR="007C0756" w:rsidRDefault="007C0756" w:rsidP="007C0756">
      <w:pPr>
        <w:pStyle w:val="Heading2"/>
        <w:spacing w:before="500" w:after="0" w:line="360" w:lineRule="auto"/>
      </w:pPr>
      <w:bookmarkStart w:id="17" w:name="_Toc198305331"/>
      <w:r w:rsidRPr="00A43F4A">
        <w:lastRenderedPageBreak/>
        <w:t>Before you apply</w:t>
      </w:r>
      <w:bookmarkEnd w:id="16"/>
      <w:bookmarkEnd w:id="17"/>
      <w:r>
        <w:t xml:space="preserve"> </w:t>
      </w:r>
    </w:p>
    <w:p w14:paraId="4AA81C82" w14:textId="77777777" w:rsidR="00AA1E88" w:rsidRPr="007C2978" w:rsidRDefault="00AA1E88" w:rsidP="00AA1E88">
      <w:pPr>
        <w:pStyle w:val="Default"/>
        <w:numPr>
          <w:ilvl w:val="0"/>
          <w:numId w:val="26"/>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2E5A7514" w14:textId="77777777" w:rsidR="00AA1E88" w:rsidRPr="00EE16B5" w:rsidRDefault="00AA1E88" w:rsidP="00AA1E88">
      <w:pPr>
        <w:pStyle w:val="Default"/>
        <w:numPr>
          <w:ilvl w:val="0"/>
          <w:numId w:val="26"/>
        </w:numPr>
        <w:spacing w:before="120" w:after="120" w:line="360" w:lineRule="auto"/>
        <w:ind w:left="567" w:hanging="425"/>
      </w:pPr>
      <w:r w:rsidRPr="00125794">
        <w:rPr>
          <w:color w:val="auto"/>
        </w:rPr>
        <w:t xml:space="preserve">Use the correct variation form for the type of activity you want to vary. </w:t>
      </w:r>
      <w:r>
        <w:rPr>
          <w:color w:val="auto"/>
        </w:rPr>
        <w:t>F</w:t>
      </w:r>
      <w:r w:rsidRPr="00125794">
        <w:rPr>
          <w:color w:val="auto"/>
        </w:rPr>
        <w:t xml:space="preserve">or example, </w:t>
      </w:r>
      <w:r>
        <w:rPr>
          <w:color w:val="auto"/>
        </w:rPr>
        <w:t xml:space="preserve">use </w:t>
      </w:r>
      <w:r w:rsidRPr="00125794">
        <w:rPr>
          <w:color w:val="auto"/>
        </w:rPr>
        <w:t>the waste variation form to vary a waste permit activity,</w:t>
      </w:r>
      <w:r>
        <w:rPr>
          <w:color w:val="auto"/>
        </w:rPr>
        <w:t xml:space="preserve"> </w:t>
      </w:r>
      <w:r w:rsidRPr="00125794">
        <w:rPr>
          <w:color w:val="auto"/>
        </w:rPr>
        <w:t xml:space="preserve">the water variation form to vary a water permit activity, or the appropriate </w:t>
      </w:r>
      <w:r>
        <w:rPr>
          <w:color w:val="auto"/>
        </w:rPr>
        <w:t xml:space="preserve">variation </w:t>
      </w:r>
      <w:r w:rsidRPr="00125794">
        <w:rPr>
          <w:color w:val="auto"/>
        </w:rPr>
        <w:t>form for other activities.</w:t>
      </w:r>
    </w:p>
    <w:p w14:paraId="5D672E61" w14:textId="3D5BD201" w:rsidR="007C0756" w:rsidRPr="0079686C" w:rsidRDefault="007C0756" w:rsidP="007C0756">
      <w:pPr>
        <w:pStyle w:val="Default"/>
        <w:numPr>
          <w:ilvl w:val="0"/>
          <w:numId w:val="26"/>
        </w:numPr>
        <w:spacing w:before="120" w:after="120" w:line="360" w:lineRule="auto"/>
        <w:ind w:left="567" w:hanging="425"/>
      </w:pPr>
      <w:r w:rsidRPr="00125794">
        <w:rPr>
          <w:color w:val="auto"/>
        </w:rPr>
        <w:t xml:space="preserve">Read the guidance for the </w:t>
      </w:r>
      <w:r>
        <w:rPr>
          <w:color w:val="auto"/>
        </w:rPr>
        <w:t>industrial</w:t>
      </w:r>
      <w:r w:rsidRPr="00F02924">
        <w:rPr>
          <w:color w:val="auto"/>
        </w:rPr>
        <w:t xml:space="preserve"> activity you wish to vary</w:t>
      </w:r>
      <w:r w:rsidR="008260D1">
        <w:rPr>
          <w:color w:val="auto"/>
        </w:rPr>
        <w:t xml:space="preserve"> and/or add to your existing permit</w:t>
      </w:r>
      <w:r w:rsidRPr="00F02924">
        <w:rPr>
          <w:color w:val="auto"/>
        </w:rPr>
        <w:t xml:space="preserve"> on the relevant activity specific page on our </w:t>
      </w:r>
      <w:hyperlink r:id="rId14" w:history="1">
        <w:r w:rsidRPr="003D3F91">
          <w:rPr>
            <w:rStyle w:val="Hyperlink"/>
          </w:rPr>
          <w:t>website</w:t>
        </w:r>
      </w:hyperlink>
      <w:r w:rsidRPr="00F02924">
        <w:rPr>
          <w:color w:val="auto"/>
        </w:rPr>
        <w:t>.</w:t>
      </w:r>
    </w:p>
    <w:p w14:paraId="5A6B1F25" w14:textId="77777777" w:rsidR="007C0756" w:rsidRPr="008B6707" w:rsidRDefault="007C0756" w:rsidP="007C0756">
      <w:pPr>
        <w:pStyle w:val="Default"/>
        <w:numPr>
          <w:ilvl w:val="0"/>
          <w:numId w:val="26"/>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A96BB76" w14:textId="77777777" w:rsidR="007C0756" w:rsidRPr="00964E8A" w:rsidRDefault="007C0756" w:rsidP="007C0756">
      <w:pPr>
        <w:pStyle w:val="Default"/>
        <w:numPr>
          <w:ilvl w:val="0"/>
          <w:numId w:val="26"/>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t>part</w:t>
      </w:r>
      <w:r w:rsidRPr="00F328BA">
        <w:t xml:space="preserve"> of the application fee in accordance with our published charging scheme.</w:t>
      </w:r>
    </w:p>
    <w:p w14:paraId="63A282B8" w14:textId="77777777" w:rsidR="007C0756" w:rsidRPr="00761706" w:rsidRDefault="007C0756" w:rsidP="00AA1E88">
      <w:pPr>
        <w:pStyle w:val="Heading2"/>
        <w:spacing w:before="720" w:after="0" w:line="384" w:lineRule="auto"/>
      </w:pPr>
      <w:bookmarkStart w:id="18" w:name="_Toc191045611"/>
      <w:bookmarkStart w:id="19" w:name="_Toc192071961"/>
      <w:bookmarkStart w:id="20" w:name="_Toc192520659"/>
      <w:bookmarkStart w:id="21" w:name="_Toc193369056"/>
      <w:bookmarkStart w:id="22" w:name="_Toc193445963"/>
      <w:bookmarkStart w:id="23" w:name="_Toc194338890"/>
      <w:bookmarkStart w:id="24" w:name="_Toc198305332"/>
      <w:bookmarkStart w:id="25" w:name="_Toc192520660"/>
      <w:r w:rsidRPr="00761706">
        <w:t>Multiple activities under a single permit</w:t>
      </w:r>
      <w:bookmarkEnd w:id="18"/>
      <w:bookmarkEnd w:id="19"/>
      <w:bookmarkEnd w:id="20"/>
      <w:bookmarkEnd w:id="21"/>
      <w:bookmarkEnd w:id="22"/>
      <w:bookmarkEnd w:id="23"/>
      <w:bookmarkEnd w:id="24"/>
    </w:p>
    <w:p w14:paraId="6C7DB96A" w14:textId="77777777" w:rsidR="007C0756" w:rsidRPr="008B6707" w:rsidRDefault="007C0756" w:rsidP="007C0756">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2E3EF8EA" w14:textId="6F59A00E" w:rsidR="007C0756" w:rsidRPr="008B6707" w:rsidRDefault="00071069" w:rsidP="007C0756">
      <w:pPr>
        <w:numPr>
          <w:ilvl w:val="0"/>
          <w:numId w:val="17"/>
        </w:numPr>
        <w:spacing w:before="240" w:after="120"/>
        <w:ind w:left="567" w:hanging="425"/>
        <w:rPr>
          <w:rFonts w:eastAsia="MS PGothic" w:cs="Arial"/>
        </w:rPr>
      </w:pPr>
      <w:r>
        <w:rPr>
          <w:rFonts w:eastAsia="MS PGothic" w:cs="Arial"/>
        </w:rPr>
        <w:t>l</w:t>
      </w:r>
      <w:r w:rsidR="007C0756" w:rsidRPr="008B6707">
        <w:rPr>
          <w:rFonts w:eastAsia="MS PGothic" w:cs="Arial"/>
        </w:rPr>
        <w:t>ocated at the same geographical location,</w:t>
      </w:r>
    </w:p>
    <w:p w14:paraId="40E007F1" w14:textId="2627794A" w:rsidR="007C0756" w:rsidRPr="008B6707" w:rsidRDefault="00071069" w:rsidP="007C0756">
      <w:pPr>
        <w:numPr>
          <w:ilvl w:val="0"/>
          <w:numId w:val="17"/>
        </w:numPr>
        <w:spacing w:before="120" w:after="120"/>
        <w:ind w:left="567" w:hanging="425"/>
        <w:rPr>
          <w:rFonts w:eastAsia="MS PGothic" w:cs="Arial"/>
        </w:rPr>
      </w:pPr>
      <w:r>
        <w:rPr>
          <w:rFonts w:eastAsia="MS PGothic" w:cs="Arial"/>
        </w:rPr>
        <w:t>p</w:t>
      </w:r>
      <w:r w:rsidR="007C0756" w:rsidRPr="008B6707">
        <w:rPr>
          <w:rFonts w:eastAsia="MS PGothic" w:cs="Arial"/>
        </w:rPr>
        <w:t>art of the same project, or</w:t>
      </w:r>
    </w:p>
    <w:p w14:paraId="2316193B" w14:textId="5D9A80BC" w:rsidR="00BA6E1E" w:rsidRPr="00921B03" w:rsidRDefault="00071069" w:rsidP="007C0756">
      <w:pPr>
        <w:numPr>
          <w:ilvl w:val="0"/>
          <w:numId w:val="17"/>
        </w:numPr>
        <w:spacing w:before="120" w:after="120"/>
        <w:ind w:left="567" w:hanging="425"/>
        <w:rPr>
          <w:rFonts w:eastAsia="MS PGothic" w:cs="Arial"/>
        </w:rPr>
      </w:pPr>
      <w:r>
        <w:rPr>
          <w:rFonts w:eastAsia="MS PGothic" w:cs="Arial"/>
        </w:rPr>
        <w:t>o</w:t>
      </w:r>
      <w:r w:rsidR="007C0756" w:rsidRPr="008B6707">
        <w:rPr>
          <w:rFonts w:eastAsia="MS PGothic" w:cs="Arial"/>
        </w:rPr>
        <w:t>perationally linked.</w:t>
      </w:r>
    </w:p>
    <w:p w14:paraId="01E71FB5" w14:textId="37F73E19" w:rsidR="007C0756" w:rsidRDefault="007C0756" w:rsidP="00175FC0">
      <w:pPr>
        <w:spacing w:before="240" w:after="120"/>
      </w:pPr>
      <w:r w:rsidRPr="008B6707">
        <w:t xml:space="preserve">If the activities are connected, </w:t>
      </w:r>
      <w:r w:rsidRPr="00073A4F">
        <w:t>you may apply for a variation of an existing permit to add new activities under one permit.</w:t>
      </w:r>
      <w:r w:rsidRPr="008B6707">
        <w:t xml:space="preserve"> </w:t>
      </w:r>
    </w:p>
    <w:p w14:paraId="1AB805D3" w14:textId="77777777" w:rsidR="007C0756" w:rsidRDefault="007C0756" w:rsidP="007C0756">
      <w:pPr>
        <w:spacing w:before="120" w:after="120"/>
      </w:pPr>
      <w:r w:rsidRPr="008B6707">
        <w:t xml:space="preserve">If the activities are not connected, you must submit a separate application for each activity. </w:t>
      </w:r>
    </w:p>
    <w:p w14:paraId="2F63492E" w14:textId="77777777" w:rsidR="00994BE6" w:rsidRDefault="00994BE6" w:rsidP="007C0756">
      <w:pPr>
        <w:pStyle w:val="BodyText1"/>
      </w:pPr>
      <w:bookmarkStart w:id="26" w:name="_Toc193369057"/>
      <w:bookmarkStart w:id="27" w:name="_Toc193445964"/>
    </w:p>
    <w:p w14:paraId="6870B219" w14:textId="77777777" w:rsidR="00745CDB" w:rsidRDefault="00745CDB" w:rsidP="00745CDB">
      <w:pPr>
        <w:rPr>
          <w:highlight w:val="yellow"/>
        </w:rPr>
      </w:pPr>
      <w:bookmarkStart w:id="28" w:name="_Toc194338891"/>
    </w:p>
    <w:p w14:paraId="1F901126" w14:textId="2FA81483" w:rsidR="007C0756" w:rsidRPr="00745CDB" w:rsidRDefault="00AA1E88" w:rsidP="007C0756">
      <w:pPr>
        <w:pStyle w:val="Heading2"/>
        <w:spacing w:before="360" w:after="120" w:line="360" w:lineRule="auto"/>
      </w:pPr>
      <w:bookmarkStart w:id="29" w:name="_Toc198305333"/>
      <w:r>
        <w:lastRenderedPageBreak/>
        <w:t>H</w:t>
      </w:r>
      <w:r w:rsidR="007C0756" w:rsidRPr="00745CDB">
        <w:t>ow to apply</w:t>
      </w:r>
      <w:bookmarkEnd w:id="25"/>
      <w:bookmarkEnd w:id="26"/>
      <w:bookmarkEnd w:id="27"/>
      <w:bookmarkEnd w:id="28"/>
      <w:bookmarkEnd w:id="29"/>
      <w:r w:rsidR="007C0756" w:rsidRPr="00745CDB">
        <w:t xml:space="preserve"> </w:t>
      </w:r>
    </w:p>
    <w:p w14:paraId="74EE9EA4" w14:textId="77777777" w:rsidR="007C0756" w:rsidRPr="00745CDB" w:rsidRDefault="007C0756" w:rsidP="007C0756">
      <w:pPr>
        <w:spacing w:before="240"/>
        <w:rPr>
          <w:rFonts w:eastAsia="MS PGothic" w:cs="Arial"/>
          <w:b/>
          <w:bCs/>
        </w:rPr>
      </w:pPr>
      <w:r w:rsidRPr="00745CDB">
        <w:rPr>
          <w:rFonts w:eastAsia="MS PGothic" w:cs="Arial"/>
          <w:b/>
          <w:bCs/>
        </w:rPr>
        <w:t>Digital application service:</w:t>
      </w:r>
    </w:p>
    <w:p w14:paraId="0148F07E" w14:textId="77777777" w:rsidR="007C0756" w:rsidRPr="00745CDB" w:rsidRDefault="007C0756" w:rsidP="007C0756">
      <w:pPr>
        <w:spacing w:before="120"/>
        <w:rPr>
          <w:rStyle w:val="Hyperlink"/>
          <w:rFonts w:eastAsia="Arial" w:cs="Arial"/>
          <w:b/>
        </w:rPr>
      </w:pPr>
      <w:r w:rsidRPr="00745CDB">
        <w:rPr>
          <w:rFonts w:eastAsia="Arial" w:cs="Arial"/>
        </w:rPr>
        <w:t xml:space="preserve">The quickest and easiest way to </w:t>
      </w:r>
      <w:hyperlink r:id="rId15" w:history="1">
        <w:r w:rsidRPr="00745CDB">
          <w:rPr>
            <w:rStyle w:val="Hyperlink"/>
            <w:rFonts w:eastAsia="Arial" w:cs="Arial"/>
          </w:rPr>
          <w:t>apply is via our digital application service</w:t>
        </w:r>
      </w:hyperlink>
      <w:r w:rsidRPr="00745CDB">
        <w:rPr>
          <w:rFonts w:eastAsia="Arial" w:cs="Arial"/>
        </w:rPr>
        <w:t xml:space="preserve"> on our website.</w:t>
      </w:r>
    </w:p>
    <w:p w14:paraId="663ECF70" w14:textId="77777777" w:rsidR="007C0756" w:rsidRPr="00745CDB" w:rsidRDefault="007C0756" w:rsidP="007C0756">
      <w:pPr>
        <w:spacing w:before="120"/>
        <w:rPr>
          <w:rFonts w:eastAsia="Arial" w:cs="Arial"/>
        </w:rPr>
      </w:pPr>
      <w:r w:rsidRPr="00745CDB">
        <w:rPr>
          <w:rFonts w:eastAsia="Arial" w:cs="Arial"/>
        </w:rPr>
        <w:t>You will need to upload:</w:t>
      </w:r>
    </w:p>
    <w:p w14:paraId="12A8E856" w14:textId="77777777" w:rsidR="007C0756" w:rsidRPr="00745CDB" w:rsidRDefault="007C0756" w:rsidP="007C0756">
      <w:pPr>
        <w:numPr>
          <w:ilvl w:val="0"/>
          <w:numId w:val="16"/>
        </w:numPr>
        <w:spacing w:before="120" w:after="120"/>
        <w:ind w:left="567" w:hanging="425"/>
        <w:rPr>
          <w:rFonts w:eastAsia="Arial" w:cs="Arial"/>
        </w:rPr>
      </w:pPr>
      <w:r w:rsidRPr="00745CDB">
        <w:rPr>
          <w:rFonts w:eastAsia="Arial" w:cs="Arial"/>
        </w:rPr>
        <w:t>Completed variation form(s)</w:t>
      </w:r>
    </w:p>
    <w:p w14:paraId="68D76B78" w14:textId="77777777" w:rsidR="00D24398" w:rsidRPr="00A35FC0" w:rsidRDefault="00D24398" w:rsidP="00D24398">
      <w:pPr>
        <w:numPr>
          <w:ilvl w:val="0"/>
          <w:numId w:val="16"/>
        </w:numPr>
        <w:spacing w:before="120" w:after="120"/>
        <w:ind w:left="567" w:hanging="425"/>
        <w:rPr>
          <w:rFonts w:eastAsia="Arial" w:cs="Arial"/>
        </w:rPr>
      </w:pPr>
      <w:r>
        <w:rPr>
          <w:rFonts w:eastAsia="Arial" w:cs="Arial"/>
        </w:rPr>
        <w:t>C</w:t>
      </w:r>
      <w:r w:rsidRPr="00A35FC0">
        <w:rPr>
          <w:rFonts w:eastAsia="Arial" w:cs="Arial"/>
        </w:rPr>
        <w:t>ompleted activity form(s</w:t>
      </w:r>
      <w:r>
        <w:rPr>
          <w:rFonts w:eastAsia="Arial" w:cs="Arial"/>
        </w:rPr>
        <w:t>) if required</w:t>
      </w:r>
    </w:p>
    <w:p w14:paraId="35837DA4" w14:textId="77777777" w:rsidR="007C0756" w:rsidRPr="00745CDB" w:rsidRDefault="007C0756" w:rsidP="007C0756">
      <w:pPr>
        <w:numPr>
          <w:ilvl w:val="0"/>
          <w:numId w:val="16"/>
        </w:numPr>
        <w:spacing w:before="120" w:after="120"/>
        <w:ind w:left="567" w:hanging="425"/>
        <w:rPr>
          <w:rFonts w:eastAsia="Arial" w:cs="Arial"/>
        </w:rPr>
      </w:pPr>
      <w:r w:rsidRPr="00745CDB">
        <w:rPr>
          <w:rFonts w:eastAsia="Arial" w:cs="Arial"/>
        </w:rPr>
        <w:t>Any required supporting information</w:t>
      </w:r>
    </w:p>
    <w:p w14:paraId="1077CB7B" w14:textId="77777777" w:rsidR="007C0756" w:rsidRPr="00745CDB" w:rsidRDefault="007C0756" w:rsidP="007C0756">
      <w:pPr>
        <w:spacing w:before="720"/>
        <w:rPr>
          <w:rFonts w:eastAsia="MS PGothic" w:cs="Arial"/>
          <w:b/>
        </w:rPr>
      </w:pPr>
      <w:r w:rsidRPr="00745CDB">
        <w:rPr>
          <w:rFonts w:eastAsia="MS PGothic" w:cs="Arial"/>
          <w:b/>
        </w:rPr>
        <w:t>Email/Post application:</w:t>
      </w:r>
    </w:p>
    <w:p w14:paraId="5EC5EB6C" w14:textId="77777777" w:rsidR="007C0756" w:rsidRPr="00745CDB" w:rsidRDefault="007C0756" w:rsidP="007C0756">
      <w:pPr>
        <w:spacing w:before="120" w:after="360"/>
        <w:rPr>
          <w:rFonts w:eastAsia="Arial" w:cs="Arial"/>
        </w:rPr>
      </w:pPr>
      <w:r w:rsidRPr="00745CDB">
        <w:rPr>
          <w:rFonts w:eastAsia="Arial" w:cs="Arial"/>
        </w:rPr>
        <w:t xml:space="preserve">If you cannot apply using our digital application service, you can complete and </w:t>
      </w:r>
      <w:proofErr w:type="gramStart"/>
      <w:r w:rsidRPr="00745CDB">
        <w:rPr>
          <w:rFonts w:eastAsia="Arial" w:cs="Arial"/>
        </w:rPr>
        <w:t>submit an application</w:t>
      </w:r>
      <w:proofErr w:type="gramEnd"/>
      <w:r w:rsidRPr="00745CDB">
        <w:rPr>
          <w:rFonts w:eastAsia="Arial" w:cs="Arial"/>
        </w:rPr>
        <w:t xml:space="preserve"> via email or by post. </w:t>
      </w:r>
    </w:p>
    <w:p w14:paraId="69E581D9" w14:textId="77777777" w:rsidR="007C0756" w:rsidRPr="00745CDB" w:rsidRDefault="007C0756" w:rsidP="007C0756">
      <w:pPr>
        <w:spacing w:before="120"/>
        <w:rPr>
          <w:rFonts w:eastAsia="Arial" w:cs="Arial"/>
        </w:rPr>
      </w:pPr>
      <w:r w:rsidRPr="00745CDB">
        <w:rPr>
          <w:rFonts w:eastAsia="Arial" w:cs="Arial"/>
        </w:rPr>
        <w:t>Your application must include the following:</w:t>
      </w:r>
    </w:p>
    <w:p w14:paraId="24B34617" w14:textId="77777777" w:rsidR="007C0756" w:rsidRPr="00745CDB" w:rsidRDefault="007C0756" w:rsidP="007C0756">
      <w:pPr>
        <w:numPr>
          <w:ilvl w:val="0"/>
          <w:numId w:val="25"/>
        </w:numPr>
        <w:spacing w:before="120" w:after="120"/>
        <w:ind w:left="567" w:hanging="425"/>
        <w:rPr>
          <w:rFonts w:eastAsia="Arial" w:cs="Arial"/>
        </w:rPr>
      </w:pPr>
      <w:r w:rsidRPr="00745CDB">
        <w:rPr>
          <w:rFonts w:eastAsia="Arial" w:cs="Arial"/>
        </w:rPr>
        <w:t>A completed APP-GEN1 form</w:t>
      </w:r>
    </w:p>
    <w:p w14:paraId="0C94952F" w14:textId="77777777" w:rsidR="007C0756" w:rsidRPr="00745CDB" w:rsidRDefault="007C0756" w:rsidP="007C0756">
      <w:pPr>
        <w:numPr>
          <w:ilvl w:val="0"/>
          <w:numId w:val="25"/>
        </w:numPr>
        <w:spacing w:before="120" w:after="120"/>
        <w:ind w:left="567" w:hanging="425"/>
        <w:rPr>
          <w:rFonts w:eastAsia="Arial" w:cs="Arial"/>
        </w:rPr>
      </w:pPr>
      <w:r w:rsidRPr="00745CDB">
        <w:rPr>
          <w:rFonts w:eastAsia="Arial" w:cs="Arial"/>
        </w:rPr>
        <w:t>Completed variation form(s)</w:t>
      </w:r>
    </w:p>
    <w:p w14:paraId="3B2BE1B9" w14:textId="16EBBB4A" w:rsidR="007C0756" w:rsidRPr="00D24398" w:rsidRDefault="00D24398" w:rsidP="00D24398">
      <w:pPr>
        <w:numPr>
          <w:ilvl w:val="0"/>
          <w:numId w:val="25"/>
        </w:numPr>
        <w:spacing w:before="120" w:after="120"/>
        <w:ind w:left="567" w:hanging="425"/>
        <w:rPr>
          <w:rFonts w:eastAsia="Arial" w:cs="Arial"/>
        </w:rPr>
      </w:pPr>
      <w:r>
        <w:rPr>
          <w:rFonts w:eastAsia="Arial" w:cs="Arial"/>
        </w:rPr>
        <w:t>C</w:t>
      </w:r>
      <w:r w:rsidRPr="00A35FC0">
        <w:rPr>
          <w:rFonts w:eastAsia="Arial" w:cs="Arial"/>
        </w:rPr>
        <w:t>ompleted activity form(s</w:t>
      </w:r>
      <w:r>
        <w:rPr>
          <w:rFonts w:eastAsia="Arial" w:cs="Arial"/>
        </w:rPr>
        <w:t>) if required</w:t>
      </w:r>
    </w:p>
    <w:p w14:paraId="1D7F5225" w14:textId="77777777" w:rsidR="007C0756" w:rsidRPr="00745CDB" w:rsidRDefault="007C0756" w:rsidP="007C0756">
      <w:pPr>
        <w:numPr>
          <w:ilvl w:val="0"/>
          <w:numId w:val="25"/>
        </w:numPr>
        <w:spacing w:after="120"/>
        <w:ind w:left="567" w:hanging="425"/>
        <w:rPr>
          <w:rFonts w:eastAsia="Arial" w:cs="Arial"/>
        </w:rPr>
      </w:pPr>
      <w:r w:rsidRPr="00745CDB">
        <w:rPr>
          <w:rFonts w:eastAsia="Arial" w:cs="Arial"/>
        </w:rPr>
        <w:t>Any required supporting information</w:t>
      </w:r>
    </w:p>
    <w:p w14:paraId="387F2A69" w14:textId="77777777" w:rsidR="007C0756" w:rsidRPr="00A35FC0" w:rsidRDefault="007C0756" w:rsidP="007C0756">
      <w:pPr>
        <w:spacing w:before="360" w:after="120"/>
        <w:rPr>
          <w:rFonts w:eastAsia="Arial" w:cs="Arial"/>
        </w:rPr>
      </w:pPr>
      <w:r w:rsidRPr="00A35FC0">
        <w:rPr>
          <w:rFonts w:eastAsia="Arial" w:cs="Arial"/>
        </w:rPr>
        <w:t xml:space="preserve">Email and postal addresses for submitting your application are included in the APP-GEN1 form. </w:t>
      </w:r>
    </w:p>
    <w:p w14:paraId="018AD73D" w14:textId="2277480C" w:rsidR="007C0756" w:rsidRPr="00EA0CD5" w:rsidRDefault="007C0756" w:rsidP="007C0756">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071069">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FC48442" w14:textId="77777777" w:rsidR="007A21AA" w:rsidRDefault="007A21AA" w:rsidP="004C0A34">
      <w:pPr>
        <w:spacing w:before="120" w:after="120"/>
      </w:pPr>
    </w:p>
    <w:p w14:paraId="596FEAAC" w14:textId="77777777" w:rsidR="007C0756" w:rsidRDefault="007C0756" w:rsidP="004C0A34">
      <w:pPr>
        <w:spacing w:before="120" w:after="120"/>
      </w:pPr>
    </w:p>
    <w:p w14:paraId="31ED2D3F" w14:textId="77777777" w:rsidR="007C0756" w:rsidRDefault="007C0756" w:rsidP="004C0A34">
      <w:pPr>
        <w:spacing w:before="120" w:after="120"/>
      </w:pPr>
    </w:p>
    <w:p w14:paraId="54316B01" w14:textId="5BCEE1F0" w:rsidR="00790984" w:rsidRDefault="00790984" w:rsidP="004C0A34">
      <w:pPr>
        <w:spacing w:before="120" w:after="120"/>
      </w:pPr>
      <w:r>
        <w:br w:type="page"/>
      </w:r>
    </w:p>
    <w:p w14:paraId="0C143648" w14:textId="47C06730" w:rsidR="00AB3AEF" w:rsidRDefault="00AB3AEF" w:rsidP="0075546C">
      <w:pPr>
        <w:pStyle w:val="Heading2"/>
        <w:spacing w:after="120" w:line="360" w:lineRule="auto"/>
      </w:pPr>
      <w:bookmarkStart w:id="30" w:name="_Toc194338892"/>
      <w:bookmarkStart w:id="31" w:name="_Toc198305334"/>
      <w:bookmarkEnd w:id="12"/>
      <w:r>
        <w:lastRenderedPageBreak/>
        <w:t xml:space="preserve">Section 1 </w:t>
      </w:r>
      <w:r w:rsidR="00745CDB">
        <w:t>-</w:t>
      </w:r>
      <w:r>
        <w:t xml:space="preserve"> Permit details</w:t>
      </w:r>
      <w:bookmarkEnd w:id="30"/>
      <w:bookmarkEnd w:id="31"/>
      <w:r>
        <w:t xml:space="preserve"> </w:t>
      </w:r>
      <w:r w:rsidRPr="006903D8">
        <w:t xml:space="preserve"> </w:t>
      </w:r>
      <w:bookmarkStart w:id="32" w:name="_Toc169184781"/>
      <w:bookmarkStart w:id="33" w:name="_Toc169184796"/>
      <w:bookmarkStart w:id="34" w:name="_Toc169703798"/>
      <w:bookmarkStart w:id="35" w:name="_Toc168472856"/>
      <w:bookmarkEnd w:id="32"/>
      <w:bookmarkEnd w:id="33"/>
      <w:bookmarkEnd w:id="34"/>
    </w:p>
    <w:p w14:paraId="7E732093" w14:textId="77777777" w:rsidR="00AB3AEF" w:rsidRDefault="00AB3AEF" w:rsidP="00AB3AEF">
      <w:pPr>
        <w:pStyle w:val="Heading3"/>
        <w:spacing w:before="360" w:after="120" w:line="360" w:lineRule="auto"/>
        <w:rPr>
          <w:color w:val="016574" w:themeColor="accent1"/>
        </w:rPr>
      </w:pPr>
      <w:bookmarkStart w:id="36" w:name="_Toc193369059"/>
      <w:bookmarkStart w:id="37" w:name="_Toc193445966"/>
      <w:bookmarkStart w:id="38" w:name="_Toc194338893"/>
      <w:bookmarkStart w:id="39" w:name="_Toc198305335"/>
      <w:bookmarkEnd w:id="35"/>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36"/>
      <w:bookmarkEnd w:id="37"/>
      <w:bookmarkEnd w:id="38"/>
      <w:bookmarkEnd w:id="39"/>
    </w:p>
    <w:p w14:paraId="21B59EFD" w14:textId="77777777" w:rsidR="00AB3AEF" w:rsidRPr="0091029B" w:rsidRDefault="00AB3AEF" w:rsidP="00AB3AEF">
      <w:pPr>
        <w:keepNext/>
        <w:keepLines/>
        <w:spacing w:after="120"/>
        <w:rPr>
          <w:rFonts w:eastAsiaTheme="majorEastAsia"/>
        </w:rPr>
      </w:pPr>
      <w:r w:rsidRPr="0091029B">
        <w:t xml:space="preserve">Please provide the reference of the </w:t>
      </w:r>
      <w:r>
        <w:t>permit</w:t>
      </w:r>
      <w:r w:rsidRPr="0091029B">
        <w:t xml:space="preserve">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AB3AEF" w:rsidRPr="00AE1DFE" w14:paraId="74360325" w14:textId="7777777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A125DA" w14:textId="77777777" w:rsidR="00AB3AEF" w:rsidRPr="00AE1DFE" w:rsidRDefault="00AB3AEF">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PPC/B/1234567</w:t>
            </w:r>
            <w:r w:rsidRPr="00B23D16">
              <w:rPr>
                <w:rStyle w:val="PlaceholderText"/>
                <w:color w:val="FFFFFF" w:themeColor="background1"/>
              </w:rPr>
              <w:t>)</w:t>
            </w:r>
          </w:p>
        </w:tc>
      </w:tr>
      <w:tr w:rsidR="00AB3AEF" w:rsidRPr="00960486" w14:paraId="0AB0C1E3" w14:textId="7777777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23924F" w14:textId="617241BC" w:rsidR="00AB3AEF" w:rsidRPr="00960486" w:rsidRDefault="00AB3AEF">
            <w:pPr>
              <w:keepNext/>
              <w:keepLines/>
              <w:spacing w:before="120" w:after="120" w:line="240" w:lineRule="auto"/>
              <w:rPr>
                <w:rFonts w:ascii="Arial" w:eastAsia="Times New Roman" w:hAnsi="Arial" w:cs="Arial"/>
                <w:lang w:eastAsia="en-GB"/>
              </w:rPr>
            </w:pPr>
          </w:p>
        </w:tc>
      </w:tr>
    </w:tbl>
    <w:p w14:paraId="3A0AC522" w14:textId="77777777" w:rsidR="00AB3AEF" w:rsidRDefault="00AB3AEF" w:rsidP="00AB3AEF">
      <w:pPr>
        <w:pStyle w:val="Heading3"/>
        <w:spacing w:before="720" w:after="120" w:line="360" w:lineRule="auto"/>
        <w:rPr>
          <w:color w:val="016574" w:themeColor="accent1"/>
        </w:rPr>
      </w:pPr>
      <w:bookmarkStart w:id="40" w:name="_Toc193369060"/>
      <w:bookmarkStart w:id="41" w:name="_Toc193445967"/>
      <w:bookmarkStart w:id="42" w:name="_Toc194338894"/>
      <w:bookmarkStart w:id="43" w:name="_Toc198305336"/>
      <w:r>
        <w:rPr>
          <w:color w:val="016574" w:themeColor="accent1"/>
        </w:rPr>
        <w:t>1</w:t>
      </w:r>
      <w:r w:rsidRPr="009C0CAC">
        <w:rPr>
          <w:color w:val="016574" w:themeColor="accent1"/>
        </w:rPr>
        <w:t xml:space="preserve">.2 </w:t>
      </w:r>
      <w:r>
        <w:rPr>
          <w:color w:val="016574" w:themeColor="accent1"/>
        </w:rPr>
        <w:t xml:space="preserve">  Authorised place details</w:t>
      </w:r>
      <w:bookmarkEnd w:id="40"/>
      <w:bookmarkEnd w:id="41"/>
      <w:bookmarkEnd w:id="42"/>
      <w:bookmarkEnd w:id="43"/>
    </w:p>
    <w:p w14:paraId="4A396E83" w14:textId="77777777" w:rsidR="00AB3AEF" w:rsidRPr="00A35FC0" w:rsidRDefault="00AB3AEF" w:rsidP="00AB3AEF">
      <w:pPr>
        <w:keepNext/>
        <w:keepLines/>
      </w:pPr>
      <w:r w:rsidRPr="00A35FC0">
        <w:t xml:space="preserve">Please provide the following information </w:t>
      </w:r>
      <w:bookmarkStart w:id="44" w:name="_Hlk183115704"/>
      <w:r w:rsidRPr="00A35FC0">
        <w:t xml:space="preserve">about the </w:t>
      </w:r>
      <w:bookmarkEnd w:id="44"/>
      <w:r>
        <w:t>a</w:t>
      </w:r>
      <w:r w:rsidRPr="002424F1">
        <w:t>uthorised place</w:t>
      </w:r>
      <w:r w:rsidRPr="00A35FC0">
        <w:t>.</w:t>
      </w:r>
    </w:p>
    <w:p w14:paraId="1851642B" w14:textId="7E15D9C5" w:rsidR="00AB3AEF" w:rsidRPr="001E5CDA" w:rsidRDefault="00AB3AEF" w:rsidP="001A41A2">
      <w:pPr>
        <w:keepNext/>
        <w:keepLines/>
        <w:spacing w:before="240"/>
        <w:rPr>
          <w:b/>
          <w:bCs/>
        </w:rPr>
      </w:pPr>
      <w:bookmarkStart w:id="45" w:name="_Toc169703800"/>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bookmarkEnd w:id="45"/>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estion' and 'Answer'. It asks for information about the location of the activity, including:&#10;- Authorised place name: A space in the 'Answer' column to enter the authorised place name.&#10;- Authorised place address: A space in the 'Answer' column to enter the address.&#10;- Authorised place postcode: A space in the 'Answer' column to enter the postcode.&#10;- National Grid Reference (NGR): A space in the 'Answer' column to enter the  NGR, with a note in the 'Question' column: 'You can use our SEPA NGR Tool to find your NGR'."/>
      </w:tblPr>
      <w:tblGrid>
        <w:gridCol w:w="4243"/>
        <w:gridCol w:w="5826"/>
      </w:tblGrid>
      <w:tr w:rsidR="00381BF1" w:rsidRPr="00AE1DFE" w14:paraId="15893178" w14:textId="77777777" w:rsidTr="00847570">
        <w:trPr>
          <w:cantSplit/>
          <w:trHeight w:hRule="exact" w:val="737"/>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9C79E38" w14:textId="77777777" w:rsidR="00381BF1" w:rsidRPr="00AE1DFE" w:rsidRDefault="00381BF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A0D913B" w14:textId="77777777" w:rsidR="00381BF1" w:rsidRPr="00AE1DFE" w:rsidRDefault="00381BF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81BF1" w:rsidRPr="00AE1DFE" w14:paraId="7A71592F" w14:textId="77777777" w:rsidTr="00847570">
        <w:trPr>
          <w:cantSplit/>
          <w:trHeight w:hRule="exact" w:val="737"/>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3B8270" w14:textId="77777777" w:rsidR="00381BF1" w:rsidRPr="00306F1E" w:rsidRDefault="00381BF1">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07E538" w14:textId="77777777" w:rsidR="00381BF1" w:rsidRDefault="00381BF1">
            <w:pPr>
              <w:spacing w:before="120" w:after="120" w:line="240" w:lineRule="auto"/>
              <w:rPr>
                <w:rFonts w:ascii="Arial" w:eastAsia="Times New Roman" w:hAnsi="Arial" w:cs="Arial"/>
                <w:lang w:eastAsia="en-GB"/>
              </w:rPr>
            </w:pPr>
          </w:p>
          <w:p w14:paraId="5AF169B6" w14:textId="77777777" w:rsidR="00381BF1" w:rsidRPr="00AE1DFE" w:rsidRDefault="00381BF1">
            <w:pPr>
              <w:spacing w:before="120" w:after="120" w:line="240" w:lineRule="auto"/>
              <w:rPr>
                <w:rFonts w:ascii="Arial" w:eastAsia="Times New Roman" w:hAnsi="Arial" w:cs="Arial"/>
                <w:lang w:eastAsia="en-GB"/>
              </w:rPr>
            </w:pPr>
          </w:p>
        </w:tc>
      </w:tr>
      <w:tr w:rsidR="00381BF1" w:rsidRPr="00AE1DFE" w14:paraId="04AE9323" w14:textId="77777777" w:rsidTr="00847570">
        <w:trPr>
          <w:cantSplit/>
          <w:trHeight w:hRule="exact" w:val="737"/>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7759C1" w14:textId="77777777" w:rsidR="00381BF1" w:rsidRPr="00F16C93" w:rsidRDefault="00381BF1">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BB40B8" w14:textId="77777777" w:rsidR="00381BF1" w:rsidRDefault="00381BF1">
            <w:pPr>
              <w:spacing w:before="120" w:after="120" w:line="240" w:lineRule="auto"/>
              <w:rPr>
                <w:rFonts w:ascii="Arial" w:eastAsia="Times New Roman" w:hAnsi="Arial" w:cs="Arial"/>
                <w:lang w:eastAsia="en-GB"/>
              </w:rPr>
            </w:pPr>
          </w:p>
        </w:tc>
      </w:tr>
      <w:tr w:rsidR="00381BF1" w:rsidRPr="00AE1DFE" w14:paraId="08157DE1" w14:textId="77777777" w:rsidTr="00847570">
        <w:trPr>
          <w:cantSplit/>
          <w:trHeight w:hRule="exact" w:val="737"/>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4F5359" w14:textId="77777777" w:rsidR="00381BF1" w:rsidRDefault="00381BF1">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3D488F" w14:textId="77777777" w:rsidR="00381BF1" w:rsidRDefault="00381BF1">
            <w:pPr>
              <w:spacing w:before="120" w:after="120" w:line="240" w:lineRule="auto"/>
              <w:rPr>
                <w:rFonts w:ascii="Arial" w:eastAsia="Times New Roman" w:hAnsi="Arial" w:cs="Arial"/>
                <w:lang w:eastAsia="en-GB"/>
              </w:rPr>
            </w:pPr>
          </w:p>
        </w:tc>
      </w:tr>
      <w:tr w:rsidR="00381BF1" w:rsidRPr="00AE1DFE" w14:paraId="062D01FD"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3B8AD1BE" w14:textId="77777777" w:rsidR="00381BF1" w:rsidRDefault="00381BF1">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79D37EB" w14:textId="213A54E5" w:rsidR="00381BF1" w:rsidRPr="00F16C93" w:rsidRDefault="00381BF1">
            <w:pPr>
              <w:spacing w:before="120" w:after="120" w:line="312" w:lineRule="auto"/>
              <w:rPr>
                <w:rFonts w:ascii="Arial" w:eastAsia="Times New Roman" w:hAnsi="Arial" w:cs="Arial"/>
                <w:b/>
                <w:bCs/>
                <w:lang w:eastAsia="en-GB"/>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00847570">
              <w:rPr>
                <w:rStyle w:val="PlaceholderText"/>
              </w:rPr>
              <w:t xml:space="preserve">                       </w:t>
            </w:r>
            <w:r w:rsidRPr="001800F5">
              <w:rPr>
                <w:rStyle w:val="PlaceholderText"/>
              </w:rPr>
              <w:t>You can use our</w:t>
            </w:r>
            <w:r>
              <w:rPr>
                <w:rStyle w:val="PlaceholderText"/>
              </w:rPr>
              <w:t xml:space="preserve"> </w:t>
            </w:r>
            <w:hyperlink r:id="rId17" w:history="1">
              <w:r w:rsidRPr="00541754">
                <w:rPr>
                  <w:rStyle w:val="Hyperlink"/>
                </w:rPr>
                <w:t>SEPA NGR Tool</w:t>
              </w:r>
            </w:hyperlink>
            <w:r w:rsidRPr="7D4F8FB3">
              <w:rPr>
                <w:rStyle w:val="cf01"/>
                <w:rFonts w:ascii="Arial" w:hAnsi="Arial" w:cs="Arial"/>
                <w:color w:val="0000FF"/>
                <w:sz w:val="24"/>
                <w:szCs w:val="24"/>
                <w:u w:val="single"/>
              </w:rPr>
              <w:t xml:space="preserve"> </w:t>
            </w:r>
            <w:r w:rsidRPr="7D4F8FB3">
              <w:rPr>
                <w:rStyle w:val="PlaceholderText"/>
              </w:rPr>
              <w:t>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7720AA" w14:textId="77777777" w:rsidR="00381BF1" w:rsidRDefault="00381BF1">
            <w:pPr>
              <w:spacing w:before="120" w:after="120" w:line="240" w:lineRule="auto"/>
              <w:rPr>
                <w:rFonts w:ascii="Arial" w:eastAsia="Times New Roman" w:hAnsi="Arial" w:cs="Arial"/>
                <w:lang w:eastAsia="en-GB"/>
              </w:rPr>
            </w:pPr>
          </w:p>
        </w:tc>
      </w:tr>
    </w:tbl>
    <w:p w14:paraId="05EF2631" w14:textId="77777777" w:rsidR="001E4E6E" w:rsidRDefault="001E4E6E" w:rsidP="000B3707"/>
    <w:p w14:paraId="204D0E59" w14:textId="77777777" w:rsidR="00AB3AEF" w:rsidRDefault="00AB3AEF" w:rsidP="000B3707"/>
    <w:p w14:paraId="4D2CF2E3" w14:textId="77777777" w:rsidR="00AB3AEF" w:rsidRDefault="00AB3AEF" w:rsidP="000B3707"/>
    <w:p w14:paraId="1D740747" w14:textId="77777777" w:rsidR="00AB3AEF" w:rsidRDefault="00AB3AEF" w:rsidP="000B3707"/>
    <w:p w14:paraId="3F4ED546" w14:textId="1A037DEB" w:rsidR="00790984" w:rsidRDefault="00790984" w:rsidP="000B3707">
      <w:r>
        <w:br w:type="page"/>
      </w:r>
    </w:p>
    <w:p w14:paraId="5D78A24D" w14:textId="25513CA6" w:rsidR="00E80E9B" w:rsidRPr="00AA7563" w:rsidRDefault="00E80E9B" w:rsidP="0075546C">
      <w:pPr>
        <w:pStyle w:val="Heading2"/>
        <w:spacing w:after="120" w:line="360" w:lineRule="auto"/>
      </w:pPr>
      <w:bookmarkStart w:id="46" w:name="_Toc193369062"/>
      <w:bookmarkStart w:id="47" w:name="_Toc193445968"/>
      <w:bookmarkStart w:id="48" w:name="_Toc194338897"/>
      <w:bookmarkStart w:id="49" w:name="_Toc198305337"/>
      <w:r>
        <w:lastRenderedPageBreak/>
        <w:t xml:space="preserve">Section 2 </w:t>
      </w:r>
      <w:r w:rsidR="00745CDB">
        <w:t>-</w:t>
      </w:r>
      <w:r>
        <w:t xml:space="preserve"> About your proposed variation</w:t>
      </w:r>
      <w:bookmarkStart w:id="50" w:name="_Toc168497348"/>
      <w:bookmarkStart w:id="51" w:name="_Toc175065345"/>
      <w:bookmarkEnd w:id="46"/>
      <w:bookmarkEnd w:id="47"/>
      <w:bookmarkEnd w:id="48"/>
      <w:bookmarkEnd w:id="49"/>
    </w:p>
    <w:p w14:paraId="77F74500" w14:textId="77777777" w:rsidR="00E80E9B" w:rsidRDefault="00E80E9B" w:rsidP="0075546C">
      <w:pPr>
        <w:pStyle w:val="Heading3"/>
        <w:spacing w:before="240"/>
        <w:rPr>
          <w:rFonts w:eastAsia="Times New Roman"/>
          <w:color w:val="016574" w:themeColor="accent1"/>
        </w:rPr>
      </w:pPr>
      <w:bookmarkStart w:id="52" w:name="_Toc192520666"/>
      <w:bookmarkStart w:id="53" w:name="_Toc193369063"/>
      <w:bookmarkStart w:id="54" w:name="_Toc193445969"/>
      <w:bookmarkStart w:id="55" w:name="_Toc194338898"/>
      <w:bookmarkStart w:id="56" w:name="_Toc198305338"/>
      <w:r>
        <w:rPr>
          <w:rFonts w:eastAsia="Times New Roman"/>
          <w:color w:val="016574" w:themeColor="accent1"/>
        </w:rPr>
        <w:t>2.1   Variation type</w:t>
      </w:r>
      <w:bookmarkEnd w:id="52"/>
      <w:bookmarkEnd w:id="53"/>
      <w:bookmarkEnd w:id="54"/>
      <w:bookmarkEnd w:id="55"/>
      <w:bookmarkEnd w:id="56"/>
    </w:p>
    <w:p w14:paraId="641F19D1" w14:textId="77777777" w:rsidR="00E80E9B" w:rsidRDefault="00E80E9B" w:rsidP="00E80E9B">
      <w:r w:rsidRPr="00864823">
        <w:t xml:space="preserve">There are </w:t>
      </w:r>
      <w:r>
        <w:t>three</w:t>
      </w:r>
      <w:r w:rsidRPr="00864823">
        <w:t xml:space="preserve"> types of variation</w:t>
      </w:r>
      <w:r>
        <w:t>s</w:t>
      </w:r>
      <w:r w:rsidRPr="00864823">
        <w:t xml:space="preserve">: </w:t>
      </w:r>
      <w:r>
        <w:t xml:space="preserve">administrative, standard and substantial. </w:t>
      </w:r>
    </w:p>
    <w:p w14:paraId="182E5AD8" w14:textId="77777777" w:rsidR="00E80E9B" w:rsidRDefault="00E80E9B" w:rsidP="00E80E9B">
      <w:pPr>
        <w:spacing w:before="120" w:after="120"/>
      </w:pPr>
      <w:r>
        <w:t>P</w:t>
      </w:r>
      <w:r w:rsidRPr="00AB60E2">
        <w:t xml:space="preserve">lease refer to </w:t>
      </w:r>
      <w:r>
        <w:t xml:space="preserve">our </w:t>
      </w:r>
      <w:hyperlink r:id="rId18" w:history="1">
        <w:r w:rsidRPr="000F1798">
          <w:rPr>
            <w:rStyle w:val="Hyperlink"/>
            <w:rFonts w:asciiTheme="majorHAnsi" w:eastAsiaTheme="majorEastAsia" w:hAnsiTheme="majorHAnsi" w:cstheme="majorBidi"/>
            <w:bCs/>
            <w:iCs/>
          </w:rPr>
          <w:t>Charging guidance</w:t>
        </w:r>
      </w:hyperlink>
      <w:r>
        <w:t xml:space="preserve"> for examples and </w:t>
      </w:r>
      <w:r w:rsidRPr="007C3301">
        <w:t xml:space="preserve">guidance on identifying </w:t>
      </w:r>
      <w:r>
        <w:t>the correct variation type.</w:t>
      </w:r>
    </w:p>
    <w:p w14:paraId="4D14C8AA" w14:textId="77777777" w:rsidR="000002C7" w:rsidRDefault="00E80E9B" w:rsidP="000002C7">
      <w:pPr>
        <w:spacing w:before="120" w:after="120"/>
      </w:pPr>
      <w:r w:rsidRPr="00641DDF">
        <w:t>To understand what qualifies as</w:t>
      </w:r>
      <w:r>
        <w:t xml:space="preserve"> a substantial variation, please read our guidance </w:t>
      </w:r>
      <w:hyperlink r:id="rId19" w:history="1">
        <w:r w:rsidR="000002C7">
          <w:rPr>
            <w:rStyle w:val="Hyperlink"/>
          </w:rPr>
          <w:t>Identifying a substantial change variation</w:t>
        </w:r>
      </w:hyperlink>
      <w:r w:rsidR="000002C7">
        <w:t>.</w:t>
      </w:r>
    </w:p>
    <w:p w14:paraId="05EA0CB8" w14:textId="31630CD5" w:rsidR="00E80E9B" w:rsidRPr="00AA00BB" w:rsidRDefault="00E80E9B" w:rsidP="000002C7">
      <w:pPr>
        <w:spacing w:before="120" w:after="120"/>
      </w:pPr>
      <w:r w:rsidRPr="00AA00BB">
        <w:t xml:space="preserve">If you need assistance in determining the correct variation type, please contact </w:t>
      </w:r>
      <w:hyperlink r:id="rId20" w:history="1">
        <w:r w:rsidRPr="00AA00BB">
          <w:rPr>
            <w:rStyle w:val="Hyperlink"/>
          </w:rPr>
          <w:t>ppcpermitting@sepa.org.uk</w:t>
        </w:r>
      </w:hyperlink>
      <w:r w:rsidRPr="00AA00BB">
        <w:t>.</w:t>
      </w:r>
    </w:p>
    <w:p w14:paraId="7EF6A5FD" w14:textId="77777777" w:rsidR="00E80E9B" w:rsidRDefault="00E80E9B" w:rsidP="00E80E9B">
      <w:pPr>
        <w:spacing w:before="120"/>
      </w:pPr>
      <w:r w:rsidRPr="00A423F0">
        <w:rPr>
          <w:noProof/>
        </w:rPr>
        <mc:AlternateContent>
          <mc:Choice Requires="wps">
            <w:drawing>
              <wp:anchor distT="45720" distB="45720" distL="114300" distR="114300" simplePos="0" relativeHeight="251658243" behindDoc="0" locked="0" layoutInCell="1" allowOverlap="1" wp14:anchorId="1C72ACE2" wp14:editId="765F251A">
                <wp:simplePos x="0" y="0"/>
                <wp:positionH relativeFrom="margin">
                  <wp:posOffset>0</wp:posOffset>
                </wp:positionH>
                <wp:positionV relativeFrom="paragraph">
                  <wp:posOffset>466204</wp:posOffset>
                </wp:positionV>
                <wp:extent cx="6399530" cy="3315970"/>
                <wp:effectExtent l="0" t="0" r="20320" b="17780"/>
                <wp:wrapSquare wrapText="bothSides"/>
                <wp:docPr id="49968099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315970"/>
                        </a:xfrm>
                        <a:prstGeom prst="rect">
                          <a:avLst/>
                        </a:prstGeom>
                        <a:solidFill>
                          <a:srgbClr val="FFFFFF"/>
                        </a:solidFill>
                        <a:ln w="19050">
                          <a:solidFill>
                            <a:srgbClr val="016574"/>
                          </a:solidFill>
                          <a:miter lim="800000"/>
                          <a:headEnd/>
                          <a:tailEnd/>
                        </a:ln>
                      </wps:spPr>
                      <wps:txbx>
                        <w:txbxContent>
                          <w:p w14:paraId="65D38508" w14:textId="316FA1BF" w:rsidR="00E80E9B" w:rsidRPr="00F539B8" w:rsidRDefault="00E80E9B" w:rsidP="00E80E9B">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r w:rsidRPr="00F539B8">
                              <w:rPr>
                                <w:rFonts w:cs="Arial"/>
                                <w:bCs/>
                              </w:rPr>
                              <w:t xml:space="preserve">        </w:t>
                            </w:r>
                            <w:r w:rsidRPr="003F03DC">
                              <w:rPr>
                                <w:rFonts w:cs="Arial"/>
                                <w:bCs/>
                              </w:rPr>
                              <w:t xml:space="preserve">(complete </w:t>
                            </w:r>
                            <w:r w:rsidR="001A41A2">
                              <w:rPr>
                                <w:rFonts w:cs="Arial"/>
                                <w:bCs/>
                              </w:rPr>
                              <w:t>S</w:t>
                            </w:r>
                            <w:r w:rsidRPr="003F03DC">
                              <w:rPr>
                                <w:rFonts w:cs="Arial"/>
                                <w:bCs/>
                              </w:rPr>
                              <w:t>ections 2)</w:t>
                            </w:r>
                          </w:p>
                          <w:p w14:paraId="7EA3781E" w14:textId="77777777" w:rsidR="00E80E9B" w:rsidRPr="009064D5" w:rsidRDefault="00E80E9B" w:rsidP="00E80E9B">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60440C89" w14:textId="16286B69" w:rsidR="00E80E9B" w:rsidRPr="00EF750B" w:rsidRDefault="00E80E9B" w:rsidP="00E80E9B">
                            <w:pPr>
                              <w:tabs>
                                <w:tab w:val="left" w:pos="426"/>
                              </w:tabs>
                              <w:spacing w:line="240" w:lineRule="auto"/>
                              <w:rPr>
                                <w:rFonts w:cs="Arial"/>
                                <w:b/>
                              </w:rPr>
                            </w:pPr>
                            <w:r w:rsidRPr="00EF750B">
                              <w:rPr>
                                <w:rFonts w:cs="Arial"/>
                                <w:bCs/>
                              </w:rPr>
                              <w:t>(complete Sections 2, 3</w:t>
                            </w:r>
                            <w:r w:rsidR="00EF750B" w:rsidRPr="00EF750B">
                              <w:rPr>
                                <w:rFonts w:cs="Arial"/>
                                <w:bCs/>
                              </w:rPr>
                              <w:t>, 4, 5</w:t>
                            </w:r>
                            <w:r w:rsidR="00CF57F8">
                              <w:rPr>
                                <w:rFonts w:cs="Arial"/>
                                <w:bCs/>
                              </w:rPr>
                              <w:t xml:space="preserve">, </w:t>
                            </w:r>
                            <w:r w:rsidR="00EF750B" w:rsidRPr="00EF750B">
                              <w:rPr>
                                <w:rFonts w:cs="Arial"/>
                                <w:bCs/>
                              </w:rPr>
                              <w:t>6</w:t>
                            </w:r>
                            <w:r w:rsidR="00CF57F8">
                              <w:rPr>
                                <w:rFonts w:cs="Arial"/>
                                <w:bCs/>
                              </w:rPr>
                              <w:t xml:space="preserve"> and </w:t>
                            </w:r>
                            <w:r w:rsidR="001A41A2">
                              <w:rPr>
                                <w:rFonts w:cs="Arial"/>
                                <w:bCs/>
                              </w:rPr>
                              <w:t>A</w:t>
                            </w:r>
                            <w:r w:rsidR="00CF57F8">
                              <w:rPr>
                                <w:rFonts w:cs="Arial"/>
                                <w:bCs/>
                              </w:rPr>
                              <w:t>ppendix 1(if required)</w:t>
                            </w:r>
                            <w:r w:rsidR="00192476" w:rsidRPr="00EF750B">
                              <w:rPr>
                                <w:rFonts w:cs="Arial"/>
                                <w:bCs/>
                              </w:rPr>
                              <w:t>)</w:t>
                            </w:r>
                            <w:r w:rsidRPr="00EF750B">
                              <w:rPr>
                                <w:rFonts w:cs="Arial"/>
                                <w:bCs/>
                              </w:rPr>
                              <w:tab/>
                              <w:t xml:space="preserve">               </w:t>
                            </w:r>
                          </w:p>
                          <w:p w14:paraId="2DA1C481" w14:textId="77777777" w:rsidR="00E80E9B" w:rsidRPr="00EF750B" w:rsidRDefault="00E80E9B" w:rsidP="00E80E9B">
                            <w:pPr>
                              <w:tabs>
                                <w:tab w:val="left" w:pos="426"/>
                              </w:tabs>
                              <w:spacing w:before="600" w:line="288" w:lineRule="auto"/>
                              <w:rPr>
                                <w:rFonts w:cs="Arial"/>
                                <w:b/>
                                <w:color w:val="016574"/>
                                <w:sz w:val="52"/>
                                <w:szCs w:val="52"/>
                              </w:rPr>
                            </w:pPr>
                            <w:r w:rsidRPr="00EF750B">
                              <w:rPr>
                                <w:rFonts w:cs="Arial"/>
                                <w:b/>
                              </w:rPr>
                              <w:t xml:space="preserve">Substantial variation </w:t>
                            </w:r>
                            <w:r w:rsidRPr="00EF750B">
                              <w:rPr>
                                <w:rFonts w:cs="Arial"/>
                                <w:bCs/>
                              </w:rPr>
                              <w:t xml:space="preserve">                                                                                                   </w:t>
                            </w:r>
                            <w:sdt>
                              <w:sdtPr>
                                <w:rPr>
                                  <w:rFonts w:ascii="MS Gothic" w:eastAsia="MS Gothic" w:hAnsi="MS Gothic" w:cs="Arial"/>
                                  <w:b/>
                                  <w:color w:val="016574"/>
                                  <w:sz w:val="52"/>
                                  <w:szCs w:val="52"/>
                                </w:rPr>
                                <w:id w:val="252014280"/>
                                <w14:checkbox>
                                  <w14:checked w14:val="0"/>
                                  <w14:checkedState w14:val="2612" w14:font="MS Gothic"/>
                                  <w14:uncheckedState w14:val="2610" w14:font="MS Gothic"/>
                                </w14:checkbox>
                              </w:sdtPr>
                              <w:sdtEndPr/>
                              <w:sdtContent>
                                <w:r w:rsidRPr="00EF750B">
                                  <w:rPr>
                                    <w:rFonts w:ascii="MS Gothic" w:eastAsia="MS Gothic" w:hAnsi="MS Gothic" w:cs="Arial" w:hint="eastAsia"/>
                                    <w:b/>
                                    <w:color w:val="016574"/>
                                    <w:sz w:val="52"/>
                                    <w:szCs w:val="52"/>
                                  </w:rPr>
                                  <w:t>☐</w:t>
                                </w:r>
                              </w:sdtContent>
                            </w:sdt>
                          </w:p>
                          <w:p w14:paraId="31FC4F72" w14:textId="3F911138" w:rsidR="00E80E9B" w:rsidRDefault="00E80E9B" w:rsidP="00E80E9B">
                            <w:pPr>
                              <w:tabs>
                                <w:tab w:val="left" w:pos="426"/>
                              </w:tabs>
                              <w:spacing w:line="288" w:lineRule="auto"/>
                              <w:rPr>
                                <w:rFonts w:cs="Arial"/>
                                <w:bCs/>
                              </w:rPr>
                            </w:pPr>
                            <w:r w:rsidRPr="00EF750B">
                              <w:rPr>
                                <w:rFonts w:cs="Arial"/>
                                <w:bCs/>
                              </w:rPr>
                              <w:t>(complete Sections 2, 3</w:t>
                            </w:r>
                            <w:r w:rsidR="00EF750B" w:rsidRPr="00EF750B">
                              <w:rPr>
                                <w:rFonts w:cs="Arial"/>
                                <w:bCs/>
                              </w:rPr>
                              <w:t>, 4, 5</w:t>
                            </w:r>
                            <w:r w:rsidR="005F6221">
                              <w:rPr>
                                <w:rFonts w:cs="Arial"/>
                                <w:bCs/>
                              </w:rPr>
                              <w:t xml:space="preserve">, </w:t>
                            </w:r>
                            <w:r w:rsidR="00EF750B" w:rsidRPr="00EF750B">
                              <w:rPr>
                                <w:rFonts w:cs="Arial"/>
                                <w:bCs/>
                              </w:rPr>
                              <w:t>6</w:t>
                            </w:r>
                            <w:r w:rsidR="005F6221">
                              <w:rPr>
                                <w:rFonts w:cs="Arial"/>
                                <w:bCs/>
                              </w:rPr>
                              <w:t xml:space="preserve"> and </w:t>
                            </w:r>
                            <w:r w:rsidR="001A41A2">
                              <w:rPr>
                                <w:rFonts w:cs="Arial"/>
                                <w:bCs/>
                              </w:rPr>
                              <w:t>A</w:t>
                            </w:r>
                            <w:r w:rsidR="005F6221">
                              <w:rPr>
                                <w:rFonts w:cs="Arial"/>
                                <w:bCs/>
                              </w:rPr>
                              <w:t>ppendix 1 (if required)</w:t>
                            </w:r>
                            <w:r w:rsidR="00192476" w:rsidRPr="00EF750B">
                              <w:rPr>
                                <w:rFonts w:cs="Arial"/>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2ACE2"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6.7pt;width:503.9pt;height:261.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" strokecolor="#016574" strokeweight="1.5pt">
                <v:textbox>
                  <w:txbxContent>
                    <w:p w14:paraId="65D38508" w14:textId="316FA1BF" w:rsidR="00E80E9B" w:rsidRPr="00F539B8" w:rsidRDefault="00E80E9B" w:rsidP="00E80E9B">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r w:rsidRPr="00F539B8">
                        <w:rPr>
                          <w:rFonts w:cs="Arial"/>
                          <w:bCs/>
                        </w:rPr>
                        <w:t xml:space="preserve">     </w:t>
                      </w:r>
                      <w:proofErr w:type="gramStart"/>
                      <w:r w:rsidRPr="00F539B8">
                        <w:rPr>
                          <w:rFonts w:cs="Arial"/>
                          <w:bCs/>
                        </w:rPr>
                        <w:t xml:space="preserve">   </w:t>
                      </w:r>
                      <w:r w:rsidRPr="003F03DC">
                        <w:rPr>
                          <w:rFonts w:cs="Arial"/>
                          <w:bCs/>
                        </w:rPr>
                        <w:t>(</w:t>
                      </w:r>
                      <w:proofErr w:type="gramEnd"/>
                      <w:r w:rsidRPr="003F03DC">
                        <w:rPr>
                          <w:rFonts w:cs="Arial"/>
                          <w:bCs/>
                        </w:rPr>
                        <w:t xml:space="preserve">complete </w:t>
                      </w:r>
                      <w:r w:rsidR="001A41A2">
                        <w:rPr>
                          <w:rFonts w:cs="Arial"/>
                          <w:bCs/>
                        </w:rPr>
                        <w:t>S</w:t>
                      </w:r>
                      <w:r w:rsidRPr="003F03DC">
                        <w:rPr>
                          <w:rFonts w:cs="Arial"/>
                          <w:bCs/>
                        </w:rPr>
                        <w:t>ections 2)</w:t>
                      </w:r>
                    </w:p>
                    <w:p w14:paraId="7EA3781E" w14:textId="77777777" w:rsidR="00E80E9B" w:rsidRPr="009064D5" w:rsidRDefault="00E80E9B" w:rsidP="00E80E9B">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60440C89" w14:textId="16286B69" w:rsidR="00E80E9B" w:rsidRPr="00EF750B" w:rsidRDefault="00E80E9B" w:rsidP="00E80E9B">
                      <w:pPr>
                        <w:tabs>
                          <w:tab w:val="left" w:pos="426"/>
                        </w:tabs>
                        <w:spacing w:line="240" w:lineRule="auto"/>
                        <w:rPr>
                          <w:rFonts w:cs="Arial"/>
                          <w:b/>
                        </w:rPr>
                      </w:pPr>
                      <w:r w:rsidRPr="00EF750B">
                        <w:rPr>
                          <w:rFonts w:cs="Arial"/>
                          <w:bCs/>
                        </w:rPr>
                        <w:t>(complete Sections 2, 3</w:t>
                      </w:r>
                      <w:r w:rsidR="00EF750B" w:rsidRPr="00EF750B">
                        <w:rPr>
                          <w:rFonts w:cs="Arial"/>
                          <w:bCs/>
                        </w:rPr>
                        <w:t>, 4, 5</w:t>
                      </w:r>
                      <w:r w:rsidR="00CF57F8">
                        <w:rPr>
                          <w:rFonts w:cs="Arial"/>
                          <w:bCs/>
                        </w:rPr>
                        <w:t xml:space="preserve">, </w:t>
                      </w:r>
                      <w:r w:rsidR="00EF750B" w:rsidRPr="00EF750B">
                        <w:rPr>
                          <w:rFonts w:cs="Arial"/>
                          <w:bCs/>
                        </w:rPr>
                        <w:t>6</w:t>
                      </w:r>
                      <w:r w:rsidR="00CF57F8">
                        <w:rPr>
                          <w:rFonts w:cs="Arial"/>
                          <w:bCs/>
                        </w:rPr>
                        <w:t xml:space="preserve"> and </w:t>
                      </w:r>
                      <w:r w:rsidR="001A41A2">
                        <w:rPr>
                          <w:rFonts w:cs="Arial"/>
                          <w:bCs/>
                        </w:rPr>
                        <w:t>A</w:t>
                      </w:r>
                      <w:r w:rsidR="00CF57F8">
                        <w:rPr>
                          <w:rFonts w:cs="Arial"/>
                          <w:bCs/>
                        </w:rPr>
                        <w:t>ppendix 1(if required)</w:t>
                      </w:r>
                      <w:r w:rsidR="00192476" w:rsidRPr="00EF750B">
                        <w:rPr>
                          <w:rFonts w:cs="Arial"/>
                          <w:bCs/>
                        </w:rPr>
                        <w:t>)</w:t>
                      </w:r>
                      <w:r w:rsidRPr="00EF750B">
                        <w:rPr>
                          <w:rFonts w:cs="Arial"/>
                          <w:bCs/>
                        </w:rPr>
                        <w:tab/>
                        <w:t xml:space="preserve">               </w:t>
                      </w:r>
                    </w:p>
                    <w:p w14:paraId="2DA1C481" w14:textId="77777777" w:rsidR="00E80E9B" w:rsidRPr="00EF750B" w:rsidRDefault="00E80E9B" w:rsidP="00E80E9B">
                      <w:pPr>
                        <w:tabs>
                          <w:tab w:val="left" w:pos="426"/>
                        </w:tabs>
                        <w:spacing w:before="600" w:line="288" w:lineRule="auto"/>
                        <w:rPr>
                          <w:rFonts w:cs="Arial"/>
                          <w:b/>
                          <w:color w:val="016574"/>
                          <w:sz w:val="52"/>
                          <w:szCs w:val="52"/>
                        </w:rPr>
                      </w:pPr>
                      <w:r w:rsidRPr="00EF750B">
                        <w:rPr>
                          <w:rFonts w:cs="Arial"/>
                          <w:b/>
                        </w:rPr>
                        <w:t xml:space="preserve">Substantial variation </w:t>
                      </w:r>
                      <w:r w:rsidRPr="00EF750B">
                        <w:rPr>
                          <w:rFonts w:cs="Arial"/>
                          <w:bCs/>
                        </w:rPr>
                        <w:t xml:space="preserve">                                                                                                   </w:t>
                      </w:r>
                      <w:sdt>
                        <w:sdtPr>
                          <w:rPr>
                            <w:rFonts w:ascii="MS Gothic" w:eastAsia="MS Gothic" w:hAnsi="MS Gothic" w:cs="Arial"/>
                            <w:b/>
                            <w:color w:val="016574"/>
                            <w:sz w:val="52"/>
                            <w:szCs w:val="52"/>
                          </w:rPr>
                          <w:id w:val="252014280"/>
                          <w14:checkbox>
                            <w14:checked w14:val="0"/>
                            <w14:checkedState w14:val="2612" w14:font="MS Gothic"/>
                            <w14:uncheckedState w14:val="2610" w14:font="MS Gothic"/>
                          </w14:checkbox>
                        </w:sdtPr>
                        <w:sdtContent>
                          <w:r w:rsidRPr="00EF750B">
                            <w:rPr>
                              <w:rFonts w:ascii="MS Gothic" w:eastAsia="MS Gothic" w:hAnsi="MS Gothic" w:cs="Arial" w:hint="eastAsia"/>
                              <w:b/>
                              <w:color w:val="016574"/>
                              <w:sz w:val="52"/>
                              <w:szCs w:val="52"/>
                            </w:rPr>
                            <w:t>☐</w:t>
                          </w:r>
                        </w:sdtContent>
                      </w:sdt>
                    </w:p>
                    <w:p w14:paraId="31FC4F72" w14:textId="3F911138" w:rsidR="00E80E9B" w:rsidRDefault="00E80E9B" w:rsidP="00E80E9B">
                      <w:pPr>
                        <w:tabs>
                          <w:tab w:val="left" w:pos="426"/>
                        </w:tabs>
                        <w:spacing w:line="288" w:lineRule="auto"/>
                        <w:rPr>
                          <w:rFonts w:cs="Arial"/>
                          <w:bCs/>
                        </w:rPr>
                      </w:pPr>
                      <w:r w:rsidRPr="00EF750B">
                        <w:rPr>
                          <w:rFonts w:cs="Arial"/>
                          <w:bCs/>
                        </w:rPr>
                        <w:t>(complete Sections 2, 3</w:t>
                      </w:r>
                      <w:r w:rsidR="00EF750B" w:rsidRPr="00EF750B">
                        <w:rPr>
                          <w:rFonts w:cs="Arial"/>
                          <w:bCs/>
                        </w:rPr>
                        <w:t>, 4, 5</w:t>
                      </w:r>
                      <w:r w:rsidR="005F6221">
                        <w:rPr>
                          <w:rFonts w:cs="Arial"/>
                          <w:bCs/>
                        </w:rPr>
                        <w:t xml:space="preserve">, </w:t>
                      </w:r>
                      <w:r w:rsidR="00EF750B" w:rsidRPr="00EF750B">
                        <w:rPr>
                          <w:rFonts w:cs="Arial"/>
                          <w:bCs/>
                        </w:rPr>
                        <w:t>6</w:t>
                      </w:r>
                      <w:r w:rsidR="005F6221">
                        <w:rPr>
                          <w:rFonts w:cs="Arial"/>
                          <w:bCs/>
                        </w:rPr>
                        <w:t xml:space="preserve"> and </w:t>
                      </w:r>
                      <w:r w:rsidR="001A41A2">
                        <w:rPr>
                          <w:rFonts w:cs="Arial"/>
                          <w:bCs/>
                        </w:rPr>
                        <w:t>A</w:t>
                      </w:r>
                      <w:r w:rsidR="005F6221">
                        <w:rPr>
                          <w:rFonts w:cs="Arial"/>
                          <w:bCs/>
                        </w:rPr>
                        <w:t>ppendix 1 (if required)</w:t>
                      </w:r>
                      <w:r w:rsidR="00192476" w:rsidRPr="00EF750B">
                        <w:rPr>
                          <w:rFonts w:cs="Arial"/>
                          <w:bCs/>
                        </w:rPr>
                        <w:t>)</w:t>
                      </w:r>
                    </w:p>
                  </w:txbxContent>
                </v:textbox>
                <w10:wrap type="square" anchorx="margin"/>
              </v:shape>
            </w:pict>
          </mc:Fallback>
        </mc:AlternateContent>
      </w:r>
      <w:r w:rsidRPr="00A423F0">
        <w:t xml:space="preserve">Please </w:t>
      </w:r>
      <w:r>
        <w:t>select the</w:t>
      </w:r>
      <w:r w:rsidRPr="00A423F0">
        <w:t xml:space="preserve"> </w:t>
      </w:r>
      <w:r>
        <w:t xml:space="preserve">relevant </w:t>
      </w:r>
      <w:r w:rsidRPr="00A423F0">
        <w:t xml:space="preserve">box below to confirm the type of </w:t>
      </w:r>
      <w:r>
        <w:t xml:space="preserve">variation </w:t>
      </w:r>
      <w:r w:rsidRPr="00783621">
        <w:t xml:space="preserve">you </w:t>
      </w:r>
      <w:r>
        <w:t>are applying for.</w:t>
      </w:r>
      <w:r w:rsidRPr="00A423F0">
        <w:rPr>
          <w:noProof/>
        </w:rPr>
        <w:t xml:space="preserve"> </w:t>
      </w:r>
      <w:bookmarkStart w:id="57" w:name="_Toc193369064"/>
    </w:p>
    <w:p w14:paraId="574ACF1F" w14:textId="77777777" w:rsidR="00E80E9B" w:rsidRDefault="00E80E9B" w:rsidP="00E80E9B">
      <w:pPr>
        <w:pStyle w:val="BodyText1"/>
      </w:pPr>
    </w:p>
    <w:p w14:paraId="6BF8CDF9" w14:textId="77777777" w:rsidR="00E80E9B" w:rsidRDefault="00E80E9B" w:rsidP="00E80E9B">
      <w:pPr>
        <w:pStyle w:val="BodyText1"/>
      </w:pPr>
    </w:p>
    <w:p w14:paraId="1D346BD3" w14:textId="77777777" w:rsidR="00FD6BCD" w:rsidRDefault="00FD6BCD" w:rsidP="00E80E9B">
      <w:pPr>
        <w:pStyle w:val="BodyText1"/>
      </w:pPr>
    </w:p>
    <w:p w14:paraId="10D11513" w14:textId="3C73A27E" w:rsidR="00790984" w:rsidRDefault="00790984" w:rsidP="00E80E9B">
      <w:pPr>
        <w:pStyle w:val="BodyText1"/>
      </w:pPr>
      <w:r>
        <w:br w:type="page"/>
      </w:r>
    </w:p>
    <w:p w14:paraId="0B855148" w14:textId="77777777" w:rsidR="00E80E9B" w:rsidRDefault="00E80E9B" w:rsidP="00E80E9B">
      <w:pPr>
        <w:pStyle w:val="Heading3"/>
        <w:rPr>
          <w:color w:val="016574" w:themeColor="accent1"/>
        </w:rPr>
      </w:pPr>
      <w:bookmarkStart w:id="58" w:name="_Toc193445970"/>
      <w:bookmarkStart w:id="59" w:name="_Toc194338899"/>
      <w:bookmarkStart w:id="60" w:name="_Toc198305339"/>
      <w:r>
        <w:rPr>
          <w:rFonts w:eastAsia="Times New Roman"/>
          <w:color w:val="016574" w:themeColor="accent1"/>
        </w:rPr>
        <w:lastRenderedPageBreak/>
        <w:t>2.2</w:t>
      </w:r>
      <w:r>
        <w:rPr>
          <w:rFonts w:eastAsia="Times New Roman"/>
          <w:color w:val="016574" w:themeColor="accent1"/>
        </w:rPr>
        <w:tab/>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50"/>
      <w:bookmarkEnd w:id="51"/>
      <w:bookmarkEnd w:id="57"/>
      <w:bookmarkEnd w:id="58"/>
      <w:bookmarkEnd w:id="59"/>
      <w:bookmarkEnd w:id="60"/>
      <w:r w:rsidRPr="000D49F8">
        <w:rPr>
          <w:color w:val="016574" w:themeColor="accent1"/>
        </w:rPr>
        <w:t xml:space="preserve"> </w:t>
      </w:r>
    </w:p>
    <w:p w14:paraId="148BF4FA" w14:textId="77777777" w:rsidR="00E80E9B" w:rsidRDefault="00E80E9B" w:rsidP="00E80E9B">
      <w:pPr>
        <w:pStyle w:val="BodyText1"/>
        <w:spacing w:after="120"/>
      </w:pPr>
      <w:r>
        <w:t>Please provide a non-technical summary of your application, including:</w:t>
      </w:r>
    </w:p>
    <w:p w14:paraId="5841C8AD" w14:textId="77777777" w:rsidR="00E80E9B" w:rsidRDefault="00E80E9B" w:rsidP="00E80E9B">
      <w:pPr>
        <w:pStyle w:val="ListParagraph"/>
        <w:numPr>
          <w:ilvl w:val="0"/>
          <w:numId w:val="27"/>
        </w:numPr>
        <w:spacing w:before="120" w:after="120"/>
        <w:ind w:left="567" w:hanging="425"/>
        <w:contextualSpacing w:val="0"/>
      </w:pPr>
      <w:r>
        <w:t xml:space="preserve">A brief overview of the proposed variation. </w:t>
      </w:r>
    </w:p>
    <w:p w14:paraId="6EBC74FA" w14:textId="77777777" w:rsidR="00E80E9B" w:rsidRDefault="00E80E9B" w:rsidP="00E80E9B">
      <w:pPr>
        <w:pStyle w:val="ListParagraph"/>
        <w:numPr>
          <w:ilvl w:val="0"/>
          <w:numId w:val="27"/>
        </w:numPr>
        <w:spacing w:before="120" w:after="120"/>
        <w:ind w:left="567" w:hanging="425"/>
        <w:contextualSpacing w:val="0"/>
      </w:pPr>
      <w:r w:rsidRPr="00905611">
        <w:t>The type of variation (administrative, standard or substantial) and justify the reasons for this.</w:t>
      </w:r>
    </w:p>
    <w:p w14:paraId="56F76342" w14:textId="1ABA013C" w:rsidR="005E29FE" w:rsidRDefault="00E80E9B" w:rsidP="00E80E9B">
      <w:pPr>
        <w:pStyle w:val="BodyText1"/>
        <w:numPr>
          <w:ilvl w:val="0"/>
          <w:numId w:val="27"/>
        </w:numPr>
        <w:spacing w:before="120" w:after="120"/>
        <w:ind w:left="567" w:hanging="425"/>
      </w:pPr>
      <w:r w:rsidRPr="00760096">
        <w:t>If applicable, a description of any</w:t>
      </w:r>
      <w:r w:rsidR="000937B3">
        <w:t xml:space="preserve"> changes to authorised</w:t>
      </w:r>
      <w:r w:rsidR="00234197">
        <w:t xml:space="preserve"> MCP</w:t>
      </w:r>
      <w:r w:rsidR="00B24FA8">
        <w:t xml:space="preserve">, clearly indicating which plant these changes apply to. </w:t>
      </w:r>
    </w:p>
    <w:p w14:paraId="1DF86EC5" w14:textId="7EC4FEA5" w:rsidR="005E29FE" w:rsidRDefault="006F7095" w:rsidP="00E80E9B">
      <w:pPr>
        <w:pStyle w:val="BodyText1"/>
        <w:numPr>
          <w:ilvl w:val="0"/>
          <w:numId w:val="27"/>
        </w:numPr>
        <w:spacing w:before="120" w:after="120"/>
        <w:ind w:left="567" w:hanging="425"/>
      </w:pPr>
      <w:r>
        <w:t>If applicable, d</w:t>
      </w:r>
      <w:r w:rsidR="008C7A9F">
        <w:t xml:space="preserve">etails of </w:t>
      </w:r>
      <w:r w:rsidR="00415AC4">
        <w:t>all</w:t>
      </w:r>
      <w:r w:rsidR="008C7A9F">
        <w:t xml:space="preserve"> p</w:t>
      </w:r>
      <w:r w:rsidR="003058EA">
        <w:t>roposed MCP</w:t>
      </w:r>
      <w:r>
        <w:t>.</w:t>
      </w:r>
    </w:p>
    <w:p w14:paraId="4EE09CBF" w14:textId="3D53294A" w:rsidR="00E80E9B" w:rsidRDefault="00415AC4" w:rsidP="00E80E9B">
      <w:pPr>
        <w:pStyle w:val="BodyText1"/>
        <w:numPr>
          <w:ilvl w:val="0"/>
          <w:numId w:val="27"/>
        </w:numPr>
        <w:spacing w:before="120" w:after="120"/>
        <w:ind w:left="567" w:hanging="425"/>
      </w:pPr>
      <w:r>
        <w:t>If applicable,</w:t>
      </w:r>
      <w:r w:rsidR="00195ADA">
        <w:t xml:space="preserve"> details of</w:t>
      </w:r>
      <w:r w:rsidR="00446C9D">
        <w:t xml:space="preserve"> </w:t>
      </w:r>
      <w:r w:rsidR="00B67129">
        <w:t>any</w:t>
      </w:r>
      <w:r>
        <w:t xml:space="preserve"> n</w:t>
      </w:r>
      <w:r w:rsidR="00E80E9B" w:rsidRPr="00760096">
        <w:t xml:space="preserve">ew or modified processes </w:t>
      </w:r>
      <w:r w:rsidR="00343986">
        <w:t>and abatement</w:t>
      </w:r>
      <w:r w:rsidR="00993062">
        <w:t>.</w:t>
      </w:r>
    </w:p>
    <w:p w14:paraId="19EA2408" w14:textId="77777777" w:rsidR="00E80E9B" w:rsidRPr="00760096" w:rsidRDefault="00E80E9B" w:rsidP="00E80E9B">
      <w:pPr>
        <w:pStyle w:val="BodyText1"/>
        <w:numPr>
          <w:ilvl w:val="0"/>
          <w:numId w:val="27"/>
        </w:numPr>
        <w:spacing w:before="120" w:after="120"/>
        <w:ind w:left="567" w:hanging="425"/>
      </w:pPr>
      <w:r w:rsidRPr="00760096">
        <w:t>If applicable, the measures you will implement to control the main environmental emissions from the authorised place after the variation takes effect.</w:t>
      </w:r>
    </w:p>
    <w:p w14:paraId="3F01D0AC" w14:textId="77777777" w:rsidR="00FD6BCD" w:rsidRDefault="00E80E9B" w:rsidP="00FD6BCD">
      <w:pPr>
        <w:pStyle w:val="BodyText1"/>
        <w:spacing w:before="240" w:after="120"/>
      </w:pPr>
      <w:r w:rsidRPr="0050633C">
        <w:t xml:space="preserve">This summary </w:t>
      </w:r>
      <w:r>
        <w:t xml:space="preserve">may </w:t>
      </w:r>
      <w:r w:rsidRPr="0050633C">
        <w:t xml:space="preserve">be published on our website as part of the public consultation process. </w:t>
      </w:r>
    </w:p>
    <w:p w14:paraId="4674F5D0" w14:textId="0E070970" w:rsidR="00E80E9B" w:rsidRDefault="00E80E9B" w:rsidP="00FD6BCD">
      <w:pPr>
        <w:pStyle w:val="BodyText1"/>
        <w:spacing w:before="120"/>
      </w:pPr>
      <w:r w:rsidRPr="0050633C">
        <w:t>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E80E9B" w:rsidRPr="00AE1DFE" w14:paraId="76DE427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06FB2A" w14:textId="77777777" w:rsidR="00E80E9B" w:rsidRPr="00AE1DFE" w:rsidRDefault="00E80E9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80E9B" w:rsidRPr="00AE1DFE" w14:paraId="4F7ED54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A99325" w14:textId="77777777" w:rsidR="00E80E9B" w:rsidRPr="00AE1DFE" w:rsidRDefault="00E80E9B">
            <w:pPr>
              <w:spacing w:before="120" w:after="120" w:line="240" w:lineRule="auto"/>
              <w:rPr>
                <w:rFonts w:ascii="Arial" w:eastAsia="Times New Roman" w:hAnsi="Arial" w:cs="Arial"/>
                <w:lang w:eastAsia="en-GB"/>
              </w:rPr>
            </w:pPr>
          </w:p>
        </w:tc>
      </w:tr>
    </w:tbl>
    <w:p w14:paraId="4FC8A84F" w14:textId="77777777" w:rsidR="00E80E9B" w:rsidRDefault="00E80E9B" w:rsidP="00E80E9B">
      <w:bookmarkStart w:id="61" w:name="_Toc193369065"/>
      <w:bookmarkStart w:id="62" w:name="_Toc193445971"/>
    </w:p>
    <w:p w14:paraId="5FEDBC48" w14:textId="77777777" w:rsidR="00E80E9B" w:rsidRPr="0034027F" w:rsidRDefault="00E80E9B" w:rsidP="00E80E9B">
      <w:pPr>
        <w:pStyle w:val="Heading3"/>
        <w:spacing w:before="480"/>
        <w:rPr>
          <w:color w:val="016574" w:themeColor="accent1"/>
        </w:rPr>
      </w:pPr>
      <w:bookmarkStart w:id="63" w:name="_Toc194338900"/>
      <w:bookmarkStart w:id="64" w:name="_Toc198305340"/>
      <w:r w:rsidRPr="0034027F">
        <w:rPr>
          <w:rFonts w:eastAsia="Times New Roman"/>
          <w:color w:val="016574" w:themeColor="accent1"/>
        </w:rPr>
        <w:t>2.3   Proposed variation details</w:t>
      </w:r>
      <w:bookmarkEnd w:id="61"/>
      <w:bookmarkEnd w:id="62"/>
      <w:bookmarkEnd w:id="63"/>
      <w:bookmarkEnd w:id="64"/>
      <w:r w:rsidRPr="0034027F">
        <w:rPr>
          <w:color w:val="016574" w:themeColor="accent1"/>
        </w:rPr>
        <w:t xml:space="preserve"> </w:t>
      </w:r>
    </w:p>
    <w:p w14:paraId="1F2BFD6A" w14:textId="4B38E933" w:rsidR="0036157C" w:rsidRDefault="00E80E9B" w:rsidP="0034027F">
      <w:pPr>
        <w:spacing w:after="120"/>
      </w:pPr>
      <w:r w:rsidRPr="0034027F">
        <w:t>Please provide details about the changes you are requesting to the condition(s) of your permit</w:t>
      </w:r>
      <w:r w:rsidR="00B96AA1">
        <w:t xml:space="preserve"> (if applicable)</w:t>
      </w:r>
      <w:r w:rsidRPr="0034027F">
        <w:t>.</w:t>
      </w:r>
      <w:r w:rsidRPr="00312A35">
        <w:t xml:space="preserve"> </w:t>
      </w:r>
      <w:r w:rsidR="000F143B">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E80E9B" w:rsidRPr="00AE1DFE" w14:paraId="24A3507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6F01C3" w14:textId="77777777" w:rsidR="00E80E9B" w:rsidRPr="00AE1DFE" w:rsidRDefault="00E80E9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80E9B" w:rsidRPr="00AE1DFE" w14:paraId="5BBA361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518DD0" w14:textId="77777777" w:rsidR="00E80E9B" w:rsidRPr="00AE1DFE" w:rsidRDefault="00E80E9B">
            <w:pPr>
              <w:spacing w:before="120" w:after="120" w:line="240" w:lineRule="auto"/>
              <w:rPr>
                <w:rFonts w:ascii="Arial" w:eastAsia="Times New Roman" w:hAnsi="Arial" w:cs="Arial"/>
                <w:lang w:eastAsia="en-GB"/>
              </w:rPr>
            </w:pPr>
          </w:p>
        </w:tc>
      </w:tr>
    </w:tbl>
    <w:p w14:paraId="1DF68A9F" w14:textId="22FFEE36" w:rsidR="00790984" w:rsidRDefault="00790984" w:rsidP="004852FD">
      <w:bookmarkStart w:id="65" w:name="_Toc194996853"/>
      <w:r>
        <w:br w:type="page"/>
      </w:r>
    </w:p>
    <w:p w14:paraId="79178D8F" w14:textId="51C216EE" w:rsidR="006564C4" w:rsidRPr="00206E6E" w:rsidRDefault="006564C4" w:rsidP="00206E6E">
      <w:pPr>
        <w:pStyle w:val="Heading3"/>
        <w:rPr>
          <w:color w:val="016574" w:themeColor="accent1"/>
        </w:rPr>
      </w:pPr>
      <w:bookmarkStart w:id="66" w:name="_Toc198305341"/>
      <w:r w:rsidRPr="00206E6E">
        <w:rPr>
          <w:color w:val="016574" w:themeColor="accent1"/>
        </w:rPr>
        <w:lastRenderedPageBreak/>
        <w:t>2.4</w:t>
      </w:r>
      <w:r w:rsidRPr="00206E6E">
        <w:rPr>
          <w:color w:val="016574" w:themeColor="accent1"/>
        </w:rPr>
        <w:tab/>
        <w:t>Location plan</w:t>
      </w:r>
      <w:bookmarkEnd w:id="65"/>
      <w:bookmarkEnd w:id="66"/>
    </w:p>
    <w:p w14:paraId="179EA4D5" w14:textId="77777777" w:rsidR="006564C4" w:rsidRPr="00895A2B" w:rsidRDefault="006564C4" w:rsidP="006564C4">
      <w:pPr>
        <w:spacing w:before="120" w:after="120"/>
        <w:rPr>
          <w:rFonts w:eastAsia="Times New Roman"/>
        </w:rPr>
      </w:pPr>
      <w:r w:rsidRPr="00895A2B">
        <w:rPr>
          <w:rFonts w:eastAsia="Times New Roman"/>
        </w:rPr>
        <w:t xml:space="preserve">If your application to vary a permit increases the boundary of the authorised place, please provide an updated location plan. </w:t>
      </w:r>
    </w:p>
    <w:p w14:paraId="3C2638D9" w14:textId="77777777" w:rsidR="006564C4" w:rsidRPr="00895A2B" w:rsidRDefault="006564C4" w:rsidP="006564C4">
      <w:pPr>
        <w:spacing w:before="120" w:after="120"/>
        <w:rPr>
          <w:rFonts w:eastAsia="Times New Roman"/>
        </w:rPr>
      </w:pPr>
      <w:r w:rsidRPr="00895A2B">
        <w:rPr>
          <w:rFonts w:eastAsia="Times New Roman"/>
        </w:rPr>
        <w:t>The location plan must:</w:t>
      </w:r>
    </w:p>
    <w:p w14:paraId="215FC2E3" w14:textId="0E1F1447" w:rsidR="006564C4" w:rsidRPr="00895A2B" w:rsidRDefault="006564C4" w:rsidP="006564C4">
      <w:pPr>
        <w:numPr>
          <w:ilvl w:val="0"/>
          <w:numId w:val="31"/>
        </w:numPr>
        <w:tabs>
          <w:tab w:val="left" w:pos="709"/>
        </w:tabs>
        <w:spacing w:before="120" w:after="120"/>
        <w:ind w:left="567" w:hanging="425"/>
        <w:rPr>
          <w:rFonts w:eastAsia="Times New Roman"/>
        </w:rPr>
      </w:pPr>
      <w:r w:rsidRPr="00895A2B">
        <w:rPr>
          <w:rFonts w:eastAsia="Times New Roman"/>
        </w:rPr>
        <w:t xml:space="preserve">Clearly outline and identify the </w:t>
      </w:r>
      <w:r w:rsidR="0070670C">
        <w:rPr>
          <w:rFonts w:eastAsia="Times New Roman"/>
        </w:rPr>
        <w:t>location</w:t>
      </w:r>
      <w:r w:rsidRPr="00895A2B">
        <w:rPr>
          <w:rFonts w:eastAsia="Times New Roman"/>
        </w:rPr>
        <w:t xml:space="preserve"> of the proposed authorised place.</w:t>
      </w:r>
    </w:p>
    <w:p w14:paraId="71C44113" w14:textId="2321EDD9" w:rsidR="006564C4" w:rsidRPr="00895A2B" w:rsidRDefault="006564C4" w:rsidP="006564C4">
      <w:pPr>
        <w:numPr>
          <w:ilvl w:val="0"/>
          <w:numId w:val="31"/>
        </w:numPr>
        <w:tabs>
          <w:tab w:val="left" w:pos="709"/>
        </w:tabs>
        <w:spacing w:before="120" w:after="120"/>
        <w:ind w:left="567" w:hanging="425"/>
        <w:rPr>
          <w:rFonts w:eastAsia="Times New Roman"/>
        </w:rPr>
      </w:pPr>
      <w:r w:rsidRPr="00895A2B">
        <w:rPr>
          <w:rFonts w:eastAsia="Times New Roman"/>
        </w:rPr>
        <w:t xml:space="preserve">Limit the </w:t>
      </w:r>
      <w:r w:rsidR="007A2290">
        <w:rPr>
          <w:rFonts w:eastAsia="Times New Roman"/>
        </w:rPr>
        <w:t xml:space="preserve">proposed </w:t>
      </w:r>
      <w:r w:rsidRPr="00895A2B">
        <w:rPr>
          <w:rFonts w:eastAsia="Times New Roman"/>
        </w:rPr>
        <w:t xml:space="preserve">authorised place strictly to the extent of the activities. </w:t>
      </w:r>
    </w:p>
    <w:p w14:paraId="1101621A" w14:textId="77777777" w:rsidR="006564C4" w:rsidRPr="00895A2B" w:rsidRDefault="006564C4" w:rsidP="006564C4">
      <w:pPr>
        <w:numPr>
          <w:ilvl w:val="0"/>
          <w:numId w:val="31"/>
        </w:numPr>
        <w:tabs>
          <w:tab w:val="left" w:pos="709"/>
        </w:tabs>
        <w:spacing w:before="120" w:after="120"/>
        <w:ind w:left="567" w:hanging="425"/>
        <w:rPr>
          <w:rFonts w:eastAsia="Times New Roman"/>
        </w:rPr>
      </w:pPr>
      <w:r w:rsidRPr="00895A2B">
        <w:rPr>
          <w:rFonts w:eastAsia="Times New Roman"/>
        </w:rPr>
        <w:t xml:space="preserve">Be based on an Ordnance Survey (OS) map. </w:t>
      </w:r>
    </w:p>
    <w:p w14:paraId="7D1D3E02" w14:textId="77777777" w:rsidR="006564C4" w:rsidRPr="00895A2B" w:rsidRDefault="006564C4" w:rsidP="006564C4">
      <w:pPr>
        <w:numPr>
          <w:ilvl w:val="0"/>
          <w:numId w:val="31"/>
        </w:numPr>
        <w:tabs>
          <w:tab w:val="left" w:pos="709"/>
        </w:tabs>
        <w:spacing w:before="120" w:after="120"/>
        <w:ind w:left="567" w:hanging="425"/>
        <w:rPr>
          <w:rFonts w:eastAsia="Times New Roman"/>
        </w:rPr>
      </w:pPr>
      <w:r w:rsidRPr="00895A2B">
        <w:rPr>
          <w:rFonts w:eastAsia="Times New Roman"/>
        </w:rPr>
        <w:t>Be clear and easy to read on an A4 page, avoiding unnecessary details.</w:t>
      </w:r>
    </w:p>
    <w:p w14:paraId="65E0C644" w14:textId="77777777" w:rsidR="006564C4" w:rsidRPr="00895A2B" w:rsidRDefault="006564C4" w:rsidP="006564C4">
      <w:pPr>
        <w:numPr>
          <w:ilvl w:val="0"/>
          <w:numId w:val="31"/>
        </w:numPr>
        <w:tabs>
          <w:tab w:val="left" w:pos="709"/>
        </w:tabs>
        <w:spacing w:before="120" w:after="120"/>
        <w:ind w:left="567" w:hanging="425"/>
        <w:rPr>
          <w:rFonts w:eastAsia="Times New Roman"/>
        </w:rPr>
      </w:pPr>
      <w:r w:rsidRPr="00895A2B">
        <w:rPr>
          <w:rFonts w:eastAsia="Times New Roman"/>
        </w:rPr>
        <w:t>Include a defined scale, the date it was created, a north direction indicator, and context such as roads and buildings.</w:t>
      </w:r>
    </w:p>
    <w:tbl>
      <w:tblPr>
        <w:tblW w:w="4863" w:type="pct"/>
        <w:tblInd w:w="132" w:type="dxa"/>
        <w:tblLayout w:type="fixed"/>
        <w:tblCellMar>
          <w:left w:w="0" w:type="dxa"/>
          <w:right w:w="0" w:type="dxa"/>
        </w:tblCellMar>
        <w:tblLook w:val="04A0" w:firstRow="1" w:lastRow="0" w:firstColumn="1" w:lastColumn="0" w:noHBand="0" w:noVBand="1"/>
      </w:tblPr>
      <w:tblGrid>
        <w:gridCol w:w="9922"/>
      </w:tblGrid>
      <w:tr w:rsidR="006564C4" w:rsidRPr="00895A2B" w14:paraId="082FB7F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22FC23" w14:textId="77777777" w:rsidR="006564C4" w:rsidRPr="00895A2B" w:rsidRDefault="006564C4" w:rsidP="006564C4">
            <w:pPr>
              <w:spacing w:line="276" w:lineRule="auto"/>
              <w:rPr>
                <w:rFonts w:ascii="Arial" w:eastAsia="Times New Roman" w:hAnsi="Arial" w:cs="Arial"/>
                <w:b/>
                <w:bCs/>
                <w:color w:val="FFFFFF"/>
                <w:lang w:eastAsia="en-GB"/>
              </w:rPr>
            </w:pPr>
            <w:r w:rsidRPr="00895A2B">
              <w:rPr>
                <w:rFonts w:ascii="Arial" w:eastAsia="Times New Roman" w:hAnsi="Arial" w:cs="Arial"/>
                <w:b/>
                <w:bCs/>
                <w:color w:val="FFFFFF" w:themeColor="background1"/>
                <w:lang w:eastAsia="en-GB"/>
              </w:rPr>
              <w:t>Document reference</w:t>
            </w:r>
          </w:p>
        </w:tc>
      </w:tr>
      <w:tr w:rsidR="006564C4" w:rsidRPr="00895A2B" w14:paraId="0CEE77C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B12BEA" w14:textId="77777777" w:rsidR="006564C4" w:rsidRPr="00895A2B" w:rsidRDefault="006564C4" w:rsidP="006564C4">
            <w:pPr>
              <w:spacing w:before="120" w:after="120" w:line="240" w:lineRule="auto"/>
              <w:rPr>
                <w:rFonts w:ascii="Arial" w:eastAsia="Times New Roman" w:hAnsi="Arial" w:cs="Arial"/>
                <w:lang w:eastAsia="en-GB"/>
              </w:rPr>
            </w:pPr>
          </w:p>
        </w:tc>
      </w:tr>
    </w:tbl>
    <w:p w14:paraId="11117498" w14:textId="77777777" w:rsidR="007F4B26" w:rsidRDefault="007F4B26" w:rsidP="00E80E9B"/>
    <w:p w14:paraId="628742FA" w14:textId="77777777" w:rsidR="00742806" w:rsidRDefault="00742806" w:rsidP="000D47EB">
      <w:bookmarkStart w:id="67" w:name="_Toc194338902"/>
    </w:p>
    <w:p w14:paraId="05775382" w14:textId="77777777" w:rsidR="000D47EB" w:rsidRDefault="000D47EB" w:rsidP="000D47EB"/>
    <w:p w14:paraId="0DB79FA7" w14:textId="77777777" w:rsidR="000D47EB" w:rsidRDefault="000D47EB" w:rsidP="000D47EB"/>
    <w:p w14:paraId="189CB5A8" w14:textId="77777777" w:rsidR="000D47EB" w:rsidRDefault="000D47EB" w:rsidP="000D47EB"/>
    <w:p w14:paraId="1E5BFCAE" w14:textId="77777777" w:rsidR="00DC3E00" w:rsidRDefault="00DC3E00" w:rsidP="000D47EB"/>
    <w:p w14:paraId="2B1092CA" w14:textId="77777777" w:rsidR="00742806" w:rsidRDefault="00742806" w:rsidP="00742806"/>
    <w:p w14:paraId="59A4E733" w14:textId="77777777" w:rsidR="00742806" w:rsidRDefault="00742806" w:rsidP="00742806"/>
    <w:p w14:paraId="62A478B9" w14:textId="77777777" w:rsidR="000650D2" w:rsidRDefault="000650D2" w:rsidP="00742806"/>
    <w:p w14:paraId="73592242" w14:textId="0C712386" w:rsidR="00790984" w:rsidRDefault="00790984" w:rsidP="00742806">
      <w:r>
        <w:br w:type="page"/>
      </w:r>
    </w:p>
    <w:bookmarkStart w:id="68" w:name="_Toc198305342"/>
    <w:p w14:paraId="6BF5B4B5" w14:textId="35DC25DA" w:rsidR="00405E41" w:rsidRPr="00064646" w:rsidRDefault="00405E41" w:rsidP="00405E41">
      <w:pPr>
        <w:pStyle w:val="Heading3"/>
        <w:spacing w:after="120" w:line="360" w:lineRule="auto"/>
        <w:rPr>
          <w:sz w:val="10"/>
          <w:szCs w:val="10"/>
        </w:rPr>
      </w:pPr>
      <w:r w:rsidRPr="009A5385">
        <w:rPr>
          <w:noProof/>
          <w:color w:val="016574" w:themeColor="accent1"/>
        </w:rPr>
        <w:lastRenderedPageBreak/>
        <mc:AlternateContent>
          <mc:Choice Requires="wps">
            <w:drawing>
              <wp:anchor distT="45720" distB="45720" distL="114300" distR="114300" simplePos="0" relativeHeight="251658244" behindDoc="1" locked="0" layoutInCell="1" allowOverlap="1" wp14:anchorId="4C536B95" wp14:editId="0AB3C4A5">
                <wp:simplePos x="0" y="0"/>
                <wp:positionH relativeFrom="margin">
                  <wp:posOffset>1905</wp:posOffset>
                </wp:positionH>
                <wp:positionV relativeFrom="paragraph">
                  <wp:posOffset>365760</wp:posOffset>
                </wp:positionV>
                <wp:extent cx="6400800" cy="1638935"/>
                <wp:effectExtent l="0" t="0" r="19050" b="18415"/>
                <wp:wrapTight wrapText="bothSides">
                  <wp:wrapPolygon edited="0">
                    <wp:start x="0" y="0"/>
                    <wp:lineTo x="0" y="21592"/>
                    <wp:lineTo x="21600" y="21592"/>
                    <wp:lineTo x="21600"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8935"/>
                        </a:xfrm>
                        <a:prstGeom prst="rect">
                          <a:avLst/>
                        </a:prstGeom>
                        <a:solidFill>
                          <a:srgbClr val="FFFFFF"/>
                        </a:solidFill>
                        <a:ln w="19050">
                          <a:solidFill>
                            <a:srgbClr val="016574"/>
                          </a:solidFill>
                          <a:miter lim="800000"/>
                          <a:headEnd/>
                          <a:tailEnd/>
                        </a:ln>
                      </wps:spPr>
                      <wps:txbx>
                        <w:txbxContent>
                          <w:p w14:paraId="34C16043" w14:textId="1BC24150" w:rsidR="00405E41" w:rsidRDefault="00405E41" w:rsidP="00405E41">
                            <w:pPr>
                              <w:spacing w:before="120"/>
                            </w:pPr>
                            <w:r w:rsidRPr="00FB0665">
                              <w:t xml:space="preserve">Do you </w:t>
                            </w:r>
                            <w:r>
                              <w:t>wish</w:t>
                            </w:r>
                            <w:r w:rsidRPr="00FB0665">
                              <w:t xml:space="preserve"> to add a </w:t>
                            </w:r>
                            <w:r w:rsidRPr="005337D6">
                              <w:t xml:space="preserve">new regulated activity to your existing </w:t>
                            </w:r>
                            <w:r w:rsidRPr="00CD2FF0">
                              <w:t>permit</w:t>
                            </w:r>
                            <w:r w:rsidRPr="005337D6">
                              <w:t>?</w:t>
                            </w:r>
                          </w:p>
                          <w:p w14:paraId="7996BB56" w14:textId="77777777" w:rsidR="00405E41" w:rsidRDefault="00405E41" w:rsidP="00405E4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E7BBE5" w14:textId="169850BC" w:rsidR="00405E41" w:rsidRPr="00DC3E00" w:rsidRDefault="00405E41" w:rsidP="00DC3E00">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36B95"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8.8pt;width:7in;height:129.0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MeGAIAACg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" strokecolor="#016574" strokeweight="1.5pt">
                <v:textbox>
                  <w:txbxContent>
                    <w:p w14:paraId="34C16043" w14:textId="1BC24150" w:rsidR="00405E41" w:rsidRDefault="00405E41" w:rsidP="00405E41">
                      <w:pPr>
                        <w:spacing w:before="120"/>
                      </w:pPr>
                      <w:r w:rsidRPr="00FB0665">
                        <w:t xml:space="preserve">Do you </w:t>
                      </w:r>
                      <w:r>
                        <w:t>wish</w:t>
                      </w:r>
                      <w:r w:rsidRPr="00FB0665">
                        <w:t xml:space="preserve"> to add a </w:t>
                      </w:r>
                      <w:r w:rsidRPr="005337D6">
                        <w:t xml:space="preserve">new regulated activity to your existing </w:t>
                      </w:r>
                      <w:r w:rsidRPr="00CD2FF0">
                        <w:t>permit</w:t>
                      </w:r>
                      <w:r w:rsidRPr="005337D6">
                        <w:t>?</w:t>
                      </w:r>
                    </w:p>
                    <w:p w14:paraId="7996BB56" w14:textId="77777777" w:rsidR="00405E41" w:rsidRDefault="00405E41" w:rsidP="00405E4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BE7BBE5" w14:textId="169850BC" w:rsidR="00405E41" w:rsidRPr="00DC3E00" w:rsidRDefault="00405E41" w:rsidP="00DC3E00">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txbxContent>
                </v:textbox>
                <w10:wrap type="tight" anchorx="margin"/>
              </v:shape>
            </w:pict>
          </mc:Fallback>
        </mc:AlternateContent>
      </w:r>
      <w:r>
        <w:rPr>
          <w:color w:val="016574" w:themeColor="accent1"/>
        </w:rPr>
        <w:t>2.</w:t>
      </w:r>
      <w:r w:rsidR="00895A2B">
        <w:rPr>
          <w:color w:val="016574" w:themeColor="accent1"/>
        </w:rPr>
        <w:t>5</w:t>
      </w:r>
      <w:r>
        <w:rPr>
          <w:color w:val="016574" w:themeColor="accent1"/>
        </w:rPr>
        <w:tab/>
      </w:r>
      <w:r w:rsidRPr="00087827">
        <w:rPr>
          <w:color w:val="016574" w:themeColor="accent1"/>
        </w:rPr>
        <w:t>Adding a new activity</w:t>
      </w:r>
      <w:bookmarkEnd w:id="68"/>
      <w:r w:rsidRPr="00087827">
        <w:rPr>
          <w:color w:val="016574" w:themeColor="accent1"/>
        </w:rPr>
        <w:t xml:space="preserve"> </w:t>
      </w:r>
      <w:bookmarkEnd w:id="67"/>
    </w:p>
    <w:p w14:paraId="4C2284A1" w14:textId="6172BB34" w:rsidR="00405E41" w:rsidRDefault="00405E41" w:rsidP="00DC3E00">
      <w:pPr>
        <w:spacing w:before="240" w:after="120"/>
      </w:pPr>
      <w:r>
        <w:t>I</w:t>
      </w:r>
      <w:r w:rsidRPr="00CB6044">
        <w:t xml:space="preserve">f </w:t>
      </w:r>
      <w:r>
        <w:t>‘Yes’</w:t>
      </w:r>
      <w:r w:rsidRPr="00CB6044">
        <w:t xml:space="preserve">, you will need to complete and submit </w:t>
      </w:r>
      <w:r>
        <w:t xml:space="preserve">an </w:t>
      </w:r>
      <w:r w:rsidRPr="00CB6044">
        <w:t xml:space="preserve">activity form for </w:t>
      </w:r>
      <w:r>
        <w:t>each activity you wish to ad</w:t>
      </w:r>
      <w:r w:rsidR="000D47EB">
        <w:t>d</w:t>
      </w:r>
      <w:r w:rsidRPr="00CB6044">
        <w:t xml:space="preserve">. </w:t>
      </w:r>
    </w:p>
    <w:p w14:paraId="6346FE83" w14:textId="77777777" w:rsidR="00405E41" w:rsidRPr="00087827" w:rsidRDefault="00405E41" w:rsidP="00405E41">
      <w:pPr>
        <w:spacing w:before="120" w:after="120"/>
      </w:pPr>
      <w:r w:rsidRPr="00087827">
        <w:t xml:space="preserve">Activity forms are available on the relevant activity specific page on our </w:t>
      </w:r>
      <w:hyperlink r:id="rId21" w:tgtFrame="_blank" w:tooltip="https://www.sepa.org.uk/easr" w:history="1">
        <w:r w:rsidRPr="00A51ECC">
          <w:rPr>
            <w:color w:val="016574" w:themeColor="accent1"/>
            <w:u w:val="single"/>
          </w:rPr>
          <w:t>website</w:t>
        </w:r>
      </w:hyperlink>
      <w:r w:rsidRPr="00087827">
        <w:t>.</w:t>
      </w:r>
    </w:p>
    <w:p w14:paraId="359EC241" w14:textId="77777777" w:rsidR="00405E41" w:rsidRPr="00FD08C0" w:rsidRDefault="00405E41" w:rsidP="00405E41">
      <w:pPr>
        <w:spacing w:before="120" w:after="120"/>
      </w:pPr>
      <w:r w:rsidRPr="00CB6044">
        <w:t>Please provide the relevant document reference</w:t>
      </w:r>
      <w:r>
        <w:t>(s)</w:t>
      </w:r>
      <w:r w:rsidRPr="00CB6044">
        <w:t xml:space="preserve"> here.</w:t>
      </w:r>
    </w:p>
    <w:tbl>
      <w:tblPr>
        <w:tblW w:w="4935" w:type="pct"/>
        <w:tblLayout w:type="fixed"/>
        <w:tblCellMar>
          <w:left w:w="0" w:type="dxa"/>
          <w:right w:w="0" w:type="dxa"/>
        </w:tblCellMar>
        <w:tblLook w:val="04A0" w:firstRow="1" w:lastRow="0" w:firstColumn="1" w:lastColumn="0" w:noHBand="0" w:noVBand="1"/>
      </w:tblPr>
      <w:tblGrid>
        <w:gridCol w:w="10069"/>
      </w:tblGrid>
      <w:tr w:rsidR="00405E41" w:rsidRPr="00087827" w14:paraId="58612F0A"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F0936" w14:textId="77777777" w:rsidR="00405E41" w:rsidRPr="00087827" w:rsidRDefault="00405E41">
            <w:pPr>
              <w:spacing w:before="120" w:after="120" w:line="240" w:lineRule="auto"/>
              <w:rPr>
                <w:rFonts w:ascii="Arial" w:eastAsia="Times New Roman" w:hAnsi="Arial" w:cs="Arial"/>
                <w:b/>
                <w:bCs/>
                <w:color w:val="FFFFFF"/>
                <w:lang w:eastAsia="en-GB"/>
              </w:rPr>
            </w:pPr>
            <w:r w:rsidRPr="00087827">
              <w:rPr>
                <w:rFonts w:ascii="Arial" w:eastAsia="Times New Roman" w:hAnsi="Arial" w:cs="Arial"/>
                <w:b/>
                <w:bCs/>
                <w:color w:val="FFFFFF"/>
                <w:lang w:eastAsia="en-GB"/>
              </w:rPr>
              <w:t>Document reference</w:t>
            </w:r>
          </w:p>
        </w:tc>
      </w:tr>
      <w:tr w:rsidR="00405E41" w:rsidRPr="00087827" w14:paraId="446CBC90"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5664FB" w14:textId="77777777" w:rsidR="00405E41" w:rsidRPr="00087827" w:rsidRDefault="00405E41">
            <w:pPr>
              <w:spacing w:before="120" w:after="120" w:line="240" w:lineRule="auto"/>
              <w:rPr>
                <w:rFonts w:ascii="Arial" w:eastAsia="Times New Roman" w:hAnsi="Arial" w:cs="Arial"/>
                <w:lang w:eastAsia="en-GB"/>
              </w:rPr>
            </w:pPr>
          </w:p>
        </w:tc>
      </w:tr>
    </w:tbl>
    <w:p w14:paraId="1A8AAFD0" w14:textId="77777777" w:rsidR="00405E41" w:rsidRDefault="00405E41" w:rsidP="00405E41">
      <w:pPr>
        <w:pStyle w:val="BodyText1"/>
        <w:spacing w:after="0"/>
      </w:pPr>
    </w:p>
    <w:p w14:paraId="55878DB0" w14:textId="177D767E" w:rsidR="00405E41" w:rsidRDefault="00405E41" w:rsidP="00405E41">
      <w:pPr>
        <w:pStyle w:val="BodyText1"/>
        <w:spacing w:after="0"/>
      </w:pPr>
      <w:r w:rsidRPr="00087827">
        <w:t xml:space="preserve">If your new activity will not impact on your existing </w:t>
      </w:r>
      <w:r w:rsidR="000B13FA">
        <w:t>MCP</w:t>
      </w:r>
      <w:r w:rsidRPr="00087827">
        <w:t xml:space="preserve"> activity, you do not need to complete the rest of this form.</w:t>
      </w:r>
      <w:r>
        <w:t xml:space="preserve"> </w:t>
      </w:r>
    </w:p>
    <w:p w14:paraId="1E43F283" w14:textId="77777777" w:rsidR="00E80E9B" w:rsidRDefault="00E80E9B" w:rsidP="000650D2"/>
    <w:p w14:paraId="41B38FB4" w14:textId="77777777" w:rsidR="004F0CA5" w:rsidRDefault="004F0CA5" w:rsidP="004F0CA5"/>
    <w:p w14:paraId="02A051B3" w14:textId="77777777" w:rsidR="00A304DB" w:rsidRDefault="00A304DB" w:rsidP="004F0CA5"/>
    <w:p w14:paraId="30600C4B" w14:textId="77777777" w:rsidR="00A304DB" w:rsidRDefault="00A304DB" w:rsidP="004F0CA5"/>
    <w:p w14:paraId="4F69B02E" w14:textId="77777777" w:rsidR="00A304DB" w:rsidRDefault="00A304DB" w:rsidP="004F0CA5"/>
    <w:p w14:paraId="350576DE" w14:textId="77777777" w:rsidR="00A304DB" w:rsidRDefault="00A304DB" w:rsidP="004F0CA5"/>
    <w:p w14:paraId="51AF28B0" w14:textId="217B9D70" w:rsidR="00790984" w:rsidRDefault="00790984" w:rsidP="004F0CA5">
      <w:r>
        <w:br w:type="page"/>
      </w:r>
    </w:p>
    <w:p w14:paraId="2B19F173" w14:textId="619088A6" w:rsidR="006B6FD8" w:rsidRDefault="00A9368C" w:rsidP="0075546C">
      <w:pPr>
        <w:pStyle w:val="Heading2"/>
        <w:spacing w:after="120" w:line="360" w:lineRule="auto"/>
      </w:pPr>
      <w:bookmarkStart w:id="69" w:name="_Toc198305343"/>
      <w:r>
        <w:lastRenderedPageBreak/>
        <w:t>S</w:t>
      </w:r>
      <w:r w:rsidRPr="00BF7139">
        <w:t xml:space="preserve">ection </w:t>
      </w:r>
      <w:r>
        <w:t>3</w:t>
      </w:r>
      <w:r w:rsidRPr="00BF7139">
        <w:t xml:space="preserve"> - Medium </w:t>
      </w:r>
      <w:r>
        <w:t>c</w:t>
      </w:r>
      <w:r w:rsidRPr="00BF7139">
        <w:t xml:space="preserve">ombustion </w:t>
      </w:r>
      <w:r>
        <w:t>p</w:t>
      </w:r>
      <w:r w:rsidRPr="00BF7139">
        <w:t>lant</w:t>
      </w:r>
      <w:r>
        <w:t xml:space="preserve"> (MCP)</w:t>
      </w:r>
      <w:bookmarkEnd w:id="69"/>
    </w:p>
    <w:p w14:paraId="2112B5E1" w14:textId="5A39E09C" w:rsidR="00A9368C" w:rsidRPr="00E141BA" w:rsidRDefault="00A9368C" w:rsidP="00405CF4">
      <w:pPr>
        <w:pStyle w:val="Heading3"/>
        <w:spacing w:before="480"/>
        <w:rPr>
          <w:color w:val="016574" w:themeColor="accent1"/>
        </w:rPr>
      </w:pPr>
      <w:bookmarkStart w:id="70" w:name="_Toc198305344"/>
      <w:r>
        <w:rPr>
          <w:color w:val="016574" w:themeColor="accent1"/>
        </w:rPr>
        <w:t>3.</w:t>
      </w:r>
      <w:r w:rsidR="0075546C">
        <w:rPr>
          <w:color w:val="016574" w:themeColor="accent1"/>
        </w:rPr>
        <w:t>1</w:t>
      </w:r>
      <w:r>
        <w:rPr>
          <w:color w:val="016574" w:themeColor="accent1"/>
        </w:rPr>
        <w:t xml:space="preserve">   </w:t>
      </w:r>
      <w:r w:rsidRPr="00E141BA">
        <w:rPr>
          <w:color w:val="016574" w:themeColor="accent1"/>
        </w:rPr>
        <w:t>M</w:t>
      </w:r>
      <w:r>
        <w:rPr>
          <w:color w:val="016574" w:themeColor="accent1"/>
        </w:rPr>
        <w:t xml:space="preserve">CP </w:t>
      </w:r>
      <w:r w:rsidRPr="00E141BA">
        <w:rPr>
          <w:color w:val="016574" w:themeColor="accent1"/>
        </w:rPr>
        <w:t>details</w:t>
      </w:r>
      <w:bookmarkEnd w:id="70"/>
    </w:p>
    <w:p w14:paraId="65D83534" w14:textId="77777777" w:rsidR="00A9368C" w:rsidRDefault="00A9368C" w:rsidP="00A9368C">
      <w:pPr>
        <w:tabs>
          <w:tab w:val="num" w:pos="720"/>
        </w:tabs>
        <w:spacing w:before="120" w:after="120"/>
      </w:pPr>
      <w:r>
        <w:t>Please provide the details requested in Table 2 for</w:t>
      </w:r>
      <w:r w:rsidRPr="001C0289">
        <w:t xml:space="preserve"> </w:t>
      </w:r>
      <w:r w:rsidRPr="00C538B7">
        <w:t>each authorised and proposed</w:t>
      </w:r>
      <w:r>
        <w:t xml:space="preserve"> MCP.</w:t>
      </w:r>
    </w:p>
    <w:p w14:paraId="327DFC22" w14:textId="77777777" w:rsidR="00A9368C" w:rsidRDefault="00A9368C" w:rsidP="00A9368C">
      <w:pPr>
        <w:spacing w:before="120" w:after="120"/>
      </w:pPr>
      <w:r w:rsidRPr="001C0289">
        <w:t xml:space="preserve">Each MCP must have a unique plant </w:t>
      </w:r>
      <w:r>
        <w:t>number (Plant No.)</w:t>
      </w:r>
      <w:r w:rsidRPr="001C0289">
        <w:t xml:space="preserve"> and be listed separately. If you need to include additional plants, please use a separate sheet.</w:t>
      </w:r>
    </w:p>
    <w:p w14:paraId="263E81F0" w14:textId="77777777" w:rsidR="00A9368C" w:rsidRPr="003C7210" w:rsidRDefault="00A9368C" w:rsidP="00405CF4">
      <w:pPr>
        <w:spacing w:before="360" w:after="120"/>
      </w:pPr>
      <w:r w:rsidRPr="00A669AD">
        <w:t xml:space="preserve">When completing </w:t>
      </w:r>
      <w:r>
        <w:t>Table 2</w:t>
      </w:r>
      <w:r w:rsidRPr="00A669AD">
        <w:t xml:space="preserve"> please use the following</w:t>
      </w:r>
      <w:r>
        <w:t xml:space="preserve"> descriptions of </w:t>
      </w:r>
      <w:r w:rsidRPr="00A669AD">
        <w:t>plant and fuel:</w:t>
      </w:r>
    </w:p>
    <w:p w14:paraId="470BA902" w14:textId="77777777" w:rsidR="00A9368C" w:rsidRPr="00CF488E" w:rsidRDefault="00A9368C" w:rsidP="00A9368C">
      <w:pPr>
        <w:spacing w:before="360" w:after="120"/>
        <w:rPr>
          <w:b/>
          <w:bCs/>
        </w:rPr>
      </w:pPr>
      <w:r w:rsidRPr="00CF488E">
        <w:rPr>
          <w:b/>
          <w:bCs/>
        </w:rPr>
        <w:t>Type of plant*:</w:t>
      </w:r>
    </w:p>
    <w:p w14:paraId="255F7CE2" w14:textId="77777777" w:rsidR="00A9368C" w:rsidRPr="003C7210" w:rsidRDefault="00A9368C" w:rsidP="00A9368C">
      <w:pPr>
        <w:numPr>
          <w:ilvl w:val="0"/>
          <w:numId w:val="7"/>
        </w:numPr>
        <w:tabs>
          <w:tab w:val="clear" w:pos="720"/>
          <w:tab w:val="num" w:pos="1560"/>
        </w:tabs>
        <w:ind w:left="426" w:hanging="284"/>
      </w:pPr>
      <w:r w:rsidRPr="003C7210">
        <w:t>Diesel engine</w:t>
      </w:r>
    </w:p>
    <w:p w14:paraId="5B46A4B2" w14:textId="77777777" w:rsidR="00A9368C" w:rsidRPr="003C7210" w:rsidRDefault="00A9368C" w:rsidP="00A9368C">
      <w:pPr>
        <w:numPr>
          <w:ilvl w:val="0"/>
          <w:numId w:val="7"/>
        </w:numPr>
        <w:tabs>
          <w:tab w:val="clear" w:pos="720"/>
          <w:tab w:val="num" w:pos="1560"/>
        </w:tabs>
        <w:ind w:left="426" w:hanging="284"/>
      </w:pPr>
      <w:r w:rsidRPr="003C7210">
        <w:t>Gas turbine</w:t>
      </w:r>
    </w:p>
    <w:p w14:paraId="40291C27" w14:textId="77777777" w:rsidR="00A9368C" w:rsidRPr="003C7210" w:rsidRDefault="00A9368C" w:rsidP="00A9368C">
      <w:pPr>
        <w:numPr>
          <w:ilvl w:val="0"/>
          <w:numId w:val="7"/>
        </w:numPr>
        <w:tabs>
          <w:tab w:val="clear" w:pos="720"/>
          <w:tab w:val="num" w:pos="1560"/>
        </w:tabs>
        <w:ind w:left="426" w:hanging="284"/>
      </w:pPr>
      <w:r w:rsidRPr="003C7210">
        <w:t>Dual fuel engine</w:t>
      </w:r>
    </w:p>
    <w:p w14:paraId="0429D5B2" w14:textId="77777777" w:rsidR="00A9368C" w:rsidRPr="003C7210" w:rsidRDefault="00A9368C" w:rsidP="00A9368C">
      <w:pPr>
        <w:numPr>
          <w:ilvl w:val="0"/>
          <w:numId w:val="7"/>
        </w:numPr>
        <w:tabs>
          <w:tab w:val="clear" w:pos="720"/>
          <w:tab w:val="num" w:pos="1560"/>
        </w:tabs>
        <w:ind w:left="426" w:hanging="284"/>
      </w:pPr>
      <w:proofErr w:type="gramStart"/>
      <w:r w:rsidRPr="003C7210">
        <w:t>Other</w:t>
      </w:r>
      <w:proofErr w:type="gramEnd"/>
      <w:r w:rsidRPr="003C7210">
        <w:t xml:space="preserve"> engine</w:t>
      </w:r>
    </w:p>
    <w:p w14:paraId="53F7B2C1" w14:textId="77777777" w:rsidR="00A9368C" w:rsidRPr="00F9221B" w:rsidRDefault="00A9368C" w:rsidP="00A9368C">
      <w:pPr>
        <w:numPr>
          <w:ilvl w:val="0"/>
          <w:numId w:val="7"/>
        </w:numPr>
        <w:tabs>
          <w:tab w:val="clear" w:pos="720"/>
          <w:tab w:val="num" w:pos="1560"/>
        </w:tabs>
        <w:ind w:left="426" w:hanging="284"/>
      </w:pPr>
      <w:r w:rsidRPr="003C7210">
        <w:t>Other medium combustion plant</w:t>
      </w:r>
    </w:p>
    <w:p w14:paraId="60916C94" w14:textId="77777777" w:rsidR="00A9368C" w:rsidRDefault="00A9368C" w:rsidP="00A9368C"/>
    <w:p w14:paraId="45FF5B22" w14:textId="77777777" w:rsidR="00A9368C" w:rsidRPr="00CF488E" w:rsidRDefault="00A9368C" w:rsidP="00A9368C">
      <w:pPr>
        <w:spacing w:after="120"/>
        <w:rPr>
          <w:b/>
          <w:bCs/>
        </w:rPr>
      </w:pPr>
      <w:r w:rsidRPr="00CF488E">
        <w:rPr>
          <w:b/>
          <w:bCs/>
        </w:rPr>
        <w:t>Type of fuel**:</w:t>
      </w:r>
    </w:p>
    <w:p w14:paraId="7057FA5F" w14:textId="77777777" w:rsidR="00A9368C" w:rsidRPr="003C7210" w:rsidRDefault="00A9368C" w:rsidP="00A9368C">
      <w:pPr>
        <w:numPr>
          <w:ilvl w:val="0"/>
          <w:numId w:val="6"/>
        </w:numPr>
        <w:tabs>
          <w:tab w:val="clear" w:pos="720"/>
          <w:tab w:val="num" w:pos="1276"/>
        </w:tabs>
        <w:ind w:left="426" w:hanging="284"/>
      </w:pPr>
      <w:r w:rsidRPr="003C7210">
        <w:t>Solid biomass</w:t>
      </w:r>
    </w:p>
    <w:p w14:paraId="7A2CF23D" w14:textId="77777777" w:rsidR="00A9368C" w:rsidRPr="003C7210" w:rsidRDefault="00A9368C" w:rsidP="00A9368C">
      <w:pPr>
        <w:numPr>
          <w:ilvl w:val="0"/>
          <w:numId w:val="6"/>
        </w:numPr>
        <w:tabs>
          <w:tab w:val="clear" w:pos="720"/>
          <w:tab w:val="num" w:pos="1276"/>
        </w:tabs>
        <w:ind w:left="426" w:hanging="284"/>
      </w:pPr>
      <w:r w:rsidRPr="003C7210">
        <w:t xml:space="preserve">Other solid fuels </w:t>
      </w:r>
      <w:r w:rsidRPr="004D051D">
        <w:t>(e.g. coal, waste-derived fuel</w:t>
      </w:r>
      <w:r>
        <w:t>; please specify the type)</w:t>
      </w:r>
    </w:p>
    <w:p w14:paraId="2956055F" w14:textId="77777777" w:rsidR="00A9368C" w:rsidRPr="003C7210" w:rsidRDefault="00A9368C" w:rsidP="00A9368C">
      <w:pPr>
        <w:numPr>
          <w:ilvl w:val="0"/>
          <w:numId w:val="6"/>
        </w:numPr>
        <w:tabs>
          <w:tab w:val="clear" w:pos="720"/>
          <w:tab w:val="num" w:pos="1276"/>
        </w:tabs>
        <w:ind w:left="426" w:hanging="284"/>
      </w:pPr>
      <w:r w:rsidRPr="003C7210">
        <w:t>Gas oil</w:t>
      </w:r>
    </w:p>
    <w:p w14:paraId="6418E70D" w14:textId="77777777" w:rsidR="00A9368C" w:rsidRPr="003C7210" w:rsidRDefault="00A9368C" w:rsidP="00A9368C">
      <w:pPr>
        <w:numPr>
          <w:ilvl w:val="0"/>
          <w:numId w:val="6"/>
        </w:numPr>
        <w:tabs>
          <w:tab w:val="clear" w:pos="720"/>
          <w:tab w:val="num" w:pos="1276"/>
        </w:tabs>
        <w:ind w:left="426" w:hanging="284"/>
      </w:pPr>
      <w:r w:rsidRPr="003C7210">
        <w:t>Liquid fuel other than gas oil</w:t>
      </w:r>
      <w:r>
        <w:t xml:space="preserve"> (e.g. biodiesel; please specify the type)</w:t>
      </w:r>
    </w:p>
    <w:p w14:paraId="2A64B9E3" w14:textId="77777777" w:rsidR="00A9368C" w:rsidRDefault="00A9368C" w:rsidP="00A9368C">
      <w:pPr>
        <w:numPr>
          <w:ilvl w:val="0"/>
          <w:numId w:val="6"/>
        </w:numPr>
        <w:tabs>
          <w:tab w:val="clear" w:pos="720"/>
          <w:tab w:val="num" w:pos="1276"/>
        </w:tabs>
        <w:ind w:left="426" w:hanging="284"/>
      </w:pPr>
      <w:r w:rsidRPr="003C7210">
        <w:t>Natural gas</w:t>
      </w:r>
    </w:p>
    <w:p w14:paraId="753BFCF9" w14:textId="5C09D2F5" w:rsidR="00A9368C" w:rsidRDefault="00A9368C" w:rsidP="00A9368C">
      <w:pPr>
        <w:numPr>
          <w:ilvl w:val="0"/>
          <w:numId w:val="6"/>
        </w:numPr>
        <w:tabs>
          <w:tab w:val="clear" w:pos="720"/>
          <w:tab w:val="num" w:pos="1276"/>
        </w:tabs>
        <w:ind w:left="426" w:hanging="284"/>
      </w:pPr>
      <w:r w:rsidRPr="003C7210">
        <w:t xml:space="preserve">Gaseous fuels </w:t>
      </w:r>
      <w:r>
        <w:t>other than natural gas (</w:t>
      </w:r>
      <w:r w:rsidRPr="004D051D">
        <w:t>e.g. biogas, propane</w:t>
      </w:r>
      <w:r>
        <w:t>; please specify the type)</w:t>
      </w:r>
    </w:p>
    <w:p w14:paraId="0066BBBB" w14:textId="77777777" w:rsidR="00790984" w:rsidRPr="000B3592" w:rsidRDefault="00790984" w:rsidP="00790984"/>
    <w:p w14:paraId="152646F1" w14:textId="799E4A96" w:rsidR="00AA269A" w:rsidRDefault="00AA269A" w:rsidP="000B3592">
      <w:pPr>
        <w:sectPr w:rsidR="00AA269A" w:rsidSect="00712DC7">
          <w:headerReference w:type="default" r:id="rId22"/>
          <w:footerReference w:type="default" r:id="rId23"/>
          <w:headerReference w:type="first" r:id="rId24"/>
          <w:footerReference w:type="first" r:id="rId25"/>
          <w:pgSz w:w="11900" w:h="16840"/>
          <w:pgMar w:top="839" w:right="839" w:bottom="839" w:left="839" w:header="794" w:footer="567" w:gutter="0"/>
          <w:cols w:space="708"/>
          <w:titlePg/>
          <w:docGrid w:linePitch="360"/>
        </w:sectPr>
      </w:pPr>
    </w:p>
    <w:p w14:paraId="6A85D398" w14:textId="115B6FB3" w:rsidR="009D2D96" w:rsidRPr="00EA07E7" w:rsidRDefault="009D2D96" w:rsidP="00CC29A6">
      <w:pPr>
        <w:spacing w:after="120"/>
        <w:rPr>
          <w:b/>
          <w:bCs/>
        </w:rPr>
      </w:pPr>
      <w:r w:rsidRPr="00EA07E7">
        <w:rPr>
          <w:b/>
          <w:bCs/>
        </w:rPr>
        <w:lastRenderedPageBreak/>
        <w:t xml:space="preserve">Table </w:t>
      </w:r>
      <w:r w:rsidR="00F817DD">
        <w:rPr>
          <w:b/>
          <w:bCs/>
        </w:rPr>
        <w:t>2</w:t>
      </w:r>
      <w:r w:rsidRPr="00EA07E7">
        <w:rPr>
          <w:b/>
          <w:bCs/>
        </w:rPr>
        <w:t xml:space="preserve">: </w:t>
      </w:r>
      <w:r w:rsidR="00C52730" w:rsidRPr="00C52730">
        <w:rPr>
          <w:b/>
          <w:bCs/>
        </w:rPr>
        <w:t>Medium combustion plant(s) details</w:t>
      </w:r>
    </w:p>
    <w:tbl>
      <w:tblPr>
        <w:tblStyle w:val="TableGrid"/>
        <w:tblW w:w="5000" w:type="pct"/>
        <w:jc w:val="center"/>
        <w:tblLayout w:type="fixed"/>
        <w:tblLook w:val="04A0" w:firstRow="1" w:lastRow="0" w:firstColumn="1" w:lastColumn="0" w:noHBand="0" w:noVBand="1"/>
        <w:tblCaption w:val="Table 2: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4"/>
        <w:gridCol w:w="3827"/>
        <w:gridCol w:w="1276"/>
        <w:gridCol w:w="1421"/>
        <w:gridCol w:w="1415"/>
        <w:gridCol w:w="1364"/>
        <w:gridCol w:w="1476"/>
        <w:gridCol w:w="1352"/>
        <w:gridCol w:w="1467"/>
      </w:tblGrid>
      <w:tr w:rsidR="00576E56" w14:paraId="5FF0BB82" w14:textId="77777777" w:rsidTr="00C00828">
        <w:trPr>
          <w:trHeight w:val="1996"/>
          <w:jc w:val="center"/>
        </w:trPr>
        <w:tc>
          <w:tcPr>
            <w:tcW w:w="513" w:type="pct"/>
            <w:shd w:val="clear" w:color="auto" w:fill="016574"/>
            <w:vAlign w:val="center"/>
          </w:tcPr>
          <w:p w14:paraId="307CAE9E" w14:textId="77777777" w:rsidR="00576E56" w:rsidRDefault="00576E56" w:rsidP="0038486E">
            <w:pPr>
              <w:pStyle w:val="BodyText1"/>
              <w:spacing w:after="0" w:line="288" w:lineRule="auto"/>
              <w:jc w:val="center"/>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2B1361C3" w14:textId="04A86AF2" w:rsidR="00576E56" w:rsidRPr="00576E56" w:rsidRDefault="00576E56" w:rsidP="0038486E">
            <w:pPr>
              <w:pStyle w:val="BodyText1"/>
              <w:spacing w:after="0" w:line="288" w:lineRule="auto"/>
              <w:jc w:val="center"/>
            </w:pPr>
            <w:r w:rsidRPr="00576E56">
              <w:rPr>
                <w:color w:val="FFFFFF" w:themeColor="background1"/>
              </w:rPr>
              <w:t>(1,2,3,</w:t>
            </w:r>
            <w:r w:rsidR="00C00828">
              <w:rPr>
                <w:color w:val="FFFFFF" w:themeColor="background1"/>
              </w:rPr>
              <w:t xml:space="preserve"> </w:t>
            </w:r>
            <w:r w:rsidRPr="00576E56">
              <w:rPr>
                <w:color w:val="FFFFFF" w:themeColor="background1"/>
              </w:rPr>
              <w:t>etc.)</w:t>
            </w:r>
          </w:p>
        </w:tc>
        <w:tc>
          <w:tcPr>
            <w:tcW w:w="1263" w:type="pct"/>
            <w:shd w:val="clear" w:color="auto" w:fill="016574"/>
            <w:vAlign w:val="center"/>
          </w:tcPr>
          <w:p w14:paraId="4FB9BF5B" w14:textId="77777777" w:rsidR="00576E56" w:rsidRDefault="00576E56" w:rsidP="0038486E">
            <w:pPr>
              <w:pStyle w:val="BodyText1"/>
              <w:spacing w:after="0" w:line="288" w:lineRule="auto"/>
              <w:jc w:val="center"/>
              <w:rPr>
                <w:b/>
                <w:bCs/>
                <w:color w:val="FFFFFF" w:themeColor="background1"/>
              </w:rPr>
            </w:pPr>
            <w:r w:rsidRPr="00FB7969">
              <w:rPr>
                <w:b/>
                <w:bCs/>
                <w:color w:val="FFFFFF" w:themeColor="background1"/>
              </w:rPr>
              <w:t xml:space="preserve">Manufacturer </w:t>
            </w:r>
          </w:p>
          <w:p w14:paraId="219A2CC4" w14:textId="7FA59389" w:rsidR="00576E56" w:rsidRPr="00576E56" w:rsidRDefault="00576E56" w:rsidP="0038486E">
            <w:pPr>
              <w:pStyle w:val="BodyText1"/>
              <w:spacing w:after="0" w:line="288" w:lineRule="auto"/>
              <w:jc w:val="center"/>
              <w:rPr>
                <w:rFonts w:eastAsia="Times New Roman" w:cs="Arial"/>
                <w:color w:val="FFFFFF" w:themeColor="background1"/>
                <w:lang w:eastAsia="en-GB"/>
              </w:rPr>
            </w:pPr>
            <w:r w:rsidRPr="00576E56">
              <w:rPr>
                <w:color w:val="FFFFFF" w:themeColor="background1"/>
              </w:rPr>
              <w:t>(make, model and serial number)</w:t>
            </w:r>
          </w:p>
        </w:tc>
        <w:tc>
          <w:tcPr>
            <w:tcW w:w="421" w:type="pct"/>
            <w:shd w:val="clear" w:color="auto" w:fill="016574"/>
            <w:vAlign w:val="center"/>
          </w:tcPr>
          <w:p w14:paraId="75E3090C" w14:textId="1C277A33" w:rsidR="00576E56" w:rsidRPr="00FB7969" w:rsidRDefault="00576E56"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Type of Plant*</w:t>
            </w:r>
          </w:p>
        </w:tc>
        <w:tc>
          <w:tcPr>
            <w:tcW w:w="469" w:type="pct"/>
            <w:shd w:val="clear" w:color="auto" w:fill="016574"/>
            <w:vAlign w:val="center"/>
          </w:tcPr>
          <w:p w14:paraId="32B41426" w14:textId="45E6426B" w:rsidR="00576E56" w:rsidRPr="00FB7969" w:rsidRDefault="00576E56"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67" w:type="pct"/>
            <w:shd w:val="clear" w:color="auto" w:fill="016574"/>
            <w:vAlign w:val="center"/>
          </w:tcPr>
          <w:p w14:paraId="3D53CE61" w14:textId="74E7E6D7" w:rsidR="00576E56" w:rsidRPr="00FB7969" w:rsidRDefault="00576E56" w:rsidP="0038486E">
            <w:pPr>
              <w:pStyle w:val="BodyText1"/>
              <w:spacing w:after="0" w:line="288" w:lineRule="auto"/>
              <w:jc w:val="center"/>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50" w:type="pct"/>
            <w:shd w:val="clear" w:color="auto" w:fill="016574"/>
            <w:vAlign w:val="center"/>
          </w:tcPr>
          <w:p w14:paraId="32026290" w14:textId="3CF4F796" w:rsidR="00576E56" w:rsidRPr="00FB7969" w:rsidRDefault="00576E56" w:rsidP="0038486E">
            <w:pPr>
              <w:pStyle w:val="BodyText1"/>
              <w:spacing w:after="0" w:line="288" w:lineRule="auto"/>
              <w:jc w:val="center"/>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87" w:type="pct"/>
            <w:shd w:val="clear" w:color="auto" w:fill="016574"/>
            <w:vAlign w:val="center"/>
          </w:tcPr>
          <w:p w14:paraId="259E00F0" w14:textId="77777777" w:rsidR="00576E56" w:rsidRDefault="00576E56" w:rsidP="0038486E">
            <w:pPr>
              <w:pStyle w:val="BodyText1"/>
              <w:spacing w:after="0" w:line="288" w:lineRule="auto"/>
              <w:jc w:val="center"/>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2B309ADE" w14:textId="3996C530" w:rsidR="00576E56" w:rsidRPr="00FB7969" w:rsidRDefault="00576E56" w:rsidP="0038486E">
            <w:pPr>
              <w:pStyle w:val="BodyText1"/>
              <w:spacing w:after="0" w:line="288" w:lineRule="auto"/>
              <w:jc w:val="center"/>
              <w:rPr>
                <w:b/>
                <w:bCs/>
              </w:rPr>
            </w:pPr>
            <w:r w:rsidRPr="00576E56">
              <w:rPr>
                <w:color w:val="FFFFFF" w:themeColor="background1"/>
              </w:rPr>
              <w:t>(MW)</w:t>
            </w:r>
          </w:p>
        </w:tc>
        <w:tc>
          <w:tcPr>
            <w:tcW w:w="446" w:type="pct"/>
            <w:shd w:val="clear" w:color="auto" w:fill="016574"/>
            <w:vAlign w:val="center"/>
          </w:tcPr>
          <w:p w14:paraId="5E2491AB" w14:textId="083C334A" w:rsidR="00576E56" w:rsidRPr="00FB7969" w:rsidRDefault="00576E56" w:rsidP="0038486E">
            <w:pPr>
              <w:pStyle w:val="BodyText1"/>
              <w:spacing w:after="0" w:line="288" w:lineRule="auto"/>
              <w:jc w:val="center"/>
              <w:rPr>
                <w:b/>
                <w:bCs/>
              </w:rPr>
            </w:pPr>
            <w:r w:rsidRPr="00FB7969">
              <w:rPr>
                <w:b/>
                <w:bCs/>
                <w:color w:val="FFFFFF" w:themeColor="background1"/>
              </w:rPr>
              <w:t>Type of fuel**</w:t>
            </w:r>
          </w:p>
        </w:tc>
        <w:tc>
          <w:tcPr>
            <w:tcW w:w="484" w:type="pct"/>
            <w:shd w:val="clear" w:color="auto" w:fill="016574"/>
            <w:vAlign w:val="center"/>
          </w:tcPr>
          <w:p w14:paraId="4175D171" w14:textId="653B7D23" w:rsidR="00576E56" w:rsidRPr="00FB7969" w:rsidRDefault="00576E56" w:rsidP="0038486E">
            <w:pPr>
              <w:pStyle w:val="BodyText1"/>
              <w:spacing w:after="0" w:line="288" w:lineRule="auto"/>
              <w:jc w:val="center"/>
              <w:rPr>
                <w:b/>
                <w:bCs/>
              </w:rPr>
            </w:pPr>
            <w:r w:rsidRPr="00FB7969">
              <w:rPr>
                <w:b/>
                <w:bCs/>
                <w:color w:val="FFFFFF" w:themeColor="background1"/>
              </w:rPr>
              <w:t>Thermal input of each fuel if mixed</w:t>
            </w:r>
            <w:r>
              <w:rPr>
                <w:b/>
                <w:bCs/>
                <w:color w:val="FFFFFF" w:themeColor="background1"/>
              </w:rPr>
              <w:t xml:space="preserve"> </w:t>
            </w:r>
            <w:r w:rsidRPr="00576E56">
              <w:rPr>
                <w:color w:val="FFFFFF" w:themeColor="background1"/>
              </w:rPr>
              <w:t>(MW)</w:t>
            </w:r>
          </w:p>
        </w:tc>
      </w:tr>
      <w:tr w:rsidR="00576E56" w14:paraId="2FB56311" w14:textId="77777777" w:rsidTr="00C00828">
        <w:trPr>
          <w:trHeight w:hRule="exact" w:val="737"/>
          <w:jc w:val="center"/>
        </w:trPr>
        <w:tc>
          <w:tcPr>
            <w:tcW w:w="513" w:type="pct"/>
            <w:tcBorders>
              <w:left w:val="single" w:sz="8" w:space="0" w:color="A6A6A6"/>
              <w:bottom w:val="single" w:sz="8" w:space="0" w:color="A6A6A6"/>
              <w:right w:val="single" w:sz="8" w:space="0" w:color="A6A6A6"/>
            </w:tcBorders>
            <w:vAlign w:val="center"/>
          </w:tcPr>
          <w:p w14:paraId="315653CD" w14:textId="77777777" w:rsidR="00576E56" w:rsidRDefault="00576E56" w:rsidP="0038486E">
            <w:pPr>
              <w:pStyle w:val="BodyText1"/>
              <w:spacing w:after="0" w:line="240" w:lineRule="auto"/>
            </w:pPr>
          </w:p>
        </w:tc>
        <w:tc>
          <w:tcPr>
            <w:tcW w:w="1263" w:type="pct"/>
            <w:tcBorders>
              <w:left w:val="single" w:sz="8" w:space="0" w:color="A6A6A6"/>
              <w:bottom w:val="single" w:sz="8" w:space="0" w:color="A6A6A6"/>
              <w:right w:val="single" w:sz="8" w:space="0" w:color="A6A6A6"/>
            </w:tcBorders>
            <w:vAlign w:val="center"/>
          </w:tcPr>
          <w:p w14:paraId="57D9B6B0" w14:textId="77777777" w:rsidR="00576E56" w:rsidRDefault="00576E56" w:rsidP="0038486E">
            <w:pPr>
              <w:pStyle w:val="BodyText1"/>
              <w:spacing w:after="0" w:line="240" w:lineRule="auto"/>
            </w:pPr>
          </w:p>
        </w:tc>
        <w:tc>
          <w:tcPr>
            <w:tcW w:w="421" w:type="pct"/>
            <w:tcBorders>
              <w:left w:val="single" w:sz="8" w:space="0" w:color="A6A6A6"/>
              <w:bottom w:val="single" w:sz="8" w:space="0" w:color="A6A6A6"/>
              <w:right w:val="single" w:sz="8" w:space="0" w:color="A6A6A6"/>
            </w:tcBorders>
            <w:vAlign w:val="center"/>
          </w:tcPr>
          <w:p w14:paraId="1CF65691" w14:textId="77777777" w:rsidR="00576E56" w:rsidRDefault="00576E56" w:rsidP="0038486E">
            <w:pPr>
              <w:pStyle w:val="BodyText1"/>
              <w:spacing w:after="0" w:line="240" w:lineRule="auto"/>
            </w:pPr>
          </w:p>
        </w:tc>
        <w:tc>
          <w:tcPr>
            <w:tcW w:w="469" w:type="pct"/>
            <w:tcBorders>
              <w:left w:val="single" w:sz="8" w:space="0" w:color="A6A6A6"/>
              <w:bottom w:val="single" w:sz="8" w:space="0" w:color="A6A6A6"/>
              <w:right w:val="single" w:sz="8" w:space="0" w:color="A6A6A6"/>
            </w:tcBorders>
            <w:vAlign w:val="center"/>
          </w:tcPr>
          <w:p w14:paraId="56426842" w14:textId="4621E260" w:rsidR="00576E56" w:rsidRDefault="00576E56" w:rsidP="0038486E">
            <w:pPr>
              <w:pStyle w:val="BodyText1"/>
              <w:spacing w:after="0" w:line="240" w:lineRule="auto"/>
            </w:pPr>
          </w:p>
        </w:tc>
        <w:tc>
          <w:tcPr>
            <w:tcW w:w="467" w:type="pct"/>
            <w:tcBorders>
              <w:left w:val="single" w:sz="8" w:space="0" w:color="A6A6A6"/>
              <w:bottom w:val="single" w:sz="8" w:space="0" w:color="A6A6A6"/>
              <w:right w:val="single" w:sz="8" w:space="0" w:color="A6A6A6"/>
            </w:tcBorders>
            <w:vAlign w:val="center"/>
          </w:tcPr>
          <w:p w14:paraId="098E3351" w14:textId="77777777" w:rsidR="00576E56" w:rsidRDefault="00576E56" w:rsidP="0038486E">
            <w:pPr>
              <w:pStyle w:val="BodyText1"/>
              <w:spacing w:after="0" w:line="240" w:lineRule="auto"/>
            </w:pPr>
          </w:p>
        </w:tc>
        <w:tc>
          <w:tcPr>
            <w:tcW w:w="450" w:type="pct"/>
            <w:tcBorders>
              <w:left w:val="single" w:sz="8" w:space="0" w:color="A6A6A6"/>
              <w:bottom w:val="single" w:sz="8" w:space="0" w:color="A6A6A6"/>
              <w:right w:val="single" w:sz="8" w:space="0" w:color="A6A6A6"/>
            </w:tcBorders>
            <w:vAlign w:val="center"/>
          </w:tcPr>
          <w:p w14:paraId="38DEF22B" w14:textId="0C468CA4" w:rsidR="00576E56" w:rsidRDefault="00576E56" w:rsidP="0038486E">
            <w:pPr>
              <w:pStyle w:val="BodyText1"/>
              <w:spacing w:after="0" w:line="240" w:lineRule="auto"/>
            </w:pPr>
          </w:p>
        </w:tc>
        <w:tc>
          <w:tcPr>
            <w:tcW w:w="487" w:type="pct"/>
            <w:tcBorders>
              <w:left w:val="single" w:sz="8" w:space="0" w:color="A6A6A6"/>
              <w:bottom w:val="single" w:sz="8" w:space="0" w:color="A6A6A6"/>
              <w:right w:val="single" w:sz="8" w:space="0" w:color="A6A6A6"/>
            </w:tcBorders>
            <w:vAlign w:val="center"/>
          </w:tcPr>
          <w:p w14:paraId="10F5584B" w14:textId="7CF407DF" w:rsidR="00576E56" w:rsidRDefault="00576E56" w:rsidP="0038486E">
            <w:pPr>
              <w:pStyle w:val="BodyText1"/>
              <w:spacing w:after="0" w:line="240" w:lineRule="auto"/>
            </w:pPr>
          </w:p>
        </w:tc>
        <w:tc>
          <w:tcPr>
            <w:tcW w:w="446" w:type="pct"/>
            <w:tcBorders>
              <w:left w:val="single" w:sz="8" w:space="0" w:color="A6A6A6"/>
              <w:bottom w:val="single" w:sz="8" w:space="0" w:color="A6A6A6"/>
              <w:right w:val="single" w:sz="8" w:space="0" w:color="A6A6A6"/>
            </w:tcBorders>
            <w:vAlign w:val="center"/>
          </w:tcPr>
          <w:p w14:paraId="5F42195A" w14:textId="1919E1BA" w:rsidR="00576E56" w:rsidRDefault="00576E56" w:rsidP="0038486E">
            <w:pPr>
              <w:pStyle w:val="BodyText1"/>
              <w:spacing w:after="0" w:line="240" w:lineRule="auto"/>
            </w:pPr>
          </w:p>
        </w:tc>
        <w:tc>
          <w:tcPr>
            <w:tcW w:w="484" w:type="pct"/>
            <w:tcBorders>
              <w:left w:val="single" w:sz="8" w:space="0" w:color="A6A6A6"/>
              <w:bottom w:val="single" w:sz="8" w:space="0" w:color="A6A6A6"/>
              <w:right w:val="single" w:sz="8" w:space="0" w:color="A6A6A6"/>
            </w:tcBorders>
            <w:vAlign w:val="center"/>
          </w:tcPr>
          <w:p w14:paraId="4CA6A283" w14:textId="01E32FC4" w:rsidR="00576E56" w:rsidRDefault="00576E56" w:rsidP="0038486E">
            <w:pPr>
              <w:pStyle w:val="BodyText1"/>
              <w:spacing w:after="0" w:line="240" w:lineRule="auto"/>
            </w:pPr>
          </w:p>
        </w:tc>
      </w:tr>
      <w:tr w:rsidR="00576E56" w14:paraId="2A76248E"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5CA65718"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74681E57"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280EFB63"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5960DBA7" w14:textId="490D8E0A"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74901E32"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6B2A54E0" w14:textId="6990D6DF"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2C6C0716" w14:textId="6265819D"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2260C36F" w14:textId="462FA224"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73D76CCF" w14:textId="5E0AF90A" w:rsidR="00576E56" w:rsidRDefault="00576E56" w:rsidP="0038486E">
            <w:pPr>
              <w:pStyle w:val="BodyText1"/>
              <w:spacing w:after="0" w:line="240" w:lineRule="auto"/>
            </w:pPr>
          </w:p>
        </w:tc>
      </w:tr>
      <w:tr w:rsidR="00576E56" w14:paraId="4B5A14FD"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11653009"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71F07194"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78654326"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30423054" w14:textId="62AF4134"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54E5D43F"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29DEA2BF" w14:textId="64B6D3BD"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53F2F9BB" w14:textId="627E7F18"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41C55E2F" w14:textId="247FBFEF"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7644E034" w14:textId="50F03B06" w:rsidR="00576E56" w:rsidRDefault="00576E56" w:rsidP="0038486E">
            <w:pPr>
              <w:pStyle w:val="BodyText1"/>
              <w:spacing w:after="0" w:line="240" w:lineRule="auto"/>
            </w:pPr>
          </w:p>
        </w:tc>
      </w:tr>
      <w:tr w:rsidR="00576E56" w14:paraId="4BF460D3"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59E40F8A"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1D3514F9"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31879B45"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18726741" w14:textId="7B4F6FF9"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5A56E3E3"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4D2D0263" w14:textId="7F617F20"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0B621456" w14:textId="49B20314"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56F04096" w14:textId="2A6BF9FC"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77EFF76F" w14:textId="4543876B" w:rsidR="00576E56" w:rsidRDefault="00576E56" w:rsidP="0038486E">
            <w:pPr>
              <w:pStyle w:val="BodyText1"/>
              <w:spacing w:after="0" w:line="240" w:lineRule="auto"/>
            </w:pPr>
          </w:p>
        </w:tc>
      </w:tr>
      <w:tr w:rsidR="00576E56" w14:paraId="50C8DA05"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79335019"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4094B9EE"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6178018B"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24ADBA33" w14:textId="12DDC916"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3B76121B"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20CC77C7" w14:textId="59F23207"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5301061D" w14:textId="42A0759A"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32D59B11" w14:textId="4ECE14CE"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37CD0F18" w14:textId="3F66E8C8" w:rsidR="00576E56" w:rsidRDefault="00576E56" w:rsidP="0038486E">
            <w:pPr>
              <w:pStyle w:val="BodyText1"/>
              <w:spacing w:after="0" w:line="240" w:lineRule="auto"/>
            </w:pPr>
          </w:p>
        </w:tc>
      </w:tr>
      <w:tr w:rsidR="00576E56" w14:paraId="789B3ECC"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4460C48A"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4F60A9FD"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059B6D48"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4A66302B" w14:textId="4F4ADA09"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32027632"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8D29413" w14:textId="20E9522E"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3116336E" w14:textId="782905DB"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5F2B4AD6" w14:textId="38BFCC87"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4D52B29E" w14:textId="512FEE59" w:rsidR="00576E56" w:rsidRDefault="00576E56" w:rsidP="0038486E">
            <w:pPr>
              <w:pStyle w:val="BodyText1"/>
              <w:spacing w:after="0" w:line="240" w:lineRule="auto"/>
            </w:pPr>
          </w:p>
        </w:tc>
      </w:tr>
      <w:tr w:rsidR="00576E56" w14:paraId="129C38A6" w14:textId="77777777" w:rsidTr="00C00828">
        <w:trPr>
          <w:trHeight w:hRule="exact" w:val="737"/>
          <w:jc w:val="center"/>
        </w:trPr>
        <w:tc>
          <w:tcPr>
            <w:tcW w:w="513" w:type="pct"/>
            <w:tcBorders>
              <w:top w:val="single" w:sz="8" w:space="0" w:color="A6A6A6"/>
              <w:left w:val="single" w:sz="8" w:space="0" w:color="A6A6A6"/>
              <w:bottom w:val="single" w:sz="8" w:space="0" w:color="A6A6A6"/>
              <w:right w:val="single" w:sz="8" w:space="0" w:color="A6A6A6"/>
            </w:tcBorders>
            <w:vAlign w:val="center"/>
          </w:tcPr>
          <w:p w14:paraId="4A9FDA8E" w14:textId="77777777" w:rsidR="00576E56" w:rsidRDefault="00576E56" w:rsidP="0038486E">
            <w:pPr>
              <w:pStyle w:val="BodyText1"/>
              <w:spacing w:after="0" w:line="240" w:lineRule="auto"/>
            </w:pPr>
          </w:p>
        </w:tc>
        <w:tc>
          <w:tcPr>
            <w:tcW w:w="1263" w:type="pct"/>
            <w:tcBorders>
              <w:top w:val="single" w:sz="8" w:space="0" w:color="A6A6A6"/>
              <w:left w:val="single" w:sz="8" w:space="0" w:color="A6A6A6"/>
              <w:bottom w:val="single" w:sz="8" w:space="0" w:color="A6A6A6"/>
              <w:right w:val="single" w:sz="8" w:space="0" w:color="A6A6A6"/>
            </w:tcBorders>
            <w:vAlign w:val="center"/>
          </w:tcPr>
          <w:p w14:paraId="71906601" w14:textId="77777777" w:rsidR="00576E56" w:rsidRDefault="00576E56" w:rsidP="0038486E">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4BA62E32" w14:textId="77777777" w:rsidR="00576E56" w:rsidRDefault="00576E56" w:rsidP="0038486E">
            <w:pPr>
              <w:pStyle w:val="BodyText1"/>
              <w:spacing w:after="0" w:line="240" w:lineRule="auto"/>
            </w:pPr>
          </w:p>
        </w:tc>
        <w:tc>
          <w:tcPr>
            <w:tcW w:w="469" w:type="pct"/>
            <w:tcBorders>
              <w:top w:val="single" w:sz="8" w:space="0" w:color="A6A6A6"/>
              <w:left w:val="single" w:sz="8" w:space="0" w:color="A6A6A6"/>
              <w:bottom w:val="single" w:sz="8" w:space="0" w:color="A6A6A6"/>
              <w:right w:val="single" w:sz="8" w:space="0" w:color="A6A6A6"/>
            </w:tcBorders>
            <w:vAlign w:val="center"/>
          </w:tcPr>
          <w:p w14:paraId="41471B7E" w14:textId="77777777" w:rsidR="00576E56" w:rsidRDefault="00576E56" w:rsidP="0038486E">
            <w:pPr>
              <w:pStyle w:val="BodyText1"/>
              <w:spacing w:after="0" w:line="240" w:lineRule="auto"/>
            </w:pPr>
          </w:p>
        </w:tc>
        <w:tc>
          <w:tcPr>
            <w:tcW w:w="467" w:type="pct"/>
            <w:tcBorders>
              <w:top w:val="single" w:sz="8" w:space="0" w:color="A6A6A6"/>
              <w:left w:val="single" w:sz="8" w:space="0" w:color="A6A6A6"/>
              <w:bottom w:val="single" w:sz="8" w:space="0" w:color="A6A6A6"/>
              <w:right w:val="single" w:sz="8" w:space="0" w:color="A6A6A6"/>
            </w:tcBorders>
            <w:vAlign w:val="center"/>
          </w:tcPr>
          <w:p w14:paraId="5FF676C1" w14:textId="77777777" w:rsidR="00576E56" w:rsidRDefault="00576E56"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0D36BCFB" w14:textId="77777777" w:rsidR="00576E56" w:rsidRDefault="00576E56" w:rsidP="0038486E">
            <w:pPr>
              <w:pStyle w:val="BodyText1"/>
              <w:spacing w:after="0" w:line="240" w:lineRule="auto"/>
            </w:pPr>
          </w:p>
        </w:tc>
        <w:tc>
          <w:tcPr>
            <w:tcW w:w="487" w:type="pct"/>
            <w:tcBorders>
              <w:top w:val="single" w:sz="8" w:space="0" w:color="A6A6A6"/>
              <w:left w:val="single" w:sz="8" w:space="0" w:color="A6A6A6"/>
              <w:bottom w:val="single" w:sz="8" w:space="0" w:color="A6A6A6"/>
              <w:right w:val="single" w:sz="8" w:space="0" w:color="A6A6A6"/>
            </w:tcBorders>
            <w:vAlign w:val="center"/>
          </w:tcPr>
          <w:p w14:paraId="07FCAE1F" w14:textId="77777777" w:rsidR="00576E56" w:rsidRDefault="00576E56" w:rsidP="0038486E">
            <w:pPr>
              <w:pStyle w:val="BodyText1"/>
              <w:spacing w:after="0" w:line="240" w:lineRule="auto"/>
            </w:pPr>
          </w:p>
        </w:tc>
        <w:tc>
          <w:tcPr>
            <w:tcW w:w="446" w:type="pct"/>
            <w:tcBorders>
              <w:top w:val="single" w:sz="8" w:space="0" w:color="A6A6A6"/>
              <w:left w:val="single" w:sz="8" w:space="0" w:color="A6A6A6"/>
              <w:bottom w:val="single" w:sz="8" w:space="0" w:color="A6A6A6"/>
              <w:right w:val="single" w:sz="8" w:space="0" w:color="A6A6A6"/>
            </w:tcBorders>
            <w:vAlign w:val="center"/>
          </w:tcPr>
          <w:p w14:paraId="03B092F0" w14:textId="77777777" w:rsidR="00576E56" w:rsidRDefault="00576E56" w:rsidP="0038486E">
            <w:pPr>
              <w:pStyle w:val="BodyText1"/>
              <w:spacing w:after="0" w:line="240" w:lineRule="auto"/>
            </w:pPr>
          </w:p>
        </w:tc>
        <w:tc>
          <w:tcPr>
            <w:tcW w:w="484" w:type="pct"/>
            <w:tcBorders>
              <w:top w:val="single" w:sz="8" w:space="0" w:color="A6A6A6"/>
              <w:left w:val="single" w:sz="8" w:space="0" w:color="A6A6A6"/>
              <w:bottom w:val="single" w:sz="8" w:space="0" w:color="A6A6A6"/>
              <w:right w:val="single" w:sz="8" w:space="0" w:color="A6A6A6"/>
            </w:tcBorders>
            <w:vAlign w:val="center"/>
          </w:tcPr>
          <w:p w14:paraId="64405225" w14:textId="77777777" w:rsidR="00576E56" w:rsidRDefault="00576E56" w:rsidP="0038486E">
            <w:pPr>
              <w:pStyle w:val="BodyText1"/>
              <w:spacing w:after="0" w:line="240" w:lineRule="auto"/>
            </w:pPr>
          </w:p>
        </w:tc>
      </w:tr>
    </w:tbl>
    <w:p w14:paraId="392F0148" w14:textId="1D61FEC4" w:rsidR="001D6345" w:rsidRDefault="001D6345" w:rsidP="004D7C9F">
      <w:pPr>
        <w:spacing w:line="240" w:lineRule="auto"/>
      </w:pPr>
    </w:p>
    <w:p w14:paraId="429F1AAE" w14:textId="77777777" w:rsidR="00174F1E" w:rsidRDefault="00174F1E" w:rsidP="004D7C9F">
      <w:pPr>
        <w:spacing w:line="240" w:lineRule="auto"/>
        <w:sectPr w:rsidR="00174F1E" w:rsidSect="002B0BFC">
          <w:footerReference w:type="first" r:id="rId26"/>
          <w:pgSz w:w="16840" w:h="11900" w:orient="landscape"/>
          <w:pgMar w:top="839" w:right="839" w:bottom="839" w:left="839" w:header="794" w:footer="567" w:gutter="0"/>
          <w:cols w:space="708"/>
          <w:titlePg/>
          <w:docGrid w:linePitch="360"/>
        </w:sectPr>
      </w:pPr>
    </w:p>
    <w:p w14:paraId="0F3C9EE6" w14:textId="1560F7E3" w:rsidR="00726CD7" w:rsidRPr="004C0707" w:rsidRDefault="00F83C46" w:rsidP="00726CD7">
      <w:pPr>
        <w:pStyle w:val="Heading3"/>
        <w:rPr>
          <w:color w:val="016574" w:themeColor="accent1"/>
        </w:rPr>
      </w:pPr>
      <w:bookmarkStart w:id="71" w:name="_Toc198305345"/>
      <w:bookmarkStart w:id="72" w:name="_Toc189562811"/>
      <w:r w:rsidRPr="00B2749A">
        <w:rPr>
          <w:color w:val="016574" w:themeColor="accent1"/>
        </w:rPr>
        <w:lastRenderedPageBreak/>
        <w:t>3.</w:t>
      </w:r>
      <w:r w:rsidR="00253B1A">
        <w:rPr>
          <w:color w:val="016574" w:themeColor="accent1"/>
        </w:rPr>
        <w:t>2</w:t>
      </w:r>
      <w:r w:rsidR="00726CD7">
        <w:rPr>
          <w:color w:val="016574" w:themeColor="accent1"/>
        </w:rPr>
        <w:t xml:space="preserve">   Total rated thermal input</w:t>
      </w:r>
      <w:r w:rsidR="00767460">
        <w:rPr>
          <w:color w:val="016574" w:themeColor="accent1"/>
        </w:rPr>
        <w:t xml:space="preserve"> (RTI)</w:t>
      </w:r>
      <w:bookmarkEnd w:id="71"/>
    </w:p>
    <w:p w14:paraId="23A88C63" w14:textId="01BDFBDD" w:rsidR="00726CD7" w:rsidRDefault="00726CD7" w:rsidP="00225721">
      <w:pPr>
        <w:pStyle w:val="BodyText1"/>
        <w:spacing w:after="120"/>
      </w:pPr>
      <w:r>
        <w:t xml:space="preserve">Please provide the total rated thermal input for all MCP </w:t>
      </w:r>
      <w:r w:rsidRPr="002408BE">
        <w:t>equal to or greater than 1 MW and less than 50 MW</w:t>
      </w:r>
      <w:r>
        <w:t xml:space="preserve"> at the authorised place.</w:t>
      </w:r>
    </w:p>
    <w:tbl>
      <w:tblPr>
        <w:tblW w:w="4928" w:type="pct"/>
        <w:tblLayout w:type="fixed"/>
        <w:tblCellMar>
          <w:left w:w="0" w:type="dxa"/>
          <w:right w:w="0" w:type="dxa"/>
        </w:tblCellMar>
        <w:tblLook w:val="04A0" w:firstRow="1" w:lastRow="0" w:firstColumn="1" w:lastColumn="0" w:noHBand="0" w:noVBand="1"/>
      </w:tblPr>
      <w:tblGrid>
        <w:gridCol w:w="10055"/>
      </w:tblGrid>
      <w:tr w:rsidR="00726CD7" w:rsidRPr="00AE1DFE" w14:paraId="702BAEE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1E7999" w14:textId="77777777" w:rsidR="00726CD7" w:rsidRPr="00AE1DFE" w:rsidRDefault="00726C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rated thermal input</w:t>
            </w:r>
          </w:p>
        </w:tc>
      </w:tr>
      <w:tr w:rsidR="00726CD7" w:rsidRPr="00AE1DFE" w14:paraId="5958C58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E2E42F" w14:textId="77777777" w:rsidR="00726CD7" w:rsidRPr="00AE1DFE" w:rsidRDefault="00726CD7">
            <w:pPr>
              <w:spacing w:before="120" w:after="120" w:line="240" w:lineRule="auto"/>
              <w:rPr>
                <w:rFonts w:ascii="Arial" w:eastAsia="Times New Roman" w:hAnsi="Arial" w:cs="Arial"/>
                <w:lang w:eastAsia="en-GB"/>
              </w:rPr>
            </w:pPr>
          </w:p>
        </w:tc>
      </w:tr>
    </w:tbl>
    <w:p w14:paraId="3A815A2D" w14:textId="77777777" w:rsidR="00726CD7" w:rsidRDefault="00726CD7" w:rsidP="005853C1"/>
    <w:p w14:paraId="43B05695" w14:textId="77777777" w:rsidR="005853C1" w:rsidRDefault="005853C1" w:rsidP="00E2190F"/>
    <w:p w14:paraId="1EDAA243" w14:textId="0AF83DC8" w:rsidR="00885D96" w:rsidRPr="004C0707" w:rsidRDefault="00885D96" w:rsidP="00885D96">
      <w:pPr>
        <w:pStyle w:val="Heading3"/>
        <w:rPr>
          <w:color w:val="016574" w:themeColor="accent1"/>
        </w:rPr>
      </w:pPr>
      <w:bookmarkStart w:id="73" w:name="_Toc198305346"/>
      <w:r w:rsidRPr="00B2749A">
        <w:rPr>
          <w:color w:val="016574" w:themeColor="accent1"/>
        </w:rPr>
        <w:t>3.</w:t>
      </w:r>
      <w:r w:rsidR="00253B1A">
        <w:rPr>
          <w:color w:val="016574" w:themeColor="accent1"/>
        </w:rPr>
        <w:t>3</w:t>
      </w:r>
      <w:r>
        <w:rPr>
          <w:color w:val="016574" w:themeColor="accent1"/>
        </w:rPr>
        <w:t xml:space="preserve">   </w:t>
      </w:r>
      <w:r w:rsidR="008D3674">
        <w:rPr>
          <w:color w:val="016574" w:themeColor="accent1"/>
        </w:rPr>
        <w:t>Reduce</w:t>
      </w:r>
      <w:r w:rsidR="00225721">
        <w:rPr>
          <w:color w:val="016574" w:themeColor="accent1"/>
        </w:rPr>
        <w:t>d</w:t>
      </w:r>
      <w:r w:rsidR="008D3674">
        <w:rPr>
          <w:color w:val="016574" w:themeColor="accent1"/>
        </w:rPr>
        <w:t xml:space="preserve"> or restrict</w:t>
      </w:r>
      <w:r w:rsidR="00225721">
        <w:rPr>
          <w:color w:val="016574" w:themeColor="accent1"/>
        </w:rPr>
        <w:t>ed</w:t>
      </w:r>
      <w:r w:rsidR="008D3674">
        <w:rPr>
          <w:color w:val="016574" w:themeColor="accent1"/>
        </w:rPr>
        <w:t xml:space="preserve"> </w:t>
      </w:r>
      <w:r w:rsidR="00767460">
        <w:rPr>
          <w:color w:val="016574" w:themeColor="accent1"/>
        </w:rPr>
        <w:t>RTI</w:t>
      </w:r>
      <w:bookmarkEnd w:id="73"/>
    </w:p>
    <w:p w14:paraId="75A5D513" w14:textId="4D221F72" w:rsidR="0082105E" w:rsidRDefault="0082105E" w:rsidP="00713C12">
      <w:r>
        <w:t xml:space="preserve">If </w:t>
      </w:r>
      <w:r w:rsidR="00767460">
        <w:t xml:space="preserve">you are </w:t>
      </w:r>
      <w:r w:rsidR="006954D4">
        <w:t xml:space="preserve">applying to reduce or restrict the RTI of plant that is already authorised, please provide your calculations or proposed restriction method. </w:t>
      </w:r>
    </w:p>
    <w:p w14:paraId="39025590" w14:textId="15D8FABA" w:rsidR="005D2DF1" w:rsidRDefault="00A71C70" w:rsidP="00225721">
      <w:pPr>
        <w:spacing w:after="120"/>
      </w:pPr>
      <w:r>
        <w:t xml:space="preserve">Refer to </w:t>
      </w:r>
      <w:hyperlink r:id="rId27" w:history="1">
        <w:r w:rsidRPr="00105771">
          <w:rPr>
            <w:rStyle w:val="Hyperlink"/>
          </w:rPr>
          <w:t>SEPA capacity and threshold guidance</w:t>
        </w:r>
      </w:hyperlink>
      <w:r>
        <w:t xml:space="preserve"> for more information.</w:t>
      </w:r>
    </w:p>
    <w:tbl>
      <w:tblPr>
        <w:tblW w:w="4928" w:type="pct"/>
        <w:tblLayout w:type="fixed"/>
        <w:tblCellMar>
          <w:left w:w="0" w:type="dxa"/>
          <w:right w:w="0" w:type="dxa"/>
        </w:tblCellMar>
        <w:tblLook w:val="04A0" w:firstRow="1" w:lastRow="0" w:firstColumn="1" w:lastColumn="0" w:noHBand="0" w:noVBand="1"/>
      </w:tblPr>
      <w:tblGrid>
        <w:gridCol w:w="10055"/>
      </w:tblGrid>
      <w:tr w:rsidR="00137818" w:rsidRPr="00AE1DFE" w14:paraId="2ACAEA0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6FF305" w14:textId="77777777" w:rsidR="00137818" w:rsidRPr="00AE1DFE" w:rsidRDefault="00137818">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137818" w:rsidRPr="00AE1DFE" w14:paraId="74B4AD1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80AE8A" w14:textId="77777777" w:rsidR="00137818" w:rsidRPr="00AE1DFE" w:rsidRDefault="00137818">
            <w:pPr>
              <w:spacing w:before="120" w:after="120" w:line="240" w:lineRule="auto"/>
              <w:rPr>
                <w:rFonts w:ascii="Arial" w:eastAsia="Times New Roman" w:hAnsi="Arial" w:cs="Arial"/>
                <w:lang w:eastAsia="en-GB"/>
              </w:rPr>
            </w:pPr>
          </w:p>
        </w:tc>
      </w:tr>
    </w:tbl>
    <w:p w14:paraId="2D625F5E" w14:textId="77777777" w:rsidR="00137818" w:rsidRDefault="00137818" w:rsidP="00713C12"/>
    <w:p w14:paraId="7BB3256A" w14:textId="77777777" w:rsidR="008A4891" w:rsidRDefault="008A4891" w:rsidP="00BB7EB3"/>
    <w:p w14:paraId="63AF757A" w14:textId="0AE45028" w:rsidR="008A0E1F" w:rsidRPr="00A46396" w:rsidRDefault="00B07D48" w:rsidP="008A0E1F">
      <w:pPr>
        <w:pStyle w:val="Heading3"/>
        <w:rPr>
          <w:color w:val="016574" w:themeColor="accent1"/>
        </w:rPr>
      </w:pPr>
      <w:bookmarkStart w:id="74" w:name="_Toc198305347"/>
      <w:r>
        <w:rPr>
          <w:color w:val="016574" w:themeColor="accent1"/>
        </w:rPr>
        <w:t>3.</w:t>
      </w:r>
      <w:r w:rsidR="00253B1A">
        <w:rPr>
          <w:color w:val="016574" w:themeColor="accent1"/>
        </w:rPr>
        <w:t>4</w:t>
      </w:r>
      <w:r w:rsidR="008A0E1F" w:rsidRPr="00A46396">
        <w:rPr>
          <w:color w:val="016574" w:themeColor="accent1"/>
        </w:rPr>
        <w:t xml:space="preserve">   Existing plant</w:t>
      </w:r>
      <w:bookmarkEnd w:id="74"/>
    </w:p>
    <w:p w14:paraId="5D3AC327" w14:textId="6D3E7F0F" w:rsidR="008A0E1F" w:rsidRPr="00A46396" w:rsidRDefault="008A0E1F" w:rsidP="008A0E1F">
      <w:pPr>
        <w:spacing w:before="120" w:after="120"/>
      </w:pPr>
      <w:r w:rsidRPr="006757D3">
        <w:t>If</w:t>
      </w:r>
      <w:r w:rsidR="0087670A" w:rsidRPr="006757D3">
        <w:t xml:space="preserve"> you are adding</w:t>
      </w:r>
      <w:r w:rsidRPr="006757D3">
        <w:t xml:space="preserve"> existing plant</w:t>
      </w:r>
      <w:r w:rsidR="0076363F" w:rsidRPr="006757D3">
        <w:t xml:space="preserve"> (put</w:t>
      </w:r>
      <w:r w:rsidR="0076363F" w:rsidRPr="00294D1F">
        <w:t xml:space="preserve"> into operation on or before 20 December 2018)</w:t>
      </w:r>
      <w:r w:rsidR="0088769F" w:rsidRPr="00A46396">
        <w:t xml:space="preserve"> </w:t>
      </w:r>
      <w:r w:rsidR="00B2345F" w:rsidRPr="00A46396">
        <w:t>to your permit</w:t>
      </w:r>
      <w:r w:rsidR="00653574" w:rsidRPr="00A46396">
        <w:t xml:space="preserve">, please provide evidence that </w:t>
      </w:r>
      <w:r w:rsidR="001C0AFD" w:rsidRPr="00A46396">
        <w:t>the plant</w:t>
      </w:r>
      <w:r w:rsidRPr="00A46396">
        <w:t xml:space="preserve"> was put into operation on or before 20 December</w:t>
      </w:r>
      <w:r w:rsidR="00D90ECA">
        <w:t xml:space="preserve"> 2018</w:t>
      </w:r>
      <w:r w:rsidR="00A46396" w:rsidRPr="00A46396">
        <w:t>. Us</w:t>
      </w:r>
      <w:r w:rsidRPr="00A46396">
        <w:t xml:space="preserve">e the plant number from Table 2 to identify which plant you are referring to. </w:t>
      </w:r>
    </w:p>
    <w:tbl>
      <w:tblPr>
        <w:tblW w:w="4928" w:type="pct"/>
        <w:tblLayout w:type="fixed"/>
        <w:tblCellMar>
          <w:left w:w="0" w:type="dxa"/>
          <w:right w:w="0" w:type="dxa"/>
        </w:tblCellMar>
        <w:tblLook w:val="04A0" w:firstRow="1" w:lastRow="0" w:firstColumn="1" w:lastColumn="0" w:noHBand="0" w:noVBand="1"/>
      </w:tblPr>
      <w:tblGrid>
        <w:gridCol w:w="10055"/>
      </w:tblGrid>
      <w:tr w:rsidR="008A0E1F" w:rsidRPr="00AE1DFE" w14:paraId="4B5D8C61"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5D9658" w14:textId="77777777" w:rsidR="008A0E1F" w:rsidRPr="00AE1DFE" w:rsidRDefault="008A0E1F">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8A0E1F" w:rsidRPr="00AE1DFE" w14:paraId="34C03CB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DF39FB" w14:textId="77777777" w:rsidR="008A0E1F" w:rsidRPr="00AE1DFE" w:rsidRDefault="008A0E1F">
            <w:pPr>
              <w:spacing w:before="120" w:after="120" w:line="240" w:lineRule="auto"/>
              <w:rPr>
                <w:rFonts w:ascii="Arial" w:eastAsia="Times New Roman" w:hAnsi="Arial" w:cs="Arial"/>
                <w:lang w:eastAsia="en-GB"/>
              </w:rPr>
            </w:pPr>
          </w:p>
        </w:tc>
      </w:tr>
    </w:tbl>
    <w:p w14:paraId="2E17261B" w14:textId="77777777" w:rsidR="00F83C46" w:rsidRDefault="00F83C46" w:rsidP="00F83C46"/>
    <w:p w14:paraId="51214860" w14:textId="77777777" w:rsidR="003A06AB" w:rsidRDefault="003A06AB" w:rsidP="003A06AB"/>
    <w:p w14:paraId="7FD0A906" w14:textId="77777777" w:rsidR="003A06AB" w:rsidRDefault="003A06AB" w:rsidP="003A06AB"/>
    <w:p w14:paraId="425AF129" w14:textId="23E35EEB" w:rsidR="00790984" w:rsidRDefault="00790984" w:rsidP="003A06AB">
      <w:r>
        <w:br w:type="page"/>
      </w:r>
    </w:p>
    <w:p w14:paraId="64D89420" w14:textId="017D1096" w:rsidR="00A532F3" w:rsidRPr="008E3EFB" w:rsidRDefault="00B07D48" w:rsidP="00A532F3">
      <w:pPr>
        <w:pStyle w:val="Heading3"/>
        <w:rPr>
          <w:color w:val="016574" w:themeColor="accent1"/>
        </w:rPr>
      </w:pPr>
      <w:bookmarkStart w:id="75" w:name="_Toc198305348"/>
      <w:r>
        <w:rPr>
          <w:color w:val="016574" w:themeColor="accent1"/>
        </w:rPr>
        <w:lastRenderedPageBreak/>
        <w:t>3</w:t>
      </w:r>
      <w:r w:rsidR="00A532F3" w:rsidRPr="008E3EFB">
        <w:rPr>
          <w:color w:val="016574" w:themeColor="accent1"/>
        </w:rPr>
        <w:t>.</w:t>
      </w:r>
      <w:r w:rsidR="00253B1A">
        <w:rPr>
          <w:color w:val="016574" w:themeColor="accent1"/>
        </w:rPr>
        <w:t>5</w:t>
      </w:r>
      <w:r w:rsidR="00A532F3" w:rsidRPr="008E3EFB">
        <w:rPr>
          <w:color w:val="016574" w:themeColor="accent1"/>
        </w:rPr>
        <w:t xml:space="preserve">   Secondary abatement</w:t>
      </w:r>
      <w:bookmarkEnd w:id="75"/>
    </w:p>
    <w:p w14:paraId="63B77FF1" w14:textId="030AA74C" w:rsidR="00A532F3" w:rsidRPr="00223723" w:rsidRDefault="00BD3707" w:rsidP="00A532F3">
      <w:pPr>
        <w:spacing w:after="120"/>
      </w:pPr>
      <w:r w:rsidRPr="00BD3707">
        <w:t>Where the variation proposes changes to the secondary abatement or if</w:t>
      </w:r>
      <w:r w:rsidR="005113AE" w:rsidRPr="00BD3707">
        <w:t xml:space="preserve"> </w:t>
      </w:r>
      <w:r w:rsidR="007871EC" w:rsidRPr="00BD3707">
        <w:t>you are adding an MCP</w:t>
      </w:r>
      <w:r w:rsidR="00992AED">
        <w:t xml:space="preserve"> with secondary abatement</w:t>
      </w:r>
      <w:r w:rsidR="00E25876" w:rsidRPr="00BD3707">
        <w:t>,</w:t>
      </w:r>
      <w:r w:rsidR="00A532F3" w:rsidRPr="00BD3707">
        <w:t xml:space="preserve"> please</w:t>
      </w:r>
      <w:r w:rsidR="00A532F3" w:rsidRPr="008E3EFB">
        <w:t xml:space="preserve"> provide details.</w:t>
      </w:r>
      <w:r w:rsidR="00A532F3">
        <w:t xml:space="preserve"> D</w:t>
      </w:r>
      <w:r w:rsidR="00A532F3" w:rsidRPr="0032397F">
        <w:t>escribe the</w:t>
      </w:r>
      <w:r w:rsidR="00A532F3">
        <w:t xml:space="preserve"> </w:t>
      </w:r>
      <w:r w:rsidR="00A532F3" w:rsidRPr="0032397F">
        <w:t xml:space="preserve">equipment, systems, or treatments </w:t>
      </w:r>
      <w:r w:rsidR="00A532F3">
        <w:t xml:space="preserve">that will </w:t>
      </w:r>
      <w:r w:rsidR="00A532F3" w:rsidRPr="0032397F">
        <w:t xml:space="preserve">be used to control, prevent, or minimise the </w:t>
      </w:r>
      <w:r w:rsidR="00A532F3" w:rsidRPr="00D50C91">
        <w:t xml:space="preserve">likely air emissions from the </w:t>
      </w:r>
      <w:r w:rsidR="00A532F3">
        <w:t xml:space="preserve">MCP. </w:t>
      </w:r>
      <w:r w:rsidR="00A532F3" w:rsidRPr="0032397F">
        <w:t xml:space="preserve">Explain why these are the </w:t>
      </w:r>
      <w:r w:rsidR="00A532F3">
        <w:t>best</w:t>
      </w:r>
      <w:r w:rsidR="00A532F3" w:rsidRPr="0032397F">
        <w:t xml:space="preserve"> options.</w:t>
      </w:r>
      <w:r w:rsidR="00A532F3" w:rsidRPr="00A76B6F">
        <w:t xml:space="preserve"> </w:t>
      </w:r>
      <w:r w:rsidR="00A532F3">
        <w:t>Use the plant number from Table 2 to identify which plant you are referring to.</w:t>
      </w:r>
    </w:p>
    <w:tbl>
      <w:tblPr>
        <w:tblW w:w="4928" w:type="pct"/>
        <w:tblLayout w:type="fixed"/>
        <w:tblCellMar>
          <w:left w:w="0" w:type="dxa"/>
          <w:right w:w="0" w:type="dxa"/>
        </w:tblCellMar>
        <w:tblLook w:val="04A0" w:firstRow="1" w:lastRow="0" w:firstColumn="1" w:lastColumn="0" w:noHBand="0" w:noVBand="1"/>
      </w:tblPr>
      <w:tblGrid>
        <w:gridCol w:w="10055"/>
      </w:tblGrid>
      <w:tr w:rsidR="00A532F3" w:rsidRPr="008E3EFB" w14:paraId="47004D8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B4251C" w14:textId="77777777" w:rsidR="00A532F3" w:rsidRPr="008E3EFB" w:rsidRDefault="00A532F3">
            <w:pPr>
              <w:spacing w:before="120" w:after="120" w:line="240" w:lineRule="auto"/>
              <w:rPr>
                <w:rFonts w:ascii="Arial" w:eastAsia="Times New Roman" w:hAnsi="Arial" w:cs="Arial"/>
                <w:b/>
                <w:bCs/>
                <w:color w:val="FFFFFF"/>
                <w:lang w:eastAsia="en-GB"/>
              </w:rPr>
            </w:pPr>
            <w:bookmarkStart w:id="76" w:name="_Hlk196729571"/>
            <w:r w:rsidRPr="008E3EFB">
              <w:rPr>
                <w:rFonts w:ascii="Arial" w:eastAsia="Times New Roman" w:hAnsi="Arial" w:cs="Arial"/>
                <w:b/>
                <w:bCs/>
                <w:color w:val="FFFFFF"/>
                <w:lang w:eastAsia="en-GB"/>
              </w:rPr>
              <w:t>Document reference</w:t>
            </w:r>
          </w:p>
        </w:tc>
      </w:tr>
      <w:tr w:rsidR="00A532F3" w:rsidRPr="008E3EFB" w14:paraId="2B5CAC8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AA3FC0" w14:textId="77777777" w:rsidR="00A532F3" w:rsidRPr="008E3EFB" w:rsidRDefault="00A532F3">
            <w:pPr>
              <w:spacing w:before="120" w:after="120" w:line="240" w:lineRule="auto"/>
              <w:rPr>
                <w:rFonts w:ascii="Arial" w:eastAsia="Times New Roman" w:hAnsi="Arial" w:cs="Arial"/>
                <w:highlight w:val="yellow"/>
                <w:lang w:eastAsia="en-GB"/>
              </w:rPr>
            </w:pPr>
          </w:p>
        </w:tc>
      </w:tr>
    </w:tbl>
    <w:p w14:paraId="6243DF0F" w14:textId="201BDF99" w:rsidR="00B42AB5" w:rsidRPr="00D62BAB" w:rsidRDefault="00B07D48" w:rsidP="00790984">
      <w:pPr>
        <w:pStyle w:val="Heading3"/>
        <w:spacing w:before="720"/>
        <w:rPr>
          <w:rStyle w:val="Heading2Char"/>
          <w:b/>
          <w:color w:val="016574" w:themeColor="accent1"/>
          <w:sz w:val="28"/>
          <w:szCs w:val="24"/>
        </w:rPr>
      </w:pPr>
      <w:bookmarkStart w:id="77" w:name="_Toc198305349"/>
      <w:bookmarkEnd w:id="76"/>
      <w:r w:rsidRPr="00D62BAB">
        <w:rPr>
          <w:rStyle w:val="Heading2Char"/>
          <w:b/>
          <w:color w:val="016574" w:themeColor="accent1"/>
          <w:sz w:val="28"/>
          <w:szCs w:val="24"/>
        </w:rPr>
        <w:t>3</w:t>
      </w:r>
      <w:r w:rsidR="00B42AB5" w:rsidRPr="00D62BAB">
        <w:rPr>
          <w:rStyle w:val="Heading2Char"/>
          <w:b/>
          <w:color w:val="016574" w:themeColor="accent1"/>
          <w:sz w:val="28"/>
          <w:szCs w:val="24"/>
        </w:rPr>
        <w:t>.</w:t>
      </w:r>
      <w:r w:rsidR="00253B1A">
        <w:rPr>
          <w:rStyle w:val="Heading2Char"/>
          <w:b/>
          <w:color w:val="016574" w:themeColor="accent1"/>
          <w:sz w:val="28"/>
          <w:szCs w:val="24"/>
        </w:rPr>
        <w:t>6</w:t>
      </w:r>
      <w:r w:rsidR="00B42AB5" w:rsidRPr="00D62BAB">
        <w:rPr>
          <w:rStyle w:val="Heading2Char"/>
          <w:b/>
          <w:color w:val="016574" w:themeColor="accent1"/>
          <w:sz w:val="28"/>
          <w:szCs w:val="24"/>
        </w:rPr>
        <w:t xml:space="preserve">   Other processes</w:t>
      </w:r>
      <w:bookmarkEnd w:id="77"/>
    </w:p>
    <w:p w14:paraId="60D13696" w14:textId="2E121264" w:rsidR="00B42AB5" w:rsidRPr="00223723" w:rsidRDefault="00B42AB5" w:rsidP="00B42AB5">
      <w:pPr>
        <w:spacing w:after="120"/>
      </w:pPr>
      <w:r w:rsidRPr="00D62BAB">
        <w:t>If applicable, please provide details o</w:t>
      </w:r>
      <w:r w:rsidR="000A094B" w:rsidRPr="00D62BAB">
        <w:t>f</w:t>
      </w:r>
      <w:r w:rsidRPr="00D62BAB">
        <w:t xml:space="preserve"> </w:t>
      </w:r>
      <w:r w:rsidR="00584805" w:rsidRPr="00D62BAB">
        <w:t xml:space="preserve">or changes to </w:t>
      </w:r>
      <w:r w:rsidR="00885254" w:rsidRPr="00D62BAB">
        <w:t xml:space="preserve">any </w:t>
      </w:r>
      <w:r w:rsidRPr="00D62BAB">
        <w:t>other processes or activities that are associated with or support the operation of the MCP.</w:t>
      </w:r>
      <w:r>
        <w:t xml:space="preserve"> For example, waste handling, energy recovery, </w:t>
      </w:r>
      <w:r w:rsidRPr="009027FA">
        <w:t>onsite fuel processing, backup fuel, chemical or fuel storage.</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B42AB5" w:rsidRPr="008E3EFB" w14:paraId="7BA7949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280729" w14:textId="77777777" w:rsidR="00B42AB5" w:rsidRPr="008E3EFB" w:rsidRDefault="00B42AB5">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B42AB5" w:rsidRPr="008E3EFB" w14:paraId="023577B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FC9037" w14:textId="77777777" w:rsidR="00B42AB5" w:rsidRPr="008E3EFB" w:rsidRDefault="00B42AB5">
            <w:pPr>
              <w:spacing w:before="120" w:after="120" w:line="240" w:lineRule="auto"/>
              <w:rPr>
                <w:rFonts w:ascii="Arial" w:eastAsia="Times New Roman" w:hAnsi="Arial" w:cs="Arial"/>
                <w:highlight w:val="yellow"/>
                <w:lang w:eastAsia="en-GB"/>
              </w:rPr>
            </w:pPr>
          </w:p>
        </w:tc>
      </w:tr>
    </w:tbl>
    <w:p w14:paraId="118D4949" w14:textId="63205316" w:rsidR="006F4248" w:rsidRPr="0018235D" w:rsidRDefault="00972919" w:rsidP="00972919">
      <w:pPr>
        <w:rPr>
          <w:rStyle w:val="Heading2Char"/>
          <w:b w:val="0"/>
          <w:color w:val="016574" w:themeColor="accent1"/>
          <w:sz w:val="28"/>
          <w:szCs w:val="24"/>
        </w:rPr>
      </w:pPr>
      <w:r>
        <w:rPr>
          <w:rStyle w:val="Heading2Char"/>
          <w:b w:val="0"/>
          <w:color w:val="016574" w:themeColor="accent1"/>
          <w:sz w:val="28"/>
          <w:szCs w:val="24"/>
        </w:rPr>
        <w:br w:type="page"/>
      </w:r>
      <w:bookmarkStart w:id="78" w:name="_Toc198305350"/>
      <w:r w:rsidR="00B07D48">
        <w:rPr>
          <w:rStyle w:val="Heading2Char"/>
          <w:color w:val="016574" w:themeColor="accent1"/>
          <w:sz w:val="28"/>
          <w:szCs w:val="24"/>
        </w:rPr>
        <w:lastRenderedPageBreak/>
        <w:t>3</w:t>
      </w:r>
      <w:r w:rsidR="006F4248" w:rsidRPr="0018235D">
        <w:rPr>
          <w:rStyle w:val="Heading2Char"/>
          <w:color w:val="016574" w:themeColor="accent1"/>
          <w:sz w:val="28"/>
          <w:szCs w:val="24"/>
        </w:rPr>
        <w:t>.</w:t>
      </w:r>
      <w:r w:rsidR="00253B1A">
        <w:rPr>
          <w:rStyle w:val="Heading2Char"/>
          <w:color w:val="016574" w:themeColor="accent1"/>
          <w:sz w:val="28"/>
          <w:szCs w:val="24"/>
        </w:rPr>
        <w:t>7</w:t>
      </w:r>
      <w:r w:rsidR="006F4248" w:rsidRPr="0018235D">
        <w:rPr>
          <w:rStyle w:val="Heading2Char"/>
          <w:color w:val="016574" w:themeColor="accent1"/>
          <w:sz w:val="28"/>
          <w:szCs w:val="24"/>
        </w:rPr>
        <w:t xml:space="preserve">   Emission limit values </w:t>
      </w:r>
      <w:r w:rsidR="006F4248">
        <w:rPr>
          <w:rStyle w:val="Heading2Char"/>
          <w:color w:val="016574" w:themeColor="accent1"/>
          <w:sz w:val="28"/>
          <w:szCs w:val="24"/>
        </w:rPr>
        <w:t xml:space="preserve">(ELV) </w:t>
      </w:r>
      <w:r w:rsidR="006F4248" w:rsidRPr="0018235D">
        <w:rPr>
          <w:rStyle w:val="Heading2Char"/>
          <w:color w:val="016574" w:themeColor="accent1"/>
          <w:sz w:val="28"/>
          <w:szCs w:val="24"/>
        </w:rPr>
        <w:t>exemptions</w:t>
      </w:r>
      <w:bookmarkEnd w:id="78"/>
    </w:p>
    <w:p w14:paraId="74413548" w14:textId="640C96E1" w:rsidR="006F4248" w:rsidRPr="00530020" w:rsidRDefault="00B07D48" w:rsidP="006F4248">
      <w:pPr>
        <w:pStyle w:val="Heading4"/>
        <w:rPr>
          <w:color w:val="016574" w:themeColor="accent1"/>
        </w:rPr>
      </w:pPr>
      <w:r>
        <w:rPr>
          <w:color w:val="016574" w:themeColor="accent1"/>
        </w:rPr>
        <w:t>3</w:t>
      </w:r>
      <w:r w:rsidR="006F4248" w:rsidRPr="00F842EF">
        <w:rPr>
          <w:color w:val="016574" w:themeColor="accent1"/>
        </w:rPr>
        <w:t>.</w:t>
      </w:r>
      <w:r w:rsidR="00253B1A">
        <w:rPr>
          <w:color w:val="016574" w:themeColor="accent1"/>
        </w:rPr>
        <w:t>7</w:t>
      </w:r>
      <w:r w:rsidR="006F4248" w:rsidRPr="00F842EF">
        <w:rPr>
          <w:color w:val="016574" w:themeColor="accent1"/>
        </w:rPr>
        <w:t xml:space="preserve">.1   </w:t>
      </w:r>
      <w:r w:rsidR="006F4248">
        <w:rPr>
          <w:color w:val="016574" w:themeColor="accent1"/>
        </w:rPr>
        <w:t>ELV exemptions</w:t>
      </w:r>
    </w:p>
    <w:p w14:paraId="04A5FB1A" w14:textId="77777777" w:rsidR="006F4248" w:rsidRDefault="006F4248" w:rsidP="006F4248">
      <w:pPr>
        <w:spacing w:before="120"/>
      </w:pPr>
      <w:r>
        <w:t xml:space="preserve">Some MCP may be exempt </w:t>
      </w:r>
      <w:r w:rsidRPr="00396ACF">
        <w:t>from compl</w:t>
      </w:r>
      <w:r>
        <w:t>ying</w:t>
      </w:r>
      <w:r w:rsidRPr="00396ACF">
        <w:t xml:space="preserve"> with </w:t>
      </w:r>
      <w:r>
        <w:t>e</w:t>
      </w:r>
      <w:r w:rsidRPr="00396ACF">
        <w:t xml:space="preserve">mission </w:t>
      </w:r>
      <w:r>
        <w:t>l</w:t>
      </w:r>
      <w:r w:rsidRPr="00396ACF">
        <w:t xml:space="preserve">imit </w:t>
      </w:r>
      <w:r>
        <w:t>v</w:t>
      </w:r>
      <w:r w:rsidRPr="00396ACF">
        <w:t>alues (ELVs).</w:t>
      </w:r>
      <w:r>
        <w:t xml:space="preserve"> </w:t>
      </w:r>
    </w:p>
    <w:p w14:paraId="6E9ED64E" w14:textId="77777777" w:rsidR="006F4248" w:rsidRDefault="006F4248" w:rsidP="006F4248">
      <w:pPr>
        <w:spacing w:before="120"/>
      </w:pPr>
      <w:r>
        <w:t xml:space="preserve">EASR lists </w:t>
      </w:r>
      <w:proofErr w:type="gramStart"/>
      <w:r>
        <w:t>a number of</w:t>
      </w:r>
      <w:proofErr w:type="gramEnd"/>
      <w:r>
        <w:t xml:space="preserve"> exemptions, including but</w:t>
      </w:r>
      <w:r w:rsidRPr="00396ACF">
        <w:t xml:space="preserve"> not limited to:</w:t>
      </w:r>
      <w:r>
        <w:t xml:space="preserve"> </w:t>
      </w:r>
    </w:p>
    <w:p w14:paraId="5E906193" w14:textId="77777777" w:rsidR="006F4248" w:rsidRPr="000E45B1" w:rsidRDefault="006F4248" w:rsidP="006F4248">
      <w:pPr>
        <w:pStyle w:val="ListParagraph"/>
        <w:numPr>
          <w:ilvl w:val="0"/>
          <w:numId w:val="32"/>
        </w:numPr>
        <w:spacing w:before="120" w:after="120"/>
        <w:ind w:left="567" w:hanging="425"/>
        <w:contextualSpacing w:val="0"/>
      </w:pPr>
      <w:r w:rsidRPr="000E45B1">
        <w:t>MCP operating under a certain number of hours</w:t>
      </w:r>
    </w:p>
    <w:p w14:paraId="63FC2C53" w14:textId="77777777" w:rsidR="006F4248" w:rsidRPr="000E45B1" w:rsidRDefault="006F4248" w:rsidP="006F4248">
      <w:pPr>
        <w:pStyle w:val="ListParagraph"/>
        <w:numPr>
          <w:ilvl w:val="0"/>
          <w:numId w:val="32"/>
        </w:numPr>
        <w:spacing w:before="120" w:after="120"/>
        <w:ind w:left="567" w:hanging="425"/>
        <w:contextualSpacing w:val="0"/>
      </w:pPr>
      <w:r w:rsidRPr="000E45B1">
        <w:t>MCP using biomass as its main fuel</w:t>
      </w:r>
    </w:p>
    <w:p w14:paraId="5C3D69E1" w14:textId="77777777" w:rsidR="006F4248" w:rsidRPr="000E45B1" w:rsidRDefault="006F4248" w:rsidP="006F4248">
      <w:pPr>
        <w:pStyle w:val="ListParagraph"/>
        <w:numPr>
          <w:ilvl w:val="0"/>
          <w:numId w:val="32"/>
        </w:numPr>
        <w:spacing w:before="120" w:after="240"/>
        <w:ind w:left="567" w:hanging="425"/>
        <w:contextualSpacing w:val="0"/>
      </w:pPr>
      <w:r w:rsidRPr="000E45B1">
        <w:t xml:space="preserve">MCP serving a public </w:t>
      </w:r>
      <w:r>
        <w:t>d</w:t>
      </w:r>
      <w:r w:rsidRPr="000E45B1">
        <w:t xml:space="preserve">istrict </w:t>
      </w:r>
      <w:r>
        <w:t>h</w:t>
      </w:r>
      <w:r w:rsidRPr="000E45B1">
        <w:t xml:space="preserve">eating </w:t>
      </w:r>
      <w:r>
        <w:t>n</w:t>
      </w:r>
      <w:r w:rsidRPr="000E45B1">
        <w:t>etwork</w:t>
      </w:r>
    </w:p>
    <w:p w14:paraId="3B13D500" w14:textId="77777777" w:rsidR="006F4248" w:rsidRDefault="006F4248" w:rsidP="006F4248">
      <w:r w:rsidRPr="00C54133">
        <w:t xml:space="preserve">For the full list of exemptions, please check the </w:t>
      </w:r>
      <w:hyperlink r:id="rId28" w:history="1">
        <w:r w:rsidRPr="00361CD3">
          <w:rPr>
            <w:rStyle w:val="Hyperlink"/>
          </w:rPr>
          <w:t>activity webpage</w:t>
        </w:r>
      </w:hyperlink>
      <w:r>
        <w:t>.</w:t>
      </w:r>
    </w:p>
    <w:p w14:paraId="7C57C8B3" w14:textId="42090017" w:rsidR="00F2258A" w:rsidRDefault="004D3A15" w:rsidP="006F4248">
      <w:pPr>
        <w:spacing w:before="120" w:after="120"/>
      </w:pPr>
      <w:r w:rsidRPr="00B12987">
        <w:t>If</w:t>
      </w:r>
      <w:r w:rsidR="005F058A" w:rsidRPr="00B12987">
        <w:t xml:space="preserve"> the </w:t>
      </w:r>
      <w:r w:rsidR="00906B6D">
        <w:t xml:space="preserve">proposed </w:t>
      </w:r>
      <w:r w:rsidR="005F058A" w:rsidRPr="00B12987">
        <w:t xml:space="preserve">variation </w:t>
      </w:r>
      <w:r w:rsidR="005F0FDD" w:rsidRPr="00B12987">
        <w:t>includes</w:t>
      </w:r>
      <w:r w:rsidR="005F058A" w:rsidRPr="00B12987">
        <w:t xml:space="preserve"> changes </w:t>
      </w:r>
      <w:r w:rsidR="0095415A" w:rsidRPr="00B12987">
        <w:t xml:space="preserve">to </w:t>
      </w:r>
      <w:r w:rsidR="00F17B3D" w:rsidRPr="00B12987">
        <w:t>ELV</w:t>
      </w:r>
      <w:r w:rsidR="00F66CFF" w:rsidRPr="00B12987">
        <w:t xml:space="preserve"> exemptions</w:t>
      </w:r>
      <w:r w:rsidR="005F0FDD" w:rsidRPr="00B12987">
        <w:t xml:space="preserve">, </w:t>
      </w:r>
      <w:r w:rsidR="00B308E0" w:rsidRPr="00B12987">
        <w:t>or i</w:t>
      </w:r>
      <w:r w:rsidR="006F4248" w:rsidRPr="00B12987">
        <w:t xml:space="preserve">f </w:t>
      </w:r>
      <w:r w:rsidR="00C4768B" w:rsidRPr="00B12987">
        <w:t>you are adding an</w:t>
      </w:r>
      <w:r w:rsidR="006F4248" w:rsidRPr="00B12987">
        <w:t xml:space="preserve"> MCP </w:t>
      </w:r>
      <w:r w:rsidR="00680D9A" w:rsidRPr="00B12987">
        <w:t xml:space="preserve">to your permit and it </w:t>
      </w:r>
      <w:r w:rsidR="006F4248" w:rsidRPr="00B12987">
        <w:t>is exempt from complying with ELVs, please provide details.</w:t>
      </w:r>
    </w:p>
    <w:tbl>
      <w:tblPr>
        <w:tblW w:w="4928" w:type="pct"/>
        <w:tblLayout w:type="fixed"/>
        <w:tblCellMar>
          <w:left w:w="0" w:type="dxa"/>
          <w:right w:w="0" w:type="dxa"/>
        </w:tblCellMar>
        <w:tblLook w:val="04A0" w:firstRow="1" w:lastRow="0" w:firstColumn="1" w:lastColumn="0" w:noHBand="0" w:noVBand="1"/>
      </w:tblPr>
      <w:tblGrid>
        <w:gridCol w:w="10055"/>
      </w:tblGrid>
      <w:tr w:rsidR="006F4248" w:rsidRPr="00AE1DFE" w14:paraId="0B369ED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321AB0" w14:textId="77777777" w:rsidR="006F4248" w:rsidRPr="00AE1DFE" w:rsidRDefault="006F4248">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6F4248" w:rsidRPr="00AE1DFE" w14:paraId="0AE9405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779057" w14:textId="77777777" w:rsidR="006F4248" w:rsidRPr="00AE1DFE" w:rsidRDefault="006F4248">
            <w:pPr>
              <w:spacing w:before="120" w:after="120" w:line="240" w:lineRule="auto"/>
              <w:rPr>
                <w:rFonts w:ascii="Arial" w:eastAsia="Times New Roman" w:hAnsi="Arial" w:cs="Arial"/>
                <w:lang w:eastAsia="en-GB"/>
              </w:rPr>
            </w:pPr>
          </w:p>
        </w:tc>
      </w:tr>
    </w:tbl>
    <w:p w14:paraId="27BAE03D" w14:textId="77777777" w:rsidR="006F4248" w:rsidRDefault="006F4248" w:rsidP="006F4248"/>
    <w:p w14:paraId="47394174" w14:textId="27BD6C3B" w:rsidR="006F4248" w:rsidRPr="00530020" w:rsidRDefault="00B07D48" w:rsidP="006F4248">
      <w:pPr>
        <w:pStyle w:val="Heading4"/>
        <w:rPr>
          <w:color w:val="016574" w:themeColor="accent1"/>
        </w:rPr>
      </w:pPr>
      <w:r>
        <w:rPr>
          <w:color w:val="016574" w:themeColor="accent1"/>
        </w:rPr>
        <w:t>3</w:t>
      </w:r>
      <w:r w:rsidR="006F4248" w:rsidRPr="00F842EF">
        <w:rPr>
          <w:color w:val="016574" w:themeColor="accent1"/>
        </w:rPr>
        <w:t>.</w:t>
      </w:r>
      <w:r w:rsidR="00253B1A">
        <w:rPr>
          <w:color w:val="016574" w:themeColor="accent1"/>
        </w:rPr>
        <w:t>7</w:t>
      </w:r>
      <w:r w:rsidR="006F4248" w:rsidRPr="00F842EF">
        <w:rPr>
          <w:color w:val="016574" w:themeColor="accent1"/>
        </w:rPr>
        <w:t>.</w:t>
      </w:r>
      <w:r w:rsidR="006F4248">
        <w:rPr>
          <w:color w:val="016574" w:themeColor="accent1"/>
        </w:rPr>
        <w:t>2</w:t>
      </w:r>
      <w:r w:rsidR="006F4248" w:rsidRPr="00F842EF">
        <w:rPr>
          <w:color w:val="016574" w:themeColor="accent1"/>
        </w:rPr>
        <w:t xml:space="preserve">   Plant operating less than 500 hours</w:t>
      </w:r>
      <w:r w:rsidR="006F4248">
        <w:rPr>
          <w:color w:val="016574" w:themeColor="accent1"/>
        </w:rPr>
        <w:t xml:space="preserve"> per year</w:t>
      </w:r>
    </w:p>
    <w:p w14:paraId="7A90C8F1" w14:textId="77777777" w:rsidR="006F4248" w:rsidRPr="00F842EF" w:rsidRDefault="006F4248" w:rsidP="006F4248">
      <w:pPr>
        <w:spacing w:before="120" w:after="120"/>
      </w:pPr>
      <w:r w:rsidRPr="00F842EF">
        <w:t xml:space="preserve">You may request an exemption from compliance with the ELVs for: </w:t>
      </w:r>
    </w:p>
    <w:p w14:paraId="1F79C289" w14:textId="77777777" w:rsidR="006F4248" w:rsidRPr="00EF70FF" w:rsidRDefault="006F4248" w:rsidP="006F4248">
      <w:pPr>
        <w:pStyle w:val="ListParagraph"/>
        <w:numPr>
          <w:ilvl w:val="0"/>
          <w:numId w:val="33"/>
        </w:numPr>
        <w:spacing w:before="120" w:after="120"/>
        <w:ind w:left="567" w:hanging="425"/>
        <w:contextualSpacing w:val="0"/>
      </w:pPr>
      <w:r w:rsidRPr="00EF70FF">
        <w:t>Existing plant (</w:t>
      </w:r>
      <w:r w:rsidRPr="00EF70FF">
        <w:rPr>
          <w:rFonts w:cs="Arial"/>
          <w:bCs/>
        </w:rPr>
        <w:t xml:space="preserve">put into operation on or before 20 December 2018) that </w:t>
      </w:r>
      <w:r w:rsidRPr="00EF70FF">
        <w:t xml:space="preserve">will not be operated for more than 500 hours per year (calculated as a rolling average over a period of 5 years). </w:t>
      </w:r>
    </w:p>
    <w:p w14:paraId="1D28B459" w14:textId="77777777" w:rsidR="006F4248" w:rsidRDefault="006F4248" w:rsidP="006F4248">
      <w:pPr>
        <w:pStyle w:val="ListParagraph"/>
        <w:numPr>
          <w:ilvl w:val="0"/>
          <w:numId w:val="33"/>
        </w:numPr>
        <w:spacing w:before="120" w:after="120"/>
        <w:ind w:left="567" w:hanging="425"/>
      </w:pPr>
      <w:r w:rsidRPr="00EF70FF">
        <w:t>New plant (</w:t>
      </w:r>
      <w:r w:rsidRPr="00EF70FF">
        <w:rPr>
          <w:rFonts w:cs="Arial"/>
          <w:bCs/>
        </w:rPr>
        <w:t>put into operation after 20 December 2018) that will</w:t>
      </w:r>
      <w:r w:rsidRPr="00EF70FF">
        <w:t xml:space="preserve"> not be operated for more than 500 hours per year (calculated as a rolling average over a period of 3 years). </w:t>
      </w:r>
    </w:p>
    <w:p w14:paraId="3D9B851C" w14:textId="2E0F0122" w:rsidR="006F4248" w:rsidRPr="00EF70FF" w:rsidRDefault="006F4248" w:rsidP="006F4248">
      <w:pPr>
        <w:spacing w:before="120" w:after="120"/>
      </w:pPr>
      <w:r>
        <w:t>If you would like to request an exemption from compliance with the ELVs and you are declaring that</w:t>
      </w:r>
      <w:r w:rsidR="00236FA2">
        <w:t xml:space="preserve"> your</w:t>
      </w:r>
      <w:r>
        <w:t xml:space="preserve"> plant(s) will operate for 500 hours or less per year, please provide the corresponding plant number(s) from Table 2 below. </w:t>
      </w:r>
    </w:p>
    <w:tbl>
      <w:tblPr>
        <w:tblW w:w="4928" w:type="pct"/>
        <w:tblLayout w:type="fixed"/>
        <w:tblCellMar>
          <w:left w:w="0" w:type="dxa"/>
          <w:right w:w="0" w:type="dxa"/>
        </w:tblCellMar>
        <w:tblLook w:val="04A0" w:firstRow="1" w:lastRow="0" w:firstColumn="1" w:lastColumn="0" w:noHBand="0" w:noVBand="1"/>
      </w:tblPr>
      <w:tblGrid>
        <w:gridCol w:w="10055"/>
      </w:tblGrid>
      <w:tr w:rsidR="006F4248" w:rsidRPr="00AE1DFE" w14:paraId="64EB3B6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4E67A7" w14:textId="77777777" w:rsidR="006F4248" w:rsidRPr="00AE1DFE" w:rsidRDefault="006F42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Plant number(s)</w:t>
            </w:r>
          </w:p>
        </w:tc>
      </w:tr>
      <w:tr w:rsidR="006F4248" w:rsidRPr="00AE1DFE" w14:paraId="0C2CE17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5287B4" w14:textId="77777777" w:rsidR="006F4248" w:rsidRPr="00AE1DFE" w:rsidRDefault="006F4248">
            <w:pPr>
              <w:spacing w:before="120" w:after="120" w:line="240" w:lineRule="auto"/>
              <w:rPr>
                <w:rFonts w:ascii="Arial" w:eastAsia="Times New Roman" w:hAnsi="Arial" w:cs="Arial"/>
                <w:lang w:eastAsia="en-GB"/>
              </w:rPr>
            </w:pPr>
          </w:p>
        </w:tc>
      </w:tr>
    </w:tbl>
    <w:p w14:paraId="6F701877" w14:textId="77777777" w:rsidR="00972919" w:rsidRDefault="006F4248" w:rsidP="006F4248">
      <w:pPr>
        <w:spacing w:before="240"/>
      </w:pPr>
      <w:r w:rsidRPr="00577DBD">
        <w:t>Note: You are declaring that your plant</w:t>
      </w:r>
      <w:r>
        <w:t>(s)</w:t>
      </w:r>
      <w:r w:rsidRPr="00577DBD">
        <w:t xml:space="preserve"> will operate for 500 hours or less per year.</w:t>
      </w:r>
    </w:p>
    <w:p w14:paraId="30D1E98C" w14:textId="4994E05C" w:rsidR="00972919" w:rsidRDefault="00972919" w:rsidP="006F4248">
      <w:pPr>
        <w:spacing w:before="240"/>
      </w:pPr>
      <w:r>
        <w:br w:type="page"/>
      </w:r>
    </w:p>
    <w:p w14:paraId="491DA6E9" w14:textId="49BD3339" w:rsidR="00F83C46" w:rsidRPr="00BF7139" w:rsidRDefault="00B07D48" w:rsidP="00F83C46">
      <w:pPr>
        <w:pStyle w:val="Heading3"/>
        <w:spacing w:before="720"/>
        <w:rPr>
          <w:color w:val="016574" w:themeColor="accent1"/>
        </w:rPr>
      </w:pPr>
      <w:bookmarkStart w:id="79" w:name="_Toc198305351"/>
      <w:r>
        <w:rPr>
          <w:color w:val="016574" w:themeColor="accent1"/>
        </w:rPr>
        <w:lastRenderedPageBreak/>
        <w:t>3</w:t>
      </w:r>
      <w:r w:rsidR="00A67880">
        <w:rPr>
          <w:color w:val="016574" w:themeColor="accent1"/>
        </w:rPr>
        <w:t>.</w:t>
      </w:r>
      <w:r w:rsidR="00253B1A">
        <w:rPr>
          <w:color w:val="016574" w:themeColor="accent1"/>
        </w:rPr>
        <w:t>8</w:t>
      </w:r>
      <w:r w:rsidR="00A67880">
        <w:rPr>
          <w:color w:val="016574" w:themeColor="accent1"/>
        </w:rPr>
        <w:t xml:space="preserve">   </w:t>
      </w:r>
      <w:r w:rsidR="00F83C46" w:rsidRPr="00BF7139">
        <w:rPr>
          <w:color w:val="016574" w:themeColor="accent1"/>
        </w:rPr>
        <w:t>Standard Industry Classification (SIC)</w:t>
      </w:r>
      <w:bookmarkEnd w:id="79"/>
      <w:r w:rsidR="00F83C46" w:rsidRPr="00BF7139">
        <w:rPr>
          <w:color w:val="016574" w:themeColor="accent1"/>
        </w:rPr>
        <w:t xml:space="preserve"> </w:t>
      </w:r>
    </w:p>
    <w:p w14:paraId="3E6A27C7" w14:textId="77777777" w:rsidR="002A1A86" w:rsidRDefault="00F83C46" w:rsidP="00F83C46">
      <w:pPr>
        <w:pStyle w:val="BodyText1"/>
        <w:rPr>
          <w:rFonts w:eastAsia="Times New Roman"/>
        </w:rPr>
      </w:pPr>
      <w:r w:rsidRPr="0082350A">
        <w:rPr>
          <w:rFonts w:eastAsia="Times New Roman"/>
        </w:rPr>
        <w:t xml:space="preserve">The SIC system categorises businesses by industry sector in the UK. Your SIC code helps us understand </w:t>
      </w:r>
      <w:r w:rsidRPr="005A42D0">
        <w:rPr>
          <w:rFonts w:eastAsia="Times New Roman"/>
        </w:rPr>
        <w:t>the primary nature of your business</w:t>
      </w:r>
      <w:r w:rsidRPr="0082350A">
        <w:rPr>
          <w:rFonts w:eastAsia="Times New Roman"/>
        </w:rPr>
        <w:t>.</w:t>
      </w:r>
      <w:r>
        <w:rPr>
          <w:rFonts w:eastAsia="Times New Roman"/>
        </w:rPr>
        <w:t xml:space="preserve"> </w:t>
      </w:r>
      <w:r w:rsidRPr="0082350A">
        <w:rPr>
          <w:rFonts w:eastAsia="Times New Roman"/>
        </w:rPr>
        <w:t xml:space="preserve">You can find the right SIC code using online search tools, such as the </w:t>
      </w:r>
      <w:r w:rsidRPr="005A42D0">
        <w:rPr>
          <w:rFonts w:eastAsia="Times New Roman"/>
        </w:rPr>
        <w:t xml:space="preserve">one available on </w:t>
      </w:r>
      <w:r w:rsidRPr="0082350A">
        <w:rPr>
          <w:rFonts w:eastAsia="Times New Roman"/>
        </w:rPr>
        <w:t>Companies House website.</w:t>
      </w:r>
      <w:r w:rsidR="00EF47CC">
        <w:rPr>
          <w:rFonts w:eastAsia="Times New Roman"/>
        </w:rPr>
        <w:t xml:space="preserve"> </w:t>
      </w:r>
    </w:p>
    <w:p w14:paraId="11990EF7" w14:textId="61ED0F2D" w:rsidR="00F83C46" w:rsidRDefault="00EF47CC" w:rsidP="00F83C46">
      <w:pPr>
        <w:pStyle w:val="BodyText1"/>
        <w:rPr>
          <w:rFonts w:eastAsia="Times New Roman"/>
        </w:rPr>
      </w:pPr>
      <w:r w:rsidRPr="003F3996">
        <w:rPr>
          <w:rFonts w:eastAsia="Times New Roman"/>
        </w:rPr>
        <w:t>If your SIC code has changed</w:t>
      </w:r>
      <w:r w:rsidR="00510B06" w:rsidRPr="003F3996">
        <w:rPr>
          <w:rFonts w:eastAsia="Times New Roman"/>
        </w:rPr>
        <w:t xml:space="preserve">, please provide </w:t>
      </w:r>
      <w:r w:rsidR="001964E3" w:rsidRPr="003F3996">
        <w:rPr>
          <w:rFonts w:eastAsia="Times New Roman"/>
        </w:rPr>
        <w:t xml:space="preserve">the </w:t>
      </w:r>
      <w:r w:rsidR="00EC2AB6" w:rsidRPr="003F3996">
        <w:rPr>
          <w:rFonts w:eastAsia="Times New Roman"/>
        </w:rPr>
        <w:t>new code</w:t>
      </w:r>
      <w:r w:rsidR="001964E3" w:rsidRPr="003F3996">
        <w:rPr>
          <w:rFonts w:eastAsia="Times New Roman"/>
        </w:rPr>
        <w:t>.</w:t>
      </w:r>
      <w:r w:rsidR="001964E3">
        <w:rPr>
          <w:rFonts w:eastAsia="Times New Roman"/>
        </w:rPr>
        <w:t xml:space="preserve"> </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F83C46" w:rsidRPr="00AE1DFE" w14:paraId="21402B6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DFD6CC" w14:textId="77777777" w:rsidR="00F83C46" w:rsidRPr="00AE1DFE" w:rsidRDefault="00F83C46" w:rsidP="00C94F04">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SIC code</w:t>
            </w:r>
          </w:p>
        </w:tc>
      </w:tr>
      <w:tr w:rsidR="00F83C46" w:rsidRPr="00960486" w14:paraId="0AB4BF9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CCBE7E" w14:textId="77777777" w:rsidR="00F83C46" w:rsidRPr="00960486" w:rsidRDefault="00F83C46">
            <w:pPr>
              <w:spacing w:before="120" w:after="120" w:line="240" w:lineRule="auto"/>
              <w:rPr>
                <w:rFonts w:ascii="Arial" w:eastAsia="Times New Roman" w:hAnsi="Arial" w:cs="Arial"/>
                <w:lang w:eastAsia="en-GB"/>
              </w:rPr>
            </w:pPr>
          </w:p>
        </w:tc>
      </w:tr>
    </w:tbl>
    <w:p w14:paraId="400B6CB7" w14:textId="77777777" w:rsidR="00D42DE4" w:rsidRDefault="00D42DE4" w:rsidP="00B07D48"/>
    <w:p w14:paraId="0999DE1C" w14:textId="6E9B3641" w:rsidR="00972919" w:rsidRDefault="00972919" w:rsidP="00B07D48">
      <w:r>
        <w:br w:type="page"/>
      </w:r>
    </w:p>
    <w:p w14:paraId="1B149FD1" w14:textId="777A0CAA" w:rsidR="00174F1E" w:rsidRPr="00BF7139" w:rsidRDefault="00972919" w:rsidP="006743FF">
      <w:pPr>
        <w:pStyle w:val="Heading2"/>
      </w:pPr>
      <w:bookmarkStart w:id="80" w:name="_Toc198305352"/>
      <w:r>
        <w:lastRenderedPageBreak/>
        <w:t>S</w:t>
      </w:r>
      <w:r w:rsidR="00443D5B" w:rsidRPr="00BF7139">
        <w:t xml:space="preserve">ection </w:t>
      </w:r>
      <w:r w:rsidR="00994BE6">
        <w:t>4</w:t>
      </w:r>
      <w:r w:rsidR="00174F1E" w:rsidRPr="00BF7139">
        <w:t xml:space="preserve"> </w:t>
      </w:r>
      <w:r w:rsidR="009A64E7">
        <w:t>-</w:t>
      </w:r>
      <w:r w:rsidR="00174F1E" w:rsidRPr="00BF7139">
        <w:t xml:space="preserve"> </w:t>
      </w:r>
      <w:r w:rsidR="002732DA">
        <w:t>Air emissions risk</w:t>
      </w:r>
      <w:r w:rsidR="00174F1E" w:rsidRPr="00BF7139">
        <w:t xml:space="preserve"> assessment</w:t>
      </w:r>
      <w:bookmarkEnd w:id="72"/>
      <w:bookmarkEnd w:id="80"/>
      <w:r w:rsidR="00174F1E" w:rsidRPr="00BF7139">
        <w:t xml:space="preserve">  </w:t>
      </w:r>
    </w:p>
    <w:p w14:paraId="7D7FEA5A" w14:textId="0FCA6818" w:rsidR="00637478" w:rsidRDefault="00637478" w:rsidP="00637478">
      <w:pPr>
        <w:pStyle w:val="BodyText1"/>
      </w:pPr>
      <w:bookmarkStart w:id="81" w:name="_Toc189562814"/>
      <w:r>
        <w:t>Please complete a</w:t>
      </w:r>
      <w:r w:rsidRPr="00F10542">
        <w:t xml:space="preserve">n appropriate risk assessment which screens emissions </w:t>
      </w:r>
      <w:r>
        <w:t xml:space="preserve">in accordance with our guidance on </w:t>
      </w:r>
      <w:hyperlink r:id="rId29" w:history="1">
        <w:r>
          <w:rPr>
            <w:rStyle w:val="Hyperlink"/>
          </w:rPr>
          <w:t>air emission risk assessments</w:t>
        </w:r>
      </w:hyperlink>
      <w:r>
        <w:t>. This assessment should</w:t>
      </w:r>
      <w:r w:rsidRPr="00F10542">
        <w:t xml:space="preserve"> demonstrat</w:t>
      </w:r>
      <w:r>
        <w:t>e</w:t>
      </w:r>
      <w:r w:rsidRPr="00F10542">
        <w:t xml:space="preserve"> that</w:t>
      </w:r>
      <w:r>
        <w:t xml:space="preserve"> emissions </w:t>
      </w:r>
      <w:r w:rsidRPr="004D78B8">
        <w:t xml:space="preserve">from </w:t>
      </w:r>
      <w:proofErr w:type="gramStart"/>
      <w:r w:rsidR="00814E49" w:rsidRPr="004D78B8">
        <w:t>all of</w:t>
      </w:r>
      <w:proofErr w:type="gramEnd"/>
      <w:r w:rsidR="00814E49" w:rsidRPr="004D78B8">
        <w:t xml:space="preserve"> </w:t>
      </w:r>
      <w:r w:rsidRPr="004D78B8">
        <w:t>your MCP</w:t>
      </w:r>
      <w:r w:rsidR="009B57F7" w:rsidRPr="004D78B8">
        <w:t>(s)</w:t>
      </w:r>
      <w:r w:rsidRPr="004D78B8">
        <w:t xml:space="preserve"> will</w:t>
      </w:r>
      <w:r>
        <w:t xml:space="preserve"> not cause </w:t>
      </w:r>
      <w:r w:rsidRPr="00F10542">
        <w:t xml:space="preserve">significant harm to the environment, human health, or </w:t>
      </w:r>
      <w:r>
        <w:t>designated</w:t>
      </w:r>
      <w:r w:rsidRPr="00F10542">
        <w:t xml:space="preserve"> sites</w:t>
      </w:r>
      <w:r>
        <w:t xml:space="preserve"> (SSSI, SAC, SPA or RAMSAR site).  </w:t>
      </w:r>
    </w:p>
    <w:p w14:paraId="2F4E7B61" w14:textId="7A0A7306" w:rsidR="00637478" w:rsidRDefault="00225879" w:rsidP="00637478">
      <w:pPr>
        <w:pStyle w:val="Heading3"/>
        <w:spacing w:before="240"/>
        <w:rPr>
          <w:color w:val="016574" w:themeColor="accent1"/>
        </w:rPr>
      </w:pPr>
      <w:bookmarkStart w:id="82" w:name="_Toc196313805"/>
      <w:bookmarkStart w:id="83" w:name="_Toc198305353"/>
      <w:r>
        <w:rPr>
          <w:color w:val="016574" w:themeColor="accent1"/>
        </w:rPr>
        <w:t>4</w:t>
      </w:r>
      <w:r w:rsidR="00637478" w:rsidRPr="006346A7">
        <w:rPr>
          <w:color w:val="016574" w:themeColor="accent1"/>
        </w:rPr>
        <w:t xml:space="preserve">.1   Habitats </w:t>
      </w:r>
      <w:r w:rsidR="00637478">
        <w:rPr>
          <w:color w:val="016574" w:themeColor="accent1"/>
        </w:rPr>
        <w:t>impact</w:t>
      </w:r>
      <w:r w:rsidR="00637478" w:rsidRPr="00CE4F12">
        <w:rPr>
          <w:color w:val="016574" w:themeColor="accent1"/>
        </w:rPr>
        <w:t xml:space="preserve"> </w:t>
      </w:r>
      <w:r w:rsidR="00637478" w:rsidRPr="006346A7">
        <w:rPr>
          <w:color w:val="016574" w:themeColor="accent1"/>
        </w:rPr>
        <w:t>assessment</w:t>
      </w:r>
      <w:bookmarkEnd w:id="82"/>
      <w:bookmarkEnd w:id="83"/>
      <w:r w:rsidR="00637478" w:rsidRPr="006346A7">
        <w:rPr>
          <w:color w:val="016574" w:themeColor="accent1"/>
        </w:rPr>
        <w:t xml:space="preserve"> </w:t>
      </w:r>
    </w:p>
    <w:p w14:paraId="70DFF54D" w14:textId="542B2893" w:rsidR="00637478" w:rsidRPr="0019213B" w:rsidRDefault="00225879" w:rsidP="00637478">
      <w:pPr>
        <w:pStyle w:val="Heading4"/>
        <w:spacing w:before="360"/>
        <w:rPr>
          <w:rStyle w:val="eop"/>
          <w:rFonts w:cstheme="minorHAnsi"/>
          <w:color w:val="016574" w:themeColor="accent1"/>
        </w:rPr>
      </w:pPr>
      <w:r>
        <w:rPr>
          <w:rStyle w:val="eop"/>
          <w:rFonts w:cstheme="minorHAnsi"/>
          <w:color w:val="016574" w:themeColor="accent1"/>
        </w:rPr>
        <w:t>4</w:t>
      </w:r>
      <w:r w:rsidR="00637478" w:rsidRPr="0019213B">
        <w:rPr>
          <w:rStyle w:val="eop"/>
          <w:rFonts w:cstheme="minorHAnsi"/>
          <w:color w:val="016574" w:themeColor="accent1"/>
        </w:rPr>
        <w:t>.1.1   Proximity Screening tool</w:t>
      </w:r>
    </w:p>
    <w:p w14:paraId="5AD28C99" w14:textId="77777777" w:rsidR="00637478" w:rsidRPr="00696017" w:rsidRDefault="00637478" w:rsidP="00637478">
      <w:pPr>
        <w:spacing w:after="120"/>
        <w:rPr>
          <w:rFonts w:cstheme="minorHAnsi"/>
        </w:rPr>
      </w:pPr>
      <w:r>
        <w:rPr>
          <w:rStyle w:val="eop"/>
          <w:rFonts w:cstheme="minorHAnsi"/>
        </w:rPr>
        <w:t>Use</w:t>
      </w:r>
      <w:r w:rsidRPr="005C48AC">
        <w:rPr>
          <w:rStyle w:val="eop"/>
          <w:rFonts w:cstheme="minorHAnsi"/>
        </w:rPr>
        <w:t xml:space="preserve"> the </w:t>
      </w:r>
      <w:hyperlink r:id="rId30" w:history="1">
        <w:r w:rsidRPr="005C48AC">
          <w:rPr>
            <w:rStyle w:val="Hyperlink"/>
            <w:rFonts w:cstheme="minorHAnsi"/>
          </w:rPr>
          <w:t>Proximity Screening tool</w:t>
        </w:r>
      </w:hyperlink>
      <w:r w:rsidRPr="005C48AC">
        <w:rPr>
          <w:rStyle w:val="eop"/>
          <w:rFonts w:cstheme="minorHAnsi"/>
        </w:rPr>
        <w:t xml:space="preserve"> </w:t>
      </w:r>
      <w:r>
        <w:rPr>
          <w:rStyle w:val="eop"/>
          <w:rFonts w:cstheme="minorHAnsi"/>
        </w:rPr>
        <w:t>to screen for relevant ecological receptors. If no relevant ecological receptors are found by this tool, then the habitats impact assessment is concluded. Please provide the PDF generated by the tool.</w:t>
      </w:r>
    </w:p>
    <w:tbl>
      <w:tblPr>
        <w:tblW w:w="4928" w:type="pct"/>
        <w:tblLayout w:type="fixed"/>
        <w:tblCellMar>
          <w:left w:w="0" w:type="dxa"/>
          <w:right w:w="0" w:type="dxa"/>
        </w:tblCellMar>
        <w:tblLook w:val="04A0" w:firstRow="1" w:lastRow="0" w:firstColumn="1" w:lastColumn="0" w:noHBand="0" w:noVBand="1"/>
      </w:tblPr>
      <w:tblGrid>
        <w:gridCol w:w="10055"/>
      </w:tblGrid>
      <w:tr w:rsidR="00637478" w:rsidRPr="009A6633" w14:paraId="7CB6A7D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68ACB6" w14:textId="77777777" w:rsidR="00637478" w:rsidRPr="009A6633" w:rsidRDefault="00637478">
            <w:pPr>
              <w:spacing w:before="120" w:after="120" w:line="240" w:lineRule="auto"/>
              <w:rPr>
                <w:rFonts w:ascii="Arial" w:eastAsia="Times New Roman" w:hAnsi="Arial" w:cs="Arial"/>
                <w:b/>
                <w:bCs/>
                <w:color w:val="FFFFFF"/>
                <w:lang w:eastAsia="en-GB"/>
              </w:rPr>
            </w:pPr>
            <w:bookmarkStart w:id="84" w:name="_Hlk195624783"/>
            <w:r w:rsidRPr="009A6633">
              <w:rPr>
                <w:rFonts w:ascii="Arial" w:eastAsia="Times New Roman" w:hAnsi="Arial" w:cs="Arial"/>
                <w:b/>
                <w:bCs/>
                <w:color w:val="FFFFFF"/>
                <w:lang w:eastAsia="en-GB"/>
              </w:rPr>
              <w:t>Document reference</w:t>
            </w:r>
          </w:p>
        </w:tc>
      </w:tr>
      <w:tr w:rsidR="00637478" w:rsidRPr="002E733E" w14:paraId="34DFA5E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52E31E" w14:textId="77777777" w:rsidR="00637478" w:rsidRPr="002E733E" w:rsidRDefault="00637478">
            <w:pPr>
              <w:spacing w:before="120" w:after="120" w:line="240" w:lineRule="auto"/>
              <w:rPr>
                <w:rFonts w:ascii="Arial" w:eastAsia="Times New Roman" w:hAnsi="Arial" w:cs="Arial"/>
                <w:strike/>
                <w:lang w:eastAsia="en-GB"/>
              </w:rPr>
            </w:pPr>
          </w:p>
        </w:tc>
      </w:tr>
      <w:bookmarkEnd w:id="84"/>
    </w:tbl>
    <w:p w14:paraId="02ED5F80" w14:textId="77777777" w:rsidR="00637478" w:rsidRDefault="00637478" w:rsidP="00637478">
      <w:pPr>
        <w:contextualSpacing/>
        <w:rPr>
          <w:rFonts w:cstheme="minorHAnsi"/>
        </w:rPr>
      </w:pPr>
    </w:p>
    <w:p w14:paraId="67756247" w14:textId="6E8101F8" w:rsidR="00637478" w:rsidRPr="00182DF9" w:rsidRDefault="00225879" w:rsidP="00637478">
      <w:pPr>
        <w:pStyle w:val="Heading4"/>
        <w:rPr>
          <w:rStyle w:val="eop"/>
          <w:rFonts w:cstheme="minorHAnsi"/>
          <w:color w:val="016574" w:themeColor="accent1"/>
        </w:rPr>
      </w:pPr>
      <w:r>
        <w:rPr>
          <w:rStyle w:val="eop"/>
          <w:rFonts w:cstheme="minorHAnsi"/>
          <w:color w:val="016574" w:themeColor="accent1"/>
        </w:rPr>
        <w:t>4</w:t>
      </w:r>
      <w:r w:rsidR="00637478" w:rsidRPr="00182DF9">
        <w:rPr>
          <w:rStyle w:val="eop"/>
          <w:rFonts w:cstheme="minorHAnsi"/>
          <w:color w:val="016574" w:themeColor="accent1"/>
        </w:rPr>
        <w:t>.1.2   SCAIL Screening tool</w:t>
      </w:r>
    </w:p>
    <w:p w14:paraId="1D482127" w14:textId="77777777" w:rsidR="00637478" w:rsidRPr="00F25BE1" w:rsidRDefault="00637478" w:rsidP="00637478">
      <w:pPr>
        <w:spacing w:after="120"/>
      </w:pPr>
      <w:r w:rsidRPr="005C48AC">
        <w:rPr>
          <w:rStyle w:val="eop"/>
          <w:rFonts w:cstheme="minorHAnsi"/>
        </w:rPr>
        <w:t xml:space="preserve">If </w:t>
      </w:r>
      <w:r>
        <w:rPr>
          <w:rStyle w:val="eop"/>
          <w:rFonts w:cstheme="minorHAnsi"/>
        </w:rPr>
        <w:t xml:space="preserve">any </w:t>
      </w:r>
      <w:r w:rsidRPr="005C48AC">
        <w:rPr>
          <w:rStyle w:val="eop"/>
          <w:rFonts w:cstheme="minorHAnsi"/>
        </w:rPr>
        <w:t xml:space="preserve">relevant ecological receptors are found </w:t>
      </w:r>
      <w:r>
        <w:rPr>
          <w:rStyle w:val="eop"/>
          <w:rFonts w:cstheme="minorHAnsi"/>
        </w:rPr>
        <w:t>by the Proximity Screening tool</w:t>
      </w:r>
      <w:r w:rsidRPr="005C48AC">
        <w:rPr>
          <w:rStyle w:val="eop"/>
          <w:rFonts w:cstheme="minorHAnsi"/>
        </w:rPr>
        <w:t xml:space="preserve">, </w:t>
      </w:r>
      <w:r>
        <w:rPr>
          <w:rStyle w:val="eop"/>
          <w:rFonts w:cstheme="minorHAnsi"/>
        </w:rPr>
        <w:t xml:space="preserve">an air emission risk assessment is required </w:t>
      </w:r>
      <w:r w:rsidRPr="00832825">
        <w:rPr>
          <w:rStyle w:val="eop"/>
          <w:rFonts w:cstheme="minorHAnsi"/>
        </w:rPr>
        <w:t xml:space="preserve">using the </w:t>
      </w:r>
      <w:hyperlink r:id="rId31" w:history="1">
        <w:r w:rsidRPr="002A349A">
          <w:rPr>
            <w:rStyle w:val="Hyperlink"/>
            <w:rFonts w:cstheme="minorHAnsi"/>
          </w:rPr>
          <w:t>SCAIL Combustion tool</w:t>
        </w:r>
      </w:hyperlink>
      <w:r>
        <w:rPr>
          <w:rStyle w:val="eop"/>
          <w:rFonts w:cstheme="minorHAnsi"/>
        </w:rPr>
        <w:t>. P</w:t>
      </w:r>
      <w:r w:rsidRPr="00DE1FF8">
        <w:t xml:space="preserve">lease provide </w:t>
      </w:r>
      <w:r w:rsidRPr="00F96346">
        <w:t>the results of the assessment</w:t>
      </w:r>
      <w:r>
        <w:t xml:space="preserve"> carried out </w:t>
      </w:r>
      <w:r w:rsidRPr="0038155A">
        <w:rPr>
          <w:rStyle w:val="eop"/>
          <w:rFonts w:cstheme="minorHAnsi"/>
        </w:rPr>
        <w:t xml:space="preserve">in accordance with our guidance on </w:t>
      </w:r>
      <w:hyperlink r:id="rId32" w:tgtFrame="_blank" w:tooltip="https://www.sepa.org.uk/easr" w:history="1">
        <w:r>
          <w:rPr>
            <w:rStyle w:val="Hyperlink"/>
            <w:rFonts w:cstheme="minorHAnsi"/>
          </w:rPr>
          <w:t>air emission risk assessments.</w:t>
        </w:r>
      </w:hyperlink>
    </w:p>
    <w:tbl>
      <w:tblPr>
        <w:tblW w:w="4928" w:type="pct"/>
        <w:tblLayout w:type="fixed"/>
        <w:tblCellMar>
          <w:left w:w="0" w:type="dxa"/>
          <w:right w:w="0" w:type="dxa"/>
        </w:tblCellMar>
        <w:tblLook w:val="04A0" w:firstRow="1" w:lastRow="0" w:firstColumn="1" w:lastColumn="0" w:noHBand="0" w:noVBand="1"/>
      </w:tblPr>
      <w:tblGrid>
        <w:gridCol w:w="10055"/>
      </w:tblGrid>
      <w:tr w:rsidR="00637478" w:rsidRPr="009A6633" w14:paraId="1120B57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2C9A19" w14:textId="77777777" w:rsidR="00637478" w:rsidRPr="009A6633" w:rsidRDefault="00637478">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637478" w:rsidRPr="002E733E" w14:paraId="3D43ADF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DF0807" w14:textId="77777777" w:rsidR="00637478" w:rsidRPr="002E733E" w:rsidRDefault="00637478">
            <w:pPr>
              <w:spacing w:before="120" w:after="120" w:line="240" w:lineRule="auto"/>
              <w:rPr>
                <w:rFonts w:ascii="Arial" w:eastAsia="Times New Roman" w:hAnsi="Arial" w:cs="Arial"/>
                <w:strike/>
                <w:lang w:eastAsia="en-GB"/>
              </w:rPr>
            </w:pPr>
          </w:p>
        </w:tc>
      </w:tr>
    </w:tbl>
    <w:p w14:paraId="6874AF45" w14:textId="77777777" w:rsidR="00637478" w:rsidRDefault="00637478" w:rsidP="00637478">
      <w:pPr>
        <w:contextualSpacing/>
        <w:rPr>
          <w:rFonts w:cstheme="minorHAnsi"/>
        </w:rPr>
      </w:pPr>
    </w:p>
    <w:p w14:paraId="5F74D729" w14:textId="2C77D8AC" w:rsidR="00637478" w:rsidRPr="000468F3" w:rsidRDefault="00225879" w:rsidP="00637478">
      <w:pPr>
        <w:pStyle w:val="Heading4"/>
        <w:rPr>
          <w:color w:val="016574" w:themeColor="accent1"/>
        </w:rPr>
      </w:pPr>
      <w:r>
        <w:rPr>
          <w:color w:val="016574" w:themeColor="accent1"/>
        </w:rPr>
        <w:t>4</w:t>
      </w:r>
      <w:r w:rsidR="00637478" w:rsidRPr="000468F3">
        <w:rPr>
          <w:color w:val="016574" w:themeColor="accent1"/>
        </w:rPr>
        <w:t>.1.3   Detailed dispersion modelling</w:t>
      </w:r>
    </w:p>
    <w:p w14:paraId="206F2BB8" w14:textId="77777777" w:rsidR="00637478" w:rsidRDefault="00637478" w:rsidP="00637478">
      <w:r>
        <w:rPr>
          <w:rFonts w:cstheme="minorHAnsi"/>
        </w:rPr>
        <w:t xml:space="preserve">If any releases to air at relevant ecological receptors are not screened out as insignificant by the SCAIL screening tool, detailed modelling is required. </w:t>
      </w:r>
      <w:r>
        <w:rPr>
          <w:rStyle w:val="eop"/>
          <w:rFonts w:cstheme="minorHAnsi"/>
        </w:rPr>
        <w:t>P</w:t>
      </w:r>
      <w:r w:rsidRPr="00DE1FF8">
        <w:t xml:space="preserve">lease provide </w:t>
      </w:r>
      <w:r w:rsidRPr="00F96346">
        <w:t xml:space="preserve">the results of the </w:t>
      </w:r>
      <w:r>
        <w:t xml:space="preserve">modelling carried out </w:t>
      </w:r>
      <w:r w:rsidRPr="0038155A">
        <w:rPr>
          <w:rStyle w:val="eop"/>
          <w:rFonts w:cstheme="minorHAnsi"/>
        </w:rPr>
        <w:t xml:space="preserve">in accordance with our guidance on </w:t>
      </w:r>
      <w:hyperlink r:id="rId33" w:tgtFrame="_blank" w:tooltip="https://www.sepa.org.uk/easr" w:history="1">
        <w:r>
          <w:rPr>
            <w:rStyle w:val="Hyperlink"/>
            <w:rFonts w:cstheme="minorHAnsi"/>
          </w:rPr>
          <w:t>air emission risk assessments.</w:t>
        </w:r>
      </w:hyperlink>
    </w:p>
    <w:tbl>
      <w:tblPr>
        <w:tblW w:w="4928" w:type="pct"/>
        <w:tblLayout w:type="fixed"/>
        <w:tblCellMar>
          <w:left w:w="0" w:type="dxa"/>
          <w:right w:w="0" w:type="dxa"/>
        </w:tblCellMar>
        <w:tblLook w:val="04A0" w:firstRow="1" w:lastRow="0" w:firstColumn="1" w:lastColumn="0" w:noHBand="0" w:noVBand="1"/>
      </w:tblPr>
      <w:tblGrid>
        <w:gridCol w:w="10055"/>
      </w:tblGrid>
      <w:tr w:rsidR="007609B9" w:rsidRPr="009A6633" w14:paraId="63059C66" w14:textId="77777777" w:rsidTr="001655D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47654B" w14:textId="77777777" w:rsidR="007609B9" w:rsidRPr="009A6633" w:rsidRDefault="007609B9" w:rsidP="001655DE">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7609B9" w:rsidRPr="002E733E" w14:paraId="6E25BDE3" w14:textId="77777777" w:rsidTr="001655D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4DF10F" w14:textId="77777777" w:rsidR="007609B9" w:rsidRPr="002E733E" w:rsidRDefault="007609B9" w:rsidP="001655DE">
            <w:pPr>
              <w:spacing w:before="120" w:after="120" w:line="240" w:lineRule="auto"/>
              <w:rPr>
                <w:rFonts w:ascii="Arial" w:eastAsia="Times New Roman" w:hAnsi="Arial" w:cs="Arial"/>
                <w:strike/>
                <w:lang w:eastAsia="en-GB"/>
              </w:rPr>
            </w:pPr>
          </w:p>
        </w:tc>
      </w:tr>
    </w:tbl>
    <w:p w14:paraId="6AB52B58" w14:textId="44CB0C83" w:rsidR="007609B9" w:rsidRDefault="007609B9" w:rsidP="00637478">
      <w:r>
        <w:br w:type="page"/>
      </w:r>
    </w:p>
    <w:p w14:paraId="14C3919A" w14:textId="0B71A060" w:rsidR="00637478" w:rsidRPr="00600F71" w:rsidRDefault="009A65B8" w:rsidP="00637478">
      <w:pPr>
        <w:pStyle w:val="Heading3"/>
        <w:rPr>
          <w:rStyle w:val="eop"/>
          <w:color w:val="016574" w:themeColor="accent1"/>
        </w:rPr>
      </w:pPr>
      <w:bookmarkStart w:id="85" w:name="_Toc196313806"/>
      <w:bookmarkStart w:id="86" w:name="_Toc198305354"/>
      <w:r>
        <w:rPr>
          <w:color w:val="016574" w:themeColor="accent1"/>
        </w:rPr>
        <w:lastRenderedPageBreak/>
        <w:t>4</w:t>
      </w:r>
      <w:r w:rsidR="00637478" w:rsidRPr="00600F71">
        <w:rPr>
          <w:color w:val="016574" w:themeColor="accent1"/>
        </w:rPr>
        <w:t>.2   Human health assessment</w:t>
      </w:r>
      <w:bookmarkEnd w:id="85"/>
      <w:bookmarkEnd w:id="86"/>
    </w:p>
    <w:p w14:paraId="2DB570AD" w14:textId="77777777" w:rsidR="00637478" w:rsidRPr="00600F71" w:rsidRDefault="00637478" w:rsidP="00637478">
      <w:pPr>
        <w:rPr>
          <w:rStyle w:val="eop"/>
          <w:rFonts w:cstheme="minorHAnsi"/>
        </w:rPr>
      </w:pPr>
      <w:r w:rsidRPr="00600F71">
        <w:rPr>
          <w:rStyle w:val="eop"/>
          <w:rFonts w:cstheme="minorHAnsi"/>
        </w:rPr>
        <w:t xml:space="preserve">Please refer to our guidance on </w:t>
      </w:r>
      <w:hyperlink r:id="rId34" w:tgtFrame="_blank" w:tooltip="https://www.sepa.org.uk/easr" w:history="1">
        <w:r w:rsidRPr="00600F71">
          <w:rPr>
            <w:rStyle w:val="Hyperlink"/>
            <w:rFonts w:cstheme="minorHAnsi"/>
          </w:rPr>
          <w:t>air emission risk assessments</w:t>
        </w:r>
      </w:hyperlink>
      <w:r w:rsidRPr="00600F71">
        <w:t xml:space="preserve"> and provide an assessment of the potential significant effect of any air emissions on human health. </w:t>
      </w:r>
    </w:p>
    <w:tbl>
      <w:tblPr>
        <w:tblpPr w:leftFromText="180" w:rightFromText="180" w:vertAnchor="text" w:horzAnchor="margin" w:tblpY="236"/>
        <w:tblW w:w="4928" w:type="pct"/>
        <w:tblLayout w:type="fixed"/>
        <w:tblCellMar>
          <w:left w:w="0" w:type="dxa"/>
          <w:right w:w="0" w:type="dxa"/>
        </w:tblCellMar>
        <w:tblLook w:val="04A0" w:firstRow="1" w:lastRow="0" w:firstColumn="1" w:lastColumn="0" w:noHBand="0" w:noVBand="1"/>
      </w:tblPr>
      <w:tblGrid>
        <w:gridCol w:w="10055"/>
      </w:tblGrid>
      <w:tr w:rsidR="00637478" w:rsidRPr="0056385D" w14:paraId="1F14032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4B06B60" w14:textId="77777777" w:rsidR="00637478" w:rsidRPr="0056385D" w:rsidRDefault="00637478">
            <w:pPr>
              <w:spacing w:before="120" w:after="120" w:line="240" w:lineRule="auto"/>
              <w:rPr>
                <w:rFonts w:ascii="Arial" w:eastAsia="Times New Roman" w:hAnsi="Arial" w:cs="Arial"/>
                <w:b/>
                <w:bCs/>
                <w:color w:val="FFFFFF"/>
                <w:highlight w:val="yellow"/>
                <w:lang w:eastAsia="en-GB"/>
              </w:rPr>
            </w:pPr>
            <w:r w:rsidRPr="006D47A4">
              <w:rPr>
                <w:rFonts w:ascii="Arial" w:eastAsia="Times New Roman" w:hAnsi="Arial" w:cs="Arial"/>
                <w:b/>
                <w:bCs/>
                <w:color w:val="FFFFFF"/>
                <w:lang w:eastAsia="en-GB"/>
              </w:rPr>
              <w:t>Document reference</w:t>
            </w:r>
          </w:p>
        </w:tc>
      </w:tr>
      <w:tr w:rsidR="00637478" w:rsidRPr="0056385D" w14:paraId="0B65BE6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C93792" w14:textId="77777777" w:rsidR="00637478" w:rsidRPr="0056385D" w:rsidRDefault="00637478">
            <w:pPr>
              <w:spacing w:before="120" w:after="120" w:line="240" w:lineRule="auto"/>
              <w:rPr>
                <w:rFonts w:ascii="Arial" w:eastAsia="Times New Roman" w:hAnsi="Arial" w:cs="Arial"/>
                <w:strike/>
                <w:highlight w:val="yellow"/>
                <w:lang w:eastAsia="en-GB"/>
              </w:rPr>
            </w:pPr>
          </w:p>
        </w:tc>
      </w:tr>
    </w:tbl>
    <w:p w14:paraId="5946FBAA" w14:textId="77777777" w:rsidR="00637478" w:rsidRPr="0056385D" w:rsidRDefault="00637478" w:rsidP="00637478">
      <w:pPr>
        <w:rPr>
          <w:rStyle w:val="eop"/>
          <w:rFonts w:cstheme="minorHAnsi"/>
          <w:highlight w:val="yellow"/>
        </w:rPr>
      </w:pPr>
    </w:p>
    <w:p w14:paraId="2065501B" w14:textId="77777777" w:rsidR="00F93DDD" w:rsidRDefault="00F93DDD" w:rsidP="00F93DDD"/>
    <w:p w14:paraId="6EEF7584" w14:textId="0ADC4304" w:rsidR="00174F1E" w:rsidRPr="00B5234A" w:rsidRDefault="00994BE6" w:rsidP="00B5234A">
      <w:pPr>
        <w:pStyle w:val="Heading3"/>
        <w:rPr>
          <w:color w:val="016574" w:themeColor="accent1"/>
        </w:rPr>
      </w:pPr>
      <w:bookmarkStart w:id="87" w:name="_Toc198305355"/>
      <w:r>
        <w:rPr>
          <w:color w:val="016574" w:themeColor="accent1"/>
        </w:rPr>
        <w:t>4</w:t>
      </w:r>
      <w:r w:rsidR="00B5234A" w:rsidRPr="00B5234A">
        <w:rPr>
          <w:color w:val="016574" w:themeColor="accent1"/>
        </w:rPr>
        <w:t>.3</w:t>
      </w:r>
      <w:r w:rsidR="00174F1E" w:rsidRPr="00B5234A">
        <w:rPr>
          <w:color w:val="016574" w:themeColor="accent1"/>
        </w:rPr>
        <w:t xml:space="preserve">   Stack assessment</w:t>
      </w:r>
      <w:bookmarkEnd w:id="81"/>
      <w:bookmarkEnd w:id="87"/>
    </w:p>
    <w:p w14:paraId="272EAEFD" w14:textId="5F266CBB" w:rsidR="001D28AA" w:rsidRDefault="00174F1E" w:rsidP="00174F1E">
      <w:pPr>
        <w:spacing w:before="120" w:after="120"/>
      </w:pPr>
      <w:r>
        <w:t xml:space="preserve">To assess your application </w:t>
      </w:r>
      <w:r w:rsidR="00BE51E0">
        <w:t>in accordance with</w:t>
      </w:r>
      <w:r>
        <w:t xml:space="preserve"> The Conservation (Natural Habitats, &amp;c.) </w:t>
      </w:r>
      <w:r w:rsidR="00CE07AE">
        <w:t>Regulations</w:t>
      </w:r>
      <w:r>
        <w:t xml:space="preserve"> 1994 (the Habitats </w:t>
      </w:r>
      <w:r w:rsidR="00CE07AE">
        <w:t>Regulations</w:t>
      </w:r>
      <w:r>
        <w:t xml:space="preserve">), </w:t>
      </w:r>
      <w:r w:rsidR="001D28AA" w:rsidRPr="001D28AA">
        <w:t xml:space="preserve">please complete </w:t>
      </w:r>
      <w:r w:rsidR="001D28AA">
        <w:t xml:space="preserve">Table </w:t>
      </w:r>
      <w:r w:rsidR="00DD3491">
        <w:t>3</w:t>
      </w:r>
      <w:r w:rsidR="001D28AA" w:rsidRPr="001D28AA">
        <w:t xml:space="preserve"> with the required details for each </w:t>
      </w:r>
      <w:r w:rsidR="00376023">
        <w:t xml:space="preserve">authorised and proposed </w:t>
      </w:r>
      <w:r w:rsidR="001D28AA" w:rsidRPr="001D28AA">
        <w:t>stack.</w:t>
      </w:r>
    </w:p>
    <w:p w14:paraId="5B1BBB6E" w14:textId="77777777" w:rsidR="00174F1E" w:rsidRDefault="00174F1E" w:rsidP="00174F1E">
      <w:pPr>
        <w:spacing w:before="120" w:after="120"/>
      </w:pPr>
    </w:p>
    <w:p w14:paraId="0AED556A" w14:textId="6C5EA85C" w:rsidR="0082389D" w:rsidRDefault="00174F1E" w:rsidP="00174F1E">
      <w:pPr>
        <w:spacing w:before="120" w:after="120"/>
      </w:pPr>
      <w:r w:rsidRPr="00151CCD">
        <w:t xml:space="preserve">When completing </w:t>
      </w:r>
      <w:r w:rsidR="00D427CE">
        <w:t>the table</w:t>
      </w:r>
      <w:r w:rsidR="00BA2C6C">
        <w:t>, please</w:t>
      </w:r>
      <w:r w:rsidRPr="00151CCD">
        <w:t xml:space="preserve"> assume th</w:t>
      </w:r>
      <w:r w:rsidR="00BA2C6C">
        <w:t>e following</w:t>
      </w:r>
      <w:r w:rsidR="0082389D">
        <w:t>:</w:t>
      </w:r>
    </w:p>
    <w:p w14:paraId="51F244F3" w14:textId="76D7D15F" w:rsidR="00174F1E" w:rsidRDefault="00174F1E" w:rsidP="00974A9B">
      <w:pPr>
        <w:pStyle w:val="ListParagraph"/>
        <w:numPr>
          <w:ilvl w:val="0"/>
          <w:numId w:val="10"/>
        </w:numPr>
        <w:spacing w:before="240" w:after="240"/>
        <w:ind w:left="567" w:hanging="425"/>
        <w:contextualSpacing w:val="0"/>
      </w:pPr>
      <w:r w:rsidRPr="00151CCD">
        <w:t>SO</w:t>
      </w:r>
      <w:r w:rsidRPr="0082389D">
        <w:rPr>
          <w:vertAlign w:val="subscript"/>
        </w:rPr>
        <w:t>2</w:t>
      </w:r>
      <w:r w:rsidRPr="00151CCD">
        <w:t xml:space="preserve"> emissions are 0 (zero) for natural gas, gas oil, biomass</w:t>
      </w:r>
      <w:r w:rsidR="00032DC2">
        <w:t xml:space="preserve"> </w:t>
      </w:r>
      <w:r w:rsidR="00CF768C">
        <w:t>and hydrotreated</w:t>
      </w:r>
      <w:r w:rsidR="002D587E">
        <w:t xml:space="preserve"> </w:t>
      </w:r>
      <w:r w:rsidR="00CF768C">
        <w:t>vegetable oil</w:t>
      </w:r>
      <w:r w:rsidR="00032DC2">
        <w:t>.</w:t>
      </w:r>
    </w:p>
    <w:p w14:paraId="564BFDE3" w14:textId="74807209" w:rsidR="00174F1E" w:rsidRDefault="00174F1E" w:rsidP="00974A9B">
      <w:pPr>
        <w:pStyle w:val="ListParagraph"/>
        <w:numPr>
          <w:ilvl w:val="0"/>
          <w:numId w:val="10"/>
        </w:numPr>
        <w:spacing w:before="240" w:after="240"/>
        <w:ind w:left="567" w:hanging="425"/>
        <w:contextualSpacing w:val="0"/>
      </w:pPr>
      <w:r w:rsidRPr="00A8189B">
        <w:t>For both SO</w:t>
      </w:r>
      <w:r w:rsidRPr="0082389D">
        <w:rPr>
          <w:vertAlign w:val="subscript"/>
        </w:rPr>
        <w:t>2</w:t>
      </w:r>
      <w:r w:rsidRPr="00A8189B">
        <w:t xml:space="preserve"> and NO</w:t>
      </w:r>
      <w:r w:rsidRPr="0082389D">
        <w:rPr>
          <w:vertAlign w:val="subscript"/>
        </w:rPr>
        <w:t>x</w:t>
      </w:r>
      <w:r w:rsidRPr="00A8189B">
        <w:t xml:space="preserve"> emission rates, provide the values in one of the following units: tonnes/year, kg/</w:t>
      </w:r>
      <w:r w:rsidR="00BB0B82">
        <w:t>day</w:t>
      </w:r>
      <w:r w:rsidRPr="00A8189B">
        <w:t>, or grams/sec.</w:t>
      </w:r>
    </w:p>
    <w:p w14:paraId="3C57BE9D" w14:textId="77777777" w:rsidR="00174F1E" w:rsidRDefault="00174F1E" w:rsidP="00174F1E">
      <w:pPr>
        <w:spacing w:before="120" w:after="120"/>
      </w:pPr>
    </w:p>
    <w:p w14:paraId="0D385C03" w14:textId="77777777" w:rsidR="00174F1E" w:rsidRDefault="00174F1E" w:rsidP="00174F1E">
      <w:pPr>
        <w:spacing w:before="120" w:after="120"/>
      </w:pPr>
    </w:p>
    <w:p w14:paraId="462EA3CD" w14:textId="77777777" w:rsidR="00174F1E" w:rsidRDefault="00174F1E" w:rsidP="00174F1E">
      <w:pPr>
        <w:spacing w:before="120" w:after="120"/>
      </w:pPr>
    </w:p>
    <w:p w14:paraId="064EB89B" w14:textId="77777777" w:rsidR="00174F1E" w:rsidRDefault="00174F1E" w:rsidP="00174F1E">
      <w:pPr>
        <w:spacing w:before="120" w:after="120"/>
      </w:pPr>
    </w:p>
    <w:p w14:paraId="1600D4B4" w14:textId="77777777" w:rsidR="00A47F51" w:rsidRDefault="00A47F51" w:rsidP="00174F1E">
      <w:pPr>
        <w:spacing w:after="120"/>
        <w:rPr>
          <w:b/>
          <w:bCs/>
        </w:rPr>
        <w:sectPr w:rsidR="00A47F51" w:rsidSect="00D42DE4">
          <w:pgSz w:w="11900" w:h="16840"/>
          <w:pgMar w:top="839" w:right="839" w:bottom="839" w:left="839" w:header="794" w:footer="567" w:gutter="0"/>
          <w:cols w:space="708"/>
          <w:docGrid w:linePitch="360"/>
        </w:sectPr>
      </w:pPr>
    </w:p>
    <w:p w14:paraId="7E43320E" w14:textId="1E1D0245" w:rsidR="00174F1E" w:rsidRPr="00EA07E7" w:rsidRDefault="00174F1E" w:rsidP="00174F1E">
      <w:pPr>
        <w:spacing w:after="120"/>
        <w:rPr>
          <w:b/>
          <w:bCs/>
        </w:rPr>
      </w:pPr>
      <w:r w:rsidRPr="00EA07E7">
        <w:rPr>
          <w:b/>
          <w:bCs/>
        </w:rPr>
        <w:lastRenderedPageBreak/>
        <w:t xml:space="preserve">Table </w:t>
      </w:r>
      <w:r w:rsidR="00615A3F">
        <w:rPr>
          <w:b/>
          <w:bCs/>
        </w:rPr>
        <w:t>3</w:t>
      </w:r>
      <w:r w:rsidRPr="00EA07E7">
        <w:rPr>
          <w:b/>
          <w:bCs/>
        </w:rPr>
        <w:t xml:space="preserve">: </w:t>
      </w:r>
      <w:r>
        <w:rPr>
          <w:b/>
          <w:bCs/>
        </w:rPr>
        <w:t xml:space="preserve">Stack(s) </w:t>
      </w:r>
      <w:r w:rsidRPr="00C52730">
        <w:rPr>
          <w:b/>
          <w:bCs/>
        </w:rPr>
        <w:t>details</w:t>
      </w:r>
    </w:p>
    <w:tbl>
      <w:tblPr>
        <w:tblStyle w:val="TableGrid"/>
        <w:tblW w:w="5050" w:type="pct"/>
        <w:jc w:val="center"/>
        <w:tblLayout w:type="fixed"/>
        <w:tblLook w:val="04A0" w:firstRow="1" w:lastRow="0" w:firstColumn="1" w:lastColumn="0" w:noHBand="0" w:noVBand="1"/>
        <w:tblCaption w:val="Table 3: Stack(s) details"/>
        <w:tblDescription w:val="The table has nine columns: 'Plant no. (as per Table 2)', 'National Grid Reference (NGR)', 'Inner diameter (m)', 'Gas temperature (°C)', 'Gas velocity (m/sec)', 'SO2 emission rate (tonnes/year, kg/year, grams/sec)', 'NOx emission rate (tonnes/year, kg/year, grams/sec)', 'Stack height above ground (m)', and 'Stack height above roof ridge (m)'. Rows are provided for each stack, specifying the plant number, location details, emission rates, and stack dimensions."/>
      </w:tblPr>
      <w:tblGrid>
        <w:gridCol w:w="1297"/>
        <w:gridCol w:w="2479"/>
        <w:gridCol w:w="1218"/>
        <w:gridCol w:w="1604"/>
        <w:gridCol w:w="1136"/>
        <w:gridCol w:w="2443"/>
        <w:gridCol w:w="2443"/>
        <w:gridCol w:w="1273"/>
        <w:gridCol w:w="1411"/>
      </w:tblGrid>
      <w:tr w:rsidR="00536900" w14:paraId="1023FABE" w14:textId="77777777" w:rsidTr="00A02021">
        <w:trPr>
          <w:trHeight w:val="1996"/>
          <w:jc w:val="center"/>
        </w:trPr>
        <w:tc>
          <w:tcPr>
            <w:tcW w:w="424" w:type="pct"/>
            <w:shd w:val="clear" w:color="auto" w:fill="016574"/>
            <w:vAlign w:val="center"/>
          </w:tcPr>
          <w:p w14:paraId="72E44203" w14:textId="45A621D8" w:rsidR="00174F1E" w:rsidRPr="0018557A" w:rsidRDefault="00174F1E" w:rsidP="00C73B55">
            <w:pPr>
              <w:pStyle w:val="BodyText1"/>
              <w:spacing w:after="0" w:line="288" w:lineRule="auto"/>
              <w:jc w:val="center"/>
              <w:rPr>
                <w:b/>
                <w:bCs/>
              </w:rPr>
            </w:pPr>
            <w:r w:rsidRPr="000574E0">
              <w:rPr>
                <w:b/>
                <w:bCs/>
                <w:color w:val="FFFFFF" w:themeColor="background1"/>
                <w:szCs w:val="28"/>
                <w:lang w:val="en-US" w:eastAsia="zh-CN"/>
              </w:rPr>
              <w:t xml:space="preserve">Plant </w:t>
            </w:r>
            <w:r w:rsidR="00FB3EA8">
              <w:rPr>
                <w:b/>
                <w:bCs/>
                <w:color w:val="FFFFFF" w:themeColor="background1"/>
                <w:szCs w:val="28"/>
                <w:lang w:val="en-US" w:eastAsia="zh-CN"/>
              </w:rPr>
              <w:t>no.</w:t>
            </w:r>
            <w:r>
              <w:rPr>
                <w:b/>
                <w:bCs/>
                <w:color w:val="FFFFFF" w:themeColor="background1"/>
                <w:szCs w:val="28"/>
                <w:lang w:val="en-US" w:eastAsia="zh-CN"/>
              </w:rPr>
              <w:t xml:space="preserve"> </w:t>
            </w:r>
            <w:r w:rsidRPr="00D06C57">
              <w:rPr>
                <w:color w:val="FFFFFF" w:themeColor="background1"/>
                <w:szCs w:val="28"/>
                <w:lang w:val="en-US" w:eastAsia="zh-CN"/>
              </w:rPr>
              <w:t xml:space="preserve">(as per Table </w:t>
            </w:r>
            <w:r w:rsidR="00615A3F" w:rsidRPr="00D06C57">
              <w:rPr>
                <w:color w:val="FFFFFF" w:themeColor="background1"/>
                <w:szCs w:val="28"/>
                <w:lang w:val="en-US" w:eastAsia="zh-CN"/>
              </w:rPr>
              <w:t>2</w:t>
            </w:r>
            <w:r w:rsidRPr="00D06C57">
              <w:rPr>
                <w:color w:val="FFFFFF" w:themeColor="background1"/>
                <w:szCs w:val="28"/>
                <w:lang w:val="en-US" w:eastAsia="zh-CN"/>
              </w:rPr>
              <w:t>)</w:t>
            </w:r>
          </w:p>
        </w:tc>
        <w:tc>
          <w:tcPr>
            <w:tcW w:w="810" w:type="pct"/>
            <w:shd w:val="clear" w:color="auto" w:fill="016574"/>
            <w:vAlign w:val="center"/>
          </w:tcPr>
          <w:p w14:paraId="39C561E7" w14:textId="77777777" w:rsidR="00174F1E" w:rsidRPr="00FB7969" w:rsidRDefault="00174F1E">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398" w:type="pct"/>
            <w:shd w:val="clear" w:color="auto" w:fill="016574"/>
            <w:vAlign w:val="center"/>
          </w:tcPr>
          <w:p w14:paraId="6449BBA6" w14:textId="77777777" w:rsidR="00174F1E" w:rsidRPr="00FB7969" w:rsidRDefault="00174F1E">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24" w:type="pct"/>
            <w:shd w:val="clear" w:color="auto" w:fill="016574"/>
            <w:vAlign w:val="center"/>
          </w:tcPr>
          <w:p w14:paraId="7BB0BC3F" w14:textId="77777777" w:rsidR="00174F1E" w:rsidRPr="00FB7969" w:rsidRDefault="00174F1E">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1" w:type="pct"/>
            <w:shd w:val="clear" w:color="auto" w:fill="016574"/>
            <w:vAlign w:val="center"/>
          </w:tcPr>
          <w:p w14:paraId="4632C123" w14:textId="77777777" w:rsidR="00174F1E" w:rsidRPr="00FB7969" w:rsidRDefault="00174F1E">
            <w:pPr>
              <w:pStyle w:val="BodyText1"/>
              <w:spacing w:after="0" w:line="288" w:lineRule="auto"/>
              <w:jc w:val="center"/>
              <w:rPr>
                <w:b/>
                <w:bCs/>
              </w:rPr>
            </w:pPr>
            <w:r>
              <w:rPr>
                <w:b/>
                <w:bCs/>
                <w:color w:val="FFFFFF" w:themeColor="background1"/>
              </w:rPr>
              <w:t xml:space="preserve">Gas velocity </w:t>
            </w:r>
            <w:r w:rsidRPr="00D06C57">
              <w:rPr>
                <w:color w:val="FFFFFF" w:themeColor="background1"/>
              </w:rPr>
              <w:t>(m/sec)</w:t>
            </w:r>
          </w:p>
        </w:tc>
        <w:tc>
          <w:tcPr>
            <w:tcW w:w="798" w:type="pct"/>
            <w:shd w:val="clear" w:color="auto" w:fill="016574"/>
            <w:vAlign w:val="center"/>
          </w:tcPr>
          <w:p w14:paraId="2428261F" w14:textId="5183A091" w:rsidR="00174F1E" w:rsidRPr="00FB7969" w:rsidRDefault="00174F1E">
            <w:pPr>
              <w:pStyle w:val="BodyText1"/>
              <w:spacing w:after="0" w:line="288" w:lineRule="auto"/>
              <w:jc w:val="center"/>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BB0B82">
              <w:rPr>
                <w:color w:val="FFFFFF" w:themeColor="background1"/>
              </w:rPr>
              <w:t>day</w:t>
            </w:r>
            <w:r w:rsidRPr="00D06C57">
              <w:rPr>
                <w:color w:val="FFFFFF" w:themeColor="background1"/>
              </w:rPr>
              <w:t>, grams/sec)</w:t>
            </w:r>
          </w:p>
        </w:tc>
        <w:tc>
          <w:tcPr>
            <w:tcW w:w="798" w:type="pct"/>
            <w:shd w:val="clear" w:color="auto" w:fill="016574"/>
            <w:vAlign w:val="center"/>
          </w:tcPr>
          <w:p w14:paraId="334B34E6" w14:textId="77777777" w:rsidR="00174F1E" w:rsidRDefault="00174F1E">
            <w:pPr>
              <w:pStyle w:val="BodyText1"/>
              <w:spacing w:after="0" w:line="288" w:lineRule="auto"/>
              <w:jc w:val="center"/>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673939E3" w14:textId="262808A6" w:rsidR="00174F1E" w:rsidRPr="00D06C57" w:rsidRDefault="00174F1E">
            <w:pPr>
              <w:pStyle w:val="BodyText1"/>
              <w:spacing w:after="0" w:line="288" w:lineRule="auto"/>
              <w:jc w:val="center"/>
            </w:pPr>
            <w:r w:rsidRPr="00D06C57">
              <w:rPr>
                <w:color w:val="FFFFFF" w:themeColor="background1"/>
              </w:rPr>
              <w:t>(tonnes/year, kg/</w:t>
            </w:r>
            <w:r w:rsidR="00BB0B82">
              <w:rPr>
                <w:color w:val="FFFFFF" w:themeColor="background1"/>
              </w:rPr>
              <w:t>day</w:t>
            </w:r>
            <w:r w:rsidRPr="00D06C57">
              <w:rPr>
                <w:color w:val="FFFFFF" w:themeColor="background1"/>
              </w:rPr>
              <w:t>, grams/sec)</w:t>
            </w:r>
          </w:p>
        </w:tc>
        <w:tc>
          <w:tcPr>
            <w:tcW w:w="416" w:type="pct"/>
            <w:shd w:val="clear" w:color="auto" w:fill="016574"/>
            <w:vAlign w:val="center"/>
          </w:tcPr>
          <w:p w14:paraId="196EAD9B" w14:textId="77777777" w:rsidR="00174F1E" w:rsidRPr="00FB7969" w:rsidRDefault="00174F1E">
            <w:pPr>
              <w:pStyle w:val="BodyText1"/>
              <w:spacing w:after="0" w:line="288" w:lineRule="auto"/>
              <w:jc w:val="center"/>
              <w:rPr>
                <w:b/>
                <w:bCs/>
              </w:rPr>
            </w:pPr>
            <w:r>
              <w:rPr>
                <w:b/>
                <w:bCs/>
                <w:color w:val="FFFFFF" w:themeColor="background1"/>
              </w:rPr>
              <w:t xml:space="preserve">Stack height above ground </w:t>
            </w:r>
            <w:r w:rsidRPr="00D06C57">
              <w:rPr>
                <w:color w:val="FFFFFF" w:themeColor="background1"/>
              </w:rPr>
              <w:t>(m)</w:t>
            </w:r>
          </w:p>
        </w:tc>
        <w:tc>
          <w:tcPr>
            <w:tcW w:w="461" w:type="pct"/>
            <w:shd w:val="clear" w:color="auto" w:fill="016574"/>
            <w:vAlign w:val="center"/>
          </w:tcPr>
          <w:p w14:paraId="4606DB9D" w14:textId="77777777" w:rsidR="00174F1E" w:rsidRPr="00FB7969" w:rsidRDefault="00174F1E">
            <w:pPr>
              <w:pStyle w:val="BodyText1"/>
              <w:spacing w:after="0" w:line="288" w:lineRule="auto"/>
              <w:jc w:val="center"/>
              <w:rPr>
                <w:b/>
                <w:bCs/>
              </w:rPr>
            </w:pPr>
            <w:r>
              <w:rPr>
                <w:b/>
                <w:bCs/>
                <w:color w:val="FFFFFF" w:themeColor="background1"/>
              </w:rPr>
              <w:t xml:space="preserve">Stack height above roof ridge </w:t>
            </w:r>
            <w:r w:rsidRPr="00D06C57">
              <w:rPr>
                <w:color w:val="FFFFFF" w:themeColor="background1"/>
              </w:rPr>
              <w:t>(m)</w:t>
            </w:r>
          </w:p>
        </w:tc>
      </w:tr>
      <w:tr w:rsidR="000837AB" w14:paraId="5FC88EF8" w14:textId="77777777" w:rsidTr="00A02021">
        <w:trPr>
          <w:trHeight w:hRule="exact" w:val="737"/>
          <w:jc w:val="center"/>
        </w:trPr>
        <w:tc>
          <w:tcPr>
            <w:tcW w:w="424" w:type="pct"/>
            <w:tcBorders>
              <w:left w:val="single" w:sz="8" w:space="0" w:color="A6A6A6"/>
              <w:bottom w:val="single" w:sz="8" w:space="0" w:color="A6A6A6"/>
              <w:right w:val="single" w:sz="8" w:space="0" w:color="A6A6A6"/>
            </w:tcBorders>
            <w:vAlign w:val="center"/>
          </w:tcPr>
          <w:p w14:paraId="4F57034B" w14:textId="77777777" w:rsidR="00174F1E" w:rsidRDefault="00174F1E">
            <w:pPr>
              <w:pStyle w:val="BodyText1"/>
              <w:spacing w:after="0" w:line="240" w:lineRule="auto"/>
            </w:pPr>
          </w:p>
        </w:tc>
        <w:tc>
          <w:tcPr>
            <w:tcW w:w="810" w:type="pct"/>
            <w:tcBorders>
              <w:left w:val="single" w:sz="8" w:space="0" w:color="A6A6A6"/>
              <w:bottom w:val="single" w:sz="8" w:space="0" w:color="A6A6A6"/>
              <w:right w:val="single" w:sz="8" w:space="0" w:color="A6A6A6"/>
            </w:tcBorders>
            <w:vAlign w:val="center"/>
          </w:tcPr>
          <w:p w14:paraId="58263DE5" w14:textId="77777777" w:rsidR="00174F1E" w:rsidRDefault="00174F1E">
            <w:pPr>
              <w:pStyle w:val="BodyText1"/>
              <w:spacing w:after="0" w:line="240" w:lineRule="auto"/>
            </w:pPr>
          </w:p>
        </w:tc>
        <w:tc>
          <w:tcPr>
            <w:tcW w:w="398" w:type="pct"/>
            <w:tcBorders>
              <w:left w:val="single" w:sz="8" w:space="0" w:color="A6A6A6"/>
              <w:bottom w:val="single" w:sz="8" w:space="0" w:color="A6A6A6"/>
              <w:right w:val="single" w:sz="8" w:space="0" w:color="A6A6A6"/>
            </w:tcBorders>
            <w:vAlign w:val="center"/>
          </w:tcPr>
          <w:p w14:paraId="4E215860" w14:textId="77777777" w:rsidR="00174F1E" w:rsidRDefault="00174F1E">
            <w:pPr>
              <w:pStyle w:val="BodyText1"/>
              <w:spacing w:after="0" w:line="240" w:lineRule="auto"/>
            </w:pPr>
          </w:p>
        </w:tc>
        <w:tc>
          <w:tcPr>
            <w:tcW w:w="524" w:type="pct"/>
            <w:tcBorders>
              <w:left w:val="single" w:sz="8" w:space="0" w:color="A6A6A6"/>
              <w:bottom w:val="single" w:sz="8" w:space="0" w:color="A6A6A6"/>
              <w:right w:val="single" w:sz="8" w:space="0" w:color="A6A6A6"/>
            </w:tcBorders>
            <w:vAlign w:val="center"/>
          </w:tcPr>
          <w:p w14:paraId="70484113" w14:textId="77777777" w:rsidR="00174F1E" w:rsidRDefault="00174F1E">
            <w:pPr>
              <w:pStyle w:val="BodyText1"/>
              <w:spacing w:after="0" w:line="240" w:lineRule="auto"/>
            </w:pPr>
          </w:p>
        </w:tc>
        <w:tc>
          <w:tcPr>
            <w:tcW w:w="371" w:type="pct"/>
            <w:tcBorders>
              <w:left w:val="single" w:sz="8" w:space="0" w:color="A6A6A6"/>
              <w:bottom w:val="single" w:sz="8" w:space="0" w:color="A6A6A6"/>
              <w:right w:val="single" w:sz="8" w:space="0" w:color="A6A6A6"/>
            </w:tcBorders>
            <w:vAlign w:val="center"/>
          </w:tcPr>
          <w:p w14:paraId="1EF56CD1" w14:textId="77777777" w:rsidR="00174F1E" w:rsidRDefault="00174F1E">
            <w:pPr>
              <w:pStyle w:val="BodyText1"/>
              <w:spacing w:after="0" w:line="240" w:lineRule="auto"/>
            </w:pPr>
          </w:p>
        </w:tc>
        <w:tc>
          <w:tcPr>
            <w:tcW w:w="798" w:type="pct"/>
            <w:tcBorders>
              <w:left w:val="single" w:sz="8" w:space="0" w:color="A6A6A6"/>
              <w:bottom w:val="single" w:sz="8" w:space="0" w:color="A6A6A6"/>
              <w:right w:val="single" w:sz="8" w:space="0" w:color="A6A6A6"/>
            </w:tcBorders>
            <w:vAlign w:val="center"/>
          </w:tcPr>
          <w:p w14:paraId="485C4B97" w14:textId="77777777" w:rsidR="00174F1E" w:rsidRDefault="00174F1E">
            <w:pPr>
              <w:pStyle w:val="BodyText1"/>
              <w:spacing w:after="0" w:line="240" w:lineRule="auto"/>
            </w:pPr>
          </w:p>
        </w:tc>
        <w:tc>
          <w:tcPr>
            <w:tcW w:w="798" w:type="pct"/>
            <w:tcBorders>
              <w:left w:val="single" w:sz="8" w:space="0" w:color="A6A6A6"/>
              <w:bottom w:val="single" w:sz="8" w:space="0" w:color="A6A6A6"/>
              <w:right w:val="single" w:sz="8" w:space="0" w:color="A6A6A6"/>
            </w:tcBorders>
            <w:vAlign w:val="center"/>
          </w:tcPr>
          <w:p w14:paraId="17CCCC81" w14:textId="77777777" w:rsidR="00174F1E" w:rsidRDefault="00174F1E">
            <w:pPr>
              <w:pStyle w:val="BodyText1"/>
              <w:spacing w:after="0" w:line="240" w:lineRule="auto"/>
            </w:pPr>
          </w:p>
        </w:tc>
        <w:tc>
          <w:tcPr>
            <w:tcW w:w="416" w:type="pct"/>
            <w:tcBorders>
              <w:left w:val="single" w:sz="8" w:space="0" w:color="A6A6A6"/>
              <w:bottom w:val="single" w:sz="8" w:space="0" w:color="A6A6A6"/>
              <w:right w:val="single" w:sz="8" w:space="0" w:color="A6A6A6"/>
            </w:tcBorders>
            <w:vAlign w:val="center"/>
          </w:tcPr>
          <w:p w14:paraId="26CE32E1" w14:textId="77777777" w:rsidR="00174F1E" w:rsidRDefault="00174F1E">
            <w:pPr>
              <w:pStyle w:val="BodyText1"/>
              <w:spacing w:after="0" w:line="240" w:lineRule="auto"/>
            </w:pPr>
          </w:p>
        </w:tc>
        <w:tc>
          <w:tcPr>
            <w:tcW w:w="461" w:type="pct"/>
            <w:tcBorders>
              <w:left w:val="single" w:sz="8" w:space="0" w:color="A6A6A6"/>
              <w:bottom w:val="single" w:sz="8" w:space="0" w:color="A6A6A6"/>
              <w:right w:val="single" w:sz="8" w:space="0" w:color="A6A6A6"/>
            </w:tcBorders>
            <w:vAlign w:val="center"/>
          </w:tcPr>
          <w:p w14:paraId="4F829630" w14:textId="77777777" w:rsidR="00174F1E" w:rsidRDefault="00174F1E">
            <w:pPr>
              <w:pStyle w:val="BodyText1"/>
              <w:spacing w:after="0" w:line="240" w:lineRule="auto"/>
            </w:pPr>
          </w:p>
        </w:tc>
      </w:tr>
      <w:tr w:rsidR="000837AB" w14:paraId="73DA1929" w14:textId="77777777" w:rsidTr="00A02021">
        <w:trPr>
          <w:trHeight w:hRule="exact" w:val="737"/>
          <w:jc w:val="center"/>
        </w:trPr>
        <w:tc>
          <w:tcPr>
            <w:tcW w:w="424" w:type="pct"/>
            <w:tcBorders>
              <w:top w:val="single" w:sz="8" w:space="0" w:color="A6A6A6"/>
              <w:left w:val="single" w:sz="8" w:space="0" w:color="A6A6A6"/>
              <w:bottom w:val="single" w:sz="8" w:space="0" w:color="A6A6A6"/>
              <w:right w:val="single" w:sz="8" w:space="0" w:color="A6A6A6"/>
            </w:tcBorders>
            <w:vAlign w:val="center"/>
          </w:tcPr>
          <w:p w14:paraId="2C21B0A3" w14:textId="77777777" w:rsidR="00174F1E" w:rsidRDefault="00174F1E">
            <w:pPr>
              <w:pStyle w:val="BodyText1"/>
              <w:spacing w:after="0" w:line="240" w:lineRule="auto"/>
            </w:pPr>
          </w:p>
        </w:tc>
        <w:tc>
          <w:tcPr>
            <w:tcW w:w="810" w:type="pct"/>
            <w:tcBorders>
              <w:top w:val="single" w:sz="8" w:space="0" w:color="A6A6A6"/>
              <w:left w:val="single" w:sz="8" w:space="0" w:color="A6A6A6"/>
              <w:bottom w:val="single" w:sz="8" w:space="0" w:color="A6A6A6"/>
              <w:right w:val="single" w:sz="8" w:space="0" w:color="A6A6A6"/>
            </w:tcBorders>
            <w:vAlign w:val="center"/>
          </w:tcPr>
          <w:p w14:paraId="23823050" w14:textId="77777777" w:rsidR="00174F1E" w:rsidRDefault="00174F1E">
            <w:pPr>
              <w:pStyle w:val="BodyText1"/>
              <w:spacing w:after="0" w:line="240" w:lineRule="auto"/>
            </w:pPr>
          </w:p>
        </w:tc>
        <w:tc>
          <w:tcPr>
            <w:tcW w:w="398" w:type="pct"/>
            <w:tcBorders>
              <w:top w:val="single" w:sz="8" w:space="0" w:color="A6A6A6"/>
              <w:left w:val="single" w:sz="8" w:space="0" w:color="A6A6A6"/>
              <w:bottom w:val="single" w:sz="8" w:space="0" w:color="A6A6A6"/>
              <w:right w:val="single" w:sz="8" w:space="0" w:color="A6A6A6"/>
            </w:tcBorders>
            <w:vAlign w:val="center"/>
          </w:tcPr>
          <w:p w14:paraId="54843165" w14:textId="77777777" w:rsidR="00174F1E" w:rsidRDefault="00174F1E">
            <w:pPr>
              <w:pStyle w:val="BodyText1"/>
              <w:spacing w:after="0" w:line="240" w:lineRule="auto"/>
            </w:pPr>
          </w:p>
        </w:tc>
        <w:tc>
          <w:tcPr>
            <w:tcW w:w="524" w:type="pct"/>
            <w:tcBorders>
              <w:top w:val="single" w:sz="8" w:space="0" w:color="A6A6A6"/>
              <w:left w:val="single" w:sz="8" w:space="0" w:color="A6A6A6"/>
              <w:bottom w:val="single" w:sz="8" w:space="0" w:color="A6A6A6"/>
              <w:right w:val="single" w:sz="8" w:space="0" w:color="A6A6A6"/>
            </w:tcBorders>
            <w:vAlign w:val="center"/>
          </w:tcPr>
          <w:p w14:paraId="6E67E2B4" w14:textId="77777777" w:rsidR="00174F1E" w:rsidRDefault="00174F1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22710CA0"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65FE2C11"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62ED6F20" w14:textId="77777777" w:rsidR="00174F1E" w:rsidRDefault="00174F1E">
            <w:pPr>
              <w:pStyle w:val="BodyText1"/>
              <w:spacing w:after="0" w:line="240" w:lineRule="auto"/>
            </w:pPr>
          </w:p>
        </w:tc>
        <w:tc>
          <w:tcPr>
            <w:tcW w:w="416" w:type="pct"/>
            <w:tcBorders>
              <w:top w:val="single" w:sz="8" w:space="0" w:color="A6A6A6"/>
              <w:left w:val="single" w:sz="8" w:space="0" w:color="A6A6A6"/>
              <w:bottom w:val="single" w:sz="8" w:space="0" w:color="A6A6A6"/>
              <w:right w:val="single" w:sz="8" w:space="0" w:color="A6A6A6"/>
            </w:tcBorders>
            <w:vAlign w:val="center"/>
          </w:tcPr>
          <w:p w14:paraId="49CD0E7E" w14:textId="77777777" w:rsidR="00174F1E" w:rsidRDefault="00174F1E">
            <w:pPr>
              <w:pStyle w:val="BodyText1"/>
              <w:spacing w:after="0" w:line="240" w:lineRule="auto"/>
            </w:pPr>
          </w:p>
        </w:tc>
        <w:tc>
          <w:tcPr>
            <w:tcW w:w="461" w:type="pct"/>
            <w:tcBorders>
              <w:top w:val="single" w:sz="8" w:space="0" w:color="A6A6A6"/>
              <w:left w:val="single" w:sz="8" w:space="0" w:color="A6A6A6"/>
              <w:bottom w:val="single" w:sz="8" w:space="0" w:color="A6A6A6"/>
              <w:right w:val="single" w:sz="8" w:space="0" w:color="A6A6A6"/>
            </w:tcBorders>
            <w:vAlign w:val="center"/>
          </w:tcPr>
          <w:p w14:paraId="5AB1D8E1" w14:textId="77777777" w:rsidR="00174F1E" w:rsidRDefault="00174F1E">
            <w:pPr>
              <w:pStyle w:val="BodyText1"/>
              <w:spacing w:after="0" w:line="240" w:lineRule="auto"/>
            </w:pPr>
          </w:p>
        </w:tc>
      </w:tr>
      <w:tr w:rsidR="000837AB" w14:paraId="26E11452" w14:textId="77777777" w:rsidTr="00A02021">
        <w:trPr>
          <w:trHeight w:hRule="exact" w:val="737"/>
          <w:jc w:val="center"/>
        </w:trPr>
        <w:tc>
          <w:tcPr>
            <w:tcW w:w="424" w:type="pct"/>
            <w:tcBorders>
              <w:top w:val="single" w:sz="8" w:space="0" w:color="A6A6A6"/>
              <w:left w:val="single" w:sz="8" w:space="0" w:color="A6A6A6"/>
              <w:bottom w:val="single" w:sz="8" w:space="0" w:color="A6A6A6"/>
              <w:right w:val="single" w:sz="8" w:space="0" w:color="A6A6A6"/>
            </w:tcBorders>
            <w:vAlign w:val="center"/>
          </w:tcPr>
          <w:p w14:paraId="1104298A" w14:textId="77777777" w:rsidR="00174F1E" w:rsidRDefault="00174F1E">
            <w:pPr>
              <w:pStyle w:val="BodyText1"/>
              <w:spacing w:after="0" w:line="240" w:lineRule="auto"/>
            </w:pPr>
          </w:p>
        </w:tc>
        <w:tc>
          <w:tcPr>
            <w:tcW w:w="810" w:type="pct"/>
            <w:tcBorders>
              <w:top w:val="single" w:sz="8" w:space="0" w:color="A6A6A6"/>
              <w:left w:val="single" w:sz="8" w:space="0" w:color="A6A6A6"/>
              <w:bottom w:val="single" w:sz="8" w:space="0" w:color="A6A6A6"/>
              <w:right w:val="single" w:sz="8" w:space="0" w:color="A6A6A6"/>
            </w:tcBorders>
            <w:vAlign w:val="center"/>
          </w:tcPr>
          <w:p w14:paraId="67BA5F7C" w14:textId="77777777" w:rsidR="00174F1E" w:rsidRDefault="00174F1E">
            <w:pPr>
              <w:pStyle w:val="BodyText1"/>
              <w:spacing w:after="0" w:line="240" w:lineRule="auto"/>
            </w:pPr>
          </w:p>
        </w:tc>
        <w:tc>
          <w:tcPr>
            <w:tcW w:w="398" w:type="pct"/>
            <w:tcBorders>
              <w:top w:val="single" w:sz="8" w:space="0" w:color="A6A6A6"/>
              <w:left w:val="single" w:sz="8" w:space="0" w:color="A6A6A6"/>
              <w:bottom w:val="single" w:sz="8" w:space="0" w:color="A6A6A6"/>
              <w:right w:val="single" w:sz="8" w:space="0" w:color="A6A6A6"/>
            </w:tcBorders>
            <w:vAlign w:val="center"/>
          </w:tcPr>
          <w:p w14:paraId="73EDF568" w14:textId="77777777" w:rsidR="00174F1E" w:rsidRDefault="00174F1E">
            <w:pPr>
              <w:pStyle w:val="BodyText1"/>
              <w:spacing w:after="0" w:line="240" w:lineRule="auto"/>
            </w:pPr>
          </w:p>
        </w:tc>
        <w:tc>
          <w:tcPr>
            <w:tcW w:w="524" w:type="pct"/>
            <w:tcBorders>
              <w:top w:val="single" w:sz="8" w:space="0" w:color="A6A6A6"/>
              <w:left w:val="single" w:sz="8" w:space="0" w:color="A6A6A6"/>
              <w:bottom w:val="single" w:sz="8" w:space="0" w:color="A6A6A6"/>
              <w:right w:val="single" w:sz="8" w:space="0" w:color="A6A6A6"/>
            </w:tcBorders>
            <w:vAlign w:val="center"/>
          </w:tcPr>
          <w:p w14:paraId="0AEC7D10" w14:textId="77777777" w:rsidR="00174F1E" w:rsidRDefault="00174F1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2D86800B"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1BEAE670"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1D971242" w14:textId="77777777" w:rsidR="00174F1E" w:rsidRDefault="00174F1E">
            <w:pPr>
              <w:pStyle w:val="BodyText1"/>
              <w:spacing w:after="0" w:line="240" w:lineRule="auto"/>
            </w:pPr>
          </w:p>
        </w:tc>
        <w:tc>
          <w:tcPr>
            <w:tcW w:w="416" w:type="pct"/>
            <w:tcBorders>
              <w:top w:val="single" w:sz="8" w:space="0" w:color="A6A6A6"/>
              <w:left w:val="single" w:sz="8" w:space="0" w:color="A6A6A6"/>
              <w:bottom w:val="single" w:sz="8" w:space="0" w:color="A6A6A6"/>
              <w:right w:val="single" w:sz="8" w:space="0" w:color="A6A6A6"/>
            </w:tcBorders>
            <w:vAlign w:val="center"/>
          </w:tcPr>
          <w:p w14:paraId="47A430F6" w14:textId="77777777" w:rsidR="00174F1E" w:rsidRDefault="00174F1E">
            <w:pPr>
              <w:pStyle w:val="BodyText1"/>
              <w:spacing w:after="0" w:line="240" w:lineRule="auto"/>
            </w:pPr>
          </w:p>
        </w:tc>
        <w:tc>
          <w:tcPr>
            <w:tcW w:w="461" w:type="pct"/>
            <w:tcBorders>
              <w:top w:val="single" w:sz="8" w:space="0" w:color="A6A6A6"/>
              <w:left w:val="single" w:sz="8" w:space="0" w:color="A6A6A6"/>
              <w:bottom w:val="single" w:sz="8" w:space="0" w:color="A6A6A6"/>
              <w:right w:val="single" w:sz="8" w:space="0" w:color="A6A6A6"/>
            </w:tcBorders>
            <w:vAlign w:val="center"/>
          </w:tcPr>
          <w:p w14:paraId="00F7360C" w14:textId="77777777" w:rsidR="00174F1E" w:rsidRDefault="00174F1E">
            <w:pPr>
              <w:pStyle w:val="BodyText1"/>
              <w:spacing w:after="0" w:line="240" w:lineRule="auto"/>
            </w:pPr>
          </w:p>
        </w:tc>
      </w:tr>
      <w:tr w:rsidR="000837AB" w14:paraId="2D8FE8EE" w14:textId="77777777" w:rsidTr="00A02021">
        <w:trPr>
          <w:trHeight w:hRule="exact" w:val="737"/>
          <w:jc w:val="center"/>
        </w:trPr>
        <w:tc>
          <w:tcPr>
            <w:tcW w:w="424" w:type="pct"/>
            <w:tcBorders>
              <w:top w:val="single" w:sz="8" w:space="0" w:color="A6A6A6"/>
              <w:left w:val="single" w:sz="8" w:space="0" w:color="A6A6A6"/>
              <w:bottom w:val="single" w:sz="8" w:space="0" w:color="A6A6A6"/>
              <w:right w:val="single" w:sz="8" w:space="0" w:color="A6A6A6"/>
            </w:tcBorders>
            <w:vAlign w:val="center"/>
          </w:tcPr>
          <w:p w14:paraId="23D55CD7" w14:textId="77777777" w:rsidR="00174F1E" w:rsidRDefault="00174F1E">
            <w:pPr>
              <w:pStyle w:val="BodyText1"/>
              <w:spacing w:after="0" w:line="240" w:lineRule="auto"/>
            </w:pPr>
          </w:p>
        </w:tc>
        <w:tc>
          <w:tcPr>
            <w:tcW w:w="810" w:type="pct"/>
            <w:tcBorders>
              <w:top w:val="single" w:sz="8" w:space="0" w:color="A6A6A6"/>
              <w:left w:val="single" w:sz="8" w:space="0" w:color="A6A6A6"/>
              <w:bottom w:val="single" w:sz="8" w:space="0" w:color="A6A6A6"/>
              <w:right w:val="single" w:sz="8" w:space="0" w:color="A6A6A6"/>
            </w:tcBorders>
            <w:vAlign w:val="center"/>
          </w:tcPr>
          <w:p w14:paraId="4B577B49" w14:textId="77777777" w:rsidR="00174F1E" w:rsidRDefault="00174F1E">
            <w:pPr>
              <w:pStyle w:val="BodyText1"/>
              <w:spacing w:after="0" w:line="240" w:lineRule="auto"/>
            </w:pPr>
          </w:p>
        </w:tc>
        <w:tc>
          <w:tcPr>
            <w:tcW w:w="398" w:type="pct"/>
            <w:tcBorders>
              <w:top w:val="single" w:sz="8" w:space="0" w:color="A6A6A6"/>
              <w:left w:val="single" w:sz="8" w:space="0" w:color="A6A6A6"/>
              <w:bottom w:val="single" w:sz="8" w:space="0" w:color="A6A6A6"/>
              <w:right w:val="single" w:sz="8" w:space="0" w:color="A6A6A6"/>
            </w:tcBorders>
            <w:vAlign w:val="center"/>
          </w:tcPr>
          <w:p w14:paraId="7621732D" w14:textId="77777777" w:rsidR="00174F1E" w:rsidRDefault="00174F1E">
            <w:pPr>
              <w:pStyle w:val="BodyText1"/>
              <w:spacing w:after="0" w:line="240" w:lineRule="auto"/>
            </w:pPr>
          </w:p>
        </w:tc>
        <w:tc>
          <w:tcPr>
            <w:tcW w:w="524" w:type="pct"/>
            <w:tcBorders>
              <w:top w:val="single" w:sz="8" w:space="0" w:color="A6A6A6"/>
              <w:left w:val="single" w:sz="8" w:space="0" w:color="A6A6A6"/>
              <w:bottom w:val="single" w:sz="8" w:space="0" w:color="A6A6A6"/>
              <w:right w:val="single" w:sz="8" w:space="0" w:color="A6A6A6"/>
            </w:tcBorders>
            <w:vAlign w:val="center"/>
          </w:tcPr>
          <w:p w14:paraId="7C4C6ACC" w14:textId="77777777" w:rsidR="00174F1E" w:rsidRDefault="00174F1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1AAA1237"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0989966F"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7E5CDA9D" w14:textId="77777777" w:rsidR="00174F1E" w:rsidRDefault="00174F1E">
            <w:pPr>
              <w:pStyle w:val="BodyText1"/>
              <w:spacing w:after="0" w:line="240" w:lineRule="auto"/>
            </w:pPr>
          </w:p>
        </w:tc>
        <w:tc>
          <w:tcPr>
            <w:tcW w:w="416" w:type="pct"/>
            <w:tcBorders>
              <w:top w:val="single" w:sz="8" w:space="0" w:color="A6A6A6"/>
              <w:left w:val="single" w:sz="8" w:space="0" w:color="A6A6A6"/>
              <w:bottom w:val="single" w:sz="8" w:space="0" w:color="A6A6A6"/>
              <w:right w:val="single" w:sz="8" w:space="0" w:color="A6A6A6"/>
            </w:tcBorders>
            <w:vAlign w:val="center"/>
          </w:tcPr>
          <w:p w14:paraId="4B3BC560" w14:textId="77777777" w:rsidR="00174F1E" w:rsidRDefault="00174F1E">
            <w:pPr>
              <w:pStyle w:val="BodyText1"/>
              <w:spacing w:after="0" w:line="240" w:lineRule="auto"/>
            </w:pPr>
          </w:p>
        </w:tc>
        <w:tc>
          <w:tcPr>
            <w:tcW w:w="461" w:type="pct"/>
            <w:tcBorders>
              <w:top w:val="single" w:sz="8" w:space="0" w:color="A6A6A6"/>
              <w:left w:val="single" w:sz="8" w:space="0" w:color="A6A6A6"/>
              <w:bottom w:val="single" w:sz="8" w:space="0" w:color="A6A6A6"/>
              <w:right w:val="single" w:sz="8" w:space="0" w:color="A6A6A6"/>
            </w:tcBorders>
            <w:vAlign w:val="center"/>
          </w:tcPr>
          <w:p w14:paraId="4F0FD5F5" w14:textId="77777777" w:rsidR="00174F1E" w:rsidRDefault="00174F1E">
            <w:pPr>
              <w:pStyle w:val="BodyText1"/>
              <w:spacing w:after="0" w:line="240" w:lineRule="auto"/>
            </w:pPr>
          </w:p>
        </w:tc>
      </w:tr>
      <w:tr w:rsidR="000837AB" w14:paraId="769F24C5" w14:textId="77777777" w:rsidTr="00A02021">
        <w:trPr>
          <w:trHeight w:hRule="exact" w:val="737"/>
          <w:jc w:val="center"/>
        </w:trPr>
        <w:tc>
          <w:tcPr>
            <w:tcW w:w="424" w:type="pct"/>
            <w:tcBorders>
              <w:top w:val="single" w:sz="8" w:space="0" w:color="A6A6A6"/>
              <w:left w:val="single" w:sz="8" w:space="0" w:color="A6A6A6"/>
              <w:bottom w:val="single" w:sz="8" w:space="0" w:color="A6A6A6"/>
              <w:right w:val="single" w:sz="8" w:space="0" w:color="A6A6A6"/>
            </w:tcBorders>
            <w:vAlign w:val="center"/>
          </w:tcPr>
          <w:p w14:paraId="04E7AC89" w14:textId="77777777" w:rsidR="00174F1E" w:rsidRDefault="00174F1E">
            <w:pPr>
              <w:pStyle w:val="BodyText1"/>
              <w:spacing w:after="0" w:line="240" w:lineRule="auto"/>
            </w:pPr>
          </w:p>
        </w:tc>
        <w:tc>
          <w:tcPr>
            <w:tcW w:w="810" w:type="pct"/>
            <w:tcBorders>
              <w:top w:val="single" w:sz="8" w:space="0" w:color="A6A6A6"/>
              <w:left w:val="single" w:sz="8" w:space="0" w:color="A6A6A6"/>
              <w:bottom w:val="single" w:sz="8" w:space="0" w:color="A6A6A6"/>
              <w:right w:val="single" w:sz="8" w:space="0" w:color="A6A6A6"/>
            </w:tcBorders>
            <w:vAlign w:val="center"/>
          </w:tcPr>
          <w:p w14:paraId="46D2AE7B" w14:textId="77777777" w:rsidR="00174F1E" w:rsidRDefault="00174F1E">
            <w:pPr>
              <w:pStyle w:val="BodyText1"/>
              <w:spacing w:after="0" w:line="240" w:lineRule="auto"/>
            </w:pPr>
          </w:p>
        </w:tc>
        <w:tc>
          <w:tcPr>
            <w:tcW w:w="398" w:type="pct"/>
            <w:tcBorders>
              <w:top w:val="single" w:sz="8" w:space="0" w:color="A6A6A6"/>
              <w:left w:val="single" w:sz="8" w:space="0" w:color="A6A6A6"/>
              <w:bottom w:val="single" w:sz="8" w:space="0" w:color="A6A6A6"/>
              <w:right w:val="single" w:sz="8" w:space="0" w:color="A6A6A6"/>
            </w:tcBorders>
            <w:vAlign w:val="center"/>
          </w:tcPr>
          <w:p w14:paraId="1B7C6CB1" w14:textId="77777777" w:rsidR="00174F1E" w:rsidRDefault="00174F1E">
            <w:pPr>
              <w:pStyle w:val="BodyText1"/>
              <w:spacing w:after="0" w:line="240" w:lineRule="auto"/>
            </w:pPr>
          </w:p>
        </w:tc>
        <w:tc>
          <w:tcPr>
            <w:tcW w:w="524" w:type="pct"/>
            <w:tcBorders>
              <w:top w:val="single" w:sz="8" w:space="0" w:color="A6A6A6"/>
              <w:left w:val="single" w:sz="8" w:space="0" w:color="A6A6A6"/>
              <w:bottom w:val="single" w:sz="8" w:space="0" w:color="A6A6A6"/>
              <w:right w:val="single" w:sz="8" w:space="0" w:color="A6A6A6"/>
            </w:tcBorders>
            <w:vAlign w:val="center"/>
          </w:tcPr>
          <w:p w14:paraId="0F628B22" w14:textId="77777777" w:rsidR="00174F1E" w:rsidRDefault="00174F1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5280601B"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21F3D3F6"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22174A47" w14:textId="77777777" w:rsidR="00174F1E" w:rsidRDefault="00174F1E">
            <w:pPr>
              <w:pStyle w:val="BodyText1"/>
              <w:spacing w:after="0" w:line="240" w:lineRule="auto"/>
            </w:pPr>
          </w:p>
        </w:tc>
        <w:tc>
          <w:tcPr>
            <w:tcW w:w="416" w:type="pct"/>
            <w:tcBorders>
              <w:top w:val="single" w:sz="8" w:space="0" w:color="A6A6A6"/>
              <w:left w:val="single" w:sz="8" w:space="0" w:color="A6A6A6"/>
              <w:bottom w:val="single" w:sz="8" w:space="0" w:color="A6A6A6"/>
              <w:right w:val="single" w:sz="8" w:space="0" w:color="A6A6A6"/>
            </w:tcBorders>
            <w:vAlign w:val="center"/>
          </w:tcPr>
          <w:p w14:paraId="72894B53" w14:textId="77777777" w:rsidR="00174F1E" w:rsidRDefault="00174F1E">
            <w:pPr>
              <w:pStyle w:val="BodyText1"/>
              <w:spacing w:after="0" w:line="240" w:lineRule="auto"/>
            </w:pPr>
          </w:p>
        </w:tc>
        <w:tc>
          <w:tcPr>
            <w:tcW w:w="461" w:type="pct"/>
            <w:tcBorders>
              <w:top w:val="single" w:sz="8" w:space="0" w:color="A6A6A6"/>
              <w:left w:val="single" w:sz="8" w:space="0" w:color="A6A6A6"/>
              <w:bottom w:val="single" w:sz="8" w:space="0" w:color="A6A6A6"/>
              <w:right w:val="single" w:sz="8" w:space="0" w:color="A6A6A6"/>
            </w:tcBorders>
            <w:vAlign w:val="center"/>
          </w:tcPr>
          <w:p w14:paraId="181B9E93" w14:textId="77777777" w:rsidR="00174F1E" w:rsidRDefault="00174F1E">
            <w:pPr>
              <w:pStyle w:val="BodyText1"/>
              <w:spacing w:after="0" w:line="240" w:lineRule="auto"/>
            </w:pPr>
          </w:p>
        </w:tc>
      </w:tr>
      <w:tr w:rsidR="000837AB" w14:paraId="706CEDB0" w14:textId="77777777" w:rsidTr="00A02021">
        <w:trPr>
          <w:trHeight w:hRule="exact" w:val="737"/>
          <w:jc w:val="center"/>
        </w:trPr>
        <w:tc>
          <w:tcPr>
            <w:tcW w:w="424" w:type="pct"/>
            <w:tcBorders>
              <w:top w:val="single" w:sz="8" w:space="0" w:color="A6A6A6"/>
              <w:left w:val="single" w:sz="8" w:space="0" w:color="A6A6A6"/>
              <w:bottom w:val="single" w:sz="8" w:space="0" w:color="A6A6A6"/>
              <w:right w:val="single" w:sz="8" w:space="0" w:color="A6A6A6"/>
            </w:tcBorders>
            <w:vAlign w:val="center"/>
          </w:tcPr>
          <w:p w14:paraId="5252A2AF" w14:textId="77777777" w:rsidR="00174F1E" w:rsidRDefault="00174F1E">
            <w:pPr>
              <w:pStyle w:val="BodyText1"/>
              <w:spacing w:after="0" w:line="240" w:lineRule="auto"/>
            </w:pPr>
          </w:p>
        </w:tc>
        <w:tc>
          <w:tcPr>
            <w:tcW w:w="810" w:type="pct"/>
            <w:tcBorders>
              <w:top w:val="single" w:sz="8" w:space="0" w:color="A6A6A6"/>
              <w:left w:val="single" w:sz="8" w:space="0" w:color="A6A6A6"/>
              <w:bottom w:val="single" w:sz="8" w:space="0" w:color="A6A6A6"/>
              <w:right w:val="single" w:sz="8" w:space="0" w:color="A6A6A6"/>
            </w:tcBorders>
            <w:vAlign w:val="center"/>
          </w:tcPr>
          <w:p w14:paraId="4737FD00" w14:textId="77777777" w:rsidR="00174F1E" w:rsidRDefault="00174F1E">
            <w:pPr>
              <w:pStyle w:val="BodyText1"/>
              <w:spacing w:after="0" w:line="240" w:lineRule="auto"/>
            </w:pPr>
          </w:p>
        </w:tc>
        <w:tc>
          <w:tcPr>
            <w:tcW w:w="398" w:type="pct"/>
            <w:tcBorders>
              <w:top w:val="single" w:sz="8" w:space="0" w:color="A6A6A6"/>
              <w:left w:val="single" w:sz="8" w:space="0" w:color="A6A6A6"/>
              <w:bottom w:val="single" w:sz="8" w:space="0" w:color="A6A6A6"/>
              <w:right w:val="single" w:sz="8" w:space="0" w:color="A6A6A6"/>
            </w:tcBorders>
            <w:vAlign w:val="center"/>
          </w:tcPr>
          <w:p w14:paraId="49F1B248" w14:textId="77777777" w:rsidR="00174F1E" w:rsidRDefault="00174F1E">
            <w:pPr>
              <w:pStyle w:val="BodyText1"/>
              <w:spacing w:after="0" w:line="240" w:lineRule="auto"/>
            </w:pPr>
          </w:p>
        </w:tc>
        <w:tc>
          <w:tcPr>
            <w:tcW w:w="524" w:type="pct"/>
            <w:tcBorders>
              <w:top w:val="single" w:sz="8" w:space="0" w:color="A6A6A6"/>
              <w:left w:val="single" w:sz="8" w:space="0" w:color="A6A6A6"/>
              <w:bottom w:val="single" w:sz="8" w:space="0" w:color="A6A6A6"/>
              <w:right w:val="single" w:sz="8" w:space="0" w:color="A6A6A6"/>
            </w:tcBorders>
            <w:vAlign w:val="center"/>
          </w:tcPr>
          <w:p w14:paraId="5851405B" w14:textId="77777777" w:rsidR="00174F1E" w:rsidRDefault="00174F1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401ED8D9"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7A71C4FC" w14:textId="77777777" w:rsidR="00174F1E" w:rsidRDefault="00174F1E">
            <w:pPr>
              <w:pStyle w:val="BodyText1"/>
              <w:spacing w:after="0" w:line="240" w:lineRule="auto"/>
            </w:pPr>
          </w:p>
        </w:tc>
        <w:tc>
          <w:tcPr>
            <w:tcW w:w="798" w:type="pct"/>
            <w:tcBorders>
              <w:top w:val="single" w:sz="8" w:space="0" w:color="A6A6A6"/>
              <w:left w:val="single" w:sz="8" w:space="0" w:color="A6A6A6"/>
              <w:bottom w:val="single" w:sz="8" w:space="0" w:color="A6A6A6"/>
              <w:right w:val="single" w:sz="8" w:space="0" w:color="A6A6A6"/>
            </w:tcBorders>
            <w:vAlign w:val="center"/>
          </w:tcPr>
          <w:p w14:paraId="799EF4AD" w14:textId="77777777" w:rsidR="00174F1E" w:rsidRDefault="00174F1E">
            <w:pPr>
              <w:pStyle w:val="BodyText1"/>
              <w:spacing w:after="0" w:line="240" w:lineRule="auto"/>
            </w:pPr>
          </w:p>
        </w:tc>
        <w:tc>
          <w:tcPr>
            <w:tcW w:w="416" w:type="pct"/>
            <w:tcBorders>
              <w:top w:val="single" w:sz="8" w:space="0" w:color="A6A6A6"/>
              <w:left w:val="single" w:sz="8" w:space="0" w:color="A6A6A6"/>
              <w:bottom w:val="single" w:sz="8" w:space="0" w:color="A6A6A6"/>
              <w:right w:val="single" w:sz="8" w:space="0" w:color="A6A6A6"/>
            </w:tcBorders>
            <w:vAlign w:val="center"/>
          </w:tcPr>
          <w:p w14:paraId="621D77DF" w14:textId="77777777" w:rsidR="00174F1E" w:rsidRDefault="00174F1E">
            <w:pPr>
              <w:pStyle w:val="BodyText1"/>
              <w:spacing w:after="0" w:line="240" w:lineRule="auto"/>
            </w:pPr>
          </w:p>
        </w:tc>
        <w:tc>
          <w:tcPr>
            <w:tcW w:w="461" w:type="pct"/>
            <w:tcBorders>
              <w:top w:val="single" w:sz="8" w:space="0" w:color="A6A6A6"/>
              <w:left w:val="single" w:sz="8" w:space="0" w:color="A6A6A6"/>
              <w:bottom w:val="single" w:sz="8" w:space="0" w:color="A6A6A6"/>
              <w:right w:val="single" w:sz="8" w:space="0" w:color="A6A6A6"/>
            </w:tcBorders>
            <w:vAlign w:val="center"/>
          </w:tcPr>
          <w:p w14:paraId="1F8C9CED" w14:textId="77777777" w:rsidR="00174F1E" w:rsidRDefault="00174F1E">
            <w:pPr>
              <w:pStyle w:val="BodyText1"/>
              <w:spacing w:after="0" w:line="240" w:lineRule="auto"/>
            </w:pPr>
          </w:p>
        </w:tc>
      </w:tr>
    </w:tbl>
    <w:p w14:paraId="4B3DD009" w14:textId="7B4E767D" w:rsidR="00174F1E" w:rsidRDefault="009B6082" w:rsidP="00A47F51">
      <w:r>
        <w:br w:type="page"/>
      </w:r>
    </w:p>
    <w:p w14:paraId="29BAFD9D" w14:textId="77777777" w:rsidR="0001226F" w:rsidRDefault="0001226F" w:rsidP="004D7C9F">
      <w:pPr>
        <w:spacing w:line="240" w:lineRule="auto"/>
        <w:sectPr w:rsidR="0001226F" w:rsidSect="00174F1E">
          <w:pgSz w:w="16840" w:h="11900" w:orient="landscape"/>
          <w:pgMar w:top="839" w:right="839" w:bottom="839" w:left="839" w:header="794" w:footer="567" w:gutter="0"/>
          <w:cols w:space="708"/>
          <w:titlePg/>
          <w:docGrid w:linePitch="360"/>
        </w:sectPr>
      </w:pPr>
    </w:p>
    <w:p w14:paraId="09760D1B" w14:textId="34F061C1" w:rsidR="00B91565" w:rsidRPr="00BF7139" w:rsidRDefault="000F2E79" w:rsidP="00607A2B">
      <w:pPr>
        <w:pStyle w:val="Heading2"/>
      </w:pPr>
      <w:bookmarkStart w:id="88" w:name="_Toc189562815"/>
      <w:bookmarkStart w:id="89" w:name="_Toc198305356"/>
      <w:r w:rsidRPr="00BF7139">
        <w:lastRenderedPageBreak/>
        <w:t xml:space="preserve">Section </w:t>
      </w:r>
      <w:r w:rsidR="00994BE6">
        <w:t>5</w:t>
      </w:r>
      <w:r w:rsidR="00B91565" w:rsidRPr="00BF7139">
        <w:t xml:space="preserve"> </w:t>
      </w:r>
      <w:r w:rsidRPr="00BF7139">
        <w:t>-</w:t>
      </w:r>
      <w:r w:rsidR="003D4DFF" w:rsidRPr="00BF7139">
        <w:t xml:space="preserve"> </w:t>
      </w:r>
      <w:r w:rsidR="00B91565" w:rsidRPr="00BF7139">
        <w:t>Aggregation details</w:t>
      </w:r>
      <w:bookmarkEnd w:id="88"/>
      <w:r w:rsidR="00C247F9">
        <w:t xml:space="preserve"> for </w:t>
      </w:r>
      <w:r w:rsidR="00C247F9" w:rsidRPr="005E3EC0">
        <w:t>new MCP</w:t>
      </w:r>
      <w:bookmarkEnd w:id="89"/>
    </w:p>
    <w:p w14:paraId="10E17ECE" w14:textId="13595FCC" w:rsidR="00B91565" w:rsidRDefault="00B91565" w:rsidP="00B91565">
      <w:pPr>
        <w:pStyle w:val="BodyText1"/>
      </w:pPr>
      <w:r w:rsidRPr="005A5B10">
        <w:rPr>
          <w:rStyle w:val="Heading3Char"/>
          <w:noProof/>
          <w:color w:val="016574" w:themeColor="accent1"/>
        </w:rPr>
        <mc:AlternateContent>
          <mc:Choice Requires="wps">
            <w:drawing>
              <wp:anchor distT="45720" distB="45720" distL="114300" distR="114300" simplePos="0" relativeHeight="251658240" behindDoc="1" locked="0" layoutInCell="1" allowOverlap="1" wp14:anchorId="6271F3B2" wp14:editId="54B2D341">
                <wp:simplePos x="0" y="0"/>
                <wp:positionH relativeFrom="margin">
                  <wp:posOffset>0</wp:posOffset>
                </wp:positionH>
                <wp:positionV relativeFrom="paragraph">
                  <wp:posOffset>1125220</wp:posOffset>
                </wp:positionV>
                <wp:extent cx="6383655" cy="1475105"/>
                <wp:effectExtent l="0" t="0" r="17145" b="10795"/>
                <wp:wrapTight wrapText="bothSides">
                  <wp:wrapPolygon edited="0">
                    <wp:start x="0" y="0"/>
                    <wp:lineTo x="0" y="21479"/>
                    <wp:lineTo x="21594" y="21479"/>
                    <wp:lineTo x="21594" y="0"/>
                    <wp:lineTo x="0" y="0"/>
                  </wp:wrapPolygon>
                </wp:wrapTight>
                <wp:docPr id="1255691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1F3B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88.6pt;width:502.65pt;height:11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bVGgIAACg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" strokecolor="#016574" strokeweight="1.5pt">
                <v:textbo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v:textbox>
                <w10:wrap type="tight" anchorx="margin"/>
              </v:shape>
            </w:pict>
          </mc:Fallback>
        </mc:AlternateContent>
      </w:r>
      <w:r w:rsidRPr="00617BF7">
        <w:t>If you are</w:t>
      </w:r>
      <w:r w:rsidR="00F21BAF">
        <w:t xml:space="preserve"> adding or varying </w:t>
      </w:r>
      <w:r w:rsidRPr="00617BF7">
        <w:t>two or more new MCPs</w:t>
      </w:r>
      <w:r w:rsidR="00557949">
        <w:t xml:space="preserve"> </w:t>
      </w:r>
      <w:r w:rsidR="00557949" w:rsidRPr="00EF70FF">
        <w:t>(</w:t>
      </w:r>
      <w:r w:rsidR="00557949" w:rsidRPr="00EF70FF">
        <w:rPr>
          <w:rFonts w:cs="Arial"/>
          <w:bCs/>
        </w:rPr>
        <w:t>put into operation after 20 December 2018)</w:t>
      </w:r>
      <w:r w:rsidRPr="00617BF7">
        <w:t>, they may be combined and considered as a single plant if the waste gases are discharged through a common discharge point, such as a stack. This approach can help improve the dispersion of emissions.</w:t>
      </w:r>
    </w:p>
    <w:p w14:paraId="320EDFAE" w14:textId="3FF79AC5" w:rsidR="00B91565" w:rsidRPr="0038267D" w:rsidRDefault="00B91565" w:rsidP="00FE4755">
      <w:pPr>
        <w:pStyle w:val="BodyText1"/>
        <w:numPr>
          <w:ilvl w:val="0"/>
          <w:numId w:val="9"/>
        </w:numPr>
        <w:spacing w:before="480" w:after="120"/>
        <w:ind w:left="568" w:hanging="284"/>
      </w:pPr>
      <w:r w:rsidRPr="003E6216">
        <w:t xml:space="preserve">If </w:t>
      </w:r>
      <w:r w:rsidR="00BC14BC">
        <w:t>‘</w:t>
      </w:r>
      <w:r>
        <w:t>Y</w:t>
      </w:r>
      <w:r w:rsidRPr="003E6216">
        <w:t>es</w:t>
      </w:r>
      <w:r w:rsidR="00BC14BC">
        <w:t>’</w:t>
      </w:r>
      <w:r w:rsidRPr="003E6216">
        <w:t>, please submit a map showing the location of each MCP and all discharge points (</w:t>
      </w:r>
      <w:r w:rsidR="00A5135D">
        <w:t>e.g.</w:t>
      </w:r>
      <w:r w:rsidRPr="003E6216">
        <w:t xml:space="preserve"> stacks)</w:t>
      </w:r>
      <w:r w:rsidR="00CE07AE">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B91565" w:rsidRPr="00AE1DFE" w14:paraId="66161265" w14:textId="77777777" w:rsidTr="00FE475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A7DEAA"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0193248F" w14:textId="77777777" w:rsidTr="00FE475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CA998" w14:textId="77777777" w:rsidR="00B91565" w:rsidRPr="00AE1DFE" w:rsidRDefault="00B91565">
            <w:pPr>
              <w:spacing w:before="120" w:after="120" w:line="240" w:lineRule="auto"/>
              <w:rPr>
                <w:rFonts w:ascii="Arial" w:eastAsia="Times New Roman" w:hAnsi="Arial" w:cs="Arial"/>
                <w:lang w:eastAsia="en-GB"/>
              </w:rPr>
            </w:pPr>
          </w:p>
        </w:tc>
      </w:tr>
    </w:tbl>
    <w:p w14:paraId="04EE2AA4" w14:textId="77777777" w:rsidR="00B91565" w:rsidRDefault="00B91565" w:rsidP="00B91565">
      <w:pPr>
        <w:pStyle w:val="BodyText1"/>
      </w:pPr>
    </w:p>
    <w:p w14:paraId="3FE67AE5" w14:textId="6CD943A3" w:rsidR="00B91565" w:rsidRDefault="00B91565" w:rsidP="001E5D0D">
      <w:pPr>
        <w:pStyle w:val="BodyText1"/>
        <w:numPr>
          <w:ilvl w:val="0"/>
          <w:numId w:val="9"/>
        </w:numPr>
        <w:spacing w:after="120"/>
        <w:ind w:left="567" w:hanging="283"/>
      </w:pPr>
      <w:r w:rsidRPr="003E6216">
        <w:t xml:space="preserve">If </w:t>
      </w:r>
      <w:r w:rsidR="00BC14BC">
        <w:t>‘</w:t>
      </w:r>
      <w:r>
        <w:t>N</w:t>
      </w:r>
      <w:r w:rsidRPr="003E6216">
        <w:t>o</w:t>
      </w:r>
      <w:r w:rsidR="00BC14BC">
        <w:t>’</w:t>
      </w:r>
      <w:r w:rsidRPr="003E6216">
        <w:t>, please provide technical and economic justification explaining why discharging through a common stack is not feasible</w:t>
      </w:r>
      <w:r w:rsidR="00CE07AE">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B91565" w:rsidRPr="00AE1DFE" w14:paraId="54345FB6" w14:textId="77777777" w:rsidTr="00FE475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0573B3"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15332798" w14:textId="77777777" w:rsidTr="00FE475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8A01B" w14:textId="77777777" w:rsidR="00B91565" w:rsidRPr="00AE1DFE" w:rsidRDefault="00B91565">
            <w:pPr>
              <w:spacing w:before="120" w:after="120" w:line="240" w:lineRule="auto"/>
              <w:rPr>
                <w:rFonts w:ascii="Arial" w:eastAsia="Times New Roman" w:hAnsi="Arial" w:cs="Arial"/>
                <w:lang w:eastAsia="en-GB"/>
              </w:rPr>
            </w:pPr>
          </w:p>
        </w:tc>
      </w:tr>
    </w:tbl>
    <w:p w14:paraId="6682A864" w14:textId="77777777" w:rsidR="00B91565" w:rsidRDefault="00B91565" w:rsidP="00B91565">
      <w:pPr>
        <w:pStyle w:val="BodyText1"/>
      </w:pPr>
    </w:p>
    <w:p w14:paraId="031262F7" w14:textId="26DD9586" w:rsidR="007609B9" w:rsidRDefault="007609B9" w:rsidP="00B91565">
      <w:pPr>
        <w:pStyle w:val="BodyText1"/>
      </w:pPr>
      <w:r>
        <w:br w:type="page"/>
      </w:r>
    </w:p>
    <w:p w14:paraId="1A0C6DEB" w14:textId="3766B98F" w:rsidR="00225879" w:rsidRDefault="00225879" w:rsidP="00225879">
      <w:pPr>
        <w:pStyle w:val="Heading2"/>
        <w:rPr>
          <w:color w:val="016574" w:themeColor="accent1"/>
        </w:rPr>
      </w:pPr>
      <w:bookmarkStart w:id="90" w:name="_Toc196313809"/>
      <w:bookmarkStart w:id="91" w:name="_Toc198305357"/>
      <w:r w:rsidRPr="003F01E6">
        <w:rPr>
          <w:color w:val="016574" w:themeColor="accent1"/>
        </w:rPr>
        <w:lastRenderedPageBreak/>
        <w:t xml:space="preserve">Section </w:t>
      </w:r>
      <w:r w:rsidR="009A65B8">
        <w:rPr>
          <w:color w:val="016574" w:themeColor="accent1"/>
        </w:rPr>
        <w:t>6</w:t>
      </w:r>
      <w:r w:rsidRPr="003F01E6">
        <w:rPr>
          <w:color w:val="016574" w:themeColor="accent1"/>
        </w:rPr>
        <w:t xml:space="preserve"> </w:t>
      </w:r>
      <w:r>
        <w:rPr>
          <w:color w:val="016574" w:themeColor="accent1"/>
        </w:rPr>
        <w:t>-</w:t>
      </w:r>
      <w:r w:rsidRPr="003F01E6">
        <w:rPr>
          <w:color w:val="016574" w:themeColor="accent1"/>
        </w:rPr>
        <w:t xml:space="preserve"> MCP</w:t>
      </w:r>
      <w:r>
        <w:rPr>
          <w:color w:val="016574" w:themeColor="accent1"/>
        </w:rPr>
        <w:t xml:space="preserve"> management</w:t>
      </w:r>
      <w:bookmarkEnd w:id="90"/>
      <w:bookmarkEnd w:id="91"/>
    </w:p>
    <w:p w14:paraId="69E19A06" w14:textId="5D22EC19" w:rsidR="00225879" w:rsidRPr="008962FF" w:rsidRDefault="00765BCE" w:rsidP="00225879">
      <w:pPr>
        <w:pStyle w:val="BodyText1"/>
      </w:pPr>
      <w:r>
        <w:t>For</w:t>
      </w:r>
      <w:r w:rsidR="00225879">
        <w:t xml:space="preserve"> </w:t>
      </w:r>
      <w:r w:rsidR="00225879" w:rsidRPr="003002DF">
        <w:t>MCP</w:t>
      </w:r>
      <w:r w:rsidR="00225879">
        <w:t xml:space="preserve"> </w:t>
      </w:r>
      <w:r w:rsidR="00225879" w:rsidRPr="0049793C">
        <w:t xml:space="preserve">equal to or greater than </w:t>
      </w:r>
      <w:r w:rsidR="00225879">
        <w:t xml:space="preserve">20 MW </w:t>
      </w:r>
      <w:r w:rsidR="00225879" w:rsidRPr="0049793C">
        <w:t xml:space="preserve">and less than 50 </w:t>
      </w:r>
      <w:r w:rsidR="00225879">
        <w:t>MW</w:t>
      </w:r>
      <w:r w:rsidR="00B92323">
        <w:t>,</w:t>
      </w:r>
      <w:r w:rsidR="00DE3CA8">
        <w:t xml:space="preserve"> </w:t>
      </w:r>
      <w:r w:rsidR="00225879">
        <w:t>please complete th</w:t>
      </w:r>
      <w:r w:rsidR="00B92323">
        <w:t>e relevant</w:t>
      </w:r>
      <w:r w:rsidR="00225879">
        <w:t xml:space="preserve"> section</w:t>
      </w:r>
      <w:r w:rsidR="00B92323">
        <w:t>s below where the</w:t>
      </w:r>
      <w:r w:rsidR="00652AC4">
        <w:t xml:space="preserve"> proposed variation will result in changes to </w:t>
      </w:r>
      <w:r w:rsidR="004E790C">
        <w:t>the</w:t>
      </w:r>
      <w:r w:rsidR="00F96230">
        <w:t xml:space="preserve"> </w:t>
      </w:r>
      <w:r w:rsidR="00AB1C1E">
        <w:t>management</w:t>
      </w:r>
      <w:r w:rsidR="00F96230">
        <w:t xml:space="preserve"> </w:t>
      </w:r>
      <w:r w:rsidR="005D3217">
        <w:t>of the plant(s).</w:t>
      </w:r>
      <w:r w:rsidR="00225879">
        <w:t xml:space="preserve"> </w:t>
      </w:r>
    </w:p>
    <w:p w14:paraId="0EDEC73A" w14:textId="6A14A6AC" w:rsidR="00225879" w:rsidRPr="003F01E6" w:rsidRDefault="009A65B8" w:rsidP="005A533A">
      <w:pPr>
        <w:pStyle w:val="Heading3"/>
        <w:spacing w:before="360" w:after="360"/>
        <w:rPr>
          <w:color w:val="016574" w:themeColor="accent1"/>
        </w:rPr>
      </w:pPr>
      <w:bookmarkStart w:id="92" w:name="_Toc196313810"/>
      <w:bookmarkStart w:id="93" w:name="_Toc198305358"/>
      <w:r>
        <w:rPr>
          <w:color w:val="016574" w:themeColor="accent1"/>
        </w:rPr>
        <w:t>6</w:t>
      </w:r>
      <w:r w:rsidR="00225879" w:rsidRPr="003F01E6">
        <w:rPr>
          <w:color w:val="016574" w:themeColor="accent1"/>
        </w:rPr>
        <w:t xml:space="preserve">.1   </w:t>
      </w:r>
      <w:r w:rsidR="00225879">
        <w:rPr>
          <w:color w:val="016574" w:themeColor="accent1"/>
        </w:rPr>
        <w:t>Environmental m</w:t>
      </w:r>
      <w:r w:rsidR="00225879" w:rsidRPr="003F01E6">
        <w:rPr>
          <w:color w:val="016574" w:themeColor="accent1"/>
        </w:rPr>
        <w:t>anagement system</w:t>
      </w:r>
      <w:bookmarkEnd w:id="92"/>
      <w:bookmarkEnd w:id="93"/>
    </w:p>
    <w:p w14:paraId="138DB6E4" w14:textId="1C65759D" w:rsidR="00225879" w:rsidRDefault="009A65B8" w:rsidP="00225879">
      <w:pPr>
        <w:pStyle w:val="Heading4"/>
        <w:spacing w:before="120"/>
      </w:pPr>
      <w:r>
        <w:rPr>
          <w:color w:val="016574" w:themeColor="accent1"/>
        </w:rPr>
        <w:t>6</w:t>
      </w:r>
      <w:r w:rsidR="00225879" w:rsidRPr="009A19F9">
        <w:rPr>
          <w:color w:val="016574" w:themeColor="accent1"/>
        </w:rPr>
        <w:t>.</w:t>
      </w:r>
      <w:r w:rsidR="00225879">
        <w:rPr>
          <w:color w:val="016574" w:themeColor="accent1"/>
        </w:rPr>
        <w:t>1</w:t>
      </w:r>
      <w:r w:rsidR="00225879" w:rsidRPr="009A19F9">
        <w:rPr>
          <w:color w:val="016574" w:themeColor="accent1"/>
        </w:rPr>
        <w:t>.</w:t>
      </w:r>
      <w:r w:rsidR="00225879">
        <w:rPr>
          <w:color w:val="016574" w:themeColor="accent1"/>
        </w:rPr>
        <w:t>1</w:t>
      </w:r>
      <w:r w:rsidR="00225879" w:rsidRPr="009A19F9">
        <w:rPr>
          <w:color w:val="016574" w:themeColor="accent1"/>
        </w:rPr>
        <w:t xml:space="preserve"> </w:t>
      </w:r>
      <w:r w:rsidR="00225879">
        <w:rPr>
          <w:color w:val="016574" w:themeColor="accent1"/>
        </w:rPr>
        <w:t xml:space="preserve">  M</w:t>
      </w:r>
      <w:r w:rsidR="00225879" w:rsidRPr="007A63B3">
        <w:rPr>
          <w:color w:val="016574" w:themeColor="accent1"/>
        </w:rPr>
        <w:t>anagement</w:t>
      </w:r>
      <w:r w:rsidR="00225879" w:rsidRPr="007A63B3" w:rsidDel="00D659A8">
        <w:rPr>
          <w:color w:val="016574" w:themeColor="accent1"/>
        </w:rPr>
        <w:t xml:space="preserve"> techniques</w:t>
      </w:r>
      <w:r w:rsidR="00225879">
        <w:rPr>
          <w:color w:val="016574" w:themeColor="accent1"/>
        </w:rPr>
        <w:t xml:space="preserve"> and </w:t>
      </w:r>
      <w:r w:rsidR="00225879" w:rsidRPr="007A63B3">
        <w:rPr>
          <w:color w:val="016574" w:themeColor="accent1"/>
        </w:rPr>
        <w:t>systems</w:t>
      </w:r>
    </w:p>
    <w:p w14:paraId="3EAE12DC" w14:textId="77777777" w:rsidR="00225879" w:rsidRDefault="00225879" w:rsidP="00225879">
      <w:pPr>
        <w:keepNext/>
        <w:keepLines/>
        <w:widowControl w:val="0"/>
        <w:spacing w:after="120"/>
      </w:pPr>
      <w:r>
        <w:t>Please d</w:t>
      </w:r>
      <w:r w:rsidRPr="0050465C">
        <w:t>escribe the</w:t>
      </w:r>
      <w:r w:rsidRPr="003F01E6">
        <w:t xml:space="preserve"> </w:t>
      </w:r>
      <w:r>
        <w:t xml:space="preserve">environmental </w:t>
      </w:r>
      <w:r w:rsidRPr="0050465C">
        <w:t>management system</w:t>
      </w:r>
      <w:r>
        <w:t xml:space="preserve"> you intend to implement to manage, monitor and control your environmental issues and maintain efficiency.</w:t>
      </w:r>
      <w:r w:rsidRPr="0050465C">
        <w:t xml:space="preserve"> </w:t>
      </w:r>
      <w:r>
        <w:t xml:space="preserve">Please indicate whether you intend to certify the management system. </w:t>
      </w: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6CB1BD3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164715"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18BFE68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B46627"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0A05441F" w14:textId="55DE2309" w:rsidR="00225879" w:rsidRDefault="009A65B8" w:rsidP="00CD7A8E">
      <w:pPr>
        <w:pStyle w:val="Heading4"/>
        <w:spacing w:before="480"/>
        <w:rPr>
          <w:color w:val="016574" w:themeColor="accent1"/>
        </w:rPr>
      </w:pPr>
      <w:r>
        <w:rPr>
          <w:color w:val="016574" w:themeColor="accent1"/>
        </w:rPr>
        <w:t>6</w:t>
      </w:r>
      <w:r w:rsidR="00225879" w:rsidRPr="000E4DBC">
        <w:rPr>
          <w:color w:val="016574" w:themeColor="accent1"/>
        </w:rPr>
        <w:t>.1.</w:t>
      </w:r>
      <w:r w:rsidR="00225879">
        <w:rPr>
          <w:color w:val="016574" w:themeColor="accent1"/>
        </w:rPr>
        <w:t>2</w:t>
      </w:r>
      <w:r w:rsidR="00225879" w:rsidRPr="000E4DBC">
        <w:rPr>
          <w:color w:val="016574" w:themeColor="accent1"/>
        </w:rPr>
        <w:t xml:space="preserve">   Start-up and shut-down plan </w:t>
      </w:r>
    </w:p>
    <w:p w14:paraId="0712FDC1" w14:textId="637C7410" w:rsidR="00225879" w:rsidRDefault="004F3091" w:rsidP="00CD7A8E">
      <w:pPr>
        <w:spacing w:after="120"/>
      </w:pPr>
      <w:r w:rsidRPr="00015519">
        <w:t>P</w:t>
      </w:r>
      <w:r w:rsidR="00225879" w:rsidRPr="00015519">
        <w:t xml:space="preserve">lease provide </w:t>
      </w:r>
      <w:r w:rsidR="00E34F07" w:rsidRPr="00015519">
        <w:t xml:space="preserve">a </w:t>
      </w:r>
      <w:r w:rsidR="00225879" w:rsidRPr="00015519">
        <w:t>start-up and shut-down plan for</w:t>
      </w:r>
      <w:r w:rsidR="00E34F07" w:rsidRPr="00015519">
        <w:t xml:space="preserve"> the plant(s)</w:t>
      </w:r>
      <w:r w:rsidR="00225879" w:rsidRPr="00015519">
        <w:t>.</w:t>
      </w:r>
      <w:r w:rsidR="00225879">
        <w:t xml:space="preserve"> The plan must d</w:t>
      </w:r>
      <w:r w:rsidR="00225879" w:rsidRPr="00DC4D11">
        <w:t xml:space="preserve">etail the steps that are required to minimise emissions during start-up and </w:t>
      </w:r>
      <w:proofErr w:type="gramStart"/>
      <w:r w:rsidR="00225879" w:rsidRPr="00DC4D11">
        <w:t>shut-down</w:t>
      </w:r>
      <w:proofErr w:type="gramEnd"/>
      <w:r w:rsidR="00225879" w:rsidRPr="00DC4D11">
        <w:t>.</w:t>
      </w: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7F315C2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9D9A32"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117C5E2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A87AD1"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5A9671E7" w14:textId="16AF5BF2" w:rsidR="00225879" w:rsidRDefault="009A65B8" w:rsidP="00CD7A8E">
      <w:pPr>
        <w:pStyle w:val="Heading4"/>
        <w:spacing w:before="480"/>
        <w:rPr>
          <w:color w:val="016574" w:themeColor="accent1"/>
        </w:rPr>
      </w:pPr>
      <w:r>
        <w:rPr>
          <w:color w:val="016574" w:themeColor="accent1"/>
        </w:rPr>
        <w:t>6</w:t>
      </w:r>
      <w:r w:rsidR="00225879" w:rsidRPr="000E4DBC">
        <w:rPr>
          <w:color w:val="016574" w:themeColor="accent1"/>
        </w:rPr>
        <w:t>.1.</w:t>
      </w:r>
      <w:r w:rsidR="00225879">
        <w:rPr>
          <w:color w:val="016574" w:themeColor="accent1"/>
        </w:rPr>
        <w:t>3</w:t>
      </w:r>
      <w:r w:rsidR="00225879" w:rsidRPr="000E4DBC">
        <w:rPr>
          <w:color w:val="016574" w:themeColor="accent1"/>
        </w:rPr>
        <w:t xml:space="preserve">   </w:t>
      </w:r>
      <w:r w:rsidR="00225879">
        <w:rPr>
          <w:color w:val="016574" w:themeColor="accent1"/>
        </w:rPr>
        <w:t>Dust management plan</w:t>
      </w:r>
      <w:r w:rsidR="00225879" w:rsidRPr="000E4DBC">
        <w:rPr>
          <w:color w:val="016574" w:themeColor="accent1"/>
        </w:rPr>
        <w:t xml:space="preserve"> </w:t>
      </w:r>
    </w:p>
    <w:p w14:paraId="589C9AEF" w14:textId="77777777" w:rsidR="00225879" w:rsidRDefault="00225879" w:rsidP="00CD7A8E">
      <w:pPr>
        <w:spacing w:after="120"/>
      </w:pPr>
      <w:r w:rsidRPr="00E3099E">
        <w:t>Please</w:t>
      </w:r>
      <w:r>
        <w:t xml:space="preserve"> provide a dust management plan</w:t>
      </w:r>
      <w:r w:rsidRPr="00E3099E">
        <w:t xml:space="preserve"> de</w:t>
      </w:r>
      <w:r>
        <w:t>scribing</w:t>
      </w:r>
      <w:r w:rsidRPr="00E3099E">
        <w:t xml:space="preserve"> how you will control dust emissions where there is potential for dust from the MCP. Your plan must also include dust from activities such as loading, unloading, storage and handling of fuels, residues and additives.</w:t>
      </w: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4EE472D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F0B1DF"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44BFC44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161F69"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0BDAB0EB" w14:textId="2158D4CE" w:rsidR="005A533A" w:rsidRDefault="005A533A" w:rsidP="00225879">
      <w:r>
        <w:br w:type="page"/>
      </w:r>
    </w:p>
    <w:p w14:paraId="5FC1CCE9" w14:textId="6C7B2FD7" w:rsidR="00225879" w:rsidRDefault="009A65B8" w:rsidP="00225879">
      <w:pPr>
        <w:pStyle w:val="Heading4"/>
        <w:rPr>
          <w:color w:val="016574" w:themeColor="accent1"/>
        </w:rPr>
      </w:pPr>
      <w:r>
        <w:rPr>
          <w:color w:val="016574" w:themeColor="accent1"/>
        </w:rPr>
        <w:lastRenderedPageBreak/>
        <w:t>6</w:t>
      </w:r>
      <w:r w:rsidR="00225879" w:rsidRPr="000E4DBC">
        <w:rPr>
          <w:color w:val="016574" w:themeColor="accent1"/>
        </w:rPr>
        <w:t>.1.</w:t>
      </w:r>
      <w:r w:rsidR="00225879">
        <w:rPr>
          <w:color w:val="016574" w:themeColor="accent1"/>
        </w:rPr>
        <w:t>4</w:t>
      </w:r>
      <w:r w:rsidR="00225879" w:rsidRPr="000E4DBC">
        <w:rPr>
          <w:color w:val="016574" w:themeColor="accent1"/>
        </w:rPr>
        <w:t xml:space="preserve">   </w:t>
      </w:r>
      <w:r w:rsidR="00225879">
        <w:rPr>
          <w:color w:val="016574" w:themeColor="accent1"/>
        </w:rPr>
        <w:t>Odour management plan</w:t>
      </w:r>
      <w:r w:rsidR="00225879" w:rsidRPr="000E4DBC">
        <w:rPr>
          <w:color w:val="016574" w:themeColor="accent1"/>
        </w:rPr>
        <w:t xml:space="preserve"> </w:t>
      </w:r>
    </w:p>
    <w:p w14:paraId="358A932C" w14:textId="77777777" w:rsidR="00CF0C7E" w:rsidRDefault="00225879" w:rsidP="00CF0C7E">
      <w:pPr>
        <w:keepNext/>
        <w:keepLines/>
        <w:widowControl w:val="0"/>
        <w:spacing w:before="120" w:after="120"/>
      </w:pPr>
      <w:r>
        <w:t xml:space="preserve">Please provide an odour management plan describing how you will </w:t>
      </w:r>
      <w:r w:rsidRPr="00837F3F">
        <w:t xml:space="preserve">control odour emissions where there is potential of odour from the MCP and from activities such as storage, treatment and/or handling of fuels, residues and additives. </w:t>
      </w:r>
    </w:p>
    <w:p w14:paraId="634CDC70" w14:textId="13C2DC50" w:rsidR="00CF0C7E" w:rsidRDefault="00225879" w:rsidP="00CF0C7E">
      <w:pPr>
        <w:keepNext/>
        <w:keepLines/>
        <w:widowControl w:val="0"/>
        <w:spacing w:before="120" w:after="120"/>
      </w:pPr>
      <w:r w:rsidRPr="00837F3F">
        <w:t xml:space="preserve">Please refer to our </w:t>
      </w:r>
      <w:hyperlink r:id="rId35" w:history="1">
        <w:r w:rsidRPr="00837F3F">
          <w:rPr>
            <w:rStyle w:val="Hyperlink"/>
          </w:rPr>
          <w:t>Odour Guidance</w:t>
        </w:r>
      </w:hyperlink>
      <w:r w:rsidRPr="00837F3F">
        <w:t xml:space="preserve"> for more details on managing and controlling odour emissions.</w:t>
      </w:r>
      <w:r w:rsidR="00CF0C7E" w:rsidRPr="00CF0C7E">
        <w:t xml:space="preserve"> </w:t>
      </w:r>
      <w:r w:rsidR="00CF0C7E">
        <w:t xml:space="preserve">An </w:t>
      </w:r>
      <w:r w:rsidR="00CF0C7E" w:rsidRPr="009F7B7D">
        <w:t>OMP template</w:t>
      </w:r>
      <w:r w:rsidR="00CF0C7E">
        <w:t xml:space="preserve"> is</w:t>
      </w:r>
      <w:r w:rsidR="00CF0C7E" w:rsidRPr="0091029B">
        <w:t xml:space="preserve"> available </w:t>
      </w:r>
      <w:r w:rsidR="00CF0C7E">
        <w:t>with our Odour Guidance.</w:t>
      </w:r>
    </w:p>
    <w:p w14:paraId="28DEE08F" w14:textId="16B1A1F0" w:rsidR="00225879" w:rsidRDefault="00225879" w:rsidP="00225879">
      <w:pPr>
        <w:keepNext/>
        <w:keepLines/>
        <w:widowControl w:val="0"/>
        <w:spacing w:before="120" w:after="120"/>
      </w:pP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4F58C42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59A698"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1EBC4F4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68CE3A"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393B1AB5" w14:textId="77777777" w:rsidR="00225879" w:rsidRPr="000E4DBC" w:rsidRDefault="00225879" w:rsidP="00225879"/>
    <w:p w14:paraId="2B7C7483" w14:textId="77777777" w:rsidR="00225879" w:rsidRDefault="00225879" w:rsidP="00225879">
      <w:pPr>
        <w:spacing w:line="240" w:lineRule="auto"/>
      </w:pPr>
    </w:p>
    <w:p w14:paraId="608E8880" w14:textId="77777777" w:rsidR="00225879" w:rsidRDefault="00225879" w:rsidP="00225879"/>
    <w:p w14:paraId="57177835" w14:textId="5F9FEEB0" w:rsidR="00225879" w:rsidRDefault="009A65B8" w:rsidP="00225879">
      <w:pPr>
        <w:pStyle w:val="Heading3"/>
        <w:rPr>
          <w:color w:val="016574" w:themeColor="accent1"/>
        </w:rPr>
      </w:pPr>
      <w:bookmarkStart w:id="94" w:name="_Toc196313812"/>
      <w:bookmarkStart w:id="95" w:name="_Toc198305359"/>
      <w:r>
        <w:rPr>
          <w:color w:val="016574" w:themeColor="accent1"/>
        </w:rPr>
        <w:t>6</w:t>
      </w:r>
      <w:r w:rsidR="00225879" w:rsidRPr="00AB2589">
        <w:rPr>
          <w:color w:val="016574" w:themeColor="accent1"/>
        </w:rPr>
        <w:t>.</w:t>
      </w:r>
      <w:r w:rsidR="00225879">
        <w:rPr>
          <w:color w:val="016574" w:themeColor="accent1"/>
        </w:rPr>
        <w:t>2</w:t>
      </w:r>
      <w:r w:rsidR="00225879" w:rsidRPr="00AB2589">
        <w:rPr>
          <w:color w:val="016574" w:themeColor="accent1"/>
        </w:rPr>
        <w:t xml:space="preserve">   Maintenance, accident prevention and staff training</w:t>
      </w:r>
      <w:bookmarkEnd w:id="94"/>
      <w:bookmarkEnd w:id="95"/>
    </w:p>
    <w:p w14:paraId="3A6B5DB3" w14:textId="77777777" w:rsidR="00225879" w:rsidRDefault="00225879" w:rsidP="00225879">
      <w:r>
        <w:t xml:space="preserve">Please provide the following details: </w:t>
      </w:r>
    </w:p>
    <w:p w14:paraId="43F66AB4" w14:textId="052979F2" w:rsidR="00225879" w:rsidRPr="001C4DBC" w:rsidRDefault="00225879" w:rsidP="00225879">
      <w:pPr>
        <w:pStyle w:val="ListParagraph"/>
        <w:keepNext/>
        <w:keepLines/>
        <w:widowControl w:val="0"/>
        <w:numPr>
          <w:ilvl w:val="0"/>
          <w:numId w:val="35"/>
        </w:numPr>
        <w:tabs>
          <w:tab w:val="clear" w:pos="720"/>
          <w:tab w:val="num" w:pos="567"/>
        </w:tabs>
        <w:spacing w:before="120" w:after="240"/>
        <w:ind w:left="567" w:hanging="425"/>
        <w:contextualSpacing w:val="0"/>
      </w:pPr>
      <w:r w:rsidRPr="00FB6C14">
        <w:t>The proposed maintenance programme for the</w:t>
      </w:r>
      <w:r w:rsidR="00D37A93">
        <w:t xml:space="preserve"> authorised place</w:t>
      </w:r>
      <w:r w:rsidRPr="001C4DBC">
        <w:t>. For example, cleaning of flues and ductwork, and the provision of spare parts.</w:t>
      </w:r>
    </w:p>
    <w:p w14:paraId="5F684A97" w14:textId="4F5A97D7" w:rsidR="00225879" w:rsidRPr="001C4DBC" w:rsidRDefault="00225879" w:rsidP="00225879">
      <w:pPr>
        <w:pStyle w:val="ListParagraph"/>
        <w:keepNext/>
        <w:keepLines/>
        <w:widowControl w:val="0"/>
        <w:numPr>
          <w:ilvl w:val="0"/>
          <w:numId w:val="35"/>
        </w:numPr>
        <w:tabs>
          <w:tab w:val="clear" w:pos="720"/>
          <w:tab w:val="num" w:pos="567"/>
        </w:tabs>
        <w:spacing w:before="120" w:after="240"/>
        <w:ind w:left="567" w:hanging="425"/>
        <w:contextualSpacing w:val="0"/>
      </w:pPr>
      <w:r w:rsidRPr="001C4DBC">
        <w:t>How accidents will be minimised, and the actions that will be taken to reduce the environmental consequences of accidents on the authorised place.</w:t>
      </w:r>
    </w:p>
    <w:p w14:paraId="3F025C78" w14:textId="77777777" w:rsidR="00225879" w:rsidRDefault="00225879" w:rsidP="00225879">
      <w:pPr>
        <w:pStyle w:val="ListParagraph"/>
        <w:keepNext/>
        <w:keepLines/>
        <w:widowControl w:val="0"/>
        <w:numPr>
          <w:ilvl w:val="0"/>
          <w:numId w:val="35"/>
        </w:numPr>
        <w:tabs>
          <w:tab w:val="clear" w:pos="720"/>
          <w:tab w:val="num" w:pos="567"/>
        </w:tabs>
        <w:spacing w:before="120" w:after="240"/>
        <w:ind w:left="709" w:hanging="567"/>
        <w:contextualSpacing w:val="0"/>
      </w:pPr>
      <w:r w:rsidRPr="00FB6C14">
        <w:t xml:space="preserve">The environmental training programme that </w:t>
      </w:r>
      <w:r w:rsidRPr="00FB6C14" w:rsidDel="00CA1D1E">
        <w:t xml:space="preserve">will </w:t>
      </w:r>
      <w:r>
        <w:t>be implemented for staff</w:t>
      </w:r>
      <w:r w:rsidRPr="00FB6C14">
        <w:t>.</w:t>
      </w: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651980F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A24AB9"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0FEB13EA"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752A79"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4867B513" w14:textId="77777777" w:rsidR="00225879" w:rsidRDefault="00225879" w:rsidP="00225879"/>
    <w:p w14:paraId="4D9A752A" w14:textId="4CACC350" w:rsidR="00DB661A" w:rsidRDefault="00DB661A" w:rsidP="00225879">
      <w:r>
        <w:br w:type="page"/>
      </w:r>
    </w:p>
    <w:p w14:paraId="398DAF3D" w14:textId="05394AAF" w:rsidR="00225879" w:rsidRDefault="009A65B8" w:rsidP="00225879">
      <w:pPr>
        <w:pStyle w:val="Heading3"/>
        <w:rPr>
          <w:color w:val="016574" w:themeColor="accent1"/>
        </w:rPr>
      </w:pPr>
      <w:bookmarkStart w:id="96" w:name="_Toc196313813"/>
      <w:bookmarkStart w:id="97" w:name="_Toc198305360"/>
      <w:r>
        <w:rPr>
          <w:color w:val="016574" w:themeColor="accent1"/>
        </w:rPr>
        <w:lastRenderedPageBreak/>
        <w:t>6</w:t>
      </w:r>
      <w:r w:rsidR="00225879" w:rsidRPr="00E020C4">
        <w:rPr>
          <w:color w:val="016574" w:themeColor="accent1"/>
        </w:rPr>
        <w:t>.</w:t>
      </w:r>
      <w:r w:rsidR="00225879">
        <w:rPr>
          <w:color w:val="016574" w:themeColor="accent1"/>
        </w:rPr>
        <w:t>3</w:t>
      </w:r>
      <w:r w:rsidR="00225879" w:rsidRPr="00E020C4">
        <w:rPr>
          <w:color w:val="016574" w:themeColor="accent1"/>
        </w:rPr>
        <w:t xml:space="preserve">   Resources and waste</w:t>
      </w:r>
      <w:bookmarkEnd w:id="96"/>
      <w:bookmarkEnd w:id="97"/>
    </w:p>
    <w:p w14:paraId="0B888EFB" w14:textId="77777777" w:rsidR="00225879" w:rsidRPr="00454A48" w:rsidRDefault="00225879" w:rsidP="00225879">
      <w:pPr>
        <w:keepNext/>
        <w:keepLines/>
        <w:widowControl w:val="0"/>
        <w:spacing w:after="120"/>
      </w:pPr>
      <w:r w:rsidRPr="00E35A8B">
        <w:t xml:space="preserve">Please provide the following details about </w:t>
      </w:r>
      <w:r w:rsidRPr="00454A48">
        <w:t xml:space="preserve">resources and waste for the </w:t>
      </w:r>
      <w:r>
        <w:t>MCP</w:t>
      </w:r>
      <w:r w:rsidRPr="00454A48">
        <w:t xml:space="preserve"> activity</w:t>
      </w:r>
      <w:r>
        <w:t>.</w:t>
      </w:r>
      <w:r w:rsidRPr="00454A48">
        <w:rPr>
          <w:b/>
          <w:bCs/>
        </w:rPr>
        <w:t xml:space="preserve"> </w:t>
      </w:r>
    </w:p>
    <w:p w14:paraId="10E1E22B" w14:textId="6DC4B9E6" w:rsidR="00225879" w:rsidRDefault="00225879" w:rsidP="00225879">
      <w:pPr>
        <w:keepNext/>
        <w:keepLines/>
        <w:widowControl w:val="0"/>
        <w:numPr>
          <w:ilvl w:val="0"/>
          <w:numId w:val="34"/>
        </w:numPr>
        <w:tabs>
          <w:tab w:val="clear" w:pos="720"/>
          <w:tab w:val="num" w:pos="567"/>
        </w:tabs>
        <w:spacing w:after="240"/>
        <w:ind w:left="567" w:hanging="436"/>
      </w:pPr>
      <w:r w:rsidRPr="00B82CD8">
        <w:rPr>
          <w:b/>
          <w:bCs/>
        </w:rPr>
        <w:t>Resources required</w:t>
      </w:r>
      <w:r w:rsidRPr="00B82CD8">
        <w:t xml:space="preserve">: List </w:t>
      </w:r>
      <w:r w:rsidRPr="002361BC">
        <w:t xml:space="preserve">the resources required </w:t>
      </w:r>
      <w:r w:rsidRPr="00B82CD8">
        <w:t>including raw and auxiliary materials, fuel, water, energy, and other substances, along with any waste likely to be produced</w:t>
      </w:r>
      <w:r>
        <w:t xml:space="preserve"> </w:t>
      </w:r>
      <w:r w:rsidRPr="002361BC">
        <w:t>by the activity</w:t>
      </w:r>
      <w:r w:rsidRPr="00B82CD8">
        <w:t>.</w:t>
      </w:r>
    </w:p>
    <w:p w14:paraId="44AE3AD3" w14:textId="77777777" w:rsidR="00225879" w:rsidRDefault="00225879" w:rsidP="00225879">
      <w:pPr>
        <w:keepNext/>
        <w:keepLines/>
        <w:widowControl w:val="0"/>
        <w:numPr>
          <w:ilvl w:val="0"/>
          <w:numId w:val="34"/>
        </w:numPr>
        <w:tabs>
          <w:tab w:val="clear" w:pos="720"/>
          <w:tab w:val="num" w:pos="567"/>
        </w:tabs>
        <w:spacing w:after="240"/>
        <w:ind w:left="567" w:hanging="436"/>
      </w:pPr>
      <w:r w:rsidRPr="00B82CD8">
        <w:rPr>
          <w:b/>
          <w:bCs/>
        </w:rPr>
        <w:t>Storage measures</w:t>
      </w:r>
      <w:r w:rsidRPr="00B82CD8">
        <w:t xml:space="preserve">: Explain how resources and waste will be stored </w:t>
      </w:r>
      <w:r w:rsidRPr="00F46E77">
        <w:t>safely and in a manner that minimises dus</w:t>
      </w:r>
      <w:r>
        <w:t>t and</w:t>
      </w:r>
      <w:r w:rsidRPr="00F46E77">
        <w:t xml:space="preserve"> odour</w:t>
      </w:r>
      <w:r>
        <w:t xml:space="preserve">. </w:t>
      </w:r>
      <w:r w:rsidRPr="00B82CD8">
        <w:t>Include details such as quantities, tank sizes, and bund capacities.</w:t>
      </w:r>
      <w:r>
        <w:t xml:space="preserve"> For example, storage of fuel and bottom ash.</w:t>
      </w:r>
    </w:p>
    <w:p w14:paraId="6B139B20" w14:textId="77777777" w:rsidR="00225879" w:rsidRPr="00E020C4" w:rsidRDefault="00225879" w:rsidP="00225879">
      <w:pPr>
        <w:keepNext/>
        <w:keepLines/>
        <w:widowControl w:val="0"/>
        <w:numPr>
          <w:ilvl w:val="0"/>
          <w:numId w:val="34"/>
        </w:numPr>
        <w:tabs>
          <w:tab w:val="clear" w:pos="720"/>
          <w:tab w:val="num" w:pos="567"/>
        </w:tabs>
        <w:spacing w:after="240"/>
        <w:ind w:left="567" w:hanging="436"/>
      </w:pPr>
      <w:r w:rsidRPr="00B82CD8">
        <w:rPr>
          <w:b/>
          <w:bCs/>
        </w:rPr>
        <w:t>Sustainability and waste management</w:t>
      </w:r>
      <w:r w:rsidRPr="00B82CD8">
        <w:t xml:space="preserve">: Describe how resources will be used sustainably and how waste will be managed </w:t>
      </w:r>
      <w:r>
        <w:t>in line</w:t>
      </w:r>
      <w:r w:rsidRPr="00B82CD8">
        <w:t xml:space="preserve"> </w:t>
      </w:r>
      <w:r>
        <w:t xml:space="preserve">with </w:t>
      </w:r>
      <w:r w:rsidRPr="00B82CD8">
        <w:t>the waste hierarchy.</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225879" w:rsidRPr="00AE1DFE" w14:paraId="407D238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32F8BC" w14:textId="77777777" w:rsidR="00225879" w:rsidRPr="00AE1DFE" w:rsidRDefault="002258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5879" w:rsidRPr="00AE1DFE" w14:paraId="063BD57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C8ED14" w14:textId="77777777" w:rsidR="00225879" w:rsidRPr="00AE1DFE" w:rsidRDefault="00225879">
            <w:pPr>
              <w:keepNext/>
              <w:keepLines/>
              <w:widowControl w:val="0"/>
              <w:spacing w:before="120" w:after="120" w:line="240" w:lineRule="auto"/>
              <w:rPr>
                <w:rFonts w:ascii="Arial" w:eastAsia="Times New Roman" w:hAnsi="Arial" w:cs="Arial"/>
                <w:lang w:eastAsia="en-GB"/>
              </w:rPr>
            </w:pPr>
          </w:p>
        </w:tc>
      </w:tr>
    </w:tbl>
    <w:p w14:paraId="4079B8E2" w14:textId="77777777" w:rsidR="00225879" w:rsidRDefault="00225879" w:rsidP="00225879"/>
    <w:p w14:paraId="18B690D8" w14:textId="77777777" w:rsidR="00225879" w:rsidRDefault="00225879" w:rsidP="003D1051"/>
    <w:p w14:paraId="2EDF60AC" w14:textId="77777777" w:rsidR="00225879" w:rsidRDefault="00225879" w:rsidP="003D1051"/>
    <w:p w14:paraId="1E03FF60" w14:textId="77777777" w:rsidR="007A7742" w:rsidRDefault="007A7742" w:rsidP="003D1051">
      <w:bookmarkStart w:id="98" w:name="_Toc196893574"/>
    </w:p>
    <w:p w14:paraId="426CD766" w14:textId="77777777" w:rsidR="007A7742" w:rsidRDefault="007A7742" w:rsidP="003D1051"/>
    <w:p w14:paraId="098FAF4D" w14:textId="77777777" w:rsidR="007A7742" w:rsidRDefault="007A7742" w:rsidP="003D1051"/>
    <w:p w14:paraId="356A8184" w14:textId="77777777" w:rsidR="007A7742" w:rsidRDefault="007A7742" w:rsidP="003D1051"/>
    <w:p w14:paraId="1D8BD1A5" w14:textId="77777777" w:rsidR="007A7742" w:rsidRDefault="007A7742" w:rsidP="003D1051"/>
    <w:p w14:paraId="6597D742" w14:textId="77777777" w:rsidR="007A7742" w:rsidRDefault="007A7742" w:rsidP="003D1051"/>
    <w:p w14:paraId="1DA2AB3B" w14:textId="77777777" w:rsidR="007A7742" w:rsidRDefault="007A7742" w:rsidP="003D1051"/>
    <w:p w14:paraId="1B21EB85" w14:textId="77777777" w:rsidR="007A7742" w:rsidRDefault="007A7742" w:rsidP="003D1051"/>
    <w:p w14:paraId="3A51CED6" w14:textId="21EB3A47" w:rsidR="00DB661A" w:rsidRDefault="00DB661A" w:rsidP="003D1051">
      <w:r>
        <w:br w:type="page"/>
      </w:r>
    </w:p>
    <w:p w14:paraId="3E972E2A" w14:textId="2654E9DA" w:rsidR="007A7742" w:rsidRPr="00351BCA" w:rsidRDefault="007A7742" w:rsidP="007A7742">
      <w:pPr>
        <w:pStyle w:val="Heading2"/>
      </w:pPr>
      <w:bookmarkStart w:id="99" w:name="_Toc198305361"/>
      <w:r w:rsidRPr="00351BCA">
        <w:lastRenderedPageBreak/>
        <w:t xml:space="preserve">Section </w:t>
      </w:r>
      <w:r>
        <w:t>7</w:t>
      </w:r>
      <w:r w:rsidRPr="00351BCA">
        <w:t xml:space="preserve"> - Any other information</w:t>
      </w:r>
      <w:bookmarkEnd w:id="98"/>
      <w:bookmarkEnd w:id="99"/>
    </w:p>
    <w:p w14:paraId="48D2CEBC" w14:textId="77777777" w:rsidR="007A7742" w:rsidRPr="00CC7968" w:rsidRDefault="007A7742" w:rsidP="007A7742">
      <w:pPr>
        <w:spacing w:after="120"/>
      </w:pPr>
      <w:r w:rsidRPr="00CC7968">
        <w:t xml:space="preserve">If you have any additional information to support your application, please provide details in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7A7742" w:rsidRPr="00CC7968" w14:paraId="1068C88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51D517" w14:textId="77777777" w:rsidR="007A7742" w:rsidRPr="00CC7968" w:rsidRDefault="007A7742">
            <w:pPr>
              <w:spacing w:before="120" w:after="120" w:line="240" w:lineRule="auto"/>
              <w:rPr>
                <w:rFonts w:ascii="Arial" w:eastAsia="Times New Roman" w:hAnsi="Arial" w:cs="Arial"/>
                <w:b/>
                <w:bCs/>
                <w:color w:val="FFFFFF"/>
                <w:lang w:eastAsia="en-GB"/>
              </w:rPr>
            </w:pPr>
            <w:r w:rsidRPr="00CC7968">
              <w:rPr>
                <w:rFonts w:ascii="Arial" w:eastAsia="Times New Roman" w:hAnsi="Arial" w:cs="Arial"/>
                <w:b/>
                <w:bCs/>
                <w:color w:val="FFFFFF"/>
                <w:lang w:eastAsia="en-GB"/>
              </w:rPr>
              <w:t>Document reference</w:t>
            </w:r>
          </w:p>
        </w:tc>
      </w:tr>
      <w:tr w:rsidR="007A7742" w:rsidRPr="00CC7968" w14:paraId="6C956D3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259A2" w14:textId="77777777" w:rsidR="007A7742" w:rsidRPr="00CC7968" w:rsidRDefault="007A7742">
            <w:pPr>
              <w:spacing w:before="120" w:after="120" w:line="240" w:lineRule="auto"/>
              <w:rPr>
                <w:rFonts w:ascii="Arial" w:eastAsia="Times New Roman" w:hAnsi="Arial" w:cs="Arial"/>
                <w:lang w:eastAsia="en-GB"/>
              </w:rPr>
            </w:pPr>
          </w:p>
        </w:tc>
      </w:tr>
    </w:tbl>
    <w:p w14:paraId="4A8C74C9" w14:textId="77777777" w:rsidR="00225879" w:rsidRDefault="00225879" w:rsidP="00225879"/>
    <w:p w14:paraId="096915BE" w14:textId="77777777" w:rsidR="00225879" w:rsidRDefault="00225879" w:rsidP="00225879"/>
    <w:p w14:paraId="65603C39" w14:textId="77777777" w:rsidR="00116D1A" w:rsidRDefault="00116D1A" w:rsidP="00225879"/>
    <w:p w14:paraId="0838556C" w14:textId="77777777" w:rsidR="00116D1A" w:rsidRDefault="00116D1A" w:rsidP="00225879"/>
    <w:p w14:paraId="34A3C97D" w14:textId="77777777" w:rsidR="00116D1A" w:rsidRDefault="00116D1A" w:rsidP="00225879"/>
    <w:p w14:paraId="3B8C9DAA" w14:textId="77777777" w:rsidR="00116D1A" w:rsidRDefault="00116D1A" w:rsidP="00225879"/>
    <w:p w14:paraId="5AC9813D" w14:textId="77777777" w:rsidR="00116D1A" w:rsidRDefault="00116D1A" w:rsidP="00225879"/>
    <w:p w14:paraId="02A1501F" w14:textId="77777777" w:rsidR="00116D1A" w:rsidRDefault="00116D1A" w:rsidP="00225879"/>
    <w:p w14:paraId="5DA25C4C" w14:textId="77777777" w:rsidR="00116D1A" w:rsidRDefault="00116D1A" w:rsidP="00225879"/>
    <w:p w14:paraId="13EA0744" w14:textId="77777777" w:rsidR="00116D1A" w:rsidRDefault="00116D1A" w:rsidP="00225879"/>
    <w:p w14:paraId="7AE20C7C" w14:textId="77777777" w:rsidR="00116D1A" w:rsidRDefault="00116D1A" w:rsidP="00225879"/>
    <w:p w14:paraId="7586D2B4" w14:textId="77777777" w:rsidR="00116D1A" w:rsidRDefault="00116D1A" w:rsidP="00225879"/>
    <w:p w14:paraId="659DCEBA" w14:textId="77777777" w:rsidR="00116D1A" w:rsidRDefault="00116D1A" w:rsidP="00225879"/>
    <w:p w14:paraId="007A1F66" w14:textId="77777777" w:rsidR="00116D1A" w:rsidRDefault="00116D1A" w:rsidP="00225879"/>
    <w:p w14:paraId="3EAB4F5F" w14:textId="7D5D24FB" w:rsidR="00DB661A" w:rsidRDefault="00DB661A" w:rsidP="007A7742">
      <w:bookmarkStart w:id="100" w:name="_Toc194479601"/>
      <w:r>
        <w:br w:type="page"/>
      </w:r>
    </w:p>
    <w:p w14:paraId="5AE60D73" w14:textId="5A291E65" w:rsidR="003B3770" w:rsidRPr="009A64E7" w:rsidRDefault="003B3770" w:rsidP="00CC4F09">
      <w:pPr>
        <w:pStyle w:val="Heading2"/>
      </w:pPr>
      <w:bookmarkStart w:id="101" w:name="_Toc198305362"/>
      <w:r w:rsidRPr="009A64E7">
        <w:lastRenderedPageBreak/>
        <w:t xml:space="preserve">Appendix </w:t>
      </w:r>
      <w:r w:rsidR="00743B1D" w:rsidRPr="009A64E7">
        <w:t>1</w:t>
      </w:r>
      <w:r w:rsidRPr="009A64E7">
        <w:t>: Energy efficiency</w:t>
      </w:r>
      <w:bookmarkEnd w:id="100"/>
      <w:bookmarkEnd w:id="101"/>
      <w:r w:rsidRPr="009A64E7">
        <w:t xml:space="preserve"> </w:t>
      </w:r>
    </w:p>
    <w:p w14:paraId="0DB36A67" w14:textId="4C8CDEF8" w:rsidR="00567CE9" w:rsidRPr="00BD784A" w:rsidRDefault="00567CE9" w:rsidP="00BD784A">
      <w:pPr>
        <w:spacing w:after="60"/>
        <w:rPr>
          <w:rFonts w:ascii="Arial" w:eastAsiaTheme="minorHAnsi" w:hAnsi="Arial"/>
        </w:rPr>
      </w:pPr>
      <w:r w:rsidRPr="00C53656">
        <w:t>Complete this appendix</w:t>
      </w:r>
      <w:r>
        <w:t xml:space="preserve"> if the requirements of schedule 25 apply to your activity. </w:t>
      </w:r>
    </w:p>
    <w:p w14:paraId="3705BC46" w14:textId="77777777" w:rsidR="00567CE9" w:rsidRDefault="00567CE9" w:rsidP="009D1D6A">
      <w:pPr>
        <w:spacing w:before="120" w:after="120"/>
      </w:pPr>
      <w:r>
        <w:t xml:space="preserve">You </w:t>
      </w:r>
      <w:r w:rsidRPr="00DA1B28">
        <w:rPr>
          <w:b/>
          <w:bCs/>
        </w:rPr>
        <w:t>do not</w:t>
      </w:r>
      <w:r>
        <w:t xml:space="preserve"> need to complete this appendix if:</w:t>
      </w:r>
    </w:p>
    <w:p w14:paraId="72148E83" w14:textId="77777777" w:rsidR="00567CE9" w:rsidRDefault="00567CE9" w:rsidP="00567CE9">
      <w:pPr>
        <w:pStyle w:val="ListParagraph"/>
        <w:numPr>
          <w:ilvl w:val="0"/>
          <w:numId w:val="9"/>
        </w:numPr>
        <w:spacing w:before="60" w:after="60"/>
        <w:ind w:left="567" w:hanging="425"/>
        <w:contextualSpacing w:val="0"/>
      </w:pPr>
      <w:r>
        <w:t>the activity is excluded by paragraph 3 of schedule 25,</w:t>
      </w:r>
    </w:p>
    <w:p w14:paraId="19AC2390" w14:textId="77777777" w:rsidR="00567CE9" w:rsidRDefault="00567CE9" w:rsidP="00567CE9">
      <w:pPr>
        <w:pStyle w:val="ListParagraph"/>
        <w:numPr>
          <w:ilvl w:val="0"/>
          <w:numId w:val="9"/>
        </w:numPr>
        <w:spacing w:before="60" w:after="60"/>
        <w:ind w:left="567" w:hanging="425"/>
        <w:contextualSpacing w:val="0"/>
      </w:pPr>
      <w:r w:rsidRPr="00407F5B">
        <w:t>the activity</w:t>
      </w:r>
      <w:r>
        <w:t xml:space="preserve"> began</w:t>
      </w:r>
      <w:r w:rsidRPr="00407F5B">
        <w:t xml:space="preserve"> </w:t>
      </w:r>
      <w:r>
        <w:t>before 30 October 2014, or</w:t>
      </w:r>
    </w:p>
    <w:p w14:paraId="7BDD1B68" w14:textId="77777777" w:rsidR="00567CE9" w:rsidRDefault="00567CE9" w:rsidP="00567CE9">
      <w:pPr>
        <w:pStyle w:val="ListParagraph"/>
        <w:numPr>
          <w:ilvl w:val="0"/>
          <w:numId w:val="9"/>
        </w:numPr>
        <w:spacing w:before="60" w:after="60"/>
        <w:ind w:left="567" w:hanging="425"/>
        <w:contextualSpacing w:val="0"/>
      </w:pPr>
      <w:r w:rsidRPr="00407F5B">
        <w:t xml:space="preserve">the plant or installation was substantially refurbished </w:t>
      </w:r>
      <w:r>
        <w:t>before</w:t>
      </w:r>
      <w:r w:rsidRPr="00407F5B">
        <w:t xml:space="preserve"> 30 October 2014</w:t>
      </w:r>
      <w:r>
        <w:t xml:space="preserve">. </w:t>
      </w:r>
    </w:p>
    <w:p w14:paraId="6C716BA6" w14:textId="77777777" w:rsidR="00567CE9" w:rsidRDefault="00567CE9" w:rsidP="009D1D6A">
      <w:pPr>
        <w:spacing w:before="120" w:after="60"/>
      </w:pPr>
      <w:r>
        <w:t>Schedule 25 applies to the activities listed below w</w:t>
      </w:r>
      <w:r w:rsidRPr="003164D5">
        <w:t>here</w:t>
      </w:r>
      <w:r>
        <w:t>:</w:t>
      </w:r>
      <w:r w:rsidRPr="003164D5">
        <w:t xml:space="preserve"> </w:t>
      </w:r>
    </w:p>
    <w:p w14:paraId="563BBDB5" w14:textId="77777777" w:rsidR="00567CE9" w:rsidRDefault="00567CE9" w:rsidP="00567CE9">
      <w:pPr>
        <w:pStyle w:val="ListParagraph"/>
        <w:numPr>
          <w:ilvl w:val="0"/>
          <w:numId w:val="41"/>
        </w:numPr>
        <w:spacing w:before="60" w:after="60"/>
        <w:ind w:left="567" w:hanging="425"/>
        <w:contextualSpacing w:val="0"/>
      </w:pPr>
      <w:r>
        <w:t>they g</w:t>
      </w:r>
      <w:r w:rsidRPr="002214B1">
        <w:t xml:space="preserve">enerate electricity and have a rated thermal input exceeding 20 </w:t>
      </w:r>
      <w:proofErr w:type="gramStart"/>
      <w:r w:rsidRPr="002214B1">
        <w:t>MW</w:t>
      </w:r>
      <w:r>
        <w:t>;</w:t>
      </w:r>
      <w:proofErr w:type="gramEnd"/>
      <w:r w:rsidRPr="002214B1">
        <w:t xml:space="preserve"> or</w:t>
      </w:r>
      <w:r>
        <w:t xml:space="preserve"> </w:t>
      </w:r>
    </w:p>
    <w:p w14:paraId="4CE9B314" w14:textId="77777777" w:rsidR="00567CE9" w:rsidRDefault="00567CE9" w:rsidP="00567CE9">
      <w:pPr>
        <w:pStyle w:val="ListParagraph"/>
        <w:numPr>
          <w:ilvl w:val="0"/>
          <w:numId w:val="41"/>
        </w:numPr>
        <w:spacing w:before="60" w:after="60"/>
        <w:ind w:left="567" w:hanging="425"/>
        <w:contextualSpacing w:val="0"/>
      </w:pPr>
      <w:r>
        <w:t>when</w:t>
      </w:r>
      <w:r w:rsidRPr="002214B1">
        <w:t xml:space="preserve"> </w:t>
      </w:r>
      <w:r>
        <w:t>one or m</w:t>
      </w:r>
      <w:r w:rsidRPr="002214B1">
        <w:t xml:space="preserve">ore </w:t>
      </w:r>
      <w:r w:rsidRPr="003164D5">
        <w:t>of th</w:t>
      </w:r>
      <w:r>
        <w:t>ese</w:t>
      </w:r>
      <w:r w:rsidRPr="003164D5">
        <w:t xml:space="preserve"> </w:t>
      </w:r>
      <w:r w:rsidRPr="002214B1">
        <w:t>activit</w:t>
      </w:r>
      <w:r w:rsidRPr="003164D5">
        <w:t>ies</w:t>
      </w:r>
      <w:r w:rsidRPr="002214B1">
        <w:t xml:space="preserve"> is operated </w:t>
      </w:r>
      <w:r>
        <w:t>at</w:t>
      </w:r>
      <w:r w:rsidRPr="002214B1">
        <w:t xml:space="preserve"> the same place</w:t>
      </w:r>
      <w:r>
        <w:t xml:space="preserve"> and </w:t>
      </w:r>
      <w:r w:rsidRPr="002214B1">
        <w:t>have a total rated thermal input exceeding 20 MW</w:t>
      </w:r>
      <w:r>
        <w:t xml:space="preserve">. </w:t>
      </w:r>
    </w:p>
    <w:p w14:paraId="3C87D670" w14:textId="77777777" w:rsidR="00567CE9" w:rsidRDefault="00567CE9" w:rsidP="009D1D6A">
      <w:pPr>
        <w:spacing w:before="120" w:after="60"/>
      </w:pPr>
      <w:r>
        <w:t xml:space="preserve">The activities are: </w:t>
      </w:r>
    </w:p>
    <w:p w14:paraId="423A6E2A" w14:textId="77777777" w:rsidR="00567CE9" w:rsidRPr="002214B1" w:rsidRDefault="00567CE9" w:rsidP="00567CE9">
      <w:pPr>
        <w:pStyle w:val="ListParagraph"/>
        <w:numPr>
          <w:ilvl w:val="0"/>
          <w:numId w:val="39"/>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large combustion plant</w:t>
      </w:r>
      <w:r>
        <w:rPr>
          <w:rFonts w:cstheme="minorHAnsi"/>
        </w:rPr>
        <w:t>.</w:t>
      </w:r>
    </w:p>
    <w:p w14:paraId="56A1152D" w14:textId="77777777" w:rsidR="00567CE9" w:rsidRPr="002214B1" w:rsidRDefault="00567CE9" w:rsidP="00567CE9">
      <w:pPr>
        <w:pStyle w:val="ListParagraph"/>
        <w:numPr>
          <w:ilvl w:val="0"/>
          <w:numId w:val="39"/>
        </w:numPr>
        <w:tabs>
          <w:tab w:val="clear" w:pos="720"/>
          <w:tab w:val="num" w:pos="567"/>
        </w:tabs>
        <w:spacing w:before="60" w:after="60"/>
        <w:ind w:left="567" w:hanging="425"/>
        <w:contextualSpacing w:val="0"/>
        <w:rPr>
          <w:rFonts w:cstheme="minorHAnsi"/>
        </w:rPr>
      </w:pPr>
      <w:r>
        <w:rPr>
          <w:rFonts w:cstheme="minorHAnsi"/>
        </w:rPr>
        <w:t>W</w:t>
      </w:r>
      <w:r w:rsidRPr="002214B1">
        <w:rPr>
          <w:rFonts w:cstheme="minorHAnsi"/>
        </w:rPr>
        <w:t>aste incineration or waste co-incineration at a waste incineration plant or waste co-incineration plant</w:t>
      </w:r>
      <w:r>
        <w:rPr>
          <w:rFonts w:cstheme="minorHAnsi"/>
        </w:rPr>
        <w:t>.</w:t>
      </w:r>
    </w:p>
    <w:p w14:paraId="7CB649F8" w14:textId="77777777" w:rsidR="00567CE9" w:rsidRPr="002214B1" w:rsidRDefault="00567CE9" w:rsidP="00567CE9">
      <w:pPr>
        <w:pStyle w:val="ListParagraph"/>
        <w:numPr>
          <w:ilvl w:val="0"/>
          <w:numId w:val="39"/>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medium combustion plant</w:t>
      </w:r>
      <w:r>
        <w:rPr>
          <w:rFonts w:cstheme="minorHAnsi"/>
        </w:rPr>
        <w:t>.</w:t>
      </w:r>
    </w:p>
    <w:p w14:paraId="78409B23" w14:textId="77777777" w:rsidR="00567CE9" w:rsidRPr="002214B1" w:rsidRDefault="00567CE9" w:rsidP="00567CE9">
      <w:pPr>
        <w:pStyle w:val="ListParagraph"/>
        <w:numPr>
          <w:ilvl w:val="0"/>
          <w:numId w:val="39"/>
        </w:numPr>
        <w:tabs>
          <w:tab w:val="clear" w:pos="720"/>
          <w:tab w:val="num" w:pos="567"/>
        </w:tabs>
        <w:spacing w:before="60" w:after="60"/>
        <w:ind w:left="567" w:hanging="425"/>
        <w:contextualSpacing w:val="0"/>
        <w:rPr>
          <w:rFonts w:cstheme="minorHAnsi"/>
        </w:rPr>
      </w:pPr>
      <w:r>
        <w:rPr>
          <w:rFonts w:cstheme="minorHAnsi"/>
        </w:rPr>
        <w:t>B</w:t>
      </w:r>
      <w:r w:rsidRPr="002214B1">
        <w:rPr>
          <w:rFonts w:cstheme="minorHAnsi"/>
        </w:rPr>
        <w:t xml:space="preserve">urning any fuel in combustion plants which generate electricity on the same site with an aggregated rated thermal input of 1 MW or more as described in paragraph 1 of </w:t>
      </w:r>
      <w:r>
        <w:rPr>
          <w:rFonts w:cstheme="minorHAnsi"/>
        </w:rPr>
        <w:t>c</w:t>
      </w:r>
      <w:r w:rsidRPr="002214B1">
        <w:rPr>
          <w:rFonts w:cstheme="minorHAnsi"/>
        </w:rPr>
        <w:t xml:space="preserve">hapter 1 of </w:t>
      </w:r>
      <w:r>
        <w:rPr>
          <w:rFonts w:cstheme="minorHAnsi"/>
        </w:rPr>
        <w:t>p</w:t>
      </w:r>
      <w:r w:rsidRPr="002214B1">
        <w:rPr>
          <w:rFonts w:cstheme="minorHAnsi"/>
        </w:rPr>
        <w:t>art 3 of schedule 26</w:t>
      </w:r>
      <w:r>
        <w:rPr>
          <w:rFonts w:cstheme="minorHAnsi"/>
        </w:rPr>
        <w:t xml:space="preserve"> of EASR.</w:t>
      </w:r>
    </w:p>
    <w:p w14:paraId="618C8B38" w14:textId="77777777" w:rsidR="00567CE9" w:rsidRDefault="00567CE9" w:rsidP="009D1D6A">
      <w:pPr>
        <w:spacing w:before="120" w:after="60"/>
      </w:pPr>
      <w:r>
        <w:t>Schedule 25 also applies to</w:t>
      </w:r>
      <w:r w:rsidRPr="00052E19">
        <w:t xml:space="preserve"> </w:t>
      </w:r>
      <w:r w:rsidRPr="002214B1">
        <w:t>industrial emissions activit</w:t>
      </w:r>
      <w:r>
        <w:t>ies</w:t>
      </w:r>
      <w:r w:rsidRPr="002214B1">
        <w:t xml:space="preserve"> or other emissions activit</w:t>
      </w:r>
      <w:r>
        <w:t>ies</w:t>
      </w:r>
      <w:r w:rsidRPr="002214B1">
        <w:t xml:space="preserve"> with a rated thermal input exceeding 20 MW, which</w:t>
      </w:r>
      <w:r>
        <w:t>:</w:t>
      </w:r>
      <w:r w:rsidRPr="00052E19">
        <w:t xml:space="preserve"> </w:t>
      </w:r>
    </w:p>
    <w:p w14:paraId="67C5C6C6" w14:textId="77777777" w:rsidR="00567CE9" w:rsidRPr="008E7AEB" w:rsidRDefault="00567CE9" w:rsidP="00567CE9">
      <w:pPr>
        <w:pStyle w:val="ListParagraph"/>
        <w:numPr>
          <w:ilvl w:val="0"/>
          <w:numId w:val="9"/>
        </w:numPr>
        <w:spacing w:before="60" w:after="60"/>
        <w:ind w:left="567" w:hanging="425"/>
        <w:contextualSpacing w:val="0"/>
      </w:pPr>
      <w:r w:rsidRPr="002214B1">
        <w:t>generate waste heat at a useful temperature level, or</w:t>
      </w:r>
      <w:r w:rsidRPr="008E7AEB">
        <w:t xml:space="preserve"> </w:t>
      </w:r>
    </w:p>
    <w:p w14:paraId="29677532" w14:textId="77777777" w:rsidR="00567CE9" w:rsidRPr="008E7AEB" w:rsidRDefault="00567CE9" w:rsidP="00567CE9">
      <w:pPr>
        <w:pStyle w:val="ListParagraph"/>
        <w:numPr>
          <w:ilvl w:val="0"/>
          <w:numId w:val="9"/>
        </w:numPr>
        <w:spacing w:before="60" w:after="60"/>
        <w:ind w:left="567" w:hanging="425"/>
        <w:contextualSpacing w:val="0"/>
      </w:pPr>
      <w:r w:rsidRPr="002214B1">
        <w:t>form part of a new or existing district heating or cooling network.</w:t>
      </w:r>
    </w:p>
    <w:p w14:paraId="1C5B882C" w14:textId="0107BBC9" w:rsidR="003B3770" w:rsidRPr="003B3770" w:rsidRDefault="00567CE9" w:rsidP="001441ED">
      <w:pPr>
        <w:spacing w:before="120" w:after="120"/>
      </w:pPr>
      <w:r>
        <w:t xml:space="preserve">The appropriate energy efficiency application fee should be incorporated into your total application fee. Please see our charging scheme for further information.                              Before completing the form, please contact </w:t>
      </w:r>
      <w:hyperlink r:id="rId36" w:history="1">
        <w:r w:rsidRPr="009E7F30">
          <w:rPr>
            <w:rStyle w:val="Hyperlink"/>
          </w:rPr>
          <w:t>ppcpermitting@sepa.org.uk</w:t>
        </w:r>
      </w:hyperlink>
      <w:r>
        <w:t xml:space="preserve"> for our most recent guidance on energy efficiency cost benefit analysis which will explain the methodology to be applied.</w:t>
      </w:r>
      <w:r w:rsidR="003B3770" w:rsidRPr="003B3770">
        <w:br w:type="page"/>
      </w:r>
    </w:p>
    <w:bookmarkStart w:id="102" w:name="_Toc192766258"/>
    <w:bookmarkStart w:id="103" w:name="_Toc193351512"/>
    <w:bookmarkStart w:id="104" w:name="_Toc194479602"/>
    <w:bookmarkStart w:id="105" w:name="_Toc198305363"/>
    <w:p w14:paraId="7E83CC1C" w14:textId="682F4614" w:rsidR="003B3770" w:rsidRPr="009A64E7" w:rsidRDefault="003B3770" w:rsidP="009A64E7">
      <w:pPr>
        <w:pStyle w:val="Heading3"/>
        <w:rPr>
          <w:color w:val="016574" w:themeColor="accent1"/>
        </w:rPr>
      </w:pPr>
      <w:r w:rsidRPr="009A64E7">
        <w:rPr>
          <w:iCs/>
          <w:noProof/>
          <w:color w:val="016574" w:themeColor="accent1"/>
        </w:rPr>
        <w:lastRenderedPageBreak/>
        <mc:AlternateContent>
          <mc:Choice Requires="wps">
            <w:drawing>
              <wp:anchor distT="45720" distB="45720" distL="114300" distR="114300" simplePos="0" relativeHeight="251658245" behindDoc="1" locked="0" layoutInCell="1" allowOverlap="1" wp14:anchorId="703E0DE4" wp14:editId="2C0B767E">
                <wp:simplePos x="0" y="0"/>
                <wp:positionH relativeFrom="margin">
                  <wp:posOffset>1905</wp:posOffset>
                </wp:positionH>
                <wp:positionV relativeFrom="paragraph">
                  <wp:posOffset>313690</wp:posOffset>
                </wp:positionV>
                <wp:extent cx="6400165" cy="1517650"/>
                <wp:effectExtent l="0" t="0" r="19685" b="25400"/>
                <wp:wrapTight wrapText="bothSides">
                  <wp:wrapPolygon edited="0">
                    <wp:start x="0" y="0"/>
                    <wp:lineTo x="0" y="21690"/>
                    <wp:lineTo x="21602" y="21690"/>
                    <wp:lineTo x="21602" y="0"/>
                    <wp:lineTo x="0" y="0"/>
                  </wp:wrapPolygon>
                </wp:wrapTight>
                <wp:docPr id="1026003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517650"/>
                        </a:xfrm>
                        <a:prstGeom prst="rect">
                          <a:avLst/>
                        </a:prstGeom>
                        <a:solidFill>
                          <a:srgbClr val="FFFFFF"/>
                        </a:solidFill>
                        <a:ln w="19050">
                          <a:solidFill>
                            <a:srgbClr val="016574"/>
                          </a:solidFill>
                          <a:miter lim="800000"/>
                          <a:headEnd/>
                          <a:tailEnd/>
                        </a:ln>
                      </wps:spPr>
                      <wps:txbx>
                        <w:txbxContent>
                          <w:p w14:paraId="6C378597" w14:textId="60C3D89A" w:rsidR="003B3770" w:rsidRPr="00E87E22" w:rsidRDefault="003B3770" w:rsidP="003B3770">
                            <w:pPr>
                              <w:spacing w:before="120"/>
                            </w:pPr>
                            <w:r w:rsidRPr="005C00FE">
                              <w:t xml:space="preserve">Does </w:t>
                            </w:r>
                            <w:r>
                              <w:t>schedule 25</w:t>
                            </w:r>
                            <w:r w:rsidRPr="005C00FE">
                              <w:t xml:space="preserve"> apply to your </w:t>
                            </w:r>
                            <w:r w:rsidR="006A40ED">
                              <w:t>activity</w:t>
                            </w:r>
                            <w:r w:rsidRPr="005C00FE">
                              <w:t>?</w:t>
                            </w:r>
                          </w:p>
                          <w:p w14:paraId="290CE266" w14:textId="77777777" w:rsidR="003B3770" w:rsidRDefault="003B3770" w:rsidP="003D105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56364C" w14:textId="77777777" w:rsidR="003B3770" w:rsidRPr="001D0A34" w:rsidRDefault="003B3770" w:rsidP="003B3770">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C6DFA3E" w14:textId="77777777" w:rsidR="003B3770" w:rsidRDefault="003B3770" w:rsidP="003B3770">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0DE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4.7pt;width:503.95pt;height:119.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" strokecolor="#016574" strokeweight="1.5pt">
                <v:textbox>
                  <w:txbxContent>
                    <w:p w14:paraId="6C378597" w14:textId="60C3D89A" w:rsidR="003B3770" w:rsidRPr="00E87E22" w:rsidRDefault="003B3770" w:rsidP="003B3770">
                      <w:pPr>
                        <w:spacing w:before="120"/>
                      </w:pPr>
                      <w:r w:rsidRPr="005C00FE">
                        <w:t xml:space="preserve">Does </w:t>
                      </w:r>
                      <w:r>
                        <w:t>schedule 25</w:t>
                      </w:r>
                      <w:r w:rsidRPr="005C00FE">
                        <w:t xml:space="preserve"> apply to your </w:t>
                      </w:r>
                      <w:r w:rsidR="006A40ED">
                        <w:t>activity</w:t>
                      </w:r>
                      <w:r w:rsidRPr="005C00FE">
                        <w:t>?</w:t>
                      </w:r>
                    </w:p>
                    <w:p w14:paraId="290CE266" w14:textId="77777777" w:rsidR="003B3770" w:rsidRDefault="003B3770" w:rsidP="003D105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E56364C" w14:textId="77777777" w:rsidR="003B3770" w:rsidRPr="001D0A34" w:rsidRDefault="003B3770" w:rsidP="003B3770">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C6DFA3E" w14:textId="77777777" w:rsidR="003B3770" w:rsidRDefault="003B3770" w:rsidP="003B3770">
                      <w:pPr>
                        <w:pStyle w:val="BodyText1"/>
                        <w:spacing w:before="120" w:line="240" w:lineRule="auto"/>
                      </w:pPr>
                    </w:p>
                  </w:txbxContent>
                </v:textbox>
                <w10:wrap type="tight" anchorx="margin"/>
              </v:shape>
            </w:pict>
          </mc:Fallback>
        </mc:AlternateContent>
      </w:r>
      <w:r w:rsidRPr="009A64E7">
        <w:rPr>
          <w:color w:val="016574" w:themeColor="accent1"/>
        </w:rPr>
        <w:t>Section A</w:t>
      </w:r>
      <w:r w:rsidR="009A64E7">
        <w:rPr>
          <w:color w:val="016574" w:themeColor="accent1"/>
        </w:rPr>
        <w:t>1</w:t>
      </w:r>
      <w:r w:rsidRPr="009A64E7">
        <w:rPr>
          <w:color w:val="016574" w:themeColor="accent1"/>
        </w:rPr>
        <w:t xml:space="preserve">-1 - </w:t>
      </w:r>
      <w:bookmarkEnd w:id="102"/>
      <w:bookmarkEnd w:id="103"/>
      <w:r w:rsidRPr="009A64E7">
        <w:rPr>
          <w:color w:val="016574" w:themeColor="accent1"/>
        </w:rPr>
        <w:t>Energy efficiency</w:t>
      </w:r>
      <w:bookmarkEnd w:id="104"/>
      <w:bookmarkEnd w:id="105"/>
      <w:r w:rsidRPr="009A64E7">
        <w:rPr>
          <w:color w:val="016574" w:themeColor="accent1"/>
        </w:rPr>
        <w:t xml:space="preserve"> </w:t>
      </w:r>
    </w:p>
    <w:p w14:paraId="3185D60D" w14:textId="04B73E2A" w:rsidR="006A40ED" w:rsidRDefault="003B3770" w:rsidP="006A40ED">
      <w:pPr>
        <w:keepNext/>
        <w:keepLines/>
        <w:spacing w:before="240" w:after="120"/>
      </w:pPr>
      <w:r w:rsidRPr="003B3770">
        <w:t xml:space="preserve">If ‘Yes’, please provide full information in </w:t>
      </w:r>
      <w:r w:rsidR="00664B0A">
        <w:t>a</w:t>
      </w:r>
      <w:r w:rsidRPr="003B3770">
        <w:t xml:space="preserve"> separate document.</w:t>
      </w:r>
      <w:r w:rsidR="006A40ED" w:rsidRPr="006A40ED">
        <w:t xml:space="preserve"> </w:t>
      </w:r>
    </w:p>
    <w:p w14:paraId="213A3CFE" w14:textId="3681B615" w:rsidR="003B3770" w:rsidRPr="003B3770" w:rsidRDefault="006A40ED" w:rsidP="003B3770">
      <w:pPr>
        <w:keepNext/>
        <w:keepLines/>
        <w:spacing w:before="240" w:after="120"/>
      </w:pPr>
      <w:r>
        <w:t xml:space="preserve">If ‘No’, please specify which exemption criteria apply to your activity. </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624BDF7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42A8A0"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34000DA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C97E54"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50D62B28" w14:textId="77777777" w:rsidR="009A64E7" w:rsidRDefault="009A64E7" w:rsidP="005714B8">
      <w:bookmarkStart w:id="106" w:name="_Toc192766259"/>
      <w:bookmarkStart w:id="107" w:name="_Toc193351513"/>
      <w:bookmarkStart w:id="108" w:name="_Toc194479603"/>
    </w:p>
    <w:p w14:paraId="011938F5" w14:textId="3A304D53" w:rsidR="003B3770" w:rsidRPr="009A64E7" w:rsidRDefault="003B3770" w:rsidP="005714B8">
      <w:pPr>
        <w:pStyle w:val="Heading3"/>
        <w:spacing w:before="360"/>
        <w:rPr>
          <w:color w:val="016574" w:themeColor="accent1"/>
        </w:rPr>
      </w:pPr>
      <w:bookmarkStart w:id="109" w:name="_Toc198305364"/>
      <w:r w:rsidRPr="009A64E7">
        <w:rPr>
          <w:color w:val="016574" w:themeColor="accent1"/>
        </w:rPr>
        <w:t>Section A</w:t>
      </w:r>
      <w:r w:rsidR="009A64E7">
        <w:rPr>
          <w:color w:val="016574" w:themeColor="accent1"/>
        </w:rPr>
        <w:t>1</w:t>
      </w:r>
      <w:r w:rsidRPr="009A64E7">
        <w:rPr>
          <w:color w:val="016574" w:themeColor="accent1"/>
        </w:rPr>
        <w:t>-2 - Cost benefit analysis</w:t>
      </w:r>
      <w:bookmarkEnd w:id="106"/>
      <w:bookmarkEnd w:id="107"/>
      <w:bookmarkEnd w:id="108"/>
      <w:bookmarkEnd w:id="109"/>
    </w:p>
    <w:p w14:paraId="3FAACEB1" w14:textId="1495BF28" w:rsidR="003B3770" w:rsidRPr="003B3770" w:rsidRDefault="003B3770" w:rsidP="003B3770">
      <w:pPr>
        <w:keepNext/>
        <w:keepLines/>
        <w:spacing w:after="120"/>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46" behindDoc="1" locked="0" layoutInCell="1" allowOverlap="1" wp14:anchorId="1E37606A" wp14:editId="4D7A8D96">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1203754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27F8820C" w14:textId="77777777" w:rsidR="003B3770" w:rsidRDefault="003B3770" w:rsidP="003B3770">
                            <w:pPr>
                              <w:spacing w:before="120" w:after="120"/>
                            </w:pPr>
                            <w:r>
                              <w:t>Has a comprehensive national assessment and any associated cost benefit analysis demonstrated that a site-specific cost benefit is unlikely to be positive?</w:t>
                            </w:r>
                          </w:p>
                          <w:p w14:paraId="03A1D3D7" w14:textId="77777777" w:rsidR="003B3770" w:rsidRDefault="003B3770" w:rsidP="003B3770">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2488B89" w14:textId="77777777" w:rsidR="003B3770" w:rsidRPr="001D0A34" w:rsidRDefault="003B3770" w:rsidP="003B3770">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1DFBF5" w14:textId="77777777" w:rsidR="003B3770" w:rsidRDefault="003B3770" w:rsidP="003B3770">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7606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" strokecolor="#016574" strokeweight="1.5pt">
                <v:textbox>
                  <w:txbxContent>
                    <w:p w14:paraId="27F8820C" w14:textId="77777777" w:rsidR="003B3770" w:rsidRDefault="003B3770" w:rsidP="003B3770">
                      <w:pPr>
                        <w:spacing w:before="120" w:after="120"/>
                      </w:pPr>
                      <w:r>
                        <w:t>Has a comprehensive national assessment and any associated cost benefit analysis demonstrated that a site-specific cost benefit is unlikely to be positive?</w:t>
                      </w:r>
                    </w:p>
                    <w:p w14:paraId="03A1D3D7" w14:textId="77777777" w:rsidR="003B3770" w:rsidRDefault="003B3770" w:rsidP="003B3770">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2488B89" w14:textId="77777777" w:rsidR="003B3770" w:rsidRPr="001D0A34" w:rsidRDefault="003B3770" w:rsidP="003B3770">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41DFBF5" w14:textId="77777777" w:rsidR="003B3770" w:rsidRDefault="003B3770" w:rsidP="003B3770">
                      <w:pPr>
                        <w:pStyle w:val="BodyText1"/>
                        <w:spacing w:before="120" w:line="240" w:lineRule="auto"/>
                      </w:pPr>
                    </w:p>
                  </w:txbxContent>
                </v:textbox>
                <w10:wrap type="tight" anchorx="margin"/>
              </v:shape>
            </w:pict>
          </mc:Fallback>
        </mc:AlternateContent>
      </w:r>
      <w:r w:rsidRPr="003B3770">
        <w:rPr>
          <w:rFonts w:asciiTheme="majorHAnsi" w:eastAsiaTheme="majorEastAsia" w:hAnsiTheme="majorHAnsi" w:cstheme="majorBidi"/>
          <w:b/>
          <w:iCs/>
          <w:color w:val="016574" w:themeColor="accent1"/>
        </w:rPr>
        <w:t>A</w:t>
      </w:r>
      <w:r w:rsidR="00780299">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-2.1   Cost benefit analysis</w:t>
      </w:r>
    </w:p>
    <w:p w14:paraId="16C84548" w14:textId="77777777" w:rsidR="003B3770" w:rsidRPr="003B3770" w:rsidRDefault="003B3770" w:rsidP="003B3770">
      <w:pPr>
        <w:keepNext/>
        <w:keepLines/>
        <w:spacing w:after="120"/>
      </w:pPr>
      <w:r w:rsidRPr="003B3770">
        <w:t>If ‘Yes’, please provide details.</w:t>
      </w:r>
    </w:p>
    <w:p w14:paraId="1C168618" w14:textId="77777777" w:rsidR="003B3770" w:rsidRPr="003B3770" w:rsidRDefault="003B3770" w:rsidP="003B3770">
      <w:pPr>
        <w:keepNext/>
        <w:keepLines/>
        <w:spacing w:after="120"/>
      </w:pPr>
      <w:r w:rsidRPr="003B3770">
        <w:t xml:space="preserve">If ‘No’, please supply a completed comprehensive cost benefit analysis in accordance with schedule 25, part 2 of EASR. </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045AFC8A"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722FD45"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03C206E5"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96DDA6"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458F2DA6" w14:textId="7CB681B4" w:rsidR="003B3770" w:rsidRPr="003B3770" w:rsidRDefault="003B3770" w:rsidP="003B3770">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br w:type="page"/>
      </w:r>
      <w:r w:rsidRPr="003B3770">
        <w:rPr>
          <w:rFonts w:asciiTheme="majorHAnsi" w:eastAsiaTheme="majorEastAsia" w:hAnsiTheme="majorHAnsi" w:cstheme="majorBidi"/>
          <w:b/>
          <w:iCs/>
          <w:color w:val="016574" w:themeColor="accent1"/>
        </w:rPr>
        <w:lastRenderedPageBreak/>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-2.2   Opportunities for cogeneration or district heating</w:t>
      </w:r>
    </w:p>
    <w:p w14:paraId="20D70476" w14:textId="77777777" w:rsidR="003B3770" w:rsidRPr="003B3770" w:rsidRDefault="003B3770" w:rsidP="003B3770">
      <w:pPr>
        <w:keepNext/>
        <w:keepLines/>
      </w:pPr>
      <w:r w:rsidRPr="003B3770">
        <w:t>Please supply results of your own search for opportunities for high efficiency cogeneration or district heating.</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7B86D35A"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D2DD75"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549CCE8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671BA7"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1EABEA6F" w14:textId="51327F6D" w:rsidR="003B3770" w:rsidRPr="003B3770" w:rsidRDefault="003B3770" w:rsidP="003B3770">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-2.3   Potential heat loads</w:t>
      </w:r>
    </w:p>
    <w:p w14:paraId="444D728D" w14:textId="77777777" w:rsidR="003B3770" w:rsidRPr="003B3770" w:rsidRDefault="003B3770" w:rsidP="003B3770">
      <w:pPr>
        <w:keepNext/>
        <w:keepLines/>
      </w:pPr>
      <w:r w:rsidRPr="003B3770">
        <w:t>Please supply any evidence of discussions with operators of potential heat loads which could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5B8580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3056F9"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5838CEC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AAF2FE"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16621764" w14:textId="721A6DB3" w:rsidR="003B3770" w:rsidRPr="003B3770" w:rsidRDefault="003B3770" w:rsidP="003B3770">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 xml:space="preserve">-2.4   Heat availability or requirements at the </w:t>
      </w:r>
      <w:r w:rsidR="006A40ED">
        <w:rPr>
          <w:rFonts w:asciiTheme="majorHAnsi" w:eastAsiaTheme="majorEastAsia" w:hAnsiTheme="majorHAnsi" w:cstheme="majorBidi"/>
          <w:b/>
          <w:iCs/>
          <w:color w:val="016574" w:themeColor="accent1"/>
        </w:rPr>
        <w:t>authorised place</w:t>
      </w:r>
    </w:p>
    <w:p w14:paraId="4C282268" w14:textId="5F1C9D11" w:rsidR="003B3770" w:rsidRPr="003B3770" w:rsidRDefault="003B3770" w:rsidP="003B3770">
      <w:pPr>
        <w:keepNext/>
        <w:keepLines/>
      </w:pPr>
      <w:r w:rsidRPr="003B3770">
        <w:t xml:space="preserve">Please supply any technical detail on the amount and type of heat available from/required by the </w:t>
      </w:r>
      <w:r w:rsidR="002457A5">
        <w:t>authorised place</w:t>
      </w:r>
      <w:r w:rsidRPr="003B3770">
        <w:t>.</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77956A2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BCC9C5"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2207043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17117F"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0238711F" w14:textId="77777777" w:rsidR="003B3770" w:rsidRPr="003B3770" w:rsidRDefault="003B3770" w:rsidP="003B3770">
      <w:pPr>
        <w:keepNext/>
        <w:keepLines/>
      </w:pPr>
    </w:p>
    <w:p w14:paraId="4A5850E8" w14:textId="7D05F155" w:rsidR="003B3770" w:rsidRPr="003B3770" w:rsidRDefault="003B3770" w:rsidP="003B3770">
      <w:pPr>
        <w:keepNext/>
        <w:keepLines/>
        <w:spacing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-2.5   Heat availability or requirements at potential heat loads or sources</w:t>
      </w:r>
    </w:p>
    <w:p w14:paraId="3924B94A" w14:textId="77777777" w:rsidR="003B3770" w:rsidRPr="003B3770" w:rsidRDefault="003B3770" w:rsidP="003B3770">
      <w:pPr>
        <w:keepNext/>
        <w:keepLines/>
        <w:spacing w:after="120"/>
      </w:pPr>
      <w:r w:rsidRPr="003B3770">
        <w:t>Please supply any technical details on the amount and type of heat required by or available from potential heat loads or sources.</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7EBD403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E510AB"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14D6773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5584DA"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02A9230D" w14:textId="77777777" w:rsidR="003B3770" w:rsidRPr="003B3770" w:rsidRDefault="003B3770" w:rsidP="003B3770"/>
    <w:p w14:paraId="2DB24C91" w14:textId="77777777" w:rsidR="003B3770" w:rsidRPr="003B3770" w:rsidRDefault="003B3770" w:rsidP="003B3770">
      <w:r w:rsidRPr="003B3770">
        <w:br w:type="page"/>
      </w:r>
    </w:p>
    <w:p w14:paraId="2C301BEA" w14:textId="21371791" w:rsidR="003B3770" w:rsidRPr="003B3770" w:rsidRDefault="003B3770" w:rsidP="003B3770">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lastRenderedPageBreak/>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-2.6   High-efficiency co-generation calculations</w:t>
      </w:r>
    </w:p>
    <w:p w14:paraId="4CABA431" w14:textId="77777777" w:rsidR="003B3770" w:rsidRPr="003B3770" w:rsidRDefault="003B3770" w:rsidP="003B3770">
      <w:pPr>
        <w:keepNext/>
        <w:keepLines/>
        <w:spacing w:after="120"/>
      </w:pPr>
      <w:r w:rsidRPr="003B3770">
        <w:t>Please supply high-efficiency co-generation calculations.</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394822DA"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C6D0E0"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545A363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6DDA3E"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23DED6F1" w14:textId="7FF8E2BC" w:rsidR="003B3770" w:rsidRPr="003B3770" w:rsidRDefault="003B3770" w:rsidP="003B3770">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sidR="009A64E7">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-2.7   Plan to implement the scheme</w:t>
      </w:r>
    </w:p>
    <w:p w14:paraId="36E891CD" w14:textId="77777777" w:rsidR="003B3770" w:rsidRPr="003B3770" w:rsidRDefault="003B3770" w:rsidP="003B3770">
      <w:pPr>
        <w:keepNext/>
        <w:keepLines/>
        <w:spacing w:after="120"/>
      </w:pPr>
      <w:r w:rsidRPr="003B3770">
        <w:t>If the cost benefit analysis shows a positive result (i.e. the financial benefits are greater than the costs), provide a plan to implement the scheme, with justification and any supporting information. Include a discussion on any sensitivity analysis used.</w:t>
      </w:r>
    </w:p>
    <w:tbl>
      <w:tblPr>
        <w:tblW w:w="4928" w:type="pct"/>
        <w:tblLayout w:type="fixed"/>
        <w:tblCellMar>
          <w:left w:w="0" w:type="dxa"/>
          <w:right w:w="0" w:type="dxa"/>
        </w:tblCellMar>
        <w:tblLook w:val="04A0" w:firstRow="1" w:lastRow="0" w:firstColumn="1" w:lastColumn="0" w:noHBand="0" w:noVBand="1"/>
      </w:tblPr>
      <w:tblGrid>
        <w:gridCol w:w="10055"/>
      </w:tblGrid>
      <w:tr w:rsidR="003B3770" w:rsidRPr="003B3770" w14:paraId="6D6B525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2E2C6F" w14:textId="77777777" w:rsidR="003B3770" w:rsidRPr="003B3770" w:rsidRDefault="003B3770" w:rsidP="003B3770">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3B3770" w:rsidRPr="003B3770" w14:paraId="075C052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42163D" w14:textId="77777777" w:rsidR="003B3770" w:rsidRPr="003B3770" w:rsidRDefault="003B3770" w:rsidP="003B3770">
            <w:pPr>
              <w:keepNext/>
              <w:keepLines/>
              <w:spacing w:before="120" w:after="120" w:line="240" w:lineRule="auto"/>
              <w:rPr>
                <w:rFonts w:ascii="Arial" w:eastAsia="Times New Roman" w:hAnsi="Arial" w:cs="Arial"/>
                <w:lang w:eastAsia="en-GB"/>
              </w:rPr>
            </w:pPr>
          </w:p>
        </w:tc>
      </w:tr>
    </w:tbl>
    <w:p w14:paraId="445F62C1" w14:textId="77777777" w:rsidR="00116D1A" w:rsidRDefault="00116D1A" w:rsidP="00225879"/>
    <w:p w14:paraId="79505652" w14:textId="77777777" w:rsidR="00225879" w:rsidRDefault="00225879" w:rsidP="00B91565">
      <w:pPr>
        <w:pStyle w:val="BodyText1"/>
      </w:pPr>
    </w:p>
    <w:sectPr w:rsidR="00225879" w:rsidSect="0001226F">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4AF8" w14:textId="77777777" w:rsidR="00566AD3" w:rsidRDefault="00566AD3" w:rsidP="00660C79">
      <w:pPr>
        <w:spacing w:line="240" w:lineRule="auto"/>
      </w:pPr>
      <w:r>
        <w:separator/>
      </w:r>
    </w:p>
  </w:endnote>
  <w:endnote w:type="continuationSeparator" w:id="0">
    <w:p w14:paraId="4AA066B1" w14:textId="77777777" w:rsidR="00566AD3" w:rsidRDefault="00566AD3" w:rsidP="00660C79">
      <w:pPr>
        <w:spacing w:line="240" w:lineRule="auto"/>
      </w:pPr>
      <w:r>
        <w:continuationSeparator/>
      </w:r>
    </w:p>
  </w:endnote>
  <w:endnote w:type="continuationNotice" w:id="1">
    <w:p w14:paraId="6FE67557" w14:textId="77777777" w:rsidR="00566AD3" w:rsidRDefault="00566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29EA" w14:textId="1E7637C8" w:rsidR="00A048A2" w:rsidRDefault="00A048A2" w:rsidP="00A048A2">
    <w:pPr>
      <w:pStyle w:val="Footer"/>
      <w:ind w:right="360"/>
    </w:pPr>
    <w:r>
      <w:rPr>
        <w:noProof/>
      </w:rPr>
      <mc:AlternateContent>
        <mc:Choice Requires="wps">
          <w:drawing>
            <wp:anchor distT="0" distB="0" distL="114300" distR="114300" simplePos="0" relativeHeight="251658246" behindDoc="0" locked="0" layoutInCell="0" allowOverlap="1" wp14:anchorId="74B93FAE" wp14:editId="01CCF212">
              <wp:simplePos x="0" y="0"/>
              <wp:positionH relativeFrom="page">
                <wp:posOffset>0</wp:posOffset>
              </wp:positionH>
              <wp:positionV relativeFrom="page">
                <wp:posOffset>10229215</wp:posOffset>
              </wp:positionV>
              <wp:extent cx="7556500" cy="273050"/>
              <wp:effectExtent l="0" t="0" r="0" b="12700"/>
              <wp:wrapNone/>
              <wp:docPr id="1084874864" name="Text Box 1084874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4F8EE" w14:textId="77777777" w:rsidR="00A048A2" w:rsidRPr="00CE7AD0" w:rsidRDefault="00A048A2" w:rsidP="00A048A2">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B93FAE" id="_x0000_t202" coordsize="21600,21600" o:spt="202" path="m,l,21600r21600,l21600,xe">
              <v:stroke joinstyle="miter"/>
              <v:path gradientshapeok="t" o:connecttype="rect"/>
            </v:shapetype>
            <v:shape id="Text Box 1084874864" o:spid="_x0000_s1031" type="#_x0000_t202" alt="&quot;&quot;" style="position:absolute;margin-left:0;margin-top:805.4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0354F8EE" w14:textId="77777777" w:rsidR="00A048A2" w:rsidRPr="00CE7AD0" w:rsidRDefault="00A048A2" w:rsidP="00A048A2">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2E6F59C2" wp14:editId="00D32A52">
              <wp:simplePos x="0" y="0"/>
              <wp:positionH relativeFrom="column">
                <wp:posOffset>23826</wp:posOffset>
              </wp:positionH>
              <wp:positionV relativeFrom="paragraph">
                <wp:posOffset>74240</wp:posOffset>
              </wp:positionV>
              <wp:extent cx="6466840" cy="0"/>
              <wp:effectExtent l="0" t="0" r="10160" b="12700"/>
              <wp:wrapNone/>
              <wp:docPr id="170363002" name="Straight Connector 170363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00BFE45" id="Straight Connector 170363002" o:spid="_x0000_s1026" alt="&quot;&quot;"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50740038"/>
      <w:docPartObj>
        <w:docPartGallery w:val="Page Numbers (Bottom of Page)"/>
        <w:docPartUnique/>
      </w:docPartObj>
    </w:sdtPr>
    <w:sdtEndPr>
      <w:rPr>
        <w:rStyle w:val="PageNumber"/>
      </w:rPr>
    </w:sdtEndPr>
    <w:sdtContent>
      <w:p w14:paraId="3EADF1A4" w14:textId="77777777" w:rsidR="00A048A2" w:rsidRDefault="00A048A2" w:rsidP="00A048A2">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50157CF" w14:textId="5FD140A9" w:rsidR="00A048A2" w:rsidRDefault="00A048A2" w:rsidP="009A6E09">
    <w:pPr>
      <w:pStyle w:val="Footer"/>
      <w:ind w:right="360"/>
    </w:pPr>
    <w:r>
      <w:rPr>
        <w:noProof/>
      </w:rPr>
      <w:drawing>
        <wp:inline distT="0" distB="0" distL="0" distR="0" wp14:anchorId="400B30CE" wp14:editId="085C1E57">
          <wp:extent cx="1007167" cy="265044"/>
          <wp:effectExtent l="0" t="0" r="0" b="1905"/>
          <wp:docPr id="4429048" name="Picture 4429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AA0B" w14:textId="77777777" w:rsidR="001D68FE" w:rsidRDefault="001D68FE" w:rsidP="004D7C9F">
    <w:pPr>
      <w:pStyle w:val="Footer"/>
      <w:ind w:right="360"/>
    </w:pPr>
    <w:r>
      <w:rPr>
        <w:noProof/>
      </w:rPr>
      <mc:AlternateContent>
        <mc:Choice Requires="wps">
          <w:drawing>
            <wp:anchor distT="0" distB="0" distL="114300" distR="114300" simplePos="0" relativeHeight="251658241" behindDoc="0" locked="0" layoutInCell="1" allowOverlap="1" wp14:anchorId="1EA8D065" wp14:editId="4D4F7EE5">
              <wp:simplePos x="0" y="0"/>
              <wp:positionH relativeFrom="column">
                <wp:posOffset>23826</wp:posOffset>
              </wp:positionH>
              <wp:positionV relativeFrom="paragraph">
                <wp:posOffset>74240</wp:posOffset>
              </wp:positionV>
              <wp:extent cx="6466840" cy="0"/>
              <wp:effectExtent l="0" t="0" r="10160" b="12700"/>
              <wp:wrapNone/>
              <wp:docPr id="1148590798" name="Straight Connector 1148590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50A03A9" id="Straight Connector 114859079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149829"/>
      <w:docPartObj>
        <w:docPartGallery w:val="Page Numbers (Bottom of Page)"/>
        <w:docPartUnique/>
      </w:docPartObj>
    </w:sdtPr>
    <w:sdtEndPr>
      <w:rPr>
        <w:rStyle w:val="PageNumber"/>
      </w:rPr>
    </w:sdtEndPr>
    <w:sdtContent>
      <w:p w14:paraId="580157DD" w14:textId="77777777" w:rsidR="001D68FE" w:rsidRDefault="001D68FE"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6949A64" w14:textId="77777777" w:rsidR="001D68FE" w:rsidRDefault="001D68FE" w:rsidP="004D7C9F">
    <w:pPr>
      <w:pStyle w:val="Footer"/>
      <w:ind w:right="360"/>
    </w:pPr>
    <w:r>
      <w:rPr>
        <w:noProof/>
      </w:rPr>
      <w:drawing>
        <wp:inline distT="0" distB="0" distL="0" distR="0" wp14:anchorId="7DC3E69D" wp14:editId="5F73038E">
          <wp:extent cx="1007167" cy="265044"/>
          <wp:effectExtent l="0" t="0" r="0" b="1905"/>
          <wp:docPr id="1549191296" name="Picture 1549191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DF3D7C0" w14:textId="77777777" w:rsidR="001D68FE" w:rsidRDefault="001D68FE">
    <w:pPr>
      <w:pStyle w:val="Footer"/>
    </w:pPr>
    <w:r>
      <w:rPr>
        <w:noProof/>
      </w:rPr>
      <mc:AlternateContent>
        <mc:Choice Requires="wps">
          <w:drawing>
            <wp:anchor distT="0" distB="0" distL="114300" distR="114300" simplePos="0" relativeHeight="251658240" behindDoc="0" locked="0" layoutInCell="0" allowOverlap="1" wp14:anchorId="5A5C356D" wp14:editId="1E7A8472">
              <wp:simplePos x="0" y="0"/>
              <wp:positionH relativeFrom="page">
                <wp:posOffset>0</wp:posOffset>
              </wp:positionH>
              <wp:positionV relativeFrom="page">
                <wp:posOffset>10229215</wp:posOffset>
              </wp:positionV>
              <wp:extent cx="7556500" cy="273050"/>
              <wp:effectExtent l="0" t="0" r="0" b="12700"/>
              <wp:wrapNone/>
              <wp:docPr id="1000155364" name="Text Box 1000155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C356D" id="_x0000_t202" coordsize="21600,21600" o:spt="202" path="m,l,21600r21600,l21600,xe">
              <v:stroke joinstyle="miter"/>
              <v:path gradientshapeok="t" o:connecttype="rect"/>
            </v:shapetype>
            <v:shape id="Text Box 1000155364" o:spid="_x0000_s1032" type="#_x0000_t202" alt="&quot;&quot;"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8EBB" w14:textId="77777777" w:rsidR="00AF05BB" w:rsidRDefault="00AF05BB" w:rsidP="00AF05BB">
    <w:pPr>
      <w:pStyle w:val="Footer"/>
      <w:ind w:right="360"/>
    </w:pPr>
    <w:r>
      <w:rPr>
        <w:noProof/>
      </w:rPr>
      <mc:AlternateContent>
        <mc:Choice Requires="wps">
          <w:drawing>
            <wp:anchor distT="0" distB="0" distL="114300" distR="114300" simplePos="0" relativeHeight="251658243" behindDoc="0" locked="0" layoutInCell="0" allowOverlap="1" wp14:anchorId="76223784" wp14:editId="19B8C688">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3784" id="_x0000_t202" coordsize="21600,21600" o:spt="202" path="m,l,21600r21600,l21600,xe">
              <v:stroke joinstyle="miter"/>
              <v:path gradientshapeok="t" o:connecttype="rect"/>
            </v:shapetype>
            <v:shape id="Text Box 1223854252"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3074953E" w14:textId="77777777" w:rsidR="00AF05BB" w:rsidRDefault="00AF05BB" w:rsidP="00AF05BB">
    <w:pPr>
      <w:pStyle w:val="Footer"/>
      <w:ind w:right="360"/>
    </w:pPr>
    <w:r>
      <w:rPr>
        <w:noProof/>
      </w:rPr>
      <mc:AlternateContent>
        <mc:Choice Requires="wps">
          <w:drawing>
            <wp:anchor distT="0" distB="0" distL="114300" distR="114300" simplePos="0" relativeHeight="251658242" behindDoc="0" locked="0" layoutInCell="1" allowOverlap="1" wp14:anchorId="60A50162" wp14:editId="78294408">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C7C1D38" id="Straight Connector 689926021"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063989136"/>
      <w:docPartObj>
        <w:docPartGallery w:val="Page Numbers (Bottom of Page)"/>
        <w:docPartUnique/>
      </w:docPartObj>
    </w:sdtPr>
    <w:sdtEndPr>
      <w:rPr>
        <w:rStyle w:val="PageNumber"/>
      </w:rPr>
    </w:sdtEndPr>
    <w:sdtContent>
      <w:p w14:paraId="038E485D" w14:textId="77777777" w:rsidR="00AF05BB" w:rsidRDefault="00AF05BB" w:rsidP="00AF05B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50D52BDB" w14:textId="296F96BF" w:rsidR="002B0BFC" w:rsidRDefault="00AF05BB" w:rsidP="00D33ACF">
    <w:pPr>
      <w:pStyle w:val="Footer"/>
      <w:ind w:right="360"/>
    </w:pPr>
    <w:r>
      <w:rPr>
        <w:noProof/>
      </w:rPr>
      <w:drawing>
        <wp:inline distT="0" distB="0" distL="0" distR="0" wp14:anchorId="7DA26481" wp14:editId="59F695F5">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D33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4D3B" w14:textId="77777777" w:rsidR="00566AD3" w:rsidRDefault="00566AD3" w:rsidP="00660C79">
      <w:pPr>
        <w:spacing w:line="240" w:lineRule="auto"/>
      </w:pPr>
      <w:r>
        <w:separator/>
      </w:r>
    </w:p>
  </w:footnote>
  <w:footnote w:type="continuationSeparator" w:id="0">
    <w:p w14:paraId="1905F53F" w14:textId="77777777" w:rsidR="00566AD3" w:rsidRDefault="00566AD3" w:rsidP="00660C79">
      <w:pPr>
        <w:spacing w:line="240" w:lineRule="auto"/>
      </w:pPr>
      <w:r>
        <w:continuationSeparator/>
      </w:r>
    </w:p>
  </w:footnote>
  <w:footnote w:type="continuationNotice" w:id="1">
    <w:p w14:paraId="11DB54A9" w14:textId="77777777" w:rsidR="00566AD3" w:rsidRDefault="00566A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DD8A" w14:textId="37E2F59B" w:rsidR="00817FEB" w:rsidRPr="00917BB1" w:rsidRDefault="00817FEB" w:rsidP="00817FEB">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P-IND-MCP</w:t>
    </w:r>
    <w:r w:rsidR="00EC5CA4">
      <w:rPr>
        <w:color w:val="6E7571" w:themeColor="text2"/>
      </w:rPr>
      <w:t>V</w:t>
    </w:r>
  </w:p>
  <w:p w14:paraId="166ADA0B" w14:textId="77777777" w:rsidR="00817FEB" w:rsidRDefault="00817FEB" w:rsidP="00817FEB">
    <w:pPr>
      <w:pStyle w:val="BodyText1"/>
      <w:jc w:val="right"/>
    </w:pPr>
    <w:r>
      <w:rPr>
        <w:noProof/>
      </w:rPr>
      <mc:AlternateContent>
        <mc:Choice Requires="wps">
          <w:drawing>
            <wp:anchor distT="0" distB="0" distL="114300" distR="114300" simplePos="0" relativeHeight="251658244" behindDoc="0" locked="0" layoutInCell="1" allowOverlap="1" wp14:anchorId="1C3B827C" wp14:editId="32098226">
              <wp:simplePos x="0" y="0"/>
              <wp:positionH relativeFrom="column">
                <wp:posOffset>26793</wp:posOffset>
              </wp:positionH>
              <wp:positionV relativeFrom="paragraph">
                <wp:posOffset>89374</wp:posOffset>
              </wp:positionV>
              <wp:extent cx="6466840" cy="0"/>
              <wp:effectExtent l="0" t="0" r="10160" b="12700"/>
              <wp:wrapNone/>
              <wp:docPr id="1520225990" name="Straight Connector 1520225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6DEA3C2" id="Straight Connector 1520225990" o:spid="_x0000_s1026" alt="&quot;&quot;"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A1C7" w14:textId="7F95DAE6" w:rsidR="00AC0E4F" w:rsidRPr="00917BB1" w:rsidRDefault="00AC0E4F" w:rsidP="00AC0E4F">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P-IND-MCP</w:t>
    </w:r>
    <w:r w:rsidR="00D42DE4">
      <w:rPr>
        <w:color w:val="6E7571" w:themeColor="text2"/>
      </w:rPr>
      <w:t>V</w:t>
    </w:r>
  </w:p>
  <w:p w14:paraId="4DF6F709" w14:textId="341B6F34" w:rsidR="00AC0E4F" w:rsidRDefault="00AC0E4F" w:rsidP="00AC0E4F">
    <w:pPr>
      <w:pStyle w:val="BodyText1"/>
      <w:jc w:val="right"/>
    </w:pPr>
    <w:r>
      <w:rPr>
        <w:noProof/>
      </w:rPr>
      <mc:AlternateContent>
        <mc:Choice Requires="wps">
          <w:drawing>
            <wp:anchor distT="0" distB="0" distL="114300" distR="114300" simplePos="0" relativeHeight="251658247" behindDoc="0" locked="0" layoutInCell="1" allowOverlap="1" wp14:anchorId="6730BA54" wp14:editId="7307AF0E">
              <wp:simplePos x="0" y="0"/>
              <wp:positionH relativeFrom="column">
                <wp:posOffset>26793</wp:posOffset>
              </wp:positionH>
              <wp:positionV relativeFrom="paragraph">
                <wp:posOffset>89374</wp:posOffset>
              </wp:positionV>
              <wp:extent cx="6466840" cy="0"/>
              <wp:effectExtent l="0" t="0" r="10160" b="12700"/>
              <wp:wrapNone/>
              <wp:docPr id="11599774" name="Straight Connector 115997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7B2DAA9" id="Straight Connector 11599774"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5D8E"/>
    <w:multiLevelType w:val="multilevel"/>
    <w:tmpl w:val="A23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C55F4"/>
    <w:multiLevelType w:val="hybridMultilevel"/>
    <w:tmpl w:val="F4BEB31A"/>
    <w:lvl w:ilvl="0" w:tplc="08090001">
      <w:start w:val="1"/>
      <w:numFmt w:val="bullet"/>
      <w:lvlText w:val=""/>
      <w:lvlJc w:val="left"/>
      <w:pPr>
        <w:ind w:left="1080" w:hanging="720"/>
      </w:pPr>
      <w:rPr>
        <w:rFonts w:ascii="Symbol" w:hAnsi="Symbo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15DD"/>
    <w:multiLevelType w:val="multilevel"/>
    <w:tmpl w:val="F62C8730"/>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32F7B"/>
    <w:multiLevelType w:val="hybridMultilevel"/>
    <w:tmpl w:val="752CAA5E"/>
    <w:lvl w:ilvl="0" w:tplc="55ACF7C2">
      <w:start w:val="1"/>
      <w:numFmt w:val="bullet"/>
      <w:lvlText w:val=""/>
      <w:lvlJc w:val="left"/>
      <w:pPr>
        <w:ind w:left="720" w:hanging="360"/>
      </w:pPr>
      <w:rPr>
        <w:rFonts w:ascii="Symbol" w:hAnsi="Symbol" w:hint="default"/>
        <w:color w:val="3C4741"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C20BA"/>
    <w:multiLevelType w:val="hybridMultilevel"/>
    <w:tmpl w:val="CF081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AC1569"/>
    <w:multiLevelType w:val="hybridMultilevel"/>
    <w:tmpl w:val="A2425576"/>
    <w:lvl w:ilvl="0" w:tplc="F508FB9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F0C16"/>
    <w:multiLevelType w:val="hybridMultilevel"/>
    <w:tmpl w:val="D4FC6426"/>
    <w:lvl w:ilvl="0" w:tplc="A3E05BB8">
      <w:start w:val="1"/>
      <w:numFmt w:val="decimal"/>
      <w:lvlText w:val="%1."/>
      <w:lvlJc w:val="left"/>
      <w:pPr>
        <w:ind w:left="1440" w:hanging="360"/>
      </w:pPr>
    </w:lvl>
    <w:lvl w:ilvl="1" w:tplc="0590C81A">
      <w:start w:val="1"/>
      <w:numFmt w:val="decimal"/>
      <w:lvlText w:val="%2."/>
      <w:lvlJc w:val="left"/>
      <w:pPr>
        <w:ind w:left="1440" w:hanging="360"/>
      </w:pPr>
    </w:lvl>
    <w:lvl w:ilvl="2" w:tplc="0846DE8A">
      <w:start w:val="1"/>
      <w:numFmt w:val="decimal"/>
      <w:lvlText w:val="%3."/>
      <w:lvlJc w:val="left"/>
      <w:pPr>
        <w:ind w:left="1440" w:hanging="360"/>
      </w:pPr>
    </w:lvl>
    <w:lvl w:ilvl="3" w:tplc="0FAEEC2E">
      <w:start w:val="1"/>
      <w:numFmt w:val="decimal"/>
      <w:lvlText w:val="%4."/>
      <w:lvlJc w:val="left"/>
      <w:pPr>
        <w:ind w:left="1440" w:hanging="360"/>
      </w:pPr>
    </w:lvl>
    <w:lvl w:ilvl="4" w:tplc="61B01198">
      <w:start w:val="1"/>
      <w:numFmt w:val="decimal"/>
      <w:lvlText w:val="%5."/>
      <w:lvlJc w:val="left"/>
      <w:pPr>
        <w:ind w:left="1440" w:hanging="360"/>
      </w:pPr>
    </w:lvl>
    <w:lvl w:ilvl="5" w:tplc="79FC2A32">
      <w:start w:val="1"/>
      <w:numFmt w:val="decimal"/>
      <w:lvlText w:val="%6."/>
      <w:lvlJc w:val="left"/>
      <w:pPr>
        <w:ind w:left="1440" w:hanging="360"/>
      </w:pPr>
    </w:lvl>
    <w:lvl w:ilvl="6" w:tplc="3D266F6A">
      <w:start w:val="1"/>
      <w:numFmt w:val="decimal"/>
      <w:lvlText w:val="%7."/>
      <w:lvlJc w:val="left"/>
      <w:pPr>
        <w:ind w:left="1440" w:hanging="360"/>
      </w:pPr>
    </w:lvl>
    <w:lvl w:ilvl="7" w:tplc="B122F63E">
      <w:start w:val="1"/>
      <w:numFmt w:val="decimal"/>
      <w:lvlText w:val="%8."/>
      <w:lvlJc w:val="left"/>
      <w:pPr>
        <w:ind w:left="1440" w:hanging="360"/>
      </w:pPr>
    </w:lvl>
    <w:lvl w:ilvl="8" w:tplc="3030E9AC">
      <w:start w:val="1"/>
      <w:numFmt w:val="decimal"/>
      <w:lvlText w:val="%9."/>
      <w:lvlJc w:val="left"/>
      <w:pPr>
        <w:ind w:left="1440" w:hanging="360"/>
      </w:pPr>
    </w:lvl>
  </w:abstractNum>
  <w:abstractNum w:abstractNumId="12" w15:restartNumberingAfterBreak="0">
    <w:nsid w:val="14814929"/>
    <w:multiLevelType w:val="hybridMultilevel"/>
    <w:tmpl w:val="C14AD788"/>
    <w:lvl w:ilvl="0" w:tplc="24DEBF60">
      <w:start w:val="1"/>
      <w:numFmt w:val="bullet"/>
      <w:lvlText w:val=""/>
      <w:lvlJc w:val="left"/>
      <w:pPr>
        <w:ind w:left="720" w:hanging="360"/>
      </w:pPr>
      <w:rPr>
        <w:rFonts w:ascii="Symbol" w:hAnsi="Symbol"/>
      </w:rPr>
    </w:lvl>
    <w:lvl w:ilvl="1" w:tplc="70F87A88">
      <w:start w:val="1"/>
      <w:numFmt w:val="bullet"/>
      <w:lvlText w:val=""/>
      <w:lvlJc w:val="left"/>
      <w:pPr>
        <w:ind w:left="720" w:hanging="360"/>
      </w:pPr>
      <w:rPr>
        <w:rFonts w:ascii="Symbol" w:hAnsi="Symbol"/>
      </w:rPr>
    </w:lvl>
    <w:lvl w:ilvl="2" w:tplc="3B466F56">
      <w:start w:val="1"/>
      <w:numFmt w:val="bullet"/>
      <w:lvlText w:val=""/>
      <w:lvlJc w:val="left"/>
      <w:pPr>
        <w:ind w:left="720" w:hanging="360"/>
      </w:pPr>
      <w:rPr>
        <w:rFonts w:ascii="Symbol" w:hAnsi="Symbol"/>
      </w:rPr>
    </w:lvl>
    <w:lvl w:ilvl="3" w:tplc="B8867A2C">
      <w:start w:val="1"/>
      <w:numFmt w:val="bullet"/>
      <w:lvlText w:val=""/>
      <w:lvlJc w:val="left"/>
      <w:pPr>
        <w:ind w:left="720" w:hanging="360"/>
      </w:pPr>
      <w:rPr>
        <w:rFonts w:ascii="Symbol" w:hAnsi="Symbol"/>
      </w:rPr>
    </w:lvl>
    <w:lvl w:ilvl="4" w:tplc="4D786C8A">
      <w:start w:val="1"/>
      <w:numFmt w:val="bullet"/>
      <w:lvlText w:val=""/>
      <w:lvlJc w:val="left"/>
      <w:pPr>
        <w:ind w:left="720" w:hanging="360"/>
      </w:pPr>
      <w:rPr>
        <w:rFonts w:ascii="Symbol" w:hAnsi="Symbol"/>
      </w:rPr>
    </w:lvl>
    <w:lvl w:ilvl="5" w:tplc="55ECABCE">
      <w:start w:val="1"/>
      <w:numFmt w:val="bullet"/>
      <w:lvlText w:val=""/>
      <w:lvlJc w:val="left"/>
      <w:pPr>
        <w:ind w:left="720" w:hanging="360"/>
      </w:pPr>
      <w:rPr>
        <w:rFonts w:ascii="Symbol" w:hAnsi="Symbol"/>
      </w:rPr>
    </w:lvl>
    <w:lvl w:ilvl="6" w:tplc="7DB279D6">
      <w:start w:val="1"/>
      <w:numFmt w:val="bullet"/>
      <w:lvlText w:val=""/>
      <w:lvlJc w:val="left"/>
      <w:pPr>
        <w:ind w:left="720" w:hanging="360"/>
      </w:pPr>
      <w:rPr>
        <w:rFonts w:ascii="Symbol" w:hAnsi="Symbol"/>
      </w:rPr>
    </w:lvl>
    <w:lvl w:ilvl="7" w:tplc="7C7E4934">
      <w:start w:val="1"/>
      <w:numFmt w:val="bullet"/>
      <w:lvlText w:val=""/>
      <w:lvlJc w:val="left"/>
      <w:pPr>
        <w:ind w:left="720" w:hanging="360"/>
      </w:pPr>
      <w:rPr>
        <w:rFonts w:ascii="Symbol" w:hAnsi="Symbol"/>
      </w:rPr>
    </w:lvl>
    <w:lvl w:ilvl="8" w:tplc="E3245BF6">
      <w:start w:val="1"/>
      <w:numFmt w:val="bullet"/>
      <w:lvlText w:val=""/>
      <w:lvlJc w:val="left"/>
      <w:pPr>
        <w:ind w:left="720" w:hanging="360"/>
      </w:pPr>
      <w:rPr>
        <w:rFonts w:ascii="Symbol" w:hAnsi="Symbol"/>
      </w:rPr>
    </w:lvl>
  </w:abstractNum>
  <w:abstractNum w:abstractNumId="13"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5" w15:restartNumberingAfterBreak="0">
    <w:nsid w:val="217C3C18"/>
    <w:multiLevelType w:val="hybridMultilevel"/>
    <w:tmpl w:val="6C9A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8F4A34"/>
    <w:multiLevelType w:val="hybridMultilevel"/>
    <w:tmpl w:val="92C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0"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43C08"/>
    <w:multiLevelType w:val="hybridMultilevel"/>
    <w:tmpl w:val="CF081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47484"/>
    <w:multiLevelType w:val="hybridMultilevel"/>
    <w:tmpl w:val="59242252"/>
    <w:lvl w:ilvl="0" w:tplc="2D6008C0">
      <w:start w:val="1"/>
      <w:numFmt w:val="bullet"/>
      <w:lvlText w:val=""/>
      <w:lvlJc w:val="left"/>
      <w:pPr>
        <w:ind w:left="720" w:hanging="360"/>
      </w:pPr>
      <w:rPr>
        <w:rFonts w:ascii="Symbol" w:hAnsi="Symbol"/>
      </w:rPr>
    </w:lvl>
    <w:lvl w:ilvl="1" w:tplc="1C961AC0">
      <w:start w:val="1"/>
      <w:numFmt w:val="bullet"/>
      <w:lvlText w:val=""/>
      <w:lvlJc w:val="left"/>
      <w:pPr>
        <w:ind w:left="720" w:hanging="360"/>
      </w:pPr>
      <w:rPr>
        <w:rFonts w:ascii="Symbol" w:hAnsi="Symbol"/>
      </w:rPr>
    </w:lvl>
    <w:lvl w:ilvl="2" w:tplc="8D6C0880">
      <w:start w:val="1"/>
      <w:numFmt w:val="bullet"/>
      <w:lvlText w:val=""/>
      <w:lvlJc w:val="left"/>
      <w:pPr>
        <w:ind w:left="720" w:hanging="360"/>
      </w:pPr>
      <w:rPr>
        <w:rFonts w:ascii="Symbol" w:hAnsi="Symbol"/>
      </w:rPr>
    </w:lvl>
    <w:lvl w:ilvl="3" w:tplc="7AD26206">
      <w:start w:val="1"/>
      <w:numFmt w:val="bullet"/>
      <w:lvlText w:val=""/>
      <w:lvlJc w:val="left"/>
      <w:pPr>
        <w:ind w:left="720" w:hanging="360"/>
      </w:pPr>
      <w:rPr>
        <w:rFonts w:ascii="Symbol" w:hAnsi="Symbol"/>
      </w:rPr>
    </w:lvl>
    <w:lvl w:ilvl="4" w:tplc="1A42BA20">
      <w:start w:val="1"/>
      <w:numFmt w:val="bullet"/>
      <w:lvlText w:val=""/>
      <w:lvlJc w:val="left"/>
      <w:pPr>
        <w:ind w:left="720" w:hanging="360"/>
      </w:pPr>
      <w:rPr>
        <w:rFonts w:ascii="Symbol" w:hAnsi="Symbol"/>
      </w:rPr>
    </w:lvl>
    <w:lvl w:ilvl="5" w:tplc="1188EC1E">
      <w:start w:val="1"/>
      <w:numFmt w:val="bullet"/>
      <w:lvlText w:val=""/>
      <w:lvlJc w:val="left"/>
      <w:pPr>
        <w:ind w:left="720" w:hanging="360"/>
      </w:pPr>
      <w:rPr>
        <w:rFonts w:ascii="Symbol" w:hAnsi="Symbol"/>
      </w:rPr>
    </w:lvl>
    <w:lvl w:ilvl="6" w:tplc="DBF49B98">
      <w:start w:val="1"/>
      <w:numFmt w:val="bullet"/>
      <w:lvlText w:val=""/>
      <w:lvlJc w:val="left"/>
      <w:pPr>
        <w:ind w:left="720" w:hanging="360"/>
      </w:pPr>
      <w:rPr>
        <w:rFonts w:ascii="Symbol" w:hAnsi="Symbol"/>
      </w:rPr>
    </w:lvl>
    <w:lvl w:ilvl="7" w:tplc="AF5E3FFA">
      <w:start w:val="1"/>
      <w:numFmt w:val="bullet"/>
      <w:lvlText w:val=""/>
      <w:lvlJc w:val="left"/>
      <w:pPr>
        <w:ind w:left="720" w:hanging="360"/>
      </w:pPr>
      <w:rPr>
        <w:rFonts w:ascii="Symbol" w:hAnsi="Symbol"/>
      </w:rPr>
    </w:lvl>
    <w:lvl w:ilvl="8" w:tplc="CADCD24C">
      <w:start w:val="1"/>
      <w:numFmt w:val="bullet"/>
      <w:lvlText w:val=""/>
      <w:lvlJc w:val="left"/>
      <w:pPr>
        <w:ind w:left="720" w:hanging="360"/>
      </w:pPr>
      <w:rPr>
        <w:rFonts w:ascii="Symbol" w:hAnsi="Symbol"/>
      </w:rPr>
    </w:lvl>
  </w:abstractNum>
  <w:abstractNum w:abstractNumId="23"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4"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A13D6"/>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5154E"/>
    <w:multiLevelType w:val="multilevel"/>
    <w:tmpl w:val="CC14AB5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9"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3F2B88"/>
    <w:multiLevelType w:val="hybridMultilevel"/>
    <w:tmpl w:val="8DDC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577D7"/>
    <w:multiLevelType w:val="multilevel"/>
    <w:tmpl w:val="8A4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E4825"/>
    <w:multiLevelType w:val="hybridMultilevel"/>
    <w:tmpl w:val="CC92AB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013D8"/>
    <w:multiLevelType w:val="hybridMultilevel"/>
    <w:tmpl w:val="8346BB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0"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019041">
    <w:abstractNumId w:val="8"/>
  </w:num>
  <w:num w:numId="2" w16cid:durableId="1602179438">
    <w:abstractNumId w:val="23"/>
  </w:num>
  <w:num w:numId="3" w16cid:durableId="787507355">
    <w:abstractNumId w:val="19"/>
  </w:num>
  <w:num w:numId="4" w16cid:durableId="861090606">
    <w:abstractNumId w:val="13"/>
  </w:num>
  <w:num w:numId="5" w16cid:durableId="327559201">
    <w:abstractNumId w:val="34"/>
  </w:num>
  <w:num w:numId="6" w16cid:durableId="809982451">
    <w:abstractNumId w:val="25"/>
  </w:num>
  <w:num w:numId="7" w16cid:durableId="189880203">
    <w:abstractNumId w:val="33"/>
  </w:num>
  <w:num w:numId="8" w16cid:durableId="1181286436">
    <w:abstractNumId w:val="9"/>
  </w:num>
  <w:num w:numId="9" w16cid:durableId="1838766303">
    <w:abstractNumId w:val="18"/>
  </w:num>
  <w:num w:numId="10" w16cid:durableId="153230861">
    <w:abstractNumId w:val="0"/>
  </w:num>
  <w:num w:numId="11" w16cid:durableId="704716705">
    <w:abstractNumId w:val="7"/>
  </w:num>
  <w:num w:numId="12" w16cid:durableId="704401613">
    <w:abstractNumId w:val="22"/>
  </w:num>
  <w:num w:numId="13" w16cid:durableId="1533230094">
    <w:abstractNumId w:val="40"/>
  </w:num>
  <w:num w:numId="14" w16cid:durableId="1030178998">
    <w:abstractNumId w:val="16"/>
  </w:num>
  <w:num w:numId="15" w16cid:durableId="1815102246">
    <w:abstractNumId w:val="30"/>
  </w:num>
  <w:num w:numId="16" w16cid:durableId="245578296">
    <w:abstractNumId w:val="5"/>
  </w:num>
  <w:num w:numId="17" w16cid:durableId="1578126985">
    <w:abstractNumId w:val="17"/>
  </w:num>
  <w:num w:numId="18" w16cid:durableId="950163268">
    <w:abstractNumId w:val="21"/>
  </w:num>
  <w:num w:numId="19" w16cid:durableId="1385642151">
    <w:abstractNumId w:val="6"/>
  </w:num>
  <w:num w:numId="20" w16cid:durableId="1048652955">
    <w:abstractNumId w:val="38"/>
  </w:num>
  <w:num w:numId="21" w16cid:durableId="1727146153">
    <w:abstractNumId w:val="15"/>
  </w:num>
  <w:num w:numId="22" w16cid:durableId="883911409">
    <w:abstractNumId w:val="35"/>
  </w:num>
  <w:num w:numId="23" w16cid:durableId="1301111797">
    <w:abstractNumId w:val="1"/>
  </w:num>
  <w:num w:numId="24" w16cid:durableId="859853825">
    <w:abstractNumId w:val="36"/>
  </w:num>
  <w:num w:numId="25" w16cid:durableId="492257175">
    <w:abstractNumId w:val="26"/>
  </w:num>
  <w:num w:numId="26" w16cid:durableId="62023439">
    <w:abstractNumId w:val="28"/>
  </w:num>
  <w:num w:numId="27" w16cid:durableId="1643265642">
    <w:abstractNumId w:val="24"/>
  </w:num>
  <w:num w:numId="28" w16cid:durableId="794909696">
    <w:abstractNumId w:val="12"/>
  </w:num>
  <w:num w:numId="29" w16cid:durableId="1819960412">
    <w:abstractNumId w:val="3"/>
  </w:num>
  <w:num w:numId="30" w16cid:durableId="1666395851">
    <w:abstractNumId w:val="14"/>
  </w:num>
  <w:num w:numId="31" w16cid:durableId="1557935696">
    <w:abstractNumId w:val="39"/>
  </w:num>
  <w:num w:numId="32" w16cid:durableId="1221163478">
    <w:abstractNumId w:val="32"/>
  </w:num>
  <w:num w:numId="33" w16cid:durableId="1209533151">
    <w:abstractNumId w:val="29"/>
  </w:num>
  <w:num w:numId="34" w16cid:durableId="843131746">
    <w:abstractNumId w:val="27"/>
  </w:num>
  <w:num w:numId="35" w16cid:durableId="830293697">
    <w:abstractNumId w:val="37"/>
  </w:num>
  <w:num w:numId="36" w16cid:durableId="1789397799">
    <w:abstractNumId w:val="2"/>
  </w:num>
  <w:num w:numId="37" w16cid:durableId="294797960">
    <w:abstractNumId w:val="11"/>
  </w:num>
  <w:num w:numId="38" w16cid:durableId="2056617310">
    <w:abstractNumId w:val="31"/>
  </w:num>
  <w:num w:numId="39" w16cid:durableId="1040665990">
    <w:abstractNumId w:val="10"/>
  </w:num>
  <w:num w:numId="40" w16cid:durableId="1131942394">
    <w:abstractNumId w:val="4"/>
  </w:num>
  <w:num w:numId="41" w16cid:durableId="143166088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19B"/>
    <w:rsid w:val="000002C7"/>
    <w:rsid w:val="000007AE"/>
    <w:rsid w:val="00000A34"/>
    <w:rsid w:val="00001E78"/>
    <w:rsid w:val="00002DBB"/>
    <w:rsid w:val="00002E36"/>
    <w:rsid w:val="0000314A"/>
    <w:rsid w:val="000034F0"/>
    <w:rsid w:val="00003557"/>
    <w:rsid w:val="00003B01"/>
    <w:rsid w:val="0000411A"/>
    <w:rsid w:val="00004527"/>
    <w:rsid w:val="00004985"/>
    <w:rsid w:val="00004F7A"/>
    <w:rsid w:val="00005113"/>
    <w:rsid w:val="00005225"/>
    <w:rsid w:val="0000523F"/>
    <w:rsid w:val="0000556E"/>
    <w:rsid w:val="00005A1F"/>
    <w:rsid w:val="00005C38"/>
    <w:rsid w:val="00005DAC"/>
    <w:rsid w:val="000060A6"/>
    <w:rsid w:val="0000616F"/>
    <w:rsid w:val="0000684F"/>
    <w:rsid w:val="00006B71"/>
    <w:rsid w:val="00006E45"/>
    <w:rsid w:val="000070CF"/>
    <w:rsid w:val="0000719B"/>
    <w:rsid w:val="000073B7"/>
    <w:rsid w:val="00007558"/>
    <w:rsid w:val="0000788E"/>
    <w:rsid w:val="00007F81"/>
    <w:rsid w:val="0001041C"/>
    <w:rsid w:val="000104AF"/>
    <w:rsid w:val="00011945"/>
    <w:rsid w:val="0001226F"/>
    <w:rsid w:val="00012553"/>
    <w:rsid w:val="0001292A"/>
    <w:rsid w:val="00012AA6"/>
    <w:rsid w:val="00012EDE"/>
    <w:rsid w:val="00012EEA"/>
    <w:rsid w:val="000134DA"/>
    <w:rsid w:val="00013594"/>
    <w:rsid w:val="0001445E"/>
    <w:rsid w:val="0001483E"/>
    <w:rsid w:val="00015519"/>
    <w:rsid w:val="00016592"/>
    <w:rsid w:val="000166BC"/>
    <w:rsid w:val="00016821"/>
    <w:rsid w:val="00017243"/>
    <w:rsid w:val="00017509"/>
    <w:rsid w:val="000179CE"/>
    <w:rsid w:val="00017FCE"/>
    <w:rsid w:val="00020251"/>
    <w:rsid w:val="000204E2"/>
    <w:rsid w:val="000209FD"/>
    <w:rsid w:val="00021FB4"/>
    <w:rsid w:val="000223D8"/>
    <w:rsid w:val="00022561"/>
    <w:rsid w:val="000225EC"/>
    <w:rsid w:val="00022806"/>
    <w:rsid w:val="00022CA3"/>
    <w:rsid w:val="000233E6"/>
    <w:rsid w:val="000236E8"/>
    <w:rsid w:val="00023D20"/>
    <w:rsid w:val="00024B90"/>
    <w:rsid w:val="0002564D"/>
    <w:rsid w:val="000257D8"/>
    <w:rsid w:val="000259D7"/>
    <w:rsid w:val="00025AA4"/>
    <w:rsid w:val="00025AAB"/>
    <w:rsid w:val="00025B93"/>
    <w:rsid w:val="00026716"/>
    <w:rsid w:val="000269CF"/>
    <w:rsid w:val="00026ADB"/>
    <w:rsid w:val="00026B01"/>
    <w:rsid w:val="00026ECA"/>
    <w:rsid w:val="00026F18"/>
    <w:rsid w:val="0002760A"/>
    <w:rsid w:val="00027664"/>
    <w:rsid w:val="00027C63"/>
    <w:rsid w:val="0003002C"/>
    <w:rsid w:val="0003049E"/>
    <w:rsid w:val="000306E5"/>
    <w:rsid w:val="00030AE9"/>
    <w:rsid w:val="00030C50"/>
    <w:rsid w:val="00030C6D"/>
    <w:rsid w:val="000310F7"/>
    <w:rsid w:val="00031385"/>
    <w:rsid w:val="0003162A"/>
    <w:rsid w:val="000317F8"/>
    <w:rsid w:val="00031F13"/>
    <w:rsid w:val="00032056"/>
    <w:rsid w:val="00032162"/>
    <w:rsid w:val="00032217"/>
    <w:rsid w:val="000323BE"/>
    <w:rsid w:val="0003241C"/>
    <w:rsid w:val="00032827"/>
    <w:rsid w:val="00032829"/>
    <w:rsid w:val="00032DBF"/>
    <w:rsid w:val="00032DC2"/>
    <w:rsid w:val="000330FA"/>
    <w:rsid w:val="00033144"/>
    <w:rsid w:val="0003316C"/>
    <w:rsid w:val="0003341F"/>
    <w:rsid w:val="0003396D"/>
    <w:rsid w:val="00033A5D"/>
    <w:rsid w:val="00033B39"/>
    <w:rsid w:val="0003408A"/>
    <w:rsid w:val="00034471"/>
    <w:rsid w:val="00034516"/>
    <w:rsid w:val="0003462B"/>
    <w:rsid w:val="00034675"/>
    <w:rsid w:val="000349D4"/>
    <w:rsid w:val="00034A79"/>
    <w:rsid w:val="000352E0"/>
    <w:rsid w:val="00035446"/>
    <w:rsid w:val="00035BB4"/>
    <w:rsid w:val="00035EC3"/>
    <w:rsid w:val="000362C4"/>
    <w:rsid w:val="0003643E"/>
    <w:rsid w:val="000366C3"/>
    <w:rsid w:val="000369CB"/>
    <w:rsid w:val="00036EBB"/>
    <w:rsid w:val="000370F8"/>
    <w:rsid w:val="00037C4A"/>
    <w:rsid w:val="00037D3C"/>
    <w:rsid w:val="00040287"/>
    <w:rsid w:val="00040561"/>
    <w:rsid w:val="000408CC"/>
    <w:rsid w:val="00040F44"/>
    <w:rsid w:val="000411B6"/>
    <w:rsid w:val="00041362"/>
    <w:rsid w:val="00041592"/>
    <w:rsid w:val="000423F3"/>
    <w:rsid w:val="000424A2"/>
    <w:rsid w:val="00042A77"/>
    <w:rsid w:val="00042AD0"/>
    <w:rsid w:val="000432D6"/>
    <w:rsid w:val="00043504"/>
    <w:rsid w:val="00043564"/>
    <w:rsid w:val="00043A26"/>
    <w:rsid w:val="00043CB8"/>
    <w:rsid w:val="00043FE5"/>
    <w:rsid w:val="00044746"/>
    <w:rsid w:val="00044F17"/>
    <w:rsid w:val="00046D44"/>
    <w:rsid w:val="00046FC9"/>
    <w:rsid w:val="000473AC"/>
    <w:rsid w:val="00047764"/>
    <w:rsid w:val="00047CF9"/>
    <w:rsid w:val="000500DD"/>
    <w:rsid w:val="00050C1F"/>
    <w:rsid w:val="00051312"/>
    <w:rsid w:val="00051327"/>
    <w:rsid w:val="00051C01"/>
    <w:rsid w:val="000520F8"/>
    <w:rsid w:val="000521FD"/>
    <w:rsid w:val="0005221B"/>
    <w:rsid w:val="0005235A"/>
    <w:rsid w:val="0005242E"/>
    <w:rsid w:val="000526C7"/>
    <w:rsid w:val="00052D45"/>
    <w:rsid w:val="00052EFD"/>
    <w:rsid w:val="000532B6"/>
    <w:rsid w:val="000536B9"/>
    <w:rsid w:val="000536E3"/>
    <w:rsid w:val="00053842"/>
    <w:rsid w:val="00053CD5"/>
    <w:rsid w:val="00054007"/>
    <w:rsid w:val="000549FE"/>
    <w:rsid w:val="00054E92"/>
    <w:rsid w:val="000558F4"/>
    <w:rsid w:val="00056411"/>
    <w:rsid w:val="00056544"/>
    <w:rsid w:val="000570C5"/>
    <w:rsid w:val="00057384"/>
    <w:rsid w:val="000574E0"/>
    <w:rsid w:val="00057A02"/>
    <w:rsid w:val="00057DA8"/>
    <w:rsid w:val="00060261"/>
    <w:rsid w:val="000603BD"/>
    <w:rsid w:val="00060A56"/>
    <w:rsid w:val="00060B72"/>
    <w:rsid w:val="00061AAD"/>
    <w:rsid w:val="00061C9A"/>
    <w:rsid w:val="00061EC9"/>
    <w:rsid w:val="0006222D"/>
    <w:rsid w:val="0006288C"/>
    <w:rsid w:val="00063978"/>
    <w:rsid w:val="00063AB4"/>
    <w:rsid w:val="00063B4C"/>
    <w:rsid w:val="00064120"/>
    <w:rsid w:val="000645D7"/>
    <w:rsid w:val="00064646"/>
    <w:rsid w:val="00064BED"/>
    <w:rsid w:val="000650D2"/>
    <w:rsid w:val="000651CF"/>
    <w:rsid w:val="000659A8"/>
    <w:rsid w:val="00065FD2"/>
    <w:rsid w:val="000668A6"/>
    <w:rsid w:val="000668AD"/>
    <w:rsid w:val="00066A76"/>
    <w:rsid w:val="00066BFF"/>
    <w:rsid w:val="00066EB1"/>
    <w:rsid w:val="0006721E"/>
    <w:rsid w:val="000675E6"/>
    <w:rsid w:val="00067734"/>
    <w:rsid w:val="00067C52"/>
    <w:rsid w:val="000702A4"/>
    <w:rsid w:val="00070937"/>
    <w:rsid w:val="000709C0"/>
    <w:rsid w:val="00070DB6"/>
    <w:rsid w:val="00071069"/>
    <w:rsid w:val="0007124F"/>
    <w:rsid w:val="0007133D"/>
    <w:rsid w:val="000715AF"/>
    <w:rsid w:val="000717A7"/>
    <w:rsid w:val="000717AB"/>
    <w:rsid w:val="00071B1F"/>
    <w:rsid w:val="00071BE4"/>
    <w:rsid w:val="0007297D"/>
    <w:rsid w:val="00072BD5"/>
    <w:rsid w:val="00073013"/>
    <w:rsid w:val="0007320B"/>
    <w:rsid w:val="0007363D"/>
    <w:rsid w:val="00073676"/>
    <w:rsid w:val="000739E1"/>
    <w:rsid w:val="00073D8D"/>
    <w:rsid w:val="00074024"/>
    <w:rsid w:val="0007416F"/>
    <w:rsid w:val="00074277"/>
    <w:rsid w:val="00074A87"/>
    <w:rsid w:val="000750A1"/>
    <w:rsid w:val="00075507"/>
    <w:rsid w:val="00075582"/>
    <w:rsid w:val="000759A2"/>
    <w:rsid w:val="00075EDC"/>
    <w:rsid w:val="00076149"/>
    <w:rsid w:val="00076186"/>
    <w:rsid w:val="000764CA"/>
    <w:rsid w:val="000766D8"/>
    <w:rsid w:val="0007685B"/>
    <w:rsid w:val="000768FB"/>
    <w:rsid w:val="00076FD6"/>
    <w:rsid w:val="0007712B"/>
    <w:rsid w:val="0007738C"/>
    <w:rsid w:val="00077B07"/>
    <w:rsid w:val="00077D60"/>
    <w:rsid w:val="000802EC"/>
    <w:rsid w:val="000803DB"/>
    <w:rsid w:val="00080B09"/>
    <w:rsid w:val="00081305"/>
    <w:rsid w:val="00081341"/>
    <w:rsid w:val="0008150F"/>
    <w:rsid w:val="0008153B"/>
    <w:rsid w:val="00081E71"/>
    <w:rsid w:val="00081F4A"/>
    <w:rsid w:val="0008206D"/>
    <w:rsid w:val="00082293"/>
    <w:rsid w:val="00082886"/>
    <w:rsid w:val="0008329E"/>
    <w:rsid w:val="000833C9"/>
    <w:rsid w:val="000833E3"/>
    <w:rsid w:val="000833EE"/>
    <w:rsid w:val="00083533"/>
    <w:rsid w:val="0008357E"/>
    <w:rsid w:val="000836B7"/>
    <w:rsid w:val="000837AB"/>
    <w:rsid w:val="00083860"/>
    <w:rsid w:val="00083954"/>
    <w:rsid w:val="00083B99"/>
    <w:rsid w:val="0008422E"/>
    <w:rsid w:val="00084812"/>
    <w:rsid w:val="00084941"/>
    <w:rsid w:val="00085019"/>
    <w:rsid w:val="00085068"/>
    <w:rsid w:val="000852DB"/>
    <w:rsid w:val="000856AA"/>
    <w:rsid w:val="0008577B"/>
    <w:rsid w:val="000859E0"/>
    <w:rsid w:val="00085CA3"/>
    <w:rsid w:val="00085DA3"/>
    <w:rsid w:val="00085FF8"/>
    <w:rsid w:val="0008626F"/>
    <w:rsid w:val="0008676D"/>
    <w:rsid w:val="00086948"/>
    <w:rsid w:val="00086D15"/>
    <w:rsid w:val="00086E93"/>
    <w:rsid w:val="00086FAE"/>
    <w:rsid w:val="000870C5"/>
    <w:rsid w:val="00087354"/>
    <w:rsid w:val="00087409"/>
    <w:rsid w:val="00087446"/>
    <w:rsid w:val="000874A4"/>
    <w:rsid w:val="00087C54"/>
    <w:rsid w:val="000900C6"/>
    <w:rsid w:val="000907BA"/>
    <w:rsid w:val="00090F90"/>
    <w:rsid w:val="00091724"/>
    <w:rsid w:val="0009195E"/>
    <w:rsid w:val="00091A57"/>
    <w:rsid w:val="000924F4"/>
    <w:rsid w:val="00092661"/>
    <w:rsid w:val="0009277F"/>
    <w:rsid w:val="00092AA4"/>
    <w:rsid w:val="000937B3"/>
    <w:rsid w:val="0009393A"/>
    <w:rsid w:val="00094315"/>
    <w:rsid w:val="00094683"/>
    <w:rsid w:val="000951FA"/>
    <w:rsid w:val="000953BC"/>
    <w:rsid w:val="0009580F"/>
    <w:rsid w:val="00096390"/>
    <w:rsid w:val="000964EC"/>
    <w:rsid w:val="000968D0"/>
    <w:rsid w:val="00096AE8"/>
    <w:rsid w:val="00097406"/>
    <w:rsid w:val="000A094B"/>
    <w:rsid w:val="000A0F27"/>
    <w:rsid w:val="000A10F9"/>
    <w:rsid w:val="000A1575"/>
    <w:rsid w:val="000A18E4"/>
    <w:rsid w:val="000A1AD3"/>
    <w:rsid w:val="000A22E2"/>
    <w:rsid w:val="000A2838"/>
    <w:rsid w:val="000A2B6D"/>
    <w:rsid w:val="000A2CEB"/>
    <w:rsid w:val="000A2F4B"/>
    <w:rsid w:val="000A3604"/>
    <w:rsid w:val="000A3BBB"/>
    <w:rsid w:val="000A3EF9"/>
    <w:rsid w:val="000A41BA"/>
    <w:rsid w:val="000A5090"/>
    <w:rsid w:val="000A50DB"/>
    <w:rsid w:val="000A5A92"/>
    <w:rsid w:val="000A5BEF"/>
    <w:rsid w:val="000A5E72"/>
    <w:rsid w:val="000A63D1"/>
    <w:rsid w:val="000A6461"/>
    <w:rsid w:val="000A6D65"/>
    <w:rsid w:val="000A779F"/>
    <w:rsid w:val="000A787F"/>
    <w:rsid w:val="000B03D7"/>
    <w:rsid w:val="000B0D31"/>
    <w:rsid w:val="000B0F4A"/>
    <w:rsid w:val="000B13FA"/>
    <w:rsid w:val="000B1456"/>
    <w:rsid w:val="000B15E4"/>
    <w:rsid w:val="000B1952"/>
    <w:rsid w:val="000B1E8E"/>
    <w:rsid w:val="000B2313"/>
    <w:rsid w:val="000B30A9"/>
    <w:rsid w:val="000B3592"/>
    <w:rsid w:val="000B3707"/>
    <w:rsid w:val="000B3AE0"/>
    <w:rsid w:val="000B3E81"/>
    <w:rsid w:val="000B46A9"/>
    <w:rsid w:val="000B474A"/>
    <w:rsid w:val="000B4D0A"/>
    <w:rsid w:val="000B4D83"/>
    <w:rsid w:val="000B53DD"/>
    <w:rsid w:val="000B5759"/>
    <w:rsid w:val="000B609B"/>
    <w:rsid w:val="000B612E"/>
    <w:rsid w:val="000B61E1"/>
    <w:rsid w:val="000B6EA1"/>
    <w:rsid w:val="000B707C"/>
    <w:rsid w:val="000B74DD"/>
    <w:rsid w:val="000B7559"/>
    <w:rsid w:val="000B7B94"/>
    <w:rsid w:val="000B7BAD"/>
    <w:rsid w:val="000B7D9E"/>
    <w:rsid w:val="000C0132"/>
    <w:rsid w:val="000C057A"/>
    <w:rsid w:val="000C0AD8"/>
    <w:rsid w:val="000C0C9F"/>
    <w:rsid w:val="000C0F19"/>
    <w:rsid w:val="000C14DB"/>
    <w:rsid w:val="000C14DD"/>
    <w:rsid w:val="000C1859"/>
    <w:rsid w:val="000C1E19"/>
    <w:rsid w:val="000C27AD"/>
    <w:rsid w:val="000C38B7"/>
    <w:rsid w:val="000C3B01"/>
    <w:rsid w:val="000C4041"/>
    <w:rsid w:val="000C4063"/>
    <w:rsid w:val="000C4304"/>
    <w:rsid w:val="000C455E"/>
    <w:rsid w:val="000C4CCE"/>
    <w:rsid w:val="000C5654"/>
    <w:rsid w:val="000C5922"/>
    <w:rsid w:val="000C6252"/>
    <w:rsid w:val="000C6352"/>
    <w:rsid w:val="000C64B5"/>
    <w:rsid w:val="000C692F"/>
    <w:rsid w:val="000C69C3"/>
    <w:rsid w:val="000C7006"/>
    <w:rsid w:val="000D0736"/>
    <w:rsid w:val="000D0BC2"/>
    <w:rsid w:val="000D0DF8"/>
    <w:rsid w:val="000D101F"/>
    <w:rsid w:val="000D1AD7"/>
    <w:rsid w:val="000D1B93"/>
    <w:rsid w:val="000D23D5"/>
    <w:rsid w:val="000D29E4"/>
    <w:rsid w:val="000D2BE4"/>
    <w:rsid w:val="000D30B6"/>
    <w:rsid w:val="000D31BF"/>
    <w:rsid w:val="000D39CF"/>
    <w:rsid w:val="000D3C01"/>
    <w:rsid w:val="000D3E8B"/>
    <w:rsid w:val="000D3FDB"/>
    <w:rsid w:val="000D4245"/>
    <w:rsid w:val="000D47EB"/>
    <w:rsid w:val="000D4BF8"/>
    <w:rsid w:val="000D4F44"/>
    <w:rsid w:val="000D551D"/>
    <w:rsid w:val="000D5742"/>
    <w:rsid w:val="000D585F"/>
    <w:rsid w:val="000D5C9E"/>
    <w:rsid w:val="000D6710"/>
    <w:rsid w:val="000D6899"/>
    <w:rsid w:val="000D7259"/>
    <w:rsid w:val="000D726B"/>
    <w:rsid w:val="000D74F5"/>
    <w:rsid w:val="000E07AB"/>
    <w:rsid w:val="000E081D"/>
    <w:rsid w:val="000E0B2B"/>
    <w:rsid w:val="000E0B54"/>
    <w:rsid w:val="000E0C3F"/>
    <w:rsid w:val="000E0D15"/>
    <w:rsid w:val="000E0DF8"/>
    <w:rsid w:val="000E0F18"/>
    <w:rsid w:val="000E115A"/>
    <w:rsid w:val="000E1246"/>
    <w:rsid w:val="000E1427"/>
    <w:rsid w:val="000E1D43"/>
    <w:rsid w:val="000E2372"/>
    <w:rsid w:val="000E27AA"/>
    <w:rsid w:val="000E2DD3"/>
    <w:rsid w:val="000E2E7D"/>
    <w:rsid w:val="000E2F7D"/>
    <w:rsid w:val="000E348A"/>
    <w:rsid w:val="000E3652"/>
    <w:rsid w:val="000E36CC"/>
    <w:rsid w:val="000E3D50"/>
    <w:rsid w:val="000E40CC"/>
    <w:rsid w:val="000E4644"/>
    <w:rsid w:val="000E4D9B"/>
    <w:rsid w:val="000E4E55"/>
    <w:rsid w:val="000E5114"/>
    <w:rsid w:val="000E5414"/>
    <w:rsid w:val="000E554D"/>
    <w:rsid w:val="000E6146"/>
    <w:rsid w:val="000E63C6"/>
    <w:rsid w:val="000E7723"/>
    <w:rsid w:val="000E77E8"/>
    <w:rsid w:val="000E77FE"/>
    <w:rsid w:val="000E7E57"/>
    <w:rsid w:val="000F03A9"/>
    <w:rsid w:val="000F0FF1"/>
    <w:rsid w:val="000F143B"/>
    <w:rsid w:val="000F1BBC"/>
    <w:rsid w:val="000F1C0A"/>
    <w:rsid w:val="000F24C5"/>
    <w:rsid w:val="000F2B5B"/>
    <w:rsid w:val="000F2E79"/>
    <w:rsid w:val="000F3331"/>
    <w:rsid w:val="000F3543"/>
    <w:rsid w:val="000F37E5"/>
    <w:rsid w:val="000F3881"/>
    <w:rsid w:val="000F38B3"/>
    <w:rsid w:val="000F3F23"/>
    <w:rsid w:val="000F3F5D"/>
    <w:rsid w:val="000F436F"/>
    <w:rsid w:val="000F440A"/>
    <w:rsid w:val="000F44AE"/>
    <w:rsid w:val="000F47A1"/>
    <w:rsid w:val="000F47BC"/>
    <w:rsid w:val="000F4835"/>
    <w:rsid w:val="000F4ACC"/>
    <w:rsid w:val="000F5537"/>
    <w:rsid w:val="000F56E8"/>
    <w:rsid w:val="000F5793"/>
    <w:rsid w:val="000F5C6A"/>
    <w:rsid w:val="000F674A"/>
    <w:rsid w:val="000F6B53"/>
    <w:rsid w:val="000F6E9E"/>
    <w:rsid w:val="000F785D"/>
    <w:rsid w:val="000F797A"/>
    <w:rsid w:val="000F7A72"/>
    <w:rsid w:val="000F7C61"/>
    <w:rsid w:val="00100201"/>
    <w:rsid w:val="00100A4F"/>
    <w:rsid w:val="00100B51"/>
    <w:rsid w:val="00100D4D"/>
    <w:rsid w:val="001011E6"/>
    <w:rsid w:val="0010130F"/>
    <w:rsid w:val="0010160E"/>
    <w:rsid w:val="00101ADB"/>
    <w:rsid w:val="001021C9"/>
    <w:rsid w:val="00102484"/>
    <w:rsid w:val="00102647"/>
    <w:rsid w:val="00102D02"/>
    <w:rsid w:val="001036F0"/>
    <w:rsid w:val="00103C4D"/>
    <w:rsid w:val="00103D14"/>
    <w:rsid w:val="00103D65"/>
    <w:rsid w:val="00103E34"/>
    <w:rsid w:val="0010402E"/>
    <w:rsid w:val="0010413B"/>
    <w:rsid w:val="001046FB"/>
    <w:rsid w:val="001047A8"/>
    <w:rsid w:val="001049DD"/>
    <w:rsid w:val="001053FD"/>
    <w:rsid w:val="001056F3"/>
    <w:rsid w:val="00105771"/>
    <w:rsid w:val="00105782"/>
    <w:rsid w:val="00105CE8"/>
    <w:rsid w:val="00105D4F"/>
    <w:rsid w:val="00105F31"/>
    <w:rsid w:val="00106281"/>
    <w:rsid w:val="001068E2"/>
    <w:rsid w:val="00106B3B"/>
    <w:rsid w:val="00106D6D"/>
    <w:rsid w:val="0010756D"/>
    <w:rsid w:val="0011012D"/>
    <w:rsid w:val="00110642"/>
    <w:rsid w:val="00110CA6"/>
    <w:rsid w:val="0011115B"/>
    <w:rsid w:val="00111A14"/>
    <w:rsid w:val="00111AD7"/>
    <w:rsid w:val="00112585"/>
    <w:rsid w:val="00112EEF"/>
    <w:rsid w:val="00112FD8"/>
    <w:rsid w:val="00113500"/>
    <w:rsid w:val="001138C7"/>
    <w:rsid w:val="00113AE1"/>
    <w:rsid w:val="00113C44"/>
    <w:rsid w:val="00113C50"/>
    <w:rsid w:val="0011474F"/>
    <w:rsid w:val="00114815"/>
    <w:rsid w:val="001149D8"/>
    <w:rsid w:val="00114DCB"/>
    <w:rsid w:val="0011525A"/>
    <w:rsid w:val="0011536A"/>
    <w:rsid w:val="00115831"/>
    <w:rsid w:val="00115946"/>
    <w:rsid w:val="00115DB5"/>
    <w:rsid w:val="001168ED"/>
    <w:rsid w:val="00116D08"/>
    <w:rsid w:val="00116D1A"/>
    <w:rsid w:val="0011749E"/>
    <w:rsid w:val="001203B3"/>
    <w:rsid w:val="00120590"/>
    <w:rsid w:val="00120C9D"/>
    <w:rsid w:val="001214C5"/>
    <w:rsid w:val="001215F4"/>
    <w:rsid w:val="00121A02"/>
    <w:rsid w:val="00121A3E"/>
    <w:rsid w:val="001220B3"/>
    <w:rsid w:val="001222FE"/>
    <w:rsid w:val="00122AB4"/>
    <w:rsid w:val="00122E06"/>
    <w:rsid w:val="00122E53"/>
    <w:rsid w:val="0012308E"/>
    <w:rsid w:val="001244A8"/>
    <w:rsid w:val="0012461C"/>
    <w:rsid w:val="001248E9"/>
    <w:rsid w:val="00124A19"/>
    <w:rsid w:val="00124CCC"/>
    <w:rsid w:val="00124D69"/>
    <w:rsid w:val="00124F58"/>
    <w:rsid w:val="001255F1"/>
    <w:rsid w:val="0012561C"/>
    <w:rsid w:val="00125889"/>
    <w:rsid w:val="001263B2"/>
    <w:rsid w:val="001278DB"/>
    <w:rsid w:val="00127B02"/>
    <w:rsid w:val="001306A8"/>
    <w:rsid w:val="00130787"/>
    <w:rsid w:val="00130C27"/>
    <w:rsid w:val="00130D8D"/>
    <w:rsid w:val="00130F2A"/>
    <w:rsid w:val="0013124C"/>
    <w:rsid w:val="00131470"/>
    <w:rsid w:val="00131A25"/>
    <w:rsid w:val="00131BA0"/>
    <w:rsid w:val="00131BCD"/>
    <w:rsid w:val="00131C6F"/>
    <w:rsid w:val="00132300"/>
    <w:rsid w:val="001323E3"/>
    <w:rsid w:val="0013289B"/>
    <w:rsid w:val="00132B26"/>
    <w:rsid w:val="00132B87"/>
    <w:rsid w:val="00132F43"/>
    <w:rsid w:val="001337D4"/>
    <w:rsid w:val="001341A2"/>
    <w:rsid w:val="0013457A"/>
    <w:rsid w:val="001347D5"/>
    <w:rsid w:val="00134948"/>
    <w:rsid w:val="00134A11"/>
    <w:rsid w:val="00134D28"/>
    <w:rsid w:val="001358B4"/>
    <w:rsid w:val="00135C7F"/>
    <w:rsid w:val="00135FD1"/>
    <w:rsid w:val="00136A38"/>
    <w:rsid w:val="001372F5"/>
    <w:rsid w:val="00137575"/>
    <w:rsid w:val="0013770B"/>
    <w:rsid w:val="001377F9"/>
    <w:rsid w:val="00137818"/>
    <w:rsid w:val="00140207"/>
    <w:rsid w:val="0014039A"/>
    <w:rsid w:val="00140674"/>
    <w:rsid w:val="001406A7"/>
    <w:rsid w:val="001409F8"/>
    <w:rsid w:val="00141304"/>
    <w:rsid w:val="0014177D"/>
    <w:rsid w:val="00141840"/>
    <w:rsid w:val="00141A52"/>
    <w:rsid w:val="00141BCA"/>
    <w:rsid w:val="00141C15"/>
    <w:rsid w:val="00141DFA"/>
    <w:rsid w:val="00141E38"/>
    <w:rsid w:val="0014218D"/>
    <w:rsid w:val="001428DB"/>
    <w:rsid w:val="0014295D"/>
    <w:rsid w:val="00142F67"/>
    <w:rsid w:val="00143E30"/>
    <w:rsid w:val="001441ED"/>
    <w:rsid w:val="0014445A"/>
    <w:rsid w:val="0014487C"/>
    <w:rsid w:val="001448AA"/>
    <w:rsid w:val="00144A6F"/>
    <w:rsid w:val="00144BE1"/>
    <w:rsid w:val="00145090"/>
    <w:rsid w:val="001451DC"/>
    <w:rsid w:val="00146046"/>
    <w:rsid w:val="0014644A"/>
    <w:rsid w:val="00146627"/>
    <w:rsid w:val="001475DD"/>
    <w:rsid w:val="001477F8"/>
    <w:rsid w:val="00147958"/>
    <w:rsid w:val="00147DD6"/>
    <w:rsid w:val="001504A2"/>
    <w:rsid w:val="001507E6"/>
    <w:rsid w:val="001513A6"/>
    <w:rsid w:val="0015163F"/>
    <w:rsid w:val="001517AE"/>
    <w:rsid w:val="001519FF"/>
    <w:rsid w:val="00151A48"/>
    <w:rsid w:val="00151BC3"/>
    <w:rsid w:val="00152199"/>
    <w:rsid w:val="00152259"/>
    <w:rsid w:val="001522D3"/>
    <w:rsid w:val="0015245B"/>
    <w:rsid w:val="001526E1"/>
    <w:rsid w:val="001527D8"/>
    <w:rsid w:val="0015282E"/>
    <w:rsid w:val="001528F9"/>
    <w:rsid w:val="00152EA3"/>
    <w:rsid w:val="001530EF"/>
    <w:rsid w:val="00153EB6"/>
    <w:rsid w:val="001540C6"/>
    <w:rsid w:val="00154109"/>
    <w:rsid w:val="00154257"/>
    <w:rsid w:val="00154549"/>
    <w:rsid w:val="001547B8"/>
    <w:rsid w:val="00155261"/>
    <w:rsid w:val="00155447"/>
    <w:rsid w:val="00155E29"/>
    <w:rsid w:val="001561C5"/>
    <w:rsid w:val="0015674F"/>
    <w:rsid w:val="00156F3E"/>
    <w:rsid w:val="00157108"/>
    <w:rsid w:val="001575F7"/>
    <w:rsid w:val="00157D3E"/>
    <w:rsid w:val="00157DA7"/>
    <w:rsid w:val="0016043B"/>
    <w:rsid w:val="001605B1"/>
    <w:rsid w:val="0016085E"/>
    <w:rsid w:val="00160D58"/>
    <w:rsid w:val="00160DF8"/>
    <w:rsid w:val="0016126C"/>
    <w:rsid w:val="00161726"/>
    <w:rsid w:val="00161728"/>
    <w:rsid w:val="00161F5E"/>
    <w:rsid w:val="001623B1"/>
    <w:rsid w:val="001624B8"/>
    <w:rsid w:val="00162633"/>
    <w:rsid w:val="001626B9"/>
    <w:rsid w:val="001628CF"/>
    <w:rsid w:val="00162F5C"/>
    <w:rsid w:val="0016347F"/>
    <w:rsid w:val="00163F9D"/>
    <w:rsid w:val="00164543"/>
    <w:rsid w:val="00164699"/>
    <w:rsid w:val="001649E9"/>
    <w:rsid w:val="00164B2E"/>
    <w:rsid w:val="00164D42"/>
    <w:rsid w:val="00165838"/>
    <w:rsid w:val="00166018"/>
    <w:rsid w:val="0016611A"/>
    <w:rsid w:val="0016635D"/>
    <w:rsid w:val="0016675D"/>
    <w:rsid w:val="00167380"/>
    <w:rsid w:val="0016739D"/>
    <w:rsid w:val="00167503"/>
    <w:rsid w:val="00167E34"/>
    <w:rsid w:val="00167FA2"/>
    <w:rsid w:val="0017068D"/>
    <w:rsid w:val="00170AE9"/>
    <w:rsid w:val="00170BF1"/>
    <w:rsid w:val="00171382"/>
    <w:rsid w:val="001714A1"/>
    <w:rsid w:val="0017183D"/>
    <w:rsid w:val="00171AD2"/>
    <w:rsid w:val="0017219C"/>
    <w:rsid w:val="001731E5"/>
    <w:rsid w:val="0017320B"/>
    <w:rsid w:val="00173227"/>
    <w:rsid w:val="00173251"/>
    <w:rsid w:val="001733A9"/>
    <w:rsid w:val="00173A1F"/>
    <w:rsid w:val="00173EC9"/>
    <w:rsid w:val="001743ED"/>
    <w:rsid w:val="00174B10"/>
    <w:rsid w:val="00174B22"/>
    <w:rsid w:val="00174D90"/>
    <w:rsid w:val="00174F1E"/>
    <w:rsid w:val="00175568"/>
    <w:rsid w:val="0017592A"/>
    <w:rsid w:val="00175961"/>
    <w:rsid w:val="00175FC0"/>
    <w:rsid w:val="00176A77"/>
    <w:rsid w:val="00176BD6"/>
    <w:rsid w:val="00176EF0"/>
    <w:rsid w:val="001772E0"/>
    <w:rsid w:val="00177B02"/>
    <w:rsid w:val="00177C5D"/>
    <w:rsid w:val="001800F5"/>
    <w:rsid w:val="00180343"/>
    <w:rsid w:val="00180940"/>
    <w:rsid w:val="00180BFF"/>
    <w:rsid w:val="00181203"/>
    <w:rsid w:val="00181AFD"/>
    <w:rsid w:val="001820B0"/>
    <w:rsid w:val="00182787"/>
    <w:rsid w:val="00182AA2"/>
    <w:rsid w:val="00182B0D"/>
    <w:rsid w:val="00182BD4"/>
    <w:rsid w:val="00182CC1"/>
    <w:rsid w:val="00182F11"/>
    <w:rsid w:val="00182F7F"/>
    <w:rsid w:val="001830A6"/>
    <w:rsid w:val="001832BB"/>
    <w:rsid w:val="00183360"/>
    <w:rsid w:val="0018348D"/>
    <w:rsid w:val="0018385B"/>
    <w:rsid w:val="00183D3B"/>
    <w:rsid w:val="00183D92"/>
    <w:rsid w:val="00183DFA"/>
    <w:rsid w:val="00183E1A"/>
    <w:rsid w:val="00183F4C"/>
    <w:rsid w:val="001840DA"/>
    <w:rsid w:val="00184189"/>
    <w:rsid w:val="00184420"/>
    <w:rsid w:val="00184880"/>
    <w:rsid w:val="00184F54"/>
    <w:rsid w:val="00184FD9"/>
    <w:rsid w:val="00185284"/>
    <w:rsid w:val="0018557A"/>
    <w:rsid w:val="00185790"/>
    <w:rsid w:val="00185D4E"/>
    <w:rsid w:val="0018605D"/>
    <w:rsid w:val="001860C4"/>
    <w:rsid w:val="0018626C"/>
    <w:rsid w:val="00186483"/>
    <w:rsid w:val="00186540"/>
    <w:rsid w:val="001865FF"/>
    <w:rsid w:val="00186D33"/>
    <w:rsid w:val="00187220"/>
    <w:rsid w:val="001872E4"/>
    <w:rsid w:val="0018746E"/>
    <w:rsid w:val="00190DD8"/>
    <w:rsid w:val="00191394"/>
    <w:rsid w:val="001915EF"/>
    <w:rsid w:val="001918E8"/>
    <w:rsid w:val="0019222E"/>
    <w:rsid w:val="00192476"/>
    <w:rsid w:val="0019289A"/>
    <w:rsid w:val="001929C9"/>
    <w:rsid w:val="001932C0"/>
    <w:rsid w:val="0019350E"/>
    <w:rsid w:val="00194281"/>
    <w:rsid w:val="0019433C"/>
    <w:rsid w:val="0019449B"/>
    <w:rsid w:val="00194564"/>
    <w:rsid w:val="0019524F"/>
    <w:rsid w:val="0019534B"/>
    <w:rsid w:val="00195655"/>
    <w:rsid w:val="001956D6"/>
    <w:rsid w:val="00195823"/>
    <w:rsid w:val="00195ADA"/>
    <w:rsid w:val="00195EDD"/>
    <w:rsid w:val="00196439"/>
    <w:rsid w:val="001964E3"/>
    <w:rsid w:val="00196AE6"/>
    <w:rsid w:val="00197303"/>
    <w:rsid w:val="001973B6"/>
    <w:rsid w:val="00197529"/>
    <w:rsid w:val="00197C42"/>
    <w:rsid w:val="001A0797"/>
    <w:rsid w:val="001A0D1F"/>
    <w:rsid w:val="001A0ECC"/>
    <w:rsid w:val="001A1118"/>
    <w:rsid w:val="001A1AD2"/>
    <w:rsid w:val="001A3B11"/>
    <w:rsid w:val="001A3D42"/>
    <w:rsid w:val="001A41A2"/>
    <w:rsid w:val="001A4F68"/>
    <w:rsid w:val="001A5885"/>
    <w:rsid w:val="001A5942"/>
    <w:rsid w:val="001A5C3C"/>
    <w:rsid w:val="001A5C5E"/>
    <w:rsid w:val="001A6204"/>
    <w:rsid w:val="001A62D3"/>
    <w:rsid w:val="001A63B6"/>
    <w:rsid w:val="001A646A"/>
    <w:rsid w:val="001A669E"/>
    <w:rsid w:val="001A675B"/>
    <w:rsid w:val="001A6854"/>
    <w:rsid w:val="001A6C46"/>
    <w:rsid w:val="001A6F18"/>
    <w:rsid w:val="001A718D"/>
    <w:rsid w:val="001A7D56"/>
    <w:rsid w:val="001A7D69"/>
    <w:rsid w:val="001B0BC6"/>
    <w:rsid w:val="001B0D36"/>
    <w:rsid w:val="001B1069"/>
    <w:rsid w:val="001B1186"/>
    <w:rsid w:val="001B1B58"/>
    <w:rsid w:val="001B2263"/>
    <w:rsid w:val="001B22F7"/>
    <w:rsid w:val="001B261B"/>
    <w:rsid w:val="001B3850"/>
    <w:rsid w:val="001B47F2"/>
    <w:rsid w:val="001B4BA1"/>
    <w:rsid w:val="001B4ED3"/>
    <w:rsid w:val="001B5523"/>
    <w:rsid w:val="001B5631"/>
    <w:rsid w:val="001B5B28"/>
    <w:rsid w:val="001B6B5B"/>
    <w:rsid w:val="001B7B6E"/>
    <w:rsid w:val="001B7DA2"/>
    <w:rsid w:val="001C0079"/>
    <w:rsid w:val="001C0289"/>
    <w:rsid w:val="001C047C"/>
    <w:rsid w:val="001C0AFD"/>
    <w:rsid w:val="001C0F3A"/>
    <w:rsid w:val="001C0FC2"/>
    <w:rsid w:val="001C11EA"/>
    <w:rsid w:val="001C12FD"/>
    <w:rsid w:val="001C1352"/>
    <w:rsid w:val="001C1E62"/>
    <w:rsid w:val="001C23CE"/>
    <w:rsid w:val="001C273E"/>
    <w:rsid w:val="001C2D46"/>
    <w:rsid w:val="001C3426"/>
    <w:rsid w:val="001C395E"/>
    <w:rsid w:val="001C39D1"/>
    <w:rsid w:val="001C3C09"/>
    <w:rsid w:val="001C3CCF"/>
    <w:rsid w:val="001C3EC6"/>
    <w:rsid w:val="001C3F9D"/>
    <w:rsid w:val="001C4048"/>
    <w:rsid w:val="001C428C"/>
    <w:rsid w:val="001C490F"/>
    <w:rsid w:val="001C4DBC"/>
    <w:rsid w:val="001C4E16"/>
    <w:rsid w:val="001C5197"/>
    <w:rsid w:val="001C53BE"/>
    <w:rsid w:val="001C54E8"/>
    <w:rsid w:val="001C5660"/>
    <w:rsid w:val="001C606D"/>
    <w:rsid w:val="001C6806"/>
    <w:rsid w:val="001C6B8D"/>
    <w:rsid w:val="001C6C79"/>
    <w:rsid w:val="001C7243"/>
    <w:rsid w:val="001C7394"/>
    <w:rsid w:val="001C7C71"/>
    <w:rsid w:val="001D018F"/>
    <w:rsid w:val="001D02F4"/>
    <w:rsid w:val="001D0A34"/>
    <w:rsid w:val="001D0F48"/>
    <w:rsid w:val="001D101D"/>
    <w:rsid w:val="001D1049"/>
    <w:rsid w:val="001D14FB"/>
    <w:rsid w:val="001D1630"/>
    <w:rsid w:val="001D1786"/>
    <w:rsid w:val="001D1AFC"/>
    <w:rsid w:val="001D283A"/>
    <w:rsid w:val="001D28AA"/>
    <w:rsid w:val="001D300B"/>
    <w:rsid w:val="001D315C"/>
    <w:rsid w:val="001D32CE"/>
    <w:rsid w:val="001D34BA"/>
    <w:rsid w:val="001D36BB"/>
    <w:rsid w:val="001D3AC9"/>
    <w:rsid w:val="001D4276"/>
    <w:rsid w:val="001D4472"/>
    <w:rsid w:val="001D4578"/>
    <w:rsid w:val="001D5089"/>
    <w:rsid w:val="001D5213"/>
    <w:rsid w:val="001D544F"/>
    <w:rsid w:val="001D569D"/>
    <w:rsid w:val="001D56E7"/>
    <w:rsid w:val="001D5844"/>
    <w:rsid w:val="001D5934"/>
    <w:rsid w:val="001D5938"/>
    <w:rsid w:val="001D6345"/>
    <w:rsid w:val="001D65B9"/>
    <w:rsid w:val="001D68FE"/>
    <w:rsid w:val="001D6943"/>
    <w:rsid w:val="001D6C6F"/>
    <w:rsid w:val="001D7512"/>
    <w:rsid w:val="001D7521"/>
    <w:rsid w:val="001D78B3"/>
    <w:rsid w:val="001D7B5C"/>
    <w:rsid w:val="001E0067"/>
    <w:rsid w:val="001E0304"/>
    <w:rsid w:val="001E0943"/>
    <w:rsid w:val="001E1C92"/>
    <w:rsid w:val="001E2D2A"/>
    <w:rsid w:val="001E2E01"/>
    <w:rsid w:val="001E3DE1"/>
    <w:rsid w:val="001E3F4D"/>
    <w:rsid w:val="001E43A8"/>
    <w:rsid w:val="001E4560"/>
    <w:rsid w:val="001E4E6E"/>
    <w:rsid w:val="001E5373"/>
    <w:rsid w:val="001E589A"/>
    <w:rsid w:val="001E5D0D"/>
    <w:rsid w:val="001E6311"/>
    <w:rsid w:val="001E7591"/>
    <w:rsid w:val="001E76C8"/>
    <w:rsid w:val="001E7895"/>
    <w:rsid w:val="001F03D3"/>
    <w:rsid w:val="001F0470"/>
    <w:rsid w:val="001F0596"/>
    <w:rsid w:val="001F0936"/>
    <w:rsid w:val="001F107B"/>
    <w:rsid w:val="001F10B0"/>
    <w:rsid w:val="001F15DF"/>
    <w:rsid w:val="001F1608"/>
    <w:rsid w:val="001F16BC"/>
    <w:rsid w:val="001F1D42"/>
    <w:rsid w:val="001F1F37"/>
    <w:rsid w:val="001F32A1"/>
    <w:rsid w:val="001F346A"/>
    <w:rsid w:val="001F356D"/>
    <w:rsid w:val="001F3D13"/>
    <w:rsid w:val="001F41E6"/>
    <w:rsid w:val="001F4258"/>
    <w:rsid w:val="001F42B3"/>
    <w:rsid w:val="001F4564"/>
    <w:rsid w:val="001F472D"/>
    <w:rsid w:val="001F54E2"/>
    <w:rsid w:val="001F556C"/>
    <w:rsid w:val="001F5602"/>
    <w:rsid w:val="001F5908"/>
    <w:rsid w:val="001F5C30"/>
    <w:rsid w:val="001F5DC2"/>
    <w:rsid w:val="001F60F1"/>
    <w:rsid w:val="001F6375"/>
    <w:rsid w:val="001F642C"/>
    <w:rsid w:val="001F6600"/>
    <w:rsid w:val="001F664A"/>
    <w:rsid w:val="001F75F3"/>
    <w:rsid w:val="001F7797"/>
    <w:rsid w:val="0020011B"/>
    <w:rsid w:val="0020026D"/>
    <w:rsid w:val="00200CF9"/>
    <w:rsid w:val="00200EFC"/>
    <w:rsid w:val="00201203"/>
    <w:rsid w:val="0020206E"/>
    <w:rsid w:val="00202BA9"/>
    <w:rsid w:val="0020356F"/>
    <w:rsid w:val="002039DD"/>
    <w:rsid w:val="00203EEA"/>
    <w:rsid w:val="00204083"/>
    <w:rsid w:val="0020426D"/>
    <w:rsid w:val="00204384"/>
    <w:rsid w:val="002044F4"/>
    <w:rsid w:val="002045A0"/>
    <w:rsid w:val="00204BF5"/>
    <w:rsid w:val="00204D71"/>
    <w:rsid w:val="00204DF3"/>
    <w:rsid w:val="00204F18"/>
    <w:rsid w:val="0020583D"/>
    <w:rsid w:val="00206588"/>
    <w:rsid w:val="002067D3"/>
    <w:rsid w:val="00206B95"/>
    <w:rsid w:val="00206E6E"/>
    <w:rsid w:val="00206EB4"/>
    <w:rsid w:val="002076A3"/>
    <w:rsid w:val="00207740"/>
    <w:rsid w:val="002079D0"/>
    <w:rsid w:val="00207ABE"/>
    <w:rsid w:val="00207ADF"/>
    <w:rsid w:val="00207FE2"/>
    <w:rsid w:val="002104BF"/>
    <w:rsid w:val="002104F4"/>
    <w:rsid w:val="00210745"/>
    <w:rsid w:val="00210892"/>
    <w:rsid w:val="0021100E"/>
    <w:rsid w:val="00211734"/>
    <w:rsid w:val="00211FF3"/>
    <w:rsid w:val="002121C0"/>
    <w:rsid w:val="0021245A"/>
    <w:rsid w:val="002128C8"/>
    <w:rsid w:val="00212A5C"/>
    <w:rsid w:val="00212C1F"/>
    <w:rsid w:val="00213780"/>
    <w:rsid w:val="00213AC2"/>
    <w:rsid w:val="00213FDA"/>
    <w:rsid w:val="002140B1"/>
    <w:rsid w:val="002141DA"/>
    <w:rsid w:val="00214369"/>
    <w:rsid w:val="0021469E"/>
    <w:rsid w:val="002148C7"/>
    <w:rsid w:val="00214B32"/>
    <w:rsid w:val="00214B3D"/>
    <w:rsid w:val="00214E1D"/>
    <w:rsid w:val="002157C0"/>
    <w:rsid w:val="002158B7"/>
    <w:rsid w:val="002162C6"/>
    <w:rsid w:val="0021686A"/>
    <w:rsid w:val="00217229"/>
    <w:rsid w:val="002173C6"/>
    <w:rsid w:val="0021778C"/>
    <w:rsid w:val="0022032B"/>
    <w:rsid w:val="002206C3"/>
    <w:rsid w:val="0022083D"/>
    <w:rsid w:val="00220DF2"/>
    <w:rsid w:val="002211C8"/>
    <w:rsid w:val="002211F8"/>
    <w:rsid w:val="0022138F"/>
    <w:rsid w:val="00221978"/>
    <w:rsid w:val="002227DB"/>
    <w:rsid w:val="00222C7C"/>
    <w:rsid w:val="00222F66"/>
    <w:rsid w:val="002235B5"/>
    <w:rsid w:val="00223A42"/>
    <w:rsid w:val="00223E85"/>
    <w:rsid w:val="002241EE"/>
    <w:rsid w:val="002252B5"/>
    <w:rsid w:val="002254D2"/>
    <w:rsid w:val="00225561"/>
    <w:rsid w:val="00225596"/>
    <w:rsid w:val="0022566B"/>
    <w:rsid w:val="00225721"/>
    <w:rsid w:val="002257C1"/>
    <w:rsid w:val="00225879"/>
    <w:rsid w:val="00225A20"/>
    <w:rsid w:val="002260AE"/>
    <w:rsid w:val="0022640A"/>
    <w:rsid w:val="00226FD0"/>
    <w:rsid w:val="0022746A"/>
    <w:rsid w:val="00230D51"/>
    <w:rsid w:val="002310A8"/>
    <w:rsid w:val="002311FF"/>
    <w:rsid w:val="00231721"/>
    <w:rsid w:val="00231B9E"/>
    <w:rsid w:val="00231CC4"/>
    <w:rsid w:val="00231D0A"/>
    <w:rsid w:val="00231FBA"/>
    <w:rsid w:val="0023240B"/>
    <w:rsid w:val="002325AC"/>
    <w:rsid w:val="0023289E"/>
    <w:rsid w:val="00232FE7"/>
    <w:rsid w:val="002330F9"/>
    <w:rsid w:val="002332C1"/>
    <w:rsid w:val="002333EE"/>
    <w:rsid w:val="00233F61"/>
    <w:rsid w:val="00234197"/>
    <w:rsid w:val="00234414"/>
    <w:rsid w:val="0023484C"/>
    <w:rsid w:val="00234868"/>
    <w:rsid w:val="00234A34"/>
    <w:rsid w:val="00234C68"/>
    <w:rsid w:val="00234C80"/>
    <w:rsid w:val="00235529"/>
    <w:rsid w:val="00235661"/>
    <w:rsid w:val="00235671"/>
    <w:rsid w:val="00235976"/>
    <w:rsid w:val="00235E5B"/>
    <w:rsid w:val="00235E89"/>
    <w:rsid w:val="00235EBB"/>
    <w:rsid w:val="00235FE5"/>
    <w:rsid w:val="002360FB"/>
    <w:rsid w:val="0023645B"/>
    <w:rsid w:val="00236552"/>
    <w:rsid w:val="00236DBD"/>
    <w:rsid w:val="00236FA2"/>
    <w:rsid w:val="0023720C"/>
    <w:rsid w:val="0023733F"/>
    <w:rsid w:val="002379EE"/>
    <w:rsid w:val="002408BE"/>
    <w:rsid w:val="002408E2"/>
    <w:rsid w:val="00240A04"/>
    <w:rsid w:val="00240B3E"/>
    <w:rsid w:val="00240CC1"/>
    <w:rsid w:val="00241213"/>
    <w:rsid w:val="00241616"/>
    <w:rsid w:val="00241772"/>
    <w:rsid w:val="002418C8"/>
    <w:rsid w:val="00241D1D"/>
    <w:rsid w:val="0024261E"/>
    <w:rsid w:val="00243491"/>
    <w:rsid w:val="00243DC2"/>
    <w:rsid w:val="002440BC"/>
    <w:rsid w:val="00244DF2"/>
    <w:rsid w:val="002453ED"/>
    <w:rsid w:val="00245645"/>
    <w:rsid w:val="0024569B"/>
    <w:rsid w:val="002457A5"/>
    <w:rsid w:val="00245F38"/>
    <w:rsid w:val="00246168"/>
    <w:rsid w:val="0024688B"/>
    <w:rsid w:val="00246B9B"/>
    <w:rsid w:val="0024763C"/>
    <w:rsid w:val="00247FC4"/>
    <w:rsid w:val="00250A8D"/>
    <w:rsid w:val="00250AA3"/>
    <w:rsid w:val="00251268"/>
    <w:rsid w:val="002517AC"/>
    <w:rsid w:val="00251E1A"/>
    <w:rsid w:val="00251FCC"/>
    <w:rsid w:val="0025207B"/>
    <w:rsid w:val="00252777"/>
    <w:rsid w:val="002528CD"/>
    <w:rsid w:val="00252AD7"/>
    <w:rsid w:val="00253368"/>
    <w:rsid w:val="00253390"/>
    <w:rsid w:val="0025359B"/>
    <w:rsid w:val="00253B1A"/>
    <w:rsid w:val="00254540"/>
    <w:rsid w:val="00254F76"/>
    <w:rsid w:val="0025514F"/>
    <w:rsid w:val="00255928"/>
    <w:rsid w:val="00255A32"/>
    <w:rsid w:val="00256114"/>
    <w:rsid w:val="0025656C"/>
    <w:rsid w:val="002566C2"/>
    <w:rsid w:val="00256BE9"/>
    <w:rsid w:val="002570FB"/>
    <w:rsid w:val="00257399"/>
    <w:rsid w:val="0025759A"/>
    <w:rsid w:val="00257B37"/>
    <w:rsid w:val="00257FD5"/>
    <w:rsid w:val="002603D5"/>
    <w:rsid w:val="0026063A"/>
    <w:rsid w:val="002609B5"/>
    <w:rsid w:val="00260B03"/>
    <w:rsid w:val="00260BEF"/>
    <w:rsid w:val="00260C52"/>
    <w:rsid w:val="0026112D"/>
    <w:rsid w:val="002611B0"/>
    <w:rsid w:val="002614FB"/>
    <w:rsid w:val="00261B32"/>
    <w:rsid w:val="00261CB8"/>
    <w:rsid w:val="0026227A"/>
    <w:rsid w:val="00262386"/>
    <w:rsid w:val="00263C37"/>
    <w:rsid w:val="00263C85"/>
    <w:rsid w:val="002644ED"/>
    <w:rsid w:val="002648C4"/>
    <w:rsid w:val="002655A6"/>
    <w:rsid w:val="002659A4"/>
    <w:rsid w:val="00265C23"/>
    <w:rsid w:val="00265F0B"/>
    <w:rsid w:val="002661A2"/>
    <w:rsid w:val="0026642C"/>
    <w:rsid w:val="00266479"/>
    <w:rsid w:val="002664F8"/>
    <w:rsid w:val="00266A34"/>
    <w:rsid w:val="00266B5F"/>
    <w:rsid w:val="00266F0F"/>
    <w:rsid w:val="00267BC4"/>
    <w:rsid w:val="00267CD0"/>
    <w:rsid w:val="00270777"/>
    <w:rsid w:val="0027085C"/>
    <w:rsid w:val="002712D9"/>
    <w:rsid w:val="002713F3"/>
    <w:rsid w:val="00271D56"/>
    <w:rsid w:val="00272C0B"/>
    <w:rsid w:val="002732DA"/>
    <w:rsid w:val="002733A0"/>
    <w:rsid w:val="00273BD9"/>
    <w:rsid w:val="00273C9F"/>
    <w:rsid w:val="0027429F"/>
    <w:rsid w:val="00274B9A"/>
    <w:rsid w:val="00274C0B"/>
    <w:rsid w:val="00274EFC"/>
    <w:rsid w:val="00275125"/>
    <w:rsid w:val="00275958"/>
    <w:rsid w:val="002759A2"/>
    <w:rsid w:val="002759A9"/>
    <w:rsid w:val="0027611E"/>
    <w:rsid w:val="0027639D"/>
    <w:rsid w:val="0027657E"/>
    <w:rsid w:val="002765BD"/>
    <w:rsid w:val="00276AD0"/>
    <w:rsid w:val="00276C07"/>
    <w:rsid w:val="0027718F"/>
    <w:rsid w:val="00277287"/>
    <w:rsid w:val="0027742F"/>
    <w:rsid w:val="00277785"/>
    <w:rsid w:val="00277A95"/>
    <w:rsid w:val="00277C00"/>
    <w:rsid w:val="00277DF4"/>
    <w:rsid w:val="00280073"/>
    <w:rsid w:val="0028008B"/>
    <w:rsid w:val="0028048C"/>
    <w:rsid w:val="002805C4"/>
    <w:rsid w:val="00280CA2"/>
    <w:rsid w:val="0028110D"/>
    <w:rsid w:val="0028117D"/>
    <w:rsid w:val="00281BB1"/>
    <w:rsid w:val="0028207B"/>
    <w:rsid w:val="00282149"/>
    <w:rsid w:val="002822AE"/>
    <w:rsid w:val="00283004"/>
    <w:rsid w:val="002830FD"/>
    <w:rsid w:val="002838FE"/>
    <w:rsid w:val="00283DC3"/>
    <w:rsid w:val="00283F5A"/>
    <w:rsid w:val="002847FF"/>
    <w:rsid w:val="00284F3D"/>
    <w:rsid w:val="00285242"/>
    <w:rsid w:val="00285529"/>
    <w:rsid w:val="00285614"/>
    <w:rsid w:val="00285BAC"/>
    <w:rsid w:val="00285C14"/>
    <w:rsid w:val="00285C9E"/>
    <w:rsid w:val="00285DEE"/>
    <w:rsid w:val="00285FC5"/>
    <w:rsid w:val="00286354"/>
    <w:rsid w:val="0028664A"/>
    <w:rsid w:val="002867C9"/>
    <w:rsid w:val="00286C9F"/>
    <w:rsid w:val="00286E64"/>
    <w:rsid w:val="00290100"/>
    <w:rsid w:val="002903E5"/>
    <w:rsid w:val="00290473"/>
    <w:rsid w:val="0029058C"/>
    <w:rsid w:val="00290883"/>
    <w:rsid w:val="0029097B"/>
    <w:rsid w:val="00290B1F"/>
    <w:rsid w:val="00290D63"/>
    <w:rsid w:val="00291136"/>
    <w:rsid w:val="002911D3"/>
    <w:rsid w:val="002912AB"/>
    <w:rsid w:val="0029144B"/>
    <w:rsid w:val="002917D8"/>
    <w:rsid w:val="00291F02"/>
    <w:rsid w:val="0029228A"/>
    <w:rsid w:val="002925DD"/>
    <w:rsid w:val="002926EE"/>
    <w:rsid w:val="00292C67"/>
    <w:rsid w:val="00293EF0"/>
    <w:rsid w:val="00294093"/>
    <w:rsid w:val="002946D6"/>
    <w:rsid w:val="00294D1F"/>
    <w:rsid w:val="00295131"/>
    <w:rsid w:val="0029596D"/>
    <w:rsid w:val="00295C11"/>
    <w:rsid w:val="00295E44"/>
    <w:rsid w:val="002961A1"/>
    <w:rsid w:val="002964E4"/>
    <w:rsid w:val="00296531"/>
    <w:rsid w:val="00296729"/>
    <w:rsid w:val="00297115"/>
    <w:rsid w:val="0029716D"/>
    <w:rsid w:val="00297525"/>
    <w:rsid w:val="002A0022"/>
    <w:rsid w:val="002A0196"/>
    <w:rsid w:val="002A0ACF"/>
    <w:rsid w:val="002A10F4"/>
    <w:rsid w:val="002A1A86"/>
    <w:rsid w:val="002A1C86"/>
    <w:rsid w:val="002A1CCF"/>
    <w:rsid w:val="002A1E12"/>
    <w:rsid w:val="002A1E3D"/>
    <w:rsid w:val="002A2025"/>
    <w:rsid w:val="002A2263"/>
    <w:rsid w:val="002A2673"/>
    <w:rsid w:val="002A2A00"/>
    <w:rsid w:val="002A2C72"/>
    <w:rsid w:val="002A2C9B"/>
    <w:rsid w:val="002A311B"/>
    <w:rsid w:val="002A31C6"/>
    <w:rsid w:val="002A3B8E"/>
    <w:rsid w:val="002A4185"/>
    <w:rsid w:val="002A41B8"/>
    <w:rsid w:val="002A42E7"/>
    <w:rsid w:val="002A49E1"/>
    <w:rsid w:val="002A4CA5"/>
    <w:rsid w:val="002A4D15"/>
    <w:rsid w:val="002A505B"/>
    <w:rsid w:val="002A526C"/>
    <w:rsid w:val="002A530F"/>
    <w:rsid w:val="002A544C"/>
    <w:rsid w:val="002A5940"/>
    <w:rsid w:val="002A5CCC"/>
    <w:rsid w:val="002A5DD6"/>
    <w:rsid w:val="002A6141"/>
    <w:rsid w:val="002A6648"/>
    <w:rsid w:val="002A6752"/>
    <w:rsid w:val="002A6813"/>
    <w:rsid w:val="002A6AFC"/>
    <w:rsid w:val="002A6EE4"/>
    <w:rsid w:val="002A7415"/>
    <w:rsid w:val="002A7738"/>
    <w:rsid w:val="002A7F5C"/>
    <w:rsid w:val="002B0BFC"/>
    <w:rsid w:val="002B0D71"/>
    <w:rsid w:val="002B1333"/>
    <w:rsid w:val="002B177D"/>
    <w:rsid w:val="002B17CC"/>
    <w:rsid w:val="002B1968"/>
    <w:rsid w:val="002B1B80"/>
    <w:rsid w:val="002B25EF"/>
    <w:rsid w:val="002B2A51"/>
    <w:rsid w:val="002B31B0"/>
    <w:rsid w:val="002B3898"/>
    <w:rsid w:val="002B3964"/>
    <w:rsid w:val="002B4353"/>
    <w:rsid w:val="002B4355"/>
    <w:rsid w:val="002B4640"/>
    <w:rsid w:val="002B46A3"/>
    <w:rsid w:val="002B484B"/>
    <w:rsid w:val="002B4F61"/>
    <w:rsid w:val="002B52B2"/>
    <w:rsid w:val="002B5F7A"/>
    <w:rsid w:val="002B675C"/>
    <w:rsid w:val="002B6CA3"/>
    <w:rsid w:val="002B6DCD"/>
    <w:rsid w:val="002B72C7"/>
    <w:rsid w:val="002B732C"/>
    <w:rsid w:val="002B76F6"/>
    <w:rsid w:val="002B7A47"/>
    <w:rsid w:val="002B7EA2"/>
    <w:rsid w:val="002C0962"/>
    <w:rsid w:val="002C1289"/>
    <w:rsid w:val="002C16A1"/>
    <w:rsid w:val="002C1774"/>
    <w:rsid w:val="002C2409"/>
    <w:rsid w:val="002C2EC4"/>
    <w:rsid w:val="002C3875"/>
    <w:rsid w:val="002C43A8"/>
    <w:rsid w:val="002C486B"/>
    <w:rsid w:val="002C516F"/>
    <w:rsid w:val="002C53A5"/>
    <w:rsid w:val="002C57E0"/>
    <w:rsid w:val="002C5D25"/>
    <w:rsid w:val="002C5D7C"/>
    <w:rsid w:val="002C5F35"/>
    <w:rsid w:val="002C609F"/>
    <w:rsid w:val="002C6C38"/>
    <w:rsid w:val="002C700B"/>
    <w:rsid w:val="002C7A12"/>
    <w:rsid w:val="002C7ADC"/>
    <w:rsid w:val="002D001A"/>
    <w:rsid w:val="002D00B4"/>
    <w:rsid w:val="002D01E2"/>
    <w:rsid w:val="002D05CC"/>
    <w:rsid w:val="002D07B7"/>
    <w:rsid w:val="002D07E8"/>
    <w:rsid w:val="002D09DF"/>
    <w:rsid w:val="002D11D5"/>
    <w:rsid w:val="002D12BF"/>
    <w:rsid w:val="002D1507"/>
    <w:rsid w:val="002D160F"/>
    <w:rsid w:val="002D19C5"/>
    <w:rsid w:val="002D1E00"/>
    <w:rsid w:val="002D1E91"/>
    <w:rsid w:val="002D2010"/>
    <w:rsid w:val="002D27C0"/>
    <w:rsid w:val="002D2820"/>
    <w:rsid w:val="002D2B09"/>
    <w:rsid w:val="002D3155"/>
    <w:rsid w:val="002D348C"/>
    <w:rsid w:val="002D3EC4"/>
    <w:rsid w:val="002D43AA"/>
    <w:rsid w:val="002D46F6"/>
    <w:rsid w:val="002D4A83"/>
    <w:rsid w:val="002D502E"/>
    <w:rsid w:val="002D5218"/>
    <w:rsid w:val="002D5249"/>
    <w:rsid w:val="002D5807"/>
    <w:rsid w:val="002D587E"/>
    <w:rsid w:val="002D59D3"/>
    <w:rsid w:val="002D5F5B"/>
    <w:rsid w:val="002D6060"/>
    <w:rsid w:val="002D608C"/>
    <w:rsid w:val="002D614E"/>
    <w:rsid w:val="002D6273"/>
    <w:rsid w:val="002D645F"/>
    <w:rsid w:val="002D648E"/>
    <w:rsid w:val="002D6610"/>
    <w:rsid w:val="002D669B"/>
    <w:rsid w:val="002D6790"/>
    <w:rsid w:val="002D6C21"/>
    <w:rsid w:val="002D6C50"/>
    <w:rsid w:val="002D767A"/>
    <w:rsid w:val="002D78C8"/>
    <w:rsid w:val="002D7E5F"/>
    <w:rsid w:val="002E07D2"/>
    <w:rsid w:val="002E0829"/>
    <w:rsid w:val="002E0F4E"/>
    <w:rsid w:val="002E1708"/>
    <w:rsid w:val="002E19C0"/>
    <w:rsid w:val="002E1A68"/>
    <w:rsid w:val="002E23DD"/>
    <w:rsid w:val="002E255C"/>
    <w:rsid w:val="002E2CA7"/>
    <w:rsid w:val="002E2F10"/>
    <w:rsid w:val="002E342D"/>
    <w:rsid w:val="002E3541"/>
    <w:rsid w:val="002E3DEF"/>
    <w:rsid w:val="002E3FD2"/>
    <w:rsid w:val="002E4087"/>
    <w:rsid w:val="002E4627"/>
    <w:rsid w:val="002E4A83"/>
    <w:rsid w:val="002E5381"/>
    <w:rsid w:val="002E5675"/>
    <w:rsid w:val="002E59FC"/>
    <w:rsid w:val="002E5E3D"/>
    <w:rsid w:val="002E66CA"/>
    <w:rsid w:val="002E6B64"/>
    <w:rsid w:val="002E6DE2"/>
    <w:rsid w:val="002E6ECC"/>
    <w:rsid w:val="002F0371"/>
    <w:rsid w:val="002F08B3"/>
    <w:rsid w:val="002F0F78"/>
    <w:rsid w:val="002F0F86"/>
    <w:rsid w:val="002F12D5"/>
    <w:rsid w:val="002F1462"/>
    <w:rsid w:val="002F15E1"/>
    <w:rsid w:val="002F1B87"/>
    <w:rsid w:val="002F1F02"/>
    <w:rsid w:val="002F21B1"/>
    <w:rsid w:val="002F238D"/>
    <w:rsid w:val="002F2654"/>
    <w:rsid w:val="002F2825"/>
    <w:rsid w:val="002F28CE"/>
    <w:rsid w:val="002F290C"/>
    <w:rsid w:val="002F29A8"/>
    <w:rsid w:val="002F2A21"/>
    <w:rsid w:val="002F2C38"/>
    <w:rsid w:val="002F3055"/>
    <w:rsid w:val="002F33D0"/>
    <w:rsid w:val="002F3C4B"/>
    <w:rsid w:val="002F418B"/>
    <w:rsid w:val="002F4752"/>
    <w:rsid w:val="002F4D65"/>
    <w:rsid w:val="002F4EDD"/>
    <w:rsid w:val="002F564E"/>
    <w:rsid w:val="002F5781"/>
    <w:rsid w:val="002F5A05"/>
    <w:rsid w:val="002F5E60"/>
    <w:rsid w:val="002F60A6"/>
    <w:rsid w:val="002F619F"/>
    <w:rsid w:val="002F6278"/>
    <w:rsid w:val="002F6298"/>
    <w:rsid w:val="002F635A"/>
    <w:rsid w:val="002F6708"/>
    <w:rsid w:val="002F68C9"/>
    <w:rsid w:val="002F6B7D"/>
    <w:rsid w:val="002F6B85"/>
    <w:rsid w:val="002F6E51"/>
    <w:rsid w:val="002F76AB"/>
    <w:rsid w:val="002F77CB"/>
    <w:rsid w:val="003002DF"/>
    <w:rsid w:val="00300680"/>
    <w:rsid w:val="0030096D"/>
    <w:rsid w:val="00300C65"/>
    <w:rsid w:val="00301085"/>
    <w:rsid w:val="0030167F"/>
    <w:rsid w:val="00301707"/>
    <w:rsid w:val="00301751"/>
    <w:rsid w:val="003017E4"/>
    <w:rsid w:val="0030194D"/>
    <w:rsid w:val="003019F0"/>
    <w:rsid w:val="00301B3C"/>
    <w:rsid w:val="00301D35"/>
    <w:rsid w:val="00302002"/>
    <w:rsid w:val="003024E8"/>
    <w:rsid w:val="00302949"/>
    <w:rsid w:val="00302D76"/>
    <w:rsid w:val="00303932"/>
    <w:rsid w:val="00303AE6"/>
    <w:rsid w:val="00303E76"/>
    <w:rsid w:val="003040C2"/>
    <w:rsid w:val="00304E8C"/>
    <w:rsid w:val="003051FB"/>
    <w:rsid w:val="0030533F"/>
    <w:rsid w:val="003058EA"/>
    <w:rsid w:val="00305E67"/>
    <w:rsid w:val="003062C3"/>
    <w:rsid w:val="00307077"/>
    <w:rsid w:val="0030710D"/>
    <w:rsid w:val="00307485"/>
    <w:rsid w:val="003074F8"/>
    <w:rsid w:val="00307919"/>
    <w:rsid w:val="00307D96"/>
    <w:rsid w:val="0031081F"/>
    <w:rsid w:val="00310E51"/>
    <w:rsid w:val="00311770"/>
    <w:rsid w:val="00311D06"/>
    <w:rsid w:val="00311F9C"/>
    <w:rsid w:val="0031226E"/>
    <w:rsid w:val="00313C4F"/>
    <w:rsid w:val="00313E95"/>
    <w:rsid w:val="00313E9A"/>
    <w:rsid w:val="00314139"/>
    <w:rsid w:val="003144D6"/>
    <w:rsid w:val="00314E9D"/>
    <w:rsid w:val="003155AC"/>
    <w:rsid w:val="00315876"/>
    <w:rsid w:val="00315D03"/>
    <w:rsid w:val="00315ED2"/>
    <w:rsid w:val="0031641E"/>
    <w:rsid w:val="00316D2F"/>
    <w:rsid w:val="00317060"/>
    <w:rsid w:val="003170EA"/>
    <w:rsid w:val="003175B8"/>
    <w:rsid w:val="00317618"/>
    <w:rsid w:val="0032010E"/>
    <w:rsid w:val="003201D7"/>
    <w:rsid w:val="00320433"/>
    <w:rsid w:val="003205B8"/>
    <w:rsid w:val="0032141C"/>
    <w:rsid w:val="003217B2"/>
    <w:rsid w:val="00321B43"/>
    <w:rsid w:val="00321C3F"/>
    <w:rsid w:val="00322805"/>
    <w:rsid w:val="00322C6A"/>
    <w:rsid w:val="00322F56"/>
    <w:rsid w:val="0032322C"/>
    <w:rsid w:val="003236C7"/>
    <w:rsid w:val="0032397F"/>
    <w:rsid w:val="00324128"/>
    <w:rsid w:val="003241B8"/>
    <w:rsid w:val="003241E7"/>
    <w:rsid w:val="00324379"/>
    <w:rsid w:val="0032484A"/>
    <w:rsid w:val="00324D66"/>
    <w:rsid w:val="003250F0"/>
    <w:rsid w:val="00325A4D"/>
    <w:rsid w:val="00325E87"/>
    <w:rsid w:val="00325F46"/>
    <w:rsid w:val="003262F7"/>
    <w:rsid w:val="00327397"/>
    <w:rsid w:val="003277A4"/>
    <w:rsid w:val="00327A6C"/>
    <w:rsid w:val="00327CD3"/>
    <w:rsid w:val="00330A07"/>
    <w:rsid w:val="00330DFB"/>
    <w:rsid w:val="00331491"/>
    <w:rsid w:val="00331563"/>
    <w:rsid w:val="00331648"/>
    <w:rsid w:val="00331790"/>
    <w:rsid w:val="00331B59"/>
    <w:rsid w:val="00332684"/>
    <w:rsid w:val="00332E43"/>
    <w:rsid w:val="00332FAC"/>
    <w:rsid w:val="00333BB0"/>
    <w:rsid w:val="00333DD4"/>
    <w:rsid w:val="00333F2B"/>
    <w:rsid w:val="0033407C"/>
    <w:rsid w:val="00334315"/>
    <w:rsid w:val="003348F8"/>
    <w:rsid w:val="003349C5"/>
    <w:rsid w:val="00334A2A"/>
    <w:rsid w:val="00334D1A"/>
    <w:rsid w:val="00334D99"/>
    <w:rsid w:val="0033526C"/>
    <w:rsid w:val="00335365"/>
    <w:rsid w:val="00335715"/>
    <w:rsid w:val="00335BD5"/>
    <w:rsid w:val="00335BEC"/>
    <w:rsid w:val="00335EE7"/>
    <w:rsid w:val="003367F1"/>
    <w:rsid w:val="003374AB"/>
    <w:rsid w:val="00337DA8"/>
    <w:rsid w:val="0034027F"/>
    <w:rsid w:val="003409EB"/>
    <w:rsid w:val="00340AE9"/>
    <w:rsid w:val="00340AFB"/>
    <w:rsid w:val="00341608"/>
    <w:rsid w:val="003416D2"/>
    <w:rsid w:val="00341A63"/>
    <w:rsid w:val="00341BFB"/>
    <w:rsid w:val="003422F6"/>
    <w:rsid w:val="0034268E"/>
    <w:rsid w:val="00342C55"/>
    <w:rsid w:val="00343079"/>
    <w:rsid w:val="0034330A"/>
    <w:rsid w:val="0034355E"/>
    <w:rsid w:val="00343986"/>
    <w:rsid w:val="00343E06"/>
    <w:rsid w:val="00345763"/>
    <w:rsid w:val="003458EB"/>
    <w:rsid w:val="00346188"/>
    <w:rsid w:val="003462B7"/>
    <w:rsid w:val="003466FF"/>
    <w:rsid w:val="00346F2A"/>
    <w:rsid w:val="003473D5"/>
    <w:rsid w:val="0034789F"/>
    <w:rsid w:val="003478AD"/>
    <w:rsid w:val="003500A5"/>
    <w:rsid w:val="0035055D"/>
    <w:rsid w:val="00350729"/>
    <w:rsid w:val="00350796"/>
    <w:rsid w:val="00350E29"/>
    <w:rsid w:val="0035148C"/>
    <w:rsid w:val="0035151B"/>
    <w:rsid w:val="0035161D"/>
    <w:rsid w:val="00351792"/>
    <w:rsid w:val="003522D9"/>
    <w:rsid w:val="003525BB"/>
    <w:rsid w:val="00352B69"/>
    <w:rsid w:val="00353557"/>
    <w:rsid w:val="0035359B"/>
    <w:rsid w:val="00353C17"/>
    <w:rsid w:val="00353F5A"/>
    <w:rsid w:val="00354312"/>
    <w:rsid w:val="0035484A"/>
    <w:rsid w:val="003549F3"/>
    <w:rsid w:val="00354A29"/>
    <w:rsid w:val="00354B9A"/>
    <w:rsid w:val="00354D99"/>
    <w:rsid w:val="003551E1"/>
    <w:rsid w:val="00355406"/>
    <w:rsid w:val="003554B7"/>
    <w:rsid w:val="00355825"/>
    <w:rsid w:val="00355DDD"/>
    <w:rsid w:val="00356015"/>
    <w:rsid w:val="00356163"/>
    <w:rsid w:val="00356490"/>
    <w:rsid w:val="00356826"/>
    <w:rsid w:val="00356867"/>
    <w:rsid w:val="00356AD6"/>
    <w:rsid w:val="00356CF3"/>
    <w:rsid w:val="00356FB4"/>
    <w:rsid w:val="003571A1"/>
    <w:rsid w:val="00357297"/>
    <w:rsid w:val="003576A2"/>
    <w:rsid w:val="00357CBE"/>
    <w:rsid w:val="0036075A"/>
    <w:rsid w:val="00360AA4"/>
    <w:rsid w:val="00360F29"/>
    <w:rsid w:val="00360F7B"/>
    <w:rsid w:val="003610CD"/>
    <w:rsid w:val="00361288"/>
    <w:rsid w:val="0036157C"/>
    <w:rsid w:val="0036172C"/>
    <w:rsid w:val="0036182B"/>
    <w:rsid w:val="003620FE"/>
    <w:rsid w:val="00362530"/>
    <w:rsid w:val="00363E99"/>
    <w:rsid w:val="00363EDB"/>
    <w:rsid w:val="003641CB"/>
    <w:rsid w:val="003642FF"/>
    <w:rsid w:val="0036519A"/>
    <w:rsid w:val="00365478"/>
    <w:rsid w:val="0036591E"/>
    <w:rsid w:val="00365B96"/>
    <w:rsid w:val="00365C94"/>
    <w:rsid w:val="00365F17"/>
    <w:rsid w:val="003664C1"/>
    <w:rsid w:val="00366939"/>
    <w:rsid w:val="00366A4B"/>
    <w:rsid w:val="00366B5F"/>
    <w:rsid w:val="003672E8"/>
    <w:rsid w:val="00367CA5"/>
    <w:rsid w:val="00367D97"/>
    <w:rsid w:val="003704B6"/>
    <w:rsid w:val="003706D3"/>
    <w:rsid w:val="00370813"/>
    <w:rsid w:val="00370939"/>
    <w:rsid w:val="003716B7"/>
    <w:rsid w:val="00371C17"/>
    <w:rsid w:val="00372242"/>
    <w:rsid w:val="0037225C"/>
    <w:rsid w:val="003726DB"/>
    <w:rsid w:val="003732C6"/>
    <w:rsid w:val="00373602"/>
    <w:rsid w:val="003736F8"/>
    <w:rsid w:val="00373DE2"/>
    <w:rsid w:val="00373E2B"/>
    <w:rsid w:val="0037406B"/>
    <w:rsid w:val="003740C3"/>
    <w:rsid w:val="0037444F"/>
    <w:rsid w:val="0037487E"/>
    <w:rsid w:val="00374890"/>
    <w:rsid w:val="00375FC7"/>
    <w:rsid w:val="00376023"/>
    <w:rsid w:val="0037637B"/>
    <w:rsid w:val="0037654C"/>
    <w:rsid w:val="003775C6"/>
    <w:rsid w:val="00377995"/>
    <w:rsid w:val="00380EB1"/>
    <w:rsid w:val="00380EB5"/>
    <w:rsid w:val="00381057"/>
    <w:rsid w:val="00381975"/>
    <w:rsid w:val="00381BF1"/>
    <w:rsid w:val="00381F24"/>
    <w:rsid w:val="00382021"/>
    <w:rsid w:val="00382C7E"/>
    <w:rsid w:val="003830DE"/>
    <w:rsid w:val="003833C0"/>
    <w:rsid w:val="003834CF"/>
    <w:rsid w:val="003834EF"/>
    <w:rsid w:val="00383D1B"/>
    <w:rsid w:val="00383EFC"/>
    <w:rsid w:val="0038408E"/>
    <w:rsid w:val="00384251"/>
    <w:rsid w:val="00384799"/>
    <w:rsid w:val="0038486E"/>
    <w:rsid w:val="00384BF1"/>
    <w:rsid w:val="00384DD6"/>
    <w:rsid w:val="00384E9F"/>
    <w:rsid w:val="00384FA9"/>
    <w:rsid w:val="00385385"/>
    <w:rsid w:val="00385602"/>
    <w:rsid w:val="00385E00"/>
    <w:rsid w:val="0038628D"/>
    <w:rsid w:val="003862CA"/>
    <w:rsid w:val="00386CE3"/>
    <w:rsid w:val="00386F61"/>
    <w:rsid w:val="0038723C"/>
    <w:rsid w:val="00387261"/>
    <w:rsid w:val="0038741D"/>
    <w:rsid w:val="00387481"/>
    <w:rsid w:val="0038796C"/>
    <w:rsid w:val="003879EC"/>
    <w:rsid w:val="00387FA3"/>
    <w:rsid w:val="003903C5"/>
    <w:rsid w:val="0039069B"/>
    <w:rsid w:val="003906A6"/>
    <w:rsid w:val="00390B0F"/>
    <w:rsid w:val="00390D6C"/>
    <w:rsid w:val="003910D4"/>
    <w:rsid w:val="00391264"/>
    <w:rsid w:val="0039171F"/>
    <w:rsid w:val="00391E0D"/>
    <w:rsid w:val="003920E3"/>
    <w:rsid w:val="00392AD2"/>
    <w:rsid w:val="00392D88"/>
    <w:rsid w:val="003938A4"/>
    <w:rsid w:val="00393CBD"/>
    <w:rsid w:val="00393E78"/>
    <w:rsid w:val="003946BD"/>
    <w:rsid w:val="00394A1E"/>
    <w:rsid w:val="00394B49"/>
    <w:rsid w:val="00395315"/>
    <w:rsid w:val="0039564B"/>
    <w:rsid w:val="00395B0E"/>
    <w:rsid w:val="00395B60"/>
    <w:rsid w:val="00395CB3"/>
    <w:rsid w:val="00395EBA"/>
    <w:rsid w:val="00396DB4"/>
    <w:rsid w:val="003970FC"/>
    <w:rsid w:val="0039728E"/>
    <w:rsid w:val="0039743E"/>
    <w:rsid w:val="00397493"/>
    <w:rsid w:val="00397FFE"/>
    <w:rsid w:val="003A02F4"/>
    <w:rsid w:val="003A06AB"/>
    <w:rsid w:val="003A07DD"/>
    <w:rsid w:val="003A0CCA"/>
    <w:rsid w:val="003A0D40"/>
    <w:rsid w:val="003A0EDC"/>
    <w:rsid w:val="003A1016"/>
    <w:rsid w:val="003A10A4"/>
    <w:rsid w:val="003A16D8"/>
    <w:rsid w:val="003A17C3"/>
    <w:rsid w:val="003A1803"/>
    <w:rsid w:val="003A19A5"/>
    <w:rsid w:val="003A1C43"/>
    <w:rsid w:val="003A1F53"/>
    <w:rsid w:val="003A2242"/>
    <w:rsid w:val="003A22D6"/>
    <w:rsid w:val="003A25D3"/>
    <w:rsid w:val="003A25E3"/>
    <w:rsid w:val="003A29BD"/>
    <w:rsid w:val="003A30F6"/>
    <w:rsid w:val="003A3469"/>
    <w:rsid w:val="003A35AB"/>
    <w:rsid w:val="003A3A97"/>
    <w:rsid w:val="003A4837"/>
    <w:rsid w:val="003A49FA"/>
    <w:rsid w:val="003A4A1D"/>
    <w:rsid w:val="003A4C42"/>
    <w:rsid w:val="003A4C71"/>
    <w:rsid w:val="003A50E0"/>
    <w:rsid w:val="003A5507"/>
    <w:rsid w:val="003A5515"/>
    <w:rsid w:val="003A5B06"/>
    <w:rsid w:val="003A600B"/>
    <w:rsid w:val="003A6888"/>
    <w:rsid w:val="003A6C18"/>
    <w:rsid w:val="003A72B5"/>
    <w:rsid w:val="003A7380"/>
    <w:rsid w:val="003B0603"/>
    <w:rsid w:val="003B08B6"/>
    <w:rsid w:val="003B0CB8"/>
    <w:rsid w:val="003B10B0"/>
    <w:rsid w:val="003B1360"/>
    <w:rsid w:val="003B14DD"/>
    <w:rsid w:val="003B1B6B"/>
    <w:rsid w:val="003B1B7C"/>
    <w:rsid w:val="003B1ED4"/>
    <w:rsid w:val="003B22C9"/>
    <w:rsid w:val="003B305A"/>
    <w:rsid w:val="003B32EB"/>
    <w:rsid w:val="003B3770"/>
    <w:rsid w:val="003B3EA2"/>
    <w:rsid w:val="003B45D6"/>
    <w:rsid w:val="003B46DD"/>
    <w:rsid w:val="003B476C"/>
    <w:rsid w:val="003B4798"/>
    <w:rsid w:val="003B51E8"/>
    <w:rsid w:val="003B5507"/>
    <w:rsid w:val="003B5A2A"/>
    <w:rsid w:val="003B5A66"/>
    <w:rsid w:val="003B5DF0"/>
    <w:rsid w:val="003B5E43"/>
    <w:rsid w:val="003B5F62"/>
    <w:rsid w:val="003B6A81"/>
    <w:rsid w:val="003B6C3F"/>
    <w:rsid w:val="003B70B8"/>
    <w:rsid w:val="003B7717"/>
    <w:rsid w:val="003B7732"/>
    <w:rsid w:val="003C0A26"/>
    <w:rsid w:val="003C14BC"/>
    <w:rsid w:val="003C1A28"/>
    <w:rsid w:val="003C27ED"/>
    <w:rsid w:val="003C288F"/>
    <w:rsid w:val="003C29DA"/>
    <w:rsid w:val="003C2C09"/>
    <w:rsid w:val="003C2DBF"/>
    <w:rsid w:val="003C2DE9"/>
    <w:rsid w:val="003C2FA5"/>
    <w:rsid w:val="003C3138"/>
    <w:rsid w:val="003C32BF"/>
    <w:rsid w:val="003C32D5"/>
    <w:rsid w:val="003C33D9"/>
    <w:rsid w:val="003C38EF"/>
    <w:rsid w:val="003C392A"/>
    <w:rsid w:val="003C413F"/>
    <w:rsid w:val="003C4349"/>
    <w:rsid w:val="003C47B4"/>
    <w:rsid w:val="003C4B66"/>
    <w:rsid w:val="003C5293"/>
    <w:rsid w:val="003C5685"/>
    <w:rsid w:val="003C5B3B"/>
    <w:rsid w:val="003C5BC3"/>
    <w:rsid w:val="003C5C2A"/>
    <w:rsid w:val="003C64B8"/>
    <w:rsid w:val="003C690F"/>
    <w:rsid w:val="003C6933"/>
    <w:rsid w:val="003C6CD5"/>
    <w:rsid w:val="003C6D9B"/>
    <w:rsid w:val="003C6E16"/>
    <w:rsid w:val="003C7210"/>
    <w:rsid w:val="003C726E"/>
    <w:rsid w:val="003C76E3"/>
    <w:rsid w:val="003C7C61"/>
    <w:rsid w:val="003C7D98"/>
    <w:rsid w:val="003C7F72"/>
    <w:rsid w:val="003D0179"/>
    <w:rsid w:val="003D04ED"/>
    <w:rsid w:val="003D09D4"/>
    <w:rsid w:val="003D1051"/>
    <w:rsid w:val="003D1700"/>
    <w:rsid w:val="003D1BC6"/>
    <w:rsid w:val="003D1F9D"/>
    <w:rsid w:val="003D20E9"/>
    <w:rsid w:val="003D23F3"/>
    <w:rsid w:val="003D2A4F"/>
    <w:rsid w:val="003D2FEC"/>
    <w:rsid w:val="003D3B42"/>
    <w:rsid w:val="003D3F02"/>
    <w:rsid w:val="003D3F55"/>
    <w:rsid w:val="003D41A1"/>
    <w:rsid w:val="003D46D1"/>
    <w:rsid w:val="003D48E6"/>
    <w:rsid w:val="003D4DFF"/>
    <w:rsid w:val="003D4EBF"/>
    <w:rsid w:val="003D5D23"/>
    <w:rsid w:val="003D5E19"/>
    <w:rsid w:val="003D6033"/>
    <w:rsid w:val="003D641A"/>
    <w:rsid w:val="003D675C"/>
    <w:rsid w:val="003D70BB"/>
    <w:rsid w:val="003D712E"/>
    <w:rsid w:val="003D71E9"/>
    <w:rsid w:val="003E01A8"/>
    <w:rsid w:val="003E048B"/>
    <w:rsid w:val="003E0548"/>
    <w:rsid w:val="003E0773"/>
    <w:rsid w:val="003E090D"/>
    <w:rsid w:val="003E14EF"/>
    <w:rsid w:val="003E1561"/>
    <w:rsid w:val="003E1B6B"/>
    <w:rsid w:val="003E1D78"/>
    <w:rsid w:val="003E2507"/>
    <w:rsid w:val="003E28E6"/>
    <w:rsid w:val="003E2D1B"/>
    <w:rsid w:val="003E2E93"/>
    <w:rsid w:val="003E2EAA"/>
    <w:rsid w:val="003E363A"/>
    <w:rsid w:val="003E3CBA"/>
    <w:rsid w:val="003E3F1A"/>
    <w:rsid w:val="003E42BE"/>
    <w:rsid w:val="003E4452"/>
    <w:rsid w:val="003E4D23"/>
    <w:rsid w:val="003E4ED5"/>
    <w:rsid w:val="003E4F6C"/>
    <w:rsid w:val="003E55D8"/>
    <w:rsid w:val="003E5723"/>
    <w:rsid w:val="003E58C6"/>
    <w:rsid w:val="003E5E18"/>
    <w:rsid w:val="003E60D6"/>
    <w:rsid w:val="003E64D2"/>
    <w:rsid w:val="003E65D0"/>
    <w:rsid w:val="003E6782"/>
    <w:rsid w:val="003E6D79"/>
    <w:rsid w:val="003E6E15"/>
    <w:rsid w:val="003E7038"/>
    <w:rsid w:val="003E72DB"/>
    <w:rsid w:val="003E75BF"/>
    <w:rsid w:val="003E75FB"/>
    <w:rsid w:val="003E76AE"/>
    <w:rsid w:val="003E7971"/>
    <w:rsid w:val="003E7C43"/>
    <w:rsid w:val="003F03DC"/>
    <w:rsid w:val="003F0A17"/>
    <w:rsid w:val="003F1557"/>
    <w:rsid w:val="003F15D3"/>
    <w:rsid w:val="003F1655"/>
    <w:rsid w:val="003F1E03"/>
    <w:rsid w:val="003F2403"/>
    <w:rsid w:val="003F3036"/>
    <w:rsid w:val="003F3178"/>
    <w:rsid w:val="003F3996"/>
    <w:rsid w:val="003F39A1"/>
    <w:rsid w:val="003F39AF"/>
    <w:rsid w:val="003F3D81"/>
    <w:rsid w:val="003F4043"/>
    <w:rsid w:val="003F425D"/>
    <w:rsid w:val="003F5384"/>
    <w:rsid w:val="003F59F0"/>
    <w:rsid w:val="003F5AFD"/>
    <w:rsid w:val="003F6D33"/>
    <w:rsid w:val="003F6FA6"/>
    <w:rsid w:val="003F6FF1"/>
    <w:rsid w:val="003F70FB"/>
    <w:rsid w:val="003F75A6"/>
    <w:rsid w:val="003F7637"/>
    <w:rsid w:val="00400360"/>
    <w:rsid w:val="004004AE"/>
    <w:rsid w:val="00400B20"/>
    <w:rsid w:val="00400C3F"/>
    <w:rsid w:val="00400C90"/>
    <w:rsid w:val="00400CF3"/>
    <w:rsid w:val="00400E65"/>
    <w:rsid w:val="00400E95"/>
    <w:rsid w:val="00401200"/>
    <w:rsid w:val="004013C8"/>
    <w:rsid w:val="004017F8"/>
    <w:rsid w:val="004022DA"/>
    <w:rsid w:val="004022F1"/>
    <w:rsid w:val="00402873"/>
    <w:rsid w:val="00402C86"/>
    <w:rsid w:val="00403050"/>
    <w:rsid w:val="0040316B"/>
    <w:rsid w:val="00403302"/>
    <w:rsid w:val="00403E74"/>
    <w:rsid w:val="004040A4"/>
    <w:rsid w:val="004041A0"/>
    <w:rsid w:val="004048F3"/>
    <w:rsid w:val="00404B90"/>
    <w:rsid w:val="00404E5B"/>
    <w:rsid w:val="00404FF6"/>
    <w:rsid w:val="00405398"/>
    <w:rsid w:val="0040542A"/>
    <w:rsid w:val="00405822"/>
    <w:rsid w:val="004058D6"/>
    <w:rsid w:val="004059AD"/>
    <w:rsid w:val="00405C7C"/>
    <w:rsid w:val="00405CF4"/>
    <w:rsid w:val="00405D82"/>
    <w:rsid w:val="00405E41"/>
    <w:rsid w:val="00406D30"/>
    <w:rsid w:val="0040703C"/>
    <w:rsid w:val="00407106"/>
    <w:rsid w:val="0040718F"/>
    <w:rsid w:val="0040737E"/>
    <w:rsid w:val="004073BC"/>
    <w:rsid w:val="004073E1"/>
    <w:rsid w:val="00407499"/>
    <w:rsid w:val="004074DF"/>
    <w:rsid w:val="004104F7"/>
    <w:rsid w:val="00410550"/>
    <w:rsid w:val="004105D1"/>
    <w:rsid w:val="004107A6"/>
    <w:rsid w:val="00410B06"/>
    <w:rsid w:val="00410C11"/>
    <w:rsid w:val="004111E4"/>
    <w:rsid w:val="0041171D"/>
    <w:rsid w:val="00411745"/>
    <w:rsid w:val="00411CEF"/>
    <w:rsid w:val="00412A04"/>
    <w:rsid w:val="00412DBC"/>
    <w:rsid w:val="00412ED1"/>
    <w:rsid w:val="00412FAA"/>
    <w:rsid w:val="00413075"/>
    <w:rsid w:val="00413548"/>
    <w:rsid w:val="004137B3"/>
    <w:rsid w:val="00413E07"/>
    <w:rsid w:val="00413E37"/>
    <w:rsid w:val="00414216"/>
    <w:rsid w:val="004143FE"/>
    <w:rsid w:val="00414557"/>
    <w:rsid w:val="0041475D"/>
    <w:rsid w:val="00414E30"/>
    <w:rsid w:val="0041552E"/>
    <w:rsid w:val="00415758"/>
    <w:rsid w:val="00415AC4"/>
    <w:rsid w:val="00415D21"/>
    <w:rsid w:val="004163A3"/>
    <w:rsid w:val="004169ED"/>
    <w:rsid w:val="00416F76"/>
    <w:rsid w:val="00417003"/>
    <w:rsid w:val="004170C2"/>
    <w:rsid w:val="004176DA"/>
    <w:rsid w:val="004177DF"/>
    <w:rsid w:val="00420390"/>
    <w:rsid w:val="0042078C"/>
    <w:rsid w:val="00420D13"/>
    <w:rsid w:val="00421062"/>
    <w:rsid w:val="004214A5"/>
    <w:rsid w:val="004217C9"/>
    <w:rsid w:val="00421ACC"/>
    <w:rsid w:val="00421AF4"/>
    <w:rsid w:val="00422681"/>
    <w:rsid w:val="00422F13"/>
    <w:rsid w:val="00422F35"/>
    <w:rsid w:val="004230A8"/>
    <w:rsid w:val="004231AD"/>
    <w:rsid w:val="00423508"/>
    <w:rsid w:val="004237B6"/>
    <w:rsid w:val="00423CD4"/>
    <w:rsid w:val="00423D20"/>
    <w:rsid w:val="00424046"/>
    <w:rsid w:val="004244EF"/>
    <w:rsid w:val="00424830"/>
    <w:rsid w:val="00424CBA"/>
    <w:rsid w:val="00424E3F"/>
    <w:rsid w:val="00426521"/>
    <w:rsid w:val="00426896"/>
    <w:rsid w:val="00426931"/>
    <w:rsid w:val="004269A4"/>
    <w:rsid w:val="004269BF"/>
    <w:rsid w:val="00426C5A"/>
    <w:rsid w:val="00427119"/>
    <w:rsid w:val="00427655"/>
    <w:rsid w:val="004277FD"/>
    <w:rsid w:val="00427B08"/>
    <w:rsid w:val="00430168"/>
    <w:rsid w:val="004303C2"/>
    <w:rsid w:val="004304F4"/>
    <w:rsid w:val="00430881"/>
    <w:rsid w:val="00431A13"/>
    <w:rsid w:val="00431D1A"/>
    <w:rsid w:val="00431F28"/>
    <w:rsid w:val="004328C3"/>
    <w:rsid w:val="004331EB"/>
    <w:rsid w:val="0043327C"/>
    <w:rsid w:val="004334DE"/>
    <w:rsid w:val="00433547"/>
    <w:rsid w:val="0043354F"/>
    <w:rsid w:val="0043378B"/>
    <w:rsid w:val="00434DE9"/>
    <w:rsid w:val="00434ECB"/>
    <w:rsid w:val="00434FE6"/>
    <w:rsid w:val="0043511F"/>
    <w:rsid w:val="004351DB"/>
    <w:rsid w:val="0043526C"/>
    <w:rsid w:val="00435379"/>
    <w:rsid w:val="00435563"/>
    <w:rsid w:val="00435A4F"/>
    <w:rsid w:val="00436242"/>
    <w:rsid w:val="00436426"/>
    <w:rsid w:val="00436A1C"/>
    <w:rsid w:val="00436A1F"/>
    <w:rsid w:val="00436B04"/>
    <w:rsid w:val="00436E2A"/>
    <w:rsid w:val="004379FB"/>
    <w:rsid w:val="00437D7C"/>
    <w:rsid w:val="00437EEE"/>
    <w:rsid w:val="00440091"/>
    <w:rsid w:val="0044016D"/>
    <w:rsid w:val="004407CA"/>
    <w:rsid w:val="00440AC7"/>
    <w:rsid w:val="00440C0A"/>
    <w:rsid w:val="00440C14"/>
    <w:rsid w:val="00440E6B"/>
    <w:rsid w:val="00440F08"/>
    <w:rsid w:val="00441659"/>
    <w:rsid w:val="00441730"/>
    <w:rsid w:val="00441CC2"/>
    <w:rsid w:val="00441D1F"/>
    <w:rsid w:val="00442630"/>
    <w:rsid w:val="004428F8"/>
    <w:rsid w:val="00442B25"/>
    <w:rsid w:val="00443803"/>
    <w:rsid w:val="00443AD9"/>
    <w:rsid w:val="00443D5B"/>
    <w:rsid w:val="00443F29"/>
    <w:rsid w:val="00443F2E"/>
    <w:rsid w:val="00444315"/>
    <w:rsid w:val="0044455A"/>
    <w:rsid w:val="004447D1"/>
    <w:rsid w:val="00444AA1"/>
    <w:rsid w:val="00444F6C"/>
    <w:rsid w:val="004452E4"/>
    <w:rsid w:val="00445688"/>
    <w:rsid w:val="004456B7"/>
    <w:rsid w:val="00445CA1"/>
    <w:rsid w:val="00446015"/>
    <w:rsid w:val="00446252"/>
    <w:rsid w:val="00446416"/>
    <w:rsid w:val="004464B2"/>
    <w:rsid w:val="004465F9"/>
    <w:rsid w:val="004467FE"/>
    <w:rsid w:val="0044690D"/>
    <w:rsid w:val="00446C9D"/>
    <w:rsid w:val="00446E52"/>
    <w:rsid w:val="00446F83"/>
    <w:rsid w:val="0044724B"/>
    <w:rsid w:val="00447456"/>
    <w:rsid w:val="004474DA"/>
    <w:rsid w:val="00447D5F"/>
    <w:rsid w:val="0045087E"/>
    <w:rsid w:val="00450A1A"/>
    <w:rsid w:val="00451272"/>
    <w:rsid w:val="004520B0"/>
    <w:rsid w:val="00452379"/>
    <w:rsid w:val="0045273A"/>
    <w:rsid w:val="00452795"/>
    <w:rsid w:val="00452F90"/>
    <w:rsid w:val="004533BF"/>
    <w:rsid w:val="00453874"/>
    <w:rsid w:val="00453F48"/>
    <w:rsid w:val="00453FFE"/>
    <w:rsid w:val="0045405C"/>
    <w:rsid w:val="0045428D"/>
    <w:rsid w:val="0045495E"/>
    <w:rsid w:val="00454A2D"/>
    <w:rsid w:val="00454A48"/>
    <w:rsid w:val="00454BF0"/>
    <w:rsid w:val="00454ECE"/>
    <w:rsid w:val="00454ED6"/>
    <w:rsid w:val="004550EA"/>
    <w:rsid w:val="004555CB"/>
    <w:rsid w:val="00455D24"/>
    <w:rsid w:val="00455DA2"/>
    <w:rsid w:val="004565B2"/>
    <w:rsid w:val="004569C3"/>
    <w:rsid w:val="00456EE2"/>
    <w:rsid w:val="004570FC"/>
    <w:rsid w:val="0045727C"/>
    <w:rsid w:val="00457531"/>
    <w:rsid w:val="004605BD"/>
    <w:rsid w:val="00460A52"/>
    <w:rsid w:val="0046165A"/>
    <w:rsid w:val="00461756"/>
    <w:rsid w:val="004617F2"/>
    <w:rsid w:val="00461954"/>
    <w:rsid w:val="004624A3"/>
    <w:rsid w:val="004625EC"/>
    <w:rsid w:val="004627B1"/>
    <w:rsid w:val="00462C23"/>
    <w:rsid w:val="004630F6"/>
    <w:rsid w:val="004639AD"/>
    <w:rsid w:val="00463A0B"/>
    <w:rsid w:val="00463C71"/>
    <w:rsid w:val="00463E6F"/>
    <w:rsid w:val="00463E94"/>
    <w:rsid w:val="0046443D"/>
    <w:rsid w:val="00464509"/>
    <w:rsid w:val="00465010"/>
    <w:rsid w:val="004651F7"/>
    <w:rsid w:val="004652BD"/>
    <w:rsid w:val="004653AB"/>
    <w:rsid w:val="00465D8B"/>
    <w:rsid w:val="004660D0"/>
    <w:rsid w:val="0046658D"/>
    <w:rsid w:val="004665F7"/>
    <w:rsid w:val="00466654"/>
    <w:rsid w:val="00467122"/>
    <w:rsid w:val="00467277"/>
    <w:rsid w:val="0046743F"/>
    <w:rsid w:val="00467520"/>
    <w:rsid w:val="00467CD6"/>
    <w:rsid w:val="0047012E"/>
    <w:rsid w:val="0047025F"/>
    <w:rsid w:val="00470F1C"/>
    <w:rsid w:val="00471054"/>
    <w:rsid w:val="0047122E"/>
    <w:rsid w:val="00471AE0"/>
    <w:rsid w:val="00471F8B"/>
    <w:rsid w:val="004724A7"/>
    <w:rsid w:val="00472537"/>
    <w:rsid w:val="00472653"/>
    <w:rsid w:val="00472752"/>
    <w:rsid w:val="00472CAC"/>
    <w:rsid w:val="00473331"/>
    <w:rsid w:val="004737C3"/>
    <w:rsid w:val="00473CC9"/>
    <w:rsid w:val="00473CFC"/>
    <w:rsid w:val="00474D4C"/>
    <w:rsid w:val="00474E54"/>
    <w:rsid w:val="00475104"/>
    <w:rsid w:val="00475DB4"/>
    <w:rsid w:val="00475EE4"/>
    <w:rsid w:val="00475F85"/>
    <w:rsid w:val="0047663C"/>
    <w:rsid w:val="004766C2"/>
    <w:rsid w:val="0047679E"/>
    <w:rsid w:val="004767AD"/>
    <w:rsid w:val="00477780"/>
    <w:rsid w:val="00477C2F"/>
    <w:rsid w:val="00480610"/>
    <w:rsid w:val="00480E4C"/>
    <w:rsid w:val="00480E93"/>
    <w:rsid w:val="00481EDF"/>
    <w:rsid w:val="00481FED"/>
    <w:rsid w:val="00482305"/>
    <w:rsid w:val="00482308"/>
    <w:rsid w:val="0048231A"/>
    <w:rsid w:val="0048252B"/>
    <w:rsid w:val="0048285C"/>
    <w:rsid w:val="00482DA7"/>
    <w:rsid w:val="00483D7F"/>
    <w:rsid w:val="00484028"/>
    <w:rsid w:val="004840E9"/>
    <w:rsid w:val="00484291"/>
    <w:rsid w:val="00484450"/>
    <w:rsid w:val="00484593"/>
    <w:rsid w:val="00484C0E"/>
    <w:rsid w:val="00484C2B"/>
    <w:rsid w:val="004851BE"/>
    <w:rsid w:val="004852FD"/>
    <w:rsid w:val="00485A39"/>
    <w:rsid w:val="00485EA8"/>
    <w:rsid w:val="004861FF"/>
    <w:rsid w:val="0048633A"/>
    <w:rsid w:val="00486653"/>
    <w:rsid w:val="004866B9"/>
    <w:rsid w:val="00486C28"/>
    <w:rsid w:val="00486E71"/>
    <w:rsid w:val="00487549"/>
    <w:rsid w:val="004876DF"/>
    <w:rsid w:val="004876E9"/>
    <w:rsid w:val="00487F7A"/>
    <w:rsid w:val="00487F83"/>
    <w:rsid w:val="0049026F"/>
    <w:rsid w:val="00490471"/>
    <w:rsid w:val="00490950"/>
    <w:rsid w:val="00490F9B"/>
    <w:rsid w:val="00491095"/>
    <w:rsid w:val="00491956"/>
    <w:rsid w:val="004919FD"/>
    <w:rsid w:val="0049237F"/>
    <w:rsid w:val="00492477"/>
    <w:rsid w:val="0049261D"/>
    <w:rsid w:val="004938F0"/>
    <w:rsid w:val="00493997"/>
    <w:rsid w:val="00494327"/>
    <w:rsid w:val="00494735"/>
    <w:rsid w:val="0049478D"/>
    <w:rsid w:val="004949BE"/>
    <w:rsid w:val="004959D9"/>
    <w:rsid w:val="004968FC"/>
    <w:rsid w:val="00496A61"/>
    <w:rsid w:val="00496BF8"/>
    <w:rsid w:val="004975AD"/>
    <w:rsid w:val="004977C3"/>
    <w:rsid w:val="0049793C"/>
    <w:rsid w:val="00497F8F"/>
    <w:rsid w:val="004A0296"/>
    <w:rsid w:val="004A080C"/>
    <w:rsid w:val="004A1153"/>
    <w:rsid w:val="004A147B"/>
    <w:rsid w:val="004A1734"/>
    <w:rsid w:val="004A1AC1"/>
    <w:rsid w:val="004A1AE1"/>
    <w:rsid w:val="004A23B8"/>
    <w:rsid w:val="004A2AEB"/>
    <w:rsid w:val="004A2E87"/>
    <w:rsid w:val="004A2F11"/>
    <w:rsid w:val="004A2FF6"/>
    <w:rsid w:val="004A3499"/>
    <w:rsid w:val="004A3CE5"/>
    <w:rsid w:val="004A4555"/>
    <w:rsid w:val="004A49A9"/>
    <w:rsid w:val="004A4A2A"/>
    <w:rsid w:val="004A4A76"/>
    <w:rsid w:val="004A52C0"/>
    <w:rsid w:val="004A5C8F"/>
    <w:rsid w:val="004A5CE6"/>
    <w:rsid w:val="004A5EC5"/>
    <w:rsid w:val="004A6434"/>
    <w:rsid w:val="004A669C"/>
    <w:rsid w:val="004A6839"/>
    <w:rsid w:val="004A69C4"/>
    <w:rsid w:val="004A6F18"/>
    <w:rsid w:val="004A6F50"/>
    <w:rsid w:val="004A7D39"/>
    <w:rsid w:val="004A7DB3"/>
    <w:rsid w:val="004A7FD2"/>
    <w:rsid w:val="004B0A9F"/>
    <w:rsid w:val="004B0BB7"/>
    <w:rsid w:val="004B0D00"/>
    <w:rsid w:val="004B0EF6"/>
    <w:rsid w:val="004B105E"/>
    <w:rsid w:val="004B108C"/>
    <w:rsid w:val="004B1337"/>
    <w:rsid w:val="004B1500"/>
    <w:rsid w:val="004B18E6"/>
    <w:rsid w:val="004B1C6A"/>
    <w:rsid w:val="004B21EC"/>
    <w:rsid w:val="004B29AB"/>
    <w:rsid w:val="004B2CF1"/>
    <w:rsid w:val="004B33D3"/>
    <w:rsid w:val="004B37DE"/>
    <w:rsid w:val="004B3C0C"/>
    <w:rsid w:val="004B3C7E"/>
    <w:rsid w:val="004B3DE4"/>
    <w:rsid w:val="004B49E6"/>
    <w:rsid w:val="004B4D3B"/>
    <w:rsid w:val="004B4EBE"/>
    <w:rsid w:val="004B5221"/>
    <w:rsid w:val="004B54A4"/>
    <w:rsid w:val="004B6033"/>
    <w:rsid w:val="004B63BE"/>
    <w:rsid w:val="004B7278"/>
    <w:rsid w:val="004B7335"/>
    <w:rsid w:val="004B73F6"/>
    <w:rsid w:val="004B7771"/>
    <w:rsid w:val="004B79FC"/>
    <w:rsid w:val="004B7B5C"/>
    <w:rsid w:val="004B7BF2"/>
    <w:rsid w:val="004B7DFD"/>
    <w:rsid w:val="004C026C"/>
    <w:rsid w:val="004C0396"/>
    <w:rsid w:val="004C0426"/>
    <w:rsid w:val="004C0A34"/>
    <w:rsid w:val="004C0AF7"/>
    <w:rsid w:val="004C1307"/>
    <w:rsid w:val="004C1795"/>
    <w:rsid w:val="004C1C3B"/>
    <w:rsid w:val="004C1D32"/>
    <w:rsid w:val="004C21D5"/>
    <w:rsid w:val="004C23B1"/>
    <w:rsid w:val="004C253C"/>
    <w:rsid w:val="004C29CF"/>
    <w:rsid w:val="004C2C30"/>
    <w:rsid w:val="004C2D52"/>
    <w:rsid w:val="004C311C"/>
    <w:rsid w:val="004C368D"/>
    <w:rsid w:val="004C387E"/>
    <w:rsid w:val="004C3B33"/>
    <w:rsid w:val="004C3BC4"/>
    <w:rsid w:val="004C442E"/>
    <w:rsid w:val="004C4740"/>
    <w:rsid w:val="004C4783"/>
    <w:rsid w:val="004C4895"/>
    <w:rsid w:val="004C4CB8"/>
    <w:rsid w:val="004C4DEC"/>
    <w:rsid w:val="004C505B"/>
    <w:rsid w:val="004C5EB8"/>
    <w:rsid w:val="004C5EFC"/>
    <w:rsid w:val="004C68E1"/>
    <w:rsid w:val="004C6FB3"/>
    <w:rsid w:val="004C72EA"/>
    <w:rsid w:val="004C79DD"/>
    <w:rsid w:val="004C7C05"/>
    <w:rsid w:val="004D051D"/>
    <w:rsid w:val="004D086C"/>
    <w:rsid w:val="004D0923"/>
    <w:rsid w:val="004D0AF6"/>
    <w:rsid w:val="004D0B61"/>
    <w:rsid w:val="004D0B94"/>
    <w:rsid w:val="004D0F1F"/>
    <w:rsid w:val="004D1282"/>
    <w:rsid w:val="004D142B"/>
    <w:rsid w:val="004D1631"/>
    <w:rsid w:val="004D1637"/>
    <w:rsid w:val="004D1F46"/>
    <w:rsid w:val="004D1F9D"/>
    <w:rsid w:val="004D1FCC"/>
    <w:rsid w:val="004D2082"/>
    <w:rsid w:val="004D2233"/>
    <w:rsid w:val="004D2427"/>
    <w:rsid w:val="004D2734"/>
    <w:rsid w:val="004D28B5"/>
    <w:rsid w:val="004D2FF3"/>
    <w:rsid w:val="004D366D"/>
    <w:rsid w:val="004D3784"/>
    <w:rsid w:val="004D3A15"/>
    <w:rsid w:val="004D3A72"/>
    <w:rsid w:val="004D3E3C"/>
    <w:rsid w:val="004D46E2"/>
    <w:rsid w:val="004D496A"/>
    <w:rsid w:val="004D4C9B"/>
    <w:rsid w:val="004D5144"/>
    <w:rsid w:val="004D5193"/>
    <w:rsid w:val="004D5710"/>
    <w:rsid w:val="004D590A"/>
    <w:rsid w:val="004D615C"/>
    <w:rsid w:val="004D6652"/>
    <w:rsid w:val="004D670E"/>
    <w:rsid w:val="004D691C"/>
    <w:rsid w:val="004D6A5C"/>
    <w:rsid w:val="004D6EF7"/>
    <w:rsid w:val="004D752C"/>
    <w:rsid w:val="004D7725"/>
    <w:rsid w:val="004D78B8"/>
    <w:rsid w:val="004D7C9F"/>
    <w:rsid w:val="004D7CDA"/>
    <w:rsid w:val="004D7F02"/>
    <w:rsid w:val="004E05DD"/>
    <w:rsid w:val="004E0C35"/>
    <w:rsid w:val="004E1082"/>
    <w:rsid w:val="004E10A0"/>
    <w:rsid w:val="004E11C9"/>
    <w:rsid w:val="004E146B"/>
    <w:rsid w:val="004E177F"/>
    <w:rsid w:val="004E1FCD"/>
    <w:rsid w:val="004E2428"/>
    <w:rsid w:val="004E26F6"/>
    <w:rsid w:val="004E2E63"/>
    <w:rsid w:val="004E2FA3"/>
    <w:rsid w:val="004E30D3"/>
    <w:rsid w:val="004E37A7"/>
    <w:rsid w:val="004E3848"/>
    <w:rsid w:val="004E39A2"/>
    <w:rsid w:val="004E3EF0"/>
    <w:rsid w:val="004E4412"/>
    <w:rsid w:val="004E4440"/>
    <w:rsid w:val="004E452D"/>
    <w:rsid w:val="004E475C"/>
    <w:rsid w:val="004E4E94"/>
    <w:rsid w:val="004E4FC4"/>
    <w:rsid w:val="004E5182"/>
    <w:rsid w:val="004E54BA"/>
    <w:rsid w:val="004E5607"/>
    <w:rsid w:val="004E5AB3"/>
    <w:rsid w:val="004E5E08"/>
    <w:rsid w:val="004E60EF"/>
    <w:rsid w:val="004E6350"/>
    <w:rsid w:val="004E6389"/>
    <w:rsid w:val="004E68CA"/>
    <w:rsid w:val="004E6BBB"/>
    <w:rsid w:val="004E6CD5"/>
    <w:rsid w:val="004E73B5"/>
    <w:rsid w:val="004E749B"/>
    <w:rsid w:val="004E790C"/>
    <w:rsid w:val="004E7A89"/>
    <w:rsid w:val="004E7C46"/>
    <w:rsid w:val="004E7CC0"/>
    <w:rsid w:val="004F065B"/>
    <w:rsid w:val="004F08EC"/>
    <w:rsid w:val="004F0A39"/>
    <w:rsid w:val="004F0CA5"/>
    <w:rsid w:val="004F0D9D"/>
    <w:rsid w:val="004F125C"/>
    <w:rsid w:val="004F1421"/>
    <w:rsid w:val="004F14BC"/>
    <w:rsid w:val="004F182F"/>
    <w:rsid w:val="004F185C"/>
    <w:rsid w:val="004F1B82"/>
    <w:rsid w:val="004F2644"/>
    <w:rsid w:val="004F264D"/>
    <w:rsid w:val="004F2691"/>
    <w:rsid w:val="004F27FF"/>
    <w:rsid w:val="004F3091"/>
    <w:rsid w:val="004F36B4"/>
    <w:rsid w:val="004F36CF"/>
    <w:rsid w:val="004F3D1B"/>
    <w:rsid w:val="004F3FF2"/>
    <w:rsid w:val="004F411A"/>
    <w:rsid w:val="004F4162"/>
    <w:rsid w:val="004F41B9"/>
    <w:rsid w:val="004F440A"/>
    <w:rsid w:val="004F4DE4"/>
    <w:rsid w:val="004F4E27"/>
    <w:rsid w:val="004F4EAF"/>
    <w:rsid w:val="004F5496"/>
    <w:rsid w:val="004F5768"/>
    <w:rsid w:val="004F5CD5"/>
    <w:rsid w:val="004F6075"/>
    <w:rsid w:val="004F6EE7"/>
    <w:rsid w:val="004F7341"/>
    <w:rsid w:val="004F7477"/>
    <w:rsid w:val="004F78A7"/>
    <w:rsid w:val="0050025E"/>
    <w:rsid w:val="00500F01"/>
    <w:rsid w:val="00500FD8"/>
    <w:rsid w:val="00501652"/>
    <w:rsid w:val="00501DED"/>
    <w:rsid w:val="00502078"/>
    <w:rsid w:val="005023AD"/>
    <w:rsid w:val="005023C3"/>
    <w:rsid w:val="005024C0"/>
    <w:rsid w:val="00502F95"/>
    <w:rsid w:val="005032D8"/>
    <w:rsid w:val="00503376"/>
    <w:rsid w:val="005034A9"/>
    <w:rsid w:val="005034EE"/>
    <w:rsid w:val="00503BC7"/>
    <w:rsid w:val="00503C70"/>
    <w:rsid w:val="00503DDE"/>
    <w:rsid w:val="00503DF5"/>
    <w:rsid w:val="005046A3"/>
    <w:rsid w:val="00504777"/>
    <w:rsid w:val="00504903"/>
    <w:rsid w:val="00504EC1"/>
    <w:rsid w:val="00505F2F"/>
    <w:rsid w:val="00506372"/>
    <w:rsid w:val="0050648B"/>
    <w:rsid w:val="005065EC"/>
    <w:rsid w:val="0050686C"/>
    <w:rsid w:val="00506FF5"/>
    <w:rsid w:val="00507182"/>
    <w:rsid w:val="005072E3"/>
    <w:rsid w:val="00507E95"/>
    <w:rsid w:val="0051050F"/>
    <w:rsid w:val="0051053F"/>
    <w:rsid w:val="00510606"/>
    <w:rsid w:val="00510B06"/>
    <w:rsid w:val="00510CE9"/>
    <w:rsid w:val="00510D86"/>
    <w:rsid w:val="005113AE"/>
    <w:rsid w:val="00511CAF"/>
    <w:rsid w:val="005121AB"/>
    <w:rsid w:val="00512603"/>
    <w:rsid w:val="005127FD"/>
    <w:rsid w:val="00512E33"/>
    <w:rsid w:val="005138F3"/>
    <w:rsid w:val="00513C62"/>
    <w:rsid w:val="00514243"/>
    <w:rsid w:val="005143C7"/>
    <w:rsid w:val="00514619"/>
    <w:rsid w:val="005146C7"/>
    <w:rsid w:val="00514B52"/>
    <w:rsid w:val="00514E8C"/>
    <w:rsid w:val="00514F86"/>
    <w:rsid w:val="00515721"/>
    <w:rsid w:val="0051598C"/>
    <w:rsid w:val="00515CA4"/>
    <w:rsid w:val="0051649D"/>
    <w:rsid w:val="0051706C"/>
    <w:rsid w:val="0051733F"/>
    <w:rsid w:val="005174FB"/>
    <w:rsid w:val="00517848"/>
    <w:rsid w:val="00517908"/>
    <w:rsid w:val="00517C03"/>
    <w:rsid w:val="00517F9F"/>
    <w:rsid w:val="00520681"/>
    <w:rsid w:val="005209C0"/>
    <w:rsid w:val="00520CB5"/>
    <w:rsid w:val="005210EA"/>
    <w:rsid w:val="00521C57"/>
    <w:rsid w:val="00521E81"/>
    <w:rsid w:val="00523135"/>
    <w:rsid w:val="00523148"/>
    <w:rsid w:val="00523198"/>
    <w:rsid w:val="0052333E"/>
    <w:rsid w:val="00523A78"/>
    <w:rsid w:val="00523CD3"/>
    <w:rsid w:val="0052425B"/>
    <w:rsid w:val="00524634"/>
    <w:rsid w:val="005247DA"/>
    <w:rsid w:val="00524CBD"/>
    <w:rsid w:val="00524EFD"/>
    <w:rsid w:val="005251B2"/>
    <w:rsid w:val="00525633"/>
    <w:rsid w:val="00525788"/>
    <w:rsid w:val="00525A82"/>
    <w:rsid w:val="00525E7D"/>
    <w:rsid w:val="00525F23"/>
    <w:rsid w:val="005262AC"/>
    <w:rsid w:val="005263D9"/>
    <w:rsid w:val="005266F0"/>
    <w:rsid w:val="00526A3B"/>
    <w:rsid w:val="00526C1C"/>
    <w:rsid w:val="00527119"/>
    <w:rsid w:val="0052712F"/>
    <w:rsid w:val="0052766A"/>
    <w:rsid w:val="00527A3A"/>
    <w:rsid w:val="00530426"/>
    <w:rsid w:val="005304A6"/>
    <w:rsid w:val="005309BB"/>
    <w:rsid w:val="00530D65"/>
    <w:rsid w:val="00531366"/>
    <w:rsid w:val="00532180"/>
    <w:rsid w:val="0053232F"/>
    <w:rsid w:val="0053254A"/>
    <w:rsid w:val="005326F5"/>
    <w:rsid w:val="005330F6"/>
    <w:rsid w:val="0053316A"/>
    <w:rsid w:val="005331C1"/>
    <w:rsid w:val="005334E6"/>
    <w:rsid w:val="005336A8"/>
    <w:rsid w:val="005337D6"/>
    <w:rsid w:val="005338F8"/>
    <w:rsid w:val="00533F7D"/>
    <w:rsid w:val="00534367"/>
    <w:rsid w:val="005344EA"/>
    <w:rsid w:val="005356E1"/>
    <w:rsid w:val="00535C80"/>
    <w:rsid w:val="00535D05"/>
    <w:rsid w:val="00535DEE"/>
    <w:rsid w:val="00536900"/>
    <w:rsid w:val="00536C47"/>
    <w:rsid w:val="00536D50"/>
    <w:rsid w:val="00537096"/>
    <w:rsid w:val="005370BB"/>
    <w:rsid w:val="00537339"/>
    <w:rsid w:val="005374F3"/>
    <w:rsid w:val="00537652"/>
    <w:rsid w:val="00537B95"/>
    <w:rsid w:val="00537E42"/>
    <w:rsid w:val="00537F14"/>
    <w:rsid w:val="0054005C"/>
    <w:rsid w:val="005404D4"/>
    <w:rsid w:val="005407BA"/>
    <w:rsid w:val="00540EE9"/>
    <w:rsid w:val="00540EF0"/>
    <w:rsid w:val="00540F66"/>
    <w:rsid w:val="0054107C"/>
    <w:rsid w:val="005410FF"/>
    <w:rsid w:val="00541344"/>
    <w:rsid w:val="00541484"/>
    <w:rsid w:val="00541E33"/>
    <w:rsid w:val="00542003"/>
    <w:rsid w:val="00542A08"/>
    <w:rsid w:val="00542B12"/>
    <w:rsid w:val="00542FC4"/>
    <w:rsid w:val="00543489"/>
    <w:rsid w:val="0054378C"/>
    <w:rsid w:val="00543897"/>
    <w:rsid w:val="00543D4F"/>
    <w:rsid w:val="00544242"/>
    <w:rsid w:val="00544558"/>
    <w:rsid w:val="0054504F"/>
    <w:rsid w:val="005450B2"/>
    <w:rsid w:val="00545306"/>
    <w:rsid w:val="00545395"/>
    <w:rsid w:val="005456CD"/>
    <w:rsid w:val="005459C8"/>
    <w:rsid w:val="00545B0E"/>
    <w:rsid w:val="005462EC"/>
    <w:rsid w:val="0054665F"/>
    <w:rsid w:val="00546736"/>
    <w:rsid w:val="00546960"/>
    <w:rsid w:val="005469A1"/>
    <w:rsid w:val="00547096"/>
    <w:rsid w:val="005474B7"/>
    <w:rsid w:val="0055055D"/>
    <w:rsid w:val="005507A3"/>
    <w:rsid w:val="00550CBA"/>
    <w:rsid w:val="005512E2"/>
    <w:rsid w:val="00551936"/>
    <w:rsid w:val="00551989"/>
    <w:rsid w:val="00551A01"/>
    <w:rsid w:val="00551F73"/>
    <w:rsid w:val="005520AA"/>
    <w:rsid w:val="005523AD"/>
    <w:rsid w:val="005525AA"/>
    <w:rsid w:val="00552A16"/>
    <w:rsid w:val="00552B49"/>
    <w:rsid w:val="005530BA"/>
    <w:rsid w:val="00553308"/>
    <w:rsid w:val="005535F7"/>
    <w:rsid w:val="00553CD2"/>
    <w:rsid w:val="00553CE5"/>
    <w:rsid w:val="00553E4E"/>
    <w:rsid w:val="00554921"/>
    <w:rsid w:val="00554FCC"/>
    <w:rsid w:val="005553B0"/>
    <w:rsid w:val="005554AC"/>
    <w:rsid w:val="005559AA"/>
    <w:rsid w:val="00555BE9"/>
    <w:rsid w:val="00555E4B"/>
    <w:rsid w:val="00555F6D"/>
    <w:rsid w:val="005561D3"/>
    <w:rsid w:val="00556565"/>
    <w:rsid w:val="0055681C"/>
    <w:rsid w:val="00556C66"/>
    <w:rsid w:val="00556EE8"/>
    <w:rsid w:val="00557693"/>
    <w:rsid w:val="00557925"/>
    <w:rsid w:val="00557949"/>
    <w:rsid w:val="00557AFF"/>
    <w:rsid w:val="00557E0C"/>
    <w:rsid w:val="00557F24"/>
    <w:rsid w:val="005605D7"/>
    <w:rsid w:val="0056099F"/>
    <w:rsid w:val="00560B99"/>
    <w:rsid w:val="00560E3C"/>
    <w:rsid w:val="0056157D"/>
    <w:rsid w:val="005616DF"/>
    <w:rsid w:val="00561AF5"/>
    <w:rsid w:val="0056216B"/>
    <w:rsid w:val="0056225E"/>
    <w:rsid w:val="0056244B"/>
    <w:rsid w:val="00562625"/>
    <w:rsid w:val="0056287A"/>
    <w:rsid w:val="00563468"/>
    <w:rsid w:val="00563472"/>
    <w:rsid w:val="005636B8"/>
    <w:rsid w:val="00563730"/>
    <w:rsid w:val="00563EDB"/>
    <w:rsid w:val="005641B8"/>
    <w:rsid w:val="00564372"/>
    <w:rsid w:val="0056460C"/>
    <w:rsid w:val="00564ADC"/>
    <w:rsid w:val="00564E7A"/>
    <w:rsid w:val="00564FCF"/>
    <w:rsid w:val="005650CA"/>
    <w:rsid w:val="00565BB8"/>
    <w:rsid w:val="00565D75"/>
    <w:rsid w:val="00566144"/>
    <w:rsid w:val="005661A8"/>
    <w:rsid w:val="00566ABF"/>
    <w:rsid w:val="00566AD3"/>
    <w:rsid w:val="00567110"/>
    <w:rsid w:val="0056736D"/>
    <w:rsid w:val="005673FA"/>
    <w:rsid w:val="0056749A"/>
    <w:rsid w:val="00567AC5"/>
    <w:rsid w:val="00567C45"/>
    <w:rsid w:val="00567C91"/>
    <w:rsid w:val="00567CE9"/>
    <w:rsid w:val="00567DAE"/>
    <w:rsid w:val="00567F60"/>
    <w:rsid w:val="00570005"/>
    <w:rsid w:val="0057009D"/>
    <w:rsid w:val="005700E3"/>
    <w:rsid w:val="00570849"/>
    <w:rsid w:val="00570943"/>
    <w:rsid w:val="005710E1"/>
    <w:rsid w:val="00571123"/>
    <w:rsid w:val="005711B9"/>
    <w:rsid w:val="005714B8"/>
    <w:rsid w:val="00571D6D"/>
    <w:rsid w:val="00572541"/>
    <w:rsid w:val="00572B8B"/>
    <w:rsid w:val="00572CCC"/>
    <w:rsid w:val="00572FA5"/>
    <w:rsid w:val="005736D4"/>
    <w:rsid w:val="00574047"/>
    <w:rsid w:val="0057427A"/>
    <w:rsid w:val="00574D88"/>
    <w:rsid w:val="00575641"/>
    <w:rsid w:val="00575980"/>
    <w:rsid w:val="0057615F"/>
    <w:rsid w:val="00576211"/>
    <w:rsid w:val="00576D10"/>
    <w:rsid w:val="00576E56"/>
    <w:rsid w:val="00577224"/>
    <w:rsid w:val="00577B4E"/>
    <w:rsid w:val="00580376"/>
    <w:rsid w:val="0058065E"/>
    <w:rsid w:val="00580D9C"/>
    <w:rsid w:val="00580F15"/>
    <w:rsid w:val="005811CF"/>
    <w:rsid w:val="00581237"/>
    <w:rsid w:val="005812FD"/>
    <w:rsid w:val="00581677"/>
    <w:rsid w:val="00581A50"/>
    <w:rsid w:val="00581F68"/>
    <w:rsid w:val="00582383"/>
    <w:rsid w:val="00582410"/>
    <w:rsid w:val="005827CF"/>
    <w:rsid w:val="005829DF"/>
    <w:rsid w:val="00582D23"/>
    <w:rsid w:val="00583466"/>
    <w:rsid w:val="00584479"/>
    <w:rsid w:val="00584805"/>
    <w:rsid w:val="00584CCA"/>
    <w:rsid w:val="005853C1"/>
    <w:rsid w:val="0058587A"/>
    <w:rsid w:val="00585C3E"/>
    <w:rsid w:val="00585EA6"/>
    <w:rsid w:val="005862DB"/>
    <w:rsid w:val="00586938"/>
    <w:rsid w:val="00586E63"/>
    <w:rsid w:val="00587104"/>
    <w:rsid w:val="00587B15"/>
    <w:rsid w:val="00590B92"/>
    <w:rsid w:val="00591043"/>
    <w:rsid w:val="005911CD"/>
    <w:rsid w:val="005914AD"/>
    <w:rsid w:val="005915FF"/>
    <w:rsid w:val="00591938"/>
    <w:rsid w:val="0059232F"/>
    <w:rsid w:val="00592591"/>
    <w:rsid w:val="005926F1"/>
    <w:rsid w:val="0059276F"/>
    <w:rsid w:val="005927A1"/>
    <w:rsid w:val="00592C0C"/>
    <w:rsid w:val="00593128"/>
    <w:rsid w:val="00593222"/>
    <w:rsid w:val="00593448"/>
    <w:rsid w:val="00593908"/>
    <w:rsid w:val="00593AA4"/>
    <w:rsid w:val="005947A1"/>
    <w:rsid w:val="00595202"/>
    <w:rsid w:val="005959C0"/>
    <w:rsid w:val="005961B4"/>
    <w:rsid w:val="0059623F"/>
    <w:rsid w:val="0059655F"/>
    <w:rsid w:val="00596956"/>
    <w:rsid w:val="00596A56"/>
    <w:rsid w:val="00596C37"/>
    <w:rsid w:val="0059769F"/>
    <w:rsid w:val="00597F41"/>
    <w:rsid w:val="00597FAB"/>
    <w:rsid w:val="005A03D6"/>
    <w:rsid w:val="005A1363"/>
    <w:rsid w:val="005A1384"/>
    <w:rsid w:val="005A1499"/>
    <w:rsid w:val="005A1858"/>
    <w:rsid w:val="005A1A08"/>
    <w:rsid w:val="005A32EC"/>
    <w:rsid w:val="005A355E"/>
    <w:rsid w:val="005A37CA"/>
    <w:rsid w:val="005A3DE5"/>
    <w:rsid w:val="005A42D0"/>
    <w:rsid w:val="005A42D8"/>
    <w:rsid w:val="005A42DD"/>
    <w:rsid w:val="005A42F2"/>
    <w:rsid w:val="005A45B9"/>
    <w:rsid w:val="005A4B22"/>
    <w:rsid w:val="005A4D91"/>
    <w:rsid w:val="005A5257"/>
    <w:rsid w:val="005A533A"/>
    <w:rsid w:val="005A5367"/>
    <w:rsid w:val="005A53DC"/>
    <w:rsid w:val="005A5E61"/>
    <w:rsid w:val="005A6237"/>
    <w:rsid w:val="005A62D4"/>
    <w:rsid w:val="005A63F2"/>
    <w:rsid w:val="005A6897"/>
    <w:rsid w:val="005A6D29"/>
    <w:rsid w:val="005A70C5"/>
    <w:rsid w:val="005A7B8B"/>
    <w:rsid w:val="005A7D0D"/>
    <w:rsid w:val="005B01F5"/>
    <w:rsid w:val="005B044B"/>
    <w:rsid w:val="005B04FF"/>
    <w:rsid w:val="005B0637"/>
    <w:rsid w:val="005B0A82"/>
    <w:rsid w:val="005B0D4F"/>
    <w:rsid w:val="005B1512"/>
    <w:rsid w:val="005B1723"/>
    <w:rsid w:val="005B174C"/>
    <w:rsid w:val="005B1CD3"/>
    <w:rsid w:val="005B2092"/>
    <w:rsid w:val="005B26C2"/>
    <w:rsid w:val="005B297E"/>
    <w:rsid w:val="005B298F"/>
    <w:rsid w:val="005B2AEF"/>
    <w:rsid w:val="005B3172"/>
    <w:rsid w:val="005B3B5A"/>
    <w:rsid w:val="005B3E23"/>
    <w:rsid w:val="005B41B4"/>
    <w:rsid w:val="005B42D9"/>
    <w:rsid w:val="005B4497"/>
    <w:rsid w:val="005B46CB"/>
    <w:rsid w:val="005B49C5"/>
    <w:rsid w:val="005B4D8E"/>
    <w:rsid w:val="005B4DBA"/>
    <w:rsid w:val="005B4DFC"/>
    <w:rsid w:val="005B54DB"/>
    <w:rsid w:val="005B58B7"/>
    <w:rsid w:val="005B604E"/>
    <w:rsid w:val="005B6240"/>
    <w:rsid w:val="005B6388"/>
    <w:rsid w:val="005B6BF1"/>
    <w:rsid w:val="005B7067"/>
    <w:rsid w:val="005B71E6"/>
    <w:rsid w:val="005B756E"/>
    <w:rsid w:val="005B77CC"/>
    <w:rsid w:val="005B7981"/>
    <w:rsid w:val="005B7D69"/>
    <w:rsid w:val="005B7F26"/>
    <w:rsid w:val="005C0578"/>
    <w:rsid w:val="005C09A1"/>
    <w:rsid w:val="005C0A97"/>
    <w:rsid w:val="005C0BA6"/>
    <w:rsid w:val="005C1339"/>
    <w:rsid w:val="005C15A6"/>
    <w:rsid w:val="005C1FB0"/>
    <w:rsid w:val="005C2334"/>
    <w:rsid w:val="005C273B"/>
    <w:rsid w:val="005C2D05"/>
    <w:rsid w:val="005C2FA1"/>
    <w:rsid w:val="005C30E4"/>
    <w:rsid w:val="005C328B"/>
    <w:rsid w:val="005C39CE"/>
    <w:rsid w:val="005C3DD1"/>
    <w:rsid w:val="005C4945"/>
    <w:rsid w:val="005C4A02"/>
    <w:rsid w:val="005C4B32"/>
    <w:rsid w:val="005C51D9"/>
    <w:rsid w:val="005C51FB"/>
    <w:rsid w:val="005C528F"/>
    <w:rsid w:val="005C56F2"/>
    <w:rsid w:val="005C5885"/>
    <w:rsid w:val="005C5A7E"/>
    <w:rsid w:val="005C5FFF"/>
    <w:rsid w:val="005C6B41"/>
    <w:rsid w:val="005C7099"/>
    <w:rsid w:val="005C76D4"/>
    <w:rsid w:val="005C7D26"/>
    <w:rsid w:val="005D0089"/>
    <w:rsid w:val="005D06C7"/>
    <w:rsid w:val="005D08CE"/>
    <w:rsid w:val="005D0959"/>
    <w:rsid w:val="005D0964"/>
    <w:rsid w:val="005D0DD3"/>
    <w:rsid w:val="005D1213"/>
    <w:rsid w:val="005D1580"/>
    <w:rsid w:val="005D15F8"/>
    <w:rsid w:val="005D277E"/>
    <w:rsid w:val="005D2CA0"/>
    <w:rsid w:val="005D2DF1"/>
    <w:rsid w:val="005D3217"/>
    <w:rsid w:val="005D3305"/>
    <w:rsid w:val="005D348B"/>
    <w:rsid w:val="005D3A3F"/>
    <w:rsid w:val="005D3E0D"/>
    <w:rsid w:val="005D3E99"/>
    <w:rsid w:val="005D4FBF"/>
    <w:rsid w:val="005D51EF"/>
    <w:rsid w:val="005D54D6"/>
    <w:rsid w:val="005D5C73"/>
    <w:rsid w:val="005D5F67"/>
    <w:rsid w:val="005D6505"/>
    <w:rsid w:val="005D6894"/>
    <w:rsid w:val="005D6F36"/>
    <w:rsid w:val="005D74A2"/>
    <w:rsid w:val="005E008D"/>
    <w:rsid w:val="005E0A76"/>
    <w:rsid w:val="005E0FE6"/>
    <w:rsid w:val="005E161D"/>
    <w:rsid w:val="005E18BC"/>
    <w:rsid w:val="005E196D"/>
    <w:rsid w:val="005E1C1F"/>
    <w:rsid w:val="005E23DE"/>
    <w:rsid w:val="005E29FE"/>
    <w:rsid w:val="005E2BC0"/>
    <w:rsid w:val="005E332E"/>
    <w:rsid w:val="005E35A2"/>
    <w:rsid w:val="005E36DA"/>
    <w:rsid w:val="005E36F1"/>
    <w:rsid w:val="005E3AC6"/>
    <w:rsid w:val="005E3DC2"/>
    <w:rsid w:val="005E3EC0"/>
    <w:rsid w:val="005E4161"/>
    <w:rsid w:val="005E4FAE"/>
    <w:rsid w:val="005E50FF"/>
    <w:rsid w:val="005E5193"/>
    <w:rsid w:val="005E5292"/>
    <w:rsid w:val="005E5398"/>
    <w:rsid w:val="005E54B2"/>
    <w:rsid w:val="005E59D8"/>
    <w:rsid w:val="005E5AF5"/>
    <w:rsid w:val="005E5AF9"/>
    <w:rsid w:val="005E5D7D"/>
    <w:rsid w:val="005E5EE0"/>
    <w:rsid w:val="005E6164"/>
    <w:rsid w:val="005E63D1"/>
    <w:rsid w:val="005E6898"/>
    <w:rsid w:val="005E69FC"/>
    <w:rsid w:val="005E6A0D"/>
    <w:rsid w:val="005E6C42"/>
    <w:rsid w:val="005E6F28"/>
    <w:rsid w:val="005E6F84"/>
    <w:rsid w:val="005E702A"/>
    <w:rsid w:val="005E70BF"/>
    <w:rsid w:val="005E71F5"/>
    <w:rsid w:val="005E7226"/>
    <w:rsid w:val="005E7466"/>
    <w:rsid w:val="005E76CB"/>
    <w:rsid w:val="005E76D4"/>
    <w:rsid w:val="005E7E02"/>
    <w:rsid w:val="005F01DF"/>
    <w:rsid w:val="005F03B8"/>
    <w:rsid w:val="005F048B"/>
    <w:rsid w:val="005F058A"/>
    <w:rsid w:val="005F0C0C"/>
    <w:rsid w:val="005F0DD1"/>
    <w:rsid w:val="005F0DE7"/>
    <w:rsid w:val="005F0E54"/>
    <w:rsid w:val="005F0FDD"/>
    <w:rsid w:val="005F1770"/>
    <w:rsid w:val="005F2103"/>
    <w:rsid w:val="005F28C2"/>
    <w:rsid w:val="005F2BD5"/>
    <w:rsid w:val="005F3F7A"/>
    <w:rsid w:val="005F41FB"/>
    <w:rsid w:val="005F44AA"/>
    <w:rsid w:val="005F46C0"/>
    <w:rsid w:val="005F4738"/>
    <w:rsid w:val="005F4F8F"/>
    <w:rsid w:val="005F54A1"/>
    <w:rsid w:val="005F5C25"/>
    <w:rsid w:val="005F5D21"/>
    <w:rsid w:val="005F5F9E"/>
    <w:rsid w:val="005F6221"/>
    <w:rsid w:val="005F6242"/>
    <w:rsid w:val="005F667F"/>
    <w:rsid w:val="005F6B4C"/>
    <w:rsid w:val="005F6D12"/>
    <w:rsid w:val="005F6E5B"/>
    <w:rsid w:val="005F6E9C"/>
    <w:rsid w:val="005F7178"/>
    <w:rsid w:val="005F71CC"/>
    <w:rsid w:val="005F78A3"/>
    <w:rsid w:val="005F7988"/>
    <w:rsid w:val="005F7D7A"/>
    <w:rsid w:val="005F7DBA"/>
    <w:rsid w:val="006007EA"/>
    <w:rsid w:val="006008C2"/>
    <w:rsid w:val="006011B5"/>
    <w:rsid w:val="00601798"/>
    <w:rsid w:val="006017BC"/>
    <w:rsid w:val="00601AED"/>
    <w:rsid w:val="00601F08"/>
    <w:rsid w:val="0060210C"/>
    <w:rsid w:val="006022BD"/>
    <w:rsid w:val="006024CD"/>
    <w:rsid w:val="006026F2"/>
    <w:rsid w:val="006028A8"/>
    <w:rsid w:val="006035FF"/>
    <w:rsid w:val="00604052"/>
    <w:rsid w:val="0060437A"/>
    <w:rsid w:val="006043A6"/>
    <w:rsid w:val="006043CE"/>
    <w:rsid w:val="0060498D"/>
    <w:rsid w:val="006049E3"/>
    <w:rsid w:val="00605115"/>
    <w:rsid w:val="00605B0E"/>
    <w:rsid w:val="00605BF0"/>
    <w:rsid w:val="00605D09"/>
    <w:rsid w:val="006061A9"/>
    <w:rsid w:val="006062AE"/>
    <w:rsid w:val="006062E0"/>
    <w:rsid w:val="00606365"/>
    <w:rsid w:val="00606785"/>
    <w:rsid w:val="00606D4B"/>
    <w:rsid w:val="00607036"/>
    <w:rsid w:val="006071FF"/>
    <w:rsid w:val="0060723E"/>
    <w:rsid w:val="00607A2B"/>
    <w:rsid w:val="0061011A"/>
    <w:rsid w:val="00610271"/>
    <w:rsid w:val="0061055B"/>
    <w:rsid w:val="00611337"/>
    <w:rsid w:val="006114E9"/>
    <w:rsid w:val="006116CE"/>
    <w:rsid w:val="00611721"/>
    <w:rsid w:val="006126AC"/>
    <w:rsid w:val="00612BBB"/>
    <w:rsid w:val="00613392"/>
    <w:rsid w:val="00613D06"/>
    <w:rsid w:val="00613E45"/>
    <w:rsid w:val="00614335"/>
    <w:rsid w:val="00614921"/>
    <w:rsid w:val="0061492D"/>
    <w:rsid w:val="00614BD4"/>
    <w:rsid w:val="00614DE0"/>
    <w:rsid w:val="00615A3F"/>
    <w:rsid w:val="00616672"/>
    <w:rsid w:val="00616AB4"/>
    <w:rsid w:val="00616BAE"/>
    <w:rsid w:val="00617648"/>
    <w:rsid w:val="006179C2"/>
    <w:rsid w:val="00617E02"/>
    <w:rsid w:val="006203CD"/>
    <w:rsid w:val="0062090F"/>
    <w:rsid w:val="0062093E"/>
    <w:rsid w:val="00620B3F"/>
    <w:rsid w:val="00621044"/>
    <w:rsid w:val="0062156C"/>
    <w:rsid w:val="006217BA"/>
    <w:rsid w:val="006223BB"/>
    <w:rsid w:val="0062241D"/>
    <w:rsid w:val="0062242C"/>
    <w:rsid w:val="00623308"/>
    <w:rsid w:val="00623357"/>
    <w:rsid w:val="00623AE8"/>
    <w:rsid w:val="00623B05"/>
    <w:rsid w:val="0062411A"/>
    <w:rsid w:val="00624346"/>
    <w:rsid w:val="006243FF"/>
    <w:rsid w:val="006244DC"/>
    <w:rsid w:val="006245D5"/>
    <w:rsid w:val="00624850"/>
    <w:rsid w:val="0062560B"/>
    <w:rsid w:val="00625797"/>
    <w:rsid w:val="00625C63"/>
    <w:rsid w:val="00625DD6"/>
    <w:rsid w:val="00625FC0"/>
    <w:rsid w:val="0062610D"/>
    <w:rsid w:val="00626921"/>
    <w:rsid w:val="00626DE4"/>
    <w:rsid w:val="0062707C"/>
    <w:rsid w:val="00627234"/>
    <w:rsid w:val="00627365"/>
    <w:rsid w:val="006275E4"/>
    <w:rsid w:val="0062780F"/>
    <w:rsid w:val="006300F3"/>
    <w:rsid w:val="00630AC6"/>
    <w:rsid w:val="00630DA2"/>
    <w:rsid w:val="0063139F"/>
    <w:rsid w:val="00631934"/>
    <w:rsid w:val="0063198B"/>
    <w:rsid w:val="00631FE5"/>
    <w:rsid w:val="0063209D"/>
    <w:rsid w:val="006322CE"/>
    <w:rsid w:val="00632478"/>
    <w:rsid w:val="00632533"/>
    <w:rsid w:val="006329FF"/>
    <w:rsid w:val="00632E3A"/>
    <w:rsid w:val="006335FB"/>
    <w:rsid w:val="00633A62"/>
    <w:rsid w:val="00633A96"/>
    <w:rsid w:val="00633E91"/>
    <w:rsid w:val="00634050"/>
    <w:rsid w:val="00634AF9"/>
    <w:rsid w:val="0063591C"/>
    <w:rsid w:val="00635A12"/>
    <w:rsid w:val="006361EB"/>
    <w:rsid w:val="0063639D"/>
    <w:rsid w:val="006363E3"/>
    <w:rsid w:val="00636B11"/>
    <w:rsid w:val="00636DC5"/>
    <w:rsid w:val="00637478"/>
    <w:rsid w:val="006400BB"/>
    <w:rsid w:val="006404AB"/>
    <w:rsid w:val="00640720"/>
    <w:rsid w:val="006407DE"/>
    <w:rsid w:val="006409FD"/>
    <w:rsid w:val="00640C31"/>
    <w:rsid w:val="00641084"/>
    <w:rsid w:val="0064136A"/>
    <w:rsid w:val="00641492"/>
    <w:rsid w:val="00641CCE"/>
    <w:rsid w:val="00641F3C"/>
    <w:rsid w:val="006420AA"/>
    <w:rsid w:val="0064297E"/>
    <w:rsid w:val="006429C2"/>
    <w:rsid w:val="00644A17"/>
    <w:rsid w:val="00644AAD"/>
    <w:rsid w:val="00644DD8"/>
    <w:rsid w:val="00644E5F"/>
    <w:rsid w:val="00645553"/>
    <w:rsid w:val="006457FE"/>
    <w:rsid w:val="0064599E"/>
    <w:rsid w:val="00645EA9"/>
    <w:rsid w:val="00646918"/>
    <w:rsid w:val="006469EF"/>
    <w:rsid w:val="00647014"/>
    <w:rsid w:val="00647A2D"/>
    <w:rsid w:val="00647C59"/>
    <w:rsid w:val="00647DC8"/>
    <w:rsid w:val="00647DF3"/>
    <w:rsid w:val="00647EC8"/>
    <w:rsid w:val="006501C1"/>
    <w:rsid w:val="00650287"/>
    <w:rsid w:val="00650491"/>
    <w:rsid w:val="006507D3"/>
    <w:rsid w:val="00650892"/>
    <w:rsid w:val="00650B15"/>
    <w:rsid w:val="006513A0"/>
    <w:rsid w:val="0065182D"/>
    <w:rsid w:val="00652542"/>
    <w:rsid w:val="00652AC4"/>
    <w:rsid w:val="00652D64"/>
    <w:rsid w:val="00652DAA"/>
    <w:rsid w:val="00652DC8"/>
    <w:rsid w:val="0065331B"/>
    <w:rsid w:val="00653574"/>
    <w:rsid w:val="006535BC"/>
    <w:rsid w:val="006538BF"/>
    <w:rsid w:val="00653E12"/>
    <w:rsid w:val="006541C9"/>
    <w:rsid w:val="006544AF"/>
    <w:rsid w:val="0065471E"/>
    <w:rsid w:val="00654838"/>
    <w:rsid w:val="00655160"/>
    <w:rsid w:val="00655BA2"/>
    <w:rsid w:val="00655CE3"/>
    <w:rsid w:val="006562B7"/>
    <w:rsid w:val="006564C4"/>
    <w:rsid w:val="00657009"/>
    <w:rsid w:val="0065707D"/>
    <w:rsid w:val="00657241"/>
    <w:rsid w:val="006572A7"/>
    <w:rsid w:val="00657500"/>
    <w:rsid w:val="006576E0"/>
    <w:rsid w:val="00657B88"/>
    <w:rsid w:val="00657C77"/>
    <w:rsid w:val="00660347"/>
    <w:rsid w:val="006605D4"/>
    <w:rsid w:val="006607C6"/>
    <w:rsid w:val="00660C79"/>
    <w:rsid w:val="00660E9A"/>
    <w:rsid w:val="006610A3"/>
    <w:rsid w:val="006610BD"/>
    <w:rsid w:val="006625F7"/>
    <w:rsid w:val="00662D9A"/>
    <w:rsid w:val="006636C5"/>
    <w:rsid w:val="00663781"/>
    <w:rsid w:val="00664585"/>
    <w:rsid w:val="00664B0A"/>
    <w:rsid w:val="00664C0A"/>
    <w:rsid w:val="00664D5D"/>
    <w:rsid w:val="006654C9"/>
    <w:rsid w:val="00665E29"/>
    <w:rsid w:val="006662A5"/>
    <w:rsid w:val="00666732"/>
    <w:rsid w:val="0066684F"/>
    <w:rsid w:val="00666EA0"/>
    <w:rsid w:val="00667133"/>
    <w:rsid w:val="0066764E"/>
    <w:rsid w:val="006677B8"/>
    <w:rsid w:val="006708B5"/>
    <w:rsid w:val="00670DCE"/>
    <w:rsid w:val="00671591"/>
    <w:rsid w:val="006717C9"/>
    <w:rsid w:val="00671C27"/>
    <w:rsid w:val="00671D58"/>
    <w:rsid w:val="006720F8"/>
    <w:rsid w:val="006721F4"/>
    <w:rsid w:val="00672271"/>
    <w:rsid w:val="00672358"/>
    <w:rsid w:val="0067242A"/>
    <w:rsid w:val="006725BC"/>
    <w:rsid w:val="00672BF3"/>
    <w:rsid w:val="0067303D"/>
    <w:rsid w:val="00673561"/>
    <w:rsid w:val="00673568"/>
    <w:rsid w:val="00673596"/>
    <w:rsid w:val="00674097"/>
    <w:rsid w:val="0067416E"/>
    <w:rsid w:val="006743D5"/>
    <w:rsid w:val="006743FF"/>
    <w:rsid w:val="00674DA8"/>
    <w:rsid w:val="006751B6"/>
    <w:rsid w:val="006757D3"/>
    <w:rsid w:val="00675881"/>
    <w:rsid w:val="00675A36"/>
    <w:rsid w:val="0067602F"/>
    <w:rsid w:val="006762CF"/>
    <w:rsid w:val="006766E9"/>
    <w:rsid w:val="0067673D"/>
    <w:rsid w:val="006767C2"/>
    <w:rsid w:val="00676909"/>
    <w:rsid w:val="00676C4A"/>
    <w:rsid w:val="006770E8"/>
    <w:rsid w:val="0068036B"/>
    <w:rsid w:val="00680952"/>
    <w:rsid w:val="00680D9A"/>
    <w:rsid w:val="006810D1"/>
    <w:rsid w:val="0068132D"/>
    <w:rsid w:val="006823CD"/>
    <w:rsid w:val="00682ACD"/>
    <w:rsid w:val="00682B54"/>
    <w:rsid w:val="00682C00"/>
    <w:rsid w:val="00682F48"/>
    <w:rsid w:val="00683250"/>
    <w:rsid w:val="0068378A"/>
    <w:rsid w:val="00683BED"/>
    <w:rsid w:val="00683C91"/>
    <w:rsid w:val="006841F7"/>
    <w:rsid w:val="00684607"/>
    <w:rsid w:val="00685E2B"/>
    <w:rsid w:val="00686225"/>
    <w:rsid w:val="00686585"/>
    <w:rsid w:val="00686FDE"/>
    <w:rsid w:val="0068713C"/>
    <w:rsid w:val="00687787"/>
    <w:rsid w:val="00687C2A"/>
    <w:rsid w:val="006907F3"/>
    <w:rsid w:val="00690942"/>
    <w:rsid w:val="00691332"/>
    <w:rsid w:val="006916BD"/>
    <w:rsid w:val="006918A7"/>
    <w:rsid w:val="00691987"/>
    <w:rsid w:val="006928C6"/>
    <w:rsid w:val="006929C5"/>
    <w:rsid w:val="00692B89"/>
    <w:rsid w:val="00692C5A"/>
    <w:rsid w:val="00692C8F"/>
    <w:rsid w:val="00692D6F"/>
    <w:rsid w:val="00692E96"/>
    <w:rsid w:val="00692EEF"/>
    <w:rsid w:val="0069305D"/>
    <w:rsid w:val="006937F3"/>
    <w:rsid w:val="006938BE"/>
    <w:rsid w:val="006938C7"/>
    <w:rsid w:val="00693ABE"/>
    <w:rsid w:val="00693AF8"/>
    <w:rsid w:val="00693F55"/>
    <w:rsid w:val="00694A2E"/>
    <w:rsid w:val="0069500B"/>
    <w:rsid w:val="006952CF"/>
    <w:rsid w:val="006954D4"/>
    <w:rsid w:val="006956CA"/>
    <w:rsid w:val="00695757"/>
    <w:rsid w:val="006957DC"/>
    <w:rsid w:val="00695F1B"/>
    <w:rsid w:val="0069617F"/>
    <w:rsid w:val="00696478"/>
    <w:rsid w:val="006965F6"/>
    <w:rsid w:val="00696DB7"/>
    <w:rsid w:val="00697108"/>
    <w:rsid w:val="00697F40"/>
    <w:rsid w:val="006A0524"/>
    <w:rsid w:val="006A0A6D"/>
    <w:rsid w:val="006A0D57"/>
    <w:rsid w:val="006A101D"/>
    <w:rsid w:val="006A1484"/>
    <w:rsid w:val="006A1544"/>
    <w:rsid w:val="006A20B2"/>
    <w:rsid w:val="006A21C9"/>
    <w:rsid w:val="006A2C2A"/>
    <w:rsid w:val="006A2F4A"/>
    <w:rsid w:val="006A3331"/>
    <w:rsid w:val="006A34A9"/>
    <w:rsid w:val="006A3530"/>
    <w:rsid w:val="006A38E7"/>
    <w:rsid w:val="006A3A57"/>
    <w:rsid w:val="006A409A"/>
    <w:rsid w:val="006A40ED"/>
    <w:rsid w:val="006A4395"/>
    <w:rsid w:val="006A4BD7"/>
    <w:rsid w:val="006A4C50"/>
    <w:rsid w:val="006A4F5D"/>
    <w:rsid w:val="006A5F09"/>
    <w:rsid w:val="006A630F"/>
    <w:rsid w:val="006A6731"/>
    <w:rsid w:val="006A6868"/>
    <w:rsid w:val="006A6F03"/>
    <w:rsid w:val="006A7106"/>
    <w:rsid w:val="006A7ADE"/>
    <w:rsid w:val="006A7F00"/>
    <w:rsid w:val="006B020C"/>
    <w:rsid w:val="006B0285"/>
    <w:rsid w:val="006B03D2"/>
    <w:rsid w:val="006B0820"/>
    <w:rsid w:val="006B0ACA"/>
    <w:rsid w:val="006B0B1F"/>
    <w:rsid w:val="006B0BEA"/>
    <w:rsid w:val="006B237A"/>
    <w:rsid w:val="006B29B4"/>
    <w:rsid w:val="006B2C56"/>
    <w:rsid w:val="006B3221"/>
    <w:rsid w:val="006B3A70"/>
    <w:rsid w:val="006B3CC6"/>
    <w:rsid w:val="006B3E22"/>
    <w:rsid w:val="006B4384"/>
    <w:rsid w:val="006B4603"/>
    <w:rsid w:val="006B4DD4"/>
    <w:rsid w:val="006B4EF3"/>
    <w:rsid w:val="006B4F49"/>
    <w:rsid w:val="006B5342"/>
    <w:rsid w:val="006B5AFC"/>
    <w:rsid w:val="006B5FCF"/>
    <w:rsid w:val="006B5FDF"/>
    <w:rsid w:val="006B6305"/>
    <w:rsid w:val="006B6FD8"/>
    <w:rsid w:val="006B7265"/>
    <w:rsid w:val="006B7534"/>
    <w:rsid w:val="006B7587"/>
    <w:rsid w:val="006B79DF"/>
    <w:rsid w:val="006C0E81"/>
    <w:rsid w:val="006C1687"/>
    <w:rsid w:val="006C16B1"/>
    <w:rsid w:val="006C1965"/>
    <w:rsid w:val="006C22EB"/>
    <w:rsid w:val="006C2CED"/>
    <w:rsid w:val="006C2DBF"/>
    <w:rsid w:val="006C364F"/>
    <w:rsid w:val="006C3BD9"/>
    <w:rsid w:val="006C3D06"/>
    <w:rsid w:val="006C3F34"/>
    <w:rsid w:val="006C4501"/>
    <w:rsid w:val="006C4759"/>
    <w:rsid w:val="006C4E65"/>
    <w:rsid w:val="006C503E"/>
    <w:rsid w:val="006C538B"/>
    <w:rsid w:val="006C53CC"/>
    <w:rsid w:val="006C5893"/>
    <w:rsid w:val="006C591F"/>
    <w:rsid w:val="006C5B24"/>
    <w:rsid w:val="006C5EF4"/>
    <w:rsid w:val="006C5FDA"/>
    <w:rsid w:val="006C6035"/>
    <w:rsid w:val="006C65A6"/>
    <w:rsid w:val="006C6854"/>
    <w:rsid w:val="006C69B0"/>
    <w:rsid w:val="006C6B62"/>
    <w:rsid w:val="006C6BDD"/>
    <w:rsid w:val="006C72EA"/>
    <w:rsid w:val="006C77A7"/>
    <w:rsid w:val="006C7A5B"/>
    <w:rsid w:val="006D03EF"/>
    <w:rsid w:val="006D0637"/>
    <w:rsid w:val="006D0B64"/>
    <w:rsid w:val="006D0C55"/>
    <w:rsid w:val="006D0CB6"/>
    <w:rsid w:val="006D0D4A"/>
    <w:rsid w:val="006D0D8E"/>
    <w:rsid w:val="006D0DBF"/>
    <w:rsid w:val="006D12D8"/>
    <w:rsid w:val="006D16CE"/>
    <w:rsid w:val="006D1E5C"/>
    <w:rsid w:val="006D2232"/>
    <w:rsid w:val="006D2669"/>
    <w:rsid w:val="006D26A8"/>
    <w:rsid w:val="006D32FF"/>
    <w:rsid w:val="006D3362"/>
    <w:rsid w:val="006D3D66"/>
    <w:rsid w:val="006D3D67"/>
    <w:rsid w:val="006D438A"/>
    <w:rsid w:val="006D49BB"/>
    <w:rsid w:val="006D4D69"/>
    <w:rsid w:val="006D57CA"/>
    <w:rsid w:val="006D5D4C"/>
    <w:rsid w:val="006D64D9"/>
    <w:rsid w:val="006D6941"/>
    <w:rsid w:val="006D6A04"/>
    <w:rsid w:val="006D70E9"/>
    <w:rsid w:val="006D7838"/>
    <w:rsid w:val="006E020E"/>
    <w:rsid w:val="006E118A"/>
    <w:rsid w:val="006E11A0"/>
    <w:rsid w:val="006E171C"/>
    <w:rsid w:val="006E177F"/>
    <w:rsid w:val="006E1A8B"/>
    <w:rsid w:val="006E2BEA"/>
    <w:rsid w:val="006E2DCA"/>
    <w:rsid w:val="006E3160"/>
    <w:rsid w:val="006E346B"/>
    <w:rsid w:val="006E3C20"/>
    <w:rsid w:val="006E3DF2"/>
    <w:rsid w:val="006E4039"/>
    <w:rsid w:val="006E491D"/>
    <w:rsid w:val="006E4B79"/>
    <w:rsid w:val="006E4BC2"/>
    <w:rsid w:val="006E4BFA"/>
    <w:rsid w:val="006E4D3A"/>
    <w:rsid w:val="006E5CC1"/>
    <w:rsid w:val="006E5E6D"/>
    <w:rsid w:val="006E5FBE"/>
    <w:rsid w:val="006E6451"/>
    <w:rsid w:val="006E6CA9"/>
    <w:rsid w:val="006E70F9"/>
    <w:rsid w:val="006E74E7"/>
    <w:rsid w:val="006E76CF"/>
    <w:rsid w:val="006F0CB7"/>
    <w:rsid w:val="006F133B"/>
    <w:rsid w:val="006F138B"/>
    <w:rsid w:val="006F1A74"/>
    <w:rsid w:val="006F1C4B"/>
    <w:rsid w:val="006F1C55"/>
    <w:rsid w:val="006F1DFB"/>
    <w:rsid w:val="006F1F3B"/>
    <w:rsid w:val="006F2AF2"/>
    <w:rsid w:val="006F3199"/>
    <w:rsid w:val="006F39F8"/>
    <w:rsid w:val="006F3AA3"/>
    <w:rsid w:val="006F4248"/>
    <w:rsid w:val="006F4BE1"/>
    <w:rsid w:val="006F5247"/>
    <w:rsid w:val="006F5765"/>
    <w:rsid w:val="006F6949"/>
    <w:rsid w:val="006F7073"/>
    <w:rsid w:val="006F7095"/>
    <w:rsid w:val="006F74E0"/>
    <w:rsid w:val="006F7BE6"/>
    <w:rsid w:val="00700127"/>
    <w:rsid w:val="007002C8"/>
    <w:rsid w:val="00700FD6"/>
    <w:rsid w:val="007012F3"/>
    <w:rsid w:val="00701B1C"/>
    <w:rsid w:val="00701C9F"/>
    <w:rsid w:val="00702A20"/>
    <w:rsid w:val="0070313A"/>
    <w:rsid w:val="007034F7"/>
    <w:rsid w:val="0070387C"/>
    <w:rsid w:val="00703BCE"/>
    <w:rsid w:val="00703C3B"/>
    <w:rsid w:val="00704944"/>
    <w:rsid w:val="00704BB3"/>
    <w:rsid w:val="00704C85"/>
    <w:rsid w:val="007051A0"/>
    <w:rsid w:val="00705355"/>
    <w:rsid w:val="0070670C"/>
    <w:rsid w:val="0070684E"/>
    <w:rsid w:val="007068A5"/>
    <w:rsid w:val="00706906"/>
    <w:rsid w:val="00706CD1"/>
    <w:rsid w:val="00706FDF"/>
    <w:rsid w:val="007074BC"/>
    <w:rsid w:val="0070761C"/>
    <w:rsid w:val="007077F3"/>
    <w:rsid w:val="00710968"/>
    <w:rsid w:val="00710AD7"/>
    <w:rsid w:val="0071175C"/>
    <w:rsid w:val="0071198A"/>
    <w:rsid w:val="00711B86"/>
    <w:rsid w:val="007122C1"/>
    <w:rsid w:val="007125D5"/>
    <w:rsid w:val="00712B25"/>
    <w:rsid w:val="00712DC7"/>
    <w:rsid w:val="007132D7"/>
    <w:rsid w:val="00713494"/>
    <w:rsid w:val="007136BB"/>
    <w:rsid w:val="00713C12"/>
    <w:rsid w:val="00713D4B"/>
    <w:rsid w:val="007140E1"/>
    <w:rsid w:val="00714400"/>
    <w:rsid w:val="007150A4"/>
    <w:rsid w:val="00716701"/>
    <w:rsid w:val="007168B0"/>
    <w:rsid w:val="00716C83"/>
    <w:rsid w:val="00716F70"/>
    <w:rsid w:val="00717483"/>
    <w:rsid w:val="0071749D"/>
    <w:rsid w:val="007177D3"/>
    <w:rsid w:val="00717A70"/>
    <w:rsid w:val="00717C20"/>
    <w:rsid w:val="00717D1A"/>
    <w:rsid w:val="007204DD"/>
    <w:rsid w:val="007204F9"/>
    <w:rsid w:val="007205AF"/>
    <w:rsid w:val="007206C4"/>
    <w:rsid w:val="0072091B"/>
    <w:rsid w:val="00721043"/>
    <w:rsid w:val="0072113D"/>
    <w:rsid w:val="007224E9"/>
    <w:rsid w:val="007226C8"/>
    <w:rsid w:val="007227EF"/>
    <w:rsid w:val="00722D00"/>
    <w:rsid w:val="007231B3"/>
    <w:rsid w:val="007234CD"/>
    <w:rsid w:val="007240E8"/>
    <w:rsid w:val="00724337"/>
    <w:rsid w:val="00724E0F"/>
    <w:rsid w:val="007251B6"/>
    <w:rsid w:val="00725706"/>
    <w:rsid w:val="0072586D"/>
    <w:rsid w:val="00726306"/>
    <w:rsid w:val="007264B5"/>
    <w:rsid w:val="00726764"/>
    <w:rsid w:val="0072684A"/>
    <w:rsid w:val="00726CD7"/>
    <w:rsid w:val="007270F5"/>
    <w:rsid w:val="00730376"/>
    <w:rsid w:val="00730524"/>
    <w:rsid w:val="007306C7"/>
    <w:rsid w:val="00731227"/>
    <w:rsid w:val="00731391"/>
    <w:rsid w:val="00731755"/>
    <w:rsid w:val="00731827"/>
    <w:rsid w:val="007326EB"/>
    <w:rsid w:val="00732762"/>
    <w:rsid w:val="00732861"/>
    <w:rsid w:val="007328ED"/>
    <w:rsid w:val="00732DF4"/>
    <w:rsid w:val="00732F89"/>
    <w:rsid w:val="007336CF"/>
    <w:rsid w:val="00733884"/>
    <w:rsid w:val="00734039"/>
    <w:rsid w:val="0073408C"/>
    <w:rsid w:val="00734740"/>
    <w:rsid w:val="007347A9"/>
    <w:rsid w:val="00734B5B"/>
    <w:rsid w:val="00734BE0"/>
    <w:rsid w:val="00734C65"/>
    <w:rsid w:val="007353FF"/>
    <w:rsid w:val="007357FE"/>
    <w:rsid w:val="00736402"/>
    <w:rsid w:val="0073656D"/>
    <w:rsid w:val="007367DA"/>
    <w:rsid w:val="00737453"/>
    <w:rsid w:val="007374BF"/>
    <w:rsid w:val="00737559"/>
    <w:rsid w:val="00737806"/>
    <w:rsid w:val="007378DF"/>
    <w:rsid w:val="00737BD8"/>
    <w:rsid w:val="007405EB"/>
    <w:rsid w:val="00740726"/>
    <w:rsid w:val="00741091"/>
    <w:rsid w:val="007413DA"/>
    <w:rsid w:val="00741F52"/>
    <w:rsid w:val="00742752"/>
    <w:rsid w:val="00742806"/>
    <w:rsid w:val="007429D3"/>
    <w:rsid w:val="00742A92"/>
    <w:rsid w:val="00742B51"/>
    <w:rsid w:val="00742C46"/>
    <w:rsid w:val="007433D1"/>
    <w:rsid w:val="00743B1D"/>
    <w:rsid w:val="007447AC"/>
    <w:rsid w:val="007453CC"/>
    <w:rsid w:val="00745971"/>
    <w:rsid w:val="00745A0F"/>
    <w:rsid w:val="00745CDB"/>
    <w:rsid w:val="00745E1E"/>
    <w:rsid w:val="00746335"/>
    <w:rsid w:val="007466D3"/>
    <w:rsid w:val="00746B08"/>
    <w:rsid w:val="00746C60"/>
    <w:rsid w:val="00746FFA"/>
    <w:rsid w:val="00747E66"/>
    <w:rsid w:val="0075010E"/>
    <w:rsid w:val="007503F1"/>
    <w:rsid w:val="00750D23"/>
    <w:rsid w:val="00751068"/>
    <w:rsid w:val="0075169E"/>
    <w:rsid w:val="00751BFA"/>
    <w:rsid w:val="00751F5C"/>
    <w:rsid w:val="00752084"/>
    <w:rsid w:val="007521B9"/>
    <w:rsid w:val="00752A9D"/>
    <w:rsid w:val="00752FDC"/>
    <w:rsid w:val="007530A4"/>
    <w:rsid w:val="0075338E"/>
    <w:rsid w:val="007535A7"/>
    <w:rsid w:val="0075379D"/>
    <w:rsid w:val="00753A3C"/>
    <w:rsid w:val="00753A44"/>
    <w:rsid w:val="00753BAE"/>
    <w:rsid w:val="00753CA0"/>
    <w:rsid w:val="00753FFE"/>
    <w:rsid w:val="0075442B"/>
    <w:rsid w:val="007546BA"/>
    <w:rsid w:val="00755174"/>
    <w:rsid w:val="0075546C"/>
    <w:rsid w:val="00755554"/>
    <w:rsid w:val="00755D54"/>
    <w:rsid w:val="00755E99"/>
    <w:rsid w:val="00756087"/>
    <w:rsid w:val="00756177"/>
    <w:rsid w:val="00756198"/>
    <w:rsid w:val="0075625A"/>
    <w:rsid w:val="00756464"/>
    <w:rsid w:val="007566BC"/>
    <w:rsid w:val="00757EC7"/>
    <w:rsid w:val="00760096"/>
    <w:rsid w:val="00760480"/>
    <w:rsid w:val="00760505"/>
    <w:rsid w:val="007609B9"/>
    <w:rsid w:val="0076134C"/>
    <w:rsid w:val="00761A5C"/>
    <w:rsid w:val="00761B19"/>
    <w:rsid w:val="007624D1"/>
    <w:rsid w:val="00762547"/>
    <w:rsid w:val="0076285A"/>
    <w:rsid w:val="0076298B"/>
    <w:rsid w:val="007632E0"/>
    <w:rsid w:val="00763366"/>
    <w:rsid w:val="0076363F"/>
    <w:rsid w:val="00763938"/>
    <w:rsid w:val="00763E20"/>
    <w:rsid w:val="00763E80"/>
    <w:rsid w:val="007641A5"/>
    <w:rsid w:val="007642C3"/>
    <w:rsid w:val="007642F5"/>
    <w:rsid w:val="00764687"/>
    <w:rsid w:val="007646C9"/>
    <w:rsid w:val="00764EBC"/>
    <w:rsid w:val="00764EE6"/>
    <w:rsid w:val="00764FB6"/>
    <w:rsid w:val="00765A63"/>
    <w:rsid w:val="00765BCE"/>
    <w:rsid w:val="00765CA8"/>
    <w:rsid w:val="00766073"/>
    <w:rsid w:val="00766582"/>
    <w:rsid w:val="007666AE"/>
    <w:rsid w:val="00767460"/>
    <w:rsid w:val="007675FB"/>
    <w:rsid w:val="00767705"/>
    <w:rsid w:val="00767D3E"/>
    <w:rsid w:val="00767D7A"/>
    <w:rsid w:val="00767E56"/>
    <w:rsid w:val="0077009D"/>
    <w:rsid w:val="007704D4"/>
    <w:rsid w:val="00770727"/>
    <w:rsid w:val="00770B6E"/>
    <w:rsid w:val="00770C01"/>
    <w:rsid w:val="007716D7"/>
    <w:rsid w:val="007717BF"/>
    <w:rsid w:val="00771E85"/>
    <w:rsid w:val="00772411"/>
    <w:rsid w:val="00772490"/>
    <w:rsid w:val="0077261C"/>
    <w:rsid w:val="00772858"/>
    <w:rsid w:val="00772A57"/>
    <w:rsid w:val="00772D76"/>
    <w:rsid w:val="00773034"/>
    <w:rsid w:val="00773367"/>
    <w:rsid w:val="007734E2"/>
    <w:rsid w:val="007738B6"/>
    <w:rsid w:val="007743A7"/>
    <w:rsid w:val="00774D26"/>
    <w:rsid w:val="007753D2"/>
    <w:rsid w:val="00775B0A"/>
    <w:rsid w:val="007764BA"/>
    <w:rsid w:val="0077688B"/>
    <w:rsid w:val="00776904"/>
    <w:rsid w:val="00776A18"/>
    <w:rsid w:val="00776BDA"/>
    <w:rsid w:val="00776D88"/>
    <w:rsid w:val="00780299"/>
    <w:rsid w:val="007805F4"/>
    <w:rsid w:val="0078064E"/>
    <w:rsid w:val="00780A19"/>
    <w:rsid w:val="00780BEC"/>
    <w:rsid w:val="00780C41"/>
    <w:rsid w:val="0078165C"/>
    <w:rsid w:val="007818D6"/>
    <w:rsid w:val="00781A93"/>
    <w:rsid w:val="00781B9D"/>
    <w:rsid w:val="00782061"/>
    <w:rsid w:val="007822F2"/>
    <w:rsid w:val="007825F6"/>
    <w:rsid w:val="007826B9"/>
    <w:rsid w:val="00783373"/>
    <w:rsid w:val="00783621"/>
    <w:rsid w:val="00784401"/>
    <w:rsid w:val="00784848"/>
    <w:rsid w:val="00784877"/>
    <w:rsid w:val="00784AB4"/>
    <w:rsid w:val="00784FE9"/>
    <w:rsid w:val="007854D1"/>
    <w:rsid w:val="00785B6D"/>
    <w:rsid w:val="00786037"/>
    <w:rsid w:val="007860E8"/>
    <w:rsid w:val="00786164"/>
    <w:rsid w:val="007864E6"/>
    <w:rsid w:val="0078696A"/>
    <w:rsid w:val="007869B9"/>
    <w:rsid w:val="00786F9A"/>
    <w:rsid w:val="00787083"/>
    <w:rsid w:val="00787116"/>
    <w:rsid w:val="007871EC"/>
    <w:rsid w:val="00787646"/>
    <w:rsid w:val="0078770E"/>
    <w:rsid w:val="0079004E"/>
    <w:rsid w:val="0079037F"/>
    <w:rsid w:val="00790935"/>
    <w:rsid w:val="00790984"/>
    <w:rsid w:val="00790B83"/>
    <w:rsid w:val="00790C1A"/>
    <w:rsid w:val="00790F79"/>
    <w:rsid w:val="00790FD4"/>
    <w:rsid w:val="0079102B"/>
    <w:rsid w:val="007916E4"/>
    <w:rsid w:val="007917FF"/>
    <w:rsid w:val="007920AD"/>
    <w:rsid w:val="0079292C"/>
    <w:rsid w:val="00792D4A"/>
    <w:rsid w:val="007930CA"/>
    <w:rsid w:val="0079333C"/>
    <w:rsid w:val="00793387"/>
    <w:rsid w:val="00793467"/>
    <w:rsid w:val="007935D7"/>
    <w:rsid w:val="007938D3"/>
    <w:rsid w:val="00793994"/>
    <w:rsid w:val="00793A13"/>
    <w:rsid w:val="00793D08"/>
    <w:rsid w:val="00793D24"/>
    <w:rsid w:val="00793E03"/>
    <w:rsid w:val="00793FDE"/>
    <w:rsid w:val="00794061"/>
    <w:rsid w:val="0079437C"/>
    <w:rsid w:val="00794F4B"/>
    <w:rsid w:val="007964AF"/>
    <w:rsid w:val="007968C8"/>
    <w:rsid w:val="00796BD2"/>
    <w:rsid w:val="00796D36"/>
    <w:rsid w:val="00797768"/>
    <w:rsid w:val="00797F0F"/>
    <w:rsid w:val="00797FE4"/>
    <w:rsid w:val="007A002E"/>
    <w:rsid w:val="007A02A4"/>
    <w:rsid w:val="007A0833"/>
    <w:rsid w:val="007A0C78"/>
    <w:rsid w:val="007A0F8A"/>
    <w:rsid w:val="007A1173"/>
    <w:rsid w:val="007A1403"/>
    <w:rsid w:val="007A14F4"/>
    <w:rsid w:val="007A1585"/>
    <w:rsid w:val="007A1622"/>
    <w:rsid w:val="007A1B76"/>
    <w:rsid w:val="007A1F0F"/>
    <w:rsid w:val="007A20E1"/>
    <w:rsid w:val="007A21AA"/>
    <w:rsid w:val="007A2290"/>
    <w:rsid w:val="007A3211"/>
    <w:rsid w:val="007A3340"/>
    <w:rsid w:val="007A37D0"/>
    <w:rsid w:val="007A38DA"/>
    <w:rsid w:val="007A398C"/>
    <w:rsid w:val="007A3D34"/>
    <w:rsid w:val="007A450B"/>
    <w:rsid w:val="007A4782"/>
    <w:rsid w:val="007A484F"/>
    <w:rsid w:val="007A486A"/>
    <w:rsid w:val="007A4A73"/>
    <w:rsid w:val="007A6047"/>
    <w:rsid w:val="007A6346"/>
    <w:rsid w:val="007A63B3"/>
    <w:rsid w:val="007A6A91"/>
    <w:rsid w:val="007A71A0"/>
    <w:rsid w:val="007A7742"/>
    <w:rsid w:val="007A77D0"/>
    <w:rsid w:val="007A7FBA"/>
    <w:rsid w:val="007B0021"/>
    <w:rsid w:val="007B0F82"/>
    <w:rsid w:val="007B1695"/>
    <w:rsid w:val="007B19DB"/>
    <w:rsid w:val="007B298B"/>
    <w:rsid w:val="007B3C13"/>
    <w:rsid w:val="007B3C69"/>
    <w:rsid w:val="007B3E74"/>
    <w:rsid w:val="007B3F3B"/>
    <w:rsid w:val="007B3F48"/>
    <w:rsid w:val="007B3FDC"/>
    <w:rsid w:val="007B4D16"/>
    <w:rsid w:val="007B4D72"/>
    <w:rsid w:val="007B4DD5"/>
    <w:rsid w:val="007B5233"/>
    <w:rsid w:val="007B5339"/>
    <w:rsid w:val="007B5494"/>
    <w:rsid w:val="007B594E"/>
    <w:rsid w:val="007B6381"/>
    <w:rsid w:val="007B63B1"/>
    <w:rsid w:val="007B63D3"/>
    <w:rsid w:val="007B6F97"/>
    <w:rsid w:val="007B75A3"/>
    <w:rsid w:val="007B75CD"/>
    <w:rsid w:val="007B7A7E"/>
    <w:rsid w:val="007B7AFC"/>
    <w:rsid w:val="007B7B87"/>
    <w:rsid w:val="007C0756"/>
    <w:rsid w:val="007C0922"/>
    <w:rsid w:val="007C0D31"/>
    <w:rsid w:val="007C0DE4"/>
    <w:rsid w:val="007C0F1C"/>
    <w:rsid w:val="007C0FFB"/>
    <w:rsid w:val="007C11F6"/>
    <w:rsid w:val="007C1405"/>
    <w:rsid w:val="007C1616"/>
    <w:rsid w:val="007C2023"/>
    <w:rsid w:val="007C2348"/>
    <w:rsid w:val="007C2C8C"/>
    <w:rsid w:val="007C3350"/>
    <w:rsid w:val="007C3C1E"/>
    <w:rsid w:val="007C3D3B"/>
    <w:rsid w:val="007C3F12"/>
    <w:rsid w:val="007C4389"/>
    <w:rsid w:val="007C43A2"/>
    <w:rsid w:val="007C494C"/>
    <w:rsid w:val="007C5112"/>
    <w:rsid w:val="007C5834"/>
    <w:rsid w:val="007C5879"/>
    <w:rsid w:val="007C5BC4"/>
    <w:rsid w:val="007C5D22"/>
    <w:rsid w:val="007C6447"/>
    <w:rsid w:val="007C66CF"/>
    <w:rsid w:val="007C67AA"/>
    <w:rsid w:val="007C6B86"/>
    <w:rsid w:val="007C6BC5"/>
    <w:rsid w:val="007C7106"/>
    <w:rsid w:val="007C72A1"/>
    <w:rsid w:val="007C75AC"/>
    <w:rsid w:val="007C7E20"/>
    <w:rsid w:val="007D03ED"/>
    <w:rsid w:val="007D04AF"/>
    <w:rsid w:val="007D0C20"/>
    <w:rsid w:val="007D1352"/>
    <w:rsid w:val="007D1906"/>
    <w:rsid w:val="007D2A1D"/>
    <w:rsid w:val="007D2C11"/>
    <w:rsid w:val="007D2E5B"/>
    <w:rsid w:val="007D32F3"/>
    <w:rsid w:val="007D367B"/>
    <w:rsid w:val="007D37FA"/>
    <w:rsid w:val="007D41C6"/>
    <w:rsid w:val="007D441B"/>
    <w:rsid w:val="007D4A4F"/>
    <w:rsid w:val="007D50B5"/>
    <w:rsid w:val="007D52BB"/>
    <w:rsid w:val="007D5701"/>
    <w:rsid w:val="007D5784"/>
    <w:rsid w:val="007D5B6B"/>
    <w:rsid w:val="007D5D20"/>
    <w:rsid w:val="007D5FFA"/>
    <w:rsid w:val="007D72AB"/>
    <w:rsid w:val="007D7A41"/>
    <w:rsid w:val="007D7AB1"/>
    <w:rsid w:val="007D7BB8"/>
    <w:rsid w:val="007E070D"/>
    <w:rsid w:val="007E0AE0"/>
    <w:rsid w:val="007E0E61"/>
    <w:rsid w:val="007E1540"/>
    <w:rsid w:val="007E1D9F"/>
    <w:rsid w:val="007E1F1B"/>
    <w:rsid w:val="007E1F33"/>
    <w:rsid w:val="007E2260"/>
    <w:rsid w:val="007E250B"/>
    <w:rsid w:val="007E267D"/>
    <w:rsid w:val="007E2C6F"/>
    <w:rsid w:val="007E2ED4"/>
    <w:rsid w:val="007E2F86"/>
    <w:rsid w:val="007E34AB"/>
    <w:rsid w:val="007E39D6"/>
    <w:rsid w:val="007E434E"/>
    <w:rsid w:val="007E43B2"/>
    <w:rsid w:val="007E44E9"/>
    <w:rsid w:val="007E4992"/>
    <w:rsid w:val="007E503F"/>
    <w:rsid w:val="007E5F0B"/>
    <w:rsid w:val="007E6A24"/>
    <w:rsid w:val="007E6CF7"/>
    <w:rsid w:val="007E772D"/>
    <w:rsid w:val="007E7EB1"/>
    <w:rsid w:val="007F0436"/>
    <w:rsid w:val="007F08C6"/>
    <w:rsid w:val="007F08FD"/>
    <w:rsid w:val="007F10EF"/>
    <w:rsid w:val="007F1659"/>
    <w:rsid w:val="007F1F7F"/>
    <w:rsid w:val="007F2491"/>
    <w:rsid w:val="007F2953"/>
    <w:rsid w:val="007F3752"/>
    <w:rsid w:val="007F4041"/>
    <w:rsid w:val="007F42E9"/>
    <w:rsid w:val="007F46A8"/>
    <w:rsid w:val="007F490F"/>
    <w:rsid w:val="007F4A10"/>
    <w:rsid w:val="007F4B26"/>
    <w:rsid w:val="007F5338"/>
    <w:rsid w:val="007F55D6"/>
    <w:rsid w:val="007F5B66"/>
    <w:rsid w:val="007F5E61"/>
    <w:rsid w:val="007F6111"/>
    <w:rsid w:val="007F6463"/>
    <w:rsid w:val="007F660B"/>
    <w:rsid w:val="007F6625"/>
    <w:rsid w:val="007F6E08"/>
    <w:rsid w:val="007F70D8"/>
    <w:rsid w:val="007F70FE"/>
    <w:rsid w:val="007F7DDD"/>
    <w:rsid w:val="0080000F"/>
    <w:rsid w:val="00800493"/>
    <w:rsid w:val="008007C4"/>
    <w:rsid w:val="00800FB8"/>
    <w:rsid w:val="00800FC2"/>
    <w:rsid w:val="0080102B"/>
    <w:rsid w:val="00801105"/>
    <w:rsid w:val="0080146D"/>
    <w:rsid w:val="00801B6E"/>
    <w:rsid w:val="00801BE2"/>
    <w:rsid w:val="00802878"/>
    <w:rsid w:val="00802BE1"/>
    <w:rsid w:val="00803797"/>
    <w:rsid w:val="00804224"/>
    <w:rsid w:val="0080457B"/>
    <w:rsid w:val="0080474A"/>
    <w:rsid w:val="008049CB"/>
    <w:rsid w:val="00804BAE"/>
    <w:rsid w:val="00804BBF"/>
    <w:rsid w:val="00804C7E"/>
    <w:rsid w:val="008052F2"/>
    <w:rsid w:val="008064C9"/>
    <w:rsid w:val="00806AB7"/>
    <w:rsid w:val="00806C75"/>
    <w:rsid w:val="00806FFA"/>
    <w:rsid w:val="008071D1"/>
    <w:rsid w:val="00807863"/>
    <w:rsid w:val="008078AA"/>
    <w:rsid w:val="00807ABE"/>
    <w:rsid w:val="00807E81"/>
    <w:rsid w:val="00807F52"/>
    <w:rsid w:val="008101DC"/>
    <w:rsid w:val="008104D5"/>
    <w:rsid w:val="00810765"/>
    <w:rsid w:val="008114D8"/>
    <w:rsid w:val="00811F4C"/>
    <w:rsid w:val="00812127"/>
    <w:rsid w:val="0081229E"/>
    <w:rsid w:val="00812DBB"/>
    <w:rsid w:val="008130BD"/>
    <w:rsid w:val="008133F9"/>
    <w:rsid w:val="008134E9"/>
    <w:rsid w:val="0081359A"/>
    <w:rsid w:val="008139F5"/>
    <w:rsid w:val="00813C17"/>
    <w:rsid w:val="008140FA"/>
    <w:rsid w:val="0081440F"/>
    <w:rsid w:val="0081445F"/>
    <w:rsid w:val="00814664"/>
    <w:rsid w:val="0081494F"/>
    <w:rsid w:val="00814ADB"/>
    <w:rsid w:val="00814BC7"/>
    <w:rsid w:val="00814C9D"/>
    <w:rsid w:val="00814E49"/>
    <w:rsid w:val="00814FC9"/>
    <w:rsid w:val="00815E34"/>
    <w:rsid w:val="008164B6"/>
    <w:rsid w:val="00816729"/>
    <w:rsid w:val="00816DAA"/>
    <w:rsid w:val="00817006"/>
    <w:rsid w:val="008171EE"/>
    <w:rsid w:val="00817AFB"/>
    <w:rsid w:val="00817CE8"/>
    <w:rsid w:val="00817F9F"/>
    <w:rsid w:val="00817FEB"/>
    <w:rsid w:val="0082036A"/>
    <w:rsid w:val="0082037A"/>
    <w:rsid w:val="0082105E"/>
    <w:rsid w:val="008214B3"/>
    <w:rsid w:val="008214D4"/>
    <w:rsid w:val="00821A71"/>
    <w:rsid w:val="008221E0"/>
    <w:rsid w:val="0082342F"/>
    <w:rsid w:val="0082350A"/>
    <w:rsid w:val="0082370C"/>
    <w:rsid w:val="0082389D"/>
    <w:rsid w:val="008239C6"/>
    <w:rsid w:val="00823B18"/>
    <w:rsid w:val="0082562A"/>
    <w:rsid w:val="00825B1B"/>
    <w:rsid w:val="00825ECD"/>
    <w:rsid w:val="008260D1"/>
    <w:rsid w:val="008261C7"/>
    <w:rsid w:val="00827372"/>
    <w:rsid w:val="008273CF"/>
    <w:rsid w:val="00827439"/>
    <w:rsid w:val="008274B7"/>
    <w:rsid w:val="00827B38"/>
    <w:rsid w:val="00830393"/>
    <w:rsid w:val="00830916"/>
    <w:rsid w:val="0083153F"/>
    <w:rsid w:val="008316A8"/>
    <w:rsid w:val="00831968"/>
    <w:rsid w:val="00831C7C"/>
    <w:rsid w:val="00831EE1"/>
    <w:rsid w:val="0083207C"/>
    <w:rsid w:val="008321AC"/>
    <w:rsid w:val="008321F7"/>
    <w:rsid w:val="00832547"/>
    <w:rsid w:val="008328A6"/>
    <w:rsid w:val="00832D40"/>
    <w:rsid w:val="0083319C"/>
    <w:rsid w:val="008331FE"/>
    <w:rsid w:val="0083330D"/>
    <w:rsid w:val="008337F9"/>
    <w:rsid w:val="00833C0E"/>
    <w:rsid w:val="0083418C"/>
    <w:rsid w:val="008342D2"/>
    <w:rsid w:val="00834371"/>
    <w:rsid w:val="00834E3E"/>
    <w:rsid w:val="008362AB"/>
    <w:rsid w:val="008362EE"/>
    <w:rsid w:val="0083657C"/>
    <w:rsid w:val="008365A2"/>
    <w:rsid w:val="00836906"/>
    <w:rsid w:val="008372A4"/>
    <w:rsid w:val="00840088"/>
    <w:rsid w:val="008407D6"/>
    <w:rsid w:val="00840B0F"/>
    <w:rsid w:val="00840DF4"/>
    <w:rsid w:val="00841091"/>
    <w:rsid w:val="008416C5"/>
    <w:rsid w:val="0084174C"/>
    <w:rsid w:val="00841B0D"/>
    <w:rsid w:val="008424FF"/>
    <w:rsid w:val="00842A01"/>
    <w:rsid w:val="00843001"/>
    <w:rsid w:val="00844ADB"/>
    <w:rsid w:val="00844E04"/>
    <w:rsid w:val="00845AD3"/>
    <w:rsid w:val="00846046"/>
    <w:rsid w:val="008464C7"/>
    <w:rsid w:val="00846519"/>
    <w:rsid w:val="00846616"/>
    <w:rsid w:val="008468FD"/>
    <w:rsid w:val="008471F1"/>
    <w:rsid w:val="00847570"/>
    <w:rsid w:val="00847733"/>
    <w:rsid w:val="00847939"/>
    <w:rsid w:val="00847975"/>
    <w:rsid w:val="00847DD3"/>
    <w:rsid w:val="00847E96"/>
    <w:rsid w:val="008506BF"/>
    <w:rsid w:val="00850802"/>
    <w:rsid w:val="0085091C"/>
    <w:rsid w:val="0085122C"/>
    <w:rsid w:val="00851C95"/>
    <w:rsid w:val="00851E81"/>
    <w:rsid w:val="008520B5"/>
    <w:rsid w:val="00852263"/>
    <w:rsid w:val="0085251F"/>
    <w:rsid w:val="008529F1"/>
    <w:rsid w:val="0085305A"/>
    <w:rsid w:val="0085307E"/>
    <w:rsid w:val="00853AB0"/>
    <w:rsid w:val="00853B7A"/>
    <w:rsid w:val="00854541"/>
    <w:rsid w:val="00854626"/>
    <w:rsid w:val="008548A0"/>
    <w:rsid w:val="00854C2B"/>
    <w:rsid w:val="00854D21"/>
    <w:rsid w:val="00854F58"/>
    <w:rsid w:val="00855635"/>
    <w:rsid w:val="008556C6"/>
    <w:rsid w:val="00855AEB"/>
    <w:rsid w:val="00856815"/>
    <w:rsid w:val="0085691E"/>
    <w:rsid w:val="00856C27"/>
    <w:rsid w:val="00856F22"/>
    <w:rsid w:val="00857090"/>
    <w:rsid w:val="008570D4"/>
    <w:rsid w:val="00857530"/>
    <w:rsid w:val="00857CEB"/>
    <w:rsid w:val="00857E6B"/>
    <w:rsid w:val="0086013F"/>
    <w:rsid w:val="00860232"/>
    <w:rsid w:val="00860233"/>
    <w:rsid w:val="0086034D"/>
    <w:rsid w:val="00860384"/>
    <w:rsid w:val="00860473"/>
    <w:rsid w:val="008608CA"/>
    <w:rsid w:val="00860986"/>
    <w:rsid w:val="00860CC0"/>
    <w:rsid w:val="00860E95"/>
    <w:rsid w:val="0086149A"/>
    <w:rsid w:val="008616F0"/>
    <w:rsid w:val="00861B0D"/>
    <w:rsid w:val="00861B46"/>
    <w:rsid w:val="008627DB"/>
    <w:rsid w:val="00863348"/>
    <w:rsid w:val="0086378A"/>
    <w:rsid w:val="00864060"/>
    <w:rsid w:val="00864F11"/>
    <w:rsid w:val="00865249"/>
    <w:rsid w:val="0086545A"/>
    <w:rsid w:val="00865557"/>
    <w:rsid w:val="00866508"/>
    <w:rsid w:val="008667CE"/>
    <w:rsid w:val="00866850"/>
    <w:rsid w:val="00867160"/>
    <w:rsid w:val="0086735A"/>
    <w:rsid w:val="008675F6"/>
    <w:rsid w:val="00867BE0"/>
    <w:rsid w:val="00867CAC"/>
    <w:rsid w:val="00867F15"/>
    <w:rsid w:val="00867FB9"/>
    <w:rsid w:val="0087027D"/>
    <w:rsid w:val="00870898"/>
    <w:rsid w:val="00870BFA"/>
    <w:rsid w:val="00870C58"/>
    <w:rsid w:val="00870D30"/>
    <w:rsid w:val="0087132D"/>
    <w:rsid w:val="00871771"/>
    <w:rsid w:val="0087185A"/>
    <w:rsid w:val="008719C2"/>
    <w:rsid w:val="00871A6C"/>
    <w:rsid w:val="00871A80"/>
    <w:rsid w:val="00871D4A"/>
    <w:rsid w:val="008720AB"/>
    <w:rsid w:val="008725A9"/>
    <w:rsid w:val="00872A98"/>
    <w:rsid w:val="00872DBF"/>
    <w:rsid w:val="008732C1"/>
    <w:rsid w:val="00873468"/>
    <w:rsid w:val="008748FD"/>
    <w:rsid w:val="00874E66"/>
    <w:rsid w:val="00875412"/>
    <w:rsid w:val="0087608F"/>
    <w:rsid w:val="008763C0"/>
    <w:rsid w:val="0087670A"/>
    <w:rsid w:val="0087681E"/>
    <w:rsid w:val="008771CD"/>
    <w:rsid w:val="00877BD4"/>
    <w:rsid w:val="00877EB0"/>
    <w:rsid w:val="008800AE"/>
    <w:rsid w:val="00880831"/>
    <w:rsid w:val="0088096D"/>
    <w:rsid w:val="00880C46"/>
    <w:rsid w:val="00881DC0"/>
    <w:rsid w:val="00881DF6"/>
    <w:rsid w:val="0088236C"/>
    <w:rsid w:val="00882CEB"/>
    <w:rsid w:val="00882D56"/>
    <w:rsid w:val="008832EE"/>
    <w:rsid w:val="00883D76"/>
    <w:rsid w:val="00883EDC"/>
    <w:rsid w:val="0088408B"/>
    <w:rsid w:val="0088454F"/>
    <w:rsid w:val="008846D6"/>
    <w:rsid w:val="00884834"/>
    <w:rsid w:val="00884F9B"/>
    <w:rsid w:val="00884FA1"/>
    <w:rsid w:val="00885254"/>
    <w:rsid w:val="008852CD"/>
    <w:rsid w:val="00885435"/>
    <w:rsid w:val="008859DC"/>
    <w:rsid w:val="00885D96"/>
    <w:rsid w:val="008864AF"/>
    <w:rsid w:val="00886696"/>
    <w:rsid w:val="00886A1C"/>
    <w:rsid w:val="00886E61"/>
    <w:rsid w:val="00887375"/>
    <w:rsid w:val="0088769F"/>
    <w:rsid w:val="00887C21"/>
    <w:rsid w:val="00887E25"/>
    <w:rsid w:val="00890B1D"/>
    <w:rsid w:val="00890E52"/>
    <w:rsid w:val="00891E75"/>
    <w:rsid w:val="008923E4"/>
    <w:rsid w:val="00892F33"/>
    <w:rsid w:val="0089320B"/>
    <w:rsid w:val="00893596"/>
    <w:rsid w:val="00893755"/>
    <w:rsid w:val="008938B8"/>
    <w:rsid w:val="00893D15"/>
    <w:rsid w:val="00893ED8"/>
    <w:rsid w:val="008943DA"/>
    <w:rsid w:val="00894416"/>
    <w:rsid w:val="00894748"/>
    <w:rsid w:val="0089476E"/>
    <w:rsid w:val="008949B9"/>
    <w:rsid w:val="0089536A"/>
    <w:rsid w:val="00895A2B"/>
    <w:rsid w:val="00895F1A"/>
    <w:rsid w:val="00896616"/>
    <w:rsid w:val="00896708"/>
    <w:rsid w:val="00896E4F"/>
    <w:rsid w:val="00896EB5"/>
    <w:rsid w:val="00896F01"/>
    <w:rsid w:val="00896F16"/>
    <w:rsid w:val="008970F5"/>
    <w:rsid w:val="00897156"/>
    <w:rsid w:val="008971ED"/>
    <w:rsid w:val="008972FF"/>
    <w:rsid w:val="008974B8"/>
    <w:rsid w:val="008974D4"/>
    <w:rsid w:val="00897A03"/>
    <w:rsid w:val="00897EF7"/>
    <w:rsid w:val="008A008F"/>
    <w:rsid w:val="008A0123"/>
    <w:rsid w:val="008A03B8"/>
    <w:rsid w:val="008A064E"/>
    <w:rsid w:val="008A070F"/>
    <w:rsid w:val="008A083B"/>
    <w:rsid w:val="008A0C3F"/>
    <w:rsid w:val="008A0E1F"/>
    <w:rsid w:val="008A0E27"/>
    <w:rsid w:val="008A10F9"/>
    <w:rsid w:val="008A162F"/>
    <w:rsid w:val="008A1DE0"/>
    <w:rsid w:val="008A260A"/>
    <w:rsid w:val="008A2A82"/>
    <w:rsid w:val="008A30CF"/>
    <w:rsid w:val="008A3158"/>
    <w:rsid w:val="008A3E55"/>
    <w:rsid w:val="008A3F59"/>
    <w:rsid w:val="008A40CD"/>
    <w:rsid w:val="008A45E9"/>
    <w:rsid w:val="008A4891"/>
    <w:rsid w:val="008A4C50"/>
    <w:rsid w:val="008A55C4"/>
    <w:rsid w:val="008A5B62"/>
    <w:rsid w:val="008A5F03"/>
    <w:rsid w:val="008A6269"/>
    <w:rsid w:val="008A62B0"/>
    <w:rsid w:val="008A6576"/>
    <w:rsid w:val="008A6857"/>
    <w:rsid w:val="008A6A57"/>
    <w:rsid w:val="008A6C00"/>
    <w:rsid w:val="008A7020"/>
    <w:rsid w:val="008A71F0"/>
    <w:rsid w:val="008A73E2"/>
    <w:rsid w:val="008A7A64"/>
    <w:rsid w:val="008A7C1C"/>
    <w:rsid w:val="008B02B6"/>
    <w:rsid w:val="008B02CF"/>
    <w:rsid w:val="008B02E2"/>
    <w:rsid w:val="008B041C"/>
    <w:rsid w:val="008B06BC"/>
    <w:rsid w:val="008B0A62"/>
    <w:rsid w:val="008B1198"/>
    <w:rsid w:val="008B17E5"/>
    <w:rsid w:val="008B1B41"/>
    <w:rsid w:val="008B20BF"/>
    <w:rsid w:val="008B2553"/>
    <w:rsid w:val="008B3362"/>
    <w:rsid w:val="008B3716"/>
    <w:rsid w:val="008B3AC4"/>
    <w:rsid w:val="008B3E6E"/>
    <w:rsid w:val="008B445E"/>
    <w:rsid w:val="008B4622"/>
    <w:rsid w:val="008B46AD"/>
    <w:rsid w:val="008B487C"/>
    <w:rsid w:val="008B493B"/>
    <w:rsid w:val="008B4D79"/>
    <w:rsid w:val="008B4D86"/>
    <w:rsid w:val="008B5289"/>
    <w:rsid w:val="008B544E"/>
    <w:rsid w:val="008B56BF"/>
    <w:rsid w:val="008B5D30"/>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5"/>
    <w:rsid w:val="008C0B4B"/>
    <w:rsid w:val="008C0F45"/>
    <w:rsid w:val="008C16DF"/>
    <w:rsid w:val="008C1A73"/>
    <w:rsid w:val="008C1B9A"/>
    <w:rsid w:val="008C24DB"/>
    <w:rsid w:val="008C2682"/>
    <w:rsid w:val="008C2733"/>
    <w:rsid w:val="008C29DA"/>
    <w:rsid w:val="008C2DE9"/>
    <w:rsid w:val="008C31D4"/>
    <w:rsid w:val="008C32C5"/>
    <w:rsid w:val="008C364C"/>
    <w:rsid w:val="008C3978"/>
    <w:rsid w:val="008C3C57"/>
    <w:rsid w:val="008C3EDD"/>
    <w:rsid w:val="008C45C0"/>
    <w:rsid w:val="008C4DE9"/>
    <w:rsid w:val="008C504D"/>
    <w:rsid w:val="008C5065"/>
    <w:rsid w:val="008C508F"/>
    <w:rsid w:val="008C5A43"/>
    <w:rsid w:val="008C6333"/>
    <w:rsid w:val="008C748A"/>
    <w:rsid w:val="008C76AF"/>
    <w:rsid w:val="008C7702"/>
    <w:rsid w:val="008C7A9F"/>
    <w:rsid w:val="008C7B17"/>
    <w:rsid w:val="008C7B5C"/>
    <w:rsid w:val="008C7EF1"/>
    <w:rsid w:val="008D0053"/>
    <w:rsid w:val="008D051B"/>
    <w:rsid w:val="008D0536"/>
    <w:rsid w:val="008D07AD"/>
    <w:rsid w:val="008D0989"/>
    <w:rsid w:val="008D0AE5"/>
    <w:rsid w:val="008D113C"/>
    <w:rsid w:val="008D1EA5"/>
    <w:rsid w:val="008D20C0"/>
    <w:rsid w:val="008D2567"/>
    <w:rsid w:val="008D2AF7"/>
    <w:rsid w:val="008D30AA"/>
    <w:rsid w:val="008D3674"/>
    <w:rsid w:val="008D376F"/>
    <w:rsid w:val="008D3B84"/>
    <w:rsid w:val="008D3E82"/>
    <w:rsid w:val="008D3F6E"/>
    <w:rsid w:val="008D4664"/>
    <w:rsid w:val="008D480C"/>
    <w:rsid w:val="008D49D3"/>
    <w:rsid w:val="008D57A0"/>
    <w:rsid w:val="008D5A0B"/>
    <w:rsid w:val="008D65FE"/>
    <w:rsid w:val="008D6905"/>
    <w:rsid w:val="008D6D10"/>
    <w:rsid w:val="008D702D"/>
    <w:rsid w:val="008D760A"/>
    <w:rsid w:val="008D77BD"/>
    <w:rsid w:val="008D7966"/>
    <w:rsid w:val="008D7B48"/>
    <w:rsid w:val="008E021C"/>
    <w:rsid w:val="008E042D"/>
    <w:rsid w:val="008E05AD"/>
    <w:rsid w:val="008E0CDD"/>
    <w:rsid w:val="008E1217"/>
    <w:rsid w:val="008E1917"/>
    <w:rsid w:val="008E2287"/>
    <w:rsid w:val="008E30B0"/>
    <w:rsid w:val="008E41EC"/>
    <w:rsid w:val="008E4214"/>
    <w:rsid w:val="008E448C"/>
    <w:rsid w:val="008E46E9"/>
    <w:rsid w:val="008E48D5"/>
    <w:rsid w:val="008E4902"/>
    <w:rsid w:val="008E5809"/>
    <w:rsid w:val="008E624D"/>
    <w:rsid w:val="008E6551"/>
    <w:rsid w:val="008E745B"/>
    <w:rsid w:val="008E77A8"/>
    <w:rsid w:val="008E7988"/>
    <w:rsid w:val="008E7CEE"/>
    <w:rsid w:val="008E7E5A"/>
    <w:rsid w:val="008F0757"/>
    <w:rsid w:val="008F0AF7"/>
    <w:rsid w:val="008F0DD3"/>
    <w:rsid w:val="008F0E0D"/>
    <w:rsid w:val="008F0EF1"/>
    <w:rsid w:val="008F10F7"/>
    <w:rsid w:val="008F124A"/>
    <w:rsid w:val="008F1270"/>
    <w:rsid w:val="008F13D6"/>
    <w:rsid w:val="008F1ABD"/>
    <w:rsid w:val="008F1AD7"/>
    <w:rsid w:val="008F2260"/>
    <w:rsid w:val="008F2B02"/>
    <w:rsid w:val="008F31E6"/>
    <w:rsid w:val="008F32CC"/>
    <w:rsid w:val="008F37DA"/>
    <w:rsid w:val="008F3AB6"/>
    <w:rsid w:val="008F3BEB"/>
    <w:rsid w:val="008F547D"/>
    <w:rsid w:val="008F5857"/>
    <w:rsid w:val="008F5CCF"/>
    <w:rsid w:val="008F5D2D"/>
    <w:rsid w:val="008F6344"/>
    <w:rsid w:val="008F642F"/>
    <w:rsid w:val="008F64CE"/>
    <w:rsid w:val="008F6629"/>
    <w:rsid w:val="008F678D"/>
    <w:rsid w:val="008F7019"/>
    <w:rsid w:val="008F7990"/>
    <w:rsid w:val="008F7B92"/>
    <w:rsid w:val="009003E5"/>
    <w:rsid w:val="009005E0"/>
    <w:rsid w:val="009006D2"/>
    <w:rsid w:val="00900C6F"/>
    <w:rsid w:val="00900DC2"/>
    <w:rsid w:val="00900DCC"/>
    <w:rsid w:val="00900F94"/>
    <w:rsid w:val="00901061"/>
    <w:rsid w:val="00901910"/>
    <w:rsid w:val="00901B5B"/>
    <w:rsid w:val="00902284"/>
    <w:rsid w:val="009022EA"/>
    <w:rsid w:val="009024B9"/>
    <w:rsid w:val="00902701"/>
    <w:rsid w:val="00902A84"/>
    <w:rsid w:val="00903649"/>
    <w:rsid w:val="009037B3"/>
    <w:rsid w:val="00903A47"/>
    <w:rsid w:val="009042FC"/>
    <w:rsid w:val="009045B4"/>
    <w:rsid w:val="00904794"/>
    <w:rsid w:val="00904E59"/>
    <w:rsid w:val="00904FCE"/>
    <w:rsid w:val="009057A6"/>
    <w:rsid w:val="00905CA8"/>
    <w:rsid w:val="009064D2"/>
    <w:rsid w:val="00906B6D"/>
    <w:rsid w:val="00906E48"/>
    <w:rsid w:val="00906E77"/>
    <w:rsid w:val="00907C2C"/>
    <w:rsid w:val="00907FD7"/>
    <w:rsid w:val="0091029B"/>
    <w:rsid w:val="009107F2"/>
    <w:rsid w:val="00910CED"/>
    <w:rsid w:val="00911120"/>
    <w:rsid w:val="009121B6"/>
    <w:rsid w:val="00913AC1"/>
    <w:rsid w:val="0091433C"/>
    <w:rsid w:val="0091445B"/>
    <w:rsid w:val="00914747"/>
    <w:rsid w:val="009151A4"/>
    <w:rsid w:val="009157B8"/>
    <w:rsid w:val="009165AF"/>
    <w:rsid w:val="009168D1"/>
    <w:rsid w:val="00916CE7"/>
    <w:rsid w:val="00916F88"/>
    <w:rsid w:val="009171AD"/>
    <w:rsid w:val="0091732E"/>
    <w:rsid w:val="00917803"/>
    <w:rsid w:val="00917BB1"/>
    <w:rsid w:val="00917E54"/>
    <w:rsid w:val="009202FD"/>
    <w:rsid w:val="00920997"/>
    <w:rsid w:val="00920AA1"/>
    <w:rsid w:val="00920EFA"/>
    <w:rsid w:val="009210FF"/>
    <w:rsid w:val="00921286"/>
    <w:rsid w:val="0092141B"/>
    <w:rsid w:val="00921835"/>
    <w:rsid w:val="00921857"/>
    <w:rsid w:val="00921B03"/>
    <w:rsid w:val="00921CAA"/>
    <w:rsid w:val="00922768"/>
    <w:rsid w:val="009227FD"/>
    <w:rsid w:val="00922A3C"/>
    <w:rsid w:val="00922C95"/>
    <w:rsid w:val="0092360F"/>
    <w:rsid w:val="00923814"/>
    <w:rsid w:val="0092425F"/>
    <w:rsid w:val="0092464D"/>
    <w:rsid w:val="009248E2"/>
    <w:rsid w:val="00925445"/>
    <w:rsid w:val="00925F08"/>
    <w:rsid w:val="00925FF1"/>
    <w:rsid w:val="009266A5"/>
    <w:rsid w:val="00926C56"/>
    <w:rsid w:val="00926D40"/>
    <w:rsid w:val="00927584"/>
    <w:rsid w:val="00927DE3"/>
    <w:rsid w:val="00927DF7"/>
    <w:rsid w:val="00930089"/>
    <w:rsid w:val="00930297"/>
    <w:rsid w:val="00931137"/>
    <w:rsid w:val="00931976"/>
    <w:rsid w:val="009322A5"/>
    <w:rsid w:val="00932393"/>
    <w:rsid w:val="009324D8"/>
    <w:rsid w:val="009329ED"/>
    <w:rsid w:val="00932B29"/>
    <w:rsid w:val="00932B63"/>
    <w:rsid w:val="00932F04"/>
    <w:rsid w:val="00933479"/>
    <w:rsid w:val="00933920"/>
    <w:rsid w:val="00933E4A"/>
    <w:rsid w:val="009342F5"/>
    <w:rsid w:val="009345C8"/>
    <w:rsid w:val="009348E9"/>
    <w:rsid w:val="00934B78"/>
    <w:rsid w:val="00934D51"/>
    <w:rsid w:val="00934E8B"/>
    <w:rsid w:val="00935863"/>
    <w:rsid w:val="00935992"/>
    <w:rsid w:val="00935DC0"/>
    <w:rsid w:val="00936659"/>
    <w:rsid w:val="0093681E"/>
    <w:rsid w:val="00936ACF"/>
    <w:rsid w:val="00936C54"/>
    <w:rsid w:val="00936CD1"/>
    <w:rsid w:val="00936ECF"/>
    <w:rsid w:val="00936F51"/>
    <w:rsid w:val="0093706F"/>
    <w:rsid w:val="0093733F"/>
    <w:rsid w:val="00937C4B"/>
    <w:rsid w:val="00937FB0"/>
    <w:rsid w:val="0094028E"/>
    <w:rsid w:val="009403DF"/>
    <w:rsid w:val="00940705"/>
    <w:rsid w:val="00941708"/>
    <w:rsid w:val="009417E3"/>
    <w:rsid w:val="00941F7F"/>
    <w:rsid w:val="00942625"/>
    <w:rsid w:val="00942C1F"/>
    <w:rsid w:val="00942D1D"/>
    <w:rsid w:val="00942E62"/>
    <w:rsid w:val="00942EE7"/>
    <w:rsid w:val="00942F2A"/>
    <w:rsid w:val="0094312C"/>
    <w:rsid w:val="00943258"/>
    <w:rsid w:val="009435D7"/>
    <w:rsid w:val="00943B6A"/>
    <w:rsid w:val="00943B76"/>
    <w:rsid w:val="00943C41"/>
    <w:rsid w:val="00943FC4"/>
    <w:rsid w:val="00943FEB"/>
    <w:rsid w:val="009446C2"/>
    <w:rsid w:val="00944794"/>
    <w:rsid w:val="00944835"/>
    <w:rsid w:val="00944E1A"/>
    <w:rsid w:val="00944E1E"/>
    <w:rsid w:val="00944EE7"/>
    <w:rsid w:val="00944F1E"/>
    <w:rsid w:val="00945016"/>
    <w:rsid w:val="00945287"/>
    <w:rsid w:val="00945BBD"/>
    <w:rsid w:val="009475C4"/>
    <w:rsid w:val="00950099"/>
    <w:rsid w:val="009506D9"/>
    <w:rsid w:val="00950A15"/>
    <w:rsid w:val="00950B15"/>
    <w:rsid w:val="00950C6A"/>
    <w:rsid w:val="00951500"/>
    <w:rsid w:val="00951F25"/>
    <w:rsid w:val="00952303"/>
    <w:rsid w:val="00952D3D"/>
    <w:rsid w:val="00952D63"/>
    <w:rsid w:val="0095358B"/>
    <w:rsid w:val="00953891"/>
    <w:rsid w:val="00953CA4"/>
    <w:rsid w:val="0095415A"/>
    <w:rsid w:val="00954BB5"/>
    <w:rsid w:val="009552CE"/>
    <w:rsid w:val="00955602"/>
    <w:rsid w:val="0095613D"/>
    <w:rsid w:val="0095622A"/>
    <w:rsid w:val="00956257"/>
    <w:rsid w:val="00956301"/>
    <w:rsid w:val="009565DE"/>
    <w:rsid w:val="009568B8"/>
    <w:rsid w:val="00956D83"/>
    <w:rsid w:val="009572F2"/>
    <w:rsid w:val="009579A8"/>
    <w:rsid w:val="009579AC"/>
    <w:rsid w:val="009579E1"/>
    <w:rsid w:val="00957E6A"/>
    <w:rsid w:val="009606C2"/>
    <w:rsid w:val="00960DBC"/>
    <w:rsid w:val="00960FB6"/>
    <w:rsid w:val="009611A2"/>
    <w:rsid w:val="00961920"/>
    <w:rsid w:val="0096259D"/>
    <w:rsid w:val="00962A01"/>
    <w:rsid w:val="00962B91"/>
    <w:rsid w:val="00962DDE"/>
    <w:rsid w:val="00962EA6"/>
    <w:rsid w:val="009631B8"/>
    <w:rsid w:val="009634CD"/>
    <w:rsid w:val="009634DC"/>
    <w:rsid w:val="0096354C"/>
    <w:rsid w:val="00963FCB"/>
    <w:rsid w:val="00964587"/>
    <w:rsid w:val="00964646"/>
    <w:rsid w:val="00964E95"/>
    <w:rsid w:val="009655BF"/>
    <w:rsid w:val="009659D1"/>
    <w:rsid w:val="00965D37"/>
    <w:rsid w:val="00965EFB"/>
    <w:rsid w:val="00966BFE"/>
    <w:rsid w:val="00966C2F"/>
    <w:rsid w:val="00966C5A"/>
    <w:rsid w:val="009670A0"/>
    <w:rsid w:val="009672EC"/>
    <w:rsid w:val="009674F8"/>
    <w:rsid w:val="00967841"/>
    <w:rsid w:val="009678D2"/>
    <w:rsid w:val="00967D03"/>
    <w:rsid w:val="00970162"/>
    <w:rsid w:val="00970759"/>
    <w:rsid w:val="0097076B"/>
    <w:rsid w:val="00970C77"/>
    <w:rsid w:val="00971059"/>
    <w:rsid w:val="009719A7"/>
    <w:rsid w:val="00971B8D"/>
    <w:rsid w:val="00972478"/>
    <w:rsid w:val="00972919"/>
    <w:rsid w:val="00972D0D"/>
    <w:rsid w:val="00972D65"/>
    <w:rsid w:val="00972D95"/>
    <w:rsid w:val="00973117"/>
    <w:rsid w:val="009733FD"/>
    <w:rsid w:val="00973C3A"/>
    <w:rsid w:val="00973E57"/>
    <w:rsid w:val="00973F63"/>
    <w:rsid w:val="00974A9B"/>
    <w:rsid w:val="009753EA"/>
    <w:rsid w:val="00975B1D"/>
    <w:rsid w:val="00975D21"/>
    <w:rsid w:val="00975F92"/>
    <w:rsid w:val="00976268"/>
    <w:rsid w:val="0097630E"/>
    <w:rsid w:val="009764F0"/>
    <w:rsid w:val="0097666E"/>
    <w:rsid w:val="009769EB"/>
    <w:rsid w:val="00976C60"/>
    <w:rsid w:val="00977EE2"/>
    <w:rsid w:val="00977EF3"/>
    <w:rsid w:val="00980531"/>
    <w:rsid w:val="0098082D"/>
    <w:rsid w:val="00980898"/>
    <w:rsid w:val="00980AEB"/>
    <w:rsid w:val="0098108A"/>
    <w:rsid w:val="00981674"/>
    <w:rsid w:val="009818A4"/>
    <w:rsid w:val="009821FE"/>
    <w:rsid w:val="009822C0"/>
    <w:rsid w:val="0098254D"/>
    <w:rsid w:val="00982574"/>
    <w:rsid w:val="00982749"/>
    <w:rsid w:val="00982910"/>
    <w:rsid w:val="00982D89"/>
    <w:rsid w:val="00982E8B"/>
    <w:rsid w:val="009830EB"/>
    <w:rsid w:val="00983D99"/>
    <w:rsid w:val="00984C2D"/>
    <w:rsid w:val="00984FD7"/>
    <w:rsid w:val="00985089"/>
    <w:rsid w:val="00985722"/>
    <w:rsid w:val="00985C58"/>
    <w:rsid w:val="00986144"/>
    <w:rsid w:val="00986239"/>
    <w:rsid w:val="00986AB6"/>
    <w:rsid w:val="0098789A"/>
    <w:rsid w:val="00987AC4"/>
    <w:rsid w:val="0099014E"/>
    <w:rsid w:val="0099040A"/>
    <w:rsid w:val="009904B7"/>
    <w:rsid w:val="009905BD"/>
    <w:rsid w:val="009908B5"/>
    <w:rsid w:val="00990A25"/>
    <w:rsid w:val="00990D7C"/>
    <w:rsid w:val="00990E1D"/>
    <w:rsid w:val="00991772"/>
    <w:rsid w:val="009917F8"/>
    <w:rsid w:val="00991C5A"/>
    <w:rsid w:val="00991FD5"/>
    <w:rsid w:val="009924D1"/>
    <w:rsid w:val="00992845"/>
    <w:rsid w:val="00992AED"/>
    <w:rsid w:val="00993062"/>
    <w:rsid w:val="00993283"/>
    <w:rsid w:val="00993861"/>
    <w:rsid w:val="00993D69"/>
    <w:rsid w:val="00993FBD"/>
    <w:rsid w:val="0099435C"/>
    <w:rsid w:val="009943AD"/>
    <w:rsid w:val="00994BE6"/>
    <w:rsid w:val="00994FFF"/>
    <w:rsid w:val="0099500D"/>
    <w:rsid w:val="0099527D"/>
    <w:rsid w:val="009954BC"/>
    <w:rsid w:val="009957D4"/>
    <w:rsid w:val="00995B44"/>
    <w:rsid w:val="00995E57"/>
    <w:rsid w:val="00995E8B"/>
    <w:rsid w:val="0099749F"/>
    <w:rsid w:val="00997601"/>
    <w:rsid w:val="009A040B"/>
    <w:rsid w:val="009A06B4"/>
    <w:rsid w:val="009A0D05"/>
    <w:rsid w:val="009A10D6"/>
    <w:rsid w:val="009A129F"/>
    <w:rsid w:val="009A1705"/>
    <w:rsid w:val="009A19BD"/>
    <w:rsid w:val="009A19D9"/>
    <w:rsid w:val="009A19F9"/>
    <w:rsid w:val="009A1E6D"/>
    <w:rsid w:val="009A240D"/>
    <w:rsid w:val="009A26E0"/>
    <w:rsid w:val="009A2893"/>
    <w:rsid w:val="009A37A5"/>
    <w:rsid w:val="009A38F3"/>
    <w:rsid w:val="009A4154"/>
    <w:rsid w:val="009A4A21"/>
    <w:rsid w:val="009A4C60"/>
    <w:rsid w:val="009A5EBD"/>
    <w:rsid w:val="009A6198"/>
    <w:rsid w:val="009A61E1"/>
    <w:rsid w:val="009A64E7"/>
    <w:rsid w:val="009A65B8"/>
    <w:rsid w:val="009A69E2"/>
    <w:rsid w:val="009A6B84"/>
    <w:rsid w:val="009A6CB8"/>
    <w:rsid w:val="009A6E09"/>
    <w:rsid w:val="009A7783"/>
    <w:rsid w:val="009B02C1"/>
    <w:rsid w:val="009B0426"/>
    <w:rsid w:val="009B05FA"/>
    <w:rsid w:val="009B0AA8"/>
    <w:rsid w:val="009B0B1D"/>
    <w:rsid w:val="009B0EEA"/>
    <w:rsid w:val="009B19E2"/>
    <w:rsid w:val="009B1B5D"/>
    <w:rsid w:val="009B1C7C"/>
    <w:rsid w:val="009B271F"/>
    <w:rsid w:val="009B32F2"/>
    <w:rsid w:val="009B33DA"/>
    <w:rsid w:val="009B34B0"/>
    <w:rsid w:val="009B3C70"/>
    <w:rsid w:val="009B3E27"/>
    <w:rsid w:val="009B3F30"/>
    <w:rsid w:val="009B469B"/>
    <w:rsid w:val="009B484A"/>
    <w:rsid w:val="009B4EDC"/>
    <w:rsid w:val="009B5427"/>
    <w:rsid w:val="009B57F7"/>
    <w:rsid w:val="009B5A3E"/>
    <w:rsid w:val="009B5ACF"/>
    <w:rsid w:val="009B6082"/>
    <w:rsid w:val="009B6406"/>
    <w:rsid w:val="009B74B5"/>
    <w:rsid w:val="009B75C4"/>
    <w:rsid w:val="009B76C6"/>
    <w:rsid w:val="009C0099"/>
    <w:rsid w:val="009C02B8"/>
    <w:rsid w:val="009C0BD0"/>
    <w:rsid w:val="009C0CAC"/>
    <w:rsid w:val="009C0EAC"/>
    <w:rsid w:val="009C1777"/>
    <w:rsid w:val="009C1E4E"/>
    <w:rsid w:val="009C1F90"/>
    <w:rsid w:val="009C207C"/>
    <w:rsid w:val="009C2577"/>
    <w:rsid w:val="009C2AEE"/>
    <w:rsid w:val="009C2CE1"/>
    <w:rsid w:val="009C2D1C"/>
    <w:rsid w:val="009C3231"/>
    <w:rsid w:val="009C32DA"/>
    <w:rsid w:val="009C352D"/>
    <w:rsid w:val="009C3A96"/>
    <w:rsid w:val="009C3E0E"/>
    <w:rsid w:val="009C4164"/>
    <w:rsid w:val="009C42C1"/>
    <w:rsid w:val="009C4418"/>
    <w:rsid w:val="009C474B"/>
    <w:rsid w:val="009C4B44"/>
    <w:rsid w:val="009C5020"/>
    <w:rsid w:val="009C535D"/>
    <w:rsid w:val="009C569E"/>
    <w:rsid w:val="009C5754"/>
    <w:rsid w:val="009C5896"/>
    <w:rsid w:val="009C5B0E"/>
    <w:rsid w:val="009C5BD7"/>
    <w:rsid w:val="009C5FA0"/>
    <w:rsid w:val="009C602D"/>
    <w:rsid w:val="009C68B4"/>
    <w:rsid w:val="009C6A58"/>
    <w:rsid w:val="009C714B"/>
    <w:rsid w:val="009C73FF"/>
    <w:rsid w:val="009C764B"/>
    <w:rsid w:val="009C7724"/>
    <w:rsid w:val="009C7B5B"/>
    <w:rsid w:val="009C7DCA"/>
    <w:rsid w:val="009C7ED1"/>
    <w:rsid w:val="009D1181"/>
    <w:rsid w:val="009D133A"/>
    <w:rsid w:val="009D135C"/>
    <w:rsid w:val="009D1542"/>
    <w:rsid w:val="009D17B3"/>
    <w:rsid w:val="009D1D6A"/>
    <w:rsid w:val="009D212D"/>
    <w:rsid w:val="009D249A"/>
    <w:rsid w:val="009D24C0"/>
    <w:rsid w:val="009D2652"/>
    <w:rsid w:val="009D2ADE"/>
    <w:rsid w:val="009D2D96"/>
    <w:rsid w:val="009D3797"/>
    <w:rsid w:val="009D3A4C"/>
    <w:rsid w:val="009D3DAE"/>
    <w:rsid w:val="009D3DF7"/>
    <w:rsid w:val="009D4930"/>
    <w:rsid w:val="009D4CB7"/>
    <w:rsid w:val="009D4F34"/>
    <w:rsid w:val="009D560E"/>
    <w:rsid w:val="009D563D"/>
    <w:rsid w:val="009D5733"/>
    <w:rsid w:val="009D5B2E"/>
    <w:rsid w:val="009D5B39"/>
    <w:rsid w:val="009D5EBD"/>
    <w:rsid w:val="009D633C"/>
    <w:rsid w:val="009D68DD"/>
    <w:rsid w:val="009D6E6B"/>
    <w:rsid w:val="009D6EBE"/>
    <w:rsid w:val="009D7199"/>
    <w:rsid w:val="009D7452"/>
    <w:rsid w:val="009D7C6F"/>
    <w:rsid w:val="009D7EDF"/>
    <w:rsid w:val="009E05F7"/>
    <w:rsid w:val="009E0CDC"/>
    <w:rsid w:val="009E0F72"/>
    <w:rsid w:val="009E0FE7"/>
    <w:rsid w:val="009E13CB"/>
    <w:rsid w:val="009E1923"/>
    <w:rsid w:val="009E1B7B"/>
    <w:rsid w:val="009E255F"/>
    <w:rsid w:val="009E3403"/>
    <w:rsid w:val="009E3781"/>
    <w:rsid w:val="009E3BE5"/>
    <w:rsid w:val="009E3E28"/>
    <w:rsid w:val="009E40EE"/>
    <w:rsid w:val="009E451C"/>
    <w:rsid w:val="009E54AD"/>
    <w:rsid w:val="009E6F1D"/>
    <w:rsid w:val="009E6F9C"/>
    <w:rsid w:val="009E7127"/>
    <w:rsid w:val="009E7B53"/>
    <w:rsid w:val="009E7D92"/>
    <w:rsid w:val="009E7F1E"/>
    <w:rsid w:val="009F03C7"/>
    <w:rsid w:val="009F1096"/>
    <w:rsid w:val="009F1F37"/>
    <w:rsid w:val="009F23E9"/>
    <w:rsid w:val="009F335F"/>
    <w:rsid w:val="009F33C7"/>
    <w:rsid w:val="009F3C3E"/>
    <w:rsid w:val="009F406D"/>
    <w:rsid w:val="009F41C9"/>
    <w:rsid w:val="009F4F0F"/>
    <w:rsid w:val="009F4F15"/>
    <w:rsid w:val="009F546C"/>
    <w:rsid w:val="009F569C"/>
    <w:rsid w:val="009F5965"/>
    <w:rsid w:val="009F5F57"/>
    <w:rsid w:val="009F6179"/>
    <w:rsid w:val="009F63A8"/>
    <w:rsid w:val="009F65ED"/>
    <w:rsid w:val="009F6726"/>
    <w:rsid w:val="009F7FBC"/>
    <w:rsid w:val="00A003F9"/>
    <w:rsid w:val="00A00E74"/>
    <w:rsid w:val="00A017FB"/>
    <w:rsid w:val="00A02021"/>
    <w:rsid w:val="00A022DB"/>
    <w:rsid w:val="00A02347"/>
    <w:rsid w:val="00A02939"/>
    <w:rsid w:val="00A02E6D"/>
    <w:rsid w:val="00A03060"/>
    <w:rsid w:val="00A03731"/>
    <w:rsid w:val="00A03E47"/>
    <w:rsid w:val="00A04285"/>
    <w:rsid w:val="00A048A2"/>
    <w:rsid w:val="00A05B5B"/>
    <w:rsid w:val="00A05EFD"/>
    <w:rsid w:val="00A06460"/>
    <w:rsid w:val="00A06BCA"/>
    <w:rsid w:val="00A0703A"/>
    <w:rsid w:val="00A0719D"/>
    <w:rsid w:val="00A07A0A"/>
    <w:rsid w:val="00A07C6F"/>
    <w:rsid w:val="00A1015C"/>
    <w:rsid w:val="00A1016B"/>
    <w:rsid w:val="00A10275"/>
    <w:rsid w:val="00A10E5F"/>
    <w:rsid w:val="00A10FCA"/>
    <w:rsid w:val="00A11DB9"/>
    <w:rsid w:val="00A123CC"/>
    <w:rsid w:val="00A12513"/>
    <w:rsid w:val="00A128A8"/>
    <w:rsid w:val="00A12DFF"/>
    <w:rsid w:val="00A13115"/>
    <w:rsid w:val="00A13389"/>
    <w:rsid w:val="00A135F3"/>
    <w:rsid w:val="00A136C2"/>
    <w:rsid w:val="00A13729"/>
    <w:rsid w:val="00A13C3A"/>
    <w:rsid w:val="00A142CA"/>
    <w:rsid w:val="00A144CA"/>
    <w:rsid w:val="00A14ED6"/>
    <w:rsid w:val="00A150AB"/>
    <w:rsid w:val="00A15581"/>
    <w:rsid w:val="00A15B23"/>
    <w:rsid w:val="00A15CC8"/>
    <w:rsid w:val="00A15EB9"/>
    <w:rsid w:val="00A165A0"/>
    <w:rsid w:val="00A167B2"/>
    <w:rsid w:val="00A16CA8"/>
    <w:rsid w:val="00A17331"/>
    <w:rsid w:val="00A17CF9"/>
    <w:rsid w:val="00A17EA2"/>
    <w:rsid w:val="00A17F18"/>
    <w:rsid w:val="00A202AF"/>
    <w:rsid w:val="00A204BE"/>
    <w:rsid w:val="00A20510"/>
    <w:rsid w:val="00A20A2B"/>
    <w:rsid w:val="00A20FF0"/>
    <w:rsid w:val="00A21489"/>
    <w:rsid w:val="00A21926"/>
    <w:rsid w:val="00A21B34"/>
    <w:rsid w:val="00A21D58"/>
    <w:rsid w:val="00A21E0F"/>
    <w:rsid w:val="00A21EEF"/>
    <w:rsid w:val="00A22173"/>
    <w:rsid w:val="00A22441"/>
    <w:rsid w:val="00A22748"/>
    <w:rsid w:val="00A22863"/>
    <w:rsid w:val="00A22C95"/>
    <w:rsid w:val="00A22D59"/>
    <w:rsid w:val="00A22F83"/>
    <w:rsid w:val="00A230E3"/>
    <w:rsid w:val="00A2354B"/>
    <w:rsid w:val="00A2356D"/>
    <w:rsid w:val="00A23AB0"/>
    <w:rsid w:val="00A23BF7"/>
    <w:rsid w:val="00A24013"/>
    <w:rsid w:val="00A24B64"/>
    <w:rsid w:val="00A24CE4"/>
    <w:rsid w:val="00A25947"/>
    <w:rsid w:val="00A25BC3"/>
    <w:rsid w:val="00A25BEF"/>
    <w:rsid w:val="00A26082"/>
    <w:rsid w:val="00A304DB"/>
    <w:rsid w:val="00A3067F"/>
    <w:rsid w:val="00A30F55"/>
    <w:rsid w:val="00A3108B"/>
    <w:rsid w:val="00A3133E"/>
    <w:rsid w:val="00A313FB"/>
    <w:rsid w:val="00A3164D"/>
    <w:rsid w:val="00A31A17"/>
    <w:rsid w:val="00A31D95"/>
    <w:rsid w:val="00A320E7"/>
    <w:rsid w:val="00A322FB"/>
    <w:rsid w:val="00A332AD"/>
    <w:rsid w:val="00A332E0"/>
    <w:rsid w:val="00A335D4"/>
    <w:rsid w:val="00A33D1B"/>
    <w:rsid w:val="00A34A42"/>
    <w:rsid w:val="00A34FCF"/>
    <w:rsid w:val="00A351C9"/>
    <w:rsid w:val="00A3558E"/>
    <w:rsid w:val="00A3569B"/>
    <w:rsid w:val="00A35B4C"/>
    <w:rsid w:val="00A35B63"/>
    <w:rsid w:val="00A35D5D"/>
    <w:rsid w:val="00A35FC0"/>
    <w:rsid w:val="00A372E0"/>
    <w:rsid w:val="00A37321"/>
    <w:rsid w:val="00A37B17"/>
    <w:rsid w:val="00A37CDB"/>
    <w:rsid w:val="00A402F1"/>
    <w:rsid w:val="00A403F6"/>
    <w:rsid w:val="00A40465"/>
    <w:rsid w:val="00A407C2"/>
    <w:rsid w:val="00A421CC"/>
    <w:rsid w:val="00A423F0"/>
    <w:rsid w:val="00A42B4E"/>
    <w:rsid w:val="00A42C39"/>
    <w:rsid w:val="00A42F04"/>
    <w:rsid w:val="00A43239"/>
    <w:rsid w:val="00A43316"/>
    <w:rsid w:val="00A433CA"/>
    <w:rsid w:val="00A436D0"/>
    <w:rsid w:val="00A4375D"/>
    <w:rsid w:val="00A437F7"/>
    <w:rsid w:val="00A43914"/>
    <w:rsid w:val="00A43C55"/>
    <w:rsid w:val="00A43D4B"/>
    <w:rsid w:val="00A44652"/>
    <w:rsid w:val="00A44AD9"/>
    <w:rsid w:val="00A451E5"/>
    <w:rsid w:val="00A453BF"/>
    <w:rsid w:val="00A4591E"/>
    <w:rsid w:val="00A459F6"/>
    <w:rsid w:val="00A45CDB"/>
    <w:rsid w:val="00A45FCD"/>
    <w:rsid w:val="00A46118"/>
    <w:rsid w:val="00A4623E"/>
    <w:rsid w:val="00A46309"/>
    <w:rsid w:val="00A46396"/>
    <w:rsid w:val="00A464A2"/>
    <w:rsid w:val="00A465AE"/>
    <w:rsid w:val="00A4661F"/>
    <w:rsid w:val="00A46C8E"/>
    <w:rsid w:val="00A47426"/>
    <w:rsid w:val="00A474A1"/>
    <w:rsid w:val="00A47F51"/>
    <w:rsid w:val="00A5017E"/>
    <w:rsid w:val="00A50283"/>
    <w:rsid w:val="00A50737"/>
    <w:rsid w:val="00A508FE"/>
    <w:rsid w:val="00A5135D"/>
    <w:rsid w:val="00A51428"/>
    <w:rsid w:val="00A5182D"/>
    <w:rsid w:val="00A51C05"/>
    <w:rsid w:val="00A51F63"/>
    <w:rsid w:val="00A52C04"/>
    <w:rsid w:val="00A52D80"/>
    <w:rsid w:val="00A52F31"/>
    <w:rsid w:val="00A5320B"/>
    <w:rsid w:val="00A532F3"/>
    <w:rsid w:val="00A53513"/>
    <w:rsid w:val="00A53804"/>
    <w:rsid w:val="00A53A94"/>
    <w:rsid w:val="00A54185"/>
    <w:rsid w:val="00A541FF"/>
    <w:rsid w:val="00A54337"/>
    <w:rsid w:val="00A54632"/>
    <w:rsid w:val="00A54939"/>
    <w:rsid w:val="00A54B63"/>
    <w:rsid w:val="00A54BC1"/>
    <w:rsid w:val="00A54DF4"/>
    <w:rsid w:val="00A56013"/>
    <w:rsid w:val="00A560AF"/>
    <w:rsid w:val="00A5616C"/>
    <w:rsid w:val="00A56524"/>
    <w:rsid w:val="00A5652A"/>
    <w:rsid w:val="00A56643"/>
    <w:rsid w:val="00A568F7"/>
    <w:rsid w:val="00A56A25"/>
    <w:rsid w:val="00A56FC1"/>
    <w:rsid w:val="00A5735C"/>
    <w:rsid w:val="00A57763"/>
    <w:rsid w:val="00A57CA6"/>
    <w:rsid w:val="00A60336"/>
    <w:rsid w:val="00A6067E"/>
    <w:rsid w:val="00A6080B"/>
    <w:rsid w:val="00A60B24"/>
    <w:rsid w:val="00A6119E"/>
    <w:rsid w:val="00A613A3"/>
    <w:rsid w:val="00A616F2"/>
    <w:rsid w:val="00A62A79"/>
    <w:rsid w:val="00A62F8A"/>
    <w:rsid w:val="00A634DB"/>
    <w:rsid w:val="00A63CA4"/>
    <w:rsid w:val="00A6454E"/>
    <w:rsid w:val="00A648B0"/>
    <w:rsid w:val="00A64D83"/>
    <w:rsid w:val="00A659B7"/>
    <w:rsid w:val="00A65B94"/>
    <w:rsid w:val="00A65C95"/>
    <w:rsid w:val="00A66177"/>
    <w:rsid w:val="00A665B2"/>
    <w:rsid w:val="00A669AD"/>
    <w:rsid w:val="00A66FA6"/>
    <w:rsid w:val="00A67880"/>
    <w:rsid w:val="00A6789D"/>
    <w:rsid w:val="00A67D24"/>
    <w:rsid w:val="00A703BA"/>
    <w:rsid w:val="00A70A9F"/>
    <w:rsid w:val="00A712CA"/>
    <w:rsid w:val="00A71C6A"/>
    <w:rsid w:val="00A71C70"/>
    <w:rsid w:val="00A71E8F"/>
    <w:rsid w:val="00A7217E"/>
    <w:rsid w:val="00A725AE"/>
    <w:rsid w:val="00A72A23"/>
    <w:rsid w:val="00A737FF"/>
    <w:rsid w:val="00A7392C"/>
    <w:rsid w:val="00A73A1C"/>
    <w:rsid w:val="00A73A62"/>
    <w:rsid w:val="00A741AB"/>
    <w:rsid w:val="00A7447A"/>
    <w:rsid w:val="00A74D4F"/>
    <w:rsid w:val="00A7538B"/>
    <w:rsid w:val="00A754AD"/>
    <w:rsid w:val="00A757C4"/>
    <w:rsid w:val="00A757F1"/>
    <w:rsid w:val="00A758E7"/>
    <w:rsid w:val="00A76B50"/>
    <w:rsid w:val="00A77B01"/>
    <w:rsid w:val="00A77CAB"/>
    <w:rsid w:val="00A77EB4"/>
    <w:rsid w:val="00A8028A"/>
    <w:rsid w:val="00A8041D"/>
    <w:rsid w:val="00A807A7"/>
    <w:rsid w:val="00A80FBE"/>
    <w:rsid w:val="00A81863"/>
    <w:rsid w:val="00A81EBE"/>
    <w:rsid w:val="00A826A7"/>
    <w:rsid w:val="00A8295E"/>
    <w:rsid w:val="00A82E5F"/>
    <w:rsid w:val="00A82F64"/>
    <w:rsid w:val="00A83088"/>
    <w:rsid w:val="00A830A0"/>
    <w:rsid w:val="00A83139"/>
    <w:rsid w:val="00A83418"/>
    <w:rsid w:val="00A83B84"/>
    <w:rsid w:val="00A83F3C"/>
    <w:rsid w:val="00A84581"/>
    <w:rsid w:val="00A84E65"/>
    <w:rsid w:val="00A85CBC"/>
    <w:rsid w:val="00A861D7"/>
    <w:rsid w:val="00A86C2D"/>
    <w:rsid w:val="00A8709D"/>
    <w:rsid w:val="00A87683"/>
    <w:rsid w:val="00A878EC"/>
    <w:rsid w:val="00A8790D"/>
    <w:rsid w:val="00A87ADA"/>
    <w:rsid w:val="00A87C9B"/>
    <w:rsid w:val="00A87F51"/>
    <w:rsid w:val="00A87F84"/>
    <w:rsid w:val="00A901BE"/>
    <w:rsid w:val="00A908F3"/>
    <w:rsid w:val="00A90AAA"/>
    <w:rsid w:val="00A90FBC"/>
    <w:rsid w:val="00A91126"/>
    <w:rsid w:val="00A914E5"/>
    <w:rsid w:val="00A91A5C"/>
    <w:rsid w:val="00A92FB5"/>
    <w:rsid w:val="00A93417"/>
    <w:rsid w:val="00A9349C"/>
    <w:rsid w:val="00A934E4"/>
    <w:rsid w:val="00A9368C"/>
    <w:rsid w:val="00A936E9"/>
    <w:rsid w:val="00A93AC0"/>
    <w:rsid w:val="00A94033"/>
    <w:rsid w:val="00A943D8"/>
    <w:rsid w:val="00A94ABC"/>
    <w:rsid w:val="00A94C1D"/>
    <w:rsid w:val="00A94C58"/>
    <w:rsid w:val="00A94C7D"/>
    <w:rsid w:val="00A95B9F"/>
    <w:rsid w:val="00A96CC5"/>
    <w:rsid w:val="00A97363"/>
    <w:rsid w:val="00A979DC"/>
    <w:rsid w:val="00A97BEF"/>
    <w:rsid w:val="00A97F9C"/>
    <w:rsid w:val="00AA017D"/>
    <w:rsid w:val="00AA01CD"/>
    <w:rsid w:val="00AA0824"/>
    <w:rsid w:val="00AA0EEF"/>
    <w:rsid w:val="00AA1367"/>
    <w:rsid w:val="00AA13F8"/>
    <w:rsid w:val="00AA1434"/>
    <w:rsid w:val="00AA1E88"/>
    <w:rsid w:val="00AA1FDA"/>
    <w:rsid w:val="00AA1FFC"/>
    <w:rsid w:val="00AA23EF"/>
    <w:rsid w:val="00AA2482"/>
    <w:rsid w:val="00AA248D"/>
    <w:rsid w:val="00AA269A"/>
    <w:rsid w:val="00AA2779"/>
    <w:rsid w:val="00AA287E"/>
    <w:rsid w:val="00AA28AC"/>
    <w:rsid w:val="00AA2CB5"/>
    <w:rsid w:val="00AA2D5C"/>
    <w:rsid w:val="00AA3163"/>
    <w:rsid w:val="00AA3B71"/>
    <w:rsid w:val="00AA421F"/>
    <w:rsid w:val="00AA44CB"/>
    <w:rsid w:val="00AA468E"/>
    <w:rsid w:val="00AA47EB"/>
    <w:rsid w:val="00AA486E"/>
    <w:rsid w:val="00AA4928"/>
    <w:rsid w:val="00AA49DF"/>
    <w:rsid w:val="00AA4A6F"/>
    <w:rsid w:val="00AA4B82"/>
    <w:rsid w:val="00AA4BD0"/>
    <w:rsid w:val="00AA4ED4"/>
    <w:rsid w:val="00AA5158"/>
    <w:rsid w:val="00AA522D"/>
    <w:rsid w:val="00AA5362"/>
    <w:rsid w:val="00AA5612"/>
    <w:rsid w:val="00AA5724"/>
    <w:rsid w:val="00AA588A"/>
    <w:rsid w:val="00AA5A1F"/>
    <w:rsid w:val="00AA5B7D"/>
    <w:rsid w:val="00AA6295"/>
    <w:rsid w:val="00AA68D0"/>
    <w:rsid w:val="00AA6D27"/>
    <w:rsid w:val="00AA7051"/>
    <w:rsid w:val="00AA7A4E"/>
    <w:rsid w:val="00AA7DE8"/>
    <w:rsid w:val="00AB0093"/>
    <w:rsid w:val="00AB1205"/>
    <w:rsid w:val="00AB128D"/>
    <w:rsid w:val="00AB13B8"/>
    <w:rsid w:val="00AB1882"/>
    <w:rsid w:val="00AB1B90"/>
    <w:rsid w:val="00AB1BC2"/>
    <w:rsid w:val="00AB1BCD"/>
    <w:rsid w:val="00AB1C1E"/>
    <w:rsid w:val="00AB1FE0"/>
    <w:rsid w:val="00AB2324"/>
    <w:rsid w:val="00AB2B20"/>
    <w:rsid w:val="00AB2DBD"/>
    <w:rsid w:val="00AB3056"/>
    <w:rsid w:val="00AB31C8"/>
    <w:rsid w:val="00AB331C"/>
    <w:rsid w:val="00AB355D"/>
    <w:rsid w:val="00AB35AB"/>
    <w:rsid w:val="00AB36AC"/>
    <w:rsid w:val="00AB3AEF"/>
    <w:rsid w:val="00AB3D52"/>
    <w:rsid w:val="00AB3ED6"/>
    <w:rsid w:val="00AB4397"/>
    <w:rsid w:val="00AB44F0"/>
    <w:rsid w:val="00AB4BDC"/>
    <w:rsid w:val="00AB4EF4"/>
    <w:rsid w:val="00AB52BC"/>
    <w:rsid w:val="00AB5307"/>
    <w:rsid w:val="00AB5699"/>
    <w:rsid w:val="00AB59CC"/>
    <w:rsid w:val="00AB5EBC"/>
    <w:rsid w:val="00AB6717"/>
    <w:rsid w:val="00AB6A0E"/>
    <w:rsid w:val="00AB6BA1"/>
    <w:rsid w:val="00AB6CEF"/>
    <w:rsid w:val="00AB752A"/>
    <w:rsid w:val="00AC077F"/>
    <w:rsid w:val="00AC0AFD"/>
    <w:rsid w:val="00AC0E4F"/>
    <w:rsid w:val="00AC17F0"/>
    <w:rsid w:val="00AC2027"/>
    <w:rsid w:val="00AC2637"/>
    <w:rsid w:val="00AC356E"/>
    <w:rsid w:val="00AC3797"/>
    <w:rsid w:val="00AC3B9B"/>
    <w:rsid w:val="00AC46C3"/>
    <w:rsid w:val="00AC48EF"/>
    <w:rsid w:val="00AC5541"/>
    <w:rsid w:val="00AC5A4F"/>
    <w:rsid w:val="00AC6455"/>
    <w:rsid w:val="00AC655A"/>
    <w:rsid w:val="00AC6D6C"/>
    <w:rsid w:val="00AC6E61"/>
    <w:rsid w:val="00AC6FAA"/>
    <w:rsid w:val="00AC72DE"/>
    <w:rsid w:val="00AC79CF"/>
    <w:rsid w:val="00AC7CD3"/>
    <w:rsid w:val="00AC7D29"/>
    <w:rsid w:val="00AD04B8"/>
    <w:rsid w:val="00AD0631"/>
    <w:rsid w:val="00AD0EEE"/>
    <w:rsid w:val="00AD158E"/>
    <w:rsid w:val="00AD1A0F"/>
    <w:rsid w:val="00AD1CCC"/>
    <w:rsid w:val="00AD1E61"/>
    <w:rsid w:val="00AD1F65"/>
    <w:rsid w:val="00AD2086"/>
    <w:rsid w:val="00AD20EC"/>
    <w:rsid w:val="00AD2CAD"/>
    <w:rsid w:val="00AD31EF"/>
    <w:rsid w:val="00AD3383"/>
    <w:rsid w:val="00AD3902"/>
    <w:rsid w:val="00AD39DE"/>
    <w:rsid w:val="00AD3F61"/>
    <w:rsid w:val="00AD4255"/>
    <w:rsid w:val="00AD483C"/>
    <w:rsid w:val="00AD4BCF"/>
    <w:rsid w:val="00AD4F7E"/>
    <w:rsid w:val="00AD5AD4"/>
    <w:rsid w:val="00AD6079"/>
    <w:rsid w:val="00AD6368"/>
    <w:rsid w:val="00AD6376"/>
    <w:rsid w:val="00AD692A"/>
    <w:rsid w:val="00AD6E1F"/>
    <w:rsid w:val="00AD7138"/>
    <w:rsid w:val="00AD7C61"/>
    <w:rsid w:val="00AE00DC"/>
    <w:rsid w:val="00AE0578"/>
    <w:rsid w:val="00AE05F6"/>
    <w:rsid w:val="00AE068C"/>
    <w:rsid w:val="00AE07F5"/>
    <w:rsid w:val="00AE113B"/>
    <w:rsid w:val="00AE13EE"/>
    <w:rsid w:val="00AE1433"/>
    <w:rsid w:val="00AE193C"/>
    <w:rsid w:val="00AE19F1"/>
    <w:rsid w:val="00AE1A94"/>
    <w:rsid w:val="00AE1C2C"/>
    <w:rsid w:val="00AE1DFE"/>
    <w:rsid w:val="00AE21DA"/>
    <w:rsid w:val="00AE294B"/>
    <w:rsid w:val="00AE2AE1"/>
    <w:rsid w:val="00AE437B"/>
    <w:rsid w:val="00AE48BA"/>
    <w:rsid w:val="00AE4A6E"/>
    <w:rsid w:val="00AE4E2A"/>
    <w:rsid w:val="00AE510C"/>
    <w:rsid w:val="00AE5498"/>
    <w:rsid w:val="00AE5A5F"/>
    <w:rsid w:val="00AE64B4"/>
    <w:rsid w:val="00AE6703"/>
    <w:rsid w:val="00AE699A"/>
    <w:rsid w:val="00AE778A"/>
    <w:rsid w:val="00AE7951"/>
    <w:rsid w:val="00AE79E3"/>
    <w:rsid w:val="00AE7B85"/>
    <w:rsid w:val="00AE7C46"/>
    <w:rsid w:val="00AE7DB0"/>
    <w:rsid w:val="00AF05BB"/>
    <w:rsid w:val="00AF070D"/>
    <w:rsid w:val="00AF093D"/>
    <w:rsid w:val="00AF0A53"/>
    <w:rsid w:val="00AF1428"/>
    <w:rsid w:val="00AF1511"/>
    <w:rsid w:val="00AF1971"/>
    <w:rsid w:val="00AF1B91"/>
    <w:rsid w:val="00AF1F66"/>
    <w:rsid w:val="00AF1F82"/>
    <w:rsid w:val="00AF21D4"/>
    <w:rsid w:val="00AF22C3"/>
    <w:rsid w:val="00AF3797"/>
    <w:rsid w:val="00AF392B"/>
    <w:rsid w:val="00AF3B5A"/>
    <w:rsid w:val="00AF41E7"/>
    <w:rsid w:val="00AF46CB"/>
    <w:rsid w:val="00AF4DD6"/>
    <w:rsid w:val="00AF5C5B"/>
    <w:rsid w:val="00AF5CCB"/>
    <w:rsid w:val="00AF7416"/>
    <w:rsid w:val="00AF76BE"/>
    <w:rsid w:val="00AF772D"/>
    <w:rsid w:val="00AF7B7C"/>
    <w:rsid w:val="00AF7EF8"/>
    <w:rsid w:val="00B001F6"/>
    <w:rsid w:val="00B0027D"/>
    <w:rsid w:val="00B00345"/>
    <w:rsid w:val="00B004DF"/>
    <w:rsid w:val="00B0092A"/>
    <w:rsid w:val="00B014C2"/>
    <w:rsid w:val="00B0155D"/>
    <w:rsid w:val="00B01622"/>
    <w:rsid w:val="00B02075"/>
    <w:rsid w:val="00B02196"/>
    <w:rsid w:val="00B022AC"/>
    <w:rsid w:val="00B02342"/>
    <w:rsid w:val="00B023B4"/>
    <w:rsid w:val="00B0248F"/>
    <w:rsid w:val="00B024EA"/>
    <w:rsid w:val="00B030CC"/>
    <w:rsid w:val="00B039F9"/>
    <w:rsid w:val="00B040DB"/>
    <w:rsid w:val="00B0448E"/>
    <w:rsid w:val="00B04520"/>
    <w:rsid w:val="00B0472B"/>
    <w:rsid w:val="00B048D3"/>
    <w:rsid w:val="00B04A41"/>
    <w:rsid w:val="00B04B87"/>
    <w:rsid w:val="00B052CA"/>
    <w:rsid w:val="00B05563"/>
    <w:rsid w:val="00B05874"/>
    <w:rsid w:val="00B05A87"/>
    <w:rsid w:val="00B06530"/>
    <w:rsid w:val="00B06D55"/>
    <w:rsid w:val="00B070BE"/>
    <w:rsid w:val="00B073DA"/>
    <w:rsid w:val="00B079C8"/>
    <w:rsid w:val="00B07D48"/>
    <w:rsid w:val="00B10CF4"/>
    <w:rsid w:val="00B11213"/>
    <w:rsid w:val="00B11810"/>
    <w:rsid w:val="00B123D6"/>
    <w:rsid w:val="00B12987"/>
    <w:rsid w:val="00B12A59"/>
    <w:rsid w:val="00B12BAD"/>
    <w:rsid w:val="00B13080"/>
    <w:rsid w:val="00B130F3"/>
    <w:rsid w:val="00B13572"/>
    <w:rsid w:val="00B13992"/>
    <w:rsid w:val="00B13AAA"/>
    <w:rsid w:val="00B140F3"/>
    <w:rsid w:val="00B141A2"/>
    <w:rsid w:val="00B14322"/>
    <w:rsid w:val="00B146FC"/>
    <w:rsid w:val="00B1475B"/>
    <w:rsid w:val="00B14E77"/>
    <w:rsid w:val="00B14F6F"/>
    <w:rsid w:val="00B15009"/>
    <w:rsid w:val="00B157D7"/>
    <w:rsid w:val="00B1608A"/>
    <w:rsid w:val="00B163A8"/>
    <w:rsid w:val="00B17046"/>
    <w:rsid w:val="00B17A16"/>
    <w:rsid w:val="00B17FA9"/>
    <w:rsid w:val="00B20865"/>
    <w:rsid w:val="00B2152C"/>
    <w:rsid w:val="00B217C2"/>
    <w:rsid w:val="00B21D8E"/>
    <w:rsid w:val="00B220AC"/>
    <w:rsid w:val="00B2216C"/>
    <w:rsid w:val="00B224F2"/>
    <w:rsid w:val="00B22785"/>
    <w:rsid w:val="00B22983"/>
    <w:rsid w:val="00B22C4B"/>
    <w:rsid w:val="00B22C77"/>
    <w:rsid w:val="00B22FB8"/>
    <w:rsid w:val="00B2307E"/>
    <w:rsid w:val="00B2345F"/>
    <w:rsid w:val="00B236FA"/>
    <w:rsid w:val="00B23944"/>
    <w:rsid w:val="00B23D16"/>
    <w:rsid w:val="00B2444C"/>
    <w:rsid w:val="00B24996"/>
    <w:rsid w:val="00B24F76"/>
    <w:rsid w:val="00B24FA8"/>
    <w:rsid w:val="00B251A3"/>
    <w:rsid w:val="00B2522C"/>
    <w:rsid w:val="00B2595E"/>
    <w:rsid w:val="00B26A28"/>
    <w:rsid w:val="00B26E1D"/>
    <w:rsid w:val="00B27094"/>
    <w:rsid w:val="00B2749A"/>
    <w:rsid w:val="00B305A2"/>
    <w:rsid w:val="00B308E0"/>
    <w:rsid w:val="00B30AA3"/>
    <w:rsid w:val="00B30AF9"/>
    <w:rsid w:val="00B310F8"/>
    <w:rsid w:val="00B31259"/>
    <w:rsid w:val="00B3125B"/>
    <w:rsid w:val="00B319F1"/>
    <w:rsid w:val="00B31C1D"/>
    <w:rsid w:val="00B32212"/>
    <w:rsid w:val="00B3340E"/>
    <w:rsid w:val="00B334F8"/>
    <w:rsid w:val="00B33A7E"/>
    <w:rsid w:val="00B34249"/>
    <w:rsid w:val="00B34749"/>
    <w:rsid w:val="00B34A24"/>
    <w:rsid w:val="00B35724"/>
    <w:rsid w:val="00B35A56"/>
    <w:rsid w:val="00B35A73"/>
    <w:rsid w:val="00B35C1A"/>
    <w:rsid w:val="00B35EF7"/>
    <w:rsid w:val="00B3603B"/>
    <w:rsid w:val="00B3618C"/>
    <w:rsid w:val="00B365B1"/>
    <w:rsid w:val="00B37A14"/>
    <w:rsid w:val="00B37CA0"/>
    <w:rsid w:val="00B37DDD"/>
    <w:rsid w:val="00B400BF"/>
    <w:rsid w:val="00B4025F"/>
    <w:rsid w:val="00B40E3D"/>
    <w:rsid w:val="00B40ED1"/>
    <w:rsid w:val="00B411B1"/>
    <w:rsid w:val="00B41AD2"/>
    <w:rsid w:val="00B41E3B"/>
    <w:rsid w:val="00B41FD9"/>
    <w:rsid w:val="00B42757"/>
    <w:rsid w:val="00B42AB5"/>
    <w:rsid w:val="00B42D59"/>
    <w:rsid w:val="00B43EC4"/>
    <w:rsid w:val="00B44144"/>
    <w:rsid w:val="00B4470A"/>
    <w:rsid w:val="00B44BAD"/>
    <w:rsid w:val="00B45074"/>
    <w:rsid w:val="00B4564D"/>
    <w:rsid w:val="00B46C7C"/>
    <w:rsid w:val="00B46E48"/>
    <w:rsid w:val="00B47255"/>
    <w:rsid w:val="00B4732E"/>
    <w:rsid w:val="00B474A8"/>
    <w:rsid w:val="00B47DB0"/>
    <w:rsid w:val="00B50269"/>
    <w:rsid w:val="00B505A9"/>
    <w:rsid w:val="00B507D3"/>
    <w:rsid w:val="00B50E8C"/>
    <w:rsid w:val="00B511A6"/>
    <w:rsid w:val="00B512A9"/>
    <w:rsid w:val="00B51340"/>
    <w:rsid w:val="00B51489"/>
    <w:rsid w:val="00B51722"/>
    <w:rsid w:val="00B51CB5"/>
    <w:rsid w:val="00B51EA1"/>
    <w:rsid w:val="00B5234A"/>
    <w:rsid w:val="00B52A07"/>
    <w:rsid w:val="00B52BA2"/>
    <w:rsid w:val="00B536DB"/>
    <w:rsid w:val="00B5446D"/>
    <w:rsid w:val="00B5461B"/>
    <w:rsid w:val="00B54CF4"/>
    <w:rsid w:val="00B54E5A"/>
    <w:rsid w:val="00B55164"/>
    <w:rsid w:val="00B55351"/>
    <w:rsid w:val="00B55779"/>
    <w:rsid w:val="00B557DE"/>
    <w:rsid w:val="00B55A35"/>
    <w:rsid w:val="00B55B1D"/>
    <w:rsid w:val="00B5609C"/>
    <w:rsid w:val="00B561C2"/>
    <w:rsid w:val="00B5647F"/>
    <w:rsid w:val="00B56A2A"/>
    <w:rsid w:val="00B56B39"/>
    <w:rsid w:val="00B56B9D"/>
    <w:rsid w:val="00B56F6A"/>
    <w:rsid w:val="00B571C9"/>
    <w:rsid w:val="00B57204"/>
    <w:rsid w:val="00B57256"/>
    <w:rsid w:val="00B5762C"/>
    <w:rsid w:val="00B6007B"/>
    <w:rsid w:val="00B606CB"/>
    <w:rsid w:val="00B607EA"/>
    <w:rsid w:val="00B618CF"/>
    <w:rsid w:val="00B62031"/>
    <w:rsid w:val="00B6214C"/>
    <w:rsid w:val="00B62C26"/>
    <w:rsid w:val="00B62FC6"/>
    <w:rsid w:val="00B6311C"/>
    <w:rsid w:val="00B63FA0"/>
    <w:rsid w:val="00B64150"/>
    <w:rsid w:val="00B6441D"/>
    <w:rsid w:val="00B6492F"/>
    <w:rsid w:val="00B64BBB"/>
    <w:rsid w:val="00B65110"/>
    <w:rsid w:val="00B6576E"/>
    <w:rsid w:val="00B65883"/>
    <w:rsid w:val="00B662D4"/>
    <w:rsid w:val="00B67129"/>
    <w:rsid w:val="00B67465"/>
    <w:rsid w:val="00B67BB8"/>
    <w:rsid w:val="00B7008A"/>
    <w:rsid w:val="00B707E1"/>
    <w:rsid w:val="00B70EAF"/>
    <w:rsid w:val="00B71802"/>
    <w:rsid w:val="00B71A1F"/>
    <w:rsid w:val="00B71C24"/>
    <w:rsid w:val="00B71F65"/>
    <w:rsid w:val="00B7205B"/>
    <w:rsid w:val="00B72578"/>
    <w:rsid w:val="00B729CE"/>
    <w:rsid w:val="00B72DA4"/>
    <w:rsid w:val="00B73A8D"/>
    <w:rsid w:val="00B73C79"/>
    <w:rsid w:val="00B74352"/>
    <w:rsid w:val="00B744EB"/>
    <w:rsid w:val="00B75219"/>
    <w:rsid w:val="00B752C5"/>
    <w:rsid w:val="00B76303"/>
    <w:rsid w:val="00B7642C"/>
    <w:rsid w:val="00B7654A"/>
    <w:rsid w:val="00B769B4"/>
    <w:rsid w:val="00B77854"/>
    <w:rsid w:val="00B7788C"/>
    <w:rsid w:val="00B779BC"/>
    <w:rsid w:val="00B77C48"/>
    <w:rsid w:val="00B77DAB"/>
    <w:rsid w:val="00B77E5E"/>
    <w:rsid w:val="00B80184"/>
    <w:rsid w:val="00B80233"/>
    <w:rsid w:val="00B8090D"/>
    <w:rsid w:val="00B80E61"/>
    <w:rsid w:val="00B8139A"/>
    <w:rsid w:val="00B81E00"/>
    <w:rsid w:val="00B81E89"/>
    <w:rsid w:val="00B82036"/>
    <w:rsid w:val="00B82B03"/>
    <w:rsid w:val="00B82BCC"/>
    <w:rsid w:val="00B82BEA"/>
    <w:rsid w:val="00B82CD8"/>
    <w:rsid w:val="00B82D92"/>
    <w:rsid w:val="00B8302F"/>
    <w:rsid w:val="00B830F2"/>
    <w:rsid w:val="00B8328E"/>
    <w:rsid w:val="00B834C1"/>
    <w:rsid w:val="00B836BB"/>
    <w:rsid w:val="00B839D6"/>
    <w:rsid w:val="00B83C16"/>
    <w:rsid w:val="00B83D7B"/>
    <w:rsid w:val="00B83E84"/>
    <w:rsid w:val="00B83F0B"/>
    <w:rsid w:val="00B84159"/>
    <w:rsid w:val="00B85115"/>
    <w:rsid w:val="00B853C4"/>
    <w:rsid w:val="00B85BC0"/>
    <w:rsid w:val="00B85E8A"/>
    <w:rsid w:val="00B86B19"/>
    <w:rsid w:val="00B87030"/>
    <w:rsid w:val="00B90132"/>
    <w:rsid w:val="00B901AD"/>
    <w:rsid w:val="00B902AB"/>
    <w:rsid w:val="00B91059"/>
    <w:rsid w:val="00B9113E"/>
    <w:rsid w:val="00B91248"/>
    <w:rsid w:val="00B91565"/>
    <w:rsid w:val="00B91F61"/>
    <w:rsid w:val="00B92323"/>
    <w:rsid w:val="00B9247B"/>
    <w:rsid w:val="00B926CD"/>
    <w:rsid w:val="00B92724"/>
    <w:rsid w:val="00B9273A"/>
    <w:rsid w:val="00B92A1B"/>
    <w:rsid w:val="00B93386"/>
    <w:rsid w:val="00B93618"/>
    <w:rsid w:val="00B93C47"/>
    <w:rsid w:val="00B93D8C"/>
    <w:rsid w:val="00B9496A"/>
    <w:rsid w:val="00B94C17"/>
    <w:rsid w:val="00B94CCD"/>
    <w:rsid w:val="00B94EBB"/>
    <w:rsid w:val="00B951A1"/>
    <w:rsid w:val="00B9529A"/>
    <w:rsid w:val="00B9533F"/>
    <w:rsid w:val="00B9551A"/>
    <w:rsid w:val="00B95DB5"/>
    <w:rsid w:val="00B96059"/>
    <w:rsid w:val="00B9616D"/>
    <w:rsid w:val="00B967D4"/>
    <w:rsid w:val="00B96AA1"/>
    <w:rsid w:val="00B96E74"/>
    <w:rsid w:val="00B97002"/>
    <w:rsid w:val="00B97597"/>
    <w:rsid w:val="00B97744"/>
    <w:rsid w:val="00B977CE"/>
    <w:rsid w:val="00BA017D"/>
    <w:rsid w:val="00BA04EC"/>
    <w:rsid w:val="00BA0542"/>
    <w:rsid w:val="00BA0825"/>
    <w:rsid w:val="00BA0880"/>
    <w:rsid w:val="00BA09F5"/>
    <w:rsid w:val="00BA0C57"/>
    <w:rsid w:val="00BA0F72"/>
    <w:rsid w:val="00BA111A"/>
    <w:rsid w:val="00BA1420"/>
    <w:rsid w:val="00BA1EC6"/>
    <w:rsid w:val="00BA2160"/>
    <w:rsid w:val="00BA2181"/>
    <w:rsid w:val="00BA2503"/>
    <w:rsid w:val="00BA29D4"/>
    <w:rsid w:val="00BA2B20"/>
    <w:rsid w:val="00BA2C6C"/>
    <w:rsid w:val="00BA3205"/>
    <w:rsid w:val="00BA327B"/>
    <w:rsid w:val="00BA3944"/>
    <w:rsid w:val="00BA3FAF"/>
    <w:rsid w:val="00BA4046"/>
    <w:rsid w:val="00BA4CCB"/>
    <w:rsid w:val="00BA5850"/>
    <w:rsid w:val="00BA5939"/>
    <w:rsid w:val="00BA5B22"/>
    <w:rsid w:val="00BA5DF0"/>
    <w:rsid w:val="00BA5DFE"/>
    <w:rsid w:val="00BA67BB"/>
    <w:rsid w:val="00BA6E1E"/>
    <w:rsid w:val="00BA6F0E"/>
    <w:rsid w:val="00BA722A"/>
    <w:rsid w:val="00BA725F"/>
    <w:rsid w:val="00BA77CC"/>
    <w:rsid w:val="00BA77F7"/>
    <w:rsid w:val="00BA7CBD"/>
    <w:rsid w:val="00BA7F80"/>
    <w:rsid w:val="00BB0236"/>
    <w:rsid w:val="00BB0296"/>
    <w:rsid w:val="00BB0433"/>
    <w:rsid w:val="00BB066A"/>
    <w:rsid w:val="00BB0B82"/>
    <w:rsid w:val="00BB0B9C"/>
    <w:rsid w:val="00BB0CD0"/>
    <w:rsid w:val="00BB1143"/>
    <w:rsid w:val="00BB1498"/>
    <w:rsid w:val="00BB14B1"/>
    <w:rsid w:val="00BB1C1F"/>
    <w:rsid w:val="00BB1DB1"/>
    <w:rsid w:val="00BB21CC"/>
    <w:rsid w:val="00BB2346"/>
    <w:rsid w:val="00BB2C0E"/>
    <w:rsid w:val="00BB2D6E"/>
    <w:rsid w:val="00BB318C"/>
    <w:rsid w:val="00BB3A1B"/>
    <w:rsid w:val="00BB3F3A"/>
    <w:rsid w:val="00BB3FA4"/>
    <w:rsid w:val="00BB4161"/>
    <w:rsid w:val="00BB41D5"/>
    <w:rsid w:val="00BB429B"/>
    <w:rsid w:val="00BB43C0"/>
    <w:rsid w:val="00BB45C5"/>
    <w:rsid w:val="00BB46DC"/>
    <w:rsid w:val="00BB510A"/>
    <w:rsid w:val="00BB5F86"/>
    <w:rsid w:val="00BB60F2"/>
    <w:rsid w:val="00BB6157"/>
    <w:rsid w:val="00BB64C5"/>
    <w:rsid w:val="00BB7256"/>
    <w:rsid w:val="00BB7A80"/>
    <w:rsid w:val="00BB7CAC"/>
    <w:rsid w:val="00BB7EB3"/>
    <w:rsid w:val="00BB7F50"/>
    <w:rsid w:val="00BB7F6B"/>
    <w:rsid w:val="00BC0E2A"/>
    <w:rsid w:val="00BC0E37"/>
    <w:rsid w:val="00BC11F7"/>
    <w:rsid w:val="00BC1430"/>
    <w:rsid w:val="00BC14BC"/>
    <w:rsid w:val="00BC18F8"/>
    <w:rsid w:val="00BC1BCD"/>
    <w:rsid w:val="00BC27A5"/>
    <w:rsid w:val="00BC2A8B"/>
    <w:rsid w:val="00BC2F8F"/>
    <w:rsid w:val="00BC326B"/>
    <w:rsid w:val="00BC33E4"/>
    <w:rsid w:val="00BC380C"/>
    <w:rsid w:val="00BC3A44"/>
    <w:rsid w:val="00BC4469"/>
    <w:rsid w:val="00BC4D29"/>
    <w:rsid w:val="00BC4EEE"/>
    <w:rsid w:val="00BC5010"/>
    <w:rsid w:val="00BC5DD8"/>
    <w:rsid w:val="00BC5F01"/>
    <w:rsid w:val="00BC6764"/>
    <w:rsid w:val="00BC68F6"/>
    <w:rsid w:val="00BC6B3E"/>
    <w:rsid w:val="00BC6BBE"/>
    <w:rsid w:val="00BC729E"/>
    <w:rsid w:val="00BC75F1"/>
    <w:rsid w:val="00BC7911"/>
    <w:rsid w:val="00BC7D53"/>
    <w:rsid w:val="00BD00AB"/>
    <w:rsid w:val="00BD0A94"/>
    <w:rsid w:val="00BD0ABB"/>
    <w:rsid w:val="00BD0B92"/>
    <w:rsid w:val="00BD1539"/>
    <w:rsid w:val="00BD176E"/>
    <w:rsid w:val="00BD1D40"/>
    <w:rsid w:val="00BD21A2"/>
    <w:rsid w:val="00BD21A6"/>
    <w:rsid w:val="00BD21A8"/>
    <w:rsid w:val="00BD248B"/>
    <w:rsid w:val="00BD24DE"/>
    <w:rsid w:val="00BD277A"/>
    <w:rsid w:val="00BD2923"/>
    <w:rsid w:val="00BD3130"/>
    <w:rsid w:val="00BD3707"/>
    <w:rsid w:val="00BD377E"/>
    <w:rsid w:val="00BD378B"/>
    <w:rsid w:val="00BD38B1"/>
    <w:rsid w:val="00BD39DB"/>
    <w:rsid w:val="00BD4099"/>
    <w:rsid w:val="00BD40FE"/>
    <w:rsid w:val="00BD4EAB"/>
    <w:rsid w:val="00BD5148"/>
    <w:rsid w:val="00BD5576"/>
    <w:rsid w:val="00BD573A"/>
    <w:rsid w:val="00BD5DAA"/>
    <w:rsid w:val="00BD5E5E"/>
    <w:rsid w:val="00BD61D3"/>
    <w:rsid w:val="00BD6401"/>
    <w:rsid w:val="00BD6EB1"/>
    <w:rsid w:val="00BD72FA"/>
    <w:rsid w:val="00BD7444"/>
    <w:rsid w:val="00BD7477"/>
    <w:rsid w:val="00BD7520"/>
    <w:rsid w:val="00BD784A"/>
    <w:rsid w:val="00BE011C"/>
    <w:rsid w:val="00BE07CE"/>
    <w:rsid w:val="00BE0C40"/>
    <w:rsid w:val="00BE0EA7"/>
    <w:rsid w:val="00BE1F21"/>
    <w:rsid w:val="00BE2539"/>
    <w:rsid w:val="00BE2844"/>
    <w:rsid w:val="00BE2D15"/>
    <w:rsid w:val="00BE2E75"/>
    <w:rsid w:val="00BE3B4A"/>
    <w:rsid w:val="00BE3C6E"/>
    <w:rsid w:val="00BE42E0"/>
    <w:rsid w:val="00BE511E"/>
    <w:rsid w:val="00BE51E0"/>
    <w:rsid w:val="00BE547F"/>
    <w:rsid w:val="00BE5BD2"/>
    <w:rsid w:val="00BE5C13"/>
    <w:rsid w:val="00BE6450"/>
    <w:rsid w:val="00BE69D3"/>
    <w:rsid w:val="00BE6C2C"/>
    <w:rsid w:val="00BE6E14"/>
    <w:rsid w:val="00BE6F80"/>
    <w:rsid w:val="00BE705B"/>
    <w:rsid w:val="00BE716E"/>
    <w:rsid w:val="00BE734B"/>
    <w:rsid w:val="00BE74B4"/>
    <w:rsid w:val="00BF0EDF"/>
    <w:rsid w:val="00BF1636"/>
    <w:rsid w:val="00BF1696"/>
    <w:rsid w:val="00BF1B46"/>
    <w:rsid w:val="00BF1D26"/>
    <w:rsid w:val="00BF36FA"/>
    <w:rsid w:val="00BF4291"/>
    <w:rsid w:val="00BF459E"/>
    <w:rsid w:val="00BF4941"/>
    <w:rsid w:val="00BF5037"/>
    <w:rsid w:val="00BF56B0"/>
    <w:rsid w:val="00BF5965"/>
    <w:rsid w:val="00BF61DA"/>
    <w:rsid w:val="00BF646B"/>
    <w:rsid w:val="00BF65BC"/>
    <w:rsid w:val="00BF6CA7"/>
    <w:rsid w:val="00BF7139"/>
    <w:rsid w:val="00BF7870"/>
    <w:rsid w:val="00C0000A"/>
    <w:rsid w:val="00C000E1"/>
    <w:rsid w:val="00C00809"/>
    <w:rsid w:val="00C00828"/>
    <w:rsid w:val="00C01471"/>
    <w:rsid w:val="00C019E6"/>
    <w:rsid w:val="00C01BE2"/>
    <w:rsid w:val="00C01C97"/>
    <w:rsid w:val="00C0211A"/>
    <w:rsid w:val="00C029E9"/>
    <w:rsid w:val="00C02CA6"/>
    <w:rsid w:val="00C02EE7"/>
    <w:rsid w:val="00C03957"/>
    <w:rsid w:val="00C0398C"/>
    <w:rsid w:val="00C03B09"/>
    <w:rsid w:val="00C03CEF"/>
    <w:rsid w:val="00C0462E"/>
    <w:rsid w:val="00C04811"/>
    <w:rsid w:val="00C0509B"/>
    <w:rsid w:val="00C0566D"/>
    <w:rsid w:val="00C0573B"/>
    <w:rsid w:val="00C05B2C"/>
    <w:rsid w:val="00C063AA"/>
    <w:rsid w:val="00C0706B"/>
    <w:rsid w:val="00C07291"/>
    <w:rsid w:val="00C07348"/>
    <w:rsid w:val="00C07BD0"/>
    <w:rsid w:val="00C07C4B"/>
    <w:rsid w:val="00C100F0"/>
    <w:rsid w:val="00C10B66"/>
    <w:rsid w:val="00C10C78"/>
    <w:rsid w:val="00C11A74"/>
    <w:rsid w:val="00C11BAE"/>
    <w:rsid w:val="00C11C7E"/>
    <w:rsid w:val="00C12776"/>
    <w:rsid w:val="00C12A63"/>
    <w:rsid w:val="00C12B1A"/>
    <w:rsid w:val="00C12BEF"/>
    <w:rsid w:val="00C12C8E"/>
    <w:rsid w:val="00C1364B"/>
    <w:rsid w:val="00C13828"/>
    <w:rsid w:val="00C13C11"/>
    <w:rsid w:val="00C149E4"/>
    <w:rsid w:val="00C150F9"/>
    <w:rsid w:val="00C15BB8"/>
    <w:rsid w:val="00C15E3B"/>
    <w:rsid w:val="00C161D8"/>
    <w:rsid w:val="00C165B9"/>
    <w:rsid w:val="00C16BE0"/>
    <w:rsid w:val="00C170F3"/>
    <w:rsid w:val="00C17878"/>
    <w:rsid w:val="00C17C0C"/>
    <w:rsid w:val="00C17C4C"/>
    <w:rsid w:val="00C17E5B"/>
    <w:rsid w:val="00C20310"/>
    <w:rsid w:val="00C2066C"/>
    <w:rsid w:val="00C20A48"/>
    <w:rsid w:val="00C20D9C"/>
    <w:rsid w:val="00C20E65"/>
    <w:rsid w:val="00C210C2"/>
    <w:rsid w:val="00C21636"/>
    <w:rsid w:val="00C2184A"/>
    <w:rsid w:val="00C2189B"/>
    <w:rsid w:val="00C2199D"/>
    <w:rsid w:val="00C21B59"/>
    <w:rsid w:val="00C21D3A"/>
    <w:rsid w:val="00C22281"/>
    <w:rsid w:val="00C22360"/>
    <w:rsid w:val="00C22518"/>
    <w:rsid w:val="00C22E8F"/>
    <w:rsid w:val="00C230BA"/>
    <w:rsid w:val="00C233E0"/>
    <w:rsid w:val="00C245EB"/>
    <w:rsid w:val="00C24604"/>
    <w:rsid w:val="00C247F9"/>
    <w:rsid w:val="00C24C27"/>
    <w:rsid w:val="00C25276"/>
    <w:rsid w:val="00C25920"/>
    <w:rsid w:val="00C25B9D"/>
    <w:rsid w:val="00C25FFA"/>
    <w:rsid w:val="00C26363"/>
    <w:rsid w:val="00C2644E"/>
    <w:rsid w:val="00C2659E"/>
    <w:rsid w:val="00C26F01"/>
    <w:rsid w:val="00C272B0"/>
    <w:rsid w:val="00C2785A"/>
    <w:rsid w:val="00C27B9E"/>
    <w:rsid w:val="00C304AB"/>
    <w:rsid w:val="00C3075B"/>
    <w:rsid w:val="00C30DDC"/>
    <w:rsid w:val="00C30E55"/>
    <w:rsid w:val="00C31CE1"/>
    <w:rsid w:val="00C325F0"/>
    <w:rsid w:val="00C3285D"/>
    <w:rsid w:val="00C32AEC"/>
    <w:rsid w:val="00C32CC0"/>
    <w:rsid w:val="00C32DFD"/>
    <w:rsid w:val="00C33317"/>
    <w:rsid w:val="00C338C5"/>
    <w:rsid w:val="00C33A96"/>
    <w:rsid w:val="00C3427B"/>
    <w:rsid w:val="00C34540"/>
    <w:rsid w:val="00C34673"/>
    <w:rsid w:val="00C34D7C"/>
    <w:rsid w:val="00C3543E"/>
    <w:rsid w:val="00C3609F"/>
    <w:rsid w:val="00C362BA"/>
    <w:rsid w:val="00C36681"/>
    <w:rsid w:val="00C3691B"/>
    <w:rsid w:val="00C3724B"/>
    <w:rsid w:val="00C37413"/>
    <w:rsid w:val="00C37A2A"/>
    <w:rsid w:val="00C40956"/>
    <w:rsid w:val="00C40F93"/>
    <w:rsid w:val="00C4129E"/>
    <w:rsid w:val="00C413EC"/>
    <w:rsid w:val="00C413FD"/>
    <w:rsid w:val="00C41806"/>
    <w:rsid w:val="00C41A47"/>
    <w:rsid w:val="00C41D25"/>
    <w:rsid w:val="00C41D50"/>
    <w:rsid w:val="00C41F9C"/>
    <w:rsid w:val="00C42085"/>
    <w:rsid w:val="00C422FB"/>
    <w:rsid w:val="00C4274E"/>
    <w:rsid w:val="00C427DC"/>
    <w:rsid w:val="00C42C9C"/>
    <w:rsid w:val="00C437F0"/>
    <w:rsid w:val="00C44607"/>
    <w:rsid w:val="00C4479A"/>
    <w:rsid w:val="00C44883"/>
    <w:rsid w:val="00C44A0A"/>
    <w:rsid w:val="00C45698"/>
    <w:rsid w:val="00C4598B"/>
    <w:rsid w:val="00C46753"/>
    <w:rsid w:val="00C46AF5"/>
    <w:rsid w:val="00C46D40"/>
    <w:rsid w:val="00C46FC4"/>
    <w:rsid w:val="00C471CA"/>
    <w:rsid w:val="00C4768B"/>
    <w:rsid w:val="00C47AFB"/>
    <w:rsid w:val="00C47EFC"/>
    <w:rsid w:val="00C50367"/>
    <w:rsid w:val="00C508D4"/>
    <w:rsid w:val="00C516E1"/>
    <w:rsid w:val="00C51C23"/>
    <w:rsid w:val="00C51D69"/>
    <w:rsid w:val="00C52730"/>
    <w:rsid w:val="00C52986"/>
    <w:rsid w:val="00C52E1A"/>
    <w:rsid w:val="00C52FF2"/>
    <w:rsid w:val="00C538B7"/>
    <w:rsid w:val="00C53AD0"/>
    <w:rsid w:val="00C54160"/>
    <w:rsid w:val="00C541E4"/>
    <w:rsid w:val="00C54527"/>
    <w:rsid w:val="00C5456A"/>
    <w:rsid w:val="00C54DE6"/>
    <w:rsid w:val="00C551DB"/>
    <w:rsid w:val="00C5571A"/>
    <w:rsid w:val="00C55A71"/>
    <w:rsid w:val="00C55D1F"/>
    <w:rsid w:val="00C56038"/>
    <w:rsid w:val="00C561AF"/>
    <w:rsid w:val="00C566BD"/>
    <w:rsid w:val="00C568F3"/>
    <w:rsid w:val="00C569B9"/>
    <w:rsid w:val="00C56C17"/>
    <w:rsid w:val="00C57159"/>
    <w:rsid w:val="00C57462"/>
    <w:rsid w:val="00C57500"/>
    <w:rsid w:val="00C57738"/>
    <w:rsid w:val="00C57862"/>
    <w:rsid w:val="00C57ABF"/>
    <w:rsid w:val="00C57D83"/>
    <w:rsid w:val="00C60550"/>
    <w:rsid w:val="00C60AF9"/>
    <w:rsid w:val="00C60FE1"/>
    <w:rsid w:val="00C611A6"/>
    <w:rsid w:val="00C6138B"/>
    <w:rsid w:val="00C6188E"/>
    <w:rsid w:val="00C61FEA"/>
    <w:rsid w:val="00C623BD"/>
    <w:rsid w:val="00C6254C"/>
    <w:rsid w:val="00C627F4"/>
    <w:rsid w:val="00C62B2A"/>
    <w:rsid w:val="00C6333B"/>
    <w:rsid w:val="00C6345D"/>
    <w:rsid w:val="00C640D7"/>
    <w:rsid w:val="00C648A2"/>
    <w:rsid w:val="00C64F00"/>
    <w:rsid w:val="00C65119"/>
    <w:rsid w:val="00C65680"/>
    <w:rsid w:val="00C65B91"/>
    <w:rsid w:val="00C66067"/>
    <w:rsid w:val="00C66C86"/>
    <w:rsid w:val="00C6708A"/>
    <w:rsid w:val="00C6719C"/>
    <w:rsid w:val="00C67C8C"/>
    <w:rsid w:val="00C7044A"/>
    <w:rsid w:val="00C71407"/>
    <w:rsid w:val="00C71AB9"/>
    <w:rsid w:val="00C71FBA"/>
    <w:rsid w:val="00C72092"/>
    <w:rsid w:val="00C7284B"/>
    <w:rsid w:val="00C72D15"/>
    <w:rsid w:val="00C73A30"/>
    <w:rsid w:val="00C73B55"/>
    <w:rsid w:val="00C73EC5"/>
    <w:rsid w:val="00C742FA"/>
    <w:rsid w:val="00C74640"/>
    <w:rsid w:val="00C74B15"/>
    <w:rsid w:val="00C74C94"/>
    <w:rsid w:val="00C75EF1"/>
    <w:rsid w:val="00C76BF2"/>
    <w:rsid w:val="00C77791"/>
    <w:rsid w:val="00C7791B"/>
    <w:rsid w:val="00C77970"/>
    <w:rsid w:val="00C77C98"/>
    <w:rsid w:val="00C77D07"/>
    <w:rsid w:val="00C77E51"/>
    <w:rsid w:val="00C80286"/>
    <w:rsid w:val="00C8104F"/>
    <w:rsid w:val="00C817C0"/>
    <w:rsid w:val="00C820F2"/>
    <w:rsid w:val="00C8281E"/>
    <w:rsid w:val="00C8287F"/>
    <w:rsid w:val="00C82926"/>
    <w:rsid w:val="00C82A0B"/>
    <w:rsid w:val="00C83EE8"/>
    <w:rsid w:val="00C83F24"/>
    <w:rsid w:val="00C843F3"/>
    <w:rsid w:val="00C84585"/>
    <w:rsid w:val="00C846AA"/>
    <w:rsid w:val="00C84E62"/>
    <w:rsid w:val="00C8594A"/>
    <w:rsid w:val="00C85B7B"/>
    <w:rsid w:val="00C85CBF"/>
    <w:rsid w:val="00C85FF6"/>
    <w:rsid w:val="00C864F1"/>
    <w:rsid w:val="00C866DE"/>
    <w:rsid w:val="00C86A4F"/>
    <w:rsid w:val="00C86A50"/>
    <w:rsid w:val="00C86A85"/>
    <w:rsid w:val="00C86FD3"/>
    <w:rsid w:val="00C86FF3"/>
    <w:rsid w:val="00C8707D"/>
    <w:rsid w:val="00C8750E"/>
    <w:rsid w:val="00C87BD1"/>
    <w:rsid w:val="00C87E9B"/>
    <w:rsid w:val="00C87F54"/>
    <w:rsid w:val="00C9012A"/>
    <w:rsid w:val="00C901D2"/>
    <w:rsid w:val="00C910B0"/>
    <w:rsid w:val="00C910F2"/>
    <w:rsid w:val="00C9127F"/>
    <w:rsid w:val="00C9161B"/>
    <w:rsid w:val="00C91685"/>
    <w:rsid w:val="00C91B85"/>
    <w:rsid w:val="00C91CA3"/>
    <w:rsid w:val="00C91FAC"/>
    <w:rsid w:val="00C92017"/>
    <w:rsid w:val="00C923BF"/>
    <w:rsid w:val="00C92A48"/>
    <w:rsid w:val="00C92C16"/>
    <w:rsid w:val="00C93294"/>
    <w:rsid w:val="00C93411"/>
    <w:rsid w:val="00C9445D"/>
    <w:rsid w:val="00C9471B"/>
    <w:rsid w:val="00C94E8C"/>
    <w:rsid w:val="00C94F04"/>
    <w:rsid w:val="00C96586"/>
    <w:rsid w:val="00C966BF"/>
    <w:rsid w:val="00C9673E"/>
    <w:rsid w:val="00C96E47"/>
    <w:rsid w:val="00C9743B"/>
    <w:rsid w:val="00C97756"/>
    <w:rsid w:val="00C979BB"/>
    <w:rsid w:val="00C97A11"/>
    <w:rsid w:val="00C97E73"/>
    <w:rsid w:val="00CA0413"/>
    <w:rsid w:val="00CA07D2"/>
    <w:rsid w:val="00CA0AA8"/>
    <w:rsid w:val="00CA0B10"/>
    <w:rsid w:val="00CA0E88"/>
    <w:rsid w:val="00CA1359"/>
    <w:rsid w:val="00CA193A"/>
    <w:rsid w:val="00CA1D1E"/>
    <w:rsid w:val="00CA1F83"/>
    <w:rsid w:val="00CA21E5"/>
    <w:rsid w:val="00CA28DE"/>
    <w:rsid w:val="00CA2D61"/>
    <w:rsid w:val="00CA3124"/>
    <w:rsid w:val="00CA329A"/>
    <w:rsid w:val="00CA3565"/>
    <w:rsid w:val="00CA38B3"/>
    <w:rsid w:val="00CA3920"/>
    <w:rsid w:val="00CA3D0F"/>
    <w:rsid w:val="00CA41B9"/>
    <w:rsid w:val="00CA4907"/>
    <w:rsid w:val="00CA5241"/>
    <w:rsid w:val="00CA52F8"/>
    <w:rsid w:val="00CA5744"/>
    <w:rsid w:val="00CA57B6"/>
    <w:rsid w:val="00CA5A80"/>
    <w:rsid w:val="00CA68EF"/>
    <w:rsid w:val="00CA6D5A"/>
    <w:rsid w:val="00CA715A"/>
    <w:rsid w:val="00CA726C"/>
    <w:rsid w:val="00CA7844"/>
    <w:rsid w:val="00CB00EB"/>
    <w:rsid w:val="00CB095F"/>
    <w:rsid w:val="00CB0D2A"/>
    <w:rsid w:val="00CB0E24"/>
    <w:rsid w:val="00CB1647"/>
    <w:rsid w:val="00CB1C19"/>
    <w:rsid w:val="00CB1D40"/>
    <w:rsid w:val="00CB21B8"/>
    <w:rsid w:val="00CB2375"/>
    <w:rsid w:val="00CB2384"/>
    <w:rsid w:val="00CB2F36"/>
    <w:rsid w:val="00CB2F50"/>
    <w:rsid w:val="00CB30F3"/>
    <w:rsid w:val="00CB32D5"/>
    <w:rsid w:val="00CB3B61"/>
    <w:rsid w:val="00CB3D34"/>
    <w:rsid w:val="00CB4080"/>
    <w:rsid w:val="00CB4449"/>
    <w:rsid w:val="00CB4745"/>
    <w:rsid w:val="00CB4832"/>
    <w:rsid w:val="00CB4C95"/>
    <w:rsid w:val="00CB4F52"/>
    <w:rsid w:val="00CB54FF"/>
    <w:rsid w:val="00CB5722"/>
    <w:rsid w:val="00CB59AA"/>
    <w:rsid w:val="00CB5A47"/>
    <w:rsid w:val="00CB5F24"/>
    <w:rsid w:val="00CB5F3B"/>
    <w:rsid w:val="00CB6044"/>
    <w:rsid w:val="00CB6738"/>
    <w:rsid w:val="00CB770A"/>
    <w:rsid w:val="00CB7780"/>
    <w:rsid w:val="00CB79C0"/>
    <w:rsid w:val="00CB7ED1"/>
    <w:rsid w:val="00CC0A1B"/>
    <w:rsid w:val="00CC0D00"/>
    <w:rsid w:val="00CC1B73"/>
    <w:rsid w:val="00CC1BA4"/>
    <w:rsid w:val="00CC1F3C"/>
    <w:rsid w:val="00CC2374"/>
    <w:rsid w:val="00CC250F"/>
    <w:rsid w:val="00CC2530"/>
    <w:rsid w:val="00CC25D8"/>
    <w:rsid w:val="00CC29A6"/>
    <w:rsid w:val="00CC29E2"/>
    <w:rsid w:val="00CC2AD8"/>
    <w:rsid w:val="00CC2EEB"/>
    <w:rsid w:val="00CC36AE"/>
    <w:rsid w:val="00CC41DB"/>
    <w:rsid w:val="00CC4466"/>
    <w:rsid w:val="00CC48F7"/>
    <w:rsid w:val="00CC4AD9"/>
    <w:rsid w:val="00CC4BA3"/>
    <w:rsid w:val="00CC4F09"/>
    <w:rsid w:val="00CC55B4"/>
    <w:rsid w:val="00CC5748"/>
    <w:rsid w:val="00CC620B"/>
    <w:rsid w:val="00CC62B5"/>
    <w:rsid w:val="00CC671B"/>
    <w:rsid w:val="00CC6808"/>
    <w:rsid w:val="00CC6AD2"/>
    <w:rsid w:val="00CC6F2F"/>
    <w:rsid w:val="00CC7A94"/>
    <w:rsid w:val="00CD00DB"/>
    <w:rsid w:val="00CD0362"/>
    <w:rsid w:val="00CD0579"/>
    <w:rsid w:val="00CD095D"/>
    <w:rsid w:val="00CD0E70"/>
    <w:rsid w:val="00CD0FE1"/>
    <w:rsid w:val="00CD105E"/>
    <w:rsid w:val="00CD11CA"/>
    <w:rsid w:val="00CD13CD"/>
    <w:rsid w:val="00CD1498"/>
    <w:rsid w:val="00CD1ACB"/>
    <w:rsid w:val="00CD1C58"/>
    <w:rsid w:val="00CD29E8"/>
    <w:rsid w:val="00CD2E0C"/>
    <w:rsid w:val="00CD2FC2"/>
    <w:rsid w:val="00CD2FF0"/>
    <w:rsid w:val="00CD30D1"/>
    <w:rsid w:val="00CD31F4"/>
    <w:rsid w:val="00CD33FB"/>
    <w:rsid w:val="00CD3956"/>
    <w:rsid w:val="00CD3AAA"/>
    <w:rsid w:val="00CD45D2"/>
    <w:rsid w:val="00CD4BE4"/>
    <w:rsid w:val="00CD4FCB"/>
    <w:rsid w:val="00CD5006"/>
    <w:rsid w:val="00CD56DD"/>
    <w:rsid w:val="00CD6106"/>
    <w:rsid w:val="00CD6379"/>
    <w:rsid w:val="00CD67E9"/>
    <w:rsid w:val="00CD6AC0"/>
    <w:rsid w:val="00CD70BE"/>
    <w:rsid w:val="00CD7159"/>
    <w:rsid w:val="00CD7758"/>
    <w:rsid w:val="00CD7A8E"/>
    <w:rsid w:val="00CD7D07"/>
    <w:rsid w:val="00CD7D72"/>
    <w:rsid w:val="00CE0024"/>
    <w:rsid w:val="00CE033C"/>
    <w:rsid w:val="00CE03E1"/>
    <w:rsid w:val="00CE0475"/>
    <w:rsid w:val="00CE07AE"/>
    <w:rsid w:val="00CE12CC"/>
    <w:rsid w:val="00CE13ED"/>
    <w:rsid w:val="00CE2216"/>
    <w:rsid w:val="00CE2733"/>
    <w:rsid w:val="00CE3794"/>
    <w:rsid w:val="00CE3D0C"/>
    <w:rsid w:val="00CE3E8B"/>
    <w:rsid w:val="00CE3EB6"/>
    <w:rsid w:val="00CE3F45"/>
    <w:rsid w:val="00CE40CE"/>
    <w:rsid w:val="00CE4339"/>
    <w:rsid w:val="00CE4FA8"/>
    <w:rsid w:val="00CE515B"/>
    <w:rsid w:val="00CE56BE"/>
    <w:rsid w:val="00CE574C"/>
    <w:rsid w:val="00CE65F5"/>
    <w:rsid w:val="00CE68B3"/>
    <w:rsid w:val="00CE68CD"/>
    <w:rsid w:val="00CE6B47"/>
    <w:rsid w:val="00CE6F0F"/>
    <w:rsid w:val="00CE71B4"/>
    <w:rsid w:val="00CE73AF"/>
    <w:rsid w:val="00CE7AD0"/>
    <w:rsid w:val="00CE7D64"/>
    <w:rsid w:val="00CE7E3E"/>
    <w:rsid w:val="00CF04EA"/>
    <w:rsid w:val="00CF0910"/>
    <w:rsid w:val="00CF0996"/>
    <w:rsid w:val="00CF0BBC"/>
    <w:rsid w:val="00CF0C7E"/>
    <w:rsid w:val="00CF1280"/>
    <w:rsid w:val="00CF15C4"/>
    <w:rsid w:val="00CF1738"/>
    <w:rsid w:val="00CF17BA"/>
    <w:rsid w:val="00CF1BA1"/>
    <w:rsid w:val="00CF1BDF"/>
    <w:rsid w:val="00CF1E09"/>
    <w:rsid w:val="00CF20A4"/>
    <w:rsid w:val="00CF2493"/>
    <w:rsid w:val="00CF2E48"/>
    <w:rsid w:val="00CF2F17"/>
    <w:rsid w:val="00CF34A3"/>
    <w:rsid w:val="00CF3A14"/>
    <w:rsid w:val="00CF3A41"/>
    <w:rsid w:val="00CF3C24"/>
    <w:rsid w:val="00CF3F1E"/>
    <w:rsid w:val="00CF3F87"/>
    <w:rsid w:val="00CF42D0"/>
    <w:rsid w:val="00CF4796"/>
    <w:rsid w:val="00CF4E86"/>
    <w:rsid w:val="00CF507D"/>
    <w:rsid w:val="00CF535B"/>
    <w:rsid w:val="00CF57F8"/>
    <w:rsid w:val="00CF5CFC"/>
    <w:rsid w:val="00CF5D7F"/>
    <w:rsid w:val="00CF5EB8"/>
    <w:rsid w:val="00CF5F39"/>
    <w:rsid w:val="00CF5FA6"/>
    <w:rsid w:val="00CF63A5"/>
    <w:rsid w:val="00CF67D3"/>
    <w:rsid w:val="00CF683B"/>
    <w:rsid w:val="00CF6880"/>
    <w:rsid w:val="00CF693E"/>
    <w:rsid w:val="00CF6D4F"/>
    <w:rsid w:val="00CF768C"/>
    <w:rsid w:val="00CF7EFB"/>
    <w:rsid w:val="00D004CE"/>
    <w:rsid w:val="00D00630"/>
    <w:rsid w:val="00D00679"/>
    <w:rsid w:val="00D00B30"/>
    <w:rsid w:val="00D00FA7"/>
    <w:rsid w:val="00D014BA"/>
    <w:rsid w:val="00D014BB"/>
    <w:rsid w:val="00D01699"/>
    <w:rsid w:val="00D0203B"/>
    <w:rsid w:val="00D0216B"/>
    <w:rsid w:val="00D0253C"/>
    <w:rsid w:val="00D02563"/>
    <w:rsid w:val="00D02B4F"/>
    <w:rsid w:val="00D02F15"/>
    <w:rsid w:val="00D02FD3"/>
    <w:rsid w:val="00D0373F"/>
    <w:rsid w:val="00D037BF"/>
    <w:rsid w:val="00D037F6"/>
    <w:rsid w:val="00D03861"/>
    <w:rsid w:val="00D03B93"/>
    <w:rsid w:val="00D0490E"/>
    <w:rsid w:val="00D0493A"/>
    <w:rsid w:val="00D04EEC"/>
    <w:rsid w:val="00D059E4"/>
    <w:rsid w:val="00D05ADC"/>
    <w:rsid w:val="00D05B90"/>
    <w:rsid w:val="00D0660D"/>
    <w:rsid w:val="00D06878"/>
    <w:rsid w:val="00D06915"/>
    <w:rsid w:val="00D06C57"/>
    <w:rsid w:val="00D07294"/>
    <w:rsid w:val="00D072A5"/>
    <w:rsid w:val="00D077D6"/>
    <w:rsid w:val="00D0787D"/>
    <w:rsid w:val="00D07A84"/>
    <w:rsid w:val="00D10677"/>
    <w:rsid w:val="00D1089F"/>
    <w:rsid w:val="00D11162"/>
    <w:rsid w:val="00D120F4"/>
    <w:rsid w:val="00D1230B"/>
    <w:rsid w:val="00D12A93"/>
    <w:rsid w:val="00D12C43"/>
    <w:rsid w:val="00D12DB1"/>
    <w:rsid w:val="00D13831"/>
    <w:rsid w:val="00D13AC5"/>
    <w:rsid w:val="00D14633"/>
    <w:rsid w:val="00D147E4"/>
    <w:rsid w:val="00D149D5"/>
    <w:rsid w:val="00D150CE"/>
    <w:rsid w:val="00D15A49"/>
    <w:rsid w:val="00D15B4A"/>
    <w:rsid w:val="00D15BBA"/>
    <w:rsid w:val="00D15F4B"/>
    <w:rsid w:val="00D15FC6"/>
    <w:rsid w:val="00D163B8"/>
    <w:rsid w:val="00D165F0"/>
    <w:rsid w:val="00D16848"/>
    <w:rsid w:val="00D1776C"/>
    <w:rsid w:val="00D1788C"/>
    <w:rsid w:val="00D17A63"/>
    <w:rsid w:val="00D17BF0"/>
    <w:rsid w:val="00D17C94"/>
    <w:rsid w:val="00D2000E"/>
    <w:rsid w:val="00D200BB"/>
    <w:rsid w:val="00D20129"/>
    <w:rsid w:val="00D201FD"/>
    <w:rsid w:val="00D201FE"/>
    <w:rsid w:val="00D20547"/>
    <w:rsid w:val="00D20641"/>
    <w:rsid w:val="00D206C9"/>
    <w:rsid w:val="00D20E3F"/>
    <w:rsid w:val="00D212B3"/>
    <w:rsid w:val="00D2156F"/>
    <w:rsid w:val="00D216F9"/>
    <w:rsid w:val="00D21F3B"/>
    <w:rsid w:val="00D2281E"/>
    <w:rsid w:val="00D22A1C"/>
    <w:rsid w:val="00D22CC9"/>
    <w:rsid w:val="00D22E62"/>
    <w:rsid w:val="00D22F18"/>
    <w:rsid w:val="00D23762"/>
    <w:rsid w:val="00D23769"/>
    <w:rsid w:val="00D2380A"/>
    <w:rsid w:val="00D2382C"/>
    <w:rsid w:val="00D23A95"/>
    <w:rsid w:val="00D240DD"/>
    <w:rsid w:val="00D241E5"/>
    <w:rsid w:val="00D2427E"/>
    <w:rsid w:val="00D242DB"/>
    <w:rsid w:val="00D24398"/>
    <w:rsid w:val="00D24449"/>
    <w:rsid w:val="00D244E9"/>
    <w:rsid w:val="00D247F1"/>
    <w:rsid w:val="00D24AA7"/>
    <w:rsid w:val="00D24C2C"/>
    <w:rsid w:val="00D25300"/>
    <w:rsid w:val="00D256BB"/>
    <w:rsid w:val="00D25A3E"/>
    <w:rsid w:val="00D26766"/>
    <w:rsid w:val="00D26C45"/>
    <w:rsid w:val="00D26CC9"/>
    <w:rsid w:val="00D26EB6"/>
    <w:rsid w:val="00D27647"/>
    <w:rsid w:val="00D2776F"/>
    <w:rsid w:val="00D278A1"/>
    <w:rsid w:val="00D27A75"/>
    <w:rsid w:val="00D27D37"/>
    <w:rsid w:val="00D30524"/>
    <w:rsid w:val="00D30FDA"/>
    <w:rsid w:val="00D319C7"/>
    <w:rsid w:val="00D319D1"/>
    <w:rsid w:val="00D31EC4"/>
    <w:rsid w:val="00D32459"/>
    <w:rsid w:val="00D32834"/>
    <w:rsid w:val="00D32E4B"/>
    <w:rsid w:val="00D3312B"/>
    <w:rsid w:val="00D33ACF"/>
    <w:rsid w:val="00D33E03"/>
    <w:rsid w:val="00D33E35"/>
    <w:rsid w:val="00D3417E"/>
    <w:rsid w:val="00D34493"/>
    <w:rsid w:val="00D345F5"/>
    <w:rsid w:val="00D34771"/>
    <w:rsid w:val="00D34B67"/>
    <w:rsid w:val="00D34D1B"/>
    <w:rsid w:val="00D35448"/>
    <w:rsid w:val="00D358B5"/>
    <w:rsid w:val="00D35B2A"/>
    <w:rsid w:val="00D35E15"/>
    <w:rsid w:val="00D35E98"/>
    <w:rsid w:val="00D35F7E"/>
    <w:rsid w:val="00D36228"/>
    <w:rsid w:val="00D36392"/>
    <w:rsid w:val="00D3658F"/>
    <w:rsid w:val="00D365BA"/>
    <w:rsid w:val="00D36781"/>
    <w:rsid w:val="00D36844"/>
    <w:rsid w:val="00D36F89"/>
    <w:rsid w:val="00D370E1"/>
    <w:rsid w:val="00D3733A"/>
    <w:rsid w:val="00D37907"/>
    <w:rsid w:val="00D37A93"/>
    <w:rsid w:val="00D37AB7"/>
    <w:rsid w:val="00D37B57"/>
    <w:rsid w:val="00D4008F"/>
    <w:rsid w:val="00D400D7"/>
    <w:rsid w:val="00D403A4"/>
    <w:rsid w:val="00D40AB5"/>
    <w:rsid w:val="00D40B96"/>
    <w:rsid w:val="00D41006"/>
    <w:rsid w:val="00D411AD"/>
    <w:rsid w:val="00D411B9"/>
    <w:rsid w:val="00D4161A"/>
    <w:rsid w:val="00D4250C"/>
    <w:rsid w:val="00D427CE"/>
    <w:rsid w:val="00D4299C"/>
    <w:rsid w:val="00D42B60"/>
    <w:rsid w:val="00D42DE4"/>
    <w:rsid w:val="00D42E12"/>
    <w:rsid w:val="00D43496"/>
    <w:rsid w:val="00D43762"/>
    <w:rsid w:val="00D4383F"/>
    <w:rsid w:val="00D43993"/>
    <w:rsid w:val="00D43C0F"/>
    <w:rsid w:val="00D43E53"/>
    <w:rsid w:val="00D43F87"/>
    <w:rsid w:val="00D444F0"/>
    <w:rsid w:val="00D450B7"/>
    <w:rsid w:val="00D45203"/>
    <w:rsid w:val="00D454EE"/>
    <w:rsid w:val="00D4570F"/>
    <w:rsid w:val="00D45B82"/>
    <w:rsid w:val="00D46185"/>
    <w:rsid w:val="00D461FC"/>
    <w:rsid w:val="00D46629"/>
    <w:rsid w:val="00D46670"/>
    <w:rsid w:val="00D467AB"/>
    <w:rsid w:val="00D46A34"/>
    <w:rsid w:val="00D46BC3"/>
    <w:rsid w:val="00D4731E"/>
    <w:rsid w:val="00D479A2"/>
    <w:rsid w:val="00D47A80"/>
    <w:rsid w:val="00D50157"/>
    <w:rsid w:val="00D502E1"/>
    <w:rsid w:val="00D50558"/>
    <w:rsid w:val="00D50931"/>
    <w:rsid w:val="00D50C91"/>
    <w:rsid w:val="00D50D64"/>
    <w:rsid w:val="00D5102B"/>
    <w:rsid w:val="00D5167C"/>
    <w:rsid w:val="00D5169B"/>
    <w:rsid w:val="00D517DF"/>
    <w:rsid w:val="00D518B0"/>
    <w:rsid w:val="00D51C7B"/>
    <w:rsid w:val="00D52250"/>
    <w:rsid w:val="00D5234C"/>
    <w:rsid w:val="00D524CE"/>
    <w:rsid w:val="00D52CA5"/>
    <w:rsid w:val="00D53191"/>
    <w:rsid w:val="00D532FC"/>
    <w:rsid w:val="00D533FF"/>
    <w:rsid w:val="00D538D9"/>
    <w:rsid w:val="00D54153"/>
    <w:rsid w:val="00D5438D"/>
    <w:rsid w:val="00D544C7"/>
    <w:rsid w:val="00D54AA8"/>
    <w:rsid w:val="00D54AB0"/>
    <w:rsid w:val="00D54B94"/>
    <w:rsid w:val="00D553F7"/>
    <w:rsid w:val="00D558A4"/>
    <w:rsid w:val="00D55935"/>
    <w:rsid w:val="00D55C79"/>
    <w:rsid w:val="00D55E3D"/>
    <w:rsid w:val="00D55FBD"/>
    <w:rsid w:val="00D5617F"/>
    <w:rsid w:val="00D56B03"/>
    <w:rsid w:val="00D56BA5"/>
    <w:rsid w:val="00D5731A"/>
    <w:rsid w:val="00D57793"/>
    <w:rsid w:val="00D57BCD"/>
    <w:rsid w:val="00D57D1B"/>
    <w:rsid w:val="00D57D48"/>
    <w:rsid w:val="00D57FDA"/>
    <w:rsid w:val="00D60139"/>
    <w:rsid w:val="00D61811"/>
    <w:rsid w:val="00D622CD"/>
    <w:rsid w:val="00D62503"/>
    <w:rsid w:val="00D62615"/>
    <w:rsid w:val="00D62671"/>
    <w:rsid w:val="00D6284E"/>
    <w:rsid w:val="00D62BAB"/>
    <w:rsid w:val="00D62E00"/>
    <w:rsid w:val="00D63000"/>
    <w:rsid w:val="00D638C4"/>
    <w:rsid w:val="00D63E31"/>
    <w:rsid w:val="00D6406A"/>
    <w:rsid w:val="00D64457"/>
    <w:rsid w:val="00D6492E"/>
    <w:rsid w:val="00D64D79"/>
    <w:rsid w:val="00D65497"/>
    <w:rsid w:val="00D656EA"/>
    <w:rsid w:val="00D659A8"/>
    <w:rsid w:val="00D65A28"/>
    <w:rsid w:val="00D6666B"/>
    <w:rsid w:val="00D66FAF"/>
    <w:rsid w:val="00D67AFD"/>
    <w:rsid w:val="00D67E9C"/>
    <w:rsid w:val="00D7048C"/>
    <w:rsid w:val="00D70518"/>
    <w:rsid w:val="00D70BFB"/>
    <w:rsid w:val="00D70BFF"/>
    <w:rsid w:val="00D70D3F"/>
    <w:rsid w:val="00D716BF"/>
    <w:rsid w:val="00D71B34"/>
    <w:rsid w:val="00D71D7A"/>
    <w:rsid w:val="00D71DE6"/>
    <w:rsid w:val="00D7266B"/>
    <w:rsid w:val="00D72E55"/>
    <w:rsid w:val="00D72E91"/>
    <w:rsid w:val="00D7313A"/>
    <w:rsid w:val="00D73604"/>
    <w:rsid w:val="00D73898"/>
    <w:rsid w:val="00D74AFE"/>
    <w:rsid w:val="00D74F2B"/>
    <w:rsid w:val="00D754D9"/>
    <w:rsid w:val="00D75612"/>
    <w:rsid w:val="00D7563E"/>
    <w:rsid w:val="00D75CA5"/>
    <w:rsid w:val="00D75DC6"/>
    <w:rsid w:val="00D76245"/>
    <w:rsid w:val="00D763BD"/>
    <w:rsid w:val="00D76A89"/>
    <w:rsid w:val="00D76BC7"/>
    <w:rsid w:val="00D76BD1"/>
    <w:rsid w:val="00D76DE4"/>
    <w:rsid w:val="00D76EE4"/>
    <w:rsid w:val="00D771A3"/>
    <w:rsid w:val="00D77794"/>
    <w:rsid w:val="00D800FE"/>
    <w:rsid w:val="00D803F5"/>
    <w:rsid w:val="00D8087F"/>
    <w:rsid w:val="00D80E1A"/>
    <w:rsid w:val="00D815D8"/>
    <w:rsid w:val="00D81DC7"/>
    <w:rsid w:val="00D81E5C"/>
    <w:rsid w:val="00D82175"/>
    <w:rsid w:val="00D822AC"/>
    <w:rsid w:val="00D82446"/>
    <w:rsid w:val="00D8293F"/>
    <w:rsid w:val="00D834E9"/>
    <w:rsid w:val="00D83BAF"/>
    <w:rsid w:val="00D83C05"/>
    <w:rsid w:val="00D83C3F"/>
    <w:rsid w:val="00D84034"/>
    <w:rsid w:val="00D84272"/>
    <w:rsid w:val="00D84439"/>
    <w:rsid w:val="00D84629"/>
    <w:rsid w:val="00D8473C"/>
    <w:rsid w:val="00D8481F"/>
    <w:rsid w:val="00D848F9"/>
    <w:rsid w:val="00D84A35"/>
    <w:rsid w:val="00D84A69"/>
    <w:rsid w:val="00D85565"/>
    <w:rsid w:val="00D8577E"/>
    <w:rsid w:val="00D85D43"/>
    <w:rsid w:val="00D85FD3"/>
    <w:rsid w:val="00D867CB"/>
    <w:rsid w:val="00D86874"/>
    <w:rsid w:val="00D868A1"/>
    <w:rsid w:val="00D869A4"/>
    <w:rsid w:val="00D86ABD"/>
    <w:rsid w:val="00D86B43"/>
    <w:rsid w:val="00D86BE1"/>
    <w:rsid w:val="00D86E73"/>
    <w:rsid w:val="00D870D4"/>
    <w:rsid w:val="00D87355"/>
    <w:rsid w:val="00D87583"/>
    <w:rsid w:val="00D876DA"/>
    <w:rsid w:val="00D900FA"/>
    <w:rsid w:val="00D9025E"/>
    <w:rsid w:val="00D9042B"/>
    <w:rsid w:val="00D908FC"/>
    <w:rsid w:val="00D90D3E"/>
    <w:rsid w:val="00D90EA5"/>
    <w:rsid w:val="00D90ECA"/>
    <w:rsid w:val="00D911FF"/>
    <w:rsid w:val="00D916CC"/>
    <w:rsid w:val="00D91B1E"/>
    <w:rsid w:val="00D91B32"/>
    <w:rsid w:val="00D91B9E"/>
    <w:rsid w:val="00D9209A"/>
    <w:rsid w:val="00D92503"/>
    <w:rsid w:val="00D92AE3"/>
    <w:rsid w:val="00D92BDB"/>
    <w:rsid w:val="00D92E5F"/>
    <w:rsid w:val="00D933C0"/>
    <w:rsid w:val="00D9442D"/>
    <w:rsid w:val="00D954AC"/>
    <w:rsid w:val="00D957E6"/>
    <w:rsid w:val="00D958F6"/>
    <w:rsid w:val="00D95C08"/>
    <w:rsid w:val="00D9615E"/>
    <w:rsid w:val="00D9634D"/>
    <w:rsid w:val="00D963CF"/>
    <w:rsid w:val="00D9654D"/>
    <w:rsid w:val="00D96B46"/>
    <w:rsid w:val="00D97603"/>
    <w:rsid w:val="00D9767F"/>
    <w:rsid w:val="00DA0567"/>
    <w:rsid w:val="00DA057A"/>
    <w:rsid w:val="00DA0E9A"/>
    <w:rsid w:val="00DA19AD"/>
    <w:rsid w:val="00DA1EC7"/>
    <w:rsid w:val="00DA2007"/>
    <w:rsid w:val="00DA2A62"/>
    <w:rsid w:val="00DA2DA4"/>
    <w:rsid w:val="00DA31DD"/>
    <w:rsid w:val="00DA3D1D"/>
    <w:rsid w:val="00DA3D7C"/>
    <w:rsid w:val="00DA3FBE"/>
    <w:rsid w:val="00DA410C"/>
    <w:rsid w:val="00DA48A3"/>
    <w:rsid w:val="00DA5140"/>
    <w:rsid w:val="00DA57E2"/>
    <w:rsid w:val="00DA6053"/>
    <w:rsid w:val="00DA623B"/>
    <w:rsid w:val="00DA6705"/>
    <w:rsid w:val="00DA6997"/>
    <w:rsid w:val="00DA6DDC"/>
    <w:rsid w:val="00DA71CE"/>
    <w:rsid w:val="00DA7D8F"/>
    <w:rsid w:val="00DB0471"/>
    <w:rsid w:val="00DB0516"/>
    <w:rsid w:val="00DB0A49"/>
    <w:rsid w:val="00DB0F19"/>
    <w:rsid w:val="00DB11D4"/>
    <w:rsid w:val="00DB1581"/>
    <w:rsid w:val="00DB1659"/>
    <w:rsid w:val="00DB1F1A"/>
    <w:rsid w:val="00DB3D7B"/>
    <w:rsid w:val="00DB3EDD"/>
    <w:rsid w:val="00DB4352"/>
    <w:rsid w:val="00DB4378"/>
    <w:rsid w:val="00DB4403"/>
    <w:rsid w:val="00DB492F"/>
    <w:rsid w:val="00DB4D34"/>
    <w:rsid w:val="00DB5281"/>
    <w:rsid w:val="00DB53C1"/>
    <w:rsid w:val="00DB5455"/>
    <w:rsid w:val="00DB55A1"/>
    <w:rsid w:val="00DB5741"/>
    <w:rsid w:val="00DB59B6"/>
    <w:rsid w:val="00DB5CE1"/>
    <w:rsid w:val="00DB5F58"/>
    <w:rsid w:val="00DB61C8"/>
    <w:rsid w:val="00DB6594"/>
    <w:rsid w:val="00DB65F1"/>
    <w:rsid w:val="00DB661A"/>
    <w:rsid w:val="00DB73DD"/>
    <w:rsid w:val="00DB7A1C"/>
    <w:rsid w:val="00DC00EF"/>
    <w:rsid w:val="00DC059C"/>
    <w:rsid w:val="00DC0746"/>
    <w:rsid w:val="00DC09ED"/>
    <w:rsid w:val="00DC0AF8"/>
    <w:rsid w:val="00DC0BD1"/>
    <w:rsid w:val="00DC0F9B"/>
    <w:rsid w:val="00DC143B"/>
    <w:rsid w:val="00DC186B"/>
    <w:rsid w:val="00DC1AC6"/>
    <w:rsid w:val="00DC1B19"/>
    <w:rsid w:val="00DC1E7D"/>
    <w:rsid w:val="00DC1E8F"/>
    <w:rsid w:val="00DC1E94"/>
    <w:rsid w:val="00DC2153"/>
    <w:rsid w:val="00DC2214"/>
    <w:rsid w:val="00DC2396"/>
    <w:rsid w:val="00DC23CB"/>
    <w:rsid w:val="00DC26BD"/>
    <w:rsid w:val="00DC2745"/>
    <w:rsid w:val="00DC2F97"/>
    <w:rsid w:val="00DC3163"/>
    <w:rsid w:val="00DC3245"/>
    <w:rsid w:val="00DC3458"/>
    <w:rsid w:val="00DC3BD7"/>
    <w:rsid w:val="00DC3E00"/>
    <w:rsid w:val="00DC404F"/>
    <w:rsid w:val="00DC41C1"/>
    <w:rsid w:val="00DC428E"/>
    <w:rsid w:val="00DC4450"/>
    <w:rsid w:val="00DC4520"/>
    <w:rsid w:val="00DC4B4C"/>
    <w:rsid w:val="00DC5CFF"/>
    <w:rsid w:val="00DC5D89"/>
    <w:rsid w:val="00DC5DBE"/>
    <w:rsid w:val="00DC6135"/>
    <w:rsid w:val="00DC6326"/>
    <w:rsid w:val="00DC706B"/>
    <w:rsid w:val="00DC709C"/>
    <w:rsid w:val="00DC731B"/>
    <w:rsid w:val="00DD039F"/>
    <w:rsid w:val="00DD03B9"/>
    <w:rsid w:val="00DD096F"/>
    <w:rsid w:val="00DD0A5B"/>
    <w:rsid w:val="00DD0CB6"/>
    <w:rsid w:val="00DD0F95"/>
    <w:rsid w:val="00DD1212"/>
    <w:rsid w:val="00DD154C"/>
    <w:rsid w:val="00DD16D5"/>
    <w:rsid w:val="00DD1C33"/>
    <w:rsid w:val="00DD1C88"/>
    <w:rsid w:val="00DD2F70"/>
    <w:rsid w:val="00DD3491"/>
    <w:rsid w:val="00DD3953"/>
    <w:rsid w:val="00DD4282"/>
    <w:rsid w:val="00DD42A7"/>
    <w:rsid w:val="00DD4939"/>
    <w:rsid w:val="00DD4983"/>
    <w:rsid w:val="00DD49EF"/>
    <w:rsid w:val="00DD4D31"/>
    <w:rsid w:val="00DD5308"/>
    <w:rsid w:val="00DD545B"/>
    <w:rsid w:val="00DD5E81"/>
    <w:rsid w:val="00DD68C4"/>
    <w:rsid w:val="00DD68EC"/>
    <w:rsid w:val="00DD7C65"/>
    <w:rsid w:val="00DD7FFA"/>
    <w:rsid w:val="00DE01B6"/>
    <w:rsid w:val="00DE0448"/>
    <w:rsid w:val="00DE0800"/>
    <w:rsid w:val="00DE090B"/>
    <w:rsid w:val="00DE0C2D"/>
    <w:rsid w:val="00DE1370"/>
    <w:rsid w:val="00DE1DB6"/>
    <w:rsid w:val="00DE229B"/>
    <w:rsid w:val="00DE2321"/>
    <w:rsid w:val="00DE2380"/>
    <w:rsid w:val="00DE261B"/>
    <w:rsid w:val="00DE2653"/>
    <w:rsid w:val="00DE2684"/>
    <w:rsid w:val="00DE2932"/>
    <w:rsid w:val="00DE30A1"/>
    <w:rsid w:val="00DE31B2"/>
    <w:rsid w:val="00DE334F"/>
    <w:rsid w:val="00DE3927"/>
    <w:rsid w:val="00DE3A23"/>
    <w:rsid w:val="00DE3A8F"/>
    <w:rsid w:val="00DE3BF3"/>
    <w:rsid w:val="00DE3CA8"/>
    <w:rsid w:val="00DE43B0"/>
    <w:rsid w:val="00DE4491"/>
    <w:rsid w:val="00DE4AB8"/>
    <w:rsid w:val="00DE4C5A"/>
    <w:rsid w:val="00DE504C"/>
    <w:rsid w:val="00DE580E"/>
    <w:rsid w:val="00DE681E"/>
    <w:rsid w:val="00DE73D9"/>
    <w:rsid w:val="00DE792F"/>
    <w:rsid w:val="00DE7E37"/>
    <w:rsid w:val="00DE7FEA"/>
    <w:rsid w:val="00DF006F"/>
    <w:rsid w:val="00DF0215"/>
    <w:rsid w:val="00DF0756"/>
    <w:rsid w:val="00DF0998"/>
    <w:rsid w:val="00DF0B5C"/>
    <w:rsid w:val="00DF1A98"/>
    <w:rsid w:val="00DF1DCA"/>
    <w:rsid w:val="00DF25A4"/>
    <w:rsid w:val="00DF27FB"/>
    <w:rsid w:val="00DF34C0"/>
    <w:rsid w:val="00DF35D4"/>
    <w:rsid w:val="00DF36E8"/>
    <w:rsid w:val="00DF425A"/>
    <w:rsid w:val="00DF43A4"/>
    <w:rsid w:val="00DF4984"/>
    <w:rsid w:val="00DF4BA0"/>
    <w:rsid w:val="00DF4D86"/>
    <w:rsid w:val="00DF4F3A"/>
    <w:rsid w:val="00DF4FCD"/>
    <w:rsid w:val="00DF5038"/>
    <w:rsid w:val="00DF5131"/>
    <w:rsid w:val="00DF523E"/>
    <w:rsid w:val="00DF5428"/>
    <w:rsid w:val="00DF550A"/>
    <w:rsid w:val="00DF5BB0"/>
    <w:rsid w:val="00DF6051"/>
    <w:rsid w:val="00DF612F"/>
    <w:rsid w:val="00DF61E3"/>
    <w:rsid w:val="00DF63A0"/>
    <w:rsid w:val="00DF677D"/>
    <w:rsid w:val="00DF68F2"/>
    <w:rsid w:val="00DF6AB7"/>
    <w:rsid w:val="00DF7418"/>
    <w:rsid w:val="00DF7AE1"/>
    <w:rsid w:val="00DF7C11"/>
    <w:rsid w:val="00DF7CDF"/>
    <w:rsid w:val="00E00270"/>
    <w:rsid w:val="00E00276"/>
    <w:rsid w:val="00E003B4"/>
    <w:rsid w:val="00E014B5"/>
    <w:rsid w:val="00E02169"/>
    <w:rsid w:val="00E03078"/>
    <w:rsid w:val="00E04513"/>
    <w:rsid w:val="00E04647"/>
    <w:rsid w:val="00E057DD"/>
    <w:rsid w:val="00E05AB5"/>
    <w:rsid w:val="00E05B3E"/>
    <w:rsid w:val="00E05BE5"/>
    <w:rsid w:val="00E05D7B"/>
    <w:rsid w:val="00E05D8F"/>
    <w:rsid w:val="00E06F1E"/>
    <w:rsid w:val="00E0790F"/>
    <w:rsid w:val="00E07C96"/>
    <w:rsid w:val="00E10280"/>
    <w:rsid w:val="00E103EE"/>
    <w:rsid w:val="00E104E4"/>
    <w:rsid w:val="00E10978"/>
    <w:rsid w:val="00E10D66"/>
    <w:rsid w:val="00E10DE5"/>
    <w:rsid w:val="00E10E7D"/>
    <w:rsid w:val="00E1109B"/>
    <w:rsid w:val="00E11115"/>
    <w:rsid w:val="00E11A56"/>
    <w:rsid w:val="00E11B5A"/>
    <w:rsid w:val="00E1242B"/>
    <w:rsid w:val="00E12AC8"/>
    <w:rsid w:val="00E12CEB"/>
    <w:rsid w:val="00E12D85"/>
    <w:rsid w:val="00E1389A"/>
    <w:rsid w:val="00E13C9A"/>
    <w:rsid w:val="00E141BA"/>
    <w:rsid w:val="00E1424C"/>
    <w:rsid w:val="00E143DD"/>
    <w:rsid w:val="00E150AE"/>
    <w:rsid w:val="00E15477"/>
    <w:rsid w:val="00E1559F"/>
    <w:rsid w:val="00E157C5"/>
    <w:rsid w:val="00E158E7"/>
    <w:rsid w:val="00E1657E"/>
    <w:rsid w:val="00E169CB"/>
    <w:rsid w:val="00E16F3E"/>
    <w:rsid w:val="00E17DCA"/>
    <w:rsid w:val="00E17E0A"/>
    <w:rsid w:val="00E202C7"/>
    <w:rsid w:val="00E2039C"/>
    <w:rsid w:val="00E21284"/>
    <w:rsid w:val="00E214EB"/>
    <w:rsid w:val="00E217F3"/>
    <w:rsid w:val="00E2190F"/>
    <w:rsid w:val="00E21B15"/>
    <w:rsid w:val="00E21B57"/>
    <w:rsid w:val="00E21BF8"/>
    <w:rsid w:val="00E21E88"/>
    <w:rsid w:val="00E22C41"/>
    <w:rsid w:val="00E22DAE"/>
    <w:rsid w:val="00E232C4"/>
    <w:rsid w:val="00E23BBA"/>
    <w:rsid w:val="00E2488E"/>
    <w:rsid w:val="00E24A41"/>
    <w:rsid w:val="00E24A5A"/>
    <w:rsid w:val="00E24FB5"/>
    <w:rsid w:val="00E257FF"/>
    <w:rsid w:val="00E25876"/>
    <w:rsid w:val="00E261BB"/>
    <w:rsid w:val="00E2635E"/>
    <w:rsid w:val="00E2661B"/>
    <w:rsid w:val="00E26751"/>
    <w:rsid w:val="00E26F4D"/>
    <w:rsid w:val="00E27779"/>
    <w:rsid w:val="00E27A62"/>
    <w:rsid w:val="00E27B41"/>
    <w:rsid w:val="00E305C3"/>
    <w:rsid w:val="00E30B2E"/>
    <w:rsid w:val="00E3161C"/>
    <w:rsid w:val="00E3182C"/>
    <w:rsid w:val="00E319EB"/>
    <w:rsid w:val="00E31CFD"/>
    <w:rsid w:val="00E31F50"/>
    <w:rsid w:val="00E323D8"/>
    <w:rsid w:val="00E328EC"/>
    <w:rsid w:val="00E33460"/>
    <w:rsid w:val="00E348E2"/>
    <w:rsid w:val="00E34F07"/>
    <w:rsid w:val="00E350A9"/>
    <w:rsid w:val="00E351C9"/>
    <w:rsid w:val="00E352C8"/>
    <w:rsid w:val="00E35474"/>
    <w:rsid w:val="00E35A8B"/>
    <w:rsid w:val="00E35F0E"/>
    <w:rsid w:val="00E36079"/>
    <w:rsid w:val="00E363C8"/>
    <w:rsid w:val="00E3660A"/>
    <w:rsid w:val="00E36C89"/>
    <w:rsid w:val="00E3705B"/>
    <w:rsid w:val="00E3756C"/>
    <w:rsid w:val="00E37793"/>
    <w:rsid w:val="00E37F8D"/>
    <w:rsid w:val="00E37F97"/>
    <w:rsid w:val="00E40304"/>
    <w:rsid w:val="00E40338"/>
    <w:rsid w:val="00E40550"/>
    <w:rsid w:val="00E406D1"/>
    <w:rsid w:val="00E40A85"/>
    <w:rsid w:val="00E40C04"/>
    <w:rsid w:val="00E40C4D"/>
    <w:rsid w:val="00E40E27"/>
    <w:rsid w:val="00E4170C"/>
    <w:rsid w:val="00E41B55"/>
    <w:rsid w:val="00E41DC0"/>
    <w:rsid w:val="00E4201F"/>
    <w:rsid w:val="00E4217E"/>
    <w:rsid w:val="00E42932"/>
    <w:rsid w:val="00E42E1A"/>
    <w:rsid w:val="00E431DF"/>
    <w:rsid w:val="00E433F8"/>
    <w:rsid w:val="00E4348B"/>
    <w:rsid w:val="00E43520"/>
    <w:rsid w:val="00E43832"/>
    <w:rsid w:val="00E43D06"/>
    <w:rsid w:val="00E443E3"/>
    <w:rsid w:val="00E44803"/>
    <w:rsid w:val="00E4485B"/>
    <w:rsid w:val="00E44A6E"/>
    <w:rsid w:val="00E44B7D"/>
    <w:rsid w:val="00E44C9F"/>
    <w:rsid w:val="00E44E0D"/>
    <w:rsid w:val="00E45248"/>
    <w:rsid w:val="00E455FA"/>
    <w:rsid w:val="00E4577E"/>
    <w:rsid w:val="00E45B96"/>
    <w:rsid w:val="00E45DC6"/>
    <w:rsid w:val="00E45E3E"/>
    <w:rsid w:val="00E45F0D"/>
    <w:rsid w:val="00E46296"/>
    <w:rsid w:val="00E4648E"/>
    <w:rsid w:val="00E46807"/>
    <w:rsid w:val="00E46903"/>
    <w:rsid w:val="00E47004"/>
    <w:rsid w:val="00E471D8"/>
    <w:rsid w:val="00E47F44"/>
    <w:rsid w:val="00E50645"/>
    <w:rsid w:val="00E50669"/>
    <w:rsid w:val="00E50CB1"/>
    <w:rsid w:val="00E50FB8"/>
    <w:rsid w:val="00E51034"/>
    <w:rsid w:val="00E51547"/>
    <w:rsid w:val="00E5177B"/>
    <w:rsid w:val="00E5213B"/>
    <w:rsid w:val="00E52241"/>
    <w:rsid w:val="00E52BC3"/>
    <w:rsid w:val="00E52EC4"/>
    <w:rsid w:val="00E52F50"/>
    <w:rsid w:val="00E536A4"/>
    <w:rsid w:val="00E53727"/>
    <w:rsid w:val="00E538E9"/>
    <w:rsid w:val="00E53993"/>
    <w:rsid w:val="00E540CF"/>
    <w:rsid w:val="00E5411F"/>
    <w:rsid w:val="00E5426F"/>
    <w:rsid w:val="00E54919"/>
    <w:rsid w:val="00E54BD0"/>
    <w:rsid w:val="00E550F3"/>
    <w:rsid w:val="00E551F9"/>
    <w:rsid w:val="00E552BD"/>
    <w:rsid w:val="00E553FC"/>
    <w:rsid w:val="00E55A07"/>
    <w:rsid w:val="00E55B89"/>
    <w:rsid w:val="00E55FC3"/>
    <w:rsid w:val="00E560AC"/>
    <w:rsid w:val="00E56404"/>
    <w:rsid w:val="00E566B6"/>
    <w:rsid w:val="00E569F0"/>
    <w:rsid w:val="00E56D0C"/>
    <w:rsid w:val="00E56E9C"/>
    <w:rsid w:val="00E56FB2"/>
    <w:rsid w:val="00E57139"/>
    <w:rsid w:val="00E578A5"/>
    <w:rsid w:val="00E57E4E"/>
    <w:rsid w:val="00E60237"/>
    <w:rsid w:val="00E60BFD"/>
    <w:rsid w:val="00E60C75"/>
    <w:rsid w:val="00E62424"/>
    <w:rsid w:val="00E6260D"/>
    <w:rsid w:val="00E62843"/>
    <w:rsid w:val="00E629EE"/>
    <w:rsid w:val="00E62FFF"/>
    <w:rsid w:val="00E63571"/>
    <w:rsid w:val="00E6362D"/>
    <w:rsid w:val="00E63F82"/>
    <w:rsid w:val="00E6402C"/>
    <w:rsid w:val="00E6407E"/>
    <w:rsid w:val="00E64776"/>
    <w:rsid w:val="00E647A1"/>
    <w:rsid w:val="00E64EBE"/>
    <w:rsid w:val="00E65061"/>
    <w:rsid w:val="00E65202"/>
    <w:rsid w:val="00E652D0"/>
    <w:rsid w:val="00E65421"/>
    <w:rsid w:val="00E65A57"/>
    <w:rsid w:val="00E65D5F"/>
    <w:rsid w:val="00E65D91"/>
    <w:rsid w:val="00E66140"/>
    <w:rsid w:val="00E66CBE"/>
    <w:rsid w:val="00E66F09"/>
    <w:rsid w:val="00E66F14"/>
    <w:rsid w:val="00E67C75"/>
    <w:rsid w:val="00E700F9"/>
    <w:rsid w:val="00E704EC"/>
    <w:rsid w:val="00E70818"/>
    <w:rsid w:val="00E70A78"/>
    <w:rsid w:val="00E70FEA"/>
    <w:rsid w:val="00E71357"/>
    <w:rsid w:val="00E7187E"/>
    <w:rsid w:val="00E719B6"/>
    <w:rsid w:val="00E71B42"/>
    <w:rsid w:val="00E72365"/>
    <w:rsid w:val="00E72FD2"/>
    <w:rsid w:val="00E733D9"/>
    <w:rsid w:val="00E73776"/>
    <w:rsid w:val="00E74770"/>
    <w:rsid w:val="00E75400"/>
    <w:rsid w:val="00E75B53"/>
    <w:rsid w:val="00E75B5F"/>
    <w:rsid w:val="00E75C64"/>
    <w:rsid w:val="00E761D9"/>
    <w:rsid w:val="00E7696D"/>
    <w:rsid w:val="00E7758C"/>
    <w:rsid w:val="00E778B5"/>
    <w:rsid w:val="00E8031C"/>
    <w:rsid w:val="00E80575"/>
    <w:rsid w:val="00E8094B"/>
    <w:rsid w:val="00E80A02"/>
    <w:rsid w:val="00E80DBA"/>
    <w:rsid w:val="00E80E42"/>
    <w:rsid w:val="00E80E9B"/>
    <w:rsid w:val="00E814EE"/>
    <w:rsid w:val="00E816DD"/>
    <w:rsid w:val="00E8185A"/>
    <w:rsid w:val="00E81B88"/>
    <w:rsid w:val="00E81CC0"/>
    <w:rsid w:val="00E834DE"/>
    <w:rsid w:val="00E83AB1"/>
    <w:rsid w:val="00E83E15"/>
    <w:rsid w:val="00E8404F"/>
    <w:rsid w:val="00E84213"/>
    <w:rsid w:val="00E845EE"/>
    <w:rsid w:val="00E84CD2"/>
    <w:rsid w:val="00E85034"/>
    <w:rsid w:val="00E85044"/>
    <w:rsid w:val="00E85677"/>
    <w:rsid w:val="00E85DD6"/>
    <w:rsid w:val="00E85F14"/>
    <w:rsid w:val="00E869A6"/>
    <w:rsid w:val="00E86A58"/>
    <w:rsid w:val="00E86DEF"/>
    <w:rsid w:val="00E86F1C"/>
    <w:rsid w:val="00E86F51"/>
    <w:rsid w:val="00E87157"/>
    <w:rsid w:val="00E87203"/>
    <w:rsid w:val="00E8756F"/>
    <w:rsid w:val="00E87FDC"/>
    <w:rsid w:val="00E90284"/>
    <w:rsid w:val="00E90517"/>
    <w:rsid w:val="00E9117E"/>
    <w:rsid w:val="00E916B3"/>
    <w:rsid w:val="00E9179C"/>
    <w:rsid w:val="00E9199B"/>
    <w:rsid w:val="00E923C5"/>
    <w:rsid w:val="00E925E7"/>
    <w:rsid w:val="00E927BA"/>
    <w:rsid w:val="00E92942"/>
    <w:rsid w:val="00E9386B"/>
    <w:rsid w:val="00E93C37"/>
    <w:rsid w:val="00E93E62"/>
    <w:rsid w:val="00E943D2"/>
    <w:rsid w:val="00E94957"/>
    <w:rsid w:val="00E94E36"/>
    <w:rsid w:val="00E956EF"/>
    <w:rsid w:val="00E95870"/>
    <w:rsid w:val="00E961D9"/>
    <w:rsid w:val="00E964BB"/>
    <w:rsid w:val="00E96694"/>
    <w:rsid w:val="00E9673E"/>
    <w:rsid w:val="00E96B4E"/>
    <w:rsid w:val="00E96CD1"/>
    <w:rsid w:val="00E97078"/>
    <w:rsid w:val="00E971AA"/>
    <w:rsid w:val="00E97376"/>
    <w:rsid w:val="00E97872"/>
    <w:rsid w:val="00E97B70"/>
    <w:rsid w:val="00EA00A9"/>
    <w:rsid w:val="00EA02AB"/>
    <w:rsid w:val="00EA0BA2"/>
    <w:rsid w:val="00EA1C71"/>
    <w:rsid w:val="00EA23F2"/>
    <w:rsid w:val="00EA2493"/>
    <w:rsid w:val="00EA24B7"/>
    <w:rsid w:val="00EA28AD"/>
    <w:rsid w:val="00EA28F6"/>
    <w:rsid w:val="00EA30AA"/>
    <w:rsid w:val="00EA37CD"/>
    <w:rsid w:val="00EA38DD"/>
    <w:rsid w:val="00EA3BCB"/>
    <w:rsid w:val="00EA3D4E"/>
    <w:rsid w:val="00EA3E5D"/>
    <w:rsid w:val="00EA429A"/>
    <w:rsid w:val="00EA45C7"/>
    <w:rsid w:val="00EA486F"/>
    <w:rsid w:val="00EA518C"/>
    <w:rsid w:val="00EA539C"/>
    <w:rsid w:val="00EA57AD"/>
    <w:rsid w:val="00EA5B41"/>
    <w:rsid w:val="00EA5C65"/>
    <w:rsid w:val="00EA5F3A"/>
    <w:rsid w:val="00EA61CE"/>
    <w:rsid w:val="00EA6592"/>
    <w:rsid w:val="00EA6795"/>
    <w:rsid w:val="00EA6ADE"/>
    <w:rsid w:val="00EA6E21"/>
    <w:rsid w:val="00EA6E65"/>
    <w:rsid w:val="00EA72BA"/>
    <w:rsid w:val="00EA7E45"/>
    <w:rsid w:val="00EB07B8"/>
    <w:rsid w:val="00EB09F9"/>
    <w:rsid w:val="00EB0A9B"/>
    <w:rsid w:val="00EB0CCB"/>
    <w:rsid w:val="00EB1A6F"/>
    <w:rsid w:val="00EB1C1A"/>
    <w:rsid w:val="00EB1C22"/>
    <w:rsid w:val="00EB1C6B"/>
    <w:rsid w:val="00EB1C73"/>
    <w:rsid w:val="00EB1E89"/>
    <w:rsid w:val="00EB20DF"/>
    <w:rsid w:val="00EB2914"/>
    <w:rsid w:val="00EB2ABA"/>
    <w:rsid w:val="00EB2ADE"/>
    <w:rsid w:val="00EB2BC2"/>
    <w:rsid w:val="00EB2DB5"/>
    <w:rsid w:val="00EB3403"/>
    <w:rsid w:val="00EB3471"/>
    <w:rsid w:val="00EB3E1F"/>
    <w:rsid w:val="00EB433E"/>
    <w:rsid w:val="00EB4E6E"/>
    <w:rsid w:val="00EB51C5"/>
    <w:rsid w:val="00EB5406"/>
    <w:rsid w:val="00EB59F5"/>
    <w:rsid w:val="00EB5C18"/>
    <w:rsid w:val="00EB5D1E"/>
    <w:rsid w:val="00EB5E85"/>
    <w:rsid w:val="00EB6065"/>
    <w:rsid w:val="00EB6A9D"/>
    <w:rsid w:val="00EB6F93"/>
    <w:rsid w:val="00EB70F5"/>
    <w:rsid w:val="00EB712F"/>
    <w:rsid w:val="00EB71AA"/>
    <w:rsid w:val="00EB7331"/>
    <w:rsid w:val="00EB7A32"/>
    <w:rsid w:val="00EB7AD0"/>
    <w:rsid w:val="00EC0368"/>
    <w:rsid w:val="00EC0584"/>
    <w:rsid w:val="00EC0AD0"/>
    <w:rsid w:val="00EC0D47"/>
    <w:rsid w:val="00EC27E2"/>
    <w:rsid w:val="00EC2AB6"/>
    <w:rsid w:val="00EC2F52"/>
    <w:rsid w:val="00EC318F"/>
    <w:rsid w:val="00EC3BCE"/>
    <w:rsid w:val="00EC3CEE"/>
    <w:rsid w:val="00EC3D59"/>
    <w:rsid w:val="00EC4867"/>
    <w:rsid w:val="00EC59E1"/>
    <w:rsid w:val="00EC5CA4"/>
    <w:rsid w:val="00EC5E0F"/>
    <w:rsid w:val="00EC6077"/>
    <w:rsid w:val="00EC68E4"/>
    <w:rsid w:val="00EC6A73"/>
    <w:rsid w:val="00EC6B5A"/>
    <w:rsid w:val="00EC7E16"/>
    <w:rsid w:val="00ED01EB"/>
    <w:rsid w:val="00ED0CA4"/>
    <w:rsid w:val="00ED18FC"/>
    <w:rsid w:val="00ED1B2C"/>
    <w:rsid w:val="00ED1C6D"/>
    <w:rsid w:val="00ED1D3A"/>
    <w:rsid w:val="00ED2143"/>
    <w:rsid w:val="00ED21DF"/>
    <w:rsid w:val="00ED2CA2"/>
    <w:rsid w:val="00ED2E15"/>
    <w:rsid w:val="00ED30B7"/>
    <w:rsid w:val="00ED320F"/>
    <w:rsid w:val="00ED43AA"/>
    <w:rsid w:val="00ED4940"/>
    <w:rsid w:val="00ED4A79"/>
    <w:rsid w:val="00ED525A"/>
    <w:rsid w:val="00ED545B"/>
    <w:rsid w:val="00ED5E10"/>
    <w:rsid w:val="00ED5F2D"/>
    <w:rsid w:val="00ED6525"/>
    <w:rsid w:val="00ED6C02"/>
    <w:rsid w:val="00ED6F8D"/>
    <w:rsid w:val="00ED7330"/>
    <w:rsid w:val="00ED7733"/>
    <w:rsid w:val="00ED7E13"/>
    <w:rsid w:val="00EE0328"/>
    <w:rsid w:val="00EE0661"/>
    <w:rsid w:val="00EE09AF"/>
    <w:rsid w:val="00EE0A01"/>
    <w:rsid w:val="00EE0DE9"/>
    <w:rsid w:val="00EE0ECC"/>
    <w:rsid w:val="00EE1770"/>
    <w:rsid w:val="00EE1A07"/>
    <w:rsid w:val="00EE1CC7"/>
    <w:rsid w:val="00EE1CDB"/>
    <w:rsid w:val="00EE1E65"/>
    <w:rsid w:val="00EE21C6"/>
    <w:rsid w:val="00EE22AD"/>
    <w:rsid w:val="00EE2935"/>
    <w:rsid w:val="00EE2AAF"/>
    <w:rsid w:val="00EE2C33"/>
    <w:rsid w:val="00EE3F22"/>
    <w:rsid w:val="00EE41B5"/>
    <w:rsid w:val="00EE4644"/>
    <w:rsid w:val="00EE4748"/>
    <w:rsid w:val="00EE4966"/>
    <w:rsid w:val="00EE54FD"/>
    <w:rsid w:val="00EE5EE8"/>
    <w:rsid w:val="00EE5FE3"/>
    <w:rsid w:val="00EE60A9"/>
    <w:rsid w:val="00EE6B9A"/>
    <w:rsid w:val="00EE7165"/>
    <w:rsid w:val="00EE7357"/>
    <w:rsid w:val="00EE73AA"/>
    <w:rsid w:val="00EE78FC"/>
    <w:rsid w:val="00EE7944"/>
    <w:rsid w:val="00EE7DC6"/>
    <w:rsid w:val="00EF0070"/>
    <w:rsid w:val="00EF01C6"/>
    <w:rsid w:val="00EF0786"/>
    <w:rsid w:val="00EF0F93"/>
    <w:rsid w:val="00EF140C"/>
    <w:rsid w:val="00EF14D0"/>
    <w:rsid w:val="00EF1955"/>
    <w:rsid w:val="00EF218D"/>
    <w:rsid w:val="00EF227B"/>
    <w:rsid w:val="00EF2520"/>
    <w:rsid w:val="00EF27E0"/>
    <w:rsid w:val="00EF2990"/>
    <w:rsid w:val="00EF2E19"/>
    <w:rsid w:val="00EF3120"/>
    <w:rsid w:val="00EF3A5A"/>
    <w:rsid w:val="00EF47CC"/>
    <w:rsid w:val="00EF4B6B"/>
    <w:rsid w:val="00EF5083"/>
    <w:rsid w:val="00EF50B4"/>
    <w:rsid w:val="00EF53BC"/>
    <w:rsid w:val="00EF5840"/>
    <w:rsid w:val="00EF585D"/>
    <w:rsid w:val="00EF5CA8"/>
    <w:rsid w:val="00EF5D89"/>
    <w:rsid w:val="00EF5F93"/>
    <w:rsid w:val="00EF60AB"/>
    <w:rsid w:val="00EF66A0"/>
    <w:rsid w:val="00EF6B29"/>
    <w:rsid w:val="00EF6E0C"/>
    <w:rsid w:val="00EF6E2C"/>
    <w:rsid w:val="00EF6E52"/>
    <w:rsid w:val="00EF6FEA"/>
    <w:rsid w:val="00EF7035"/>
    <w:rsid w:val="00EF72CB"/>
    <w:rsid w:val="00EF750B"/>
    <w:rsid w:val="00EF7ACD"/>
    <w:rsid w:val="00EF7F00"/>
    <w:rsid w:val="00F00414"/>
    <w:rsid w:val="00F00611"/>
    <w:rsid w:val="00F0067D"/>
    <w:rsid w:val="00F00BB7"/>
    <w:rsid w:val="00F00D56"/>
    <w:rsid w:val="00F0149B"/>
    <w:rsid w:val="00F017D2"/>
    <w:rsid w:val="00F019E3"/>
    <w:rsid w:val="00F020FC"/>
    <w:rsid w:val="00F02476"/>
    <w:rsid w:val="00F02746"/>
    <w:rsid w:val="00F02805"/>
    <w:rsid w:val="00F02F07"/>
    <w:rsid w:val="00F043D0"/>
    <w:rsid w:val="00F050C6"/>
    <w:rsid w:val="00F0566D"/>
    <w:rsid w:val="00F058A6"/>
    <w:rsid w:val="00F05CF5"/>
    <w:rsid w:val="00F05F37"/>
    <w:rsid w:val="00F05FC6"/>
    <w:rsid w:val="00F06781"/>
    <w:rsid w:val="00F0686D"/>
    <w:rsid w:val="00F06934"/>
    <w:rsid w:val="00F06A31"/>
    <w:rsid w:val="00F06A90"/>
    <w:rsid w:val="00F07048"/>
    <w:rsid w:val="00F07207"/>
    <w:rsid w:val="00F0769D"/>
    <w:rsid w:val="00F076BB"/>
    <w:rsid w:val="00F07FA9"/>
    <w:rsid w:val="00F10C26"/>
    <w:rsid w:val="00F1261B"/>
    <w:rsid w:val="00F1273C"/>
    <w:rsid w:val="00F12B8E"/>
    <w:rsid w:val="00F12F34"/>
    <w:rsid w:val="00F13022"/>
    <w:rsid w:val="00F130F7"/>
    <w:rsid w:val="00F1337D"/>
    <w:rsid w:val="00F13413"/>
    <w:rsid w:val="00F1362A"/>
    <w:rsid w:val="00F13647"/>
    <w:rsid w:val="00F139B2"/>
    <w:rsid w:val="00F13AF8"/>
    <w:rsid w:val="00F13C82"/>
    <w:rsid w:val="00F13F5E"/>
    <w:rsid w:val="00F147CC"/>
    <w:rsid w:val="00F1497E"/>
    <w:rsid w:val="00F14ADE"/>
    <w:rsid w:val="00F14FD1"/>
    <w:rsid w:val="00F15430"/>
    <w:rsid w:val="00F15648"/>
    <w:rsid w:val="00F15A57"/>
    <w:rsid w:val="00F15A70"/>
    <w:rsid w:val="00F15B30"/>
    <w:rsid w:val="00F164E7"/>
    <w:rsid w:val="00F16C2C"/>
    <w:rsid w:val="00F16C61"/>
    <w:rsid w:val="00F16C93"/>
    <w:rsid w:val="00F16F68"/>
    <w:rsid w:val="00F17618"/>
    <w:rsid w:val="00F17AF3"/>
    <w:rsid w:val="00F17B3D"/>
    <w:rsid w:val="00F20629"/>
    <w:rsid w:val="00F20BEE"/>
    <w:rsid w:val="00F20E5B"/>
    <w:rsid w:val="00F2103E"/>
    <w:rsid w:val="00F21229"/>
    <w:rsid w:val="00F21258"/>
    <w:rsid w:val="00F214AA"/>
    <w:rsid w:val="00F2193B"/>
    <w:rsid w:val="00F21BAF"/>
    <w:rsid w:val="00F21DB4"/>
    <w:rsid w:val="00F220C5"/>
    <w:rsid w:val="00F224B6"/>
    <w:rsid w:val="00F2258A"/>
    <w:rsid w:val="00F22810"/>
    <w:rsid w:val="00F22BE3"/>
    <w:rsid w:val="00F22ED3"/>
    <w:rsid w:val="00F2383F"/>
    <w:rsid w:val="00F238F8"/>
    <w:rsid w:val="00F23C11"/>
    <w:rsid w:val="00F23CCC"/>
    <w:rsid w:val="00F23E41"/>
    <w:rsid w:val="00F251DF"/>
    <w:rsid w:val="00F25445"/>
    <w:rsid w:val="00F25499"/>
    <w:rsid w:val="00F25D2E"/>
    <w:rsid w:val="00F263A5"/>
    <w:rsid w:val="00F265D7"/>
    <w:rsid w:val="00F267E1"/>
    <w:rsid w:val="00F26869"/>
    <w:rsid w:val="00F26BA1"/>
    <w:rsid w:val="00F26FB5"/>
    <w:rsid w:val="00F27744"/>
    <w:rsid w:val="00F27AC2"/>
    <w:rsid w:val="00F27C14"/>
    <w:rsid w:val="00F30C78"/>
    <w:rsid w:val="00F31A0D"/>
    <w:rsid w:val="00F31A3E"/>
    <w:rsid w:val="00F31B43"/>
    <w:rsid w:val="00F31CDB"/>
    <w:rsid w:val="00F31FF9"/>
    <w:rsid w:val="00F323BD"/>
    <w:rsid w:val="00F32455"/>
    <w:rsid w:val="00F324B2"/>
    <w:rsid w:val="00F324BC"/>
    <w:rsid w:val="00F328BA"/>
    <w:rsid w:val="00F32952"/>
    <w:rsid w:val="00F32E2D"/>
    <w:rsid w:val="00F32E4B"/>
    <w:rsid w:val="00F3303A"/>
    <w:rsid w:val="00F33236"/>
    <w:rsid w:val="00F33A23"/>
    <w:rsid w:val="00F33C3B"/>
    <w:rsid w:val="00F33CD1"/>
    <w:rsid w:val="00F34419"/>
    <w:rsid w:val="00F34564"/>
    <w:rsid w:val="00F349AD"/>
    <w:rsid w:val="00F34D15"/>
    <w:rsid w:val="00F35331"/>
    <w:rsid w:val="00F353CA"/>
    <w:rsid w:val="00F3570E"/>
    <w:rsid w:val="00F3572F"/>
    <w:rsid w:val="00F35A4D"/>
    <w:rsid w:val="00F35C41"/>
    <w:rsid w:val="00F37216"/>
    <w:rsid w:val="00F37ECE"/>
    <w:rsid w:val="00F4018C"/>
    <w:rsid w:val="00F403D0"/>
    <w:rsid w:val="00F40416"/>
    <w:rsid w:val="00F4080C"/>
    <w:rsid w:val="00F40964"/>
    <w:rsid w:val="00F40DD8"/>
    <w:rsid w:val="00F418A0"/>
    <w:rsid w:val="00F41A0D"/>
    <w:rsid w:val="00F41FC7"/>
    <w:rsid w:val="00F422B2"/>
    <w:rsid w:val="00F428B8"/>
    <w:rsid w:val="00F428F8"/>
    <w:rsid w:val="00F43101"/>
    <w:rsid w:val="00F43F6B"/>
    <w:rsid w:val="00F44190"/>
    <w:rsid w:val="00F44B0B"/>
    <w:rsid w:val="00F4500D"/>
    <w:rsid w:val="00F4578A"/>
    <w:rsid w:val="00F4668F"/>
    <w:rsid w:val="00F466AB"/>
    <w:rsid w:val="00F4673D"/>
    <w:rsid w:val="00F46E77"/>
    <w:rsid w:val="00F47450"/>
    <w:rsid w:val="00F4749B"/>
    <w:rsid w:val="00F4756F"/>
    <w:rsid w:val="00F475C5"/>
    <w:rsid w:val="00F47D2A"/>
    <w:rsid w:val="00F47EC0"/>
    <w:rsid w:val="00F502E8"/>
    <w:rsid w:val="00F508B5"/>
    <w:rsid w:val="00F50918"/>
    <w:rsid w:val="00F511A6"/>
    <w:rsid w:val="00F51CDA"/>
    <w:rsid w:val="00F51DDC"/>
    <w:rsid w:val="00F523A6"/>
    <w:rsid w:val="00F52BE6"/>
    <w:rsid w:val="00F531DB"/>
    <w:rsid w:val="00F5351D"/>
    <w:rsid w:val="00F53581"/>
    <w:rsid w:val="00F5376C"/>
    <w:rsid w:val="00F53BCC"/>
    <w:rsid w:val="00F54AC8"/>
    <w:rsid w:val="00F54D1E"/>
    <w:rsid w:val="00F551D7"/>
    <w:rsid w:val="00F552E2"/>
    <w:rsid w:val="00F55ADD"/>
    <w:rsid w:val="00F55E4D"/>
    <w:rsid w:val="00F55F05"/>
    <w:rsid w:val="00F56303"/>
    <w:rsid w:val="00F566D4"/>
    <w:rsid w:val="00F568B5"/>
    <w:rsid w:val="00F56A1B"/>
    <w:rsid w:val="00F56D09"/>
    <w:rsid w:val="00F57936"/>
    <w:rsid w:val="00F57DB0"/>
    <w:rsid w:val="00F57F88"/>
    <w:rsid w:val="00F57F91"/>
    <w:rsid w:val="00F602BA"/>
    <w:rsid w:val="00F608ED"/>
    <w:rsid w:val="00F60ADA"/>
    <w:rsid w:val="00F60D16"/>
    <w:rsid w:val="00F61102"/>
    <w:rsid w:val="00F612C4"/>
    <w:rsid w:val="00F61481"/>
    <w:rsid w:val="00F61579"/>
    <w:rsid w:val="00F6163D"/>
    <w:rsid w:val="00F61E48"/>
    <w:rsid w:val="00F621CB"/>
    <w:rsid w:val="00F62B17"/>
    <w:rsid w:val="00F62C7A"/>
    <w:rsid w:val="00F63063"/>
    <w:rsid w:val="00F6333F"/>
    <w:rsid w:val="00F639EE"/>
    <w:rsid w:val="00F63E34"/>
    <w:rsid w:val="00F63F57"/>
    <w:rsid w:val="00F646B8"/>
    <w:rsid w:val="00F647F0"/>
    <w:rsid w:val="00F6566E"/>
    <w:rsid w:val="00F65776"/>
    <w:rsid w:val="00F657C5"/>
    <w:rsid w:val="00F65BD2"/>
    <w:rsid w:val="00F66923"/>
    <w:rsid w:val="00F66932"/>
    <w:rsid w:val="00F66CFF"/>
    <w:rsid w:val="00F66D4A"/>
    <w:rsid w:val="00F67E9F"/>
    <w:rsid w:val="00F7003E"/>
    <w:rsid w:val="00F7033B"/>
    <w:rsid w:val="00F707E0"/>
    <w:rsid w:val="00F707EE"/>
    <w:rsid w:val="00F7104D"/>
    <w:rsid w:val="00F71249"/>
    <w:rsid w:val="00F712FA"/>
    <w:rsid w:val="00F71425"/>
    <w:rsid w:val="00F7189D"/>
    <w:rsid w:val="00F72274"/>
    <w:rsid w:val="00F72320"/>
    <w:rsid w:val="00F7273A"/>
    <w:rsid w:val="00F72824"/>
    <w:rsid w:val="00F73520"/>
    <w:rsid w:val="00F737CA"/>
    <w:rsid w:val="00F73CBE"/>
    <w:rsid w:val="00F74345"/>
    <w:rsid w:val="00F7445F"/>
    <w:rsid w:val="00F7447E"/>
    <w:rsid w:val="00F74481"/>
    <w:rsid w:val="00F745C2"/>
    <w:rsid w:val="00F748DA"/>
    <w:rsid w:val="00F7506D"/>
    <w:rsid w:val="00F75585"/>
    <w:rsid w:val="00F75C35"/>
    <w:rsid w:val="00F75CBF"/>
    <w:rsid w:val="00F75F8E"/>
    <w:rsid w:val="00F769C4"/>
    <w:rsid w:val="00F76B1D"/>
    <w:rsid w:val="00F76BBB"/>
    <w:rsid w:val="00F773FF"/>
    <w:rsid w:val="00F775FE"/>
    <w:rsid w:val="00F77868"/>
    <w:rsid w:val="00F77B8F"/>
    <w:rsid w:val="00F80571"/>
    <w:rsid w:val="00F8065A"/>
    <w:rsid w:val="00F80697"/>
    <w:rsid w:val="00F8085F"/>
    <w:rsid w:val="00F80BDB"/>
    <w:rsid w:val="00F80C3E"/>
    <w:rsid w:val="00F80DD9"/>
    <w:rsid w:val="00F8100A"/>
    <w:rsid w:val="00F815BA"/>
    <w:rsid w:val="00F8177B"/>
    <w:rsid w:val="00F817DD"/>
    <w:rsid w:val="00F82CC2"/>
    <w:rsid w:val="00F83972"/>
    <w:rsid w:val="00F83C46"/>
    <w:rsid w:val="00F83C55"/>
    <w:rsid w:val="00F83DB8"/>
    <w:rsid w:val="00F83E85"/>
    <w:rsid w:val="00F83E87"/>
    <w:rsid w:val="00F83F4B"/>
    <w:rsid w:val="00F841CC"/>
    <w:rsid w:val="00F8481F"/>
    <w:rsid w:val="00F848A7"/>
    <w:rsid w:val="00F84B9A"/>
    <w:rsid w:val="00F84BBA"/>
    <w:rsid w:val="00F84E97"/>
    <w:rsid w:val="00F85263"/>
    <w:rsid w:val="00F8551C"/>
    <w:rsid w:val="00F85689"/>
    <w:rsid w:val="00F85693"/>
    <w:rsid w:val="00F857C9"/>
    <w:rsid w:val="00F86286"/>
    <w:rsid w:val="00F862ED"/>
    <w:rsid w:val="00F8635B"/>
    <w:rsid w:val="00F8655A"/>
    <w:rsid w:val="00F8674C"/>
    <w:rsid w:val="00F8726F"/>
    <w:rsid w:val="00F87748"/>
    <w:rsid w:val="00F87BDF"/>
    <w:rsid w:val="00F87C8B"/>
    <w:rsid w:val="00F87F45"/>
    <w:rsid w:val="00F87FF8"/>
    <w:rsid w:val="00F904B8"/>
    <w:rsid w:val="00F90994"/>
    <w:rsid w:val="00F90A87"/>
    <w:rsid w:val="00F9221B"/>
    <w:rsid w:val="00F9257F"/>
    <w:rsid w:val="00F927B0"/>
    <w:rsid w:val="00F92C50"/>
    <w:rsid w:val="00F931B8"/>
    <w:rsid w:val="00F93B37"/>
    <w:rsid w:val="00F93DDD"/>
    <w:rsid w:val="00F93EAC"/>
    <w:rsid w:val="00F94097"/>
    <w:rsid w:val="00F9469F"/>
    <w:rsid w:val="00F94EA4"/>
    <w:rsid w:val="00F94FFB"/>
    <w:rsid w:val="00F960F1"/>
    <w:rsid w:val="00F96230"/>
    <w:rsid w:val="00F9653C"/>
    <w:rsid w:val="00F966D9"/>
    <w:rsid w:val="00F96906"/>
    <w:rsid w:val="00F96A35"/>
    <w:rsid w:val="00F96A6F"/>
    <w:rsid w:val="00F96A79"/>
    <w:rsid w:val="00F96BFC"/>
    <w:rsid w:val="00F96C5F"/>
    <w:rsid w:val="00F97956"/>
    <w:rsid w:val="00F97BD9"/>
    <w:rsid w:val="00F97FA6"/>
    <w:rsid w:val="00FA0879"/>
    <w:rsid w:val="00FA109B"/>
    <w:rsid w:val="00FA144C"/>
    <w:rsid w:val="00FA16EC"/>
    <w:rsid w:val="00FA1AAD"/>
    <w:rsid w:val="00FA1B27"/>
    <w:rsid w:val="00FA2195"/>
    <w:rsid w:val="00FA2256"/>
    <w:rsid w:val="00FA237C"/>
    <w:rsid w:val="00FA25A8"/>
    <w:rsid w:val="00FA33AD"/>
    <w:rsid w:val="00FA3668"/>
    <w:rsid w:val="00FA3AB8"/>
    <w:rsid w:val="00FA420F"/>
    <w:rsid w:val="00FA4233"/>
    <w:rsid w:val="00FA4780"/>
    <w:rsid w:val="00FA4CCA"/>
    <w:rsid w:val="00FA5431"/>
    <w:rsid w:val="00FA63A7"/>
    <w:rsid w:val="00FA68B8"/>
    <w:rsid w:val="00FA7327"/>
    <w:rsid w:val="00FA7763"/>
    <w:rsid w:val="00FA7BA2"/>
    <w:rsid w:val="00FA7BE3"/>
    <w:rsid w:val="00FA7C54"/>
    <w:rsid w:val="00FA7DFF"/>
    <w:rsid w:val="00FB0825"/>
    <w:rsid w:val="00FB10BB"/>
    <w:rsid w:val="00FB1288"/>
    <w:rsid w:val="00FB1326"/>
    <w:rsid w:val="00FB28E1"/>
    <w:rsid w:val="00FB2AC8"/>
    <w:rsid w:val="00FB2F43"/>
    <w:rsid w:val="00FB3090"/>
    <w:rsid w:val="00FB316B"/>
    <w:rsid w:val="00FB3C0B"/>
    <w:rsid w:val="00FB3EA8"/>
    <w:rsid w:val="00FB4310"/>
    <w:rsid w:val="00FB5F75"/>
    <w:rsid w:val="00FB5FA4"/>
    <w:rsid w:val="00FB624F"/>
    <w:rsid w:val="00FB6258"/>
    <w:rsid w:val="00FB6870"/>
    <w:rsid w:val="00FB6C14"/>
    <w:rsid w:val="00FB7025"/>
    <w:rsid w:val="00FB702C"/>
    <w:rsid w:val="00FB7390"/>
    <w:rsid w:val="00FB7568"/>
    <w:rsid w:val="00FB794E"/>
    <w:rsid w:val="00FB7969"/>
    <w:rsid w:val="00FB7B69"/>
    <w:rsid w:val="00FB7FD0"/>
    <w:rsid w:val="00FC00BA"/>
    <w:rsid w:val="00FC0A5C"/>
    <w:rsid w:val="00FC0D23"/>
    <w:rsid w:val="00FC0DBC"/>
    <w:rsid w:val="00FC133D"/>
    <w:rsid w:val="00FC163A"/>
    <w:rsid w:val="00FC22B4"/>
    <w:rsid w:val="00FC22E4"/>
    <w:rsid w:val="00FC2B3D"/>
    <w:rsid w:val="00FC327F"/>
    <w:rsid w:val="00FC3CC8"/>
    <w:rsid w:val="00FC41FB"/>
    <w:rsid w:val="00FC46F7"/>
    <w:rsid w:val="00FC4A12"/>
    <w:rsid w:val="00FC4A9F"/>
    <w:rsid w:val="00FC518A"/>
    <w:rsid w:val="00FC5917"/>
    <w:rsid w:val="00FC5C1F"/>
    <w:rsid w:val="00FC5EDA"/>
    <w:rsid w:val="00FC6973"/>
    <w:rsid w:val="00FC69CB"/>
    <w:rsid w:val="00FC6B39"/>
    <w:rsid w:val="00FC6C23"/>
    <w:rsid w:val="00FC6EAD"/>
    <w:rsid w:val="00FC6ECD"/>
    <w:rsid w:val="00FC7411"/>
    <w:rsid w:val="00FC7680"/>
    <w:rsid w:val="00FC76A3"/>
    <w:rsid w:val="00FC7EDB"/>
    <w:rsid w:val="00FD0205"/>
    <w:rsid w:val="00FD08C0"/>
    <w:rsid w:val="00FD11FE"/>
    <w:rsid w:val="00FD129C"/>
    <w:rsid w:val="00FD198B"/>
    <w:rsid w:val="00FD1999"/>
    <w:rsid w:val="00FD1AE0"/>
    <w:rsid w:val="00FD1AE2"/>
    <w:rsid w:val="00FD1B90"/>
    <w:rsid w:val="00FD2152"/>
    <w:rsid w:val="00FD248D"/>
    <w:rsid w:val="00FD2859"/>
    <w:rsid w:val="00FD2BA6"/>
    <w:rsid w:val="00FD2E42"/>
    <w:rsid w:val="00FD2EAD"/>
    <w:rsid w:val="00FD3C7F"/>
    <w:rsid w:val="00FD3F65"/>
    <w:rsid w:val="00FD4383"/>
    <w:rsid w:val="00FD4517"/>
    <w:rsid w:val="00FD47D8"/>
    <w:rsid w:val="00FD4ACE"/>
    <w:rsid w:val="00FD4CBD"/>
    <w:rsid w:val="00FD4F66"/>
    <w:rsid w:val="00FD51A6"/>
    <w:rsid w:val="00FD56A7"/>
    <w:rsid w:val="00FD5793"/>
    <w:rsid w:val="00FD5905"/>
    <w:rsid w:val="00FD5EA7"/>
    <w:rsid w:val="00FD5F57"/>
    <w:rsid w:val="00FD6471"/>
    <w:rsid w:val="00FD6A7E"/>
    <w:rsid w:val="00FD6B4F"/>
    <w:rsid w:val="00FD6BCD"/>
    <w:rsid w:val="00FD7701"/>
    <w:rsid w:val="00FD7F42"/>
    <w:rsid w:val="00FE0596"/>
    <w:rsid w:val="00FE070A"/>
    <w:rsid w:val="00FE1189"/>
    <w:rsid w:val="00FE1488"/>
    <w:rsid w:val="00FE161E"/>
    <w:rsid w:val="00FE16E1"/>
    <w:rsid w:val="00FE1A38"/>
    <w:rsid w:val="00FE1DF7"/>
    <w:rsid w:val="00FE1E19"/>
    <w:rsid w:val="00FE39B0"/>
    <w:rsid w:val="00FE39CD"/>
    <w:rsid w:val="00FE3DB0"/>
    <w:rsid w:val="00FE3EC4"/>
    <w:rsid w:val="00FE4613"/>
    <w:rsid w:val="00FE4755"/>
    <w:rsid w:val="00FE5201"/>
    <w:rsid w:val="00FE5A31"/>
    <w:rsid w:val="00FE5B84"/>
    <w:rsid w:val="00FE6857"/>
    <w:rsid w:val="00FE6E67"/>
    <w:rsid w:val="00FE7E11"/>
    <w:rsid w:val="00FF0AEE"/>
    <w:rsid w:val="00FF0D38"/>
    <w:rsid w:val="00FF10A4"/>
    <w:rsid w:val="00FF18D5"/>
    <w:rsid w:val="00FF29E1"/>
    <w:rsid w:val="00FF36B4"/>
    <w:rsid w:val="00FF39D0"/>
    <w:rsid w:val="00FF3BE6"/>
    <w:rsid w:val="00FF3D87"/>
    <w:rsid w:val="00FF4340"/>
    <w:rsid w:val="00FF44ED"/>
    <w:rsid w:val="00FF4767"/>
    <w:rsid w:val="00FF5420"/>
    <w:rsid w:val="00FF5B6C"/>
    <w:rsid w:val="00FF5D0E"/>
    <w:rsid w:val="00FF5D5A"/>
    <w:rsid w:val="00FF6012"/>
    <w:rsid w:val="00FF6353"/>
    <w:rsid w:val="00FF675A"/>
    <w:rsid w:val="00FF68F6"/>
    <w:rsid w:val="00FF7301"/>
    <w:rsid w:val="00FF73EE"/>
    <w:rsid w:val="00FF74E9"/>
    <w:rsid w:val="00FF766D"/>
    <w:rsid w:val="00FF7712"/>
    <w:rsid w:val="00FF7992"/>
    <w:rsid w:val="00FF7E84"/>
    <w:rsid w:val="07C7EC0E"/>
    <w:rsid w:val="1028BA8E"/>
    <w:rsid w:val="14C8B989"/>
    <w:rsid w:val="152639A5"/>
    <w:rsid w:val="17311576"/>
    <w:rsid w:val="18B49B9F"/>
    <w:rsid w:val="1D3BB7BA"/>
    <w:rsid w:val="1E75BBDD"/>
    <w:rsid w:val="24DE85B6"/>
    <w:rsid w:val="27F6F34E"/>
    <w:rsid w:val="2A7D2F68"/>
    <w:rsid w:val="2C80CB79"/>
    <w:rsid w:val="2ED91382"/>
    <w:rsid w:val="30C0812F"/>
    <w:rsid w:val="34D35B54"/>
    <w:rsid w:val="39059426"/>
    <w:rsid w:val="3EF5F003"/>
    <w:rsid w:val="470D1A7E"/>
    <w:rsid w:val="4D2E4B68"/>
    <w:rsid w:val="5128EA9F"/>
    <w:rsid w:val="523D80AD"/>
    <w:rsid w:val="579B69F9"/>
    <w:rsid w:val="5DBFA7D7"/>
    <w:rsid w:val="6048BEA8"/>
    <w:rsid w:val="60E3F1B1"/>
    <w:rsid w:val="614DF3D6"/>
    <w:rsid w:val="67432D73"/>
    <w:rsid w:val="6DD1D30F"/>
    <w:rsid w:val="70D419EF"/>
    <w:rsid w:val="71D32FC3"/>
    <w:rsid w:val="74E654E9"/>
    <w:rsid w:val="751B12CD"/>
    <w:rsid w:val="788CDB3A"/>
    <w:rsid w:val="79EAD757"/>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B95E200D-04C1-4AAF-858F-DE42E054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NormalWeb">
    <w:name w:val="Normal (Web)"/>
    <w:basedOn w:val="Normal"/>
    <w:uiPriority w:val="99"/>
    <w:semiHidden/>
    <w:unhideWhenUsed/>
    <w:rsid w:val="00D61811"/>
    <w:rPr>
      <w:rFonts w:ascii="Times New Roman" w:hAnsi="Times New Roman" w:cs="Times New Roman"/>
    </w:rPr>
  </w:style>
  <w:style w:type="character" w:customStyle="1" w:styleId="eop">
    <w:name w:val="eop"/>
    <w:basedOn w:val="DefaultParagraphFont"/>
    <w:rsid w:val="00A2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032">
      <w:bodyDiv w:val="1"/>
      <w:marLeft w:val="0"/>
      <w:marRight w:val="0"/>
      <w:marTop w:val="0"/>
      <w:marBottom w:val="0"/>
      <w:divBdr>
        <w:top w:val="none" w:sz="0" w:space="0" w:color="auto"/>
        <w:left w:val="none" w:sz="0" w:space="0" w:color="auto"/>
        <w:bottom w:val="none" w:sz="0" w:space="0" w:color="auto"/>
        <w:right w:val="none" w:sz="0" w:space="0" w:color="auto"/>
      </w:divBdr>
    </w:div>
    <w:div w:id="235479681">
      <w:bodyDiv w:val="1"/>
      <w:marLeft w:val="0"/>
      <w:marRight w:val="0"/>
      <w:marTop w:val="0"/>
      <w:marBottom w:val="0"/>
      <w:divBdr>
        <w:top w:val="none" w:sz="0" w:space="0" w:color="auto"/>
        <w:left w:val="none" w:sz="0" w:space="0" w:color="auto"/>
        <w:bottom w:val="none" w:sz="0" w:space="0" w:color="auto"/>
        <w:right w:val="none" w:sz="0" w:space="0" w:color="auto"/>
      </w:divBdr>
    </w:div>
    <w:div w:id="238442811">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04497346">
      <w:bodyDiv w:val="1"/>
      <w:marLeft w:val="0"/>
      <w:marRight w:val="0"/>
      <w:marTop w:val="0"/>
      <w:marBottom w:val="0"/>
      <w:divBdr>
        <w:top w:val="none" w:sz="0" w:space="0" w:color="auto"/>
        <w:left w:val="none" w:sz="0" w:space="0" w:color="auto"/>
        <w:bottom w:val="none" w:sz="0" w:space="0" w:color="auto"/>
        <w:right w:val="none" w:sz="0" w:space="0" w:color="auto"/>
      </w:divBdr>
    </w:div>
    <w:div w:id="424886809">
      <w:bodyDiv w:val="1"/>
      <w:marLeft w:val="0"/>
      <w:marRight w:val="0"/>
      <w:marTop w:val="0"/>
      <w:marBottom w:val="0"/>
      <w:divBdr>
        <w:top w:val="none" w:sz="0" w:space="0" w:color="auto"/>
        <w:left w:val="none" w:sz="0" w:space="0" w:color="auto"/>
        <w:bottom w:val="none" w:sz="0" w:space="0" w:color="auto"/>
        <w:right w:val="none" w:sz="0" w:space="0" w:color="auto"/>
      </w:divBdr>
    </w:div>
    <w:div w:id="483157040">
      <w:bodyDiv w:val="1"/>
      <w:marLeft w:val="0"/>
      <w:marRight w:val="0"/>
      <w:marTop w:val="0"/>
      <w:marBottom w:val="0"/>
      <w:divBdr>
        <w:top w:val="none" w:sz="0" w:space="0" w:color="auto"/>
        <w:left w:val="none" w:sz="0" w:space="0" w:color="auto"/>
        <w:bottom w:val="none" w:sz="0" w:space="0" w:color="auto"/>
        <w:right w:val="none" w:sz="0" w:space="0" w:color="auto"/>
      </w:divBdr>
    </w:div>
    <w:div w:id="530842291">
      <w:bodyDiv w:val="1"/>
      <w:marLeft w:val="0"/>
      <w:marRight w:val="0"/>
      <w:marTop w:val="0"/>
      <w:marBottom w:val="0"/>
      <w:divBdr>
        <w:top w:val="none" w:sz="0" w:space="0" w:color="auto"/>
        <w:left w:val="none" w:sz="0" w:space="0" w:color="auto"/>
        <w:bottom w:val="none" w:sz="0" w:space="0" w:color="auto"/>
        <w:right w:val="none" w:sz="0" w:space="0" w:color="auto"/>
      </w:divBdr>
    </w:div>
    <w:div w:id="53203640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60430524">
      <w:bodyDiv w:val="1"/>
      <w:marLeft w:val="0"/>
      <w:marRight w:val="0"/>
      <w:marTop w:val="0"/>
      <w:marBottom w:val="0"/>
      <w:divBdr>
        <w:top w:val="none" w:sz="0" w:space="0" w:color="auto"/>
        <w:left w:val="none" w:sz="0" w:space="0" w:color="auto"/>
        <w:bottom w:val="none" w:sz="0" w:space="0" w:color="auto"/>
        <w:right w:val="none" w:sz="0" w:space="0" w:color="auto"/>
      </w:divBdr>
    </w:div>
    <w:div w:id="731123717">
      <w:bodyDiv w:val="1"/>
      <w:marLeft w:val="0"/>
      <w:marRight w:val="0"/>
      <w:marTop w:val="0"/>
      <w:marBottom w:val="0"/>
      <w:divBdr>
        <w:top w:val="none" w:sz="0" w:space="0" w:color="auto"/>
        <w:left w:val="none" w:sz="0" w:space="0" w:color="auto"/>
        <w:bottom w:val="none" w:sz="0" w:space="0" w:color="auto"/>
        <w:right w:val="none" w:sz="0" w:space="0" w:color="auto"/>
      </w:divBdr>
    </w:div>
    <w:div w:id="755320149">
      <w:bodyDiv w:val="1"/>
      <w:marLeft w:val="0"/>
      <w:marRight w:val="0"/>
      <w:marTop w:val="0"/>
      <w:marBottom w:val="0"/>
      <w:divBdr>
        <w:top w:val="none" w:sz="0" w:space="0" w:color="auto"/>
        <w:left w:val="none" w:sz="0" w:space="0" w:color="auto"/>
        <w:bottom w:val="none" w:sz="0" w:space="0" w:color="auto"/>
        <w:right w:val="none" w:sz="0" w:space="0" w:color="auto"/>
      </w:divBdr>
    </w:div>
    <w:div w:id="757482760">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35416084">
      <w:bodyDiv w:val="1"/>
      <w:marLeft w:val="0"/>
      <w:marRight w:val="0"/>
      <w:marTop w:val="0"/>
      <w:marBottom w:val="0"/>
      <w:divBdr>
        <w:top w:val="none" w:sz="0" w:space="0" w:color="auto"/>
        <w:left w:val="none" w:sz="0" w:space="0" w:color="auto"/>
        <w:bottom w:val="none" w:sz="0" w:space="0" w:color="auto"/>
        <w:right w:val="none" w:sz="0" w:space="0" w:color="auto"/>
      </w:divBdr>
    </w:div>
    <w:div w:id="845249705">
      <w:bodyDiv w:val="1"/>
      <w:marLeft w:val="0"/>
      <w:marRight w:val="0"/>
      <w:marTop w:val="0"/>
      <w:marBottom w:val="0"/>
      <w:divBdr>
        <w:top w:val="none" w:sz="0" w:space="0" w:color="auto"/>
        <w:left w:val="none" w:sz="0" w:space="0" w:color="auto"/>
        <w:bottom w:val="none" w:sz="0" w:space="0" w:color="auto"/>
        <w:right w:val="none" w:sz="0" w:space="0" w:color="auto"/>
      </w:divBdr>
    </w:div>
    <w:div w:id="863709800">
      <w:bodyDiv w:val="1"/>
      <w:marLeft w:val="0"/>
      <w:marRight w:val="0"/>
      <w:marTop w:val="0"/>
      <w:marBottom w:val="0"/>
      <w:divBdr>
        <w:top w:val="none" w:sz="0" w:space="0" w:color="auto"/>
        <w:left w:val="none" w:sz="0" w:space="0" w:color="auto"/>
        <w:bottom w:val="none" w:sz="0" w:space="0" w:color="auto"/>
        <w:right w:val="none" w:sz="0" w:space="0" w:color="auto"/>
      </w:divBdr>
    </w:div>
    <w:div w:id="881020036">
      <w:bodyDiv w:val="1"/>
      <w:marLeft w:val="0"/>
      <w:marRight w:val="0"/>
      <w:marTop w:val="0"/>
      <w:marBottom w:val="0"/>
      <w:divBdr>
        <w:top w:val="none" w:sz="0" w:space="0" w:color="auto"/>
        <w:left w:val="none" w:sz="0" w:space="0" w:color="auto"/>
        <w:bottom w:val="none" w:sz="0" w:space="0" w:color="auto"/>
        <w:right w:val="none" w:sz="0" w:space="0" w:color="auto"/>
      </w:divBdr>
    </w:div>
    <w:div w:id="941839235">
      <w:bodyDiv w:val="1"/>
      <w:marLeft w:val="0"/>
      <w:marRight w:val="0"/>
      <w:marTop w:val="0"/>
      <w:marBottom w:val="0"/>
      <w:divBdr>
        <w:top w:val="none" w:sz="0" w:space="0" w:color="auto"/>
        <w:left w:val="none" w:sz="0" w:space="0" w:color="auto"/>
        <w:bottom w:val="none" w:sz="0" w:space="0" w:color="auto"/>
        <w:right w:val="none" w:sz="0" w:space="0" w:color="auto"/>
      </w:divBdr>
    </w:div>
    <w:div w:id="1037587759">
      <w:bodyDiv w:val="1"/>
      <w:marLeft w:val="0"/>
      <w:marRight w:val="0"/>
      <w:marTop w:val="0"/>
      <w:marBottom w:val="0"/>
      <w:divBdr>
        <w:top w:val="none" w:sz="0" w:space="0" w:color="auto"/>
        <w:left w:val="none" w:sz="0" w:space="0" w:color="auto"/>
        <w:bottom w:val="none" w:sz="0" w:space="0" w:color="auto"/>
        <w:right w:val="none" w:sz="0" w:space="0" w:color="auto"/>
      </w:divBdr>
    </w:div>
    <w:div w:id="1137453757">
      <w:bodyDiv w:val="1"/>
      <w:marLeft w:val="0"/>
      <w:marRight w:val="0"/>
      <w:marTop w:val="0"/>
      <w:marBottom w:val="0"/>
      <w:divBdr>
        <w:top w:val="none" w:sz="0" w:space="0" w:color="auto"/>
        <w:left w:val="none" w:sz="0" w:space="0" w:color="auto"/>
        <w:bottom w:val="none" w:sz="0" w:space="0" w:color="auto"/>
        <w:right w:val="none" w:sz="0" w:space="0" w:color="auto"/>
      </w:divBdr>
    </w:div>
    <w:div w:id="1269240163">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054985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79892444">
      <w:bodyDiv w:val="1"/>
      <w:marLeft w:val="0"/>
      <w:marRight w:val="0"/>
      <w:marTop w:val="0"/>
      <w:marBottom w:val="0"/>
      <w:divBdr>
        <w:top w:val="none" w:sz="0" w:space="0" w:color="auto"/>
        <w:left w:val="none" w:sz="0" w:space="0" w:color="auto"/>
        <w:bottom w:val="none" w:sz="0" w:space="0" w:color="auto"/>
        <w:right w:val="none" w:sz="0" w:space="0" w:color="auto"/>
      </w:divBdr>
    </w:div>
    <w:div w:id="1429503080">
      <w:bodyDiv w:val="1"/>
      <w:marLeft w:val="0"/>
      <w:marRight w:val="0"/>
      <w:marTop w:val="0"/>
      <w:marBottom w:val="0"/>
      <w:divBdr>
        <w:top w:val="none" w:sz="0" w:space="0" w:color="auto"/>
        <w:left w:val="none" w:sz="0" w:space="0" w:color="auto"/>
        <w:bottom w:val="none" w:sz="0" w:space="0" w:color="auto"/>
        <w:right w:val="none" w:sz="0" w:space="0" w:color="auto"/>
      </w:divBdr>
    </w:div>
    <w:div w:id="1626043376">
      <w:bodyDiv w:val="1"/>
      <w:marLeft w:val="0"/>
      <w:marRight w:val="0"/>
      <w:marTop w:val="0"/>
      <w:marBottom w:val="0"/>
      <w:divBdr>
        <w:top w:val="none" w:sz="0" w:space="0" w:color="auto"/>
        <w:left w:val="none" w:sz="0" w:space="0" w:color="auto"/>
        <w:bottom w:val="none" w:sz="0" w:space="0" w:color="auto"/>
        <w:right w:val="none" w:sz="0" w:space="0" w:color="auto"/>
      </w:divBdr>
    </w:div>
    <w:div w:id="1640769474">
      <w:bodyDiv w:val="1"/>
      <w:marLeft w:val="0"/>
      <w:marRight w:val="0"/>
      <w:marTop w:val="0"/>
      <w:marBottom w:val="0"/>
      <w:divBdr>
        <w:top w:val="none" w:sz="0" w:space="0" w:color="auto"/>
        <w:left w:val="none" w:sz="0" w:space="0" w:color="auto"/>
        <w:bottom w:val="none" w:sz="0" w:space="0" w:color="auto"/>
        <w:right w:val="none" w:sz="0" w:space="0" w:color="auto"/>
      </w:divBdr>
    </w:div>
    <w:div w:id="1640839151">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53235379">
      <w:bodyDiv w:val="1"/>
      <w:marLeft w:val="0"/>
      <w:marRight w:val="0"/>
      <w:marTop w:val="0"/>
      <w:marBottom w:val="0"/>
      <w:divBdr>
        <w:top w:val="none" w:sz="0" w:space="0" w:color="auto"/>
        <w:left w:val="none" w:sz="0" w:space="0" w:color="auto"/>
        <w:bottom w:val="none" w:sz="0" w:space="0" w:color="auto"/>
        <w:right w:val="none" w:sz="0" w:space="0" w:color="auto"/>
      </w:divBdr>
    </w:div>
    <w:div w:id="1787116916">
      <w:bodyDiv w:val="1"/>
      <w:marLeft w:val="0"/>
      <w:marRight w:val="0"/>
      <w:marTop w:val="0"/>
      <w:marBottom w:val="0"/>
      <w:divBdr>
        <w:top w:val="none" w:sz="0" w:space="0" w:color="auto"/>
        <w:left w:val="none" w:sz="0" w:space="0" w:color="auto"/>
        <w:bottom w:val="none" w:sz="0" w:space="0" w:color="auto"/>
        <w:right w:val="none" w:sz="0" w:space="0" w:color="auto"/>
      </w:divBdr>
    </w:div>
    <w:div w:id="189635399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1954970648">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66250215">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 w:id="2122794183">
      <w:bodyDiv w:val="1"/>
      <w:marLeft w:val="0"/>
      <w:marRight w:val="0"/>
      <w:marTop w:val="0"/>
      <w:marBottom w:val="0"/>
      <w:divBdr>
        <w:top w:val="none" w:sz="0" w:space="0" w:color="auto"/>
        <w:left w:val="none" w:sz="0" w:space="0" w:color="auto"/>
        <w:bottom w:val="none" w:sz="0" w:space="0" w:color="auto"/>
        <w:right w:val="none" w:sz="0" w:space="0" w:color="auto"/>
      </w:divBdr>
    </w:div>
    <w:div w:id="2123264342">
      <w:bodyDiv w:val="1"/>
      <w:marLeft w:val="0"/>
      <w:marRight w:val="0"/>
      <w:marTop w:val="0"/>
      <w:marBottom w:val="0"/>
      <w:divBdr>
        <w:top w:val="none" w:sz="0" w:space="0" w:color="auto"/>
        <w:left w:val="none" w:sz="0" w:space="0" w:color="auto"/>
        <w:bottom w:val="none" w:sz="0" w:space="0" w:color="auto"/>
        <w:right w:val="none" w:sz="0" w:space="0" w:color="auto"/>
      </w:divBdr>
    </w:div>
    <w:div w:id="21319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sepa.org.uk/regulations/authorisations-and-permits/charging-schemes/charging-schemes-and-summary-charging-booklets/" TargetMode="External"/><Relationship Id="rId26" Type="http://schemas.openxmlformats.org/officeDocument/2006/relationships/footer" Target="footer3.xml"/><Relationship Id="rId21" Type="http://schemas.openxmlformats.org/officeDocument/2006/relationships/hyperlink" Target="https://www.sepa.org.uk/easr" TargetMode="External"/><Relationship Id="rId34"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2.xml"/><Relationship Id="rId33" Type="http://schemas.openxmlformats.org/officeDocument/2006/relationships/hyperlink" Target="https://www.sepa.org.uk/e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mailto:ppcpermitting@sepa.org.uk" TargetMode="External"/><Relationship Id="rId29" Type="http://schemas.openxmlformats.org/officeDocument/2006/relationships/hyperlink" Target="http://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www.sepa.org.uk/eas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hyperlink" Target="http://www.sepa.org.uk/easr" TargetMode="External"/><Relationship Id="rId36" Type="http://schemas.openxmlformats.org/officeDocument/2006/relationships/hyperlink" Target="mailto:ppcpermitting@sepa.org.uk" TargetMode="Externa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hyperlink" Target="https://www.sepa.org.uk/easr" TargetMode="External"/><Relationship Id="rId30" Type="http://schemas.openxmlformats.org/officeDocument/2006/relationships/hyperlink" Target="https://www.apis.ac.uk/MCP-screening-tool" TargetMode="External"/><Relationship Id="rId35" Type="http://schemas.openxmlformats.org/officeDocument/2006/relationships/hyperlink" Target="https://www.sepa.org.uk/eas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4A6E7-7722-4531-90A9-7D4C9E95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schemas.microsoft.com/office/2006/documentManagement/types"/>
    <ds:schemaRef ds:uri="http://purl.org/dc/terms/"/>
    <ds:schemaRef ds:uri="ce5b52f7-9556-48ad-bf4f-1238de82834a"/>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7dd4d6b0-2bd1-40f7-94aa-8d4785e79023"/>
    <ds:schemaRef ds:uri="http://www.w3.org/XML/1998/namespace"/>
    <ds:schemaRef ds:uri="http://purl.org/dc/dcmitype/"/>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29</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25415</CharactersWithSpaces>
  <SharedDoc>false</SharedDoc>
  <HLinks>
    <vt:vector size="384" baseType="variant">
      <vt:variant>
        <vt:i4>1638514</vt:i4>
      </vt:variant>
      <vt:variant>
        <vt:i4>276</vt:i4>
      </vt:variant>
      <vt:variant>
        <vt:i4>0</vt:i4>
      </vt:variant>
      <vt:variant>
        <vt:i4>5</vt:i4>
      </vt:variant>
      <vt:variant>
        <vt:lpwstr>mailto:ppcpermitting@sepa.org.uk</vt:lpwstr>
      </vt:variant>
      <vt:variant>
        <vt:lpwstr/>
      </vt:variant>
      <vt:variant>
        <vt:i4>852044</vt:i4>
      </vt:variant>
      <vt:variant>
        <vt:i4>273</vt:i4>
      </vt:variant>
      <vt:variant>
        <vt:i4>0</vt:i4>
      </vt:variant>
      <vt:variant>
        <vt:i4>5</vt:i4>
      </vt:variant>
      <vt:variant>
        <vt:lpwstr>https://www.sepa.org.uk/easr</vt:lpwstr>
      </vt:variant>
      <vt:variant>
        <vt:lpwstr/>
      </vt:variant>
      <vt:variant>
        <vt:i4>852044</vt:i4>
      </vt:variant>
      <vt:variant>
        <vt:i4>270</vt:i4>
      </vt:variant>
      <vt:variant>
        <vt:i4>0</vt:i4>
      </vt:variant>
      <vt:variant>
        <vt:i4>5</vt:i4>
      </vt:variant>
      <vt:variant>
        <vt:lpwstr>https://www.sepa.org.uk/easr</vt:lpwstr>
      </vt:variant>
      <vt:variant>
        <vt:lpwstr/>
      </vt:variant>
      <vt:variant>
        <vt:i4>852044</vt:i4>
      </vt:variant>
      <vt:variant>
        <vt:i4>267</vt:i4>
      </vt:variant>
      <vt:variant>
        <vt:i4>0</vt:i4>
      </vt:variant>
      <vt:variant>
        <vt:i4>5</vt:i4>
      </vt:variant>
      <vt:variant>
        <vt:lpwstr>https://www.sepa.org.uk/easr</vt:lpwstr>
      </vt:variant>
      <vt:variant>
        <vt:lpwstr/>
      </vt:variant>
      <vt:variant>
        <vt:i4>852044</vt:i4>
      </vt:variant>
      <vt:variant>
        <vt:i4>264</vt:i4>
      </vt:variant>
      <vt:variant>
        <vt:i4>0</vt:i4>
      </vt:variant>
      <vt:variant>
        <vt:i4>5</vt:i4>
      </vt:variant>
      <vt:variant>
        <vt:lpwstr>https://www.sepa.org.uk/easr</vt:lpwstr>
      </vt:variant>
      <vt:variant>
        <vt:lpwstr/>
      </vt:variant>
      <vt:variant>
        <vt:i4>852044</vt:i4>
      </vt:variant>
      <vt:variant>
        <vt:i4>261</vt:i4>
      </vt:variant>
      <vt:variant>
        <vt:i4>0</vt:i4>
      </vt:variant>
      <vt:variant>
        <vt:i4>5</vt:i4>
      </vt:variant>
      <vt:variant>
        <vt:lpwstr>https://www.sepa.org.uk/easr</vt:lpwstr>
      </vt:variant>
      <vt:variant>
        <vt:lpwstr/>
      </vt:variant>
      <vt:variant>
        <vt:i4>196693</vt:i4>
      </vt:variant>
      <vt:variant>
        <vt:i4>258</vt:i4>
      </vt:variant>
      <vt:variant>
        <vt:i4>0</vt:i4>
      </vt:variant>
      <vt:variant>
        <vt:i4>5</vt:i4>
      </vt:variant>
      <vt:variant>
        <vt:lpwstr>https://www.apis.ac.uk/MCP-screening-tool</vt:lpwstr>
      </vt:variant>
      <vt:variant>
        <vt:lpwstr/>
      </vt:variant>
      <vt:variant>
        <vt:i4>2556007</vt:i4>
      </vt:variant>
      <vt:variant>
        <vt:i4>255</vt:i4>
      </vt:variant>
      <vt:variant>
        <vt:i4>0</vt:i4>
      </vt:variant>
      <vt:variant>
        <vt:i4>5</vt:i4>
      </vt:variant>
      <vt:variant>
        <vt:lpwstr>http://www.sepa.org.uk/easr</vt:lpwstr>
      </vt:variant>
      <vt:variant>
        <vt:lpwstr/>
      </vt:variant>
      <vt:variant>
        <vt:i4>2556007</vt:i4>
      </vt:variant>
      <vt:variant>
        <vt:i4>252</vt:i4>
      </vt:variant>
      <vt:variant>
        <vt:i4>0</vt:i4>
      </vt:variant>
      <vt:variant>
        <vt:i4>5</vt:i4>
      </vt:variant>
      <vt:variant>
        <vt:lpwstr>http://www.sepa.org.uk/easr</vt:lpwstr>
      </vt:variant>
      <vt:variant>
        <vt:lpwstr/>
      </vt:variant>
      <vt:variant>
        <vt:i4>852044</vt:i4>
      </vt:variant>
      <vt:variant>
        <vt:i4>249</vt:i4>
      </vt:variant>
      <vt:variant>
        <vt:i4>0</vt:i4>
      </vt:variant>
      <vt:variant>
        <vt:i4>5</vt:i4>
      </vt:variant>
      <vt:variant>
        <vt:lpwstr>https://www.sepa.org.uk/easr</vt:lpwstr>
      </vt:variant>
      <vt:variant>
        <vt:lpwstr/>
      </vt:variant>
      <vt:variant>
        <vt:i4>852044</vt:i4>
      </vt:variant>
      <vt:variant>
        <vt:i4>246</vt:i4>
      </vt:variant>
      <vt:variant>
        <vt:i4>0</vt:i4>
      </vt:variant>
      <vt:variant>
        <vt:i4>5</vt:i4>
      </vt:variant>
      <vt:variant>
        <vt:lpwstr>https://www.sepa.org.uk/easr</vt:lpwstr>
      </vt:variant>
      <vt:variant>
        <vt:lpwstr/>
      </vt:variant>
      <vt:variant>
        <vt:i4>1638514</vt:i4>
      </vt:variant>
      <vt:variant>
        <vt:i4>243</vt:i4>
      </vt:variant>
      <vt:variant>
        <vt:i4>0</vt:i4>
      </vt:variant>
      <vt:variant>
        <vt:i4>5</vt:i4>
      </vt:variant>
      <vt:variant>
        <vt:lpwstr>mailto:ppcpermitting@sepa.org.uk</vt:lpwstr>
      </vt:variant>
      <vt:variant>
        <vt:lpwstr/>
      </vt:variant>
      <vt:variant>
        <vt:i4>852044</vt:i4>
      </vt:variant>
      <vt:variant>
        <vt:i4>240</vt:i4>
      </vt:variant>
      <vt:variant>
        <vt:i4>0</vt:i4>
      </vt:variant>
      <vt:variant>
        <vt:i4>5</vt:i4>
      </vt:variant>
      <vt:variant>
        <vt:lpwstr>https://www.sepa.org.uk/easr</vt:lpwstr>
      </vt:variant>
      <vt:variant>
        <vt:lpwstr/>
      </vt:variant>
      <vt:variant>
        <vt:i4>6422655</vt:i4>
      </vt:variant>
      <vt:variant>
        <vt:i4>237</vt:i4>
      </vt:variant>
      <vt:variant>
        <vt:i4>0</vt:i4>
      </vt:variant>
      <vt:variant>
        <vt:i4>5</vt:i4>
      </vt:variant>
      <vt:variant>
        <vt:lpwstr>https://www.sepa.org.uk/regulations/authorisations-and-permits/charging-schemes/charging-schemes-and-summary-charging-booklets/</vt:lpwstr>
      </vt:variant>
      <vt:variant>
        <vt:lpwstr/>
      </vt:variant>
      <vt:variant>
        <vt:i4>5963864</vt:i4>
      </vt:variant>
      <vt:variant>
        <vt:i4>234</vt:i4>
      </vt:variant>
      <vt:variant>
        <vt:i4>0</vt:i4>
      </vt:variant>
      <vt:variant>
        <vt:i4>5</vt:i4>
      </vt:variant>
      <vt:variant>
        <vt:lpwstr>https://map.sepa.org.uk/ngrtool/</vt:lpwstr>
      </vt:variant>
      <vt:variant>
        <vt:lpwstr/>
      </vt:variant>
      <vt:variant>
        <vt:i4>852044</vt:i4>
      </vt:variant>
      <vt:variant>
        <vt:i4>231</vt:i4>
      </vt:variant>
      <vt:variant>
        <vt:i4>0</vt:i4>
      </vt:variant>
      <vt:variant>
        <vt:i4>5</vt:i4>
      </vt:variant>
      <vt:variant>
        <vt:lpwstr>https://www.sepa.org.uk/easr</vt:lpwstr>
      </vt:variant>
      <vt:variant>
        <vt:lpwstr/>
      </vt:variant>
      <vt:variant>
        <vt:i4>852044</vt:i4>
      </vt:variant>
      <vt:variant>
        <vt:i4>228</vt:i4>
      </vt:variant>
      <vt:variant>
        <vt:i4>0</vt:i4>
      </vt:variant>
      <vt:variant>
        <vt:i4>5</vt:i4>
      </vt:variant>
      <vt:variant>
        <vt:lpwstr>https://www.sepa.org.uk/easr</vt:lpwstr>
      </vt:variant>
      <vt:variant>
        <vt:lpwstr/>
      </vt:variant>
      <vt:variant>
        <vt:i4>852044</vt:i4>
      </vt:variant>
      <vt:variant>
        <vt:i4>225</vt:i4>
      </vt:variant>
      <vt:variant>
        <vt:i4>0</vt:i4>
      </vt:variant>
      <vt:variant>
        <vt:i4>5</vt:i4>
      </vt:variant>
      <vt:variant>
        <vt:lpwstr>https://www.sepa.org.uk/easr</vt:lpwstr>
      </vt:variant>
      <vt:variant>
        <vt:lpwstr/>
      </vt:variant>
      <vt:variant>
        <vt:i4>2556007</vt:i4>
      </vt:variant>
      <vt:variant>
        <vt:i4>222</vt:i4>
      </vt:variant>
      <vt:variant>
        <vt:i4>0</vt:i4>
      </vt:variant>
      <vt:variant>
        <vt:i4>5</vt:i4>
      </vt:variant>
      <vt:variant>
        <vt:lpwstr>http://www.sepa.org.uk/easr</vt:lpwstr>
      </vt:variant>
      <vt:variant>
        <vt:lpwstr/>
      </vt:variant>
      <vt:variant>
        <vt:i4>3539032</vt:i4>
      </vt:variant>
      <vt:variant>
        <vt:i4>219</vt:i4>
      </vt:variant>
      <vt:variant>
        <vt:i4>0</vt:i4>
      </vt:variant>
      <vt:variant>
        <vt:i4>5</vt:i4>
      </vt:variant>
      <vt:variant>
        <vt:lpwstr>mailto:equalities@sepa.org.uk</vt:lpwstr>
      </vt:variant>
      <vt:variant>
        <vt:lpwstr/>
      </vt:variant>
      <vt:variant>
        <vt:i4>1900595</vt:i4>
      </vt:variant>
      <vt:variant>
        <vt:i4>212</vt:i4>
      </vt:variant>
      <vt:variant>
        <vt:i4>0</vt:i4>
      </vt:variant>
      <vt:variant>
        <vt:i4>5</vt:i4>
      </vt:variant>
      <vt:variant>
        <vt:lpwstr/>
      </vt:variant>
      <vt:variant>
        <vt:lpwstr>_Toc197929732</vt:lpwstr>
      </vt:variant>
      <vt:variant>
        <vt:i4>1900595</vt:i4>
      </vt:variant>
      <vt:variant>
        <vt:i4>206</vt:i4>
      </vt:variant>
      <vt:variant>
        <vt:i4>0</vt:i4>
      </vt:variant>
      <vt:variant>
        <vt:i4>5</vt:i4>
      </vt:variant>
      <vt:variant>
        <vt:lpwstr/>
      </vt:variant>
      <vt:variant>
        <vt:lpwstr>_Toc197929731</vt:lpwstr>
      </vt:variant>
      <vt:variant>
        <vt:i4>1900595</vt:i4>
      </vt:variant>
      <vt:variant>
        <vt:i4>200</vt:i4>
      </vt:variant>
      <vt:variant>
        <vt:i4>0</vt:i4>
      </vt:variant>
      <vt:variant>
        <vt:i4>5</vt:i4>
      </vt:variant>
      <vt:variant>
        <vt:lpwstr/>
      </vt:variant>
      <vt:variant>
        <vt:lpwstr>_Toc197929730</vt:lpwstr>
      </vt:variant>
      <vt:variant>
        <vt:i4>1835059</vt:i4>
      </vt:variant>
      <vt:variant>
        <vt:i4>194</vt:i4>
      </vt:variant>
      <vt:variant>
        <vt:i4>0</vt:i4>
      </vt:variant>
      <vt:variant>
        <vt:i4>5</vt:i4>
      </vt:variant>
      <vt:variant>
        <vt:lpwstr/>
      </vt:variant>
      <vt:variant>
        <vt:lpwstr>_Toc197929729</vt:lpwstr>
      </vt:variant>
      <vt:variant>
        <vt:i4>1835059</vt:i4>
      </vt:variant>
      <vt:variant>
        <vt:i4>188</vt:i4>
      </vt:variant>
      <vt:variant>
        <vt:i4>0</vt:i4>
      </vt:variant>
      <vt:variant>
        <vt:i4>5</vt:i4>
      </vt:variant>
      <vt:variant>
        <vt:lpwstr/>
      </vt:variant>
      <vt:variant>
        <vt:lpwstr>_Toc197929728</vt:lpwstr>
      </vt:variant>
      <vt:variant>
        <vt:i4>1835059</vt:i4>
      </vt:variant>
      <vt:variant>
        <vt:i4>182</vt:i4>
      </vt:variant>
      <vt:variant>
        <vt:i4>0</vt:i4>
      </vt:variant>
      <vt:variant>
        <vt:i4>5</vt:i4>
      </vt:variant>
      <vt:variant>
        <vt:lpwstr/>
      </vt:variant>
      <vt:variant>
        <vt:lpwstr>_Toc197929727</vt:lpwstr>
      </vt:variant>
      <vt:variant>
        <vt:i4>1835059</vt:i4>
      </vt:variant>
      <vt:variant>
        <vt:i4>176</vt:i4>
      </vt:variant>
      <vt:variant>
        <vt:i4>0</vt:i4>
      </vt:variant>
      <vt:variant>
        <vt:i4>5</vt:i4>
      </vt:variant>
      <vt:variant>
        <vt:lpwstr/>
      </vt:variant>
      <vt:variant>
        <vt:lpwstr>_Toc197929726</vt:lpwstr>
      </vt:variant>
      <vt:variant>
        <vt:i4>1835059</vt:i4>
      </vt:variant>
      <vt:variant>
        <vt:i4>170</vt:i4>
      </vt:variant>
      <vt:variant>
        <vt:i4>0</vt:i4>
      </vt:variant>
      <vt:variant>
        <vt:i4>5</vt:i4>
      </vt:variant>
      <vt:variant>
        <vt:lpwstr/>
      </vt:variant>
      <vt:variant>
        <vt:lpwstr>_Toc197929725</vt:lpwstr>
      </vt:variant>
      <vt:variant>
        <vt:i4>1835059</vt:i4>
      </vt:variant>
      <vt:variant>
        <vt:i4>164</vt:i4>
      </vt:variant>
      <vt:variant>
        <vt:i4>0</vt:i4>
      </vt:variant>
      <vt:variant>
        <vt:i4>5</vt:i4>
      </vt:variant>
      <vt:variant>
        <vt:lpwstr/>
      </vt:variant>
      <vt:variant>
        <vt:lpwstr>_Toc197929724</vt:lpwstr>
      </vt:variant>
      <vt:variant>
        <vt:i4>1835059</vt:i4>
      </vt:variant>
      <vt:variant>
        <vt:i4>158</vt:i4>
      </vt:variant>
      <vt:variant>
        <vt:i4>0</vt:i4>
      </vt:variant>
      <vt:variant>
        <vt:i4>5</vt:i4>
      </vt:variant>
      <vt:variant>
        <vt:lpwstr/>
      </vt:variant>
      <vt:variant>
        <vt:lpwstr>_Toc197929723</vt:lpwstr>
      </vt:variant>
      <vt:variant>
        <vt:i4>1835059</vt:i4>
      </vt:variant>
      <vt:variant>
        <vt:i4>152</vt:i4>
      </vt:variant>
      <vt:variant>
        <vt:i4>0</vt:i4>
      </vt:variant>
      <vt:variant>
        <vt:i4>5</vt:i4>
      </vt:variant>
      <vt:variant>
        <vt:lpwstr/>
      </vt:variant>
      <vt:variant>
        <vt:lpwstr>_Toc197929722</vt:lpwstr>
      </vt:variant>
      <vt:variant>
        <vt:i4>1835059</vt:i4>
      </vt:variant>
      <vt:variant>
        <vt:i4>146</vt:i4>
      </vt:variant>
      <vt:variant>
        <vt:i4>0</vt:i4>
      </vt:variant>
      <vt:variant>
        <vt:i4>5</vt:i4>
      </vt:variant>
      <vt:variant>
        <vt:lpwstr/>
      </vt:variant>
      <vt:variant>
        <vt:lpwstr>_Toc197929721</vt:lpwstr>
      </vt:variant>
      <vt:variant>
        <vt:i4>1835059</vt:i4>
      </vt:variant>
      <vt:variant>
        <vt:i4>140</vt:i4>
      </vt:variant>
      <vt:variant>
        <vt:i4>0</vt:i4>
      </vt:variant>
      <vt:variant>
        <vt:i4>5</vt:i4>
      </vt:variant>
      <vt:variant>
        <vt:lpwstr/>
      </vt:variant>
      <vt:variant>
        <vt:lpwstr>_Toc197929720</vt:lpwstr>
      </vt:variant>
      <vt:variant>
        <vt:i4>2031667</vt:i4>
      </vt:variant>
      <vt:variant>
        <vt:i4>134</vt:i4>
      </vt:variant>
      <vt:variant>
        <vt:i4>0</vt:i4>
      </vt:variant>
      <vt:variant>
        <vt:i4>5</vt:i4>
      </vt:variant>
      <vt:variant>
        <vt:lpwstr/>
      </vt:variant>
      <vt:variant>
        <vt:lpwstr>_Toc197929719</vt:lpwstr>
      </vt:variant>
      <vt:variant>
        <vt:i4>2031667</vt:i4>
      </vt:variant>
      <vt:variant>
        <vt:i4>128</vt:i4>
      </vt:variant>
      <vt:variant>
        <vt:i4>0</vt:i4>
      </vt:variant>
      <vt:variant>
        <vt:i4>5</vt:i4>
      </vt:variant>
      <vt:variant>
        <vt:lpwstr/>
      </vt:variant>
      <vt:variant>
        <vt:lpwstr>_Toc197929718</vt:lpwstr>
      </vt:variant>
      <vt:variant>
        <vt:i4>2031667</vt:i4>
      </vt:variant>
      <vt:variant>
        <vt:i4>122</vt:i4>
      </vt:variant>
      <vt:variant>
        <vt:i4>0</vt:i4>
      </vt:variant>
      <vt:variant>
        <vt:i4>5</vt:i4>
      </vt:variant>
      <vt:variant>
        <vt:lpwstr/>
      </vt:variant>
      <vt:variant>
        <vt:lpwstr>_Toc197929717</vt:lpwstr>
      </vt:variant>
      <vt:variant>
        <vt:i4>2031667</vt:i4>
      </vt:variant>
      <vt:variant>
        <vt:i4>116</vt:i4>
      </vt:variant>
      <vt:variant>
        <vt:i4>0</vt:i4>
      </vt:variant>
      <vt:variant>
        <vt:i4>5</vt:i4>
      </vt:variant>
      <vt:variant>
        <vt:lpwstr/>
      </vt:variant>
      <vt:variant>
        <vt:lpwstr>_Toc197929716</vt:lpwstr>
      </vt:variant>
      <vt:variant>
        <vt:i4>2031667</vt:i4>
      </vt:variant>
      <vt:variant>
        <vt:i4>110</vt:i4>
      </vt:variant>
      <vt:variant>
        <vt:i4>0</vt:i4>
      </vt:variant>
      <vt:variant>
        <vt:i4>5</vt:i4>
      </vt:variant>
      <vt:variant>
        <vt:lpwstr/>
      </vt:variant>
      <vt:variant>
        <vt:lpwstr>_Toc197929715</vt:lpwstr>
      </vt:variant>
      <vt:variant>
        <vt:i4>2031667</vt:i4>
      </vt:variant>
      <vt:variant>
        <vt:i4>104</vt:i4>
      </vt:variant>
      <vt:variant>
        <vt:i4>0</vt:i4>
      </vt:variant>
      <vt:variant>
        <vt:i4>5</vt:i4>
      </vt:variant>
      <vt:variant>
        <vt:lpwstr/>
      </vt:variant>
      <vt:variant>
        <vt:lpwstr>_Toc197929714</vt:lpwstr>
      </vt:variant>
      <vt:variant>
        <vt:i4>2031667</vt:i4>
      </vt:variant>
      <vt:variant>
        <vt:i4>98</vt:i4>
      </vt:variant>
      <vt:variant>
        <vt:i4>0</vt:i4>
      </vt:variant>
      <vt:variant>
        <vt:i4>5</vt:i4>
      </vt:variant>
      <vt:variant>
        <vt:lpwstr/>
      </vt:variant>
      <vt:variant>
        <vt:lpwstr>_Toc197929713</vt:lpwstr>
      </vt:variant>
      <vt:variant>
        <vt:i4>2031667</vt:i4>
      </vt:variant>
      <vt:variant>
        <vt:i4>92</vt:i4>
      </vt:variant>
      <vt:variant>
        <vt:i4>0</vt:i4>
      </vt:variant>
      <vt:variant>
        <vt:i4>5</vt:i4>
      </vt:variant>
      <vt:variant>
        <vt:lpwstr/>
      </vt:variant>
      <vt:variant>
        <vt:lpwstr>_Toc197929712</vt:lpwstr>
      </vt:variant>
      <vt:variant>
        <vt:i4>2031667</vt:i4>
      </vt:variant>
      <vt:variant>
        <vt:i4>86</vt:i4>
      </vt:variant>
      <vt:variant>
        <vt:i4>0</vt:i4>
      </vt:variant>
      <vt:variant>
        <vt:i4>5</vt:i4>
      </vt:variant>
      <vt:variant>
        <vt:lpwstr/>
      </vt:variant>
      <vt:variant>
        <vt:lpwstr>_Toc197929711</vt:lpwstr>
      </vt:variant>
      <vt:variant>
        <vt:i4>2031667</vt:i4>
      </vt:variant>
      <vt:variant>
        <vt:i4>80</vt:i4>
      </vt:variant>
      <vt:variant>
        <vt:i4>0</vt:i4>
      </vt:variant>
      <vt:variant>
        <vt:i4>5</vt:i4>
      </vt:variant>
      <vt:variant>
        <vt:lpwstr/>
      </vt:variant>
      <vt:variant>
        <vt:lpwstr>_Toc197929710</vt:lpwstr>
      </vt:variant>
      <vt:variant>
        <vt:i4>1966131</vt:i4>
      </vt:variant>
      <vt:variant>
        <vt:i4>74</vt:i4>
      </vt:variant>
      <vt:variant>
        <vt:i4>0</vt:i4>
      </vt:variant>
      <vt:variant>
        <vt:i4>5</vt:i4>
      </vt:variant>
      <vt:variant>
        <vt:lpwstr/>
      </vt:variant>
      <vt:variant>
        <vt:lpwstr>_Toc197929709</vt:lpwstr>
      </vt:variant>
      <vt:variant>
        <vt:i4>1966131</vt:i4>
      </vt:variant>
      <vt:variant>
        <vt:i4>68</vt:i4>
      </vt:variant>
      <vt:variant>
        <vt:i4>0</vt:i4>
      </vt:variant>
      <vt:variant>
        <vt:i4>5</vt:i4>
      </vt:variant>
      <vt:variant>
        <vt:lpwstr/>
      </vt:variant>
      <vt:variant>
        <vt:lpwstr>_Toc197929708</vt:lpwstr>
      </vt:variant>
      <vt:variant>
        <vt:i4>1966131</vt:i4>
      </vt:variant>
      <vt:variant>
        <vt:i4>62</vt:i4>
      </vt:variant>
      <vt:variant>
        <vt:i4>0</vt:i4>
      </vt:variant>
      <vt:variant>
        <vt:i4>5</vt:i4>
      </vt:variant>
      <vt:variant>
        <vt:lpwstr/>
      </vt:variant>
      <vt:variant>
        <vt:lpwstr>_Toc197929707</vt:lpwstr>
      </vt:variant>
      <vt:variant>
        <vt:i4>1966131</vt:i4>
      </vt:variant>
      <vt:variant>
        <vt:i4>56</vt:i4>
      </vt:variant>
      <vt:variant>
        <vt:i4>0</vt:i4>
      </vt:variant>
      <vt:variant>
        <vt:i4>5</vt:i4>
      </vt:variant>
      <vt:variant>
        <vt:lpwstr/>
      </vt:variant>
      <vt:variant>
        <vt:lpwstr>_Toc197929706</vt:lpwstr>
      </vt:variant>
      <vt:variant>
        <vt:i4>1966131</vt:i4>
      </vt:variant>
      <vt:variant>
        <vt:i4>50</vt:i4>
      </vt:variant>
      <vt:variant>
        <vt:i4>0</vt:i4>
      </vt:variant>
      <vt:variant>
        <vt:i4>5</vt:i4>
      </vt:variant>
      <vt:variant>
        <vt:lpwstr/>
      </vt:variant>
      <vt:variant>
        <vt:lpwstr>_Toc197929705</vt:lpwstr>
      </vt:variant>
      <vt:variant>
        <vt:i4>1966131</vt:i4>
      </vt:variant>
      <vt:variant>
        <vt:i4>44</vt:i4>
      </vt:variant>
      <vt:variant>
        <vt:i4>0</vt:i4>
      </vt:variant>
      <vt:variant>
        <vt:i4>5</vt:i4>
      </vt:variant>
      <vt:variant>
        <vt:lpwstr/>
      </vt:variant>
      <vt:variant>
        <vt:lpwstr>_Toc197929704</vt:lpwstr>
      </vt:variant>
      <vt:variant>
        <vt:i4>1966131</vt:i4>
      </vt:variant>
      <vt:variant>
        <vt:i4>38</vt:i4>
      </vt:variant>
      <vt:variant>
        <vt:i4>0</vt:i4>
      </vt:variant>
      <vt:variant>
        <vt:i4>5</vt:i4>
      </vt:variant>
      <vt:variant>
        <vt:lpwstr/>
      </vt:variant>
      <vt:variant>
        <vt:lpwstr>_Toc197929703</vt:lpwstr>
      </vt:variant>
      <vt:variant>
        <vt:i4>1966131</vt:i4>
      </vt:variant>
      <vt:variant>
        <vt:i4>32</vt:i4>
      </vt:variant>
      <vt:variant>
        <vt:i4>0</vt:i4>
      </vt:variant>
      <vt:variant>
        <vt:i4>5</vt:i4>
      </vt:variant>
      <vt:variant>
        <vt:lpwstr/>
      </vt:variant>
      <vt:variant>
        <vt:lpwstr>_Toc197929702</vt:lpwstr>
      </vt:variant>
      <vt:variant>
        <vt:i4>1966131</vt:i4>
      </vt:variant>
      <vt:variant>
        <vt:i4>26</vt:i4>
      </vt:variant>
      <vt:variant>
        <vt:i4>0</vt:i4>
      </vt:variant>
      <vt:variant>
        <vt:i4>5</vt:i4>
      </vt:variant>
      <vt:variant>
        <vt:lpwstr/>
      </vt:variant>
      <vt:variant>
        <vt:lpwstr>_Toc197929701</vt:lpwstr>
      </vt:variant>
      <vt:variant>
        <vt:i4>1966131</vt:i4>
      </vt:variant>
      <vt:variant>
        <vt:i4>20</vt:i4>
      </vt:variant>
      <vt:variant>
        <vt:i4>0</vt:i4>
      </vt:variant>
      <vt:variant>
        <vt:i4>5</vt:i4>
      </vt:variant>
      <vt:variant>
        <vt:lpwstr/>
      </vt:variant>
      <vt:variant>
        <vt:lpwstr>_Toc197929700</vt:lpwstr>
      </vt:variant>
      <vt:variant>
        <vt:i4>1507378</vt:i4>
      </vt:variant>
      <vt:variant>
        <vt:i4>14</vt:i4>
      </vt:variant>
      <vt:variant>
        <vt:i4>0</vt:i4>
      </vt:variant>
      <vt:variant>
        <vt:i4>5</vt:i4>
      </vt:variant>
      <vt:variant>
        <vt:lpwstr/>
      </vt:variant>
      <vt:variant>
        <vt:lpwstr>_Toc197929699</vt:lpwstr>
      </vt:variant>
      <vt:variant>
        <vt:i4>1507378</vt:i4>
      </vt:variant>
      <vt:variant>
        <vt:i4>8</vt:i4>
      </vt:variant>
      <vt:variant>
        <vt:i4>0</vt:i4>
      </vt:variant>
      <vt:variant>
        <vt:i4>5</vt:i4>
      </vt:variant>
      <vt:variant>
        <vt:lpwstr/>
      </vt:variant>
      <vt:variant>
        <vt:lpwstr>_Toc197929698</vt:lpwstr>
      </vt:variant>
      <vt:variant>
        <vt:i4>1507378</vt:i4>
      </vt:variant>
      <vt:variant>
        <vt:i4>2</vt:i4>
      </vt:variant>
      <vt:variant>
        <vt:i4>0</vt:i4>
      </vt:variant>
      <vt:variant>
        <vt:i4>5</vt:i4>
      </vt:variant>
      <vt:variant>
        <vt:lpwstr/>
      </vt:variant>
      <vt:variant>
        <vt:lpwstr>_Toc197929697</vt:lpwstr>
      </vt:variant>
      <vt:variant>
        <vt:i4>1638514</vt:i4>
      </vt:variant>
      <vt:variant>
        <vt:i4>21</vt:i4>
      </vt:variant>
      <vt:variant>
        <vt:i4>0</vt:i4>
      </vt:variant>
      <vt:variant>
        <vt:i4>5</vt:i4>
      </vt:variant>
      <vt:variant>
        <vt:lpwstr>mailto:ppcpermitting@sepa.org.uk</vt:lpwstr>
      </vt:variant>
      <vt:variant>
        <vt:lpwstr/>
      </vt:variant>
      <vt:variant>
        <vt:i4>852044</vt:i4>
      </vt:variant>
      <vt:variant>
        <vt:i4>18</vt:i4>
      </vt:variant>
      <vt:variant>
        <vt:i4>0</vt:i4>
      </vt:variant>
      <vt:variant>
        <vt:i4>5</vt:i4>
      </vt:variant>
      <vt:variant>
        <vt:lpwstr>https://www.sepa.org.uk/easr</vt:lpwstr>
      </vt:variant>
      <vt:variant>
        <vt:lpwstr/>
      </vt:variant>
      <vt:variant>
        <vt:i4>1048630</vt:i4>
      </vt:variant>
      <vt:variant>
        <vt:i4>15</vt:i4>
      </vt:variant>
      <vt:variant>
        <vt:i4>0</vt:i4>
      </vt:variant>
      <vt:variant>
        <vt:i4>5</vt:i4>
      </vt:variant>
      <vt:variant>
        <vt:lpwstr>mailto:stephanie.mclaren@sepa.org.uk</vt:lpwstr>
      </vt:variant>
      <vt:variant>
        <vt:lpwstr/>
      </vt:variant>
      <vt:variant>
        <vt:i4>1048630</vt:i4>
      </vt:variant>
      <vt:variant>
        <vt:i4>12</vt:i4>
      </vt:variant>
      <vt:variant>
        <vt:i4>0</vt:i4>
      </vt:variant>
      <vt:variant>
        <vt:i4>5</vt:i4>
      </vt:variant>
      <vt:variant>
        <vt:lpwstr>mailto:stephanie.mclaren@sepa.org.uk</vt:lpwstr>
      </vt:variant>
      <vt:variant>
        <vt:lpwstr/>
      </vt:variant>
      <vt:variant>
        <vt:i4>1048630</vt:i4>
      </vt:variant>
      <vt:variant>
        <vt:i4>9</vt:i4>
      </vt:variant>
      <vt:variant>
        <vt:i4>0</vt:i4>
      </vt:variant>
      <vt:variant>
        <vt:i4>5</vt:i4>
      </vt:variant>
      <vt:variant>
        <vt:lpwstr>mailto:stephanie.mclaren@sepa.org.uk</vt:lpwstr>
      </vt:variant>
      <vt:variant>
        <vt:lpwstr/>
      </vt:variant>
      <vt:variant>
        <vt:i4>1638514</vt:i4>
      </vt:variant>
      <vt:variant>
        <vt:i4>6</vt:i4>
      </vt:variant>
      <vt:variant>
        <vt:i4>0</vt:i4>
      </vt:variant>
      <vt:variant>
        <vt:i4>5</vt:i4>
      </vt:variant>
      <vt:variant>
        <vt:lpwstr>mailto:ppcpermitting@sepa.org.uk</vt:lpwstr>
      </vt:variant>
      <vt:variant>
        <vt:lpwstr/>
      </vt:variant>
      <vt:variant>
        <vt:i4>852044</vt:i4>
      </vt:variant>
      <vt:variant>
        <vt:i4>3</vt:i4>
      </vt:variant>
      <vt:variant>
        <vt:i4>0</vt:i4>
      </vt:variant>
      <vt:variant>
        <vt:i4>5</vt:i4>
      </vt:variant>
      <vt:variant>
        <vt:lpwstr>https://www.sepa.org.uk/easr</vt:lpwstr>
      </vt:variant>
      <vt:variant>
        <vt:lpwstr/>
      </vt:variant>
      <vt:variant>
        <vt:i4>6422655</vt:i4>
      </vt:variant>
      <vt:variant>
        <vt:i4>0</vt:i4>
      </vt:variant>
      <vt:variant>
        <vt:i4>0</vt:i4>
      </vt:variant>
      <vt:variant>
        <vt:i4>5</vt:i4>
      </vt:variant>
      <vt:variant>
        <vt:lpwstr>https://www.sepa.org.uk/regulations/authorisations-and-permits/charging-schemes/charging-schemes-and-summary-charging-booklets/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501</cp:revision>
  <cp:lastPrinted>2024-12-13T14:00:00Z</cp:lastPrinted>
  <dcterms:created xsi:type="dcterms:W3CDTF">2025-04-02T13:56:00Z</dcterms:created>
  <dcterms:modified xsi:type="dcterms:W3CDTF">2025-07-07T13:21:00Z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