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2.xml" ContentType="application/vnd.openxmlformats-officedocument.wordprocessingml.header+xml"/>
  <Override PartName="/word/footer3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33.xml" ContentType="application/vnd.openxmlformats-officedocument.wordprocessingml.header+xml"/>
  <Override PartName="/word/footer33.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34.xml" ContentType="application/vnd.openxmlformats-officedocument.wordprocessingml.header+xml"/>
  <Override PartName="/word/footer34.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8.xml" ContentType="application/vnd.openxmlformats-officedocument.wordprocessingml.header+xml"/>
  <Override PartName="/word/footer49.xml" ContentType="application/vnd.openxmlformats-officedocument.wordprocessingml.footer+xml"/>
  <Override PartName="/word/header49.xml" ContentType="application/vnd.openxmlformats-officedocument.wordprocessingml.header+xml"/>
  <Override PartName="/word/footer50.xml" ContentType="application/vnd.openxmlformats-officedocument.wordprocessingml.footer+xml"/>
  <Override PartName="/word/header50.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51.xml" ContentType="application/vnd.openxmlformats-officedocument.wordprocessingml.header+xml"/>
  <Override PartName="/word/footer53.xml" ContentType="application/vnd.openxmlformats-officedocument.wordprocessingml.footer+xml"/>
  <Override PartName="/word/header52.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4324430" w:displacedByCustomXml="next"/>
    <w:bookmarkEnd w:id="0" w:displacedByCustomXml="next"/>
    <w:sdt>
      <w:sdtPr>
        <w:id w:val="-191923907"/>
        <w:docPartObj>
          <w:docPartGallery w:val="Cover Pages"/>
          <w:docPartUnique/>
        </w:docPartObj>
      </w:sdtPr>
      <w:sdtEndPr/>
      <w:sdtContent>
        <w:p w14:paraId="486B2DF4" w14:textId="77777777" w:rsidR="004073BC" w:rsidRDefault="00F72274" w:rsidP="00F72274">
          <w:r>
            <w:rPr>
              <w:noProof/>
            </w:rPr>
            <w:drawing>
              <wp:anchor distT="0" distB="0" distL="114300" distR="114300" simplePos="0" relativeHeight="251658240" behindDoc="1" locked="0" layoutInCell="1" allowOverlap="1" wp14:anchorId="2C66DF86" wp14:editId="6314E26B">
                <wp:simplePos x="0" y="0"/>
                <wp:positionH relativeFrom="page">
                  <wp:posOffset>-233680</wp:posOffset>
                </wp:positionH>
                <wp:positionV relativeFrom="paragraph">
                  <wp:posOffset>-1059180</wp:posOffset>
                </wp:positionV>
                <wp:extent cx="8149132" cy="10974667"/>
                <wp:effectExtent l="0" t="0" r="4445"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49132" cy="10974667"/>
                        </a:xfrm>
                        <a:prstGeom prst="rect">
                          <a:avLst/>
                        </a:prstGeom>
                      </pic:spPr>
                    </pic:pic>
                  </a:graphicData>
                </a:graphic>
                <wp14:sizeRelH relativeFrom="page">
                  <wp14:pctWidth>0</wp14:pctWidth>
                </wp14:sizeRelH>
                <wp14:sizeRelV relativeFrom="page">
                  <wp14:pctHeight>0</wp14:pctHeight>
                </wp14:sizeRelV>
              </wp:anchor>
            </w:drawing>
          </w:r>
          <w:r w:rsidR="00CF7EFB">
            <w:rPr>
              <w:noProof/>
            </w:rPr>
            <w:drawing>
              <wp:inline distT="0" distB="0" distL="0" distR="0" wp14:anchorId="07F62276" wp14:editId="0894B574">
                <wp:extent cx="3194973" cy="803275"/>
                <wp:effectExtent l="0" t="0" r="571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58380" cy="844358"/>
                        </a:xfrm>
                        <a:prstGeom prst="rect">
                          <a:avLst/>
                        </a:prstGeom>
                      </pic:spPr>
                    </pic:pic>
                  </a:graphicData>
                </a:graphic>
              </wp:inline>
            </w:drawing>
          </w:r>
        </w:p>
        <w:p w14:paraId="52CECBA5" w14:textId="77777777" w:rsidR="004073BC" w:rsidRDefault="004073BC" w:rsidP="008C1A73"/>
        <w:p w14:paraId="62676942" w14:textId="77777777" w:rsidR="004073BC" w:rsidRDefault="004073BC" w:rsidP="008C1A73"/>
        <w:p w14:paraId="343DED88" w14:textId="77777777" w:rsidR="004073BC" w:rsidRDefault="004073BC" w:rsidP="008C1A73"/>
        <w:p w14:paraId="46CE4B1B" w14:textId="77777777" w:rsidR="004073BC" w:rsidRDefault="004073BC" w:rsidP="008C1A73"/>
        <w:p w14:paraId="73241655" w14:textId="77777777" w:rsidR="004073BC" w:rsidRDefault="004073BC" w:rsidP="008C1A73"/>
        <w:p w14:paraId="5CBDFC91" w14:textId="77777777" w:rsidR="00460889" w:rsidRDefault="001354B0" w:rsidP="00801105">
          <w:pPr>
            <w:rPr>
              <w:b/>
              <w:bCs/>
              <w:color w:val="FFFFFF" w:themeColor="background1"/>
              <w:sz w:val="84"/>
              <w:szCs w:val="84"/>
            </w:rPr>
          </w:pPr>
          <w:r>
            <w:rPr>
              <w:b/>
              <w:bCs/>
              <w:color w:val="FFFFFF" w:themeColor="background1"/>
              <w:sz w:val="84"/>
              <w:szCs w:val="84"/>
            </w:rPr>
            <w:t>Radiological Habits Survey:</w:t>
          </w:r>
        </w:p>
        <w:p w14:paraId="3A237D71" w14:textId="2F0F5F0A" w:rsidR="00D829EB" w:rsidRPr="009C013E" w:rsidRDefault="00281BB1" w:rsidP="00A94E89">
          <w:pPr>
            <w:rPr>
              <w:b/>
              <w:bCs/>
              <w:color w:val="FFFFFF" w:themeColor="background1"/>
              <w:sz w:val="84"/>
              <w:szCs w:val="84"/>
            </w:rPr>
          </w:pPr>
          <w:r>
            <w:rPr>
              <w:noProof/>
            </w:rPr>
            <mc:AlternateContent>
              <mc:Choice Requires="wps">
                <w:drawing>
                  <wp:anchor distT="0" distB="0" distL="114300" distR="114300" simplePos="0" relativeHeight="251658241" behindDoc="0" locked="1" layoutInCell="1" allowOverlap="1" wp14:anchorId="4C01E50A" wp14:editId="7FBC942C">
                    <wp:simplePos x="0" y="0"/>
                    <wp:positionH relativeFrom="column">
                      <wp:posOffset>124460</wp:posOffset>
                    </wp:positionH>
                    <wp:positionV relativeFrom="paragraph">
                      <wp:posOffset>6338570</wp:posOffset>
                    </wp:positionV>
                    <wp:extent cx="4308475" cy="178435"/>
                    <wp:effectExtent l="0" t="0" r="0" b="0"/>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08475" cy="178435"/>
                            </a:xfrm>
                            <a:prstGeom prst="rect">
                              <a:avLst/>
                            </a:prstGeom>
                            <a:noFill/>
                            <a:ln w="6350">
                              <a:noFill/>
                            </a:ln>
                          </wps:spPr>
                          <wps:txbx>
                            <w:txbxContent>
                              <w:p w14:paraId="55C33FA3" w14:textId="77777777" w:rsidR="00281BB1" w:rsidRPr="009A240D" w:rsidRDefault="00281BB1" w:rsidP="00281BB1">
                                <w:pPr>
                                  <w:pStyle w:val="BodyText1"/>
                                  <w:rPr>
                                    <w:color w:val="FFFFFF" w:themeColor="background1"/>
                                  </w:rPr>
                                </w:pPr>
                                <w:r w:rsidRPr="009A240D">
                                  <w:rPr>
                                    <w:color w:val="FFFFFF" w:themeColor="background1"/>
                                  </w:rPr>
                                  <w:t>&lt;Report date here (month, year)&gt;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01E50A" id="_x0000_t202" coordsize="21600,21600" o:spt="202" path="m,l,21600r21600,l21600,xe">
                    <v:stroke joinstyle="miter"/>
                    <v:path gradientshapeok="t" o:connecttype="rect"/>
                  </v:shapetype>
                  <v:shape id="Text Box 3" o:spid="_x0000_s1026" type="#_x0000_t202" alt="&quot;&quot;" style="position:absolute;margin-left:9.8pt;margin-top:499.1pt;width:339.25pt;height:14.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" filled="f" stroked="f" strokeweight=".5pt">
                    <v:textbox inset="0,0,0,0">
                      <w:txbxContent>
                        <w:p w14:paraId="55C33FA3" w14:textId="77777777" w:rsidR="00281BB1" w:rsidRPr="009A240D" w:rsidRDefault="00281BB1" w:rsidP="00281BB1">
                          <w:pPr>
                            <w:pStyle w:val="BodyText1"/>
                            <w:rPr>
                              <w:color w:val="FFFFFF" w:themeColor="background1"/>
                            </w:rPr>
                          </w:pPr>
                          <w:r w:rsidRPr="009A240D">
                            <w:rPr>
                              <w:color w:val="FFFFFF" w:themeColor="background1"/>
                            </w:rPr>
                            <w:t>&lt;Report date here (month, year)&gt;</w:t>
                          </w:r>
                        </w:p>
                      </w:txbxContent>
                    </v:textbox>
                    <w10:anchorlock/>
                  </v:shape>
                </w:pict>
              </mc:Fallback>
            </mc:AlternateContent>
          </w:r>
          <w:r w:rsidR="0080529A">
            <w:rPr>
              <w:b/>
              <w:bCs/>
              <w:color w:val="FFFFFF" w:themeColor="background1"/>
              <w:sz w:val="84"/>
              <w:szCs w:val="84"/>
            </w:rPr>
            <w:t>Dounreay</w:t>
          </w:r>
          <w:r w:rsidR="00460889">
            <w:rPr>
              <w:b/>
              <w:bCs/>
              <w:color w:val="FFFFFF" w:themeColor="background1"/>
              <w:sz w:val="84"/>
              <w:szCs w:val="84"/>
            </w:rPr>
            <w:t xml:space="preserve"> 202</w:t>
          </w:r>
          <w:r w:rsidR="0080529A">
            <w:rPr>
              <w:b/>
              <w:bCs/>
              <w:color w:val="FFFFFF" w:themeColor="background1"/>
              <w:sz w:val="84"/>
              <w:szCs w:val="84"/>
            </w:rPr>
            <w:t>5</w:t>
          </w:r>
        </w:p>
      </w:sdtContent>
    </w:sdt>
    <w:p w14:paraId="0F88EC16" w14:textId="77777777" w:rsidR="009C013E" w:rsidRDefault="009C013E">
      <w:pPr>
        <w:spacing w:after="0" w:line="240" w:lineRule="auto"/>
      </w:pPr>
      <w:r>
        <w:br w:type="page"/>
      </w:r>
    </w:p>
    <w:p w14:paraId="16AACB0F" w14:textId="77777777" w:rsidR="00A94E89" w:rsidRDefault="00A94E89" w:rsidP="00F81323"/>
    <w:p w14:paraId="313CB479" w14:textId="77777777" w:rsidR="00A94E89" w:rsidRDefault="00A94E89" w:rsidP="00F81323">
      <w:r>
        <w:t>Authors and Contributors:</w:t>
      </w:r>
    </w:p>
    <w:p w14:paraId="00E45E60" w14:textId="77777777" w:rsidR="00A94E89" w:rsidRDefault="00A94E89" w:rsidP="00F81323">
      <w:r>
        <w:t>I. Dale, P. Smith, A. Audsley, D. Copplestone</w:t>
      </w:r>
    </w:p>
    <w:p w14:paraId="5F10828C" w14:textId="77777777" w:rsidR="00CA1D02" w:rsidRDefault="00A94E89" w:rsidP="00F81323">
      <w:r>
        <w:t>External Reviewer:</w:t>
      </w:r>
    </w:p>
    <w:p w14:paraId="6D6C9061" w14:textId="1A057970" w:rsidR="00133688" w:rsidRDefault="00A94E89" w:rsidP="00F81323">
      <w:r>
        <w:t>P. McDonald</w:t>
      </w:r>
    </w:p>
    <w:p w14:paraId="61A8E7DD" w14:textId="77777777" w:rsidR="00567C07" w:rsidRDefault="00567C07" w:rsidP="00F81323"/>
    <w:p w14:paraId="0B6BBE5F" w14:textId="77777777" w:rsidR="00567C07" w:rsidRDefault="00567C07" w:rsidP="00F81323"/>
    <w:p w14:paraId="39704FC8" w14:textId="77777777" w:rsidR="00567C07" w:rsidRDefault="00567C07" w:rsidP="00F81323"/>
    <w:p w14:paraId="45A3B59E" w14:textId="77777777" w:rsidR="00567C07" w:rsidRDefault="00567C07" w:rsidP="00F81323"/>
    <w:p w14:paraId="75F15BF6" w14:textId="77777777" w:rsidR="00567C07" w:rsidRDefault="00567C07" w:rsidP="00F81323"/>
    <w:p w14:paraId="12D74D8D" w14:textId="77777777" w:rsidR="00567C07" w:rsidRDefault="00567C07" w:rsidP="00F81323"/>
    <w:p w14:paraId="1260CA86" w14:textId="77777777" w:rsidR="00567C07" w:rsidRDefault="00567C07" w:rsidP="00F81323"/>
    <w:p w14:paraId="68FD7C16" w14:textId="5F8E4802" w:rsidR="00567C07" w:rsidRPr="008356A7" w:rsidRDefault="00567C07" w:rsidP="00567C07">
      <w:pPr>
        <w:pStyle w:val="BodyText1"/>
        <w:rPr>
          <w:rFonts w:eastAsia="Times New Roman"/>
          <w:sz w:val="32"/>
          <w:szCs w:val="32"/>
        </w:rPr>
      </w:pPr>
      <w:r w:rsidRPr="00D366C4">
        <w:rPr>
          <w:rFonts w:eastAsia="Times New Roman"/>
          <w:sz w:val="32"/>
          <w:szCs w:val="32"/>
        </w:rPr>
        <w:t>If you would like this document in an accessible format, such as large print, audio recording or braille, please contact SEPA by emailing </w:t>
      </w:r>
      <w:hyperlink r:id="rId13" w:tgtFrame="_blank" w:tooltip="mailto:equalities@sepa.org.uk" w:history="1">
        <w:r w:rsidRPr="00D366C4">
          <w:rPr>
            <w:rFonts w:eastAsia="Times New Roman"/>
            <w:color w:val="016574" w:themeColor="hyperlink"/>
            <w:sz w:val="32"/>
            <w:szCs w:val="32"/>
            <w:u w:val="single"/>
          </w:rPr>
          <w:t>equalities@sepa.org.uk</w:t>
        </w:r>
      </w:hyperlink>
      <w:r>
        <w:t>.</w:t>
      </w:r>
    </w:p>
    <w:p w14:paraId="7B14D35C" w14:textId="77777777" w:rsidR="00567C07" w:rsidRDefault="00567C07" w:rsidP="00F81323"/>
    <w:p w14:paraId="5B1D4319" w14:textId="2839D14B" w:rsidR="00522D7C" w:rsidRDefault="00522D7C" w:rsidP="001354B0">
      <w:pPr>
        <w:pStyle w:val="BodyText1"/>
        <w:tabs>
          <w:tab w:val="left" w:pos="5906"/>
        </w:tabs>
      </w:pPr>
      <w:r>
        <w:br w:type="page"/>
      </w:r>
    </w:p>
    <w:sdt>
      <w:sdtPr>
        <w:rPr>
          <w:rFonts w:asciiTheme="minorHAnsi" w:eastAsiaTheme="minorEastAsia" w:hAnsiTheme="minorHAnsi" w:cstheme="minorBidi"/>
          <w:color w:val="auto"/>
          <w:sz w:val="24"/>
          <w:szCs w:val="24"/>
          <w:lang w:val="en-GB"/>
        </w:rPr>
        <w:id w:val="-223529822"/>
        <w:docPartObj>
          <w:docPartGallery w:val="Table of Contents"/>
          <w:docPartUnique/>
        </w:docPartObj>
      </w:sdtPr>
      <w:sdtEndPr>
        <w:rPr>
          <w:b/>
          <w:bCs/>
          <w:noProof/>
        </w:rPr>
      </w:sdtEndPr>
      <w:sdtContent>
        <w:p w14:paraId="750728BC" w14:textId="77777777" w:rsidR="0004262C" w:rsidRDefault="0004262C">
          <w:pPr>
            <w:pStyle w:val="TOCHeading"/>
            <w:rPr>
              <w:rFonts w:asciiTheme="minorHAnsi" w:eastAsiaTheme="minorEastAsia" w:hAnsiTheme="minorHAnsi" w:cstheme="minorBidi"/>
              <w:color w:val="auto"/>
              <w:sz w:val="24"/>
              <w:szCs w:val="24"/>
              <w:lang w:val="en-GB"/>
            </w:rPr>
          </w:pPr>
        </w:p>
        <w:p w14:paraId="34DB6807" w14:textId="5D5A8758" w:rsidR="00862842" w:rsidRPr="00567C07" w:rsidRDefault="00862842">
          <w:pPr>
            <w:pStyle w:val="TOCHeading"/>
            <w:rPr>
              <w:b/>
              <w:bCs/>
            </w:rPr>
          </w:pPr>
          <w:r w:rsidRPr="00567C07">
            <w:rPr>
              <w:b/>
              <w:bCs/>
            </w:rPr>
            <w:t>Contents</w:t>
          </w:r>
        </w:p>
        <w:p w14:paraId="19DC09AF" w14:textId="77777777" w:rsidR="0004262C" w:rsidRPr="0004262C" w:rsidRDefault="0004262C" w:rsidP="0004262C">
          <w:pPr>
            <w:rPr>
              <w:lang w:val="en-US"/>
            </w:rPr>
          </w:pPr>
        </w:p>
        <w:p w14:paraId="255C9A5D" w14:textId="2EFE0AF2" w:rsidR="00A32887" w:rsidRDefault="00862842">
          <w:pPr>
            <w:pStyle w:val="TOC2"/>
            <w:tabs>
              <w:tab w:val="right" w:leader="dot" w:pos="9016"/>
            </w:tabs>
            <w:rPr>
              <w:noProof/>
              <w:kern w:val="2"/>
              <w:lang w:eastAsia="en-GB"/>
              <w14:ligatures w14:val="standardContextual"/>
            </w:rPr>
          </w:pPr>
          <w:r>
            <w:fldChar w:fldCharType="begin"/>
          </w:r>
          <w:r>
            <w:instrText xml:space="preserve"> TOC \o "1-3" \h \z \u </w:instrText>
          </w:r>
          <w:r>
            <w:fldChar w:fldCharType="separate"/>
          </w:r>
          <w:hyperlink w:anchor="_Toc225428700" w:history="1">
            <w:r w:rsidR="00A32887" w:rsidRPr="00D35059">
              <w:rPr>
                <w:rStyle w:val="Hyperlink"/>
                <w:noProof/>
              </w:rPr>
              <w:t>List of Abbreviations and Definitions</w:t>
            </w:r>
            <w:r w:rsidR="00A32887">
              <w:rPr>
                <w:noProof/>
                <w:webHidden/>
              </w:rPr>
              <w:tab/>
            </w:r>
            <w:r w:rsidR="00A32887">
              <w:rPr>
                <w:noProof/>
                <w:webHidden/>
              </w:rPr>
              <w:fldChar w:fldCharType="begin"/>
            </w:r>
            <w:r w:rsidR="00A32887">
              <w:rPr>
                <w:noProof/>
                <w:webHidden/>
              </w:rPr>
              <w:instrText xml:space="preserve"> PAGEREF _Toc225428700 \h </w:instrText>
            </w:r>
            <w:r w:rsidR="00A32887">
              <w:rPr>
                <w:noProof/>
                <w:webHidden/>
              </w:rPr>
            </w:r>
            <w:r w:rsidR="00A32887">
              <w:rPr>
                <w:noProof/>
                <w:webHidden/>
              </w:rPr>
              <w:fldChar w:fldCharType="separate"/>
            </w:r>
            <w:r w:rsidR="00A32887">
              <w:rPr>
                <w:noProof/>
                <w:webHidden/>
              </w:rPr>
              <w:t>7</w:t>
            </w:r>
            <w:r w:rsidR="00A32887">
              <w:rPr>
                <w:noProof/>
                <w:webHidden/>
              </w:rPr>
              <w:fldChar w:fldCharType="end"/>
            </w:r>
          </w:hyperlink>
        </w:p>
        <w:p w14:paraId="6C9A9615" w14:textId="2E6F2910" w:rsidR="00A32887" w:rsidRDefault="00A32887">
          <w:pPr>
            <w:pStyle w:val="TOC2"/>
            <w:tabs>
              <w:tab w:val="right" w:leader="dot" w:pos="9016"/>
            </w:tabs>
            <w:rPr>
              <w:noProof/>
              <w:kern w:val="2"/>
              <w:lang w:eastAsia="en-GB"/>
              <w14:ligatures w14:val="standardContextual"/>
            </w:rPr>
          </w:pPr>
          <w:hyperlink w:anchor="_Toc225428701" w:history="1">
            <w:r w:rsidRPr="00D35059">
              <w:rPr>
                <w:rStyle w:val="Hyperlink"/>
                <w:noProof/>
              </w:rPr>
              <w:t>Units</w:t>
            </w:r>
            <w:r>
              <w:rPr>
                <w:noProof/>
                <w:webHidden/>
              </w:rPr>
              <w:tab/>
            </w:r>
            <w:r>
              <w:rPr>
                <w:noProof/>
                <w:webHidden/>
              </w:rPr>
              <w:fldChar w:fldCharType="begin"/>
            </w:r>
            <w:r>
              <w:rPr>
                <w:noProof/>
                <w:webHidden/>
              </w:rPr>
              <w:instrText xml:space="preserve"> PAGEREF _Toc225428701 \h </w:instrText>
            </w:r>
            <w:r>
              <w:rPr>
                <w:noProof/>
                <w:webHidden/>
              </w:rPr>
            </w:r>
            <w:r>
              <w:rPr>
                <w:noProof/>
                <w:webHidden/>
              </w:rPr>
              <w:fldChar w:fldCharType="separate"/>
            </w:r>
            <w:r>
              <w:rPr>
                <w:noProof/>
                <w:webHidden/>
              </w:rPr>
              <w:t>9</w:t>
            </w:r>
            <w:r>
              <w:rPr>
                <w:noProof/>
                <w:webHidden/>
              </w:rPr>
              <w:fldChar w:fldCharType="end"/>
            </w:r>
          </w:hyperlink>
        </w:p>
        <w:p w14:paraId="017C9B98" w14:textId="4FCCB564" w:rsidR="00A32887" w:rsidRDefault="00A32887">
          <w:pPr>
            <w:pStyle w:val="TOC2"/>
            <w:tabs>
              <w:tab w:val="right" w:leader="dot" w:pos="9016"/>
            </w:tabs>
            <w:rPr>
              <w:noProof/>
              <w:kern w:val="2"/>
              <w:lang w:eastAsia="en-GB"/>
              <w14:ligatures w14:val="standardContextual"/>
            </w:rPr>
          </w:pPr>
          <w:hyperlink w:anchor="_Toc225428702" w:history="1">
            <w:r w:rsidRPr="00D35059">
              <w:rPr>
                <w:rStyle w:val="Hyperlink"/>
                <w:noProof/>
              </w:rPr>
              <w:t>Summary</w:t>
            </w:r>
            <w:r>
              <w:rPr>
                <w:noProof/>
                <w:webHidden/>
              </w:rPr>
              <w:tab/>
            </w:r>
            <w:r>
              <w:rPr>
                <w:noProof/>
                <w:webHidden/>
              </w:rPr>
              <w:fldChar w:fldCharType="begin"/>
            </w:r>
            <w:r>
              <w:rPr>
                <w:noProof/>
                <w:webHidden/>
              </w:rPr>
              <w:instrText xml:space="preserve"> PAGEREF _Toc225428702 \h </w:instrText>
            </w:r>
            <w:r>
              <w:rPr>
                <w:noProof/>
                <w:webHidden/>
              </w:rPr>
            </w:r>
            <w:r>
              <w:rPr>
                <w:noProof/>
                <w:webHidden/>
              </w:rPr>
              <w:fldChar w:fldCharType="separate"/>
            </w:r>
            <w:r>
              <w:rPr>
                <w:noProof/>
                <w:webHidden/>
              </w:rPr>
              <w:t>10</w:t>
            </w:r>
            <w:r>
              <w:rPr>
                <w:noProof/>
                <w:webHidden/>
              </w:rPr>
              <w:fldChar w:fldCharType="end"/>
            </w:r>
          </w:hyperlink>
        </w:p>
        <w:p w14:paraId="2469C25B" w14:textId="6D3A7CAA" w:rsidR="00A32887" w:rsidRDefault="00A32887">
          <w:pPr>
            <w:pStyle w:val="TOC3"/>
            <w:tabs>
              <w:tab w:val="right" w:leader="dot" w:pos="9016"/>
            </w:tabs>
            <w:rPr>
              <w:noProof/>
              <w:kern w:val="2"/>
              <w:lang w:eastAsia="en-GB"/>
              <w14:ligatures w14:val="standardContextual"/>
            </w:rPr>
          </w:pPr>
          <w:hyperlink w:anchor="_Toc225428703" w:history="1">
            <w:r w:rsidRPr="00D35059">
              <w:rPr>
                <w:rStyle w:val="Hyperlink"/>
                <w:noProof/>
              </w:rPr>
              <w:t>The aquatic survey area</w:t>
            </w:r>
            <w:r>
              <w:rPr>
                <w:noProof/>
                <w:webHidden/>
              </w:rPr>
              <w:tab/>
            </w:r>
            <w:r>
              <w:rPr>
                <w:noProof/>
                <w:webHidden/>
              </w:rPr>
              <w:fldChar w:fldCharType="begin"/>
            </w:r>
            <w:r>
              <w:rPr>
                <w:noProof/>
                <w:webHidden/>
              </w:rPr>
              <w:instrText xml:space="preserve"> PAGEREF _Toc225428703 \h </w:instrText>
            </w:r>
            <w:r>
              <w:rPr>
                <w:noProof/>
                <w:webHidden/>
              </w:rPr>
            </w:r>
            <w:r>
              <w:rPr>
                <w:noProof/>
                <w:webHidden/>
              </w:rPr>
              <w:fldChar w:fldCharType="separate"/>
            </w:r>
            <w:r>
              <w:rPr>
                <w:noProof/>
                <w:webHidden/>
              </w:rPr>
              <w:t>11</w:t>
            </w:r>
            <w:r>
              <w:rPr>
                <w:noProof/>
                <w:webHidden/>
              </w:rPr>
              <w:fldChar w:fldCharType="end"/>
            </w:r>
          </w:hyperlink>
        </w:p>
        <w:p w14:paraId="0851D004" w14:textId="22F4FBFA" w:rsidR="00A32887" w:rsidRDefault="00A32887">
          <w:pPr>
            <w:pStyle w:val="TOC3"/>
            <w:tabs>
              <w:tab w:val="right" w:leader="dot" w:pos="9016"/>
            </w:tabs>
            <w:rPr>
              <w:noProof/>
              <w:kern w:val="2"/>
              <w:lang w:eastAsia="en-GB"/>
              <w14:ligatures w14:val="standardContextual"/>
            </w:rPr>
          </w:pPr>
          <w:hyperlink w:anchor="_Toc225428704" w:history="1">
            <w:r w:rsidRPr="00D35059">
              <w:rPr>
                <w:rStyle w:val="Hyperlink"/>
                <w:noProof/>
              </w:rPr>
              <w:t>The terrestrial survey area</w:t>
            </w:r>
            <w:r>
              <w:rPr>
                <w:noProof/>
                <w:webHidden/>
              </w:rPr>
              <w:tab/>
            </w:r>
            <w:r>
              <w:rPr>
                <w:noProof/>
                <w:webHidden/>
              </w:rPr>
              <w:fldChar w:fldCharType="begin"/>
            </w:r>
            <w:r>
              <w:rPr>
                <w:noProof/>
                <w:webHidden/>
              </w:rPr>
              <w:instrText xml:space="preserve"> PAGEREF _Toc225428704 \h </w:instrText>
            </w:r>
            <w:r>
              <w:rPr>
                <w:noProof/>
                <w:webHidden/>
              </w:rPr>
            </w:r>
            <w:r>
              <w:rPr>
                <w:noProof/>
                <w:webHidden/>
              </w:rPr>
              <w:fldChar w:fldCharType="separate"/>
            </w:r>
            <w:r>
              <w:rPr>
                <w:noProof/>
                <w:webHidden/>
              </w:rPr>
              <w:t>12</w:t>
            </w:r>
            <w:r>
              <w:rPr>
                <w:noProof/>
                <w:webHidden/>
              </w:rPr>
              <w:fldChar w:fldCharType="end"/>
            </w:r>
          </w:hyperlink>
        </w:p>
        <w:p w14:paraId="45A5D5D9" w14:textId="076E59A9" w:rsidR="00A32887" w:rsidRDefault="00A32887">
          <w:pPr>
            <w:pStyle w:val="TOC3"/>
            <w:tabs>
              <w:tab w:val="right" w:leader="dot" w:pos="9016"/>
            </w:tabs>
            <w:rPr>
              <w:noProof/>
              <w:kern w:val="2"/>
              <w:lang w:eastAsia="en-GB"/>
              <w14:ligatures w14:val="standardContextual"/>
            </w:rPr>
          </w:pPr>
          <w:hyperlink w:anchor="_Toc225428705" w:history="1">
            <w:r w:rsidRPr="00D35059">
              <w:rPr>
                <w:rStyle w:val="Hyperlink"/>
                <w:noProof/>
              </w:rPr>
              <w:t>Occupancy living/working within 1km of Dounreay</w:t>
            </w:r>
            <w:r>
              <w:rPr>
                <w:noProof/>
                <w:webHidden/>
              </w:rPr>
              <w:tab/>
            </w:r>
            <w:r>
              <w:rPr>
                <w:noProof/>
                <w:webHidden/>
              </w:rPr>
              <w:fldChar w:fldCharType="begin"/>
            </w:r>
            <w:r>
              <w:rPr>
                <w:noProof/>
                <w:webHidden/>
              </w:rPr>
              <w:instrText xml:space="preserve"> PAGEREF _Toc225428705 \h </w:instrText>
            </w:r>
            <w:r>
              <w:rPr>
                <w:noProof/>
                <w:webHidden/>
              </w:rPr>
            </w:r>
            <w:r>
              <w:rPr>
                <w:noProof/>
                <w:webHidden/>
              </w:rPr>
              <w:fldChar w:fldCharType="separate"/>
            </w:r>
            <w:r>
              <w:rPr>
                <w:noProof/>
                <w:webHidden/>
              </w:rPr>
              <w:t>12</w:t>
            </w:r>
            <w:r>
              <w:rPr>
                <w:noProof/>
                <w:webHidden/>
              </w:rPr>
              <w:fldChar w:fldCharType="end"/>
            </w:r>
          </w:hyperlink>
        </w:p>
        <w:p w14:paraId="0609C45C" w14:textId="4EEB2653" w:rsidR="00A32887" w:rsidRDefault="00A32887">
          <w:pPr>
            <w:pStyle w:val="TOC3"/>
            <w:tabs>
              <w:tab w:val="right" w:leader="dot" w:pos="9016"/>
            </w:tabs>
            <w:rPr>
              <w:noProof/>
              <w:kern w:val="2"/>
              <w:lang w:eastAsia="en-GB"/>
              <w14:ligatures w14:val="standardContextual"/>
            </w:rPr>
          </w:pPr>
          <w:hyperlink w:anchor="_Toc225428706" w:history="1">
            <w:r w:rsidRPr="00D35059">
              <w:rPr>
                <w:rStyle w:val="Hyperlink"/>
                <w:noProof/>
              </w:rPr>
              <w:t>Comparisons with previous surveys</w:t>
            </w:r>
            <w:r>
              <w:rPr>
                <w:noProof/>
                <w:webHidden/>
              </w:rPr>
              <w:tab/>
            </w:r>
            <w:r>
              <w:rPr>
                <w:noProof/>
                <w:webHidden/>
              </w:rPr>
              <w:fldChar w:fldCharType="begin"/>
            </w:r>
            <w:r>
              <w:rPr>
                <w:noProof/>
                <w:webHidden/>
              </w:rPr>
              <w:instrText xml:space="preserve"> PAGEREF _Toc225428706 \h </w:instrText>
            </w:r>
            <w:r>
              <w:rPr>
                <w:noProof/>
                <w:webHidden/>
              </w:rPr>
            </w:r>
            <w:r>
              <w:rPr>
                <w:noProof/>
                <w:webHidden/>
              </w:rPr>
              <w:fldChar w:fldCharType="separate"/>
            </w:r>
            <w:r>
              <w:rPr>
                <w:noProof/>
                <w:webHidden/>
              </w:rPr>
              <w:t>12</w:t>
            </w:r>
            <w:r>
              <w:rPr>
                <w:noProof/>
                <w:webHidden/>
              </w:rPr>
              <w:fldChar w:fldCharType="end"/>
            </w:r>
          </w:hyperlink>
        </w:p>
        <w:p w14:paraId="3FBEA309" w14:textId="2093B530" w:rsidR="00A32887" w:rsidRDefault="00A32887">
          <w:pPr>
            <w:pStyle w:val="TOC3"/>
            <w:tabs>
              <w:tab w:val="right" w:leader="dot" w:pos="9016"/>
            </w:tabs>
            <w:rPr>
              <w:noProof/>
              <w:kern w:val="2"/>
              <w:lang w:eastAsia="en-GB"/>
              <w14:ligatures w14:val="standardContextual"/>
            </w:rPr>
          </w:pPr>
          <w:hyperlink w:anchor="_Toc225428707" w:history="1">
            <w:r w:rsidRPr="00D35059">
              <w:rPr>
                <w:rStyle w:val="Hyperlink"/>
                <w:noProof/>
              </w:rPr>
              <w:t>Suggestions for changes to the monitoring programme</w:t>
            </w:r>
            <w:r>
              <w:rPr>
                <w:noProof/>
                <w:webHidden/>
              </w:rPr>
              <w:tab/>
            </w:r>
            <w:r>
              <w:rPr>
                <w:noProof/>
                <w:webHidden/>
              </w:rPr>
              <w:fldChar w:fldCharType="begin"/>
            </w:r>
            <w:r>
              <w:rPr>
                <w:noProof/>
                <w:webHidden/>
              </w:rPr>
              <w:instrText xml:space="preserve"> PAGEREF _Toc225428707 \h </w:instrText>
            </w:r>
            <w:r>
              <w:rPr>
                <w:noProof/>
                <w:webHidden/>
              </w:rPr>
            </w:r>
            <w:r>
              <w:rPr>
                <w:noProof/>
                <w:webHidden/>
              </w:rPr>
              <w:fldChar w:fldCharType="separate"/>
            </w:r>
            <w:r>
              <w:rPr>
                <w:noProof/>
                <w:webHidden/>
              </w:rPr>
              <w:t>14</w:t>
            </w:r>
            <w:r>
              <w:rPr>
                <w:noProof/>
                <w:webHidden/>
              </w:rPr>
              <w:fldChar w:fldCharType="end"/>
            </w:r>
          </w:hyperlink>
        </w:p>
        <w:p w14:paraId="0F817128" w14:textId="13FAEFBB" w:rsidR="00A32887" w:rsidRDefault="00A32887">
          <w:pPr>
            <w:pStyle w:val="TOC2"/>
            <w:tabs>
              <w:tab w:val="left" w:pos="720"/>
              <w:tab w:val="right" w:leader="dot" w:pos="9016"/>
            </w:tabs>
            <w:rPr>
              <w:noProof/>
              <w:kern w:val="2"/>
              <w:lang w:eastAsia="en-GB"/>
              <w14:ligatures w14:val="standardContextual"/>
            </w:rPr>
          </w:pPr>
          <w:hyperlink w:anchor="_Toc225428708" w:history="1">
            <w:r w:rsidRPr="00D35059">
              <w:rPr>
                <w:rStyle w:val="Hyperlink"/>
                <w:noProof/>
              </w:rPr>
              <w:t>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_Toc225428708 \h </w:instrText>
            </w:r>
            <w:r>
              <w:rPr>
                <w:noProof/>
                <w:webHidden/>
              </w:rPr>
            </w:r>
            <w:r>
              <w:rPr>
                <w:noProof/>
                <w:webHidden/>
              </w:rPr>
              <w:fldChar w:fldCharType="separate"/>
            </w:r>
            <w:r>
              <w:rPr>
                <w:noProof/>
                <w:webHidden/>
              </w:rPr>
              <w:t>15</w:t>
            </w:r>
            <w:r>
              <w:rPr>
                <w:noProof/>
                <w:webHidden/>
              </w:rPr>
              <w:fldChar w:fldCharType="end"/>
            </w:r>
          </w:hyperlink>
        </w:p>
        <w:p w14:paraId="73DEB9AF" w14:textId="488E618A" w:rsidR="00A32887" w:rsidRDefault="00A32887">
          <w:pPr>
            <w:pStyle w:val="TOC3"/>
            <w:tabs>
              <w:tab w:val="left" w:pos="1200"/>
              <w:tab w:val="right" w:leader="dot" w:pos="9016"/>
            </w:tabs>
            <w:rPr>
              <w:noProof/>
              <w:kern w:val="2"/>
              <w:lang w:eastAsia="en-GB"/>
              <w14:ligatures w14:val="standardContextual"/>
            </w:rPr>
          </w:pPr>
          <w:hyperlink w:anchor="_Toc225428709" w:history="1">
            <w:r w:rsidRPr="00D35059">
              <w:rPr>
                <w:rStyle w:val="Hyperlink"/>
                <w:noProof/>
              </w:rPr>
              <w:t>1.1</w:t>
            </w:r>
            <w:r>
              <w:rPr>
                <w:noProof/>
                <w:kern w:val="2"/>
                <w:lang w:eastAsia="en-GB"/>
                <w14:ligatures w14:val="standardContextual"/>
              </w:rPr>
              <w:tab/>
            </w:r>
            <w:r w:rsidRPr="00D35059">
              <w:rPr>
                <w:rStyle w:val="Hyperlink"/>
                <w:noProof/>
              </w:rPr>
              <w:t>Regulatory Context</w:t>
            </w:r>
            <w:r>
              <w:rPr>
                <w:noProof/>
                <w:webHidden/>
              </w:rPr>
              <w:tab/>
            </w:r>
            <w:r>
              <w:rPr>
                <w:noProof/>
                <w:webHidden/>
              </w:rPr>
              <w:fldChar w:fldCharType="begin"/>
            </w:r>
            <w:r>
              <w:rPr>
                <w:noProof/>
                <w:webHidden/>
              </w:rPr>
              <w:instrText xml:space="preserve"> PAGEREF _Toc225428709 \h </w:instrText>
            </w:r>
            <w:r>
              <w:rPr>
                <w:noProof/>
                <w:webHidden/>
              </w:rPr>
            </w:r>
            <w:r>
              <w:rPr>
                <w:noProof/>
                <w:webHidden/>
              </w:rPr>
              <w:fldChar w:fldCharType="separate"/>
            </w:r>
            <w:r>
              <w:rPr>
                <w:noProof/>
                <w:webHidden/>
              </w:rPr>
              <w:t>15</w:t>
            </w:r>
            <w:r>
              <w:rPr>
                <w:noProof/>
                <w:webHidden/>
              </w:rPr>
              <w:fldChar w:fldCharType="end"/>
            </w:r>
          </w:hyperlink>
        </w:p>
        <w:p w14:paraId="42866A95" w14:textId="65780EA0" w:rsidR="00A32887" w:rsidRDefault="00A32887">
          <w:pPr>
            <w:pStyle w:val="TOC3"/>
            <w:tabs>
              <w:tab w:val="left" w:pos="1200"/>
              <w:tab w:val="right" w:leader="dot" w:pos="9016"/>
            </w:tabs>
            <w:rPr>
              <w:noProof/>
              <w:kern w:val="2"/>
              <w:lang w:eastAsia="en-GB"/>
              <w14:ligatures w14:val="standardContextual"/>
            </w:rPr>
          </w:pPr>
          <w:hyperlink w:anchor="_Toc225428710" w:history="1">
            <w:r w:rsidRPr="00D35059">
              <w:rPr>
                <w:rStyle w:val="Hyperlink"/>
                <w:noProof/>
              </w:rPr>
              <w:t>1.2</w:t>
            </w:r>
            <w:r>
              <w:rPr>
                <w:noProof/>
                <w:kern w:val="2"/>
                <w:lang w:eastAsia="en-GB"/>
                <w14:ligatures w14:val="standardContextual"/>
              </w:rPr>
              <w:tab/>
            </w:r>
            <w:r w:rsidRPr="00D35059">
              <w:rPr>
                <w:rStyle w:val="Hyperlink"/>
                <w:noProof/>
              </w:rPr>
              <w:t>Definition of the Representative Person</w:t>
            </w:r>
            <w:r>
              <w:rPr>
                <w:noProof/>
                <w:webHidden/>
              </w:rPr>
              <w:tab/>
            </w:r>
            <w:r>
              <w:rPr>
                <w:noProof/>
                <w:webHidden/>
              </w:rPr>
              <w:fldChar w:fldCharType="begin"/>
            </w:r>
            <w:r>
              <w:rPr>
                <w:noProof/>
                <w:webHidden/>
              </w:rPr>
              <w:instrText xml:space="preserve"> PAGEREF _Toc225428710 \h </w:instrText>
            </w:r>
            <w:r>
              <w:rPr>
                <w:noProof/>
                <w:webHidden/>
              </w:rPr>
            </w:r>
            <w:r>
              <w:rPr>
                <w:noProof/>
                <w:webHidden/>
              </w:rPr>
              <w:fldChar w:fldCharType="separate"/>
            </w:r>
            <w:r>
              <w:rPr>
                <w:noProof/>
                <w:webHidden/>
              </w:rPr>
              <w:t>16</w:t>
            </w:r>
            <w:r>
              <w:rPr>
                <w:noProof/>
                <w:webHidden/>
              </w:rPr>
              <w:fldChar w:fldCharType="end"/>
            </w:r>
          </w:hyperlink>
        </w:p>
        <w:p w14:paraId="39B3A148" w14:textId="32D8C83A" w:rsidR="00A32887" w:rsidRDefault="00A32887">
          <w:pPr>
            <w:pStyle w:val="TOC3"/>
            <w:tabs>
              <w:tab w:val="left" w:pos="1200"/>
              <w:tab w:val="right" w:leader="dot" w:pos="9016"/>
            </w:tabs>
            <w:rPr>
              <w:noProof/>
              <w:kern w:val="2"/>
              <w:lang w:eastAsia="en-GB"/>
              <w14:ligatures w14:val="standardContextual"/>
            </w:rPr>
          </w:pPr>
          <w:hyperlink w:anchor="_Toc225428711" w:history="1">
            <w:r w:rsidRPr="00D35059">
              <w:rPr>
                <w:rStyle w:val="Hyperlink"/>
                <w:noProof/>
              </w:rPr>
              <w:t>1.3</w:t>
            </w:r>
            <w:r>
              <w:rPr>
                <w:noProof/>
                <w:kern w:val="2"/>
                <w:lang w:eastAsia="en-GB"/>
                <w14:ligatures w14:val="standardContextual"/>
              </w:rPr>
              <w:tab/>
            </w:r>
            <w:r w:rsidRPr="00D35059">
              <w:rPr>
                <w:rStyle w:val="Hyperlink"/>
                <w:noProof/>
              </w:rPr>
              <w:t>Dose Limits and Constraints</w:t>
            </w:r>
            <w:r>
              <w:rPr>
                <w:noProof/>
                <w:webHidden/>
              </w:rPr>
              <w:tab/>
            </w:r>
            <w:r>
              <w:rPr>
                <w:noProof/>
                <w:webHidden/>
              </w:rPr>
              <w:fldChar w:fldCharType="begin"/>
            </w:r>
            <w:r>
              <w:rPr>
                <w:noProof/>
                <w:webHidden/>
              </w:rPr>
              <w:instrText xml:space="preserve"> PAGEREF _Toc225428711 \h </w:instrText>
            </w:r>
            <w:r>
              <w:rPr>
                <w:noProof/>
                <w:webHidden/>
              </w:rPr>
            </w:r>
            <w:r>
              <w:rPr>
                <w:noProof/>
                <w:webHidden/>
              </w:rPr>
              <w:fldChar w:fldCharType="separate"/>
            </w:r>
            <w:r>
              <w:rPr>
                <w:noProof/>
                <w:webHidden/>
              </w:rPr>
              <w:t>16</w:t>
            </w:r>
            <w:r>
              <w:rPr>
                <w:noProof/>
                <w:webHidden/>
              </w:rPr>
              <w:fldChar w:fldCharType="end"/>
            </w:r>
          </w:hyperlink>
        </w:p>
        <w:p w14:paraId="3B3F281D" w14:textId="50625419" w:rsidR="00A32887" w:rsidRDefault="00A32887">
          <w:pPr>
            <w:pStyle w:val="TOC3"/>
            <w:tabs>
              <w:tab w:val="left" w:pos="1200"/>
              <w:tab w:val="right" w:leader="dot" w:pos="9016"/>
            </w:tabs>
            <w:rPr>
              <w:noProof/>
              <w:kern w:val="2"/>
              <w:lang w:eastAsia="en-GB"/>
              <w14:ligatures w14:val="standardContextual"/>
            </w:rPr>
          </w:pPr>
          <w:hyperlink w:anchor="_Toc225428712" w:history="1">
            <w:r w:rsidRPr="00D35059">
              <w:rPr>
                <w:rStyle w:val="Hyperlink"/>
                <w:noProof/>
              </w:rPr>
              <w:t>1.4</w:t>
            </w:r>
            <w:r>
              <w:rPr>
                <w:noProof/>
                <w:kern w:val="2"/>
                <w:lang w:eastAsia="en-GB"/>
                <w14:ligatures w14:val="standardContextual"/>
              </w:rPr>
              <w:tab/>
            </w:r>
            <w:r w:rsidRPr="00D35059">
              <w:rPr>
                <w:rStyle w:val="Hyperlink"/>
                <w:noProof/>
              </w:rPr>
              <w:t>Habits Survey Aim</w:t>
            </w:r>
            <w:r>
              <w:rPr>
                <w:noProof/>
                <w:webHidden/>
              </w:rPr>
              <w:tab/>
            </w:r>
            <w:r>
              <w:rPr>
                <w:noProof/>
                <w:webHidden/>
              </w:rPr>
              <w:fldChar w:fldCharType="begin"/>
            </w:r>
            <w:r>
              <w:rPr>
                <w:noProof/>
                <w:webHidden/>
              </w:rPr>
              <w:instrText xml:space="preserve"> PAGEREF _Toc225428712 \h </w:instrText>
            </w:r>
            <w:r>
              <w:rPr>
                <w:noProof/>
                <w:webHidden/>
              </w:rPr>
            </w:r>
            <w:r>
              <w:rPr>
                <w:noProof/>
                <w:webHidden/>
              </w:rPr>
              <w:fldChar w:fldCharType="separate"/>
            </w:r>
            <w:r>
              <w:rPr>
                <w:noProof/>
                <w:webHidden/>
              </w:rPr>
              <w:t>17</w:t>
            </w:r>
            <w:r>
              <w:rPr>
                <w:noProof/>
                <w:webHidden/>
              </w:rPr>
              <w:fldChar w:fldCharType="end"/>
            </w:r>
          </w:hyperlink>
        </w:p>
        <w:p w14:paraId="00F2BC07" w14:textId="48165A5F" w:rsidR="00A32887" w:rsidRDefault="00A32887">
          <w:pPr>
            <w:pStyle w:val="TOC2"/>
            <w:tabs>
              <w:tab w:val="left" w:pos="720"/>
              <w:tab w:val="right" w:leader="dot" w:pos="9016"/>
            </w:tabs>
            <w:rPr>
              <w:noProof/>
              <w:kern w:val="2"/>
              <w:lang w:eastAsia="en-GB"/>
              <w14:ligatures w14:val="standardContextual"/>
            </w:rPr>
          </w:pPr>
          <w:hyperlink w:anchor="_Toc225428713" w:history="1">
            <w:r w:rsidRPr="00D35059">
              <w:rPr>
                <w:rStyle w:val="Hyperlink"/>
                <w:noProof/>
              </w:rPr>
              <w:t>2</w:t>
            </w:r>
            <w:r>
              <w:rPr>
                <w:noProof/>
                <w:kern w:val="2"/>
                <w:lang w:eastAsia="en-GB"/>
                <w14:ligatures w14:val="standardContextual"/>
              </w:rPr>
              <w:tab/>
            </w:r>
            <w:r w:rsidRPr="00D35059">
              <w:rPr>
                <w:rStyle w:val="Hyperlink"/>
                <w:noProof/>
              </w:rPr>
              <w:t>The Survey</w:t>
            </w:r>
            <w:r>
              <w:rPr>
                <w:noProof/>
                <w:webHidden/>
              </w:rPr>
              <w:tab/>
            </w:r>
            <w:r>
              <w:rPr>
                <w:noProof/>
                <w:webHidden/>
              </w:rPr>
              <w:fldChar w:fldCharType="begin"/>
            </w:r>
            <w:r>
              <w:rPr>
                <w:noProof/>
                <w:webHidden/>
              </w:rPr>
              <w:instrText xml:space="preserve"> PAGEREF _Toc225428713 \h </w:instrText>
            </w:r>
            <w:r>
              <w:rPr>
                <w:noProof/>
                <w:webHidden/>
              </w:rPr>
            </w:r>
            <w:r>
              <w:rPr>
                <w:noProof/>
                <w:webHidden/>
              </w:rPr>
              <w:fldChar w:fldCharType="separate"/>
            </w:r>
            <w:r>
              <w:rPr>
                <w:noProof/>
                <w:webHidden/>
              </w:rPr>
              <w:t>19</w:t>
            </w:r>
            <w:r>
              <w:rPr>
                <w:noProof/>
                <w:webHidden/>
              </w:rPr>
              <w:fldChar w:fldCharType="end"/>
            </w:r>
          </w:hyperlink>
        </w:p>
        <w:p w14:paraId="7B2403B3" w14:textId="39F1ADD5" w:rsidR="00A32887" w:rsidRDefault="00A32887">
          <w:pPr>
            <w:pStyle w:val="TOC3"/>
            <w:tabs>
              <w:tab w:val="left" w:pos="1200"/>
              <w:tab w:val="right" w:leader="dot" w:pos="9016"/>
            </w:tabs>
            <w:rPr>
              <w:noProof/>
              <w:kern w:val="2"/>
              <w:lang w:eastAsia="en-GB"/>
              <w14:ligatures w14:val="standardContextual"/>
            </w:rPr>
          </w:pPr>
          <w:hyperlink w:anchor="_Toc225428714" w:history="1">
            <w:r w:rsidRPr="00D35059">
              <w:rPr>
                <w:rStyle w:val="Hyperlink"/>
                <w:noProof/>
              </w:rPr>
              <w:t>2.1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_Toc225428714 \h </w:instrText>
            </w:r>
            <w:r>
              <w:rPr>
                <w:noProof/>
                <w:webHidden/>
              </w:rPr>
            </w:r>
            <w:r>
              <w:rPr>
                <w:noProof/>
                <w:webHidden/>
              </w:rPr>
              <w:fldChar w:fldCharType="separate"/>
            </w:r>
            <w:r>
              <w:rPr>
                <w:noProof/>
                <w:webHidden/>
              </w:rPr>
              <w:t>19</w:t>
            </w:r>
            <w:r>
              <w:rPr>
                <w:noProof/>
                <w:webHidden/>
              </w:rPr>
              <w:fldChar w:fldCharType="end"/>
            </w:r>
          </w:hyperlink>
        </w:p>
        <w:p w14:paraId="2FAEDBD9" w14:textId="1D7B22BE" w:rsidR="00A32887" w:rsidRDefault="00A32887">
          <w:pPr>
            <w:pStyle w:val="TOC3"/>
            <w:tabs>
              <w:tab w:val="left" w:pos="1200"/>
              <w:tab w:val="right" w:leader="dot" w:pos="9016"/>
            </w:tabs>
            <w:rPr>
              <w:noProof/>
              <w:kern w:val="2"/>
              <w:lang w:eastAsia="en-GB"/>
              <w14:ligatures w14:val="standardContextual"/>
            </w:rPr>
          </w:pPr>
          <w:hyperlink w:anchor="_Toc225428715" w:history="1">
            <w:r w:rsidRPr="00D35059">
              <w:rPr>
                <w:rStyle w:val="Hyperlink"/>
                <w:noProof/>
              </w:rPr>
              <w:t>2.2</w:t>
            </w:r>
            <w:r>
              <w:rPr>
                <w:noProof/>
                <w:kern w:val="2"/>
                <w:lang w:eastAsia="en-GB"/>
                <w14:ligatures w14:val="standardContextual"/>
              </w:rPr>
              <w:tab/>
            </w:r>
            <w:r w:rsidRPr="00D35059">
              <w:rPr>
                <w:rStyle w:val="Hyperlink"/>
                <w:noProof/>
              </w:rPr>
              <w:t>Dounreay Site Activity</w:t>
            </w:r>
            <w:r>
              <w:rPr>
                <w:noProof/>
                <w:webHidden/>
              </w:rPr>
              <w:tab/>
            </w:r>
            <w:r>
              <w:rPr>
                <w:noProof/>
                <w:webHidden/>
              </w:rPr>
              <w:fldChar w:fldCharType="begin"/>
            </w:r>
            <w:r>
              <w:rPr>
                <w:noProof/>
                <w:webHidden/>
              </w:rPr>
              <w:instrText xml:space="preserve"> PAGEREF _Toc225428715 \h </w:instrText>
            </w:r>
            <w:r>
              <w:rPr>
                <w:noProof/>
                <w:webHidden/>
              </w:rPr>
            </w:r>
            <w:r>
              <w:rPr>
                <w:noProof/>
                <w:webHidden/>
              </w:rPr>
              <w:fldChar w:fldCharType="separate"/>
            </w:r>
            <w:r>
              <w:rPr>
                <w:noProof/>
                <w:webHidden/>
              </w:rPr>
              <w:t>19</w:t>
            </w:r>
            <w:r>
              <w:rPr>
                <w:noProof/>
                <w:webHidden/>
              </w:rPr>
              <w:fldChar w:fldCharType="end"/>
            </w:r>
          </w:hyperlink>
        </w:p>
        <w:p w14:paraId="6234CF8C" w14:textId="04B1C827" w:rsidR="00A32887" w:rsidRDefault="00A32887">
          <w:pPr>
            <w:pStyle w:val="TOC3"/>
            <w:tabs>
              <w:tab w:val="left" w:pos="1200"/>
              <w:tab w:val="right" w:leader="dot" w:pos="9016"/>
            </w:tabs>
            <w:rPr>
              <w:noProof/>
              <w:kern w:val="2"/>
              <w:lang w:eastAsia="en-GB"/>
              <w14:ligatures w14:val="standardContextual"/>
            </w:rPr>
          </w:pPr>
          <w:hyperlink w:anchor="_Toc225428716" w:history="1">
            <w:r w:rsidRPr="00D35059">
              <w:rPr>
                <w:rStyle w:val="Hyperlink"/>
                <w:noProof/>
              </w:rPr>
              <w:t>2.3</w:t>
            </w:r>
            <w:r>
              <w:rPr>
                <w:noProof/>
                <w:kern w:val="2"/>
                <w:lang w:eastAsia="en-GB"/>
                <w14:ligatures w14:val="standardContextual"/>
              </w:rPr>
              <w:tab/>
            </w:r>
            <w:r w:rsidRPr="00D35059">
              <w:rPr>
                <w:rStyle w:val="Hyperlink"/>
                <w:noProof/>
              </w:rPr>
              <w:t>Estimated Activity Concentrations from Licensed Discharges from Dounreay</w:t>
            </w:r>
            <w:r>
              <w:rPr>
                <w:noProof/>
                <w:webHidden/>
              </w:rPr>
              <w:tab/>
            </w:r>
            <w:r>
              <w:rPr>
                <w:noProof/>
                <w:webHidden/>
              </w:rPr>
              <w:fldChar w:fldCharType="begin"/>
            </w:r>
            <w:r>
              <w:rPr>
                <w:noProof/>
                <w:webHidden/>
              </w:rPr>
              <w:instrText xml:space="preserve"> PAGEREF _Toc225428716 \h </w:instrText>
            </w:r>
            <w:r>
              <w:rPr>
                <w:noProof/>
                <w:webHidden/>
              </w:rPr>
            </w:r>
            <w:r>
              <w:rPr>
                <w:noProof/>
                <w:webHidden/>
              </w:rPr>
              <w:fldChar w:fldCharType="separate"/>
            </w:r>
            <w:r>
              <w:rPr>
                <w:noProof/>
                <w:webHidden/>
              </w:rPr>
              <w:t>21</w:t>
            </w:r>
            <w:r>
              <w:rPr>
                <w:noProof/>
                <w:webHidden/>
              </w:rPr>
              <w:fldChar w:fldCharType="end"/>
            </w:r>
          </w:hyperlink>
        </w:p>
        <w:p w14:paraId="1F0B2526" w14:textId="5C17F7B6" w:rsidR="00A32887" w:rsidRDefault="00A32887">
          <w:pPr>
            <w:pStyle w:val="TOC3"/>
            <w:tabs>
              <w:tab w:val="left" w:pos="1200"/>
              <w:tab w:val="right" w:leader="dot" w:pos="9016"/>
            </w:tabs>
            <w:rPr>
              <w:noProof/>
              <w:kern w:val="2"/>
              <w:lang w:eastAsia="en-GB"/>
              <w14:ligatures w14:val="standardContextual"/>
            </w:rPr>
          </w:pPr>
          <w:hyperlink w:anchor="_Toc225428717" w:history="1">
            <w:r w:rsidRPr="00D35059">
              <w:rPr>
                <w:rStyle w:val="Hyperlink"/>
                <w:noProof/>
              </w:rPr>
              <w:t>2.4</w:t>
            </w:r>
            <w:r>
              <w:rPr>
                <w:noProof/>
                <w:kern w:val="2"/>
                <w:lang w:eastAsia="en-GB"/>
                <w14:ligatures w14:val="standardContextual"/>
              </w:rPr>
              <w:tab/>
            </w:r>
            <w:r w:rsidRPr="00D35059">
              <w:rPr>
                <w:rStyle w:val="Hyperlink"/>
                <w:noProof/>
              </w:rPr>
              <w:t>Survey Areas</w:t>
            </w:r>
            <w:r>
              <w:rPr>
                <w:noProof/>
                <w:webHidden/>
              </w:rPr>
              <w:tab/>
            </w:r>
            <w:r>
              <w:rPr>
                <w:noProof/>
                <w:webHidden/>
              </w:rPr>
              <w:fldChar w:fldCharType="begin"/>
            </w:r>
            <w:r>
              <w:rPr>
                <w:noProof/>
                <w:webHidden/>
              </w:rPr>
              <w:instrText xml:space="preserve"> PAGEREF _Toc225428717 \h </w:instrText>
            </w:r>
            <w:r>
              <w:rPr>
                <w:noProof/>
                <w:webHidden/>
              </w:rPr>
            </w:r>
            <w:r>
              <w:rPr>
                <w:noProof/>
                <w:webHidden/>
              </w:rPr>
              <w:fldChar w:fldCharType="separate"/>
            </w:r>
            <w:r>
              <w:rPr>
                <w:noProof/>
                <w:webHidden/>
              </w:rPr>
              <w:t>24</w:t>
            </w:r>
            <w:r>
              <w:rPr>
                <w:noProof/>
                <w:webHidden/>
              </w:rPr>
              <w:fldChar w:fldCharType="end"/>
            </w:r>
          </w:hyperlink>
        </w:p>
        <w:p w14:paraId="099CDCE1" w14:textId="3A3F5000" w:rsidR="00A32887" w:rsidRDefault="00A32887">
          <w:pPr>
            <w:pStyle w:val="TOC3"/>
            <w:tabs>
              <w:tab w:val="left" w:pos="1200"/>
              <w:tab w:val="right" w:leader="dot" w:pos="9016"/>
            </w:tabs>
            <w:rPr>
              <w:noProof/>
              <w:kern w:val="2"/>
              <w:lang w:eastAsia="en-GB"/>
              <w14:ligatures w14:val="standardContextual"/>
            </w:rPr>
          </w:pPr>
          <w:hyperlink w:anchor="_Toc225428718" w:history="1">
            <w:r w:rsidRPr="00D35059">
              <w:rPr>
                <w:rStyle w:val="Hyperlink"/>
                <w:noProof/>
              </w:rPr>
              <w:t>2.5</w:t>
            </w:r>
            <w:r>
              <w:rPr>
                <w:noProof/>
                <w:kern w:val="2"/>
                <w:lang w:eastAsia="en-GB"/>
                <w14:ligatures w14:val="standardContextual"/>
              </w:rPr>
              <w:tab/>
            </w:r>
            <w:r w:rsidRPr="00D35059">
              <w:rPr>
                <w:rStyle w:val="Hyperlink"/>
                <w:noProof/>
              </w:rPr>
              <w:t>Land Cover Data</w:t>
            </w:r>
            <w:r>
              <w:rPr>
                <w:noProof/>
                <w:webHidden/>
              </w:rPr>
              <w:tab/>
            </w:r>
            <w:r>
              <w:rPr>
                <w:noProof/>
                <w:webHidden/>
              </w:rPr>
              <w:fldChar w:fldCharType="begin"/>
            </w:r>
            <w:r>
              <w:rPr>
                <w:noProof/>
                <w:webHidden/>
              </w:rPr>
              <w:instrText xml:space="preserve"> PAGEREF _Toc225428718 \h </w:instrText>
            </w:r>
            <w:r>
              <w:rPr>
                <w:noProof/>
                <w:webHidden/>
              </w:rPr>
            </w:r>
            <w:r>
              <w:rPr>
                <w:noProof/>
                <w:webHidden/>
              </w:rPr>
              <w:fldChar w:fldCharType="separate"/>
            </w:r>
            <w:r>
              <w:rPr>
                <w:noProof/>
                <w:webHidden/>
              </w:rPr>
              <w:t>25</w:t>
            </w:r>
            <w:r>
              <w:rPr>
                <w:noProof/>
                <w:webHidden/>
              </w:rPr>
              <w:fldChar w:fldCharType="end"/>
            </w:r>
          </w:hyperlink>
        </w:p>
        <w:p w14:paraId="61D24E72" w14:textId="7E2D4D4B" w:rsidR="00A32887" w:rsidRDefault="00A32887">
          <w:pPr>
            <w:pStyle w:val="TOC3"/>
            <w:tabs>
              <w:tab w:val="left" w:pos="1200"/>
              <w:tab w:val="right" w:leader="dot" w:pos="9016"/>
            </w:tabs>
            <w:rPr>
              <w:noProof/>
              <w:kern w:val="2"/>
              <w:lang w:eastAsia="en-GB"/>
              <w14:ligatures w14:val="standardContextual"/>
            </w:rPr>
          </w:pPr>
          <w:hyperlink w:anchor="_Toc225428719" w:history="1">
            <w:r w:rsidRPr="00D35059">
              <w:rPr>
                <w:rStyle w:val="Hyperlink"/>
                <w:noProof/>
              </w:rPr>
              <w:t>2.6</w:t>
            </w:r>
            <w:r>
              <w:rPr>
                <w:noProof/>
                <w:kern w:val="2"/>
                <w:lang w:eastAsia="en-GB"/>
                <w14:ligatures w14:val="standardContextual"/>
              </w:rPr>
              <w:tab/>
            </w:r>
            <w:r w:rsidRPr="00D35059">
              <w:rPr>
                <w:rStyle w:val="Hyperlink"/>
                <w:noProof/>
              </w:rPr>
              <w:t>Soil Data</w:t>
            </w:r>
            <w:r>
              <w:rPr>
                <w:noProof/>
                <w:webHidden/>
              </w:rPr>
              <w:tab/>
            </w:r>
            <w:r>
              <w:rPr>
                <w:noProof/>
                <w:webHidden/>
              </w:rPr>
              <w:fldChar w:fldCharType="begin"/>
            </w:r>
            <w:r>
              <w:rPr>
                <w:noProof/>
                <w:webHidden/>
              </w:rPr>
              <w:instrText xml:space="preserve"> PAGEREF _Toc225428719 \h </w:instrText>
            </w:r>
            <w:r>
              <w:rPr>
                <w:noProof/>
                <w:webHidden/>
              </w:rPr>
            </w:r>
            <w:r>
              <w:rPr>
                <w:noProof/>
                <w:webHidden/>
              </w:rPr>
              <w:fldChar w:fldCharType="separate"/>
            </w:r>
            <w:r>
              <w:rPr>
                <w:noProof/>
                <w:webHidden/>
              </w:rPr>
              <w:t>25</w:t>
            </w:r>
            <w:r>
              <w:rPr>
                <w:noProof/>
                <w:webHidden/>
              </w:rPr>
              <w:fldChar w:fldCharType="end"/>
            </w:r>
          </w:hyperlink>
        </w:p>
        <w:p w14:paraId="5C1859C8" w14:textId="0458D506" w:rsidR="00A32887" w:rsidRDefault="00A32887">
          <w:pPr>
            <w:pStyle w:val="TOC3"/>
            <w:tabs>
              <w:tab w:val="left" w:pos="1200"/>
              <w:tab w:val="right" w:leader="dot" w:pos="9016"/>
            </w:tabs>
            <w:rPr>
              <w:noProof/>
              <w:kern w:val="2"/>
              <w:lang w:eastAsia="en-GB"/>
              <w14:ligatures w14:val="standardContextual"/>
            </w:rPr>
          </w:pPr>
          <w:hyperlink w:anchor="_Toc225428720" w:history="1">
            <w:r w:rsidRPr="00D35059">
              <w:rPr>
                <w:rStyle w:val="Hyperlink"/>
                <w:noProof/>
              </w:rPr>
              <w:t>2.7</w:t>
            </w:r>
            <w:r>
              <w:rPr>
                <w:noProof/>
                <w:kern w:val="2"/>
                <w:lang w:eastAsia="en-GB"/>
                <w14:ligatures w14:val="standardContextual"/>
              </w:rPr>
              <w:tab/>
            </w:r>
            <w:r w:rsidRPr="00D35059">
              <w:rPr>
                <w:rStyle w:val="Hyperlink"/>
                <w:noProof/>
              </w:rPr>
              <w:t>Topographic Wetness Index</w:t>
            </w:r>
            <w:r>
              <w:rPr>
                <w:noProof/>
                <w:webHidden/>
              </w:rPr>
              <w:tab/>
            </w:r>
            <w:r>
              <w:rPr>
                <w:noProof/>
                <w:webHidden/>
              </w:rPr>
              <w:fldChar w:fldCharType="begin"/>
            </w:r>
            <w:r>
              <w:rPr>
                <w:noProof/>
                <w:webHidden/>
              </w:rPr>
              <w:instrText xml:space="preserve"> PAGEREF _Toc225428720 \h </w:instrText>
            </w:r>
            <w:r>
              <w:rPr>
                <w:noProof/>
                <w:webHidden/>
              </w:rPr>
            </w:r>
            <w:r>
              <w:rPr>
                <w:noProof/>
                <w:webHidden/>
              </w:rPr>
              <w:fldChar w:fldCharType="separate"/>
            </w:r>
            <w:r>
              <w:rPr>
                <w:noProof/>
                <w:webHidden/>
              </w:rPr>
              <w:t>25</w:t>
            </w:r>
            <w:r>
              <w:rPr>
                <w:noProof/>
                <w:webHidden/>
              </w:rPr>
              <w:fldChar w:fldCharType="end"/>
            </w:r>
          </w:hyperlink>
        </w:p>
        <w:p w14:paraId="2D393CDA" w14:textId="608D1104" w:rsidR="00A32887" w:rsidRDefault="00A32887">
          <w:pPr>
            <w:pStyle w:val="TOC2"/>
            <w:tabs>
              <w:tab w:val="left" w:pos="720"/>
              <w:tab w:val="right" w:leader="dot" w:pos="9016"/>
            </w:tabs>
            <w:rPr>
              <w:noProof/>
              <w:kern w:val="2"/>
              <w:lang w:eastAsia="en-GB"/>
              <w14:ligatures w14:val="standardContextual"/>
            </w:rPr>
          </w:pPr>
          <w:hyperlink w:anchor="_Toc225428721" w:history="1">
            <w:r w:rsidRPr="00D35059">
              <w:rPr>
                <w:rStyle w:val="Hyperlink"/>
                <w:noProof/>
              </w:rPr>
              <w:t>3</w:t>
            </w:r>
            <w:r>
              <w:rPr>
                <w:noProof/>
                <w:kern w:val="2"/>
                <w:lang w:eastAsia="en-GB"/>
                <w14:ligatures w14:val="standardContextual"/>
              </w:rPr>
              <w:tab/>
            </w:r>
            <w:r w:rsidRPr="00D35059">
              <w:rPr>
                <w:rStyle w:val="Hyperlink"/>
                <w:noProof/>
              </w:rPr>
              <w:t>Methods</w:t>
            </w:r>
            <w:r>
              <w:rPr>
                <w:noProof/>
                <w:webHidden/>
              </w:rPr>
              <w:tab/>
            </w:r>
            <w:r>
              <w:rPr>
                <w:noProof/>
                <w:webHidden/>
              </w:rPr>
              <w:fldChar w:fldCharType="begin"/>
            </w:r>
            <w:r>
              <w:rPr>
                <w:noProof/>
                <w:webHidden/>
              </w:rPr>
              <w:instrText xml:space="preserve"> PAGEREF _Toc225428721 \h </w:instrText>
            </w:r>
            <w:r>
              <w:rPr>
                <w:noProof/>
                <w:webHidden/>
              </w:rPr>
            </w:r>
            <w:r>
              <w:rPr>
                <w:noProof/>
                <w:webHidden/>
              </w:rPr>
              <w:fldChar w:fldCharType="separate"/>
            </w:r>
            <w:r>
              <w:rPr>
                <w:noProof/>
                <w:webHidden/>
              </w:rPr>
              <w:t>32</w:t>
            </w:r>
            <w:r>
              <w:rPr>
                <w:noProof/>
                <w:webHidden/>
              </w:rPr>
              <w:fldChar w:fldCharType="end"/>
            </w:r>
          </w:hyperlink>
        </w:p>
        <w:p w14:paraId="07E03FF4" w14:textId="15362290" w:rsidR="00A32887" w:rsidRDefault="00A32887">
          <w:pPr>
            <w:pStyle w:val="TOC3"/>
            <w:tabs>
              <w:tab w:val="left" w:pos="1200"/>
              <w:tab w:val="right" w:leader="dot" w:pos="9016"/>
            </w:tabs>
            <w:rPr>
              <w:noProof/>
              <w:kern w:val="2"/>
              <w:lang w:eastAsia="en-GB"/>
              <w14:ligatures w14:val="standardContextual"/>
            </w:rPr>
          </w:pPr>
          <w:hyperlink w:anchor="_Toc225428722" w:history="1">
            <w:r w:rsidRPr="00D35059">
              <w:rPr>
                <w:rStyle w:val="Hyperlink"/>
                <w:noProof/>
              </w:rPr>
              <w:t>3.1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_Toc225428722 \h </w:instrText>
            </w:r>
            <w:r>
              <w:rPr>
                <w:noProof/>
                <w:webHidden/>
              </w:rPr>
            </w:r>
            <w:r>
              <w:rPr>
                <w:noProof/>
                <w:webHidden/>
              </w:rPr>
              <w:fldChar w:fldCharType="separate"/>
            </w:r>
            <w:r>
              <w:rPr>
                <w:noProof/>
                <w:webHidden/>
              </w:rPr>
              <w:t>32</w:t>
            </w:r>
            <w:r>
              <w:rPr>
                <w:noProof/>
                <w:webHidden/>
              </w:rPr>
              <w:fldChar w:fldCharType="end"/>
            </w:r>
          </w:hyperlink>
        </w:p>
        <w:p w14:paraId="4102356E" w14:textId="0A956A9E" w:rsidR="00A32887" w:rsidRDefault="00A32887">
          <w:pPr>
            <w:pStyle w:val="TOC3"/>
            <w:tabs>
              <w:tab w:val="left" w:pos="1200"/>
              <w:tab w:val="right" w:leader="dot" w:pos="9016"/>
            </w:tabs>
            <w:rPr>
              <w:noProof/>
              <w:kern w:val="2"/>
              <w:lang w:eastAsia="en-GB"/>
              <w14:ligatures w14:val="standardContextual"/>
            </w:rPr>
          </w:pPr>
          <w:hyperlink w:anchor="_Toc225428723" w:history="1">
            <w:r w:rsidRPr="00D35059">
              <w:rPr>
                <w:rStyle w:val="Hyperlink"/>
                <w:noProof/>
              </w:rPr>
              <w:t>3.2</w:t>
            </w:r>
            <w:r>
              <w:rPr>
                <w:noProof/>
                <w:kern w:val="2"/>
                <w:lang w:eastAsia="en-GB"/>
                <w14:ligatures w14:val="standardContextual"/>
              </w:rPr>
              <w:tab/>
            </w:r>
            <w:r w:rsidRPr="00D35059">
              <w:rPr>
                <w:rStyle w:val="Hyperlink"/>
                <w:noProof/>
              </w:rPr>
              <w:t>Postal</w:t>
            </w:r>
            <w:r w:rsidRPr="00D35059">
              <w:rPr>
                <w:rStyle w:val="Hyperlink"/>
                <w:noProof/>
                <w:lang w:eastAsia="ja-JP"/>
              </w:rPr>
              <w:t xml:space="preserve"> Survey</w:t>
            </w:r>
            <w:r>
              <w:rPr>
                <w:noProof/>
                <w:webHidden/>
              </w:rPr>
              <w:tab/>
            </w:r>
            <w:r>
              <w:rPr>
                <w:noProof/>
                <w:webHidden/>
              </w:rPr>
              <w:fldChar w:fldCharType="begin"/>
            </w:r>
            <w:r>
              <w:rPr>
                <w:noProof/>
                <w:webHidden/>
              </w:rPr>
              <w:instrText xml:space="preserve"> PAGEREF _Toc225428723 \h </w:instrText>
            </w:r>
            <w:r>
              <w:rPr>
                <w:noProof/>
                <w:webHidden/>
              </w:rPr>
            </w:r>
            <w:r>
              <w:rPr>
                <w:noProof/>
                <w:webHidden/>
              </w:rPr>
              <w:fldChar w:fldCharType="separate"/>
            </w:r>
            <w:r>
              <w:rPr>
                <w:noProof/>
                <w:webHidden/>
              </w:rPr>
              <w:t>32</w:t>
            </w:r>
            <w:r>
              <w:rPr>
                <w:noProof/>
                <w:webHidden/>
              </w:rPr>
              <w:fldChar w:fldCharType="end"/>
            </w:r>
          </w:hyperlink>
        </w:p>
        <w:p w14:paraId="0CC882DF" w14:textId="130F135A" w:rsidR="00A32887" w:rsidRDefault="00A32887">
          <w:pPr>
            <w:pStyle w:val="TOC3"/>
            <w:tabs>
              <w:tab w:val="left" w:pos="1200"/>
              <w:tab w:val="right" w:leader="dot" w:pos="9016"/>
            </w:tabs>
            <w:rPr>
              <w:noProof/>
              <w:kern w:val="2"/>
              <w:lang w:eastAsia="en-GB"/>
              <w14:ligatures w14:val="standardContextual"/>
            </w:rPr>
          </w:pPr>
          <w:hyperlink w:anchor="_Toc225428724" w:history="1">
            <w:r w:rsidRPr="00D35059">
              <w:rPr>
                <w:rStyle w:val="Hyperlink"/>
                <w:noProof/>
              </w:rPr>
              <w:t>3.3</w:t>
            </w:r>
            <w:r>
              <w:rPr>
                <w:noProof/>
                <w:kern w:val="2"/>
                <w:lang w:eastAsia="en-GB"/>
                <w14:ligatures w14:val="standardContextual"/>
              </w:rPr>
              <w:tab/>
            </w:r>
            <w:r w:rsidRPr="00D35059">
              <w:rPr>
                <w:rStyle w:val="Hyperlink"/>
                <w:noProof/>
              </w:rPr>
              <w:t>Radiometric Surveys</w:t>
            </w:r>
            <w:r>
              <w:rPr>
                <w:noProof/>
                <w:webHidden/>
              </w:rPr>
              <w:tab/>
            </w:r>
            <w:r>
              <w:rPr>
                <w:noProof/>
                <w:webHidden/>
              </w:rPr>
              <w:fldChar w:fldCharType="begin"/>
            </w:r>
            <w:r>
              <w:rPr>
                <w:noProof/>
                <w:webHidden/>
              </w:rPr>
              <w:instrText xml:space="preserve"> PAGEREF _Toc225428724 \h </w:instrText>
            </w:r>
            <w:r>
              <w:rPr>
                <w:noProof/>
                <w:webHidden/>
              </w:rPr>
            </w:r>
            <w:r>
              <w:rPr>
                <w:noProof/>
                <w:webHidden/>
              </w:rPr>
              <w:fldChar w:fldCharType="separate"/>
            </w:r>
            <w:r>
              <w:rPr>
                <w:noProof/>
                <w:webHidden/>
              </w:rPr>
              <w:t>33</w:t>
            </w:r>
            <w:r>
              <w:rPr>
                <w:noProof/>
                <w:webHidden/>
              </w:rPr>
              <w:fldChar w:fldCharType="end"/>
            </w:r>
          </w:hyperlink>
        </w:p>
        <w:p w14:paraId="03516A8D" w14:textId="1B2F292F" w:rsidR="00A32887" w:rsidRDefault="00A32887">
          <w:pPr>
            <w:pStyle w:val="TOC3"/>
            <w:tabs>
              <w:tab w:val="left" w:pos="1200"/>
              <w:tab w:val="right" w:leader="dot" w:pos="9016"/>
            </w:tabs>
            <w:rPr>
              <w:noProof/>
              <w:kern w:val="2"/>
              <w:lang w:eastAsia="en-GB"/>
              <w14:ligatures w14:val="standardContextual"/>
            </w:rPr>
          </w:pPr>
          <w:hyperlink w:anchor="_Toc225428725" w:history="1">
            <w:r w:rsidRPr="00D35059">
              <w:rPr>
                <w:rStyle w:val="Hyperlink"/>
                <w:noProof/>
              </w:rPr>
              <w:t>3.4</w:t>
            </w:r>
            <w:r>
              <w:rPr>
                <w:noProof/>
                <w:kern w:val="2"/>
                <w:lang w:eastAsia="en-GB"/>
                <w14:ligatures w14:val="standardContextual"/>
              </w:rPr>
              <w:tab/>
            </w:r>
            <w:r w:rsidRPr="00D35059">
              <w:rPr>
                <w:rStyle w:val="Hyperlink"/>
                <w:noProof/>
              </w:rPr>
              <w:t>Conduct of the Survey</w:t>
            </w:r>
            <w:r>
              <w:rPr>
                <w:noProof/>
                <w:webHidden/>
              </w:rPr>
              <w:tab/>
            </w:r>
            <w:r>
              <w:rPr>
                <w:noProof/>
                <w:webHidden/>
              </w:rPr>
              <w:fldChar w:fldCharType="begin"/>
            </w:r>
            <w:r>
              <w:rPr>
                <w:noProof/>
                <w:webHidden/>
              </w:rPr>
              <w:instrText xml:space="preserve"> PAGEREF _Toc225428725 \h </w:instrText>
            </w:r>
            <w:r>
              <w:rPr>
                <w:noProof/>
                <w:webHidden/>
              </w:rPr>
            </w:r>
            <w:r>
              <w:rPr>
                <w:noProof/>
                <w:webHidden/>
              </w:rPr>
              <w:fldChar w:fldCharType="separate"/>
            </w:r>
            <w:r>
              <w:rPr>
                <w:noProof/>
                <w:webHidden/>
              </w:rPr>
              <w:t>34</w:t>
            </w:r>
            <w:r>
              <w:rPr>
                <w:noProof/>
                <w:webHidden/>
              </w:rPr>
              <w:fldChar w:fldCharType="end"/>
            </w:r>
          </w:hyperlink>
        </w:p>
        <w:p w14:paraId="657145EA" w14:textId="241B185D" w:rsidR="00A32887" w:rsidRDefault="00A32887">
          <w:pPr>
            <w:pStyle w:val="TOC3"/>
            <w:tabs>
              <w:tab w:val="left" w:pos="1200"/>
              <w:tab w:val="right" w:leader="dot" w:pos="9016"/>
            </w:tabs>
            <w:rPr>
              <w:noProof/>
              <w:kern w:val="2"/>
              <w:lang w:eastAsia="en-GB"/>
              <w14:ligatures w14:val="standardContextual"/>
            </w:rPr>
          </w:pPr>
          <w:hyperlink w:anchor="_Toc225428726" w:history="1">
            <w:r w:rsidRPr="00D35059">
              <w:rPr>
                <w:rStyle w:val="Hyperlink"/>
                <w:noProof/>
              </w:rPr>
              <w:t>3.5</w:t>
            </w:r>
            <w:r>
              <w:rPr>
                <w:noProof/>
                <w:kern w:val="2"/>
                <w:lang w:eastAsia="en-GB"/>
                <w14:ligatures w14:val="standardContextual"/>
              </w:rPr>
              <w:tab/>
            </w:r>
            <w:r w:rsidRPr="00D35059">
              <w:rPr>
                <w:rStyle w:val="Hyperlink"/>
                <w:noProof/>
              </w:rPr>
              <w:t>Meetings and Informal Contacts</w:t>
            </w:r>
            <w:r>
              <w:rPr>
                <w:noProof/>
                <w:webHidden/>
              </w:rPr>
              <w:tab/>
            </w:r>
            <w:r>
              <w:rPr>
                <w:noProof/>
                <w:webHidden/>
              </w:rPr>
              <w:fldChar w:fldCharType="begin"/>
            </w:r>
            <w:r>
              <w:rPr>
                <w:noProof/>
                <w:webHidden/>
              </w:rPr>
              <w:instrText xml:space="preserve"> PAGEREF _Toc225428726 \h </w:instrText>
            </w:r>
            <w:r>
              <w:rPr>
                <w:noProof/>
                <w:webHidden/>
              </w:rPr>
            </w:r>
            <w:r>
              <w:rPr>
                <w:noProof/>
                <w:webHidden/>
              </w:rPr>
              <w:fldChar w:fldCharType="separate"/>
            </w:r>
            <w:r>
              <w:rPr>
                <w:noProof/>
                <w:webHidden/>
              </w:rPr>
              <w:t>35</w:t>
            </w:r>
            <w:r>
              <w:rPr>
                <w:noProof/>
                <w:webHidden/>
              </w:rPr>
              <w:fldChar w:fldCharType="end"/>
            </w:r>
          </w:hyperlink>
        </w:p>
        <w:p w14:paraId="4593FFAC" w14:textId="2ED372E3" w:rsidR="00A32887" w:rsidRDefault="00A32887">
          <w:pPr>
            <w:pStyle w:val="TOC3"/>
            <w:tabs>
              <w:tab w:val="left" w:pos="1200"/>
              <w:tab w:val="right" w:leader="dot" w:pos="9016"/>
            </w:tabs>
            <w:rPr>
              <w:noProof/>
              <w:kern w:val="2"/>
              <w:lang w:eastAsia="en-GB"/>
              <w14:ligatures w14:val="standardContextual"/>
            </w:rPr>
          </w:pPr>
          <w:hyperlink w:anchor="_Toc225428727" w:history="1">
            <w:r w:rsidRPr="00D35059">
              <w:rPr>
                <w:rStyle w:val="Hyperlink"/>
                <w:noProof/>
              </w:rPr>
              <w:t>3.6</w:t>
            </w:r>
            <w:r>
              <w:rPr>
                <w:noProof/>
                <w:kern w:val="2"/>
                <w:lang w:eastAsia="en-GB"/>
                <w14:ligatures w14:val="standardContextual"/>
              </w:rPr>
              <w:tab/>
            </w:r>
            <w:r w:rsidRPr="00D35059">
              <w:rPr>
                <w:rStyle w:val="Hyperlink"/>
                <w:noProof/>
              </w:rPr>
              <w:t>Data Conversion and Analyses</w:t>
            </w:r>
            <w:r>
              <w:rPr>
                <w:noProof/>
                <w:webHidden/>
              </w:rPr>
              <w:tab/>
            </w:r>
            <w:r>
              <w:rPr>
                <w:noProof/>
                <w:webHidden/>
              </w:rPr>
              <w:fldChar w:fldCharType="begin"/>
            </w:r>
            <w:r>
              <w:rPr>
                <w:noProof/>
                <w:webHidden/>
              </w:rPr>
              <w:instrText xml:space="preserve"> PAGEREF _Toc225428727 \h </w:instrText>
            </w:r>
            <w:r>
              <w:rPr>
                <w:noProof/>
                <w:webHidden/>
              </w:rPr>
            </w:r>
            <w:r>
              <w:rPr>
                <w:noProof/>
                <w:webHidden/>
              </w:rPr>
              <w:fldChar w:fldCharType="separate"/>
            </w:r>
            <w:r>
              <w:rPr>
                <w:noProof/>
                <w:webHidden/>
              </w:rPr>
              <w:t>35</w:t>
            </w:r>
            <w:r>
              <w:rPr>
                <w:noProof/>
                <w:webHidden/>
              </w:rPr>
              <w:fldChar w:fldCharType="end"/>
            </w:r>
          </w:hyperlink>
        </w:p>
        <w:p w14:paraId="59C435E9" w14:textId="599E53E8" w:rsidR="00A32887" w:rsidRDefault="00A32887">
          <w:pPr>
            <w:pStyle w:val="TOC3"/>
            <w:tabs>
              <w:tab w:val="left" w:pos="1200"/>
              <w:tab w:val="right" w:leader="dot" w:pos="9016"/>
            </w:tabs>
            <w:rPr>
              <w:noProof/>
              <w:kern w:val="2"/>
              <w:lang w:eastAsia="en-GB"/>
              <w14:ligatures w14:val="standardContextual"/>
            </w:rPr>
          </w:pPr>
          <w:hyperlink w:anchor="_Toc225428728" w:history="1">
            <w:r w:rsidRPr="00D35059">
              <w:rPr>
                <w:rStyle w:val="Hyperlink"/>
                <w:noProof/>
              </w:rPr>
              <w:t>3.7</w:t>
            </w:r>
            <w:r>
              <w:rPr>
                <w:noProof/>
                <w:kern w:val="2"/>
                <w:lang w:eastAsia="en-GB"/>
                <w14:ligatures w14:val="standardContextual"/>
              </w:rPr>
              <w:tab/>
            </w:r>
            <w:r w:rsidRPr="00D35059">
              <w:rPr>
                <w:rStyle w:val="Hyperlink"/>
                <w:noProof/>
              </w:rPr>
              <w:t>Data Rounding and Grouping</w:t>
            </w:r>
            <w:r>
              <w:rPr>
                <w:noProof/>
                <w:webHidden/>
              </w:rPr>
              <w:tab/>
            </w:r>
            <w:r>
              <w:rPr>
                <w:noProof/>
                <w:webHidden/>
              </w:rPr>
              <w:fldChar w:fldCharType="begin"/>
            </w:r>
            <w:r>
              <w:rPr>
                <w:noProof/>
                <w:webHidden/>
              </w:rPr>
              <w:instrText xml:space="preserve"> PAGEREF _Toc225428728 \h </w:instrText>
            </w:r>
            <w:r>
              <w:rPr>
                <w:noProof/>
                <w:webHidden/>
              </w:rPr>
            </w:r>
            <w:r>
              <w:rPr>
                <w:noProof/>
                <w:webHidden/>
              </w:rPr>
              <w:fldChar w:fldCharType="separate"/>
            </w:r>
            <w:r>
              <w:rPr>
                <w:noProof/>
                <w:webHidden/>
              </w:rPr>
              <w:t>36</w:t>
            </w:r>
            <w:r>
              <w:rPr>
                <w:noProof/>
                <w:webHidden/>
              </w:rPr>
              <w:fldChar w:fldCharType="end"/>
            </w:r>
          </w:hyperlink>
        </w:p>
        <w:p w14:paraId="57550FF9" w14:textId="3EF71EE4" w:rsidR="00A32887" w:rsidRDefault="00A32887">
          <w:pPr>
            <w:pStyle w:val="TOC3"/>
            <w:tabs>
              <w:tab w:val="left" w:pos="1200"/>
              <w:tab w:val="right" w:leader="dot" w:pos="9016"/>
            </w:tabs>
            <w:rPr>
              <w:noProof/>
              <w:kern w:val="2"/>
              <w:lang w:eastAsia="en-GB"/>
              <w14:ligatures w14:val="standardContextual"/>
            </w:rPr>
          </w:pPr>
          <w:hyperlink w:anchor="_Toc225428729" w:history="1">
            <w:r w:rsidRPr="00D35059">
              <w:rPr>
                <w:rStyle w:val="Hyperlink"/>
                <w:noProof/>
              </w:rPr>
              <w:t>3.8</w:t>
            </w:r>
            <w:r>
              <w:rPr>
                <w:noProof/>
                <w:kern w:val="2"/>
                <w:lang w:eastAsia="en-GB"/>
                <w14:ligatures w14:val="standardContextual"/>
              </w:rPr>
              <w:tab/>
            </w:r>
            <w:r w:rsidRPr="00D35059">
              <w:rPr>
                <w:rStyle w:val="Hyperlink"/>
                <w:noProof/>
              </w:rPr>
              <w:t>Qualitative and Quantitative Observations</w:t>
            </w:r>
            <w:r>
              <w:rPr>
                <w:noProof/>
                <w:webHidden/>
              </w:rPr>
              <w:tab/>
            </w:r>
            <w:r>
              <w:rPr>
                <w:noProof/>
                <w:webHidden/>
              </w:rPr>
              <w:fldChar w:fldCharType="begin"/>
            </w:r>
            <w:r>
              <w:rPr>
                <w:noProof/>
                <w:webHidden/>
              </w:rPr>
              <w:instrText xml:space="preserve"> PAGEREF _Toc225428729 \h </w:instrText>
            </w:r>
            <w:r>
              <w:rPr>
                <w:noProof/>
                <w:webHidden/>
              </w:rPr>
            </w:r>
            <w:r>
              <w:rPr>
                <w:noProof/>
                <w:webHidden/>
              </w:rPr>
              <w:fldChar w:fldCharType="separate"/>
            </w:r>
            <w:r>
              <w:rPr>
                <w:noProof/>
                <w:webHidden/>
              </w:rPr>
              <w:t>38</w:t>
            </w:r>
            <w:r>
              <w:rPr>
                <w:noProof/>
                <w:webHidden/>
              </w:rPr>
              <w:fldChar w:fldCharType="end"/>
            </w:r>
          </w:hyperlink>
        </w:p>
        <w:p w14:paraId="7552A59C" w14:textId="39F3C8CD" w:rsidR="00A32887" w:rsidRDefault="00A32887">
          <w:pPr>
            <w:pStyle w:val="TOC2"/>
            <w:tabs>
              <w:tab w:val="left" w:pos="720"/>
              <w:tab w:val="right" w:leader="dot" w:pos="9016"/>
            </w:tabs>
            <w:rPr>
              <w:noProof/>
              <w:kern w:val="2"/>
              <w:lang w:eastAsia="en-GB"/>
              <w14:ligatures w14:val="standardContextual"/>
            </w:rPr>
          </w:pPr>
          <w:hyperlink w:anchor="_Toc225428730" w:history="1">
            <w:r w:rsidRPr="00D35059">
              <w:rPr>
                <w:rStyle w:val="Hyperlink"/>
                <w:noProof/>
              </w:rPr>
              <w:t>4</w:t>
            </w:r>
            <w:r>
              <w:rPr>
                <w:noProof/>
                <w:kern w:val="2"/>
                <w:lang w:eastAsia="en-GB"/>
                <w14:ligatures w14:val="standardContextual"/>
              </w:rPr>
              <w:tab/>
            </w:r>
            <w:r w:rsidRPr="00D35059">
              <w:rPr>
                <w:rStyle w:val="Hyperlink"/>
                <w:noProof/>
              </w:rPr>
              <w:t>Postal Survey</w:t>
            </w:r>
            <w:r>
              <w:rPr>
                <w:noProof/>
                <w:webHidden/>
              </w:rPr>
              <w:tab/>
            </w:r>
            <w:r>
              <w:rPr>
                <w:noProof/>
                <w:webHidden/>
              </w:rPr>
              <w:fldChar w:fldCharType="begin"/>
            </w:r>
            <w:r>
              <w:rPr>
                <w:noProof/>
                <w:webHidden/>
              </w:rPr>
              <w:instrText xml:space="preserve"> PAGEREF _Toc225428730 \h </w:instrText>
            </w:r>
            <w:r>
              <w:rPr>
                <w:noProof/>
                <w:webHidden/>
              </w:rPr>
            </w:r>
            <w:r>
              <w:rPr>
                <w:noProof/>
                <w:webHidden/>
              </w:rPr>
              <w:fldChar w:fldCharType="separate"/>
            </w:r>
            <w:r>
              <w:rPr>
                <w:noProof/>
                <w:webHidden/>
              </w:rPr>
              <w:t>40</w:t>
            </w:r>
            <w:r>
              <w:rPr>
                <w:noProof/>
                <w:webHidden/>
              </w:rPr>
              <w:fldChar w:fldCharType="end"/>
            </w:r>
          </w:hyperlink>
        </w:p>
        <w:p w14:paraId="7EA84FEC" w14:textId="23D70A2D" w:rsidR="00A32887" w:rsidRDefault="00A32887">
          <w:pPr>
            <w:pStyle w:val="TOC3"/>
            <w:tabs>
              <w:tab w:val="left" w:pos="1200"/>
              <w:tab w:val="right" w:leader="dot" w:pos="9016"/>
            </w:tabs>
            <w:rPr>
              <w:noProof/>
              <w:kern w:val="2"/>
              <w:lang w:eastAsia="en-GB"/>
              <w14:ligatures w14:val="standardContextual"/>
            </w:rPr>
          </w:pPr>
          <w:hyperlink w:anchor="_Toc225428731" w:history="1">
            <w:r w:rsidRPr="00D35059">
              <w:rPr>
                <w:rStyle w:val="Hyperlink"/>
                <w:noProof/>
              </w:rPr>
              <w:t>4.1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_Toc225428731 \h </w:instrText>
            </w:r>
            <w:r>
              <w:rPr>
                <w:noProof/>
                <w:webHidden/>
              </w:rPr>
            </w:r>
            <w:r>
              <w:rPr>
                <w:noProof/>
                <w:webHidden/>
              </w:rPr>
              <w:fldChar w:fldCharType="separate"/>
            </w:r>
            <w:r>
              <w:rPr>
                <w:noProof/>
                <w:webHidden/>
              </w:rPr>
              <w:t>40</w:t>
            </w:r>
            <w:r>
              <w:rPr>
                <w:noProof/>
                <w:webHidden/>
              </w:rPr>
              <w:fldChar w:fldCharType="end"/>
            </w:r>
          </w:hyperlink>
        </w:p>
        <w:p w14:paraId="1A0F137D" w14:textId="3501005D" w:rsidR="00A32887" w:rsidRDefault="00A32887">
          <w:pPr>
            <w:pStyle w:val="TOC2"/>
            <w:tabs>
              <w:tab w:val="left" w:pos="720"/>
              <w:tab w:val="right" w:leader="dot" w:pos="9016"/>
            </w:tabs>
            <w:rPr>
              <w:noProof/>
              <w:kern w:val="2"/>
              <w:lang w:eastAsia="en-GB"/>
              <w14:ligatures w14:val="standardContextual"/>
            </w:rPr>
          </w:pPr>
          <w:hyperlink w:anchor="_Toc225428732" w:history="1">
            <w:r w:rsidRPr="00D35059">
              <w:rPr>
                <w:rStyle w:val="Hyperlink"/>
                <w:noProof/>
              </w:rPr>
              <w:t>5</w:t>
            </w:r>
            <w:r>
              <w:rPr>
                <w:noProof/>
                <w:kern w:val="2"/>
                <w:lang w:eastAsia="en-GB"/>
                <w14:ligatures w14:val="standardContextual"/>
              </w:rPr>
              <w:tab/>
            </w:r>
            <w:r w:rsidRPr="00D35059">
              <w:rPr>
                <w:rStyle w:val="Hyperlink"/>
                <w:noProof/>
              </w:rPr>
              <w:t>Aquatic Radiation Pathways</w:t>
            </w:r>
            <w:r>
              <w:rPr>
                <w:noProof/>
                <w:webHidden/>
              </w:rPr>
              <w:tab/>
            </w:r>
            <w:r>
              <w:rPr>
                <w:noProof/>
                <w:webHidden/>
              </w:rPr>
              <w:fldChar w:fldCharType="begin"/>
            </w:r>
            <w:r>
              <w:rPr>
                <w:noProof/>
                <w:webHidden/>
              </w:rPr>
              <w:instrText xml:space="preserve"> PAGEREF _Toc225428732 \h </w:instrText>
            </w:r>
            <w:r>
              <w:rPr>
                <w:noProof/>
                <w:webHidden/>
              </w:rPr>
            </w:r>
            <w:r>
              <w:rPr>
                <w:noProof/>
                <w:webHidden/>
              </w:rPr>
              <w:fldChar w:fldCharType="separate"/>
            </w:r>
            <w:r>
              <w:rPr>
                <w:noProof/>
                <w:webHidden/>
              </w:rPr>
              <w:t>41</w:t>
            </w:r>
            <w:r>
              <w:rPr>
                <w:noProof/>
                <w:webHidden/>
              </w:rPr>
              <w:fldChar w:fldCharType="end"/>
            </w:r>
          </w:hyperlink>
        </w:p>
        <w:p w14:paraId="4F6B5489" w14:textId="44AA9CE6" w:rsidR="00A32887" w:rsidRDefault="00A32887">
          <w:pPr>
            <w:pStyle w:val="TOC3"/>
            <w:tabs>
              <w:tab w:val="left" w:pos="1200"/>
              <w:tab w:val="right" w:leader="dot" w:pos="9016"/>
            </w:tabs>
            <w:rPr>
              <w:noProof/>
              <w:kern w:val="2"/>
              <w:lang w:eastAsia="en-GB"/>
              <w14:ligatures w14:val="standardContextual"/>
            </w:rPr>
          </w:pPr>
          <w:hyperlink w:anchor="_Toc225428733" w:history="1">
            <w:r w:rsidRPr="00D35059">
              <w:rPr>
                <w:rStyle w:val="Hyperlink"/>
                <w:noProof/>
              </w:rPr>
              <w:t>5.1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_Toc225428733 \h </w:instrText>
            </w:r>
            <w:r>
              <w:rPr>
                <w:noProof/>
                <w:webHidden/>
              </w:rPr>
            </w:r>
            <w:r>
              <w:rPr>
                <w:noProof/>
                <w:webHidden/>
              </w:rPr>
              <w:fldChar w:fldCharType="separate"/>
            </w:r>
            <w:r>
              <w:rPr>
                <w:noProof/>
                <w:webHidden/>
              </w:rPr>
              <w:t>41</w:t>
            </w:r>
            <w:r>
              <w:rPr>
                <w:noProof/>
                <w:webHidden/>
              </w:rPr>
              <w:fldChar w:fldCharType="end"/>
            </w:r>
          </w:hyperlink>
        </w:p>
        <w:p w14:paraId="6396F976" w14:textId="42426D96" w:rsidR="00A32887" w:rsidRDefault="00A32887">
          <w:pPr>
            <w:pStyle w:val="TOC3"/>
            <w:tabs>
              <w:tab w:val="left" w:pos="1200"/>
              <w:tab w:val="right" w:leader="dot" w:pos="9016"/>
            </w:tabs>
            <w:rPr>
              <w:noProof/>
              <w:kern w:val="2"/>
              <w:lang w:eastAsia="en-GB"/>
              <w14:ligatures w14:val="standardContextual"/>
            </w:rPr>
          </w:pPr>
          <w:hyperlink w:anchor="_Toc225428734" w:history="1">
            <w:r w:rsidRPr="00D35059">
              <w:rPr>
                <w:rStyle w:val="Hyperlink"/>
                <w:noProof/>
              </w:rPr>
              <w:t>5.2</w:t>
            </w:r>
            <w:r>
              <w:rPr>
                <w:noProof/>
                <w:kern w:val="2"/>
                <w:lang w:eastAsia="en-GB"/>
                <w14:ligatures w14:val="standardContextual"/>
              </w:rPr>
              <w:tab/>
            </w:r>
            <w:r w:rsidRPr="00D35059">
              <w:rPr>
                <w:rStyle w:val="Hyperlink"/>
                <w:noProof/>
              </w:rPr>
              <w:t>Aquatic Survey Area Descriptions</w:t>
            </w:r>
            <w:r>
              <w:rPr>
                <w:noProof/>
                <w:webHidden/>
              </w:rPr>
              <w:tab/>
            </w:r>
            <w:r>
              <w:rPr>
                <w:noProof/>
                <w:webHidden/>
              </w:rPr>
              <w:fldChar w:fldCharType="begin"/>
            </w:r>
            <w:r>
              <w:rPr>
                <w:noProof/>
                <w:webHidden/>
              </w:rPr>
              <w:instrText xml:space="preserve"> PAGEREF _Toc225428734 \h </w:instrText>
            </w:r>
            <w:r>
              <w:rPr>
                <w:noProof/>
                <w:webHidden/>
              </w:rPr>
            </w:r>
            <w:r>
              <w:rPr>
                <w:noProof/>
                <w:webHidden/>
              </w:rPr>
              <w:fldChar w:fldCharType="separate"/>
            </w:r>
            <w:r>
              <w:rPr>
                <w:noProof/>
                <w:webHidden/>
              </w:rPr>
              <w:t>41</w:t>
            </w:r>
            <w:r>
              <w:rPr>
                <w:noProof/>
                <w:webHidden/>
              </w:rPr>
              <w:fldChar w:fldCharType="end"/>
            </w:r>
          </w:hyperlink>
        </w:p>
        <w:p w14:paraId="31ED2113" w14:textId="174CFB78" w:rsidR="00A32887" w:rsidRDefault="00A32887">
          <w:pPr>
            <w:pStyle w:val="TOC3"/>
            <w:tabs>
              <w:tab w:val="left" w:pos="1200"/>
              <w:tab w:val="right" w:leader="dot" w:pos="9016"/>
            </w:tabs>
            <w:rPr>
              <w:noProof/>
              <w:kern w:val="2"/>
              <w:lang w:eastAsia="en-GB"/>
              <w14:ligatures w14:val="standardContextual"/>
            </w:rPr>
          </w:pPr>
          <w:hyperlink w:anchor="_Toc225428735" w:history="1">
            <w:r w:rsidRPr="00D35059">
              <w:rPr>
                <w:rStyle w:val="Hyperlink"/>
                <w:noProof/>
              </w:rPr>
              <w:t>5.3</w:t>
            </w:r>
            <w:r>
              <w:rPr>
                <w:noProof/>
                <w:kern w:val="2"/>
                <w:lang w:eastAsia="en-GB"/>
                <w14:ligatures w14:val="standardContextual"/>
              </w:rPr>
              <w:tab/>
            </w:r>
            <w:r w:rsidRPr="00D35059">
              <w:rPr>
                <w:rStyle w:val="Hyperlink"/>
                <w:noProof/>
              </w:rPr>
              <w:t>Commercial Seafood Operations</w:t>
            </w:r>
            <w:r>
              <w:rPr>
                <w:noProof/>
                <w:webHidden/>
              </w:rPr>
              <w:tab/>
            </w:r>
            <w:r>
              <w:rPr>
                <w:noProof/>
                <w:webHidden/>
              </w:rPr>
              <w:fldChar w:fldCharType="begin"/>
            </w:r>
            <w:r>
              <w:rPr>
                <w:noProof/>
                <w:webHidden/>
              </w:rPr>
              <w:instrText xml:space="preserve"> PAGEREF _Toc225428735 \h </w:instrText>
            </w:r>
            <w:r>
              <w:rPr>
                <w:noProof/>
                <w:webHidden/>
              </w:rPr>
            </w:r>
            <w:r>
              <w:rPr>
                <w:noProof/>
                <w:webHidden/>
              </w:rPr>
              <w:fldChar w:fldCharType="separate"/>
            </w:r>
            <w:r>
              <w:rPr>
                <w:noProof/>
                <w:webHidden/>
              </w:rPr>
              <w:t>41</w:t>
            </w:r>
            <w:r>
              <w:rPr>
                <w:noProof/>
                <w:webHidden/>
              </w:rPr>
              <w:fldChar w:fldCharType="end"/>
            </w:r>
          </w:hyperlink>
        </w:p>
        <w:p w14:paraId="711A9D62" w14:textId="6BFD0708" w:rsidR="00A32887" w:rsidRDefault="00A32887">
          <w:pPr>
            <w:pStyle w:val="TOC3"/>
            <w:tabs>
              <w:tab w:val="left" w:pos="1200"/>
              <w:tab w:val="right" w:leader="dot" w:pos="9016"/>
            </w:tabs>
            <w:rPr>
              <w:noProof/>
              <w:kern w:val="2"/>
              <w:lang w:eastAsia="en-GB"/>
              <w14:ligatures w14:val="standardContextual"/>
            </w:rPr>
          </w:pPr>
          <w:hyperlink w:anchor="_Toc225428736" w:history="1">
            <w:r w:rsidRPr="00D35059">
              <w:rPr>
                <w:rStyle w:val="Hyperlink"/>
                <w:noProof/>
              </w:rPr>
              <w:t>5.4</w:t>
            </w:r>
            <w:r>
              <w:rPr>
                <w:noProof/>
                <w:kern w:val="2"/>
                <w:lang w:eastAsia="en-GB"/>
                <w14:ligatures w14:val="standardContextual"/>
              </w:rPr>
              <w:tab/>
            </w:r>
            <w:r w:rsidRPr="00D35059">
              <w:rPr>
                <w:rStyle w:val="Hyperlink"/>
                <w:noProof/>
              </w:rPr>
              <w:t>Non-Commercial Fishing and Angling</w:t>
            </w:r>
            <w:r>
              <w:rPr>
                <w:noProof/>
                <w:webHidden/>
              </w:rPr>
              <w:tab/>
            </w:r>
            <w:r>
              <w:rPr>
                <w:noProof/>
                <w:webHidden/>
              </w:rPr>
              <w:fldChar w:fldCharType="begin"/>
            </w:r>
            <w:r>
              <w:rPr>
                <w:noProof/>
                <w:webHidden/>
              </w:rPr>
              <w:instrText xml:space="preserve"> PAGEREF _Toc225428736 \h </w:instrText>
            </w:r>
            <w:r>
              <w:rPr>
                <w:noProof/>
                <w:webHidden/>
              </w:rPr>
            </w:r>
            <w:r>
              <w:rPr>
                <w:noProof/>
                <w:webHidden/>
              </w:rPr>
              <w:fldChar w:fldCharType="separate"/>
            </w:r>
            <w:r>
              <w:rPr>
                <w:noProof/>
                <w:webHidden/>
              </w:rPr>
              <w:t>43</w:t>
            </w:r>
            <w:r>
              <w:rPr>
                <w:noProof/>
                <w:webHidden/>
              </w:rPr>
              <w:fldChar w:fldCharType="end"/>
            </w:r>
          </w:hyperlink>
        </w:p>
        <w:p w14:paraId="25149D62" w14:textId="5A5398EB" w:rsidR="00A32887" w:rsidRDefault="00A32887">
          <w:pPr>
            <w:pStyle w:val="TOC3"/>
            <w:tabs>
              <w:tab w:val="left" w:pos="1200"/>
              <w:tab w:val="right" w:leader="dot" w:pos="9016"/>
            </w:tabs>
            <w:rPr>
              <w:noProof/>
              <w:kern w:val="2"/>
              <w:lang w:eastAsia="en-GB"/>
              <w14:ligatures w14:val="standardContextual"/>
            </w:rPr>
          </w:pPr>
          <w:hyperlink w:anchor="_Toc225428737" w:history="1">
            <w:r w:rsidRPr="00D35059">
              <w:rPr>
                <w:rStyle w:val="Hyperlink"/>
                <w:noProof/>
              </w:rPr>
              <w:t>5.5</w:t>
            </w:r>
            <w:r>
              <w:rPr>
                <w:noProof/>
                <w:kern w:val="2"/>
                <w:lang w:eastAsia="en-GB"/>
                <w14:ligatures w14:val="standardContextual"/>
              </w:rPr>
              <w:tab/>
            </w:r>
            <w:r w:rsidRPr="00D35059">
              <w:rPr>
                <w:rStyle w:val="Hyperlink"/>
                <w:noProof/>
              </w:rPr>
              <w:t>Wildfowling</w:t>
            </w:r>
            <w:r>
              <w:rPr>
                <w:noProof/>
                <w:webHidden/>
              </w:rPr>
              <w:tab/>
            </w:r>
            <w:r>
              <w:rPr>
                <w:noProof/>
                <w:webHidden/>
              </w:rPr>
              <w:fldChar w:fldCharType="begin"/>
            </w:r>
            <w:r>
              <w:rPr>
                <w:noProof/>
                <w:webHidden/>
              </w:rPr>
              <w:instrText xml:space="preserve"> PAGEREF _Toc225428737 \h </w:instrText>
            </w:r>
            <w:r>
              <w:rPr>
                <w:noProof/>
                <w:webHidden/>
              </w:rPr>
            </w:r>
            <w:r>
              <w:rPr>
                <w:noProof/>
                <w:webHidden/>
              </w:rPr>
              <w:fldChar w:fldCharType="separate"/>
            </w:r>
            <w:r>
              <w:rPr>
                <w:noProof/>
                <w:webHidden/>
              </w:rPr>
              <w:t>43</w:t>
            </w:r>
            <w:r>
              <w:rPr>
                <w:noProof/>
                <w:webHidden/>
              </w:rPr>
              <w:fldChar w:fldCharType="end"/>
            </w:r>
          </w:hyperlink>
        </w:p>
        <w:p w14:paraId="22E677EB" w14:textId="2C8BE485" w:rsidR="00A32887" w:rsidRDefault="00A32887">
          <w:pPr>
            <w:pStyle w:val="TOC3"/>
            <w:tabs>
              <w:tab w:val="left" w:pos="1200"/>
              <w:tab w:val="right" w:leader="dot" w:pos="9016"/>
            </w:tabs>
            <w:rPr>
              <w:noProof/>
              <w:kern w:val="2"/>
              <w:lang w:eastAsia="en-GB"/>
              <w14:ligatures w14:val="standardContextual"/>
            </w:rPr>
          </w:pPr>
          <w:hyperlink w:anchor="_Toc225428738" w:history="1">
            <w:r w:rsidRPr="00D35059">
              <w:rPr>
                <w:rStyle w:val="Hyperlink"/>
                <w:noProof/>
              </w:rPr>
              <w:t>5.6</w:t>
            </w:r>
            <w:r>
              <w:rPr>
                <w:noProof/>
                <w:kern w:val="2"/>
                <w:lang w:eastAsia="en-GB"/>
                <w14:ligatures w14:val="standardContextual"/>
              </w:rPr>
              <w:tab/>
            </w:r>
            <w:r w:rsidRPr="00D35059">
              <w:rPr>
                <w:rStyle w:val="Hyperlink"/>
                <w:noProof/>
              </w:rPr>
              <w:t>Royal National Lifeboat Institute</w:t>
            </w:r>
            <w:r>
              <w:rPr>
                <w:noProof/>
                <w:webHidden/>
              </w:rPr>
              <w:tab/>
            </w:r>
            <w:r>
              <w:rPr>
                <w:noProof/>
                <w:webHidden/>
              </w:rPr>
              <w:fldChar w:fldCharType="begin"/>
            </w:r>
            <w:r>
              <w:rPr>
                <w:noProof/>
                <w:webHidden/>
              </w:rPr>
              <w:instrText xml:space="preserve"> PAGEREF _Toc225428738 \h </w:instrText>
            </w:r>
            <w:r>
              <w:rPr>
                <w:noProof/>
                <w:webHidden/>
              </w:rPr>
            </w:r>
            <w:r>
              <w:rPr>
                <w:noProof/>
                <w:webHidden/>
              </w:rPr>
              <w:fldChar w:fldCharType="separate"/>
            </w:r>
            <w:r>
              <w:rPr>
                <w:noProof/>
                <w:webHidden/>
              </w:rPr>
              <w:t>44</w:t>
            </w:r>
            <w:r>
              <w:rPr>
                <w:noProof/>
                <w:webHidden/>
              </w:rPr>
              <w:fldChar w:fldCharType="end"/>
            </w:r>
          </w:hyperlink>
        </w:p>
        <w:p w14:paraId="7E933880" w14:textId="2CC20B26" w:rsidR="00A32887" w:rsidRDefault="00A32887">
          <w:pPr>
            <w:pStyle w:val="TOC3"/>
            <w:tabs>
              <w:tab w:val="left" w:pos="1200"/>
              <w:tab w:val="right" w:leader="dot" w:pos="9016"/>
            </w:tabs>
            <w:rPr>
              <w:noProof/>
              <w:kern w:val="2"/>
              <w:lang w:eastAsia="en-GB"/>
              <w14:ligatures w14:val="standardContextual"/>
            </w:rPr>
          </w:pPr>
          <w:hyperlink w:anchor="_Toc225428739" w:history="1">
            <w:r w:rsidRPr="00D35059">
              <w:rPr>
                <w:rStyle w:val="Hyperlink"/>
                <w:noProof/>
              </w:rPr>
              <w:t>5.7</w:t>
            </w:r>
            <w:r>
              <w:rPr>
                <w:noProof/>
                <w:kern w:val="2"/>
                <w:lang w:eastAsia="en-GB"/>
                <w14:ligatures w14:val="standardContextual"/>
              </w:rPr>
              <w:tab/>
            </w:r>
            <w:r w:rsidRPr="00D35059">
              <w:rPr>
                <w:rStyle w:val="Hyperlink"/>
                <w:noProof/>
              </w:rPr>
              <w:t>Sailing and Rowing</w:t>
            </w:r>
            <w:r>
              <w:rPr>
                <w:noProof/>
                <w:webHidden/>
              </w:rPr>
              <w:tab/>
            </w:r>
            <w:r>
              <w:rPr>
                <w:noProof/>
                <w:webHidden/>
              </w:rPr>
              <w:fldChar w:fldCharType="begin"/>
            </w:r>
            <w:r>
              <w:rPr>
                <w:noProof/>
                <w:webHidden/>
              </w:rPr>
              <w:instrText xml:space="preserve"> PAGEREF _Toc225428739 \h </w:instrText>
            </w:r>
            <w:r>
              <w:rPr>
                <w:noProof/>
                <w:webHidden/>
              </w:rPr>
            </w:r>
            <w:r>
              <w:rPr>
                <w:noProof/>
                <w:webHidden/>
              </w:rPr>
              <w:fldChar w:fldCharType="separate"/>
            </w:r>
            <w:r>
              <w:rPr>
                <w:noProof/>
                <w:webHidden/>
              </w:rPr>
              <w:t>44</w:t>
            </w:r>
            <w:r>
              <w:rPr>
                <w:noProof/>
                <w:webHidden/>
              </w:rPr>
              <w:fldChar w:fldCharType="end"/>
            </w:r>
          </w:hyperlink>
        </w:p>
        <w:p w14:paraId="70EB874D" w14:textId="4CE3CEC7" w:rsidR="00A32887" w:rsidRDefault="00A32887">
          <w:pPr>
            <w:pStyle w:val="TOC3"/>
            <w:tabs>
              <w:tab w:val="left" w:pos="1200"/>
              <w:tab w:val="right" w:leader="dot" w:pos="9016"/>
            </w:tabs>
            <w:rPr>
              <w:noProof/>
              <w:kern w:val="2"/>
              <w:lang w:eastAsia="en-GB"/>
              <w14:ligatures w14:val="standardContextual"/>
            </w:rPr>
          </w:pPr>
          <w:hyperlink w:anchor="_Toc225428740" w:history="1">
            <w:r w:rsidRPr="00D35059">
              <w:rPr>
                <w:rStyle w:val="Hyperlink"/>
                <w:noProof/>
              </w:rPr>
              <w:t>5.8</w:t>
            </w:r>
            <w:r>
              <w:rPr>
                <w:noProof/>
                <w:kern w:val="2"/>
                <w:lang w:eastAsia="en-GB"/>
                <w14:ligatures w14:val="standardContextual"/>
              </w:rPr>
              <w:tab/>
            </w:r>
            <w:r w:rsidRPr="00D35059">
              <w:rPr>
                <w:rStyle w:val="Hyperlink"/>
                <w:noProof/>
              </w:rPr>
              <w:t>Diving Clubs and Surfing</w:t>
            </w:r>
            <w:r>
              <w:rPr>
                <w:noProof/>
                <w:webHidden/>
              </w:rPr>
              <w:tab/>
            </w:r>
            <w:r>
              <w:rPr>
                <w:noProof/>
                <w:webHidden/>
              </w:rPr>
              <w:fldChar w:fldCharType="begin"/>
            </w:r>
            <w:r>
              <w:rPr>
                <w:noProof/>
                <w:webHidden/>
              </w:rPr>
              <w:instrText xml:space="preserve"> PAGEREF _Toc225428740 \h </w:instrText>
            </w:r>
            <w:r>
              <w:rPr>
                <w:noProof/>
                <w:webHidden/>
              </w:rPr>
            </w:r>
            <w:r>
              <w:rPr>
                <w:noProof/>
                <w:webHidden/>
              </w:rPr>
              <w:fldChar w:fldCharType="separate"/>
            </w:r>
            <w:r>
              <w:rPr>
                <w:noProof/>
                <w:webHidden/>
              </w:rPr>
              <w:t>44</w:t>
            </w:r>
            <w:r>
              <w:rPr>
                <w:noProof/>
                <w:webHidden/>
              </w:rPr>
              <w:fldChar w:fldCharType="end"/>
            </w:r>
          </w:hyperlink>
        </w:p>
        <w:p w14:paraId="16B2781B" w14:textId="0ECB0700" w:rsidR="00A32887" w:rsidRDefault="00A32887">
          <w:pPr>
            <w:pStyle w:val="TOC3"/>
            <w:tabs>
              <w:tab w:val="left" w:pos="1200"/>
              <w:tab w:val="right" w:leader="dot" w:pos="9016"/>
            </w:tabs>
            <w:rPr>
              <w:noProof/>
              <w:kern w:val="2"/>
              <w:lang w:eastAsia="en-GB"/>
              <w14:ligatures w14:val="standardContextual"/>
            </w:rPr>
          </w:pPr>
          <w:hyperlink w:anchor="_Toc225428741" w:history="1">
            <w:r w:rsidRPr="00D35059">
              <w:rPr>
                <w:rStyle w:val="Hyperlink"/>
                <w:noProof/>
              </w:rPr>
              <w:t>5.9</w:t>
            </w:r>
            <w:r>
              <w:rPr>
                <w:noProof/>
                <w:kern w:val="2"/>
                <w:lang w:eastAsia="en-GB"/>
                <w14:ligatures w14:val="standardContextual"/>
              </w:rPr>
              <w:tab/>
            </w:r>
            <w:r w:rsidRPr="00D35059">
              <w:rPr>
                <w:rStyle w:val="Hyperlink"/>
                <w:noProof/>
              </w:rPr>
              <w:t>Professional Dog Walkers</w:t>
            </w:r>
            <w:r>
              <w:rPr>
                <w:noProof/>
                <w:webHidden/>
              </w:rPr>
              <w:tab/>
            </w:r>
            <w:r>
              <w:rPr>
                <w:noProof/>
                <w:webHidden/>
              </w:rPr>
              <w:fldChar w:fldCharType="begin"/>
            </w:r>
            <w:r>
              <w:rPr>
                <w:noProof/>
                <w:webHidden/>
              </w:rPr>
              <w:instrText xml:space="preserve"> PAGEREF _Toc225428741 \h </w:instrText>
            </w:r>
            <w:r>
              <w:rPr>
                <w:noProof/>
                <w:webHidden/>
              </w:rPr>
            </w:r>
            <w:r>
              <w:rPr>
                <w:noProof/>
                <w:webHidden/>
              </w:rPr>
              <w:fldChar w:fldCharType="separate"/>
            </w:r>
            <w:r>
              <w:rPr>
                <w:noProof/>
                <w:webHidden/>
              </w:rPr>
              <w:t>45</w:t>
            </w:r>
            <w:r>
              <w:rPr>
                <w:noProof/>
                <w:webHidden/>
              </w:rPr>
              <w:fldChar w:fldCharType="end"/>
            </w:r>
          </w:hyperlink>
        </w:p>
        <w:p w14:paraId="57B66346" w14:textId="0E85219B" w:rsidR="00A32887" w:rsidRDefault="00A32887">
          <w:pPr>
            <w:pStyle w:val="TOC3"/>
            <w:tabs>
              <w:tab w:val="left" w:pos="1200"/>
              <w:tab w:val="right" w:leader="dot" w:pos="9016"/>
            </w:tabs>
            <w:rPr>
              <w:noProof/>
              <w:kern w:val="2"/>
              <w:lang w:eastAsia="en-GB"/>
              <w14:ligatures w14:val="standardContextual"/>
            </w:rPr>
          </w:pPr>
          <w:hyperlink w:anchor="_Toc225428742" w:history="1">
            <w:r w:rsidRPr="00D35059">
              <w:rPr>
                <w:rStyle w:val="Hyperlink"/>
                <w:noProof/>
              </w:rPr>
              <w:t>5.10</w:t>
            </w:r>
            <w:r>
              <w:rPr>
                <w:noProof/>
                <w:kern w:val="2"/>
                <w:lang w:eastAsia="en-GB"/>
                <w14:ligatures w14:val="standardContextual"/>
              </w:rPr>
              <w:tab/>
            </w:r>
            <w:r w:rsidRPr="00D35059">
              <w:rPr>
                <w:rStyle w:val="Hyperlink"/>
                <w:noProof/>
              </w:rPr>
              <w:t>Animals Grazing</w:t>
            </w:r>
            <w:r>
              <w:rPr>
                <w:noProof/>
                <w:webHidden/>
              </w:rPr>
              <w:tab/>
            </w:r>
            <w:r>
              <w:rPr>
                <w:noProof/>
                <w:webHidden/>
              </w:rPr>
              <w:fldChar w:fldCharType="begin"/>
            </w:r>
            <w:r>
              <w:rPr>
                <w:noProof/>
                <w:webHidden/>
              </w:rPr>
              <w:instrText xml:space="preserve"> PAGEREF _Toc225428742 \h </w:instrText>
            </w:r>
            <w:r>
              <w:rPr>
                <w:noProof/>
                <w:webHidden/>
              </w:rPr>
            </w:r>
            <w:r>
              <w:rPr>
                <w:noProof/>
                <w:webHidden/>
              </w:rPr>
              <w:fldChar w:fldCharType="separate"/>
            </w:r>
            <w:r>
              <w:rPr>
                <w:noProof/>
                <w:webHidden/>
              </w:rPr>
              <w:t>45</w:t>
            </w:r>
            <w:r>
              <w:rPr>
                <w:noProof/>
                <w:webHidden/>
              </w:rPr>
              <w:fldChar w:fldCharType="end"/>
            </w:r>
          </w:hyperlink>
        </w:p>
        <w:p w14:paraId="0B0B4881" w14:textId="19D163A3" w:rsidR="00A32887" w:rsidRDefault="00A32887">
          <w:pPr>
            <w:pStyle w:val="TOC3"/>
            <w:tabs>
              <w:tab w:val="left" w:pos="1200"/>
              <w:tab w:val="right" w:leader="dot" w:pos="9016"/>
            </w:tabs>
            <w:rPr>
              <w:noProof/>
              <w:kern w:val="2"/>
              <w:lang w:eastAsia="en-GB"/>
              <w14:ligatures w14:val="standardContextual"/>
            </w:rPr>
          </w:pPr>
          <w:hyperlink w:anchor="_Toc225428743" w:history="1">
            <w:r w:rsidRPr="00D35059">
              <w:rPr>
                <w:rStyle w:val="Hyperlink"/>
                <w:noProof/>
              </w:rPr>
              <w:t>5.11</w:t>
            </w:r>
            <w:r>
              <w:rPr>
                <w:noProof/>
                <w:kern w:val="2"/>
                <w:lang w:eastAsia="en-GB"/>
                <w14:ligatures w14:val="standardContextual"/>
              </w:rPr>
              <w:tab/>
            </w:r>
            <w:r w:rsidRPr="00D35059">
              <w:rPr>
                <w:rStyle w:val="Hyperlink"/>
                <w:noProof/>
              </w:rPr>
              <w:t>Seaweed and Foraging</w:t>
            </w:r>
            <w:r>
              <w:rPr>
                <w:noProof/>
                <w:webHidden/>
              </w:rPr>
              <w:tab/>
            </w:r>
            <w:r>
              <w:rPr>
                <w:noProof/>
                <w:webHidden/>
              </w:rPr>
              <w:fldChar w:fldCharType="begin"/>
            </w:r>
            <w:r>
              <w:rPr>
                <w:noProof/>
                <w:webHidden/>
              </w:rPr>
              <w:instrText xml:space="preserve"> PAGEREF _Toc225428743 \h </w:instrText>
            </w:r>
            <w:r>
              <w:rPr>
                <w:noProof/>
                <w:webHidden/>
              </w:rPr>
            </w:r>
            <w:r>
              <w:rPr>
                <w:noProof/>
                <w:webHidden/>
              </w:rPr>
              <w:fldChar w:fldCharType="separate"/>
            </w:r>
            <w:r>
              <w:rPr>
                <w:noProof/>
                <w:webHidden/>
              </w:rPr>
              <w:t>45</w:t>
            </w:r>
            <w:r>
              <w:rPr>
                <w:noProof/>
                <w:webHidden/>
              </w:rPr>
              <w:fldChar w:fldCharType="end"/>
            </w:r>
          </w:hyperlink>
        </w:p>
        <w:p w14:paraId="4AE928B2" w14:textId="333ACEF7" w:rsidR="00A32887" w:rsidRDefault="00A32887">
          <w:pPr>
            <w:pStyle w:val="TOC3"/>
            <w:tabs>
              <w:tab w:val="left" w:pos="1200"/>
              <w:tab w:val="right" w:leader="dot" w:pos="9016"/>
            </w:tabs>
            <w:rPr>
              <w:noProof/>
              <w:kern w:val="2"/>
              <w:lang w:eastAsia="en-GB"/>
              <w14:ligatures w14:val="standardContextual"/>
            </w:rPr>
          </w:pPr>
          <w:hyperlink w:anchor="_Toc225428744" w:history="1">
            <w:r w:rsidRPr="00D35059">
              <w:rPr>
                <w:rStyle w:val="Hyperlink"/>
                <w:noProof/>
              </w:rPr>
              <w:t>5.12</w:t>
            </w:r>
            <w:r>
              <w:rPr>
                <w:noProof/>
                <w:kern w:val="2"/>
                <w:lang w:eastAsia="en-GB"/>
                <w14:ligatures w14:val="standardContextual"/>
              </w:rPr>
              <w:tab/>
            </w:r>
            <w:r w:rsidRPr="00D35059">
              <w:rPr>
                <w:rStyle w:val="Hyperlink"/>
                <w:noProof/>
              </w:rPr>
              <w:t>Ramblers/Walking and Other Pathways</w:t>
            </w:r>
            <w:r>
              <w:rPr>
                <w:noProof/>
                <w:webHidden/>
              </w:rPr>
              <w:tab/>
            </w:r>
            <w:r>
              <w:rPr>
                <w:noProof/>
                <w:webHidden/>
              </w:rPr>
              <w:fldChar w:fldCharType="begin"/>
            </w:r>
            <w:r>
              <w:rPr>
                <w:noProof/>
                <w:webHidden/>
              </w:rPr>
              <w:instrText xml:space="preserve"> PAGEREF _Toc225428744 \h </w:instrText>
            </w:r>
            <w:r>
              <w:rPr>
                <w:noProof/>
                <w:webHidden/>
              </w:rPr>
            </w:r>
            <w:r>
              <w:rPr>
                <w:noProof/>
                <w:webHidden/>
              </w:rPr>
              <w:fldChar w:fldCharType="separate"/>
            </w:r>
            <w:r>
              <w:rPr>
                <w:noProof/>
                <w:webHidden/>
              </w:rPr>
              <w:t>46</w:t>
            </w:r>
            <w:r>
              <w:rPr>
                <w:noProof/>
                <w:webHidden/>
              </w:rPr>
              <w:fldChar w:fldCharType="end"/>
            </w:r>
          </w:hyperlink>
        </w:p>
        <w:p w14:paraId="6DCB1877" w14:textId="3658B058" w:rsidR="00A32887" w:rsidRDefault="00A32887">
          <w:pPr>
            <w:pStyle w:val="TOC3"/>
            <w:tabs>
              <w:tab w:val="left" w:pos="1200"/>
              <w:tab w:val="right" w:leader="dot" w:pos="9016"/>
            </w:tabs>
            <w:rPr>
              <w:noProof/>
              <w:kern w:val="2"/>
              <w:lang w:eastAsia="en-GB"/>
              <w14:ligatures w14:val="standardContextual"/>
            </w:rPr>
          </w:pPr>
          <w:hyperlink w:anchor="_Toc225428745" w:history="1">
            <w:r w:rsidRPr="00D35059">
              <w:rPr>
                <w:rStyle w:val="Hyperlink"/>
                <w:noProof/>
              </w:rPr>
              <w:t>5.13</w:t>
            </w:r>
            <w:r>
              <w:rPr>
                <w:noProof/>
                <w:kern w:val="2"/>
                <w:lang w:eastAsia="en-GB"/>
                <w14:ligatures w14:val="standardContextual"/>
              </w:rPr>
              <w:tab/>
            </w:r>
            <w:r w:rsidRPr="00D35059">
              <w:rPr>
                <w:rStyle w:val="Hyperlink"/>
                <w:noProof/>
              </w:rPr>
              <w:t>Internal Exposure – Phase 1</w:t>
            </w:r>
            <w:r>
              <w:rPr>
                <w:noProof/>
                <w:webHidden/>
              </w:rPr>
              <w:tab/>
            </w:r>
            <w:r>
              <w:rPr>
                <w:noProof/>
                <w:webHidden/>
              </w:rPr>
              <w:fldChar w:fldCharType="begin"/>
            </w:r>
            <w:r>
              <w:rPr>
                <w:noProof/>
                <w:webHidden/>
              </w:rPr>
              <w:instrText xml:space="preserve"> PAGEREF _Toc225428745 \h </w:instrText>
            </w:r>
            <w:r>
              <w:rPr>
                <w:noProof/>
                <w:webHidden/>
              </w:rPr>
            </w:r>
            <w:r>
              <w:rPr>
                <w:noProof/>
                <w:webHidden/>
              </w:rPr>
              <w:fldChar w:fldCharType="separate"/>
            </w:r>
            <w:r>
              <w:rPr>
                <w:noProof/>
                <w:webHidden/>
              </w:rPr>
              <w:t>47</w:t>
            </w:r>
            <w:r>
              <w:rPr>
                <w:noProof/>
                <w:webHidden/>
              </w:rPr>
              <w:fldChar w:fldCharType="end"/>
            </w:r>
          </w:hyperlink>
        </w:p>
        <w:p w14:paraId="23768B56" w14:textId="4552D9D7" w:rsidR="00A32887" w:rsidRDefault="00A32887">
          <w:pPr>
            <w:pStyle w:val="TOC3"/>
            <w:tabs>
              <w:tab w:val="left" w:pos="1200"/>
              <w:tab w:val="right" w:leader="dot" w:pos="9016"/>
            </w:tabs>
            <w:rPr>
              <w:noProof/>
              <w:kern w:val="2"/>
              <w:lang w:eastAsia="en-GB"/>
              <w14:ligatures w14:val="standardContextual"/>
            </w:rPr>
          </w:pPr>
          <w:hyperlink w:anchor="_Toc225428746" w:history="1">
            <w:r w:rsidRPr="00D35059">
              <w:rPr>
                <w:rStyle w:val="Hyperlink"/>
                <w:noProof/>
              </w:rPr>
              <w:t>5.14</w:t>
            </w:r>
            <w:r>
              <w:rPr>
                <w:noProof/>
                <w:kern w:val="2"/>
                <w:lang w:eastAsia="en-GB"/>
                <w14:ligatures w14:val="standardContextual"/>
              </w:rPr>
              <w:tab/>
            </w:r>
            <w:r w:rsidRPr="00D35059">
              <w:rPr>
                <w:rStyle w:val="Hyperlink"/>
                <w:noProof/>
              </w:rPr>
              <w:t>External Exposure – Phase 1</w:t>
            </w:r>
            <w:r>
              <w:rPr>
                <w:noProof/>
                <w:webHidden/>
              </w:rPr>
              <w:tab/>
            </w:r>
            <w:r>
              <w:rPr>
                <w:noProof/>
                <w:webHidden/>
              </w:rPr>
              <w:fldChar w:fldCharType="begin"/>
            </w:r>
            <w:r>
              <w:rPr>
                <w:noProof/>
                <w:webHidden/>
              </w:rPr>
              <w:instrText xml:space="preserve"> PAGEREF _Toc225428746 \h </w:instrText>
            </w:r>
            <w:r>
              <w:rPr>
                <w:noProof/>
                <w:webHidden/>
              </w:rPr>
            </w:r>
            <w:r>
              <w:rPr>
                <w:noProof/>
                <w:webHidden/>
              </w:rPr>
              <w:fldChar w:fldCharType="separate"/>
            </w:r>
            <w:r>
              <w:rPr>
                <w:noProof/>
                <w:webHidden/>
              </w:rPr>
              <w:t>52</w:t>
            </w:r>
            <w:r>
              <w:rPr>
                <w:noProof/>
                <w:webHidden/>
              </w:rPr>
              <w:fldChar w:fldCharType="end"/>
            </w:r>
          </w:hyperlink>
        </w:p>
        <w:p w14:paraId="15CC30B2" w14:textId="27FBFEBF" w:rsidR="00A32887" w:rsidRDefault="00A32887">
          <w:pPr>
            <w:pStyle w:val="TOC2"/>
            <w:tabs>
              <w:tab w:val="left" w:pos="720"/>
              <w:tab w:val="right" w:leader="dot" w:pos="9016"/>
            </w:tabs>
            <w:rPr>
              <w:noProof/>
              <w:kern w:val="2"/>
              <w:lang w:eastAsia="en-GB"/>
              <w14:ligatures w14:val="standardContextual"/>
            </w:rPr>
          </w:pPr>
          <w:hyperlink w:anchor="_Toc225428747" w:history="1">
            <w:r w:rsidRPr="00D35059">
              <w:rPr>
                <w:rStyle w:val="Hyperlink"/>
                <w:noProof/>
              </w:rPr>
              <w:t>6</w:t>
            </w:r>
            <w:r>
              <w:rPr>
                <w:noProof/>
                <w:kern w:val="2"/>
                <w:lang w:eastAsia="en-GB"/>
                <w14:ligatures w14:val="standardContextual"/>
              </w:rPr>
              <w:tab/>
            </w:r>
            <w:r w:rsidRPr="00D35059">
              <w:rPr>
                <w:rStyle w:val="Hyperlink"/>
                <w:noProof/>
              </w:rPr>
              <w:t>Terrestrial Radiation Pathways</w:t>
            </w:r>
            <w:r>
              <w:rPr>
                <w:noProof/>
                <w:webHidden/>
              </w:rPr>
              <w:tab/>
            </w:r>
            <w:r>
              <w:rPr>
                <w:noProof/>
                <w:webHidden/>
              </w:rPr>
              <w:fldChar w:fldCharType="begin"/>
            </w:r>
            <w:r>
              <w:rPr>
                <w:noProof/>
                <w:webHidden/>
              </w:rPr>
              <w:instrText xml:space="preserve"> PAGEREF _Toc225428747 \h </w:instrText>
            </w:r>
            <w:r>
              <w:rPr>
                <w:noProof/>
                <w:webHidden/>
              </w:rPr>
            </w:r>
            <w:r>
              <w:rPr>
                <w:noProof/>
                <w:webHidden/>
              </w:rPr>
              <w:fldChar w:fldCharType="separate"/>
            </w:r>
            <w:r>
              <w:rPr>
                <w:noProof/>
                <w:webHidden/>
              </w:rPr>
              <w:t>61</w:t>
            </w:r>
            <w:r>
              <w:rPr>
                <w:noProof/>
                <w:webHidden/>
              </w:rPr>
              <w:fldChar w:fldCharType="end"/>
            </w:r>
          </w:hyperlink>
        </w:p>
        <w:p w14:paraId="5574D6F5" w14:textId="0FE203C0" w:rsidR="00A32887" w:rsidRDefault="00A32887">
          <w:pPr>
            <w:pStyle w:val="TOC3"/>
            <w:tabs>
              <w:tab w:val="left" w:pos="1200"/>
              <w:tab w:val="right" w:leader="dot" w:pos="9016"/>
            </w:tabs>
            <w:rPr>
              <w:noProof/>
              <w:kern w:val="2"/>
              <w:lang w:eastAsia="en-GB"/>
              <w14:ligatures w14:val="standardContextual"/>
            </w:rPr>
          </w:pPr>
          <w:hyperlink w:anchor="_Toc225428748" w:history="1">
            <w:r w:rsidRPr="00D35059">
              <w:rPr>
                <w:rStyle w:val="Hyperlink"/>
                <w:noProof/>
              </w:rPr>
              <w:t>6.1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_Toc225428748 \h </w:instrText>
            </w:r>
            <w:r>
              <w:rPr>
                <w:noProof/>
                <w:webHidden/>
              </w:rPr>
            </w:r>
            <w:r>
              <w:rPr>
                <w:noProof/>
                <w:webHidden/>
              </w:rPr>
              <w:fldChar w:fldCharType="separate"/>
            </w:r>
            <w:r>
              <w:rPr>
                <w:noProof/>
                <w:webHidden/>
              </w:rPr>
              <w:t>61</w:t>
            </w:r>
            <w:r>
              <w:rPr>
                <w:noProof/>
                <w:webHidden/>
              </w:rPr>
              <w:fldChar w:fldCharType="end"/>
            </w:r>
          </w:hyperlink>
        </w:p>
        <w:p w14:paraId="7E675AFA" w14:textId="324398B1" w:rsidR="00A32887" w:rsidRDefault="00A32887">
          <w:pPr>
            <w:pStyle w:val="TOC3"/>
            <w:tabs>
              <w:tab w:val="left" w:pos="1200"/>
              <w:tab w:val="right" w:leader="dot" w:pos="9016"/>
            </w:tabs>
            <w:rPr>
              <w:noProof/>
              <w:kern w:val="2"/>
              <w:lang w:eastAsia="en-GB"/>
              <w14:ligatures w14:val="standardContextual"/>
            </w:rPr>
          </w:pPr>
          <w:hyperlink w:anchor="_Toc225428749" w:history="1">
            <w:r w:rsidRPr="00D35059">
              <w:rPr>
                <w:rStyle w:val="Hyperlink"/>
                <w:noProof/>
              </w:rPr>
              <w:t>6.2</w:t>
            </w:r>
            <w:r>
              <w:rPr>
                <w:noProof/>
                <w:kern w:val="2"/>
                <w:lang w:eastAsia="en-GB"/>
                <w14:ligatures w14:val="standardContextual"/>
              </w:rPr>
              <w:tab/>
            </w:r>
            <w:r w:rsidRPr="00D35059">
              <w:rPr>
                <w:rStyle w:val="Hyperlink"/>
                <w:noProof/>
              </w:rPr>
              <w:t>Private Food Production</w:t>
            </w:r>
            <w:r>
              <w:rPr>
                <w:noProof/>
                <w:webHidden/>
              </w:rPr>
              <w:tab/>
            </w:r>
            <w:r>
              <w:rPr>
                <w:noProof/>
                <w:webHidden/>
              </w:rPr>
              <w:fldChar w:fldCharType="begin"/>
            </w:r>
            <w:r>
              <w:rPr>
                <w:noProof/>
                <w:webHidden/>
              </w:rPr>
              <w:instrText xml:space="preserve"> PAGEREF _Toc225428749 \h </w:instrText>
            </w:r>
            <w:r>
              <w:rPr>
                <w:noProof/>
                <w:webHidden/>
              </w:rPr>
            </w:r>
            <w:r>
              <w:rPr>
                <w:noProof/>
                <w:webHidden/>
              </w:rPr>
              <w:fldChar w:fldCharType="separate"/>
            </w:r>
            <w:r>
              <w:rPr>
                <w:noProof/>
                <w:webHidden/>
              </w:rPr>
              <w:t>61</w:t>
            </w:r>
            <w:r>
              <w:rPr>
                <w:noProof/>
                <w:webHidden/>
              </w:rPr>
              <w:fldChar w:fldCharType="end"/>
            </w:r>
          </w:hyperlink>
        </w:p>
        <w:p w14:paraId="5E1A3130" w14:textId="1682F369" w:rsidR="00A32887" w:rsidRDefault="00A32887">
          <w:pPr>
            <w:pStyle w:val="TOC3"/>
            <w:tabs>
              <w:tab w:val="left" w:pos="1200"/>
              <w:tab w:val="right" w:leader="dot" w:pos="9016"/>
            </w:tabs>
            <w:rPr>
              <w:noProof/>
              <w:kern w:val="2"/>
              <w:lang w:eastAsia="en-GB"/>
              <w14:ligatures w14:val="standardContextual"/>
            </w:rPr>
          </w:pPr>
          <w:hyperlink w:anchor="_Toc225428750" w:history="1">
            <w:r w:rsidRPr="00D35059">
              <w:rPr>
                <w:rStyle w:val="Hyperlink"/>
                <w:noProof/>
              </w:rPr>
              <w:t>6.3</w:t>
            </w:r>
            <w:r>
              <w:rPr>
                <w:noProof/>
                <w:kern w:val="2"/>
                <w:lang w:eastAsia="en-GB"/>
                <w14:ligatures w14:val="standardContextual"/>
              </w:rPr>
              <w:tab/>
            </w:r>
            <w:r w:rsidRPr="00D35059">
              <w:rPr>
                <w:rStyle w:val="Hyperlink"/>
                <w:noProof/>
              </w:rPr>
              <w:t>Commercial Food Production</w:t>
            </w:r>
            <w:r>
              <w:rPr>
                <w:noProof/>
                <w:webHidden/>
              </w:rPr>
              <w:tab/>
            </w:r>
            <w:r>
              <w:rPr>
                <w:noProof/>
                <w:webHidden/>
              </w:rPr>
              <w:fldChar w:fldCharType="begin"/>
            </w:r>
            <w:r>
              <w:rPr>
                <w:noProof/>
                <w:webHidden/>
              </w:rPr>
              <w:instrText xml:space="preserve"> PAGEREF _Toc225428750 \h </w:instrText>
            </w:r>
            <w:r>
              <w:rPr>
                <w:noProof/>
                <w:webHidden/>
              </w:rPr>
            </w:r>
            <w:r>
              <w:rPr>
                <w:noProof/>
                <w:webHidden/>
              </w:rPr>
              <w:fldChar w:fldCharType="separate"/>
            </w:r>
            <w:r>
              <w:rPr>
                <w:noProof/>
                <w:webHidden/>
              </w:rPr>
              <w:t>62</w:t>
            </w:r>
            <w:r>
              <w:rPr>
                <w:noProof/>
                <w:webHidden/>
              </w:rPr>
              <w:fldChar w:fldCharType="end"/>
            </w:r>
          </w:hyperlink>
        </w:p>
        <w:p w14:paraId="2DDDEEC2" w14:textId="53560D01" w:rsidR="00A32887" w:rsidRDefault="00A32887">
          <w:pPr>
            <w:pStyle w:val="TOC3"/>
            <w:tabs>
              <w:tab w:val="left" w:pos="1200"/>
              <w:tab w:val="right" w:leader="dot" w:pos="9016"/>
            </w:tabs>
            <w:rPr>
              <w:noProof/>
              <w:kern w:val="2"/>
              <w:lang w:eastAsia="en-GB"/>
              <w14:ligatures w14:val="standardContextual"/>
            </w:rPr>
          </w:pPr>
          <w:hyperlink w:anchor="_Toc225428751" w:history="1">
            <w:r w:rsidRPr="00D35059">
              <w:rPr>
                <w:rStyle w:val="Hyperlink"/>
                <w:noProof/>
              </w:rPr>
              <w:t>6.4</w:t>
            </w:r>
            <w:r>
              <w:rPr>
                <w:noProof/>
                <w:kern w:val="2"/>
                <w:lang w:eastAsia="en-GB"/>
                <w14:ligatures w14:val="standardContextual"/>
              </w:rPr>
              <w:tab/>
            </w:r>
            <w:r w:rsidRPr="00D35059">
              <w:rPr>
                <w:rStyle w:val="Hyperlink"/>
                <w:noProof/>
              </w:rPr>
              <w:t>Wild Foods</w:t>
            </w:r>
            <w:r>
              <w:rPr>
                <w:noProof/>
                <w:webHidden/>
              </w:rPr>
              <w:tab/>
            </w:r>
            <w:r>
              <w:rPr>
                <w:noProof/>
                <w:webHidden/>
              </w:rPr>
              <w:fldChar w:fldCharType="begin"/>
            </w:r>
            <w:r>
              <w:rPr>
                <w:noProof/>
                <w:webHidden/>
              </w:rPr>
              <w:instrText xml:space="preserve"> PAGEREF _Toc225428751 \h </w:instrText>
            </w:r>
            <w:r>
              <w:rPr>
                <w:noProof/>
                <w:webHidden/>
              </w:rPr>
            </w:r>
            <w:r>
              <w:rPr>
                <w:noProof/>
                <w:webHidden/>
              </w:rPr>
              <w:fldChar w:fldCharType="separate"/>
            </w:r>
            <w:r>
              <w:rPr>
                <w:noProof/>
                <w:webHidden/>
              </w:rPr>
              <w:t>62</w:t>
            </w:r>
            <w:r>
              <w:rPr>
                <w:noProof/>
                <w:webHidden/>
              </w:rPr>
              <w:fldChar w:fldCharType="end"/>
            </w:r>
          </w:hyperlink>
        </w:p>
        <w:p w14:paraId="361D46AB" w14:textId="059AD5B4" w:rsidR="00A32887" w:rsidRDefault="00A32887">
          <w:pPr>
            <w:pStyle w:val="TOC3"/>
            <w:tabs>
              <w:tab w:val="left" w:pos="1200"/>
              <w:tab w:val="right" w:leader="dot" w:pos="9016"/>
            </w:tabs>
            <w:rPr>
              <w:noProof/>
              <w:kern w:val="2"/>
              <w:lang w:eastAsia="en-GB"/>
              <w14:ligatures w14:val="standardContextual"/>
            </w:rPr>
          </w:pPr>
          <w:hyperlink w:anchor="_Toc225428752" w:history="1">
            <w:r w:rsidRPr="00D35059">
              <w:rPr>
                <w:rStyle w:val="Hyperlink"/>
                <w:noProof/>
                <w:lang w:eastAsia="ja-JP"/>
              </w:rPr>
              <w:t>6.5</w:t>
            </w:r>
            <w:r>
              <w:rPr>
                <w:noProof/>
                <w:kern w:val="2"/>
                <w:lang w:eastAsia="en-GB"/>
                <w14:ligatures w14:val="standardContextual"/>
              </w:rPr>
              <w:tab/>
            </w:r>
            <w:r w:rsidRPr="00D35059">
              <w:rPr>
                <w:rStyle w:val="Hyperlink"/>
                <w:noProof/>
                <w:lang w:eastAsia="ja-JP"/>
              </w:rPr>
              <w:t>Production of Honey</w:t>
            </w:r>
            <w:r>
              <w:rPr>
                <w:noProof/>
                <w:webHidden/>
              </w:rPr>
              <w:tab/>
            </w:r>
            <w:r>
              <w:rPr>
                <w:noProof/>
                <w:webHidden/>
              </w:rPr>
              <w:fldChar w:fldCharType="begin"/>
            </w:r>
            <w:r>
              <w:rPr>
                <w:noProof/>
                <w:webHidden/>
              </w:rPr>
              <w:instrText xml:space="preserve"> PAGEREF _Toc225428752 \h </w:instrText>
            </w:r>
            <w:r>
              <w:rPr>
                <w:noProof/>
                <w:webHidden/>
              </w:rPr>
            </w:r>
            <w:r>
              <w:rPr>
                <w:noProof/>
                <w:webHidden/>
              </w:rPr>
              <w:fldChar w:fldCharType="separate"/>
            </w:r>
            <w:r>
              <w:rPr>
                <w:noProof/>
                <w:webHidden/>
              </w:rPr>
              <w:t>62</w:t>
            </w:r>
            <w:r>
              <w:rPr>
                <w:noProof/>
                <w:webHidden/>
              </w:rPr>
              <w:fldChar w:fldCharType="end"/>
            </w:r>
          </w:hyperlink>
        </w:p>
        <w:p w14:paraId="1C2CDED2" w14:textId="7F647320" w:rsidR="00A32887" w:rsidRDefault="00A32887">
          <w:pPr>
            <w:pStyle w:val="TOC3"/>
            <w:tabs>
              <w:tab w:val="left" w:pos="1200"/>
              <w:tab w:val="right" w:leader="dot" w:pos="9016"/>
            </w:tabs>
            <w:rPr>
              <w:noProof/>
              <w:kern w:val="2"/>
              <w:lang w:eastAsia="en-GB"/>
              <w14:ligatures w14:val="standardContextual"/>
            </w:rPr>
          </w:pPr>
          <w:hyperlink w:anchor="_Toc225428753" w:history="1">
            <w:r w:rsidRPr="00D35059">
              <w:rPr>
                <w:rStyle w:val="Hyperlink"/>
                <w:noProof/>
              </w:rPr>
              <w:t>6.6</w:t>
            </w:r>
            <w:r>
              <w:rPr>
                <w:noProof/>
                <w:kern w:val="2"/>
                <w:lang w:eastAsia="en-GB"/>
                <w14:ligatures w14:val="standardContextual"/>
              </w:rPr>
              <w:tab/>
            </w:r>
            <w:r w:rsidRPr="00D35059">
              <w:rPr>
                <w:rStyle w:val="Hyperlink"/>
                <w:noProof/>
              </w:rPr>
              <w:t>Farms</w:t>
            </w:r>
            <w:r>
              <w:rPr>
                <w:noProof/>
                <w:webHidden/>
              </w:rPr>
              <w:tab/>
            </w:r>
            <w:r>
              <w:rPr>
                <w:noProof/>
                <w:webHidden/>
              </w:rPr>
              <w:fldChar w:fldCharType="begin"/>
            </w:r>
            <w:r>
              <w:rPr>
                <w:noProof/>
                <w:webHidden/>
              </w:rPr>
              <w:instrText xml:space="preserve"> PAGEREF _Toc225428753 \h </w:instrText>
            </w:r>
            <w:r>
              <w:rPr>
                <w:noProof/>
                <w:webHidden/>
              </w:rPr>
            </w:r>
            <w:r>
              <w:rPr>
                <w:noProof/>
                <w:webHidden/>
              </w:rPr>
              <w:fldChar w:fldCharType="separate"/>
            </w:r>
            <w:r>
              <w:rPr>
                <w:noProof/>
                <w:webHidden/>
              </w:rPr>
              <w:t>63</w:t>
            </w:r>
            <w:r>
              <w:rPr>
                <w:noProof/>
                <w:webHidden/>
              </w:rPr>
              <w:fldChar w:fldCharType="end"/>
            </w:r>
          </w:hyperlink>
        </w:p>
        <w:p w14:paraId="006CE9D2" w14:textId="0E123D38" w:rsidR="00A32887" w:rsidRDefault="00A32887">
          <w:pPr>
            <w:pStyle w:val="TOC3"/>
            <w:tabs>
              <w:tab w:val="left" w:pos="1200"/>
              <w:tab w:val="right" w:leader="dot" w:pos="9016"/>
            </w:tabs>
            <w:rPr>
              <w:noProof/>
              <w:kern w:val="2"/>
              <w:lang w:eastAsia="en-GB"/>
              <w14:ligatures w14:val="standardContextual"/>
            </w:rPr>
          </w:pPr>
          <w:hyperlink w:anchor="_Toc225428754" w:history="1">
            <w:r w:rsidRPr="00D35059">
              <w:rPr>
                <w:rStyle w:val="Hyperlink"/>
                <w:noProof/>
              </w:rPr>
              <w:t>6.7</w:t>
            </w:r>
            <w:r>
              <w:rPr>
                <w:noProof/>
                <w:kern w:val="2"/>
                <w:lang w:eastAsia="en-GB"/>
                <w14:ligatures w14:val="standardContextual"/>
              </w:rPr>
              <w:tab/>
            </w:r>
            <w:r w:rsidRPr="00D35059">
              <w:rPr>
                <w:rStyle w:val="Hyperlink"/>
                <w:noProof/>
              </w:rPr>
              <w:t>Other - Subsea Cable Installation</w:t>
            </w:r>
            <w:r>
              <w:rPr>
                <w:noProof/>
                <w:webHidden/>
              </w:rPr>
              <w:tab/>
            </w:r>
            <w:r>
              <w:rPr>
                <w:noProof/>
                <w:webHidden/>
              </w:rPr>
              <w:fldChar w:fldCharType="begin"/>
            </w:r>
            <w:r>
              <w:rPr>
                <w:noProof/>
                <w:webHidden/>
              </w:rPr>
              <w:instrText xml:space="preserve"> PAGEREF _Toc225428754 \h </w:instrText>
            </w:r>
            <w:r>
              <w:rPr>
                <w:noProof/>
                <w:webHidden/>
              </w:rPr>
            </w:r>
            <w:r>
              <w:rPr>
                <w:noProof/>
                <w:webHidden/>
              </w:rPr>
              <w:fldChar w:fldCharType="separate"/>
            </w:r>
            <w:r>
              <w:rPr>
                <w:noProof/>
                <w:webHidden/>
              </w:rPr>
              <w:t>63</w:t>
            </w:r>
            <w:r>
              <w:rPr>
                <w:noProof/>
                <w:webHidden/>
              </w:rPr>
              <w:fldChar w:fldCharType="end"/>
            </w:r>
          </w:hyperlink>
        </w:p>
        <w:p w14:paraId="6D52D45C" w14:textId="18783707" w:rsidR="00A32887" w:rsidRDefault="00A32887">
          <w:pPr>
            <w:pStyle w:val="TOC3"/>
            <w:tabs>
              <w:tab w:val="left" w:pos="1200"/>
              <w:tab w:val="right" w:leader="dot" w:pos="9016"/>
            </w:tabs>
            <w:rPr>
              <w:noProof/>
              <w:kern w:val="2"/>
              <w:lang w:eastAsia="en-GB"/>
              <w14:ligatures w14:val="standardContextual"/>
            </w:rPr>
          </w:pPr>
          <w:hyperlink w:anchor="_Toc225428755" w:history="1">
            <w:r w:rsidRPr="00D35059">
              <w:rPr>
                <w:rStyle w:val="Hyperlink"/>
                <w:noProof/>
                <w:lang w:eastAsia="ja-JP"/>
              </w:rPr>
              <w:t>6.8</w:t>
            </w:r>
            <w:r>
              <w:rPr>
                <w:noProof/>
                <w:kern w:val="2"/>
                <w:lang w:eastAsia="en-GB"/>
                <w14:ligatures w14:val="standardContextual"/>
              </w:rPr>
              <w:tab/>
            </w:r>
            <w:r w:rsidRPr="00D35059">
              <w:rPr>
                <w:rStyle w:val="Hyperlink"/>
                <w:noProof/>
                <w:lang w:eastAsia="ja-JP"/>
              </w:rPr>
              <w:t>Internal Exposure – Phase 1</w:t>
            </w:r>
            <w:r>
              <w:rPr>
                <w:noProof/>
                <w:webHidden/>
              </w:rPr>
              <w:tab/>
            </w:r>
            <w:r>
              <w:rPr>
                <w:noProof/>
                <w:webHidden/>
              </w:rPr>
              <w:fldChar w:fldCharType="begin"/>
            </w:r>
            <w:r>
              <w:rPr>
                <w:noProof/>
                <w:webHidden/>
              </w:rPr>
              <w:instrText xml:space="preserve"> PAGEREF _Toc225428755 \h </w:instrText>
            </w:r>
            <w:r>
              <w:rPr>
                <w:noProof/>
                <w:webHidden/>
              </w:rPr>
            </w:r>
            <w:r>
              <w:rPr>
                <w:noProof/>
                <w:webHidden/>
              </w:rPr>
              <w:fldChar w:fldCharType="separate"/>
            </w:r>
            <w:r>
              <w:rPr>
                <w:noProof/>
                <w:webHidden/>
              </w:rPr>
              <w:t>65</w:t>
            </w:r>
            <w:r>
              <w:rPr>
                <w:noProof/>
                <w:webHidden/>
              </w:rPr>
              <w:fldChar w:fldCharType="end"/>
            </w:r>
          </w:hyperlink>
        </w:p>
        <w:p w14:paraId="1DA9BAAC" w14:textId="789ECB17" w:rsidR="00A32887" w:rsidRDefault="00A32887">
          <w:pPr>
            <w:pStyle w:val="TOC2"/>
            <w:tabs>
              <w:tab w:val="left" w:pos="720"/>
              <w:tab w:val="right" w:leader="dot" w:pos="9016"/>
            </w:tabs>
            <w:rPr>
              <w:noProof/>
              <w:kern w:val="2"/>
              <w:lang w:eastAsia="en-GB"/>
              <w14:ligatures w14:val="standardContextual"/>
            </w:rPr>
          </w:pPr>
          <w:hyperlink w:anchor="_Toc225428756" w:history="1">
            <w:r w:rsidRPr="00D35059">
              <w:rPr>
                <w:rStyle w:val="Hyperlink"/>
                <w:noProof/>
              </w:rPr>
              <w:t>7</w:t>
            </w:r>
            <w:r>
              <w:rPr>
                <w:noProof/>
                <w:kern w:val="2"/>
                <w:lang w:eastAsia="en-GB"/>
                <w14:ligatures w14:val="standardContextual"/>
              </w:rPr>
              <w:tab/>
            </w:r>
            <w:r w:rsidRPr="00D35059">
              <w:rPr>
                <w:rStyle w:val="Hyperlink"/>
                <w:noProof/>
              </w:rPr>
              <w:t>External Exposure</w:t>
            </w:r>
            <w:r>
              <w:rPr>
                <w:noProof/>
                <w:webHidden/>
              </w:rPr>
              <w:tab/>
            </w:r>
            <w:r>
              <w:rPr>
                <w:noProof/>
                <w:webHidden/>
              </w:rPr>
              <w:fldChar w:fldCharType="begin"/>
            </w:r>
            <w:r>
              <w:rPr>
                <w:noProof/>
                <w:webHidden/>
              </w:rPr>
              <w:instrText xml:space="preserve"> PAGEREF _Toc225428756 \h </w:instrText>
            </w:r>
            <w:r>
              <w:rPr>
                <w:noProof/>
                <w:webHidden/>
              </w:rPr>
            </w:r>
            <w:r>
              <w:rPr>
                <w:noProof/>
                <w:webHidden/>
              </w:rPr>
              <w:fldChar w:fldCharType="separate"/>
            </w:r>
            <w:r>
              <w:rPr>
                <w:noProof/>
                <w:webHidden/>
              </w:rPr>
              <w:t>72</w:t>
            </w:r>
            <w:r>
              <w:rPr>
                <w:noProof/>
                <w:webHidden/>
              </w:rPr>
              <w:fldChar w:fldCharType="end"/>
            </w:r>
          </w:hyperlink>
        </w:p>
        <w:p w14:paraId="136B110F" w14:textId="45691A25" w:rsidR="00A32887" w:rsidRDefault="00A32887">
          <w:pPr>
            <w:pStyle w:val="TOC3"/>
            <w:tabs>
              <w:tab w:val="left" w:pos="1200"/>
              <w:tab w:val="right" w:leader="dot" w:pos="9016"/>
            </w:tabs>
            <w:rPr>
              <w:noProof/>
              <w:kern w:val="2"/>
              <w:lang w:eastAsia="en-GB"/>
              <w14:ligatures w14:val="standardContextual"/>
            </w:rPr>
          </w:pPr>
          <w:hyperlink w:anchor="_Toc225428757" w:history="1">
            <w:r w:rsidRPr="00D35059">
              <w:rPr>
                <w:rStyle w:val="Hyperlink"/>
                <w:noProof/>
              </w:rPr>
              <w:t>7.1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_Toc225428757 \h </w:instrText>
            </w:r>
            <w:r>
              <w:rPr>
                <w:noProof/>
                <w:webHidden/>
              </w:rPr>
            </w:r>
            <w:r>
              <w:rPr>
                <w:noProof/>
                <w:webHidden/>
              </w:rPr>
              <w:fldChar w:fldCharType="separate"/>
            </w:r>
            <w:r>
              <w:rPr>
                <w:noProof/>
                <w:webHidden/>
              </w:rPr>
              <w:t>72</w:t>
            </w:r>
            <w:r>
              <w:rPr>
                <w:noProof/>
                <w:webHidden/>
              </w:rPr>
              <w:fldChar w:fldCharType="end"/>
            </w:r>
          </w:hyperlink>
        </w:p>
        <w:p w14:paraId="0D7A2540" w14:textId="2B75A011" w:rsidR="00A32887" w:rsidRDefault="00A32887">
          <w:pPr>
            <w:pStyle w:val="TOC3"/>
            <w:tabs>
              <w:tab w:val="left" w:pos="1200"/>
              <w:tab w:val="right" w:leader="dot" w:pos="9016"/>
            </w:tabs>
            <w:rPr>
              <w:noProof/>
              <w:kern w:val="2"/>
              <w:lang w:eastAsia="en-GB"/>
              <w14:ligatures w14:val="standardContextual"/>
            </w:rPr>
          </w:pPr>
          <w:hyperlink w:anchor="_Toc225428758" w:history="1">
            <w:r w:rsidRPr="00D35059">
              <w:rPr>
                <w:rStyle w:val="Hyperlink"/>
                <w:noProof/>
              </w:rPr>
              <w:t>7.2</w:t>
            </w:r>
            <w:r>
              <w:rPr>
                <w:noProof/>
                <w:kern w:val="2"/>
                <w:lang w:eastAsia="en-GB"/>
                <w14:ligatures w14:val="standardContextual"/>
              </w:rPr>
              <w:tab/>
            </w:r>
            <w:r w:rsidRPr="00D35059">
              <w:rPr>
                <w:rStyle w:val="Hyperlink"/>
                <w:noProof/>
              </w:rPr>
              <w:t>Mobile Gamma Spectrometry Survey</w:t>
            </w:r>
            <w:r>
              <w:rPr>
                <w:noProof/>
                <w:webHidden/>
              </w:rPr>
              <w:tab/>
            </w:r>
            <w:r>
              <w:rPr>
                <w:noProof/>
                <w:webHidden/>
              </w:rPr>
              <w:fldChar w:fldCharType="begin"/>
            </w:r>
            <w:r>
              <w:rPr>
                <w:noProof/>
                <w:webHidden/>
              </w:rPr>
              <w:instrText xml:space="preserve"> PAGEREF _Toc225428758 \h </w:instrText>
            </w:r>
            <w:r>
              <w:rPr>
                <w:noProof/>
                <w:webHidden/>
              </w:rPr>
            </w:r>
            <w:r>
              <w:rPr>
                <w:noProof/>
                <w:webHidden/>
              </w:rPr>
              <w:fldChar w:fldCharType="separate"/>
            </w:r>
            <w:r>
              <w:rPr>
                <w:noProof/>
                <w:webHidden/>
              </w:rPr>
              <w:t>72</w:t>
            </w:r>
            <w:r>
              <w:rPr>
                <w:noProof/>
                <w:webHidden/>
              </w:rPr>
              <w:fldChar w:fldCharType="end"/>
            </w:r>
          </w:hyperlink>
        </w:p>
        <w:p w14:paraId="21F3AF97" w14:textId="0FC29370" w:rsidR="00A32887" w:rsidRDefault="00A32887">
          <w:pPr>
            <w:pStyle w:val="TOC3"/>
            <w:tabs>
              <w:tab w:val="left" w:pos="1200"/>
              <w:tab w:val="right" w:leader="dot" w:pos="9016"/>
            </w:tabs>
            <w:rPr>
              <w:noProof/>
              <w:kern w:val="2"/>
              <w:lang w:eastAsia="en-GB"/>
              <w14:ligatures w14:val="standardContextual"/>
            </w:rPr>
          </w:pPr>
          <w:hyperlink w:anchor="_Toc225428759" w:history="1">
            <w:r w:rsidRPr="00D35059">
              <w:rPr>
                <w:rStyle w:val="Hyperlink"/>
                <w:noProof/>
              </w:rPr>
              <w:t>7.3</w:t>
            </w:r>
            <w:r>
              <w:rPr>
                <w:noProof/>
                <w:kern w:val="2"/>
                <w:lang w:eastAsia="en-GB"/>
                <w14:ligatures w14:val="standardContextual"/>
              </w:rPr>
              <w:tab/>
            </w:r>
            <w:r w:rsidRPr="00D35059">
              <w:rPr>
                <w:rStyle w:val="Hyperlink"/>
                <w:noProof/>
              </w:rPr>
              <w:t>In-situ Gamma Dosimetry</w:t>
            </w:r>
            <w:r>
              <w:rPr>
                <w:noProof/>
                <w:webHidden/>
              </w:rPr>
              <w:tab/>
            </w:r>
            <w:r>
              <w:rPr>
                <w:noProof/>
                <w:webHidden/>
              </w:rPr>
              <w:fldChar w:fldCharType="begin"/>
            </w:r>
            <w:r>
              <w:rPr>
                <w:noProof/>
                <w:webHidden/>
              </w:rPr>
              <w:instrText xml:space="preserve"> PAGEREF _Toc225428759 \h </w:instrText>
            </w:r>
            <w:r>
              <w:rPr>
                <w:noProof/>
                <w:webHidden/>
              </w:rPr>
            </w:r>
            <w:r>
              <w:rPr>
                <w:noProof/>
                <w:webHidden/>
              </w:rPr>
              <w:fldChar w:fldCharType="separate"/>
            </w:r>
            <w:r>
              <w:rPr>
                <w:noProof/>
                <w:webHidden/>
              </w:rPr>
              <w:t>74</w:t>
            </w:r>
            <w:r>
              <w:rPr>
                <w:noProof/>
                <w:webHidden/>
              </w:rPr>
              <w:fldChar w:fldCharType="end"/>
            </w:r>
          </w:hyperlink>
        </w:p>
        <w:p w14:paraId="1CA3F532" w14:textId="09FEC29B" w:rsidR="00A32887" w:rsidRDefault="00A32887">
          <w:pPr>
            <w:pStyle w:val="TOC3"/>
            <w:tabs>
              <w:tab w:val="left" w:pos="1200"/>
              <w:tab w:val="right" w:leader="dot" w:pos="9016"/>
            </w:tabs>
            <w:rPr>
              <w:noProof/>
              <w:kern w:val="2"/>
              <w:lang w:eastAsia="en-GB"/>
              <w14:ligatures w14:val="standardContextual"/>
            </w:rPr>
          </w:pPr>
          <w:hyperlink w:anchor="_Toc225428760" w:history="1">
            <w:r w:rsidRPr="00D35059">
              <w:rPr>
                <w:rStyle w:val="Hyperlink"/>
                <w:noProof/>
              </w:rPr>
              <w:t>7.4</w:t>
            </w:r>
            <w:r>
              <w:rPr>
                <w:noProof/>
                <w:kern w:val="2"/>
                <w:lang w:eastAsia="en-GB"/>
                <w14:ligatures w14:val="standardContextual"/>
              </w:rPr>
              <w:tab/>
            </w:r>
            <w:r w:rsidRPr="00D35059">
              <w:rPr>
                <w:rStyle w:val="Hyperlink"/>
                <w:noProof/>
              </w:rPr>
              <w:t>In-situ Beta Dosimetry</w:t>
            </w:r>
            <w:r>
              <w:rPr>
                <w:noProof/>
                <w:webHidden/>
              </w:rPr>
              <w:tab/>
            </w:r>
            <w:r>
              <w:rPr>
                <w:noProof/>
                <w:webHidden/>
              </w:rPr>
              <w:fldChar w:fldCharType="begin"/>
            </w:r>
            <w:r>
              <w:rPr>
                <w:noProof/>
                <w:webHidden/>
              </w:rPr>
              <w:instrText xml:space="preserve"> PAGEREF _Toc225428760 \h </w:instrText>
            </w:r>
            <w:r>
              <w:rPr>
                <w:noProof/>
                <w:webHidden/>
              </w:rPr>
            </w:r>
            <w:r>
              <w:rPr>
                <w:noProof/>
                <w:webHidden/>
              </w:rPr>
              <w:fldChar w:fldCharType="separate"/>
            </w:r>
            <w:r>
              <w:rPr>
                <w:noProof/>
                <w:webHidden/>
              </w:rPr>
              <w:t>76</w:t>
            </w:r>
            <w:r>
              <w:rPr>
                <w:noProof/>
                <w:webHidden/>
              </w:rPr>
              <w:fldChar w:fldCharType="end"/>
            </w:r>
          </w:hyperlink>
        </w:p>
        <w:p w14:paraId="590241A0" w14:textId="76507697" w:rsidR="00A32887" w:rsidRDefault="00A32887">
          <w:pPr>
            <w:pStyle w:val="TOC3"/>
            <w:tabs>
              <w:tab w:val="left" w:pos="1200"/>
              <w:tab w:val="right" w:leader="dot" w:pos="9016"/>
            </w:tabs>
            <w:rPr>
              <w:noProof/>
              <w:kern w:val="2"/>
              <w:lang w:eastAsia="en-GB"/>
              <w14:ligatures w14:val="standardContextual"/>
            </w:rPr>
          </w:pPr>
          <w:hyperlink w:anchor="_Toc225428761" w:history="1">
            <w:r w:rsidRPr="00D35059">
              <w:rPr>
                <w:rStyle w:val="Hyperlink"/>
                <w:noProof/>
              </w:rPr>
              <w:t>7.5</w:t>
            </w:r>
            <w:r>
              <w:rPr>
                <w:noProof/>
                <w:kern w:val="2"/>
                <w:lang w:eastAsia="en-GB"/>
                <w14:ligatures w14:val="standardContextual"/>
              </w:rPr>
              <w:tab/>
            </w:r>
            <w:r w:rsidRPr="00D35059">
              <w:rPr>
                <w:rStyle w:val="Hyperlink"/>
                <w:noProof/>
              </w:rPr>
              <w:t>Occupancy Rates</w:t>
            </w:r>
            <w:r>
              <w:rPr>
                <w:noProof/>
                <w:webHidden/>
              </w:rPr>
              <w:tab/>
            </w:r>
            <w:r>
              <w:rPr>
                <w:noProof/>
                <w:webHidden/>
              </w:rPr>
              <w:fldChar w:fldCharType="begin"/>
            </w:r>
            <w:r>
              <w:rPr>
                <w:noProof/>
                <w:webHidden/>
              </w:rPr>
              <w:instrText xml:space="preserve"> PAGEREF _Toc225428761 \h </w:instrText>
            </w:r>
            <w:r>
              <w:rPr>
                <w:noProof/>
                <w:webHidden/>
              </w:rPr>
            </w:r>
            <w:r>
              <w:rPr>
                <w:noProof/>
                <w:webHidden/>
              </w:rPr>
              <w:fldChar w:fldCharType="separate"/>
            </w:r>
            <w:r>
              <w:rPr>
                <w:noProof/>
                <w:webHidden/>
              </w:rPr>
              <w:t>76</w:t>
            </w:r>
            <w:r>
              <w:rPr>
                <w:noProof/>
                <w:webHidden/>
              </w:rPr>
              <w:fldChar w:fldCharType="end"/>
            </w:r>
          </w:hyperlink>
        </w:p>
        <w:p w14:paraId="469C7562" w14:textId="135A206E" w:rsidR="00A32887" w:rsidRDefault="00A32887">
          <w:pPr>
            <w:pStyle w:val="TOC2"/>
            <w:tabs>
              <w:tab w:val="left" w:pos="720"/>
              <w:tab w:val="right" w:leader="dot" w:pos="9016"/>
            </w:tabs>
            <w:rPr>
              <w:noProof/>
              <w:kern w:val="2"/>
              <w:lang w:eastAsia="en-GB"/>
              <w14:ligatures w14:val="standardContextual"/>
            </w:rPr>
          </w:pPr>
          <w:hyperlink w:anchor="_Toc225428762" w:history="1">
            <w:r w:rsidRPr="00D35059">
              <w:rPr>
                <w:rStyle w:val="Hyperlink"/>
                <w:noProof/>
              </w:rPr>
              <w:t>8</w:t>
            </w:r>
            <w:r>
              <w:rPr>
                <w:noProof/>
                <w:kern w:val="2"/>
                <w:lang w:eastAsia="en-GB"/>
                <w14:ligatures w14:val="standardContextual"/>
              </w:rPr>
              <w:tab/>
            </w:r>
            <w:r w:rsidRPr="00D35059">
              <w:rPr>
                <w:rStyle w:val="Hyperlink"/>
                <w:noProof/>
              </w:rPr>
              <w:t>Phase 2 Survey Results</w:t>
            </w:r>
            <w:r>
              <w:rPr>
                <w:noProof/>
                <w:webHidden/>
              </w:rPr>
              <w:tab/>
            </w:r>
            <w:r>
              <w:rPr>
                <w:noProof/>
                <w:webHidden/>
              </w:rPr>
              <w:fldChar w:fldCharType="begin"/>
            </w:r>
            <w:r>
              <w:rPr>
                <w:noProof/>
                <w:webHidden/>
              </w:rPr>
              <w:instrText xml:space="preserve"> PAGEREF _Toc225428762 \h </w:instrText>
            </w:r>
            <w:r>
              <w:rPr>
                <w:noProof/>
                <w:webHidden/>
              </w:rPr>
            </w:r>
            <w:r>
              <w:rPr>
                <w:noProof/>
                <w:webHidden/>
              </w:rPr>
              <w:fldChar w:fldCharType="separate"/>
            </w:r>
            <w:r>
              <w:rPr>
                <w:noProof/>
                <w:webHidden/>
              </w:rPr>
              <w:t>84</w:t>
            </w:r>
            <w:r>
              <w:rPr>
                <w:noProof/>
                <w:webHidden/>
              </w:rPr>
              <w:fldChar w:fldCharType="end"/>
            </w:r>
          </w:hyperlink>
        </w:p>
        <w:p w14:paraId="7B501DC5" w14:textId="648DB370" w:rsidR="00A32887" w:rsidRDefault="00A32887">
          <w:pPr>
            <w:pStyle w:val="TOC3"/>
            <w:tabs>
              <w:tab w:val="left" w:pos="1200"/>
              <w:tab w:val="right" w:leader="dot" w:pos="9016"/>
            </w:tabs>
            <w:rPr>
              <w:noProof/>
              <w:kern w:val="2"/>
              <w:lang w:eastAsia="en-GB"/>
              <w14:ligatures w14:val="standardContextual"/>
            </w:rPr>
          </w:pPr>
          <w:hyperlink w:anchor="_Toc225428763" w:history="1">
            <w:r w:rsidRPr="00D35059">
              <w:rPr>
                <w:rStyle w:val="Hyperlink"/>
                <w:noProof/>
              </w:rPr>
              <w:t>8.1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_Toc225428763 \h </w:instrText>
            </w:r>
            <w:r>
              <w:rPr>
                <w:noProof/>
                <w:webHidden/>
              </w:rPr>
            </w:r>
            <w:r>
              <w:rPr>
                <w:noProof/>
                <w:webHidden/>
              </w:rPr>
              <w:fldChar w:fldCharType="separate"/>
            </w:r>
            <w:r>
              <w:rPr>
                <w:noProof/>
                <w:webHidden/>
              </w:rPr>
              <w:t>84</w:t>
            </w:r>
            <w:r>
              <w:rPr>
                <w:noProof/>
                <w:webHidden/>
              </w:rPr>
              <w:fldChar w:fldCharType="end"/>
            </w:r>
          </w:hyperlink>
        </w:p>
        <w:p w14:paraId="4B93015B" w14:textId="78900F41" w:rsidR="00A32887" w:rsidRDefault="00A32887">
          <w:pPr>
            <w:pStyle w:val="TOC3"/>
            <w:tabs>
              <w:tab w:val="left" w:pos="1200"/>
              <w:tab w:val="right" w:leader="dot" w:pos="9016"/>
            </w:tabs>
            <w:rPr>
              <w:noProof/>
              <w:kern w:val="2"/>
              <w:lang w:eastAsia="en-GB"/>
              <w14:ligatures w14:val="standardContextual"/>
            </w:rPr>
          </w:pPr>
          <w:hyperlink w:anchor="_Toc225428764" w:history="1">
            <w:r w:rsidRPr="00D35059">
              <w:rPr>
                <w:rStyle w:val="Hyperlink"/>
                <w:noProof/>
              </w:rPr>
              <w:t>8.2</w:t>
            </w:r>
            <w:r>
              <w:rPr>
                <w:noProof/>
                <w:kern w:val="2"/>
                <w:lang w:eastAsia="en-GB"/>
                <w14:ligatures w14:val="standardContextual"/>
              </w:rPr>
              <w:tab/>
            </w:r>
            <w:r w:rsidRPr="00D35059">
              <w:rPr>
                <w:rStyle w:val="Hyperlink"/>
                <w:noProof/>
              </w:rPr>
              <w:t>Phase 2 Internal Exposure</w:t>
            </w:r>
            <w:r>
              <w:rPr>
                <w:noProof/>
                <w:webHidden/>
              </w:rPr>
              <w:tab/>
            </w:r>
            <w:r>
              <w:rPr>
                <w:noProof/>
                <w:webHidden/>
              </w:rPr>
              <w:fldChar w:fldCharType="begin"/>
            </w:r>
            <w:r>
              <w:rPr>
                <w:noProof/>
                <w:webHidden/>
              </w:rPr>
              <w:instrText xml:space="preserve"> PAGEREF _Toc225428764 \h </w:instrText>
            </w:r>
            <w:r>
              <w:rPr>
                <w:noProof/>
                <w:webHidden/>
              </w:rPr>
            </w:r>
            <w:r>
              <w:rPr>
                <w:noProof/>
                <w:webHidden/>
              </w:rPr>
              <w:fldChar w:fldCharType="separate"/>
            </w:r>
            <w:r>
              <w:rPr>
                <w:noProof/>
                <w:webHidden/>
              </w:rPr>
              <w:t>84</w:t>
            </w:r>
            <w:r>
              <w:rPr>
                <w:noProof/>
                <w:webHidden/>
              </w:rPr>
              <w:fldChar w:fldCharType="end"/>
            </w:r>
          </w:hyperlink>
        </w:p>
        <w:p w14:paraId="61A7E463" w14:textId="075DF718" w:rsidR="00A32887" w:rsidRDefault="00A32887">
          <w:pPr>
            <w:pStyle w:val="TOC3"/>
            <w:tabs>
              <w:tab w:val="left" w:pos="1200"/>
              <w:tab w:val="right" w:leader="dot" w:pos="9016"/>
            </w:tabs>
            <w:rPr>
              <w:noProof/>
              <w:kern w:val="2"/>
              <w:lang w:eastAsia="en-GB"/>
              <w14:ligatures w14:val="standardContextual"/>
            </w:rPr>
          </w:pPr>
          <w:hyperlink w:anchor="_Toc225428765" w:history="1">
            <w:r w:rsidRPr="00D35059">
              <w:rPr>
                <w:rStyle w:val="Hyperlink"/>
                <w:noProof/>
              </w:rPr>
              <w:t>8.3</w:t>
            </w:r>
            <w:r>
              <w:rPr>
                <w:noProof/>
                <w:kern w:val="2"/>
                <w:lang w:eastAsia="en-GB"/>
                <w14:ligatures w14:val="standardContextual"/>
              </w:rPr>
              <w:tab/>
            </w:r>
            <w:r w:rsidRPr="00D35059">
              <w:rPr>
                <w:rStyle w:val="Hyperlink"/>
                <w:noProof/>
              </w:rPr>
              <w:t>Phase 2 External Exposure</w:t>
            </w:r>
            <w:r>
              <w:rPr>
                <w:noProof/>
                <w:webHidden/>
              </w:rPr>
              <w:tab/>
            </w:r>
            <w:r>
              <w:rPr>
                <w:noProof/>
                <w:webHidden/>
              </w:rPr>
              <w:fldChar w:fldCharType="begin"/>
            </w:r>
            <w:r>
              <w:rPr>
                <w:noProof/>
                <w:webHidden/>
              </w:rPr>
              <w:instrText xml:space="preserve"> PAGEREF _Toc225428765 \h </w:instrText>
            </w:r>
            <w:r>
              <w:rPr>
                <w:noProof/>
                <w:webHidden/>
              </w:rPr>
            </w:r>
            <w:r>
              <w:rPr>
                <w:noProof/>
                <w:webHidden/>
              </w:rPr>
              <w:fldChar w:fldCharType="separate"/>
            </w:r>
            <w:r>
              <w:rPr>
                <w:noProof/>
                <w:webHidden/>
              </w:rPr>
              <w:t>87</w:t>
            </w:r>
            <w:r>
              <w:rPr>
                <w:noProof/>
                <w:webHidden/>
              </w:rPr>
              <w:fldChar w:fldCharType="end"/>
            </w:r>
          </w:hyperlink>
        </w:p>
        <w:p w14:paraId="00F18C20" w14:textId="4BC60235" w:rsidR="00A32887" w:rsidRDefault="00A32887">
          <w:pPr>
            <w:pStyle w:val="TOC2"/>
            <w:tabs>
              <w:tab w:val="left" w:pos="720"/>
              <w:tab w:val="right" w:leader="dot" w:pos="9016"/>
            </w:tabs>
            <w:rPr>
              <w:noProof/>
              <w:kern w:val="2"/>
              <w:lang w:eastAsia="en-GB"/>
              <w14:ligatures w14:val="standardContextual"/>
            </w:rPr>
          </w:pPr>
          <w:hyperlink w:anchor="_Toc225428766" w:history="1">
            <w:r w:rsidRPr="00D35059">
              <w:rPr>
                <w:rStyle w:val="Hyperlink"/>
                <w:noProof/>
              </w:rPr>
              <w:t>9</w:t>
            </w:r>
            <w:r>
              <w:rPr>
                <w:noProof/>
                <w:kern w:val="2"/>
                <w:lang w:eastAsia="en-GB"/>
                <w14:ligatures w14:val="standardContextual"/>
              </w:rPr>
              <w:tab/>
            </w:r>
            <w:r w:rsidRPr="00D35059">
              <w:rPr>
                <w:rStyle w:val="Hyperlink"/>
                <w:noProof/>
              </w:rPr>
              <w:t>Post Covid-19 Habit Analysis</w:t>
            </w:r>
            <w:r>
              <w:rPr>
                <w:noProof/>
                <w:webHidden/>
              </w:rPr>
              <w:tab/>
            </w:r>
            <w:r>
              <w:rPr>
                <w:noProof/>
                <w:webHidden/>
              </w:rPr>
              <w:fldChar w:fldCharType="begin"/>
            </w:r>
            <w:r>
              <w:rPr>
                <w:noProof/>
                <w:webHidden/>
              </w:rPr>
              <w:instrText xml:space="preserve"> PAGEREF _Toc225428766 \h </w:instrText>
            </w:r>
            <w:r>
              <w:rPr>
                <w:noProof/>
                <w:webHidden/>
              </w:rPr>
            </w:r>
            <w:r>
              <w:rPr>
                <w:noProof/>
                <w:webHidden/>
              </w:rPr>
              <w:fldChar w:fldCharType="separate"/>
            </w:r>
            <w:r>
              <w:rPr>
                <w:noProof/>
                <w:webHidden/>
              </w:rPr>
              <w:t>91</w:t>
            </w:r>
            <w:r>
              <w:rPr>
                <w:noProof/>
                <w:webHidden/>
              </w:rPr>
              <w:fldChar w:fldCharType="end"/>
            </w:r>
          </w:hyperlink>
        </w:p>
        <w:p w14:paraId="4D995927" w14:textId="34559405" w:rsidR="00A32887" w:rsidRDefault="00A32887">
          <w:pPr>
            <w:pStyle w:val="TOC2"/>
            <w:tabs>
              <w:tab w:val="left" w:pos="960"/>
              <w:tab w:val="right" w:leader="dot" w:pos="9016"/>
            </w:tabs>
            <w:rPr>
              <w:noProof/>
              <w:kern w:val="2"/>
              <w:lang w:eastAsia="en-GB"/>
              <w14:ligatures w14:val="standardContextual"/>
            </w:rPr>
          </w:pPr>
          <w:hyperlink w:anchor="_Toc225428767" w:history="1">
            <w:r w:rsidRPr="00D35059">
              <w:rPr>
                <w:rStyle w:val="Hyperlink"/>
                <w:noProof/>
              </w:rPr>
              <w:t>10</w:t>
            </w:r>
            <w:r>
              <w:rPr>
                <w:noProof/>
                <w:kern w:val="2"/>
                <w:lang w:eastAsia="en-GB"/>
                <w14:ligatures w14:val="standardContextual"/>
              </w:rPr>
              <w:tab/>
            </w:r>
            <w:r w:rsidRPr="00D35059">
              <w:rPr>
                <w:rStyle w:val="Hyperlink"/>
                <w:noProof/>
              </w:rPr>
              <w:t>Comparisons with the Previous Survey</w:t>
            </w:r>
            <w:r>
              <w:rPr>
                <w:noProof/>
                <w:webHidden/>
              </w:rPr>
              <w:tab/>
            </w:r>
            <w:r>
              <w:rPr>
                <w:noProof/>
                <w:webHidden/>
              </w:rPr>
              <w:fldChar w:fldCharType="begin"/>
            </w:r>
            <w:r>
              <w:rPr>
                <w:noProof/>
                <w:webHidden/>
              </w:rPr>
              <w:instrText xml:space="preserve"> PAGEREF _Toc225428767 \h </w:instrText>
            </w:r>
            <w:r>
              <w:rPr>
                <w:noProof/>
                <w:webHidden/>
              </w:rPr>
            </w:r>
            <w:r>
              <w:rPr>
                <w:noProof/>
                <w:webHidden/>
              </w:rPr>
              <w:fldChar w:fldCharType="separate"/>
            </w:r>
            <w:r>
              <w:rPr>
                <w:noProof/>
                <w:webHidden/>
              </w:rPr>
              <w:t>95</w:t>
            </w:r>
            <w:r>
              <w:rPr>
                <w:noProof/>
                <w:webHidden/>
              </w:rPr>
              <w:fldChar w:fldCharType="end"/>
            </w:r>
          </w:hyperlink>
        </w:p>
        <w:p w14:paraId="0EFE097C" w14:textId="247B70A1" w:rsidR="00A32887" w:rsidRDefault="00A32887">
          <w:pPr>
            <w:pStyle w:val="TOC3"/>
            <w:tabs>
              <w:tab w:val="left" w:pos="1200"/>
              <w:tab w:val="right" w:leader="dot" w:pos="9016"/>
            </w:tabs>
            <w:rPr>
              <w:noProof/>
              <w:kern w:val="2"/>
              <w:lang w:eastAsia="en-GB"/>
              <w14:ligatures w14:val="standardContextual"/>
            </w:rPr>
          </w:pPr>
          <w:hyperlink w:anchor="_Toc225428768" w:history="1">
            <w:r w:rsidRPr="00D35059">
              <w:rPr>
                <w:rStyle w:val="Hyperlink"/>
                <w:noProof/>
              </w:rPr>
              <w:t>10.1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_Toc225428768 \h </w:instrText>
            </w:r>
            <w:r>
              <w:rPr>
                <w:noProof/>
                <w:webHidden/>
              </w:rPr>
            </w:r>
            <w:r>
              <w:rPr>
                <w:noProof/>
                <w:webHidden/>
              </w:rPr>
              <w:fldChar w:fldCharType="separate"/>
            </w:r>
            <w:r>
              <w:rPr>
                <w:noProof/>
                <w:webHidden/>
              </w:rPr>
              <w:t>95</w:t>
            </w:r>
            <w:r>
              <w:rPr>
                <w:noProof/>
                <w:webHidden/>
              </w:rPr>
              <w:fldChar w:fldCharType="end"/>
            </w:r>
          </w:hyperlink>
        </w:p>
        <w:p w14:paraId="42BE9098" w14:textId="47CCB1E4" w:rsidR="00A32887" w:rsidRDefault="00A32887">
          <w:pPr>
            <w:pStyle w:val="TOC3"/>
            <w:tabs>
              <w:tab w:val="left" w:pos="1200"/>
              <w:tab w:val="right" w:leader="dot" w:pos="9016"/>
            </w:tabs>
            <w:rPr>
              <w:noProof/>
              <w:kern w:val="2"/>
              <w:lang w:eastAsia="en-GB"/>
              <w14:ligatures w14:val="standardContextual"/>
            </w:rPr>
          </w:pPr>
          <w:hyperlink w:anchor="_Toc225428769" w:history="1">
            <w:r w:rsidRPr="00D35059">
              <w:rPr>
                <w:rStyle w:val="Hyperlink"/>
                <w:noProof/>
              </w:rPr>
              <w:t>10.2</w:t>
            </w:r>
            <w:r>
              <w:rPr>
                <w:noProof/>
                <w:kern w:val="2"/>
                <w:lang w:eastAsia="en-GB"/>
                <w14:ligatures w14:val="standardContextual"/>
              </w:rPr>
              <w:tab/>
            </w:r>
            <w:r w:rsidRPr="00D35059">
              <w:rPr>
                <w:rStyle w:val="Hyperlink"/>
                <w:noProof/>
              </w:rPr>
              <w:t>Aquatic Survey</w:t>
            </w:r>
            <w:r>
              <w:rPr>
                <w:noProof/>
                <w:webHidden/>
              </w:rPr>
              <w:tab/>
            </w:r>
            <w:r>
              <w:rPr>
                <w:noProof/>
                <w:webHidden/>
              </w:rPr>
              <w:fldChar w:fldCharType="begin"/>
            </w:r>
            <w:r>
              <w:rPr>
                <w:noProof/>
                <w:webHidden/>
              </w:rPr>
              <w:instrText xml:space="preserve"> PAGEREF _Toc225428769 \h </w:instrText>
            </w:r>
            <w:r>
              <w:rPr>
                <w:noProof/>
                <w:webHidden/>
              </w:rPr>
            </w:r>
            <w:r>
              <w:rPr>
                <w:noProof/>
                <w:webHidden/>
              </w:rPr>
              <w:fldChar w:fldCharType="separate"/>
            </w:r>
            <w:r>
              <w:rPr>
                <w:noProof/>
                <w:webHidden/>
              </w:rPr>
              <w:t>95</w:t>
            </w:r>
            <w:r>
              <w:rPr>
                <w:noProof/>
                <w:webHidden/>
              </w:rPr>
              <w:fldChar w:fldCharType="end"/>
            </w:r>
          </w:hyperlink>
        </w:p>
        <w:p w14:paraId="23BDFA0D" w14:textId="030600FF" w:rsidR="00A32887" w:rsidRDefault="00A32887">
          <w:pPr>
            <w:pStyle w:val="TOC3"/>
            <w:tabs>
              <w:tab w:val="left" w:pos="1200"/>
              <w:tab w:val="right" w:leader="dot" w:pos="9016"/>
            </w:tabs>
            <w:rPr>
              <w:noProof/>
              <w:kern w:val="2"/>
              <w:lang w:eastAsia="en-GB"/>
              <w14:ligatures w14:val="standardContextual"/>
            </w:rPr>
          </w:pPr>
          <w:hyperlink w:anchor="_Toc225428770" w:history="1">
            <w:r w:rsidRPr="00D35059">
              <w:rPr>
                <w:rStyle w:val="Hyperlink"/>
                <w:noProof/>
              </w:rPr>
              <w:t>10.3</w:t>
            </w:r>
            <w:r>
              <w:rPr>
                <w:noProof/>
                <w:kern w:val="2"/>
                <w:lang w:eastAsia="en-GB"/>
                <w14:ligatures w14:val="standardContextual"/>
              </w:rPr>
              <w:tab/>
            </w:r>
            <w:r w:rsidRPr="00D35059">
              <w:rPr>
                <w:rStyle w:val="Hyperlink"/>
                <w:noProof/>
              </w:rPr>
              <w:t>Terrestrial Survey</w:t>
            </w:r>
            <w:r>
              <w:rPr>
                <w:noProof/>
                <w:webHidden/>
              </w:rPr>
              <w:tab/>
            </w:r>
            <w:r>
              <w:rPr>
                <w:noProof/>
                <w:webHidden/>
              </w:rPr>
              <w:fldChar w:fldCharType="begin"/>
            </w:r>
            <w:r>
              <w:rPr>
                <w:noProof/>
                <w:webHidden/>
              </w:rPr>
              <w:instrText xml:space="preserve"> PAGEREF _Toc225428770 \h </w:instrText>
            </w:r>
            <w:r>
              <w:rPr>
                <w:noProof/>
                <w:webHidden/>
              </w:rPr>
            </w:r>
            <w:r>
              <w:rPr>
                <w:noProof/>
                <w:webHidden/>
              </w:rPr>
              <w:fldChar w:fldCharType="separate"/>
            </w:r>
            <w:r>
              <w:rPr>
                <w:noProof/>
                <w:webHidden/>
              </w:rPr>
              <w:t>106</w:t>
            </w:r>
            <w:r>
              <w:rPr>
                <w:noProof/>
                <w:webHidden/>
              </w:rPr>
              <w:fldChar w:fldCharType="end"/>
            </w:r>
          </w:hyperlink>
        </w:p>
        <w:p w14:paraId="4A2E8E9A" w14:textId="57F1187F" w:rsidR="00A32887" w:rsidRDefault="00A32887">
          <w:pPr>
            <w:pStyle w:val="TOC3"/>
            <w:tabs>
              <w:tab w:val="left" w:pos="1200"/>
              <w:tab w:val="right" w:leader="dot" w:pos="9016"/>
            </w:tabs>
            <w:rPr>
              <w:noProof/>
              <w:kern w:val="2"/>
              <w:lang w:eastAsia="en-GB"/>
              <w14:ligatures w14:val="standardContextual"/>
            </w:rPr>
          </w:pPr>
          <w:hyperlink w:anchor="_Toc225428771" w:history="1">
            <w:r w:rsidRPr="00D35059">
              <w:rPr>
                <w:rStyle w:val="Hyperlink"/>
                <w:noProof/>
              </w:rPr>
              <w:t>10.4</w:t>
            </w:r>
            <w:r>
              <w:rPr>
                <w:noProof/>
                <w:kern w:val="2"/>
                <w:lang w:eastAsia="en-GB"/>
                <w14:ligatures w14:val="standardContextual"/>
              </w:rPr>
              <w:tab/>
            </w:r>
            <w:r w:rsidRPr="00D35059">
              <w:rPr>
                <w:rStyle w:val="Hyperlink"/>
                <w:noProof/>
              </w:rPr>
              <w:t>Occupancy living/working within 1km of Dounreay</w:t>
            </w:r>
            <w:r>
              <w:rPr>
                <w:noProof/>
                <w:webHidden/>
              </w:rPr>
              <w:tab/>
            </w:r>
            <w:r>
              <w:rPr>
                <w:noProof/>
                <w:webHidden/>
              </w:rPr>
              <w:fldChar w:fldCharType="begin"/>
            </w:r>
            <w:r>
              <w:rPr>
                <w:noProof/>
                <w:webHidden/>
              </w:rPr>
              <w:instrText xml:space="preserve"> PAGEREF _Toc225428771 \h </w:instrText>
            </w:r>
            <w:r>
              <w:rPr>
                <w:noProof/>
                <w:webHidden/>
              </w:rPr>
            </w:r>
            <w:r>
              <w:rPr>
                <w:noProof/>
                <w:webHidden/>
              </w:rPr>
              <w:fldChar w:fldCharType="separate"/>
            </w:r>
            <w:r>
              <w:rPr>
                <w:noProof/>
                <w:webHidden/>
              </w:rPr>
              <w:t>109</w:t>
            </w:r>
            <w:r>
              <w:rPr>
                <w:noProof/>
                <w:webHidden/>
              </w:rPr>
              <w:fldChar w:fldCharType="end"/>
            </w:r>
          </w:hyperlink>
        </w:p>
        <w:p w14:paraId="77218787" w14:textId="33E229ED" w:rsidR="00A32887" w:rsidRDefault="00A32887">
          <w:pPr>
            <w:pStyle w:val="TOC2"/>
            <w:tabs>
              <w:tab w:val="left" w:pos="960"/>
              <w:tab w:val="right" w:leader="dot" w:pos="9016"/>
            </w:tabs>
            <w:rPr>
              <w:noProof/>
              <w:kern w:val="2"/>
              <w:lang w:eastAsia="en-GB"/>
              <w14:ligatures w14:val="standardContextual"/>
            </w:rPr>
          </w:pPr>
          <w:hyperlink w:anchor="_Toc225428772" w:history="1">
            <w:r w:rsidRPr="00D35059">
              <w:rPr>
                <w:rStyle w:val="Hyperlink"/>
                <w:noProof/>
              </w:rPr>
              <w:t>11</w:t>
            </w:r>
            <w:r>
              <w:rPr>
                <w:noProof/>
                <w:kern w:val="2"/>
                <w:lang w:eastAsia="en-GB"/>
                <w14:ligatures w14:val="standardContextual"/>
              </w:rPr>
              <w:tab/>
            </w:r>
            <w:r w:rsidRPr="00D35059">
              <w:rPr>
                <w:rStyle w:val="Hyperlink"/>
                <w:noProof/>
              </w:rPr>
              <w:t>Recommendations and Suggestions for Monitoring Programme Changes</w:t>
            </w:r>
            <w:r>
              <w:rPr>
                <w:noProof/>
                <w:webHidden/>
              </w:rPr>
              <w:tab/>
            </w:r>
            <w:r>
              <w:rPr>
                <w:noProof/>
                <w:webHidden/>
              </w:rPr>
              <w:fldChar w:fldCharType="begin"/>
            </w:r>
            <w:r>
              <w:rPr>
                <w:noProof/>
                <w:webHidden/>
              </w:rPr>
              <w:instrText xml:space="preserve"> PAGEREF _Toc225428772 \h </w:instrText>
            </w:r>
            <w:r>
              <w:rPr>
                <w:noProof/>
                <w:webHidden/>
              </w:rPr>
            </w:r>
            <w:r>
              <w:rPr>
                <w:noProof/>
                <w:webHidden/>
              </w:rPr>
              <w:fldChar w:fldCharType="separate"/>
            </w:r>
            <w:r>
              <w:rPr>
                <w:noProof/>
                <w:webHidden/>
              </w:rPr>
              <w:t>111</w:t>
            </w:r>
            <w:r>
              <w:rPr>
                <w:noProof/>
                <w:webHidden/>
              </w:rPr>
              <w:fldChar w:fldCharType="end"/>
            </w:r>
          </w:hyperlink>
        </w:p>
        <w:p w14:paraId="5C594139" w14:textId="2E4957FE" w:rsidR="00A32887" w:rsidRDefault="00A32887">
          <w:pPr>
            <w:pStyle w:val="TOC3"/>
            <w:tabs>
              <w:tab w:val="left" w:pos="1200"/>
              <w:tab w:val="right" w:leader="dot" w:pos="9016"/>
            </w:tabs>
            <w:rPr>
              <w:noProof/>
              <w:kern w:val="2"/>
              <w:lang w:eastAsia="en-GB"/>
              <w14:ligatures w14:val="standardContextual"/>
            </w:rPr>
          </w:pPr>
          <w:hyperlink w:anchor="_Toc225428773" w:history="1">
            <w:r w:rsidRPr="00D35059">
              <w:rPr>
                <w:rStyle w:val="Hyperlink"/>
                <w:noProof/>
              </w:rPr>
              <w:t>11.1</w:t>
            </w:r>
            <w:r>
              <w:rPr>
                <w:noProof/>
                <w:kern w:val="2"/>
                <w:lang w:eastAsia="en-GB"/>
                <w14:ligatures w14:val="standardContextual"/>
              </w:rPr>
              <w:tab/>
            </w:r>
            <w:r w:rsidRPr="00D35059">
              <w:rPr>
                <w:rStyle w:val="Hyperlink"/>
                <w:noProof/>
              </w:rPr>
              <w:t>Introduction</w:t>
            </w:r>
            <w:r>
              <w:rPr>
                <w:noProof/>
                <w:webHidden/>
              </w:rPr>
              <w:tab/>
            </w:r>
            <w:r>
              <w:rPr>
                <w:noProof/>
                <w:webHidden/>
              </w:rPr>
              <w:fldChar w:fldCharType="begin"/>
            </w:r>
            <w:r>
              <w:rPr>
                <w:noProof/>
                <w:webHidden/>
              </w:rPr>
              <w:instrText xml:space="preserve"> PAGEREF _Toc225428773 \h </w:instrText>
            </w:r>
            <w:r>
              <w:rPr>
                <w:noProof/>
                <w:webHidden/>
              </w:rPr>
            </w:r>
            <w:r>
              <w:rPr>
                <w:noProof/>
                <w:webHidden/>
              </w:rPr>
              <w:fldChar w:fldCharType="separate"/>
            </w:r>
            <w:r>
              <w:rPr>
                <w:noProof/>
                <w:webHidden/>
              </w:rPr>
              <w:t>111</w:t>
            </w:r>
            <w:r>
              <w:rPr>
                <w:noProof/>
                <w:webHidden/>
              </w:rPr>
              <w:fldChar w:fldCharType="end"/>
            </w:r>
          </w:hyperlink>
        </w:p>
        <w:p w14:paraId="67281939" w14:textId="6D73655D" w:rsidR="00A32887" w:rsidRDefault="00A32887">
          <w:pPr>
            <w:pStyle w:val="TOC3"/>
            <w:tabs>
              <w:tab w:val="left" w:pos="1200"/>
              <w:tab w:val="right" w:leader="dot" w:pos="9016"/>
            </w:tabs>
            <w:rPr>
              <w:noProof/>
              <w:kern w:val="2"/>
              <w:lang w:eastAsia="en-GB"/>
              <w14:ligatures w14:val="standardContextual"/>
            </w:rPr>
          </w:pPr>
          <w:hyperlink w:anchor="_Toc225428774" w:history="1">
            <w:r w:rsidRPr="00D35059">
              <w:rPr>
                <w:rStyle w:val="Hyperlink"/>
                <w:noProof/>
              </w:rPr>
              <w:t>11.2</w:t>
            </w:r>
            <w:r>
              <w:rPr>
                <w:noProof/>
                <w:kern w:val="2"/>
                <w:lang w:eastAsia="en-GB"/>
                <w14:ligatures w14:val="standardContextual"/>
              </w:rPr>
              <w:tab/>
            </w:r>
            <w:r w:rsidRPr="00D35059">
              <w:rPr>
                <w:rStyle w:val="Hyperlink"/>
                <w:noProof/>
              </w:rPr>
              <w:t>Ongoing Monitoring</w:t>
            </w:r>
            <w:r>
              <w:rPr>
                <w:noProof/>
                <w:webHidden/>
              </w:rPr>
              <w:tab/>
            </w:r>
            <w:r>
              <w:rPr>
                <w:noProof/>
                <w:webHidden/>
              </w:rPr>
              <w:fldChar w:fldCharType="begin"/>
            </w:r>
            <w:r>
              <w:rPr>
                <w:noProof/>
                <w:webHidden/>
              </w:rPr>
              <w:instrText xml:space="preserve"> PAGEREF _Toc225428774 \h </w:instrText>
            </w:r>
            <w:r>
              <w:rPr>
                <w:noProof/>
                <w:webHidden/>
              </w:rPr>
            </w:r>
            <w:r>
              <w:rPr>
                <w:noProof/>
                <w:webHidden/>
              </w:rPr>
              <w:fldChar w:fldCharType="separate"/>
            </w:r>
            <w:r>
              <w:rPr>
                <w:noProof/>
                <w:webHidden/>
              </w:rPr>
              <w:t>111</w:t>
            </w:r>
            <w:r>
              <w:rPr>
                <w:noProof/>
                <w:webHidden/>
              </w:rPr>
              <w:fldChar w:fldCharType="end"/>
            </w:r>
          </w:hyperlink>
        </w:p>
        <w:p w14:paraId="085C80AB" w14:textId="6FAC5B23" w:rsidR="00A32887" w:rsidRDefault="00A32887">
          <w:pPr>
            <w:pStyle w:val="TOC3"/>
            <w:tabs>
              <w:tab w:val="left" w:pos="1200"/>
              <w:tab w:val="right" w:leader="dot" w:pos="9016"/>
            </w:tabs>
            <w:rPr>
              <w:noProof/>
              <w:kern w:val="2"/>
              <w:lang w:eastAsia="en-GB"/>
              <w14:ligatures w14:val="standardContextual"/>
            </w:rPr>
          </w:pPr>
          <w:hyperlink w:anchor="_Toc225428775" w:history="1">
            <w:r w:rsidRPr="00D35059">
              <w:rPr>
                <w:rStyle w:val="Hyperlink"/>
                <w:noProof/>
              </w:rPr>
              <w:t>11.3</w:t>
            </w:r>
            <w:r>
              <w:rPr>
                <w:noProof/>
                <w:kern w:val="2"/>
                <w:lang w:eastAsia="en-GB"/>
                <w14:ligatures w14:val="standardContextual"/>
              </w:rPr>
              <w:tab/>
            </w:r>
            <w:r w:rsidRPr="00D35059">
              <w:rPr>
                <w:rStyle w:val="Hyperlink"/>
                <w:noProof/>
              </w:rPr>
              <w:t>Conclusions and Recommendations</w:t>
            </w:r>
            <w:r>
              <w:rPr>
                <w:noProof/>
                <w:webHidden/>
              </w:rPr>
              <w:tab/>
            </w:r>
            <w:r>
              <w:rPr>
                <w:noProof/>
                <w:webHidden/>
              </w:rPr>
              <w:fldChar w:fldCharType="begin"/>
            </w:r>
            <w:r>
              <w:rPr>
                <w:noProof/>
                <w:webHidden/>
              </w:rPr>
              <w:instrText xml:space="preserve"> PAGEREF _Toc225428775 \h </w:instrText>
            </w:r>
            <w:r>
              <w:rPr>
                <w:noProof/>
                <w:webHidden/>
              </w:rPr>
            </w:r>
            <w:r>
              <w:rPr>
                <w:noProof/>
                <w:webHidden/>
              </w:rPr>
              <w:fldChar w:fldCharType="separate"/>
            </w:r>
            <w:r>
              <w:rPr>
                <w:noProof/>
                <w:webHidden/>
              </w:rPr>
              <w:t>111</w:t>
            </w:r>
            <w:r>
              <w:rPr>
                <w:noProof/>
                <w:webHidden/>
              </w:rPr>
              <w:fldChar w:fldCharType="end"/>
            </w:r>
          </w:hyperlink>
        </w:p>
        <w:p w14:paraId="5FC0D53E" w14:textId="770B9330" w:rsidR="00A32887" w:rsidRDefault="00A32887">
          <w:pPr>
            <w:pStyle w:val="TOC2"/>
            <w:tabs>
              <w:tab w:val="right" w:leader="dot" w:pos="9016"/>
            </w:tabs>
            <w:rPr>
              <w:noProof/>
              <w:kern w:val="2"/>
              <w:lang w:eastAsia="en-GB"/>
              <w14:ligatures w14:val="standardContextual"/>
            </w:rPr>
          </w:pPr>
          <w:hyperlink w:anchor="_Toc225428776" w:history="1">
            <w:r w:rsidRPr="00D35059">
              <w:rPr>
                <w:rStyle w:val="Hyperlink"/>
                <w:noProof/>
              </w:rPr>
              <w:t>References</w:t>
            </w:r>
            <w:r>
              <w:rPr>
                <w:noProof/>
                <w:webHidden/>
              </w:rPr>
              <w:tab/>
            </w:r>
            <w:r>
              <w:rPr>
                <w:noProof/>
                <w:webHidden/>
              </w:rPr>
              <w:fldChar w:fldCharType="begin"/>
            </w:r>
            <w:r>
              <w:rPr>
                <w:noProof/>
                <w:webHidden/>
              </w:rPr>
              <w:instrText xml:space="preserve"> PAGEREF _Toc225428776 \h </w:instrText>
            </w:r>
            <w:r>
              <w:rPr>
                <w:noProof/>
                <w:webHidden/>
              </w:rPr>
            </w:r>
            <w:r>
              <w:rPr>
                <w:noProof/>
                <w:webHidden/>
              </w:rPr>
              <w:fldChar w:fldCharType="separate"/>
            </w:r>
            <w:r>
              <w:rPr>
                <w:noProof/>
                <w:webHidden/>
              </w:rPr>
              <w:t>113</w:t>
            </w:r>
            <w:r>
              <w:rPr>
                <w:noProof/>
                <w:webHidden/>
              </w:rPr>
              <w:fldChar w:fldCharType="end"/>
            </w:r>
          </w:hyperlink>
        </w:p>
        <w:p w14:paraId="03C1A36A" w14:textId="1DA16878" w:rsidR="00A32887" w:rsidRDefault="00A32887">
          <w:pPr>
            <w:pStyle w:val="TOC2"/>
            <w:tabs>
              <w:tab w:val="right" w:leader="dot" w:pos="9016"/>
            </w:tabs>
            <w:rPr>
              <w:noProof/>
              <w:kern w:val="2"/>
              <w:lang w:eastAsia="en-GB"/>
              <w14:ligatures w14:val="standardContextual"/>
            </w:rPr>
          </w:pPr>
          <w:hyperlink w:anchor="_Toc225428777" w:history="1">
            <w:r w:rsidRPr="00D35059">
              <w:rPr>
                <w:rStyle w:val="Hyperlink"/>
                <w:noProof/>
              </w:rPr>
              <w:t>Appendices</w:t>
            </w:r>
            <w:r>
              <w:rPr>
                <w:noProof/>
                <w:webHidden/>
              </w:rPr>
              <w:tab/>
            </w:r>
            <w:r>
              <w:rPr>
                <w:noProof/>
                <w:webHidden/>
              </w:rPr>
              <w:fldChar w:fldCharType="begin"/>
            </w:r>
            <w:r>
              <w:rPr>
                <w:noProof/>
                <w:webHidden/>
              </w:rPr>
              <w:instrText xml:space="preserve"> PAGEREF _Toc225428777 \h </w:instrText>
            </w:r>
            <w:r>
              <w:rPr>
                <w:noProof/>
                <w:webHidden/>
              </w:rPr>
            </w:r>
            <w:r>
              <w:rPr>
                <w:noProof/>
                <w:webHidden/>
              </w:rPr>
              <w:fldChar w:fldCharType="separate"/>
            </w:r>
            <w:r>
              <w:rPr>
                <w:noProof/>
                <w:webHidden/>
              </w:rPr>
              <w:t>116</w:t>
            </w:r>
            <w:r>
              <w:rPr>
                <w:noProof/>
                <w:webHidden/>
              </w:rPr>
              <w:fldChar w:fldCharType="end"/>
            </w:r>
          </w:hyperlink>
        </w:p>
        <w:p w14:paraId="36A6BE99" w14:textId="0966D711" w:rsidR="00A32887" w:rsidRDefault="00A32887">
          <w:pPr>
            <w:pStyle w:val="TOC3"/>
            <w:tabs>
              <w:tab w:val="right" w:leader="dot" w:pos="9016"/>
            </w:tabs>
            <w:rPr>
              <w:noProof/>
              <w:kern w:val="2"/>
              <w:lang w:eastAsia="en-GB"/>
              <w14:ligatures w14:val="standardContextual"/>
            </w:rPr>
          </w:pPr>
          <w:hyperlink w:anchor="_Toc225428778" w:history="1">
            <w:r w:rsidRPr="00D35059">
              <w:rPr>
                <w:rStyle w:val="Hyperlink"/>
                <w:noProof/>
              </w:rPr>
              <w:t>Appendix A</w:t>
            </w:r>
            <w:r>
              <w:rPr>
                <w:noProof/>
                <w:webHidden/>
              </w:rPr>
              <w:tab/>
            </w:r>
            <w:r>
              <w:rPr>
                <w:noProof/>
                <w:webHidden/>
              </w:rPr>
              <w:fldChar w:fldCharType="begin"/>
            </w:r>
            <w:r>
              <w:rPr>
                <w:noProof/>
                <w:webHidden/>
              </w:rPr>
              <w:instrText xml:space="preserve"> PAGEREF _Toc225428778 \h </w:instrText>
            </w:r>
            <w:r>
              <w:rPr>
                <w:noProof/>
                <w:webHidden/>
              </w:rPr>
            </w:r>
            <w:r>
              <w:rPr>
                <w:noProof/>
                <w:webHidden/>
              </w:rPr>
              <w:fldChar w:fldCharType="separate"/>
            </w:r>
            <w:r>
              <w:rPr>
                <w:noProof/>
                <w:webHidden/>
              </w:rPr>
              <w:t>116</w:t>
            </w:r>
            <w:r>
              <w:rPr>
                <w:noProof/>
                <w:webHidden/>
              </w:rPr>
              <w:fldChar w:fldCharType="end"/>
            </w:r>
          </w:hyperlink>
        </w:p>
        <w:p w14:paraId="35EACA0D" w14:textId="6BC85BB9" w:rsidR="00A32887" w:rsidRDefault="00A32887">
          <w:pPr>
            <w:pStyle w:val="TOC3"/>
            <w:tabs>
              <w:tab w:val="right" w:leader="dot" w:pos="9016"/>
            </w:tabs>
            <w:rPr>
              <w:noProof/>
              <w:kern w:val="2"/>
              <w:lang w:eastAsia="en-GB"/>
              <w14:ligatures w14:val="standardContextual"/>
            </w:rPr>
          </w:pPr>
          <w:hyperlink w:anchor="_Toc225428779" w:history="1">
            <w:r w:rsidRPr="00D35059">
              <w:rPr>
                <w:rStyle w:val="Hyperlink"/>
                <w:noProof/>
              </w:rPr>
              <w:t>Appendix A1 Raw Data</w:t>
            </w:r>
            <w:r>
              <w:rPr>
                <w:noProof/>
                <w:webHidden/>
              </w:rPr>
              <w:tab/>
            </w:r>
            <w:r>
              <w:rPr>
                <w:noProof/>
                <w:webHidden/>
              </w:rPr>
              <w:fldChar w:fldCharType="begin"/>
            </w:r>
            <w:r>
              <w:rPr>
                <w:noProof/>
                <w:webHidden/>
              </w:rPr>
              <w:instrText xml:space="preserve"> PAGEREF _Toc225428779 \h </w:instrText>
            </w:r>
            <w:r>
              <w:rPr>
                <w:noProof/>
                <w:webHidden/>
              </w:rPr>
            </w:r>
            <w:r>
              <w:rPr>
                <w:noProof/>
                <w:webHidden/>
              </w:rPr>
              <w:fldChar w:fldCharType="separate"/>
            </w:r>
            <w:r>
              <w:rPr>
                <w:noProof/>
                <w:webHidden/>
              </w:rPr>
              <w:t>116</w:t>
            </w:r>
            <w:r>
              <w:rPr>
                <w:noProof/>
                <w:webHidden/>
              </w:rPr>
              <w:fldChar w:fldCharType="end"/>
            </w:r>
          </w:hyperlink>
        </w:p>
        <w:p w14:paraId="0B561FBB" w14:textId="73FEDFEC" w:rsidR="00A32887" w:rsidRDefault="00A32887">
          <w:pPr>
            <w:pStyle w:val="TOC3"/>
            <w:tabs>
              <w:tab w:val="right" w:leader="dot" w:pos="9016"/>
            </w:tabs>
            <w:rPr>
              <w:noProof/>
              <w:kern w:val="2"/>
              <w:lang w:eastAsia="en-GB"/>
              <w14:ligatures w14:val="standardContextual"/>
            </w:rPr>
          </w:pPr>
          <w:hyperlink w:anchor="_Toc225428780" w:history="1">
            <w:r w:rsidRPr="00D35059">
              <w:rPr>
                <w:rStyle w:val="Hyperlink"/>
                <w:noProof/>
              </w:rPr>
              <w:t>Appendix A2 Postal Survey</w:t>
            </w:r>
            <w:r>
              <w:rPr>
                <w:noProof/>
                <w:webHidden/>
              </w:rPr>
              <w:tab/>
            </w:r>
            <w:r>
              <w:rPr>
                <w:noProof/>
                <w:webHidden/>
              </w:rPr>
              <w:fldChar w:fldCharType="begin"/>
            </w:r>
            <w:r>
              <w:rPr>
                <w:noProof/>
                <w:webHidden/>
              </w:rPr>
              <w:instrText xml:space="preserve"> PAGEREF _Toc225428780 \h </w:instrText>
            </w:r>
            <w:r>
              <w:rPr>
                <w:noProof/>
                <w:webHidden/>
              </w:rPr>
            </w:r>
            <w:r>
              <w:rPr>
                <w:noProof/>
                <w:webHidden/>
              </w:rPr>
              <w:fldChar w:fldCharType="separate"/>
            </w:r>
            <w:r>
              <w:rPr>
                <w:noProof/>
                <w:webHidden/>
              </w:rPr>
              <w:t>190</w:t>
            </w:r>
            <w:r>
              <w:rPr>
                <w:noProof/>
                <w:webHidden/>
              </w:rPr>
              <w:fldChar w:fldCharType="end"/>
            </w:r>
          </w:hyperlink>
        </w:p>
        <w:p w14:paraId="020BF598" w14:textId="4625ED5C" w:rsidR="00A32887" w:rsidRDefault="00A32887">
          <w:pPr>
            <w:pStyle w:val="TOC3"/>
            <w:tabs>
              <w:tab w:val="right" w:leader="dot" w:pos="9016"/>
            </w:tabs>
            <w:rPr>
              <w:noProof/>
              <w:kern w:val="2"/>
              <w:lang w:eastAsia="en-GB"/>
              <w14:ligatures w14:val="standardContextual"/>
            </w:rPr>
          </w:pPr>
          <w:hyperlink w:anchor="_Toc225428781" w:history="1">
            <w:r w:rsidRPr="00D35059">
              <w:rPr>
                <w:rStyle w:val="Hyperlink"/>
                <w:noProof/>
              </w:rPr>
              <w:t>Appendix A3 In-Situ Gamma Dose Rate Measurements</w:t>
            </w:r>
            <w:r>
              <w:rPr>
                <w:noProof/>
                <w:webHidden/>
              </w:rPr>
              <w:tab/>
            </w:r>
            <w:r>
              <w:rPr>
                <w:noProof/>
                <w:webHidden/>
              </w:rPr>
              <w:fldChar w:fldCharType="begin"/>
            </w:r>
            <w:r>
              <w:rPr>
                <w:noProof/>
                <w:webHidden/>
              </w:rPr>
              <w:instrText xml:space="preserve"> PAGEREF _Toc225428781 \h </w:instrText>
            </w:r>
            <w:r>
              <w:rPr>
                <w:noProof/>
                <w:webHidden/>
              </w:rPr>
            </w:r>
            <w:r>
              <w:rPr>
                <w:noProof/>
                <w:webHidden/>
              </w:rPr>
              <w:fldChar w:fldCharType="separate"/>
            </w:r>
            <w:r>
              <w:rPr>
                <w:noProof/>
                <w:webHidden/>
              </w:rPr>
              <w:t>201</w:t>
            </w:r>
            <w:r>
              <w:rPr>
                <w:noProof/>
                <w:webHidden/>
              </w:rPr>
              <w:fldChar w:fldCharType="end"/>
            </w:r>
          </w:hyperlink>
        </w:p>
        <w:p w14:paraId="1FD98596" w14:textId="4CF2DC51" w:rsidR="00A32887" w:rsidRDefault="00A32887">
          <w:pPr>
            <w:pStyle w:val="TOC3"/>
            <w:tabs>
              <w:tab w:val="right" w:leader="dot" w:pos="9016"/>
            </w:tabs>
            <w:rPr>
              <w:noProof/>
              <w:kern w:val="2"/>
              <w:lang w:eastAsia="en-GB"/>
              <w14:ligatures w14:val="standardContextual"/>
            </w:rPr>
          </w:pPr>
          <w:hyperlink w:anchor="_Toc225428782" w:history="1">
            <w:r w:rsidRPr="00D35059">
              <w:rPr>
                <w:rStyle w:val="Hyperlink"/>
                <w:noProof/>
              </w:rPr>
              <w:t>Appendix A4 Beta Skin Dosimetry Measurements</w:t>
            </w:r>
            <w:r>
              <w:rPr>
                <w:noProof/>
                <w:webHidden/>
              </w:rPr>
              <w:tab/>
            </w:r>
            <w:r>
              <w:rPr>
                <w:noProof/>
                <w:webHidden/>
              </w:rPr>
              <w:fldChar w:fldCharType="begin"/>
            </w:r>
            <w:r>
              <w:rPr>
                <w:noProof/>
                <w:webHidden/>
              </w:rPr>
              <w:instrText xml:space="preserve"> PAGEREF _Toc225428782 \h </w:instrText>
            </w:r>
            <w:r>
              <w:rPr>
                <w:noProof/>
                <w:webHidden/>
              </w:rPr>
            </w:r>
            <w:r>
              <w:rPr>
                <w:noProof/>
                <w:webHidden/>
              </w:rPr>
              <w:fldChar w:fldCharType="separate"/>
            </w:r>
            <w:r>
              <w:rPr>
                <w:noProof/>
                <w:webHidden/>
              </w:rPr>
              <w:t>202</w:t>
            </w:r>
            <w:r>
              <w:rPr>
                <w:noProof/>
                <w:webHidden/>
              </w:rPr>
              <w:fldChar w:fldCharType="end"/>
            </w:r>
          </w:hyperlink>
        </w:p>
        <w:p w14:paraId="76E69C44" w14:textId="02FC1114" w:rsidR="00A32887" w:rsidRDefault="00A32887">
          <w:pPr>
            <w:pStyle w:val="TOC3"/>
            <w:tabs>
              <w:tab w:val="right" w:leader="dot" w:pos="9016"/>
            </w:tabs>
            <w:rPr>
              <w:noProof/>
              <w:kern w:val="2"/>
              <w:lang w:eastAsia="en-GB"/>
              <w14:ligatures w14:val="standardContextual"/>
            </w:rPr>
          </w:pPr>
          <w:hyperlink w:anchor="_Toc225428783" w:history="1">
            <w:r w:rsidRPr="00D35059">
              <w:rPr>
                <w:rStyle w:val="Hyperlink"/>
                <w:noProof/>
              </w:rPr>
              <w:t>Appendix A5 Site Descriptions and Observations</w:t>
            </w:r>
            <w:r>
              <w:rPr>
                <w:noProof/>
                <w:webHidden/>
              </w:rPr>
              <w:tab/>
            </w:r>
            <w:r>
              <w:rPr>
                <w:noProof/>
                <w:webHidden/>
              </w:rPr>
              <w:fldChar w:fldCharType="begin"/>
            </w:r>
            <w:r>
              <w:rPr>
                <w:noProof/>
                <w:webHidden/>
              </w:rPr>
              <w:instrText xml:space="preserve"> PAGEREF _Toc225428783 \h </w:instrText>
            </w:r>
            <w:r>
              <w:rPr>
                <w:noProof/>
                <w:webHidden/>
              </w:rPr>
            </w:r>
            <w:r>
              <w:rPr>
                <w:noProof/>
                <w:webHidden/>
              </w:rPr>
              <w:fldChar w:fldCharType="separate"/>
            </w:r>
            <w:r>
              <w:rPr>
                <w:noProof/>
                <w:webHidden/>
              </w:rPr>
              <w:t>203</w:t>
            </w:r>
            <w:r>
              <w:rPr>
                <w:noProof/>
                <w:webHidden/>
              </w:rPr>
              <w:fldChar w:fldCharType="end"/>
            </w:r>
          </w:hyperlink>
        </w:p>
        <w:p w14:paraId="60329E1F" w14:textId="0805C635" w:rsidR="00862842" w:rsidRDefault="00862842">
          <w:r>
            <w:rPr>
              <w:b/>
              <w:bCs/>
              <w:noProof/>
            </w:rPr>
            <w:fldChar w:fldCharType="end"/>
          </w:r>
        </w:p>
      </w:sdtContent>
    </w:sdt>
    <w:p w14:paraId="78EBB83F" w14:textId="3094BDC5" w:rsidR="001354B0" w:rsidRDefault="001354B0" w:rsidP="58AD2209">
      <w:pPr>
        <w:pStyle w:val="BodyText1"/>
        <w:tabs>
          <w:tab w:val="left" w:pos="5906"/>
        </w:tabs>
        <w:rPr>
          <w:rFonts w:eastAsia="Times New Roman"/>
          <w:b/>
          <w:bCs/>
        </w:rPr>
      </w:pPr>
      <w:r>
        <w:rPr>
          <w:rFonts w:eastAsia="Times New Roman"/>
          <w:b/>
          <w:bCs/>
        </w:rPr>
        <w:br w:type="page"/>
      </w:r>
    </w:p>
    <w:p w14:paraId="29FF0EFD" w14:textId="63E553D6" w:rsidR="001354B0" w:rsidRPr="00F56608" w:rsidRDefault="001354B0" w:rsidP="00862842">
      <w:pPr>
        <w:pStyle w:val="Heading2"/>
      </w:pPr>
      <w:bookmarkStart w:id="1" w:name="_Toc160025795"/>
      <w:bookmarkStart w:id="2" w:name="_Toc193707351"/>
      <w:bookmarkStart w:id="3" w:name="_Toc225428700"/>
      <w:r>
        <w:lastRenderedPageBreak/>
        <w:t xml:space="preserve">List of </w:t>
      </w:r>
      <w:r w:rsidR="00567C07">
        <w:t>a</w:t>
      </w:r>
      <w:r w:rsidRPr="00862842">
        <w:t>bbreviations</w:t>
      </w:r>
      <w:r>
        <w:t xml:space="preserve"> and </w:t>
      </w:r>
      <w:r w:rsidR="00567C07">
        <w:t>d</w:t>
      </w:r>
      <w:r>
        <w:t>efinitions</w:t>
      </w:r>
      <w:bookmarkEnd w:id="1"/>
      <w:bookmarkEnd w:id="2"/>
      <w:bookmarkEnd w:id="3"/>
    </w:p>
    <w:p w14:paraId="19CA3313" w14:textId="7B568E57" w:rsidR="00385136" w:rsidRDefault="00385136" w:rsidP="00B41860">
      <w:pPr>
        <w:spacing w:before="240" w:line="240" w:lineRule="auto"/>
      </w:pPr>
      <w:r>
        <w:t>ALB</w:t>
      </w:r>
      <w:r>
        <w:tab/>
      </w:r>
      <w:r>
        <w:tab/>
      </w:r>
      <w:r>
        <w:tab/>
        <w:t>All-weather lifeboat</w:t>
      </w:r>
    </w:p>
    <w:p w14:paraId="679555A6" w14:textId="4C4CC6DD" w:rsidR="00205533" w:rsidRDefault="00205533" w:rsidP="00B41860">
      <w:pPr>
        <w:spacing w:before="240" w:line="240" w:lineRule="auto"/>
      </w:pPr>
      <w:r>
        <w:t>BBQ</w:t>
      </w:r>
      <w:r>
        <w:tab/>
      </w:r>
      <w:r>
        <w:tab/>
      </w:r>
      <w:r>
        <w:tab/>
        <w:t>Barbeque</w:t>
      </w:r>
    </w:p>
    <w:p w14:paraId="6C9F821B" w14:textId="397D5F9F" w:rsidR="00B41860" w:rsidRDefault="00B41860" w:rsidP="00B41860">
      <w:pPr>
        <w:spacing w:before="240" w:line="240" w:lineRule="auto"/>
      </w:pPr>
      <w:r>
        <w:t xml:space="preserve">DORIS </w:t>
      </w:r>
      <w:r>
        <w:tab/>
      </w:r>
      <w:r>
        <w:tab/>
        <w:t>Dispersion of Radionuclides into the Sea</w:t>
      </w:r>
    </w:p>
    <w:p w14:paraId="6223CBD9" w14:textId="5EA2260F" w:rsidR="007077BC" w:rsidRDefault="007077BC" w:rsidP="00B41860">
      <w:pPr>
        <w:spacing w:before="240" w:line="240" w:lineRule="auto"/>
      </w:pPr>
      <w:r>
        <w:t>DSRL</w:t>
      </w:r>
      <w:r>
        <w:tab/>
      </w:r>
      <w:r>
        <w:tab/>
      </w:r>
      <w:r>
        <w:tab/>
      </w:r>
      <w:r w:rsidR="00F2530C">
        <w:t>Dounreay Site Restoration Limited</w:t>
      </w:r>
    </w:p>
    <w:p w14:paraId="3E4F34C7" w14:textId="77777777" w:rsidR="00B41860" w:rsidRDefault="00B41860" w:rsidP="00B41860">
      <w:pPr>
        <w:spacing w:before="240" w:line="240" w:lineRule="auto"/>
      </w:pPr>
      <w:r>
        <w:t>EASR18</w:t>
      </w:r>
      <w:r>
        <w:tab/>
      </w:r>
      <w:r>
        <w:tab/>
        <w:t>Environmental Authorisations (Scotland) Regulations 2018</w:t>
      </w:r>
    </w:p>
    <w:p w14:paraId="00BF7940" w14:textId="77777777" w:rsidR="00B41860" w:rsidRDefault="00B41860" w:rsidP="00B41860">
      <w:pPr>
        <w:spacing w:before="240" w:line="240" w:lineRule="auto"/>
      </w:pPr>
      <w:r>
        <w:t xml:space="preserve">ERL </w:t>
      </w:r>
      <w:r>
        <w:tab/>
      </w:r>
      <w:r>
        <w:tab/>
      </w:r>
      <w:r>
        <w:tab/>
        <w:t>Environmental Radioactivity Laboratory, University of Stirling</w:t>
      </w:r>
    </w:p>
    <w:p w14:paraId="4C9B4CEA" w14:textId="77777777" w:rsidR="00B41860" w:rsidRDefault="00B41860" w:rsidP="00B41860">
      <w:pPr>
        <w:spacing w:before="240" w:line="240" w:lineRule="auto"/>
      </w:pPr>
      <w:r>
        <w:t>EU</w:t>
      </w:r>
      <w:r>
        <w:tab/>
      </w:r>
      <w:r>
        <w:tab/>
      </w:r>
      <w:r>
        <w:tab/>
        <w:t>European Union</w:t>
      </w:r>
    </w:p>
    <w:p w14:paraId="6C2E2491" w14:textId="24C623CA" w:rsidR="000918A8" w:rsidRDefault="000918A8" w:rsidP="00B41860">
      <w:pPr>
        <w:spacing w:before="240" w:line="240" w:lineRule="auto"/>
      </w:pPr>
      <w:r>
        <w:t>FEPA</w:t>
      </w:r>
      <w:r>
        <w:tab/>
      </w:r>
      <w:r>
        <w:tab/>
      </w:r>
      <w:r>
        <w:tab/>
        <w:t>Food and the Environment Protection Act</w:t>
      </w:r>
    </w:p>
    <w:p w14:paraId="7CE27D7B" w14:textId="77777777" w:rsidR="00B41860" w:rsidRDefault="00B41860" w:rsidP="00B41860">
      <w:pPr>
        <w:spacing w:before="240" w:line="240" w:lineRule="auto"/>
      </w:pPr>
      <w:r>
        <w:t>GSR</w:t>
      </w:r>
      <w:r>
        <w:tab/>
      </w:r>
      <w:r>
        <w:tab/>
      </w:r>
      <w:r>
        <w:tab/>
        <w:t>General Safety Requirements</w:t>
      </w:r>
    </w:p>
    <w:p w14:paraId="17F4C023" w14:textId="77777777" w:rsidR="00B41860" w:rsidRDefault="00B41860" w:rsidP="00B41860">
      <w:pPr>
        <w:spacing w:before="240" w:line="240" w:lineRule="auto"/>
      </w:pPr>
      <w:r>
        <w:t>GRANIS</w:t>
      </w:r>
      <w:r>
        <w:tab/>
      </w:r>
      <w:r>
        <w:tab/>
        <w:t>Gamma Radiation above Nuclides in Soil</w:t>
      </w:r>
    </w:p>
    <w:p w14:paraId="237BBA49" w14:textId="77777777" w:rsidR="00B41860" w:rsidRDefault="00B41860" w:rsidP="00B41860">
      <w:pPr>
        <w:spacing w:before="240" w:line="240" w:lineRule="auto"/>
      </w:pPr>
      <w:r>
        <w:t xml:space="preserve">HSE </w:t>
      </w:r>
      <w:r>
        <w:tab/>
      </w:r>
      <w:r>
        <w:tab/>
      </w:r>
      <w:r>
        <w:tab/>
        <w:t>Health and Safety Executive</w:t>
      </w:r>
    </w:p>
    <w:p w14:paraId="5CA64581" w14:textId="77777777" w:rsidR="00B41860" w:rsidRDefault="00B41860" w:rsidP="00B41860">
      <w:pPr>
        <w:spacing w:before="240" w:line="240" w:lineRule="auto"/>
      </w:pPr>
      <w:r>
        <w:t>IAEA</w:t>
      </w:r>
      <w:r>
        <w:tab/>
      </w:r>
      <w:r>
        <w:tab/>
      </w:r>
      <w:r>
        <w:tab/>
        <w:t>International Atomic Energy Agency</w:t>
      </w:r>
    </w:p>
    <w:p w14:paraId="71C54E89" w14:textId="77777777" w:rsidR="00B41860" w:rsidRDefault="00B41860" w:rsidP="00B41860">
      <w:pPr>
        <w:spacing w:before="240" w:line="240" w:lineRule="auto"/>
      </w:pPr>
      <w:r>
        <w:t xml:space="preserve">ICRP </w:t>
      </w:r>
      <w:r>
        <w:tab/>
      </w:r>
      <w:r>
        <w:tab/>
      </w:r>
      <w:r>
        <w:tab/>
        <w:t>International Commission on Radiological Protection</w:t>
      </w:r>
    </w:p>
    <w:p w14:paraId="414E9740" w14:textId="38EB5504" w:rsidR="00E52328" w:rsidRDefault="00E52328" w:rsidP="00B41860">
      <w:pPr>
        <w:spacing w:before="240" w:line="240" w:lineRule="auto"/>
      </w:pPr>
      <w:r>
        <w:t>LLW</w:t>
      </w:r>
      <w:r w:rsidR="005A2A28">
        <w:t>F</w:t>
      </w:r>
      <w:r>
        <w:tab/>
      </w:r>
      <w:r>
        <w:tab/>
      </w:r>
      <w:r>
        <w:tab/>
        <w:t>Low Level Waste</w:t>
      </w:r>
      <w:r w:rsidR="005A2A28">
        <w:t xml:space="preserve"> Facility</w:t>
      </w:r>
    </w:p>
    <w:p w14:paraId="2FE54FB7" w14:textId="77777777" w:rsidR="00B41860" w:rsidRDefault="00B41860" w:rsidP="00B41860">
      <w:pPr>
        <w:spacing w:before="240" w:line="240" w:lineRule="auto"/>
      </w:pPr>
      <w:r>
        <w:t>MET</w:t>
      </w:r>
      <w:r>
        <w:tab/>
      </w:r>
      <w:r>
        <w:tab/>
      </w:r>
      <w:r>
        <w:tab/>
        <w:t>Meteorological</w:t>
      </w:r>
    </w:p>
    <w:p w14:paraId="2E7BE002" w14:textId="2084D07F" w:rsidR="00FF2EDE" w:rsidRDefault="00FF2EDE" w:rsidP="00B41860">
      <w:pPr>
        <w:spacing w:before="240" w:line="240" w:lineRule="auto"/>
      </w:pPr>
      <w:r>
        <w:t>MoD</w:t>
      </w:r>
      <w:r>
        <w:tab/>
      </w:r>
      <w:r>
        <w:tab/>
      </w:r>
      <w:r>
        <w:tab/>
        <w:t>Ministry of Defence</w:t>
      </w:r>
    </w:p>
    <w:p w14:paraId="0B2FDE20" w14:textId="77777777" w:rsidR="00B41860" w:rsidRDefault="00B41860" w:rsidP="00B41860">
      <w:pPr>
        <w:spacing w:before="240" w:line="240" w:lineRule="auto"/>
      </w:pPr>
      <w:r>
        <w:t xml:space="preserve">MoGSS </w:t>
      </w:r>
      <w:r>
        <w:tab/>
      </w:r>
      <w:r>
        <w:tab/>
        <w:t>Mobile Gamma Spectrometry System</w:t>
      </w:r>
    </w:p>
    <w:p w14:paraId="46691F68" w14:textId="77777777" w:rsidR="00B41860" w:rsidRDefault="00B41860" w:rsidP="00B41860">
      <w:pPr>
        <w:spacing w:before="240" w:line="240" w:lineRule="auto"/>
      </w:pPr>
      <w:r>
        <w:t>NDA</w:t>
      </w:r>
      <w:r>
        <w:tab/>
      </w:r>
      <w:r>
        <w:tab/>
      </w:r>
      <w:r>
        <w:tab/>
        <w:t>Nuclear Decommissioning Authority</w:t>
      </w:r>
    </w:p>
    <w:p w14:paraId="49E6B1F2" w14:textId="77777777" w:rsidR="00B41860" w:rsidRDefault="00B41860" w:rsidP="00B41860">
      <w:pPr>
        <w:spacing w:before="240" w:line="240" w:lineRule="auto"/>
      </w:pPr>
      <w:r>
        <w:t xml:space="preserve">NDAWG </w:t>
      </w:r>
      <w:r>
        <w:tab/>
      </w:r>
      <w:r>
        <w:tab/>
        <w:t>National Dose Assessment Working Group</w:t>
      </w:r>
    </w:p>
    <w:p w14:paraId="57B197EA" w14:textId="5A3C5DC5" w:rsidR="009602C5" w:rsidRDefault="009602C5" w:rsidP="00B41860">
      <w:pPr>
        <w:spacing w:before="240" w:line="240" w:lineRule="auto"/>
      </w:pPr>
      <w:r w:rsidRPr="00CD2BF5">
        <w:t>NRS</w:t>
      </w:r>
      <w:r w:rsidRPr="00CD2BF5">
        <w:tab/>
      </w:r>
      <w:r w:rsidRPr="00CD2BF5">
        <w:tab/>
      </w:r>
      <w:r w:rsidRPr="00CD2BF5">
        <w:tab/>
        <w:t>Nuclear Restoration Services Limited</w:t>
      </w:r>
    </w:p>
    <w:p w14:paraId="70137E27" w14:textId="1464374D" w:rsidR="00340F7C" w:rsidRDefault="00340F7C" w:rsidP="00340F7C">
      <w:pPr>
        <w:spacing w:before="240" w:line="240" w:lineRule="auto"/>
      </w:pPr>
      <w:r w:rsidRPr="00250205">
        <w:t>NRTE</w:t>
      </w:r>
      <w:r>
        <w:tab/>
      </w:r>
      <w:r>
        <w:tab/>
      </w:r>
      <w:r>
        <w:tab/>
        <w:t>Vulcan Naval Reactor Test Establishment</w:t>
      </w:r>
    </w:p>
    <w:p w14:paraId="32457099" w14:textId="77777777" w:rsidR="00B41860" w:rsidRDefault="00B41860" w:rsidP="00B41860">
      <w:pPr>
        <w:spacing w:before="240" w:line="240" w:lineRule="auto"/>
      </w:pPr>
      <w:r>
        <w:t xml:space="preserve">ONR </w:t>
      </w:r>
      <w:r>
        <w:tab/>
      </w:r>
      <w:r>
        <w:tab/>
      </w:r>
      <w:r>
        <w:tab/>
        <w:t>Office of Nuclear Regulation</w:t>
      </w:r>
    </w:p>
    <w:p w14:paraId="2CFD75B3" w14:textId="394A3B36" w:rsidR="00B41860" w:rsidRDefault="00B41860" w:rsidP="00495428">
      <w:pPr>
        <w:spacing w:before="240" w:line="240" w:lineRule="auto"/>
        <w:ind w:left="2160" w:hanging="2160"/>
      </w:pPr>
      <w:r>
        <w:t>PC-CREAM</w:t>
      </w:r>
      <w:r>
        <w:tab/>
        <w:t>Consequences of Releases to the Environment: Assessment Methodology</w:t>
      </w:r>
    </w:p>
    <w:p w14:paraId="12991EE2" w14:textId="5D43DE80" w:rsidR="00B17E85" w:rsidRDefault="00B41860" w:rsidP="00B41860">
      <w:pPr>
        <w:spacing w:before="240" w:line="240" w:lineRule="auto"/>
      </w:pPr>
      <w:r>
        <w:t>PLUME</w:t>
      </w:r>
      <w:r>
        <w:tab/>
      </w:r>
      <w:r>
        <w:tab/>
        <w:t>Atmospheric dispersion model used within PC-CREAM</w:t>
      </w:r>
    </w:p>
    <w:p w14:paraId="0FBBBE27" w14:textId="77777777" w:rsidR="00B17E85" w:rsidRDefault="00B17E85">
      <w:pPr>
        <w:spacing w:after="0" w:line="240" w:lineRule="auto"/>
      </w:pPr>
      <w:r>
        <w:br w:type="page"/>
      </w:r>
    </w:p>
    <w:p w14:paraId="35A38576" w14:textId="77777777" w:rsidR="00B41860" w:rsidRDefault="00B41860" w:rsidP="00B41860">
      <w:pPr>
        <w:spacing w:before="240" w:line="240" w:lineRule="auto"/>
      </w:pPr>
    </w:p>
    <w:p w14:paraId="6E95BC0B" w14:textId="67EE7771" w:rsidR="00B41860" w:rsidRDefault="00B41860" w:rsidP="00495428">
      <w:pPr>
        <w:spacing w:before="240" w:line="240" w:lineRule="auto"/>
        <w:ind w:left="2160" w:hanging="2160"/>
      </w:pPr>
      <w:r>
        <w:t>RESUS</w:t>
      </w:r>
      <w:r>
        <w:tab/>
        <w:t>Resuspension of activity concentrations into air model used within PC-CREAM</w:t>
      </w:r>
    </w:p>
    <w:p w14:paraId="015BE863" w14:textId="77777777" w:rsidR="00B41860" w:rsidRDefault="00B41860" w:rsidP="00B41860">
      <w:pPr>
        <w:spacing w:before="240" w:line="240" w:lineRule="auto"/>
      </w:pPr>
      <w:r>
        <w:t>RIFE</w:t>
      </w:r>
      <w:r>
        <w:tab/>
      </w:r>
      <w:r>
        <w:tab/>
      </w:r>
      <w:r>
        <w:tab/>
        <w:t>Radioactivity in Food and the Environment</w:t>
      </w:r>
    </w:p>
    <w:p w14:paraId="3DEED124" w14:textId="77777777" w:rsidR="00B41860" w:rsidRDefault="00B41860" w:rsidP="00B41860">
      <w:pPr>
        <w:spacing w:before="240" w:line="240" w:lineRule="auto"/>
      </w:pPr>
      <w:r>
        <w:t>RNLI</w:t>
      </w:r>
      <w:r>
        <w:tab/>
      </w:r>
      <w:r>
        <w:tab/>
      </w:r>
      <w:r>
        <w:tab/>
        <w:t>Royal National Lifeboat Institution</w:t>
      </w:r>
    </w:p>
    <w:p w14:paraId="0DDA2E3F" w14:textId="77777777" w:rsidR="00B41860" w:rsidRDefault="00B41860" w:rsidP="00B41860">
      <w:pPr>
        <w:spacing w:before="240" w:line="240" w:lineRule="auto"/>
      </w:pPr>
      <w:r>
        <w:t xml:space="preserve">SEPA </w:t>
      </w:r>
      <w:r>
        <w:tab/>
      </w:r>
      <w:r>
        <w:tab/>
      </w:r>
      <w:r>
        <w:tab/>
        <w:t>Scottish Environment Protection Agency</w:t>
      </w:r>
    </w:p>
    <w:p w14:paraId="7813BA04" w14:textId="77777777" w:rsidR="00B41860" w:rsidRDefault="00B41860" w:rsidP="00B41860">
      <w:pPr>
        <w:spacing w:before="240" w:line="240" w:lineRule="auto"/>
      </w:pPr>
      <w:r>
        <w:t>UK</w:t>
      </w:r>
      <w:r>
        <w:tab/>
      </w:r>
      <w:r>
        <w:tab/>
      </w:r>
      <w:r>
        <w:tab/>
        <w:t>United Kingdom</w:t>
      </w:r>
    </w:p>
    <w:p w14:paraId="27D4117D" w14:textId="77777777" w:rsidR="00B41860" w:rsidRDefault="00B41860" w:rsidP="00B41860">
      <w:pPr>
        <w:spacing w:before="240" w:line="240" w:lineRule="auto"/>
      </w:pPr>
      <w:r>
        <w:t xml:space="preserve">UKAS </w:t>
      </w:r>
      <w:r>
        <w:tab/>
      </w:r>
      <w:r>
        <w:tab/>
        <w:t>United Kingdom Accreditation Service</w:t>
      </w:r>
    </w:p>
    <w:p w14:paraId="6025B60D" w14:textId="4550939B" w:rsidR="001354B0" w:rsidRDefault="001354B0" w:rsidP="58AD2209">
      <w:pPr>
        <w:pStyle w:val="BodyText1"/>
        <w:tabs>
          <w:tab w:val="left" w:pos="5906"/>
        </w:tabs>
        <w:rPr>
          <w:rFonts w:eastAsia="Times New Roman"/>
          <w:b/>
          <w:bCs/>
        </w:rPr>
      </w:pPr>
      <w:r>
        <w:rPr>
          <w:rFonts w:eastAsia="Times New Roman"/>
          <w:b/>
          <w:bCs/>
        </w:rPr>
        <w:br w:type="page"/>
      </w:r>
    </w:p>
    <w:p w14:paraId="6ABD76B4" w14:textId="77777777" w:rsidR="001354B0" w:rsidRPr="00F56608" w:rsidRDefault="001354B0" w:rsidP="00522D7C">
      <w:pPr>
        <w:pStyle w:val="Heading2"/>
      </w:pPr>
      <w:bookmarkStart w:id="4" w:name="_Toc144298339"/>
      <w:bookmarkStart w:id="5" w:name="_Toc160025796"/>
      <w:bookmarkStart w:id="6" w:name="_Toc193707352"/>
      <w:bookmarkStart w:id="7" w:name="_Toc225428701"/>
      <w:r>
        <w:lastRenderedPageBreak/>
        <w:t>Units</w:t>
      </w:r>
      <w:bookmarkEnd w:id="4"/>
      <w:bookmarkEnd w:id="5"/>
      <w:bookmarkEnd w:id="6"/>
      <w:bookmarkEnd w:id="7"/>
    </w:p>
    <w:tbl>
      <w:tblPr>
        <w:tblW w:w="9498" w:type="dxa"/>
        <w:tblLook w:val="04A0" w:firstRow="1" w:lastRow="0" w:firstColumn="1" w:lastColumn="0" w:noHBand="0" w:noVBand="1"/>
      </w:tblPr>
      <w:tblGrid>
        <w:gridCol w:w="1360"/>
        <w:gridCol w:w="3743"/>
        <w:gridCol w:w="993"/>
        <w:gridCol w:w="3402"/>
      </w:tblGrid>
      <w:tr w:rsidR="00DF6BA7" w:rsidRPr="00DF6BA7" w14:paraId="42DD3AD5" w14:textId="77777777" w:rsidTr="00DF6BA7">
        <w:trPr>
          <w:trHeight w:val="360"/>
        </w:trPr>
        <w:tc>
          <w:tcPr>
            <w:tcW w:w="1360" w:type="dxa"/>
            <w:tcBorders>
              <w:top w:val="nil"/>
              <w:left w:val="nil"/>
              <w:bottom w:val="nil"/>
            </w:tcBorders>
            <w:shd w:val="clear" w:color="auto" w:fill="FFFFFF"/>
            <w:noWrap/>
            <w:vAlign w:val="bottom"/>
            <w:hideMark/>
          </w:tcPr>
          <w:p w14:paraId="10B9233D"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Bq</w:t>
            </w:r>
          </w:p>
        </w:tc>
        <w:tc>
          <w:tcPr>
            <w:tcW w:w="3743" w:type="dxa"/>
            <w:shd w:val="clear" w:color="auto" w:fill="FFFFFF"/>
            <w:noWrap/>
            <w:vAlign w:val="bottom"/>
            <w:hideMark/>
          </w:tcPr>
          <w:p w14:paraId="2989A591"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Becquerel</w:t>
            </w:r>
          </w:p>
        </w:tc>
        <w:tc>
          <w:tcPr>
            <w:tcW w:w="993" w:type="dxa"/>
            <w:shd w:val="clear" w:color="auto" w:fill="FFFFFF"/>
            <w:noWrap/>
            <w:vAlign w:val="bottom"/>
          </w:tcPr>
          <w:p w14:paraId="20A16D51"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M</w:t>
            </w:r>
          </w:p>
        </w:tc>
        <w:tc>
          <w:tcPr>
            <w:tcW w:w="3402" w:type="dxa"/>
            <w:shd w:val="clear" w:color="auto" w:fill="FFFFFF"/>
            <w:noWrap/>
            <w:vAlign w:val="bottom"/>
          </w:tcPr>
          <w:p w14:paraId="6BEB7465"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Mega (one million, E</w:t>
            </w:r>
            <w:r w:rsidRPr="00DF6BA7">
              <w:rPr>
                <w:rFonts w:ascii="Arial" w:eastAsia="Arial" w:hAnsi="Arial" w:cs="Arial"/>
                <w:color w:val="000000"/>
                <w:vertAlign w:val="superscript"/>
                <w:lang w:eastAsia="en-GB"/>
              </w:rPr>
              <w:t>6</w:t>
            </w:r>
            <w:r w:rsidRPr="00DF6BA7">
              <w:rPr>
                <w:rFonts w:ascii="Arial" w:eastAsia="Arial" w:hAnsi="Arial" w:cs="Arial"/>
                <w:color w:val="000000"/>
                <w:lang w:eastAsia="en-GB"/>
              </w:rPr>
              <w:t>)</w:t>
            </w:r>
          </w:p>
        </w:tc>
      </w:tr>
      <w:tr w:rsidR="00DF6BA7" w:rsidRPr="00DF6BA7" w14:paraId="1DDE5DD0" w14:textId="77777777" w:rsidTr="00DF6BA7">
        <w:trPr>
          <w:trHeight w:val="360"/>
        </w:trPr>
        <w:tc>
          <w:tcPr>
            <w:tcW w:w="1360" w:type="dxa"/>
            <w:tcBorders>
              <w:top w:val="nil"/>
              <w:left w:val="nil"/>
              <w:bottom w:val="nil"/>
            </w:tcBorders>
            <w:shd w:val="clear" w:color="auto" w:fill="FFFFFF"/>
            <w:noWrap/>
            <w:vAlign w:val="bottom"/>
          </w:tcPr>
          <w:p w14:paraId="3C26C5D6"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Gy</w:t>
            </w:r>
          </w:p>
        </w:tc>
        <w:tc>
          <w:tcPr>
            <w:tcW w:w="3743" w:type="dxa"/>
            <w:shd w:val="clear" w:color="auto" w:fill="FFFFFF"/>
            <w:noWrap/>
            <w:vAlign w:val="bottom"/>
          </w:tcPr>
          <w:p w14:paraId="36806F05"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Gray</w:t>
            </w:r>
          </w:p>
        </w:tc>
        <w:tc>
          <w:tcPr>
            <w:tcW w:w="993" w:type="dxa"/>
            <w:shd w:val="clear" w:color="auto" w:fill="FFFFFF"/>
            <w:noWrap/>
            <w:vAlign w:val="bottom"/>
          </w:tcPr>
          <w:p w14:paraId="782FE935"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m</w:t>
            </w:r>
          </w:p>
        </w:tc>
        <w:tc>
          <w:tcPr>
            <w:tcW w:w="3402" w:type="dxa"/>
            <w:shd w:val="clear" w:color="auto" w:fill="FFFFFF"/>
            <w:noWrap/>
            <w:vAlign w:val="bottom"/>
          </w:tcPr>
          <w:p w14:paraId="611280A6"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milli (one thousandth, E</w:t>
            </w:r>
            <w:r w:rsidRPr="00DF6BA7">
              <w:rPr>
                <w:rFonts w:ascii="Arial" w:eastAsia="Arial" w:hAnsi="Arial" w:cs="Arial"/>
                <w:color w:val="000000"/>
                <w:vertAlign w:val="superscript"/>
                <w:lang w:eastAsia="en-GB"/>
              </w:rPr>
              <w:t>-3</w:t>
            </w:r>
            <w:r w:rsidRPr="00DF6BA7">
              <w:rPr>
                <w:rFonts w:ascii="Arial" w:eastAsia="Arial" w:hAnsi="Arial" w:cs="Arial"/>
                <w:color w:val="000000"/>
                <w:lang w:eastAsia="en-GB"/>
              </w:rPr>
              <w:t xml:space="preserve">) </w:t>
            </w:r>
          </w:p>
        </w:tc>
      </w:tr>
      <w:tr w:rsidR="00DF6BA7" w:rsidRPr="00DF6BA7" w14:paraId="2D5EA67D" w14:textId="77777777" w:rsidTr="00DF6BA7">
        <w:trPr>
          <w:trHeight w:val="360"/>
        </w:trPr>
        <w:tc>
          <w:tcPr>
            <w:tcW w:w="1360" w:type="dxa"/>
            <w:tcBorders>
              <w:top w:val="nil"/>
              <w:left w:val="nil"/>
              <w:bottom w:val="nil"/>
            </w:tcBorders>
            <w:shd w:val="clear" w:color="auto" w:fill="FFFFFF"/>
            <w:noWrap/>
            <w:vAlign w:val="bottom"/>
          </w:tcPr>
          <w:p w14:paraId="76C1B18D" w14:textId="77777777" w:rsidR="00DF6BA7" w:rsidRPr="00DF6BA7" w:rsidRDefault="00DF6BA7" w:rsidP="00DF6BA7">
            <w:pPr>
              <w:spacing w:before="240" w:line="240" w:lineRule="auto"/>
              <w:jc w:val="both"/>
              <w:rPr>
                <w:rFonts w:ascii="Arial" w:eastAsia="Arial" w:hAnsi="Arial" w:cs="Arial"/>
                <w:lang w:eastAsia="en-GB"/>
              </w:rPr>
            </w:pPr>
            <w:r w:rsidRPr="00DF6BA7">
              <w:rPr>
                <w:rFonts w:ascii="Arial" w:eastAsia="Arial" w:hAnsi="Arial" w:cs="Arial"/>
                <w:color w:val="000000"/>
              </w:rPr>
              <w:t>[H*(0.07)]</w:t>
            </w:r>
          </w:p>
        </w:tc>
        <w:tc>
          <w:tcPr>
            <w:tcW w:w="3743" w:type="dxa"/>
            <w:shd w:val="clear" w:color="auto" w:fill="FFFFFF"/>
            <w:noWrap/>
            <w:vAlign w:val="center"/>
          </w:tcPr>
          <w:p w14:paraId="7FC568E0" w14:textId="6C4470B9" w:rsidR="00DF6BA7" w:rsidRPr="00DF6BA7" w:rsidRDefault="00DF6BA7" w:rsidP="007131CF">
            <w:pPr>
              <w:spacing w:before="240" w:line="240" w:lineRule="auto"/>
              <w:rPr>
                <w:rFonts w:ascii="Arial" w:eastAsia="Arial" w:hAnsi="Arial" w:cs="Arial"/>
                <w:color w:val="000000"/>
                <w:lang w:eastAsia="en-GB"/>
              </w:rPr>
            </w:pPr>
            <w:r w:rsidRPr="00DF6BA7">
              <w:rPr>
                <w:rFonts w:ascii="Arial" w:eastAsia="Arial" w:hAnsi="Arial" w:cs="Arial"/>
                <w:color w:val="000000"/>
                <w:lang w:eastAsia="en-GB"/>
              </w:rPr>
              <w:t>Directional dose equivalent at 0.07mm skin depth </w:t>
            </w:r>
          </w:p>
        </w:tc>
        <w:tc>
          <w:tcPr>
            <w:tcW w:w="993" w:type="dxa"/>
            <w:shd w:val="clear" w:color="auto" w:fill="FFFFFF"/>
            <w:noWrap/>
            <w:vAlign w:val="bottom"/>
          </w:tcPr>
          <w:p w14:paraId="535566EA"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µ</w:t>
            </w:r>
          </w:p>
        </w:tc>
        <w:tc>
          <w:tcPr>
            <w:tcW w:w="3402" w:type="dxa"/>
            <w:shd w:val="clear" w:color="auto" w:fill="FFFFFF"/>
            <w:noWrap/>
            <w:vAlign w:val="bottom"/>
          </w:tcPr>
          <w:p w14:paraId="0E59FD7F"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micro (one millionth, E</w:t>
            </w:r>
            <w:r w:rsidRPr="00DF6BA7">
              <w:rPr>
                <w:rFonts w:ascii="Arial" w:eastAsia="Arial" w:hAnsi="Arial" w:cs="Arial"/>
                <w:color w:val="000000"/>
                <w:vertAlign w:val="superscript"/>
                <w:lang w:eastAsia="en-GB"/>
              </w:rPr>
              <w:t>-6</w:t>
            </w:r>
            <w:r w:rsidRPr="00DF6BA7">
              <w:rPr>
                <w:rFonts w:ascii="Arial" w:eastAsia="Arial" w:hAnsi="Arial" w:cs="Arial"/>
                <w:color w:val="000000"/>
                <w:lang w:eastAsia="en-GB"/>
              </w:rPr>
              <w:t>)</w:t>
            </w:r>
          </w:p>
        </w:tc>
      </w:tr>
      <w:tr w:rsidR="00DF6BA7" w:rsidRPr="00DF6BA7" w14:paraId="30930EE3" w14:textId="77777777" w:rsidTr="00DF6BA7">
        <w:trPr>
          <w:trHeight w:val="360"/>
        </w:trPr>
        <w:tc>
          <w:tcPr>
            <w:tcW w:w="1360" w:type="dxa"/>
            <w:tcBorders>
              <w:top w:val="nil"/>
              <w:left w:val="nil"/>
              <w:bottom w:val="nil"/>
            </w:tcBorders>
            <w:shd w:val="clear" w:color="auto" w:fill="FFFFFF"/>
            <w:noWrap/>
            <w:vAlign w:val="bottom"/>
          </w:tcPr>
          <w:p w14:paraId="2325C97A" w14:textId="77777777" w:rsidR="00DF6BA7" w:rsidRPr="00DF6BA7" w:rsidRDefault="00DF6BA7" w:rsidP="00DF6BA7">
            <w:pPr>
              <w:spacing w:before="240" w:line="240" w:lineRule="auto"/>
              <w:jc w:val="both"/>
              <w:rPr>
                <w:rFonts w:ascii="Arial" w:eastAsia="Times New Roman" w:hAnsi="Arial" w:cs="Arial"/>
                <w:color w:val="000000"/>
                <w:lang w:eastAsia="en-GB"/>
              </w:rPr>
            </w:pPr>
            <w:r w:rsidRPr="00DF6BA7">
              <w:rPr>
                <w:rFonts w:ascii="Arial" w:eastAsia="Arial" w:hAnsi="Arial" w:cs="Arial"/>
                <w:color w:val="000000"/>
                <w:lang w:eastAsia="en-GB"/>
              </w:rPr>
              <w:t>Sv</w:t>
            </w:r>
          </w:p>
        </w:tc>
        <w:tc>
          <w:tcPr>
            <w:tcW w:w="3743" w:type="dxa"/>
            <w:shd w:val="clear" w:color="auto" w:fill="FFFFFF"/>
            <w:noWrap/>
            <w:vAlign w:val="bottom"/>
          </w:tcPr>
          <w:p w14:paraId="7BAF0C68"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Sievert</w:t>
            </w:r>
          </w:p>
        </w:tc>
        <w:tc>
          <w:tcPr>
            <w:tcW w:w="993" w:type="dxa"/>
            <w:shd w:val="clear" w:color="auto" w:fill="FFFFFF"/>
            <w:noWrap/>
            <w:vAlign w:val="bottom"/>
          </w:tcPr>
          <w:p w14:paraId="057BEFBD"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w:t>
            </w:r>
          </w:p>
        </w:tc>
        <w:tc>
          <w:tcPr>
            <w:tcW w:w="3402" w:type="dxa"/>
            <w:shd w:val="clear" w:color="auto" w:fill="FFFFFF"/>
            <w:noWrap/>
            <w:vAlign w:val="bottom"/>
          </w:tcPr>
          <w:p w14:paraId="7EA8E62B"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percentage</w:t>
            </w:r>
          </w:p>
        </w:tc>
      </w:tr>
      <w:tr w:rsidR="00DF6BA7" w:rsidRPr="00DF6BA7" w14:paraId="1606478B" w14:textId="77777777" w:rsidTr="00DF6BA7">
        <w:trPr>
          <w:trHeight w:val="360"/>
        </w:trPr>
        <w:tc>
          <w:tcPr>
            <w:tcW w:w="1360" w:type="dxa"/>
            <w:tcBorders>
              <w:top w:val="nil"/>
              <w:left w:val="nil"/>
              <w:bottom w:val="nil"/>
            </w:tcBorders>
            <w:shd w:val="clear" w:color="auto" w:fill="FFFFFF"/>
            <w:noWrap/>
            <w:vAlign w:val="bottom"/>
          </w:tcPr>
          <w:p w14:paraId="14AED955" w14:textId="77777777" w:rsidR="00DF6BA7" w:rsidRPr="00DF6BA7" w:rsidRDefault="00DF6BA7" w:rsidP="00DF6BA7">
            <w:pPr>
              <w:spacing w:before="240" w:line="240" w:lineRule="auto"/>
              <w:jc w:val="both"/>
              <w:rPr>
                <w:rFonts w:ascii="Arial" w:eastAsia="Arial" w:hAnsi="Arial" w:cs="Arial"/>
                <w:lang w:eastAsia="en-GB"/>
              </w:rPr>
            </w:pPr>
            <w:r w:rsidRPr="00DF6BA7">
              <w:rPr>
                <w:rFonts w:ascii="Arial" w:eastAsia="Arial" w:hAnsi="Arial" w:cs="Arial"/>
                <w:color w:val="000000"/>
                <w:lang w:eastAsia="en-GB"/>
              </w:rPr>
              <w:t xml:space="preserve">mSv </w:t>
            </w:r>
          </w:p>
        </w:tc>
        <w:tc>
          <w:tcPr>
            <w:tcW w:w="3743" w:type="dxa"/>
            <w:shd w:val="clear" w:color="auto" w:fill="FFFFFF"/>
            <w:noWrap/>
            <w:vAlign w:val="bottom"/>
          </w:tcPr>
          <w:p w14:paraId="12D45491" w14:textId="54442280" w:rsidR="00DF6BA7" w:rsidRPr="00DF6BA7" w:rsidRDefault="002D30CE" w:rsidP="00DF6BA7">
            <w:pPr>
              <w:spacing w:before="240" w:line="240" w:lineRule="auto"/>
              <w:jc w:val="both"/>
              <w:rPr>
                <w:rFonts w:ascii="Arial" w:eastAsia="Arial" w:hAnsi="Arial" w:cs="Arial"/>
                <w:lang w:eastAsia="en-GB"/>
              </w:rPr>
            </w:pPr>
            <w:r w:rsidRPr="00DF6BA7">
              <w:rPr>
                <w:rFonts w:ascii="Arial" w:eastAsia="Arial" w:hAnsi="Arial" w:cs="Arial"/>
                <w:color w:val="000000"/>
                <w:lang w:eastAsia="en-GB"/>
              </w:rPr>
              <w:t>milli</w:t>
            </w:r>
            <w:r>
              <w:rPr>
                <w:rFonts w:ascii="Arial" w:eastAsia="Arial" w:hAnsi="Arial" w:cs="Arial"/>
                <w:color w:val="000000"/>
                <w:lang w:eastAsia="en-GB"/>
              </w:rPr>
              <w:t>S</w:t>
            </w:r>
            <w:r w:rsidRPr="00DF6BA7">
              <w:rPr>
                <w:rFonts w:ascii="Arial" w:eastAsia="Arial" w:hAnsi="Arial" w:cs="Arial"/>
                <w:color w:val="000000"/>
                <w:lang w:eastAsia="en-GB"/>
              </w:rPr>
              <w:t xml:space="preserve">ieverts </w:t>
            </w:r>
          </w:p>
        </w:tc>
        <w:tc>
          <w:tcPr>
            <w:tcW w:w="993" w:type="dxa"/>
            <w:shd w:val="clear" w:color="auto" w:fill="FFFFFF"/>
            <w:noWrap/>
            <w:vAlign w:val="bottom"/>
          </w:tcPr>
          <w:p w14:paraId="76BD0B79"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Ha</w:t>
            </w:r>
          </w:p>
        </w:tc>
        <w:tc>
          <w:tcPr>
            <w:tcW w:w="3402" w:type="dxa"/>
            <w:shd w:val="clear" w:color="auto" w:fill="FFFFFF"/>
            <w:noWrap/>
            <w:vAlign w:val="bottom"/>
          </w:tcPr>
          <w:p w14:paraId="4D6E2821"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hectare</w:t>
            </w:r>
          </w:p>
        </w:tc>
      </w:tr>
      <w:tr w:rsidR="00DF6BA7" w:rsidRPr="00DF6BA7" w14:paraId="535C639D" w14:textId="77777777" w:rsidTr="00DF6BA7">
        <w:trPr>
          <w:trHeight w:val="360"/>
        </w:trPr>
        <w:tc>
          <w:tcPr>
            <w:tcW w:w="1360" w:type="dxa"/>
            <w:tcBorders>
              <w:top w:val="nil"/>
              <w:left w:val="nil"/>
              <w:bottom w:val="nil"/>
            </w:tcBorders>
            <w:shd w:val="clear" w:color="auto" w:fill="FFFFFF"/>
            <w:noWrap/>
            <w:vAlign w:val="bottom"/>
          </w:tcPr>
          <w:p w14:paraId="09F352E7"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 xml:space="preserve">µSv </w:t>
            </w:r>
          </w:p>
        </w:tc>
        <w:tc>
          <w:tcPr>
            <w:tcW w:w="3743" w:type="dxa"/>
            <w:shd w:val="clear" w:color="auto" w:fill="FFFFFF"/>
            <w:noWrap/>
            <w:vAlign w:val="center"/>
          </w:tcPr>
          <w:p w14:paraId="56C00C42" w14:textId="4AD20678" w:rsidR="00DF6BA7" w:rsidRPr="00DF6BA7" w:rsidRDefault="002D30CE" w:rsidP="00DF6BA7">
            <w:pPr>
              <w:spacing w:before="240" w:line="240" w:lineRule="auto"/>
              <w:jc w:val="both"/>
              <w:rPr>
                <w:rFonts w:ascii="Arial" w:eastAsia="Arial" w:hAnsi="Arial" w:cs="Arial"/>
                <w:color w:val="000000"/>
                <w:lang w:eastAsia="en-GB"/>
              </w:rPr>
            </w:pPr>
            <w:r>
              <w:rPr>
                <w:rFonts w:ascii="Arial" w:eastAsia="Arial" w:hAnsi="Arial" w:cs="Arial"/>
                <w:color w:val="000000"/>
                <w:lang w:eastAsia="en-GB"/>
              </w:rPr>
              <w:t>m</w:t>
            </w:r>
            <w:r w:rsidRPr="00DF6BA7">
              <w:rPr>
                <w:rFonts w:ascii="Arial" w:eastAsia="Arial" w:hAnsi="Arial" w:cs="Arial"/>
                <w:color w:val="000000"/>
                <w:lang w:eastAsia="en-GB"/>
              </w:rPr>
              <w:t>icro</w:t>
            </w:r>
            <w:r>
              <w:rPr>
                <w:rFonts w:ascii="Arial" w:eastAsia="Arial" w:hAnsi="Arial" w:cs="Arial"/>
                <w:color w:val="000000"/>
                <w:lang w:eastAsia="en-GB"/>
              </w:rPr>
              <w:t>S</w:t>
            </w:r>
            <w:r w:rsidRPr="00DF6BA7">
              <w:rPr>
                <w:rFonts w:ascii="Arial" w:eastAsia="Arial" w:hAnsi="Arial" w:cs="Arial"/>
                <w:color w:val="000000"/>
                <w:lang w:eastAsia="en-GB"/>
              </w:rPr>
              <w:t xml:space="preserve">ieverts </w:t>
            </w:r>
          </w:p>
        </w:tc>
        <w:tc>
          <w:tcPr>
            <w:tcW w:w="993" w:type="dxa"/>
            <w:shd w:val="clear" w:color="auto" w:fill="FFFFFF"/>
            <w:noWrap/>
            <w:vAlign w:val="bottom"/>
          </w:tcPr>
          <w:p w14:paraId="20A31D7D"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km</w:t>
            </w:r>
          </w:p>
        </w:tc>
        <w:tc>
          <w:tcPr>
            <w:tcW w:w="3402" w:type="dxa"/>
            <w:shd w:val="clear" w:color="auto" w:fill="FFFFFF"/>
            <w:noWrap/>
            <w:vAlign w:val="bottom"/>
          </w:tcPr>
          <w:p w14:paraId="2CAF1243"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kilometre</w:t>
            </w:r>
          </w:p>
        </w:tc>
      </w:tr>
      <w:tr w:rsidR="00DF6BA7" w:rsidRPr="00DF6BA7" w14:paraId="1BC8E3C9" w14:textId="77777777" w:rsidTr="00DF6BA7">
        <w:trPr>
          <w:trHeight w:val="360"/>
        </w:trPr>
        <w:tc>
          <w:tcPr>
            <w:tcW w:w="1360" w:type="dxa"/>
            <w:tcBorders>
              <w:top w:val="nil"/>
              <w:left w:val="nil"/>
              <w:bottom w:val="nil"/>
            </w:tcBorders>
            <w:shd w:val="clear" w:color="auto" w:fill="FFFFFF"/>
            <w:noWrap/>
            <w:vAlign w:val="bottom"/>
          </w:tcPr>
          <w:p w14:paraId="1A665E9F"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nGy</w:t>
            </w:r>
          </w:p>
        </w:tc>
        <w:tc>
          <w:tcPr>
            <w:tcW w:w="3743" w:type="dxa"/>
            <w:shd w:val="clear" w:color="auto" w:fill="FFFFFF"/>
            <w:noWrap/>
            <w:vAlign w:val="bottom"/>
          </w:tcPr>
          <w:p w14:paraId="6448B268" w14:textId="03994F59" w:rsidR="00DF6BA7" w:rsidRPr="00DF6BA7" w:rsidRDefault="00EF4FE2" w:rsidP="00DF6BA7">
            <w:pPr>
              <w:spacing w:before="240" w:line="240" w:lineRule="auto"/>
              <w:jc w:val="both"/>
              <w:rPr>
                <w:rFonts w:ascii="Arial" w:eastAsia="Arial" w:hAnsi="Arial" w:cs="Arial"/>
                <w:color w:val="000000"/>
                <w:lang w:eastAsia="en-GB"/>
              </w:rPr>
            </w:pPr>
            <w:r>
              <w:rPr>
                <w:rFonts w:ascii="Arial" w:eastAsia="Arial" w:hAnsi="Arial" w:cs="Arial"/>
                <w:color w:val="000000"/>
                <w:lang w:eastAsia="en-GB"/>
              </w:rPr>
              <w:t>na</w:t>
            </w:r>
            <w:r w:rsidR="00DF6BA7" w:rsidRPr="00DF6BA7">
              <w:rPr>
                <w:rFonts w:ascii="Arial" w:eastAsia="Arial" w:hAnsi="Arial" w:cs="Arial"/>
                <w:color w:val="000000"/>
                <w:lang w:eastAsia="en-GB"/>
              </w:rPr>
              <w:t>no</w:t>
            </w:r>
            <w:r w:rsidR="002D30CE">
              <w:rPr>
                <w:rFonts w:ascii="Arial" w:eastAsia="Arial" w:hAnsi="Arial" w:cs="Arial"/>
                <w:color w:val="000000"/>
                <w:lang w:eastAsia="en-GB"/>
              </w:rPr>
              <w:t>G</w:t>
            </w:r>
            <w:r w:rsidR="002D30CE" w:rsidRPr="00DF6BA7">
              <w:rPr>
                <w:rFonts w:ascii="Arial" w:eastAsia="Arial" w:hAnsi="Arial" w:cs="Arial"/>
                <w:color w:val="000000"/>
                <w:lang w:eastAsia="en-GB"/>
              </w:rPr>
              <w:t>ray</w:t>
            </w:r>
          </w:p>
        </w:tc>
        <w:tc>
          <w:tcPr>
            <w:tcW w:w="993" w:type="dxa"/>
            <w:shd w:val="clear" w:color="auto" w:fill="FFFFFF"/>
            <w:noWrap/>
            <w:vAlign w:val="bottom"/>
          </w:tcPr>
          <w:p w14:paraId="53F125E8"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m</w:t>
            </w:r>
          </w:p>
        </w:tc>
        <w:tc>
          <w:tcPr>
            <w:tcW w:w="3402" w:type="dxa"/>
            <w:shd w:val="clear" w:color="auto" w:fill="FFFFFF"/>
            <w:noWrap/>
            <w:vAlign w:val="bottom"/>
          </w:tcPr>
          <w:p w14:paraId="65482539" w14:textId="77777777" w:rsidR="00DF6BA7" w:rsidRPr="00DF6BA7" w:rsidRDefault="00DF6BA7" w:rsidP="00DF6BA7">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metres</w:t>
            </w:r>
          </w:p>
        </w:tc>
      </w:tr>
      <w:tr w:rsidR="00F3505C" w:rsidRPr="00DF6BA7" w14:paraId="002A1FD8" w14:textId="77777777" w:rsidTr="00DF6BA7">
        <w:trPr>
          <w:trHeight w:val="360"/>
        </w:trPr>
        <w:tc>
          <w:tcPr>
            <w:tcW w:w="1360" w:type="dxa"/>
            <w:tcBorders>
              <w:top w:val="nil"/>
              <w:left w:val="nil"/>
              <w:bottom w:val="nil"/>
            </w:tcBorders>
            <w:shd w:val="clear" w:color="auto" w:fill="FFFFFF"/>
            <w:noWrap/>
            <w:vAlign w:val="bottom"/>
          </w:tcPr>
          <w:p w14:paraId="04D754F7" w14:textId="2F2E480B" w:rsidR="00F3505C" w:rsidRPr="00DF6BA7" w:rsidRDefault="00F3505C" w:rsidP="00F3505C">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µ</w:t>
            </w:r>
            <w:r>
              <w:rPr>
                <w:rFonts w:ascii="Arial" w:eastAsia="Arial" w:hAnsi="Arial" w:cs="Arial"/>
                <w:color w:val="000000"/>
                <w:lang w:eastAsia="en-GB"/>
              </w:rPr>
              <w:t>Gy</w:t>
            </w:r>
          </w:p>
        </w:tc>
        <w:tc>
          <w:tcPr>
            <w:tcW w:w="3743" w:type="dxa"/>
            <w:shd w:val="clear" w:color="auto" w:fill="FFFFFF"/>
            <w:noWrap/>
            <w:vAlign w:val="bottom"/>
          </w:tcPr>
          <w:p w14:paraId="53E32B05" w14:textId="635CC906" w:rsidR="00F3505C" w:rsidRPr="00DF6BA7" w:rsidRDefault="002D30CE" w:rsidP="00F3505C">
            <w:pPr>
              <w:spacing w:before="240" w:line="240" w:lineRule="auto"/>
              <w:jc w:val="both"/>
              <w:rPr>
                <w:rFonts w:ascii="Arial" w:eastAsia="Arial" w:hAnsi="Arial" w:cs="Arial"/>
                <w:color w:val="000000"/>
                <w:lang w:eastAsia="en-GB"/>
              </w:rPr>
            </w:pPr>
            <w:r>
              <w:rPr>
                <w:rFonts w:ascii="Arial" w:eastAsia="Arial" w:hAnsi="Arial" w:cs="Arial"/>
                <w:color w:val="000000"/>
                <w:lang w:eastAsia="en-GB"/>
              </w:rPr>
              <w:t>microGray</w:t>
            </w:r>
          </w:p>
        </w:tc>
        <w:tc>
          <w:tcPr>
            <w:tcW w:w="993" w:type="dxa"/>
            <w:shd w:val="clear" w:color="auto" w:fill="FFFFFF"/>
            <w:noWrap/>
            <w:vAlign w:val="bottom"/>
          </w:tcPr>
          <w:p w14:paraId="4CF64DDC" w14:textId="77777777" w:rsidR="00F3505C" w:rsidRPr="00DF6BA7" w:rsidRDefault="00F3505C" w:rsidP="00F3505C">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 xml:space="preserve">cm </w:t>
            </w:r>
          </w:p>
        </w:tc>
        <w:tc>
          <w:tcPr>
            <w:tcW w:w="3402" w:type="dxa"/>
            <w:shd w:val="clear" w:color="auto" w:fill="FFFFFF"/>
            <w:noWrap/>
            <w:vAlign w:val="bottom"/>
          </w:tcPr>
          <w:p w14:paraId="2015D21B" w14:textId="77777777" w:rsidR="00F3505C" w:rsidRPr="00DF6BA7" w:rsidRDefault="00F3505C" w:rsidP="00F3505C">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 xml:space="preserve">centimetre </w:t>
            </w:r>
          </w:p>
        </w:tc>
      </w:tr>
      <w:tr w:rsidR="00F3505C" w:rsidRPr="00DF6BA7" w14:paraId="10C25670" w14:textId="77777777" w:rsidTr="00DF6BA7">
        <w:trPr>
          <w:trHeight w:val="360"/>
        </w:trPr>
        <w:tc>
          <w:tcPr>
            <w:tcW w:w="1360" w:type="dxa"/>
            <w:tcBorders>
              <w:top w:val="nil"/>
              <w:left w:val="nil"/>
              <w:bottom w:val="nil"/>
            </w:tcBorders>
            <w:shd w:val="clear" w:color="auto" w:fill="FFFFFF"/>
            <w:noWrap/>
            <w:vAlign w:val="bottom"/>
          </w:tcPr>
          <w:p w14:paraId="6B144043" w14:textId="77777777" w:rsidR="00F3505C" w:rsidRPr="00DF6BA7" w:rsidRDefault="00F3505C" w:rsidP="00F3505C">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keV</w:t>
            </w:r>
          </w:p>
        </w:tc>
        <w:tc>
          <w:tcPr>
            <w:tcW w:w="3743" w:type="dxa"/>
            <w:shd w:val="clear" w:color="auto" w:fill="FFFFFF"/>
            <w:noWrap/>
            <w:vAlign w:val="bottom"/>
          </w:tcPr>
          <w:p w14:paraId="02F23D49" w14:textId="77777777" w:rsidR="00F3505C" w:rsidRPr="00DF6BA7" w:rsidRDefault="00F3505C" w:rsidP="00F3505C">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kiloelectron volt</w:t>
            </w:r>
          </w:p>
        </w:tc>
        <w:tc>
          <w:tcPr>
            <w:tcW w:w="993" w:type="dxa"/>
            <w:shd w:val="clear" w:color="auto" w:fill="FFFFFF"/>
            <w:noWrap/>
            <w:vAlign w:val="bottom"/>
          </w:tcPr>
          <w:p w14:paraId="2225CD72" w14:textId="75FFE8F2" w:rsidR="00F3505C" w:rsidRPr="00DF6BA7" w:rsidRDefault="00CC27B4" w:rsidP="00F3505C">
            <w:pPr>
              <w:spacing w:before="240" w:line="240" w:lineRule="auto"/>
              <w:jc w:val="both"/>
              <w:rPr>
                <w:rFonts w:ascii="Arial" w:eastAsia="Arial" w:hAnsi="Arial" w:cs="Arial"/>
                <w:color w:val="000000"/>
                <w:lang w:eastAsia="en-GB"/>
              </w:rPr>
            </w:pPr>
            <w:r>
              <w:rPr>
                <w:rFonts w:ascii="Arial" w:eastAsia="Arial" w:hAnsi="Arial" w:cs="Arial"/>
                <w:color w:val="000000"/>
                <w:lang w:eastAsia="en-GB"/>
              </w:rPr>
              <w:t>y</w:t>
            </w:r>
            <w:r w:rsidRPr="00CC27B4">
              <w:rPr>
                <w:rFonts w:ascii="Arial" w:eastAsia="Arial" w:hAnsi="Arial" w:cs="Arial"/>
                <w:bCs/>
                <w:iCs/>
                <w:color w:val="000000"/>
                <w:vertAlign w:val="superscript"/>
                <w:lang w:eastAsia="en-GB"/>
              </w:rPr>
              <w:noBreakHyphen/>
              <w:t>1</w:t>
            </w:r>
          </w:p>
        </w:tc>
        <w:tc>
          <w:tcPr>
            <w:tcW w:w="3402" w:type="dxa"/>
            <w:shd w:val="clear" w:color="auto" w:fill="FFFFFF"/>
            <w:noWrap/>
            <w:vAlign w:val="bottom"/>
          </w:tcPr>
          <w:p w14:paraId="1F47638A" w14:textId="77777777" w:rsidR="00F3505C" w:rsidRPr="00DF6BA7" w:rsidRDefault="00F3505C" w:rsidP="00F3505C">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per year</w:t>
            </w:r>
          </w:p>
        </w:tc>
      </w:tr>
      <w:tr w:rsidR="00F3505C" w:rsidRPr="00DF6BA7" w14:paraId="3CCCF94A" w14:textId="77777777" w:rsidTr="00DF6BA7">
        <w:trPr>
          <w:trHeight w:val="360"/>
        </w:trPr>
        <w:tc>
          <w:tcPr>
            <w:tcW w:w="1360" w:type="dxa"/>
            <w:tcBorders>
              <w:top w:val="nil"/>
              <w:left w:val="nil"/>
              <w:bottom w:val="nil"/>
            </w:tcBorders>
            <w:shd w:val="clear" w:color="auto" w:fill="FFFFFF"/>
            <w:noWrap/>
            <w:vAlign w:val="bottom"/>
          </w:tcPr>
          <w:p w14:paraId="0A7ACE19" w14:textId="77777777" w:rsidR="00F3505C" w:rsidRPr="00DF6BA7" w:rsidRDefault="00F3505C" w:rsidP="00F3505C">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L</w:t>
            </w:r>
          </w:p>
        </w:tc>
        <w:tc>
          <w:tcPr>
            <w:tcW w:w="3743" w:type="dxa"/>
            <w:shd w:val="clear" w:color="auto" w:fill="FFFFFF"/>
            <w:noWrap/>
            <w:vAlign w:val="bottom"/>
          </w:tcPr>
          <w:p w14:paraId="24414C88" w14:textId="77777777" w:rsidR="00F3505C" w:rsidRPr="00DF6BA7" w:rsidRDefault="00F3505C" w:rsidP="00F3505C">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Litres</w:t>
            </w:r>
          </w:p>
        </w:tc>
        <w:tc>
          <w:tcPr>
            <w:tcW w:w="993" w:type="dxa"/>
            <w:noWrap/>
            <w:vAlign w:val="bottom"/>
          </w:tcPr>
          <w:p w14:paraId="7821C0C4" w14:textId="74F152EC" w:rsidR="00F3505C" w:rsidRPr="00DF6BA7" w:rsidRDefault="00647259" w:rsidP="00F3505C">
            <w:pPr>
              <w:spacing w:before="240" w:line="240" w:lineRule="auto"/>
              <w:jc w:val="both"/>
              <w:rPr>
                <w:rFonts w:ascii="Arial" w:eastAsia="Arial" w:hAnsi="Arial" w:cs="Arial"/>
                <w:color w:val="000000"/>
                <w:lang w:eastAsia="en-GB"/>
              </w:rPr>
            </w:pPr>
            <w:r>
              <w:rPr>
                <w:rFonts w:ascii="Arial" w:eastAsia="Arial" w:hAnsi="Arial" w:cs="Arial"/>
                <w:color w:val="000000"/>
                <w:lang w:eastAsia="en-GB"/>
              </w:rPr>
              <w:t>h</w:t>
            </w:r>
            <w:r w:rsidR="00CC27B4" w:rsidRPr="00CC27B4">
              <w:rPr>
                <w:rFonts w:ascii="Arial" w:eastAsia="Arial" w:hAnsi="Arial" w:cs="Arial"/>
                <w:bCs/>
                <w:iCs/>
                <w:color w:val="000000"/>
                <w:vertAlign w:val="superscript"/>
                <w:lang w:eastAsia="en-GB"/>
              </w:rPr>
              <w:noBreakHyphen/>
              <w:t>1</w:t>
            </w:r>
          </w:p>
        </w:tc>
        <w:tc>
          <w:tcPr>
            <w:tcW w:w="3402" w:type="dxa"/>
            <w:noWrap/>
            <w:vAlign w:val="bottom"/>
          </w:tcPr>
          <w:p w14:paraId="41ED045B" w14:textId="77777777" w:rsidR="00F3505C" w:rsidRPr="00DF6BA7" w:rsidRDefault="00F3505C" w:rsidP="00F3505C">
            <w:pPr>
              <w:spacing w:before="240" w:line="240" w:lineRule="auto"/>
              <w:jc w:val="both"/>
              <w:rPr>
                <w:rFonts w:ascii="Arial" w:eastAsia="Arial" w:hAnsi="Arial" w:cs="Arial"/>
                <w:color w:val="000000"/>
                <w:lang w:eastAsia="en-GB"/>
              </w:rPr>
            </w:pPr>
            <w:r w:rsidRPr="00DF6BA7">
              <w:rPr>
                <w:rFonts w:ascii="Arial" w:eastAsia="Arial" w:hAnsi="Arial" w:cs="Arial"/>
                <w:color w:val="000000"/>
                <w:lang w:eastAsia="en-GB"/>
              </w:rPr>
              <w:t>per hour</w:t>
            </w:r>
          </w:p>
        </w:tc>
      </w:tr>
      <w:tr w:rsidR="00F3505C" w:rsidRPr="00DF6BA7" w14:paraId="77112774" w14:textId="77777777" w:rsidTr="00DF6BA7">
        <w:trPr>
          <w:trHeight w:val="360"/>
        </w:trPr>
        <w:tc>
          <w:tcPr>
            <w:tcW w:w="1360" w:type="dxa"/>
            <w:tcBorders>
              <w:top w:val="nil"/>
              <w:left w:val="nil"/>
              <w:bottom w:val="nil"/>
            </w:tcBorders>
            <w:shd w:val="clear" w:color="auto" w:fill="FFFFFF"/>
            <w:noWrap/>
            <w:vAlign w:val="bottom"/>
          </w:tcPr>
          <w:p w14:paraId="1E846ABF" w14:textId="77777777" w:rsidR="00F3505C" w:rsidRPr="00DF6BA7" w:rsidRDefault="00F3505C" w:rsidP="00F3505C">
            <w:pPr>
              <w:spacing w:before="240" w:line="240" w:lineRule="auto"/>
              <w:jc w:val="both"/>
              <w:rPr>
                <w:rFonts w:ascii="Arial" w:eastAsia="Arial" w:hAnsi="Arial" w:cs="Arial"/>
                <w:color w:val="000000"/>
                <w:lang w:eastAsia="en-GB"/>
              </w:rPr>
            </w:pPr>
          </w:p>
        </w:tc>
        <w:tc>
          <w:tcPr>
            <w:tcW w:w="3743" w:type="dxa"/>
            <w:shd w:val="clear" w:color="auto" w:fill="FFFFFF"/>
            <w:noWrap/>
            <w:vAlign w:val="bottom"/>
          </w:tcPr>
          <w:p w14:paraId="58FFD336" w14:textId="77777777" w:rsidR="00F3505C" w:rsidRPr="00DF6BA7" w:rsidRDefault="00F3505C" w:rsidP="00F3505C">
            <w:pPr>
              <w:spacing w:before="240" w:line="240" w:lineRule="auto"/>
              <w:jc w:val="both"/>
              <w:rPr>
                <w:rFonts w:ascii="Arial" w:eastAsia="Arial" w:hAnsi="Arial" w:cs="Arial"/>
                <w:color w:val="000000"/>
                <w:lang w:eastAsia="en-GB"/>
              </w:rPr>
            </w:pPr>
          </w:p>
        </w:tc>
        <w:tc>
          <w:tcPr>
            <w:tcW w:w="993" w:type="dxa"/>
            <w:noWrap/>
            <w:vAlign w:val="bottom"/>
          </w:tcPr>
          <w:p w14:paraId="6956B6CD" w14:textId="77777777" w:rsidR="00F3505C" w:rsidRPr="00DF6BA7" w:rsidRDefault="00F3505C" w:rsidP="00F3505C">
            <w:pPr>
              <w:spacing w:before="240" w:line="240" w:lineRule="auto"/>
              <w:jc w:val="both"/>
              <w:rPr>
                <w:rFonts w:ascii="Arial" w:eastAsia="Arial" w:hAnsi="Arial" w:cs="Arial"/>
                <w:color w:val="000000"/>
                <w:lang w:eastAsia="en-GB"/>
              </w:rPr>
            </w:pPr>
          </w:p>
        </w:tc>
        <w:tc>
          <w:tcPr>
            <w:tcW w:w="3402" w:type="dxa"/>
            <w:noWrap/>
            <w:vAlign w:val="bottom"/>
          </w:tcPr>
          <w:p w14:paraId="3EAFBDCD" w14:textId="77777777" w:rsidR="00F3505C" w:rsidRPr="00DF6BA7" w:rsidRDefault="00F3505C" w:rsidP="00F3505C">
            <w:pPr>
              <w:spacing w:before="240" w:line="240" w:lineRule="auto"/>
              <w:jc w:val="both"/>
              <w:rPr>
                <w:rFonts w:ascii="Arial" w:eastAsia="Arial" w:hAnsi="Arial" w:cs="Arial"/>
                <w:color w:val="000000"/>
                <w:lang w:eastAsia="en-GB"/>
              </w:rPr>
            </w:pPr>
          </w:p>
        </w:tc>
      </w:tr>
    </w:tbl>
    <w:p w14:paraId="73ADAB7A" w14:textId="384459E4" w:rsidR="001354B0" w:rsidRDefault="001354B0" w:rsidP="58AD2209">
      <w:pPr>
        <w:pStyle w:val="BodyText1"/>
        <w:tabs>
          <w:tab w:val="left" w:pos="5906"/>
        </w:tabs>
        <w:rPr>
          <w:rFonts w:eastAsia="Times New Roman"/>
          <w:b/>
          <w:bCs/>
        </w:rPr>
      </w:pPr>
      <w:r>
        <w:rPr>
          <w:rFonts w:eastAsia="Times New Roman"/>
          <w:b/>
          <w:bCs/>
        </w:rPr>
        <w:br w:type="page"/>
      </w:r>
    </w:p>
    <w:p w14:paraId="32CF14BF" w14:textId="77777777" w:rsidR="001354B0" w:rsidRPr="001354B0" w:rsidRDefault="001354B0" w:rsidP="00F81323">
      <w:pPr>
        <w:pStyle w:val="Heading2"/>
        <w:spacing w:before="240" w:line="360" w:lineRule="auto"/>
      </w:pPr>
      <w:bookmarkStart w:id="8" w:name="_Toc160025797"/>
      <w:bookmarkStart w:id="9" w:name="_Toc193707353"/>
      <w:bookmarkStart w:id="10" w:name="_Toc225428702"/>
      <w:r w:rsidRPr="001354B0">
        <w:lastRenderedPageBreak/>
        <w:t>Summary</w:t>
      </w:r>
      <w:bookmarkEnd w:id="8"/>
      <w:bookmarkEnd w:id="9"/>
      <w:bookmarkEnd w:id="10"/>
    </w:p>
    <w:p w14:paraId="3865D24C" w14:textId="56955402" w:rsidR="00317023" w:rsidRPr="005C1A05" w:rsidRDefault="00317023" w:rsidP="00317023">
      <w:pPr>
        <w:spacing w:before="240"/>
      </w:pPr>
      <w:r w:rsidRPr="005C1A05">
        <w:t>This report presents the findings of the 202</w:t>
      </w:r>
      <w:r>
        <w:t>5</w:t>
      </w:r>
      <w:r w:rsidRPr="005C1A05">
        <w:t xml:space="preserve"> </w:t>
      </w:r>
      <w:r>
        <w:t>Dounreay</w:t>
      </w:r>
      <w:r w:rsidRPr="005C1A05">
        <w:t xml:space="preserve"> Habits Survey to determine the habits and consumption patterns of people living and undertaking recreational activities in the vicinity of the </w:t>
      </w:r>
      <w:r>
        <w:t>Dounreay</w:t>
      </w:r>
      <w:r w:rsidRPr="005C1A05">
        <w:t xml:space="preserve"> nuclear site</w:t>
      </w:r>
      <w:r w:rsidR="003B13CB">
        <w:t xml:space="preserve"> which is operated by Nuclear Restoration Services Limited (NRS)</w:t>
      </w:r>
      <w:r w:rsidRPr="005C1A05">
        <w:t xml:space="preserve">. </w:t>
      </w:r>
      <w:r>
        <w:t>The</w:t>
      </w:r>
      <w:r w:rsidRPr="005C1A05">
        <w:t xml:space="preserve"> site </w:t>
      </w:r>
      <w:r>
        <w:t>is</w:t>
      </w:r>
      <w:r w:rsidRPr="005C1A05">
        <w:t xml:space="preserve"> authorised by the Scottish Environment Protection Agency (SEPA) under Environmental Authorisations (Scotland) Regulations 2018 (EASR18)</w:t>
      </w:r>
      <w:r w:rsidR="00B56F63">
        <w:t xml:space="preserve"> and is authorise</w:t>
      </w:r>
      <w:r w:rsidRPr="005C1A05">
        <w:t xml:space="preserve">d to discharge </w:t>
      </w:r>
      <w:r w:rsidR="00A600BD" w:rsidRPr="005C1A05">
        <w:t xml:space="preserve">liquid radioactive wastes </w:t>
      </w:r>
      <w:r w:rsidR="00B56F63" w:rsidRPr="1082E10A">
        <w:rPr>
          <w:rFonts w:eastAsia="Calibri"/>
        </w:rPr>
        <w:t xml:space="preserve">into the Pentland Firth via a pipeline outfall 600m </w:t>
      </w:r>
      <w:r w:rsidR="002D30CE">
        <w:rPr>
          <w:rFonts w:eastAsia="Calibri"/>
        </w:rPr>
        <w:t>offshore</w:t>
      </w:r>
      <w:r w:rsidR="00A600BD">
        <w:rPr>
          <w:rFonts w:eastAsia="Calibri"/>
        </w:rPr>
        <w:t>.</w:t>
      </w:r>
      <w:r w:rsidR="00B56F63" w:rsidRPr="1082E10A">
        <w:rPr>
          <w:rFonts w:eastAsia="Calibri"/>
        </w:rPr>
        <w:t xml:space="preserve"> </w:t>
      </w:r>
      <w:r w:rsidR="00A600BD" w:rsidRPr="005C1A05">
        <w:t xml:space="preserve">Authorised gaseous radioactive wastes are discharged </w:t>
      </w:r>
      <w:r w:rsidR="00B56F63" w:rsidRPr="1082E10A">
        <w:rPr>
          <w:rFonts w:eastAsia="Calibri"/>
        </w:rPr>
        <w:t>via several stacks.</w:t>
      </w:r>
      <w:r w:rsidR="00A600BD">
        <w:rPr>
          <w:rFonts w:eastAsia="Calibri"/>
        </w:rPr>
        <w:t xml:space="preserve"> </w:t>
      </w:r>
      <w:r w:rsidR="00B56F63" w:rsidRPr="1082E10A">
        <w:rPr>
          <w:rFonts w:eastAsia="Calibri"/>
        </w:rPr>
        <w:t xml:space="preserve">The Vulcan facility also discharges </w:t>
      </w:r>
      <w:r w:rsidR="00AC0B68">
        <w:t>a</w:t>
      </w:r>
      <w:r w:rsidR="00AC0B68" w:rsidRPr="005C1A05">
        <w:t>uthorised gaseous radioactive waste</w:t>
      </w:r>
      <w:r w:rsidR="00B56F63" w:rsidRPr="1082E10A">
        <w:rPr>
          <w:rFonts w:eastAsia="Calibri"/>
        </w:rPr>
        <w:t xml:space="preserve"> to the atmosphere and </w:t>
      </w:r>
      <w:r w:rsidR="00AC0B68" w:rsidRPr="005C1A05">
        <w:t>liquid radioactive wastes</w:t>
      </w:r>
      <w:r w:rsidR="00AC0B68" w:rsidRPr="1082E10A" w:rsidDel="00AC0B68">
        <w:rPr>
          <w:rFonts w:eastAsia="Calibri"/>
        </w:rPr>
        <w:t xml:space="preserve"> </w:t>
      </w:r>
      <w:r w:rsidR="00B56F63" w:rsidRPr="1082E10A">
        <w:rPr>
          <w:rFonts w:eastAsia="Calibri"/>
        </w:rPr>
        <w:t xml:space="preserve">to the sea via the </w:t>
      </w:r>
      <w:r w:rsidR="008F58A0">
        <w:rPr>
          <w:rFonts w:eastAsia="Calibri"/>
        </w:rPr>
        <w:t xml:space="preserve">Dounreay Site </w:t>
      </w:r>
      <w:r w:rsidR="00B56F63" w:rsidRPr="1082E10A">
        <w:rPr>
          <w:rFonts w:eastAsia="Calibri"/>
        </w:rPr>
        <w:t>outfall, which discharges into the Pentland Firth.</w:t>
      </w:r>
      <w:r w:rsidR="00A600BD">
        <w:rPr>
          <w:rFonts w:eastAsia="Calibri"/>
        </w:rPr>
        <w:t xml:space="preserve"> </w:t>
      </w:r>
      <w:r w:rsidRPr="005C1A05">
        <w:t>Sources of direct radiation are also present.</w:t>
      </w:r>
    </w:p>
    <w:p w14:paraId="034D3267" w14:textId="730ADA60" w:rsidR="00C50F1F" w:rsidRPr="002A25DF" w:rsidRDefault="00C50F1F" w:rsidP="00C50F1F">
      <w:r w:rsidRPr="1082E10A">
        <w:t xml:space="preserve">The survey targeted </w:t>
      </w:r>
      <w:r w:rsidR="0032266A">
        <w:t xml:space="preserve">the </w:t>
      </w:r>
      <w:r w:rsidRPr="1082E10A">
        <w:t>three areas that were likely to be affected by discharges from the site, defined as</w:t>
      </w:r>
      <w:r>
        <w:t>:</w:t>
      </w:r>
    </w:p>
    <w:p w14:paraId="2BAB9E63" w14:textId="49D6618B" w:rsidR="00797781" w:rsidRPr="00450CDB" w:rsidRDefault="00797781" w:rsidP="00EB78B6">
      <w:pPr>
        <w:pStyle w:val="ListParagraph"/>
        <w:numPr>
          <w:ilvl w:val="0"/>
          <w:numId w:val="34"/>
        </w:numPr>
        <w:spacing w:after="200"/>
        <w:ind w:left="714" w:hanging="357"/>
      </w:pPr>
      <w:r w:rsidRPr="00450CDB">
        <w:t xml:space="preserve">A </w:t>
      </w:r>
      <w:r>
        <w:t>marine</w:t>
      </w:r>
      <w:r w:rsidRPr="00450CDB">
        <w:t xml:space="preserve"> survey </w:t>
      </w:r>
      <w:r w:rsidR="00940AE2" w:rsidRPr="00450CDB">
        <w:t>area:</w:t>
      </w:r>
      <w:r w:rsidRPr="00450CDB">
        <w:t xml:space="preserve"> </w:t>
      </w:r>
      <w:r w:rsidRPr="1082E10A">
        <w:t>this included the intertidal areas and waters of the Pentland Firth extending from Armadale Bay in the west to Dunnet Head in the east</w:t>
      </w:r>
      <w:r w:rsidR="00493944">
        <w:t>.</w:t>
      </w:r>
    </w:p>
    <w:p w14:paraId="1DE401E4" w14:textId="36AA3274" w:rsidR="00493944" w:rsidRPr="00450CDB" w:rsidRDefault="00493944" w:rsidP="00EB78B6">
      <w:pPr>
        <w:pStyle w:val="ListParagraph"/>
        <w:numPr>
          <w:ilvl w:val="0"/>
          <w:numId w:val="34"/>
        </w:numPr>
        <w:spacing w:after="200"/>
        <w:ind w:left="714" w:hanging="357"/>
      </w:pPr>
      <w:r w:rsidRPr="00450CDB">
        <w:t xml:space="preserve">A terrestrial survey </w:t>
      </w:r>
      <w:r w:rsidR="00940AE2" w:rsidRPr="00450CDB">
        <w:t>area:</w:t>
      </w:r>
      <w:r w:rsidRPr="00450CDB">
        <w:t xml:space="preserve"> this include</w:t>
      </w:r>
      <w:r w:rsidRPr="009A1EF0">
        <w:t xml:space="preserve">d a </w:t>
      </w:r>
      <w:r w:rsidRPr="1082E10A">
        <w:t>5km radial zone from the Dounreay nuclear licensed site boundary extending to Crosskirk in the east and Red Point in the west</w:t>
      </w:r>
      <w:r>
        <w:t>.</w:t>
      </w:r>
    </w:p>
    <w:p w14:paraId="0299422D" w14:textId="3A5E6B00" w:rsidR="001B4C73" w:rsidRPr="00C05991" w:rsidRDefault="001B4C73" w:rsidP="00EB78B6">
      <w:pPr>
        <w:pStyle w:val="ListParagraph"/>
        <w:numPr>
          <w:ilvl w:val="0"/>
          <w:numId w:val="34"/>
        </w:numPr>
        <w:spacing w:after="200"/>
        <w:ind w:left="714" w:hanging="357"/>
      </w:pPr>
      <w:r w:rsidRPr="009A1EF0">
        <w:t xml:space="preserve">The direct radiation survey </w:t>
      </w:r>
      <w:r w:rsidR="00940AE2" w:rsidRPr="009A1EF0">
        <w:t>area:</w:t>
      </w:r>
      <w:r w:rsidRPr="009A1EF0">
        <w:t xml:space="preserve"> extending </w:t>
      </w:r>
      <w:r>
        <w:t xml:space="preserve">1km </w:t>
      </w:r>
      <w:r w:rsidRPr="1082E10A">
        <w:t>from the boundary of the nuclear licensed site (covering housing and land-use close to the site) which relates to ionising radiation emanating directly from the site.</w:t>
      </w:r>
    </w:p>
    <w:p w14:paraId="5AA3A3D9" w14:textId="289FE5C7" w:rsidR="00351DD2" w:rsidRPr="005C1A05" w:rsidRDefault="00351DD2" w:rsidP="00F81323">
      <w:pPr>
        <w:spacing w:before="240"/>
      </w:pPr>
      <w:r w:rsidRPr="005C1A05">
        <w:t>During the survey, several potential exposure pathways were investigated through methods including postal and face-to-face surveys and general observations. The survey was conducted in two parts: (</w:t>
      </w:r>
      <w:proofErr w:type="spellStart"/>
      <w:r w:rsidRPr="005C1A05">
        <w:t>i</w:t>
      </w:r>
      <w:proofErr w:type="spellEnd"/>
      <w:r w:rsidRPr="005C1A05">
        <w:t>) Phase 1 - the face-to-face survey during the summer of 202</w:t>
      </w:r>
      <w:r w:rsidR="005E634F">
        <w:t>5</w:t>
      </w:r>
      <w:r w:rsidRPr="005C1A05">
        <w:t xml:space="preserve">, which was undertaken within and outwith the local school holiday period; and (ii) Phase 2 - a follow up survey during </w:t>
      </w:r>
      <w:r w:rsidR="00D12704">
        <w:t xml:space="preserve">October </w:t>
      </w:r>
      <w:r w:rsidRPr="005C1A05">
        <w:t>of 202</w:t>
      </w:r>
      <w:r w:rsidR="005E634F">
        <w:t>5</w:t>
      </w:r>
      <w:r w:rsidRPr="005C1A05">
        <w:t>.</w:t>
      </w:r>
    </w:p>
    <w:p w14:paraId="52D19BBD" w14:textId="77777777" w:rsidR="00351DD2" w:rsidRPr="005C1A05" w:rsidRDefault="00351DD2" w:rsidP="00F81323">
      <w:pPr>
        <w:spacing w:before="240"/>
      </w:pPr>
      <w:r w:rsidRPr="005C1A05">
        <w:lastRenderedPageBreak/>
        <w:t>Data obtained during the survey included the consumption of foods produced within the terrestrial survey area; occupancy of both terrestrial areas and within the direct radiation survey area; consumption of aquatic food from within the aquatic survey area; occupancy of aquatic and intertidal areas; and the handling of equipment used within the aquatic survey area.</w:t>
      </w:r>
    </w:p>
    <w:p w14:paraId="4E508EAE" w14:textId="11932DF2" w:rsidR="00351DD2" w:rsidRPr="005C1A05" w:rsidRDefault="00351DD2" w:rsidP="00F81323">
      <w:pPr>
        <w:spacing w:before="240"/>
      </w:pPr>
      <w:r w:rsidRPr="005C1A05">
        <w:t xml:space="preserve">Interviews with members of the public were carried out over a period of 14 days and data for </w:t>
      </w:r>
      <w:r w:rsidR="00704131">
        <w:t>350</w:t>
      </w:r>
      <w:r w:rsidRPr="005C1A05">
        <w:t xml:space="preserve"> individuals are presented and discussed for the face-to-face Phase 1 survey and a further nine individuals were re-surveyed within Phase 2. Those high-rate individuals are identified using established methods comprising a ‘cut-off’ to define the high-rate group and 97.5</w:t>
      </w:r>
      <w:r w:rsidRPr="005C1A05">
        <w:rPr>
          <w:vertAlign w:val="superscript"/>
        </w:rPr>
        <w:t>th</w:t>
      </w:r>
      <w:r w:rsidRPr="005C1A05">
        <w:t xml:space="preserve"> percentiles for dose assessment analysis.</w:t>
      </w:r>
    </w:p>
    <w:p w14:paraId="037E8E12" w14:textId="77777777" w:rsidR="00351DD2" w:rsidRPr="005C1A05" w:rsidRDefault="00351DD2" w:rsidP="00F81323">
      <w:pPr>
        <w:pStyle w:val="Heading3"/>
        <w:spacing w:before="240" w:line="360" w:lineRule="auto"/>
      </w:pPr>
      <w:bookmarkStart w:id="11" w:name="_Toc193707354"/>
      <w:bookmarkStart w:id="12" w:name="_Toc225428703"/>
      <w:r w:rsidRPr="005C1A05">
        <w:t>The aquatic survey area</w:t>
      </w:r>
      <w:bookmarkEnd w:id="11"/>
      <w:bookmarkEnd w:id="12"/>
    </w:p>
    <w:p w14:paraId="291CE863" w14:textId="2B6C145E" w:rsidR="00351DD2" w:rsidRPr="005C1A05" w:rsidRDefault="00351DD2" w:rsidP="00F81323">
      <w:pPr>
        <w:spacing w:before="240"/>
      </w:pPr>
      <w:r w:rsidRPr="005C1A05">
        <w:t>Fish, crustaceans, molluscs</w:t>
      </w:r>
      <w:r w:rsidR="00AC4DB6">
        <w:t>, wildfowl</w:t>
      </w:r>
      <w:r w:rsidRPr="005C1A05">
        <w:t xml:space="preserve"> and seaweed are all consumed by adults. The mean consumption rates for adult high-rate groups for each of these food groups were:</w:t>
      </w:r>
    </w:p>
    <w:p w14:paraId="550BD902" w14:textId="1F937CFE" w:rsidR="00351DD2" w:rsidRPr="005C1A05" w:rsidRDefault="00A62E58" w:rsidP="000C2516">
      <w:pPr>
        <w:pStyle w:val="ListParagraph"/>
        <w:numPr>
          <w:ilvl w:val="0"/>
          <w:numId w:val="1"/>
        </w:numPr>
        <w:spacing w:before="100" w:beforeAutospacing="1" w:after="100" w:afterAutospacing="1"/>
        <w:ind w:left="714" w:hanging="357"/>
        <w:contextualSpacing w:val="0"/>
      </w:pPr>
      <w:r>
        <w:t>1</w:t>
      </w:r>
      <w:r w:rsidR="00274966">
        <w:t>6</w:t>
      </w:r>
      <w:r w:rsidR="00351DD2" w:rsidRPr="005C1A05">
        <w:t>kg </w:t>
      </w:r>
      <w:r w:rsidR="00CC27B4">
        <w:t>y</w:t>
      </w:r>
      <w:r w:rsidR="00CC27B4" w:rsidRPr="00CC27B4">
        <w:rPr>
          <w:rFonts w:ascii="Arial" w:hAnsi="Arial"/>
          <w:bCs/>
          <w:iCs/>
          <w:vertAlign w:val="superscript"/>
        </w:rPr>
        <w:noBreakHyphen/>
        <w:t>1</w:t>
      </w:r>
      <w:r w:rsidR="00351DD2" w:rsidRPr="005C1A05">
        <w:t xml:space="preserve"> for fish</w:t>
      </w:r>
      <w:r w:rsidR="000C2516">
        <w:t>.</w:t>
      </w:r>
    </w:p>
    <w:p w14:paraId="429100A9" w14:textId="782ECE2C" w:rsidR="00351DD2" w:rsidRPr="005C1A05" w:rsidRDefault="00274966" w:rsidP="000C2516">
      <w:pPr>
        <w:pStyle w:val="ListParagraph"/>
        <w:numPr>
          <w:ilvl w:val="0"/>
          <w:numId w:val="1"/>
        </w:numPr>
        <w:spacing w:before="100" w:beforeAutospacing="1" w:after="100" w:afterAutospacing="1"/>
        <w:ind w:left="714" w:hanging="357"/>
        <w:contextualSpacing w:val="0"/>
      </w:pPr>
      <w:r>
        <w:t>30</w:t>
      </w:r>
      <w:r w:rsidR="00351DD2" w:rsidRPr="005C1A05">
        <w:t>kg </w:t>
      </w:r>
      <w:r w:rsidR="00CC27B4">
        <w:t>y</w:t>
      </w:r>
      <w:r w:rsidR="00CC27B4" w:rsidRPr="00CC27B4">
        <w:rPr>
          <w:rFonts w:ascii="Arial" w:hAnsi="Arial"/>
          <w:bCs/>
          <w:iCs/>
          <w:vertAlign w:val="superscript"/>
        </w:rPr>
        <w:noBreakHyphen/>
        <w:t>1</w:t>
      </w:r>
      <w:r w:rsidR="00351DD2" w:rsidRPr="005C1A05">
        <w:t xml:space="preserve"> for crustaceans</w:t>
      </w:r>
      <w:r w:rsidR="000C2516">
        <w:t>.</w:t>
      </w:r>
    </w:p>
    <w:p w14:paraId="4FD3328E" w14:textId="36A86D23" w:rsidR="00351DD2" w:rsidRDefault="00351DD2" w:rsidP="000C2516">
      <w:pPr>
        <w:pStyle w:val="ListParagraph"/>
        <w:numPr>
          <w:ilvl w:val="0"/>
          <w:numId w:val="1"/>
        </w:numPr>
        <w:spacing w:before="100" w:beforeAutospacing="1" w:after="100" w:afterAutospacing="1"/>
        <w:ind w:left="714" w:hanging="357"/>
        <w:contextualSpacing w:val="0"/>
      </w:pPr>
      <w:r w:rsidRPr="005C1A05">
        <w:t>2kg </w:t>
      </w:r>
      <w:r w:rsidR="00CC27B4">
        <w:t>y</w:t>
      </w:r>
      <w:r w:rsidR="00CC27B4" w:rsidRPr="00CC27B4">
        <w:rPr>
          <w:rFonts w:ascii="Arial" w:hAnsi="Arial"/>
          <w:bCs/>
          <w:iCs/>
          <w:vertAlign w:val="superscript"/>
        </w:rPr>
        <w:noBreakHyphen/>
        <w:t>1</w:t>
      </w:r>
      <w:r w:rsidRPr="005C1A05">
        <w:t xml:space="preserve"> for molluscs</w:t>
      </w:r>
      <w:r w:rsidR="000C2516">
        <w:t>.</w:t>
      </w:r>
    </w:p>
    <w:p w14:paraId="13911C28" w14:textId="766FBAFE" w:rsidR="00A62E58" w:rsidRPr="005C1A05" w:rsidRDefault="00537628" w:rsidP="000C2516">
      <w:pPr>
        <w:pStyle w:val="ListParagraph"/>
        <w:numPr>
          <w:ilvl w:val="0"/>
          <w:numId w:val="1"/>
        </w:numPr>
        <w:spacing w:before="100" w:beforeAutospacing="1" w:after="100" w:afterAutospacing="1"/>
        <w:ind w:left="714" w:hanging="357"/>
        <w:contextualSpacing w:val="0"/>
      </w:pPr>
      <w:r>
        <w:t>2.5</w:t>
      </w:r>
      <w:r w:rsidR="003D3A56">
        <w:t>kg </w:t>
      </w:r>
      <w:r w:rsidR="00CC27B4">
        <w:t>y</w:t>
      </w:r>
      <w:r w:rsidR="00CC27B4" w:rsidRPr="00CC27B4">
        <w:rPr>
          <w:rFonts w:ascii="Arial" w:hAnsi="Arial"/>
          <w:bCs/>
          <w:iCs/>
          <w:vertAlign w:val="superscript"/>
        </w:rPr>
        <w:noBreakHyphen/>
        <w:t>1</w:t>
      </w:r>
      <w:r>
        <w:t xml:space="preserve"> for wildfowl</w:t>
      </w:r>
      <w:r w:rsidR="000C2516">
        <w:t>.</w:t>
      </w:r>
    </w:p>
    <w:p w14:paraId="74473F49" w14:textId="376595F7" w:rsidR="00351DD2" w:rsidRPr="005C1A05" w:rsidRDefault="00351DD2" w:rsidP="000C2516">
      <w:pPr>
        <w:pStyle w:val="ListParagraph"/>
        <w:numPr>
          <w:ilvl w:val="0"/>
          <w:numId w:val="1"/>
        </w:numPr>
        <w:spacing w:before="100" w:beforeAutospacing="1" w:after="100" w:afterAutospacing="1"/>
        <w:ind w:left="714" w:hanging="357"/>
        <w:contextualSpacing w:val="0"/>
      </w:pPr>
      <w:r w:rsidRPr="005C1A05">
        <w:t>0.7</w:t>
      </w:r>
      <w:r w:rsidR="003D3A56">
        <w:t>kg </w:t>
      </w:r>
      <w:r w:rsidR="00647259">
        <w:t>y</w:t>
      </w:r>
      <w:r w:rsidR="00CC27B4" w:rsidRPr="00CC27B4">
        <w:rPr>
          <w:rFonts w:ascii="Arial" w:hAnsi="Arial"/>
          <w:bCs/>
          <w:iCs/>
          <w:vertAlign w:val="superscript"/>
        </w:rPr>
        <w:noBreakHyphen/>
        <w:t>1</w:t>
      </w:r>
      <w:r w:rsidRPr="005C1A05">
        <w:t xml:space="preserve"> for seaweed</w:t>
      </w:r>
      <w:r w:rsidR="000C2516">
        <w:t>.</w:t>
      </w:r>
    </w:p>
    <w:p w14:paraId="6C53BB38" w14:textId="044118DD" w:rsidR="00351DD2" w:rsidRPr="005C1A05" w:rsidRDefault="00351DD2" w:rsidP="00F81323">
      <w:pPr>
        <w:spacing w:before="240"/>
      </w:pPr>
      <w:r w:rsidRPr="005C1A05">
        <w:t>T</w:t>
      </w:r>
      <w:r w:rsidR="004E4428">
        <w:t>hree</w:t>
      </w:r>
      <w:r w:rsidRPr="005C1A05">
        <w:t xml:space="preserve"> children were found to consume fish (mackerel</w:t>
      </w:r>
      <w:r w:rsidR="00AE5F81">
        <w:t>)</w:t>
      </w:r>
      <w:r w:rsidRPr="005C1A05">
        <w:t xml:space="preserve"> with a mean high-rate consumption of </w:t>
      </w:r>
      <w:r w:rsidR="004E4428">
        <w:t>3.9</w:t>
      </w:r>
      <w:r w:rsidRPr="005C1A05">
        <w:t>kg </w:t>
      </w:r>
      <w:r w:rsidR="00647259">
        <w:t>y</w:t>
      </w:r>
      <w:r w:rsidR="00CC27B4" w:rsidRPr="00CC27B4">
        <w:rPr>
          <w:rFonts w:ascii="Arial" w:hAnsi="Arial"/>
          <w:bCs/>
          <w:iCs/>
          <w:vertAlign w:val="superscript"/>
        </w:rPr>
        <w:noBreakHyphen/>
        <w:t>1</w:t>
      </w:r>
      <w:r w:rsidRPr="005C1A05">
        <w:t xml:space="preserve">. </w:t>
      </w:r>
      <w:r w:rsidR="004E4428">
        <w:t>Two children were found to consume crustacean</w:t>
      </w:r>
      <w:r w:rsidR="005D3065">
        <w:t>s (</w:t>
      </w:r>
      <w:r w:rsidR="006C4772">
        <w:t>brown crab and common lobster</w:t>
      </w:r>
      <w:r w:rsidR="005D3065">
        <w:t>) with the mean high-rate consumption of 35</w:t>
      </w:r>
      <w:r w:rsidR="003D3A56">
        <w:t>kg </w:t>
      </w:r>
      <w:r w:rsidR="00647259">
        <w:t>y</w:t>
      </w:r>
      <w:r w:rsidR="00CC27B4" w:rsidRPr="00CC27B4">
        <w:rPr>
          <w:rFonts w:ascii="Arial" w:hAnsi="Arial"/>
          <w:bCs/>
          <w:iCs/>
          <w:vertAlign w:val="superscript"/>
        </w:rPr>
        <w:noBreakHyphen/>
        <w:t>1</w:t>
      </w:r>
      <w:r w:rsidR="005D3065">
        <w:t xml:space="preserve">. </w:t>
      </w:r>
      <w:r w:rsidRPr="005C1A05">
        <w:t>No aquatic consumption was determined for infants.</w:t>
      </w:r>
    </w:p>
    <w:p w14:paraId="63423C2B" w14:textId="6F36FD36" w:rsidR="00351DD2" w:rsidRPr="005C1A05" w:rsidRDefault="00351DD2" w:rsidP="00F81323">
      <w:pPr>
        <w:spacing w:before="240"/>
      </w:pPr>
      <w:r w:rsidRPr="005C1A05">
        <w:t xml:space="preserve">Aquatic activities for adults </w:t>
      </w:r>
      <w:r w:rsidR="0000600F">
        <w:t xml:space="preserve">included </w:t>
      </w:r>
      <w:r w:rsidR="003A534C">
        <w:t>body boarding, diving, outdoor swimming, snorkelling, stand-up paddle boarding, surfing, capsize training, free diving</w:t>
      </w:r>
      <w:r w:rsidR="0000600F">
        <w:t xml:space="preserve">, </w:t>
      </w:r>
      <w:r w:rsidR="003A534C">
        <w:t>sea aerobics</w:t>
      </w:r>
      <w:r w:rsidR="0000600F">
        <w:t>,</w:t>
      </w:r>
      <w:r w:rsidR="003A534C">
        <w:t xml:space="preserve"> being on a dive boat, boat maintenance, canoeing, commercial fishing/creeling, kayaking, powerboating, sailing, sea angling, </w:t>
      </w:r>
      <w:r w:rsidR="004326DA">
        <w:t>Royal National Lifeboat Association (</w:t>
      </w:r>
      <w:r w:rsidR="003A534C">
        <w:t>RNLI</w:t>
      </w:r>
      <w:r w:rsidR="004326DA">
        <w:t>)</w:t>
      </w:r>
      <w:r w:rsidR="003A534C">
        <w:t xml:space="preserve"> duties, on a boat – coracle and sea cadet activities</w:t>
      </w:r>
      <w:r w:rsidRPr="005C1A05">
        <w:t>.</w:t>
      </w:r>
    </w:p>
    <w:p w14:paraId="7F0B1BF4" w14:textId="3E88D371" w:rsidR="00351DD2" w:rsidRPr="005C1A05" w:rsidRDefault="00351DD2" w:rsidP="00F81323">
      <w:pPr>
        <w:spacing w:before="240"/>
      </w:pPr>
      <w:r w:rsidRPr="005C1A05">
        <w:lastRenderedPageBreak/>
        <w:t xml:space="preserve">Intertidal activities for adults included </w:t>
      </w:r>
      <w:r w:rsidR="0019798C" w:rsidRPr="005C1A05">
        <w:t>bait digging, sitting/picnicking/</w:t>
      </w:r>
      <w:r w:rsidR="00BC5B85">
        <w:t>barbeque</w:t>
      </w:r>
      <w:r w:rsidR="00205533">
        <w:t xml:space="preserve"> (</w:t>
      </w:r>
      <w:r w:rsidR="0019798C" w:rsidRPr="005C1A05">
        <w:t>BBQ</w:t>
      </w:r>
      <w:r w:rsidR="00205533">
        <w:t>)</w:t>
      </w:r>
      <w:r w:rsidR="0019798C" w:rsidRPr="005C1A05">
        <w:t xml:space="preserve">, beachcombing, </w:t>
      </w:r>
      <w:r w:rsidR="0019798C">
        <w:t xml:space="preserve">bird/nature watching, </w:t>
      </w:r>
      <w:r w:rsidR="0019798C" w:rsidRPr="005C1A05">
        <w:t xml:space="preserve">boat maintenance, </w:t>
      </w:r>
      <w:r w:rsidR="0019798C">
        <w:t xml:space="preserve">camping, </w:t>
      </w:r>
      <w:r w:rsidR="0019798C" w:rsidRPr="005C1A05">
        <w:t xml:space="preserve">collecting </w:t>
      </w:r>
      <w:r w:rsidR="0019798C">
        <w:t>limpets</w:t>
      </w:r>
      <w:r w:rsidR="0019798C" w:rsidRPr="005C1A05">
        <w:t>, collecting seaweed, dog walking,</w:t>
      </w:r>
      <w:r w:rsidR="0019798C">
        <w:t xml:space="preserve"> drone flying</w:t>
      </w:r>
      <w:r w:rsidR="0019798C" w:rsidRPr="005C1A05">
        <w:t>, fishing, jogging</w:t>
      </w:r>
      <w:r w:rsidR="0019798C">
        <w:t>,</w:t>
      </w:r>
      <w:r w:rsidR="0019798C" w:rsidRPr="005C1A05">
        <w:t xml:space="preserve"> </w:t>
      </w:r>
      <w:r w:rsidR="0019798C">
        <w:t>litter picking,</w:t>
      </w:r>
      <w:r w:rsidR="0019798C" w:rsidRPr="005C1A05">
        <w:t xml:space="preserve"> paddling,</w:t>
      </w:r>
      <w:r w:rsidR="0019798C">
        <w:t xml:space="preserve"> photography,</w:t>
      </w:r>
      <w:r w:rsidR="0019798C" w:rsidRPr="005C1A05">
        <w:t xml:space="preserve"> playing, </w:t>
      </w:r>
      <w:r w:rsidR="0019798C">
        <w:t>RNLI training, rock pooling, walking and working.</w:t>
      </w:r>
    </w:p>
    <w:p w14:paraId="683C53C7" w14:textId="77777777" w:rsidR="00351DD2" w:rsidRPr="005C1A05" w:rsidRDefault="00351DD2" w:rsidP="00F81323">
      <w:pPr>
        <w:spacing w:before="240"/>
      </w:pPr>
      <w:r w:rsidRPr="005C1A05">
        <w:t>The mean rates for the adult high-rate group for occupancy within the aquatic survey area were:</w:t>
      </w:r>
    </w:p>
    <w:p w14:paraId="6D66E81C" w14:textId="4F36E997" w:rsidR="00351DD2" w:rsidRPr="005C1A05" w:rsidRDefault="00BD6387" w:rsidP="000C2516">
      <w:pPr>
        <w:pStyle w:val="ListParagraph"/>
        <w:numPr>
          <w:ilvl w:val="0"/>
          <w:numId w:val="4"/>
        </w:numPr>
        <w:spacing w:before="100" w:beforeAutospacing="1" w:after="100" w:afterAutospacing="1"/>
        <w:ind w:left="714" w:hanging="357"/>
        <w:contextualSpacing w:val="0"/>
      </w:pPr>
      <w:r>
        <w:t>669</w:t>
      </w:r>
      <w:r w:rsidR="00351DD2" w:rsidRPr="005C1A05">
        <w:t>h </w:t>
      </w:r>
      <w:r w:rsidR="00647259">
        <w:t>y</w:t>
      </w:r>
      <w:r w:rsidR="00CC27B4" w:rsidRPr="00CC27B4">
        <w:rPr>
          <w:rFonts w:ascii="Arial" w:hAnsi="Arial"/>
          <w:vertAlign w:val="superscript"/>
        </w:rPr>
        <w:noBreakHyphen/>
        <w:t>1</w:t>
      </w:r>
      <w:r w:rsidR="00351DD2" w:rsidRPr="005C1A05">
        <w:t xml:space="preserve"> for activities in the water</w:t>
      </w:r>
      <w:r w:rsidR="000C2516">
        <w:t>.</w:t>
      </w:r>
    </w:p>
    <w:p w14:paraId="1FE36CD1" w14:textId="08AC1CED" w:rsidR="00351DD2" w:rsidRPr="005C1A05" w:rsidRDefault="00D55062" w:rsidP="000C2516">
      <w:pPr>
        <w:pStyle w:val="ListParagraph"/>
        <w:numPr>
          <w:ilvl w:val="0"/>
          <w:numId w:val="4"/>
        </w:numPr>
        <w:spacing w:before="100" w:beforeAutospacing="1" w:after="100" w:afterAutospacing="1"/>
        <w:ind w:left="714" w:hanging="357"/>
        <w:contextualSpacing w:val="0"/>
      </w:pPr>
      <w:r>
        <w:t>3421</w:t>
      </w:r>
      <w:r w:rsidR="00351DD2" w:rsidRPr="005C1A05">
        <w:t>h </w:t>
      </w:r>
      <w:r w:rsidR="00647259">
        <w:t>y</w:t>
      </w:r>
      <w:r w:rsidR="00CC27B4" w:rsidRPr="00CC27B4">
        <w:rPr>
          <w:rFonts w:ascii="Arial" w:hAnsi="Arial"/>
          <w:vertAlign w:val="superscript"/>
        </w:rPr>
        <w:noBreakHyphen/>
        <w:t>1</w:t>
      </w:r>
      <w:r w:rsidR="00351DD2" w:rsidRPr="005C1A05">
        <w:t xml:space="preserve"> activities on the water</w:t>
      </w:r>
      <w:r w:rsidR="000C2516">
        <w:t>.</w:t>
      </w:r>
    </w:p>
    <w:p w14:paraId="72D23E1A" w14:textId="4DDE661F" w:rsidR="00351DD2" w:rsidRPr="005C1A05" w:rsidRDefault="00D55062" w:rsidP="000C2516">
      <w:pPr>
        <w:pStyle w:val="ListParagraph"/>
        <w:numPr>
          <w:ilvl w:val="0"/>
          <w:numId w:val="4"/>
        </w:numPr>
        <w:spacing w:before="100" w:beforeAutospacing="1" w:after="100" w:afterAutospacing="1"/>
        <w:ind w:left="714" w:hanging="357"/>
        <w:contextualSpacing w:val="0"/>
      </w:pPr>
      <w:r>
        <w:t>3492</w:t>
      </w:r>
      <w:r w:rsidR="00351DD2" w:rsidRPr="005C1A05">
        <w:t>h </w:t>
      </w:r>
      <w:r w:rsidR="00647259">
        <w:t>y</w:t>
      </w:r>
      <w:r w:rsidR="00CC27B4" w:rsidRPr="00CC27B4">
        <w:rPr>
          <w:rFonts w:ascii="Arial" w:hAnsi="Arial"/>
          <w:vertAlign w:val="superscript"/>
        </w:rPr>
        <w:noBreakHyphen/>
        <w:t>1</w:t>
      </w:r>
      <w:r w:rsidR="00351DD2" w:rsidRPr="005C1A05">
        <w:t xml:space="preserve"> handling equipment</w:t>
      </w:r>
      <w:r w:rsidR="000C2516">
        <w:t>.</w:t>
      </w:r>
    </w:p>
    <w:p w14:paraId="06A563C9" w14:textId="68008BAD" w:rsidR="00351DD2" w:rsidRPr="005C1A05" w:rsidRDefault="00D55062" w:rsidP="000C2516">
      <w:pPr>
        <w:pStyle w:val="ListParagraph"/>
        <w:numPr>
          <w:ilvl w:val="0"/>
          <w:numId w:val="4"/>
        </w:numPr>
        <w:spacing w:before="100" w:beforeAutospacing="1" w:after="100" w:afterAutospacing="1"/>
        <w:ind w:left="714" w:hanging="357"/>
        <w:contextualSpacing w:val="0"/>
      </w:pPr>
      <w:r>
        <w:t>554</w:t>
      </w:r>
      <w:r w:rsidR="00351DD2" w:rsidRPr="005C1A05">
        <w:t>h </w:t>
      </w:r>
      <w:r w:rsidR="00647259">
        <w:t>y</w:t>
      </w:r>
      <w:r w:rsidR="00CC27B4" w:rsidRPr="00CC27B4">
        <w:rPr>
          <w:rFonts w:ascii="Arial" w:hAnsi="Arial"/>
          <w:vertAlign w:val="superscript"/>
        </w:rPr>
        <w:noBreakHyphen/>
        <w:t>1</w:t>
      </w:r>
      <w:r w:rsidR="00351DD2" w:rsidRPr="005C1A05">
        <w:t xml:space="preserve"> handling sediment</w:t>
      </w:r>
      <w:r w:rsidR="000C2516">
        <w:t>.</w:t>
      </w:r>
    </w:p>
    <w:p w14:paraId="11F1BEB5" w14:textId="7E588470" w:rsidR="00351DD2" w:rsidRPr="005C1A05" w:rsidRDefault="00940AE2" w:rsidP="00F81323">
      <w:pPr>
        <w:spacing w:before="240"/>
      </w:pPr>
      <w:r>
        <w:t>Twenty</w:t>
      </w:r>
      <w:r w:rsidR="00351DD2" w:rsidRPr="005C1A05">
        <w:t xml:space="preserve"> </w:t>
      </w:r>
      <w:r w:rsidR="00351DD2" w:rsidRPr="00663825">
        <w:t>in-situ</w:t>
      </w:r>
      <w:r w:rsidR="00351DD2" w:rsidRPr="005C1A05">
        <w:t xml:space="preserve"> gamma dose rate measurements were made over intertidal surfaces during the survey period. </w:t>
      </w:r>
      <w:r w:rsidR="00A53935">
        <w:t>Five</w:t>
      </w:r>
      <w:r w:rsidR="00351DD2" w:rsidRPr="005C1A05">
        <w:t xml:space="preserve"> beta dose rate measurement</w:t>
      </w:r>
      <w:r w:rsidR="00A53935">
        <w:t>s</w:t>
      </w:r>
      <w:r w:rsidR="00351DD2" w:rsidRPr="005C1A05">
        <w:t xml:space="preserve"> w</w:t>
      </w:r>
      <w:r w:rsidR="00A53935">
        <w:t>ere</w:t>
      </w:r>
      <w:r w:rsidR="00351DD2" w:rsidRPr="005C1A05">
        <w:t xml:space="preserve"> made</w:t>
      </w:r>
      <w:r w:rsidR="00F4242A">
        <w:t>:</w:t>
      </w:r>
      <w:r w:rsidR="00534BDF">
        <w:t xml:space="preserve"> three measurements </w:t>
      </w:r>
      <w:r w:rsidR="00351DD2" w:rsidRPr="005C1A05">
        <w:t>over boat keel</w:t>
      </w:r>
      <w:r w:rsidR="00F4242A">
        <w:t>s and two measurements over creels.</w:t>
      </w:r>
    </w:p>
    <w:p w14:paraId="022DF170" w14:textId="77777777" w:rsidR="00351DD2" w:rsidRPr="005C1A05" w:rsidRDefault="00351DD2" w:rsidP="00F81323">
      <w:pPr>
        <w:pStyle w:val="Heading3"/>
        <w:spacing w:before="240" w:line="360" w:lineRule="auto"/>
      </w:pPr>
      <w:bookmarkStart w:id="13" w:name="_Toc193707355"/>
      <w:bookmarkStart w:id="14" w:name="_Toc225428704"/>
      <w:r w:rsidRPr="005C1A05">
        <w:t>The terrestrial survey area</w:t>
      </w:r>
      <w:bookmarkEnd w:id="13"/>
      <w:bookmarkEnd w:id="14"/>
    </w:p>
    <w:p w14:paraId="3793F456" w14:textId="08B3F4D9" w:rsidR="00351DD2" w:rsidRPr="005C1A05" w:rsidRDefault="00351DD2" w:rsidP="00F81323">
      <w:pPr>
        <w:spacing w:before="240"/>
      </w:pPr>
      <w:r w:rsidRPr="005C1A05">
        <w:t xml:space="preserve">The mean consumption rates for the </w:t>
      </w:r>
      <w:r w:rsidR="00892E92">
        <w:t xml:space="preserve">adult </w:t>
      </w:r>
      <w:r w:rsidRPr="005C1A05">
        <w:t>high-rate groups for terrestrial foods were:</w:t>
      </w:r>
    </w:p>
    <w:p w14:paraId="421145E3" w14:textId="77FB5292" w:rsidR="00351DD2" w:rsidRPr="005C1A05" w:rsidRDefault="005749F7" w:rsidP="000C2516">
      <w:pPr>
        <w:pStyle w:val="ListParagraph"/>
        <w:numPr>
          <w:ilvl w:val="0"/>
          <w:numId w:val="5"/>
        </w:numPr>
        <w:spacing w:before="100" w:beforeAutospacing="1" w:after="100" w:afterAutospacing="1"/>
        <w:ind w:left="714" w:hanging="357"/>
        <w:contextualSpacing w:val="0"/>
      </w:pPr>
      <w:r>
        <w:t>21</w:t>
      </w:r>
      <w:r w:rsidR="00351DD2" w:rsidRPr="005C1A05">
        <w:t>.9kg </w:t>
      </w:r>
      <w:r w:rsidR="00647259">
        <w:t>y</w:t>
      </w:r>
      <w:r w:rsidR="00CC27B4" w:rsidRPr="00CC27B4">
        <w:rPr>
          <w:rFonts w:ascii="Arial" w:hAnsi="Arial"/>
          <w:bCs/>
          <w:iCs/>
          <w:vertAlign w:val="superscript"/>
        </w:rPr>
        <w:noBreakHyphen/>
        <w:t>1</w:t>
      </w:r>
      <w:r w:rsidR="00351DD2" w:rsidRPr="005C1A05">
        <w:rPr>
          <w:vertAlign w:val="superscript"/>
        </w:rPr>
        <w:t xml:space="preserve"> </w:t>
      </w:r>
      <w:r w:rsidR="00351DD2" w:rsidRPr="005C1A05">
        <w:t>green vegetables</w:t>
      </w:r>
      <w:r w:rsidR="000C2516">
        <w:t>.</w:t>
      </w:r>
    </w:p>
    <w:p w14:paraId="2BB2DA40" w14:textId="7F9BAC5D" w:rsidR="00351DD2" w:rsidRPr="005C1A05" w:rsidRDefault="005749F7" w:rsidP="000C2516">
      <w:pPr>
        <w:pStyle w:val="ListParagraph"/>
        <w:numPr>
          <w:ilvl w:val="0"/>
          <w:numId w:val="5"/>
        </w:numPr>
        <w:spacing w:before="100" w:beforeAutospacing="1" w:after="100" w:afterAutospacing="1"/>
        <w:ind w:left="714" w:hanging="357"/>
        <w:contextualSpacing w:val="0"/>
      </w:pPr>
      <w:r>
        <w:t>79.4</w:t>
      </w:r>
      <w:r w:rsidR="00351DD2" w:rsidRPr="005C1A05">
        <w:t>kg </w:t>
      </w:r>
      <w:r w:rsidR="00647259">
        <w:t>y</w:t>
      </w:r>
      <w:r w:rsidR="00CC27B4" w:rsidRPr="00CC27B4">
        <w:rPr>
          <w:rFonts w:ascii="Arial" w:hAnsi="Arial"/>
          <w:bCs/>
          <w:iCs/>
          <w:vertAlign w:val="superscript"/>
        </w:rPr>
        <w:noBreakHyphen/>
        <w:t>1</w:t>
      </w:r>
      <w:r w:rsidR="00351DD2" w:rsidRPr="005C1A05">
        <w:t xml:space="preserve"> other vegetables</w:t>
      </w:r>
      <w:r w:rsidR="000C2516">
        <w:t>.</w:t>
      </w:r>
    </w:p>
    <w:p w14:paraId="076B995A" w14:textId="12305969" w:rsidR="00351DD2" w:rsidRPr="005C1A05" w:rsidRDefault="005749F7" w:rsidP="000C2516">
      <w:pPr>
        <w:pStyle w:val="ListParagraph"/>
        <w:numPr>
          <w:ilvl w:val="0"/>
          <w:numId w:val="5"/>
        </w:numPr>
        <w:spacing w:before="100" w:beforeAutospacing="1" w:after="100" w:afterAutospacing="1"/>
        <w:ind w:left="714" w:hanging="357"/>
        <w:contextualSpacing w:val="0"/>
      </w:pPr>
      <w:r>
        <w:t>20.1</w:t>
      </w:r>
      <w:r w:rsidR="00351DD2" w:rsidRPr="005C1A05">
        <w:t>kg </w:t>
      </w:r>
      <w:r w:rsidR="00647259">
        <w:t>y</w:t>
      </w:r>
      <w:r w:rsidR="00CC27B4" w:rsidRPr="00CC27B4">
        <w:rPr>
          <w:rFonts w:ascii="Arial" w:hAnsi="Arial"/>
          <w:bCs/>
          <w:iCs/>
          <w:vertAlign w:val="superscript"/>
        </w:rPr>
        <w:noBreakHyphen/>
        <w:t>1</w:t>
      </w:r>
      <w:r w:rsidR="00351DD2" w:rsidRPr="005C1A05">
        <w:rPr>
          <w:vertAlign w:val="superscript"/>
        </w:rPr>
        <w:t xml:space="preserve"> </w:t>
      </w:r>
      <w:r w:rsidR="00351DD2" w:rsidRPr="005C1A05">
        <w:t>root vegetables</w:t>
      </w:r>
      <w:r w:rsidR="000C2516">
        <w:t>.</w:t>
      </w:r>
    </w:p>
    <w:p w14:paraId="45E6CBD7" w14:textId="63E2BABA" w:rsidR="00351DD2" w:rsidRPr="005C1A05" w:rsidRDefault="005749F7" w:rsidP="000C2516">
      <w:pPr>
        <w:pStyle w:val="ListParagraph"/>
        <w:numPr>
          <w:ilvl w:val="0"/>
          <w:numId w:val="5"/>
        </w:numPr>
        <w:spacing w:before="100" w:beforeAutospacing="1" w:after="100" w:afterAutospacing="1"/>
        <w:ind w:left="714" w:hanging="357"/>
        <w:contextualSpacing w:val="0"/>
      </w:pPr>
      <w:r>
        <w:t>59.6</w:t>
      </w:r>
      <w:r w:rsidR="00351DD2" w:rsidRPr="005C1A05">
        <w:t>kg </w:t>
      </w:r>
      <w:r w:rsidR="00647259">
        <w:t>y</w:t>
      </w:r>
      <w:r w:rsidR="00CC27B4" w:rsidRPr="00CC27B4">
        <w:rPr>
          <w:rFonts w:ascii="Arial" w:hAnsi="Arial"/>
          <w:bCs/>
          <w:iCs/>
          <w:vertAlign w:val="superscript"/>
        </w:rPr>
        <w:noBreakHyphen/>
        <w:t>1</w:t>
      </w:r>
      <w:r w:rsidR="00351DD2" w:rsidRPr="005C1A05">
        <w:rPr>
          <w:vertAlign w:val="superscript"/>
        </w:rPr>
        <w:t xml:space="preserve"> </w:t>
      </w:r>
      <w:r w:rsidR="00351DD2" w:rsidRPr="005C1A05">
        <w:t>potatoes</w:t>
      </w:r>
      <w:r w:rsidR="000C2516">
        <w:t>.</w:t>
      </w:r>
    </w:p>
    <w:p w14:paraId="4226CF25" w14:textId="0C226A82" w:rsidR="00351DD2" w:rsidRPr="005C1A05" w:rsidRDefault="005749F7" w:rsidP="000C2516">
      <w:pPr>
        <w:pStyle w:val="ListParagraph"/>
        <w:numPr>
          <w:ilvl w:val="0"/>
          <w:numId w:val="5"/>
        </w:numPr>
        <w:spacing w:before="100" w:beforeAutospacing="1" w:after="100" w:afterAutospacing="1"/>
        <w:ind w:left="714" w:hanging="357"/>
        <w:contextualSpacing w:val="0"/>
      </w:pPr>
      <w:r>
        <w:t>118</w:t>
      </w:r>
      <w:r w:rsidR="00351DD2" w:rsidRPr="005C1A05">
        <w:t>kg </w:t>
      </w:r>
      <w:r w:rsidR="00647259">
        <w:t>y</w:t>
      </w:r>
      <w:r w:rsidR="00CC27B4" w:rsidRPr="00CC27B4">
        <w:rPr>
          <w:rFonts w:ascii="Arial" w:hAnsi="Arial"/>
          <w:bCs/>
          <w:iCs/>
          <w:vertAlign w:val="superscript"/>
        </w:rPr>
        <w:noBreakHyphen/>
        <w:t>1</w:t>
      </w:r>
      <w:r w:rsidR="00351DD2" w:rsidRPr="005C1A05">
        <w:rPr>
          <w:vertAlign w:val="superscript"/>
        </w:rPr>
        <w:t xml:space="preserve"> </w:t>
      </w:r>
      <w:r w:rsidR="00351DD2" w:rsidRPr="005C1A05">
        <w:t>domestic fruit</w:t>
      </w:r>
      <w:r w:rsidR="000C2516">
        <w:t>.</w:t>
      </w:r>
    </w:p>
    <w:p w14:paraId="65E5A8B0" w14:textId="1F5CB726" w:rsidR="00351DD2" w:rsidRPr="005C1A05" w:rsidRDefault="005749F7" w:rsidP="000C2516">
      <w:pPr>
        <w:pStyle w:val="ListParagraph"/>
        <w:numPr>
          <w:ilvl w:val="0"/>
          <w:numId w:val="5"/>
        </w:numPr>
        <w:spacing w:before="100" w:beforeAutospacing="1" w:after="100" w:afterAutospacing="1"/>
        <w:ind w:left="714" w:hanging="357"/>
        <w:contextualSpacing w:val="0"/>
      </w:pPr>
      <w:r>
        <w:t>1.</w:t>
      </w:r>
      <w:r w:rsidR="00C7339E">
        <w:t>2</w:t>
      </w:r>
      <w:r w:rsidR="00351DD2" w:rsidRPr="005C1A05">
        <w:t>kg </w:t>
      </w:r>
      <w:r w:rsidR="00647259">
        <w:t>y</w:t>
      </w:r>
      <w:r w:rsidR="00CC27B4" w:rsidRPr="00CC27B4">
        <w:rPr>
          <w:rFonts w:ascii="Arial" w:hAnsi="Arial"/>
          <w:bCs/>
          <w:iCs/>
          <w:vertAlign w:val="superscript"/>
        </w:rPr>
        <w:noBreakHyphen/>
        <w:t>1</w:t>
      </w:r>
      <w:r w:rsidR="00351DD2" w:rsidRPr="005C1A05">
        <w:t xml:space="preserve"> wild fruit</w:t>
      </w:r>
      <w:r w:rsidR="000C2516">
        <w:t>.</w:t>
      </w:r>
    </w:p>
    <w:p w14:paraId="36855782" w14:textId="42EAEFF1" w:rsidR="00351DD2" w:rsidRPr="005C1A05" w:rsidRDefault="005749F7" w:rsidP="000C2516">
      <w:pPr>
        <w:pStyle w:val="ListParagraph"/>
        <w:numPr>
          <w:ilvl w:val="0"/>
          <w:numId w:val="5"/>
        </w:numPr>
        <w:spacing w:before="100" w:beforeAutospacing="1" w:after="100" w:afterAutospacing="1"/>
        <w:ind w:left="714" w:hanging="357"/>
        <w:contextualSpacing w:val="0"/>
      </w:pPr>
      <w:r>
        <w:t>2</w:t>
      </w:r>
      <w:r w:rsidR="00351DD2" w:rsidRPr="005C1A05">
        <w:t>kg </w:t>
      </w:r>
      <w:r w:rsidR="00647259">
        <w:t>y</w:t>
      </w:r>
      <w:r w:rsidR="00CC27B4" w:rsidRPr="00CC27B4">
        <w:rPr>
          <w:rFonts w:ascii="Arial" w:hAnsi="Arial"/>
          <w:bCs/>
          <w:iCs/>
          <w:vertAlign w:val="superscript"/>
        </w:rPr>
        <w:noBreakHyphen/>
        <w:t>1</w:t>
      </w:r>
      <w:r w:rsidR="00351DD2" w:rsidRPr="005C1A05">
        <w:t xml:space="preserve"> wild mushrooms</w:t>
      </w:r>
      <w:r w:rsidR="000C2516">
        <w:t>.</w:t>
      </w:r>
    </w:p>
    <w:p w14:paraId="347ADB76" w14:textId="4A03C0CC" w:rsidR="00351DD2" w:rsidRDefault="005749F7" w:rsidP="000C2516">
      <w:pPr>
        <w:pStyle w:val="ListParagraph"/>
        <w:numPr>
          <w:ilvl w:val="0"/>
          <w:numId w:val="5"/>
        </w:numPr>
        <w:spacing w:before="100" w:beforeAutospacing="1" w:after="100" w:afterAutospacing="1"/>
        <w:ind w:left="714" w:hanging="357"/>
        <w:contextualSpacing w:val="0"/>
      </w:pPr>
      <w:r>
        <w:t>14.7</w:t>
      </w:r>
      <w:r w:rsidR="00351DD2" w:rsidRPr="005C1A05">
        <w:t>kg </w:t>
      </w:r>
      <w:r w:rsidR="00647259">
        <w:t>y</w:t>
      </w:r>
      <w:r w:rsidR="00CC27B4" w:rsidRPr="00CC27B4">
        <w:rPr>
          <w:rFonts w:ascii="Arial" w:hAnsi="Arial"/>
          <w:bCs/>
          <w:iCs/>
          <w:vertAlign w:val="superscript"/>
        </w:rPr>
        <w:noBreakHyphen/>
        <w:t>1</w:t>
      </w:r>
      <w:r w:rsidR="00351DD2" w:rsidRPr="005C1A05">
        <w:rPr>
          <w:vertAlign w:val="superscript"/>
        </w:rPr>
        <w:t xml:space="preserve"> </w:t>
      </w:r>
      <w:r w:rsidR="00351DD2" w:rsidRPr="005C1A05">
        <w:t>meat sheep</w:t>
      </w:r>
      <w:r w:rsidR="000C2516">
        <w:t>.</w:t>
      </w:r>
    </w:p>
    <w:p w14:paraId="77679EBF" w14:textId="0D08408F" w:rsidR="005749F7" w:rsidRPr="005C1A05" w:rsidRDefault="005749F7" w:rsidP="000C2516">
      <w:pPr>
        <w:pStyle w:val="ListParagraph"/>
        <w:numPr>
          <w:ilvl w:val="0"/>
          <w:numId w:val="5"/>
        </w:numPr>
        <w:spacing w:before="100" w:beforeAutospacing="1" w:after="100" w:afterAutospacing="1"/>
        <w:ind w:left="714" w:hanging="357"/>
        <w:contextualSpacing w:val="0"/>
      </w:pPr>
      <w:r>
        <w:t>72.5</w:t>
      </w:r>
      <w:r w:rsidR="003D3A56">
        <w:t>kg </w:t>
      </w:r>
      <w:r w:rsidR="00647259">
        <w:t>y</w:t>
      </w:r>
      <w:r w:rsidR="00CC27B4" w:rsidRPr="00CC27B4">
        <w:rPr>
          <w:rFonts w:ascii="Arial" w:hAnsi="Arial"/>
          <w:bCs/>
          <w:iCs/>
          <w:vertAlign w:val="superscript"/>
        </w:rPr>
        <w:noBreakHyphen/>
        <w:t>1</w:t>
      </w:r>
      <w:r>
        <w:t xml:space="preserve"> meat beef</w:t>
      </w:r>
      <w:r w:rsidR="000C2516">
        <w:t>.</w:t>
      </w:r>
    </w:p>
    <w:p w14:paraId="68421169" w14:textId="10A15763" w:rsidR="00351DD2" w:rsidRPr="005C1A05" w:rsidRDefault="005749F7" w:rsidP="000C2516">
      <w:pPr>
        <w:pStyle w:val="ListParagraph"/>
        <w:numPr>
          <w:ilvl w:val="0"/>
          <w:numId w:val="5"/>
        </w:numPr>
        <w:spacing w:before="100" w:beforeAutospacing="1" w:after="100" w:afterAutospacing="1"/>
        <w:ind w:left="714" w:hanging="357"/>
        <w:contextualSpacing w:val="0"/>
      </w:pPr>
      <w:r>
        <w:t>42.8</w:t>
      </w:r>
      <w:r w:rsidR="00351DD2" w:rsidRPr="005C1A05">
        <w:t>kg </w:t>
      </w:r>
      <w:r w:rsidR="00647259">
        <w:t>y</w:t>
      </w:r>
      <w:r w:rsidR="00CC27B4" w:rsidRPr="00CC27B4">
        <w:rPr>
          <w:rFonts w:ascii="Arial" w:hAnsi="Arial"/>
          <w:bCs/>
          <w:iCs/>
          <w:vertAlign w:val="superscript"/>
        </w:rPr>
        <w:noBreakHyphen/>
        <w:t>1</w:t>
      </w:r>
      <w:r w:rsidR="00351DD2" w:rsidRPr="005C1A05">
        <w:t xml:space="preserve"> eggs</w:t>
      </w:r>
      <w:r w:rsidR="000C2516">
        <w:t>.</w:t>
      </w:r>
    </w:p>
    <w:p w14:paraId="49A2D74A" w14:textId="18A2359A" w:rsidR="00351DD2" w:rsidRPr="005C1A05" w:rsidRDefault="005749F7" w:rsidP="000C2516">
      <w:pPr>
        <w:pStyle w:val="ListParagraph"/>
        <w:numPr>
          <w:ilvl w:val="0"/>
          <w:numId w:val="5"/>
        </w:numPr>
        <w:spacing w:before="100" w:beforeAutospacing="1" w:after="100" w:afterAutospacing="1"/>
        <w:ind w:left="714" w:hanging="357"/>
        <w:contextualSpacing w:val="0"/>
      </w:pPr>
      <w:r>
        <w:t>0.93</w:t>
      </w:r>
      <w:r w:rsidR="00351DD2" w:rsidRPr="005C1A05">
        <w:t>kg </w:t>
      </w:r>
      <w:r w:rsidR="00647259">
        <w:t>y</w:t>
      </w:r>
      <w:r w:rsidR="00CC27B4" w:rsidRPr="00CC27B4">
        <w:rPr>
          <w:rFonts w:ascii="Arial" w:hAnsi="Arial"/>
          <w:bCs/>
          <w:iCs/>
          <w:vertAlign w:val="superscript"/>
        </w:rPr>
        <w:noBreakHyphen/>
        <w:t>1</w:t>
      </w:r>
      <w:r w:rsidR="00351DD2" w:rsidRPr="005C1A05">
        <w:t xml:space="preserve"> honey</w:t>
      </w:r>
      <w:r w:rsidR="000C2516">
        <w:t>.</w:t>
      </w:r>
    </w:p>
    <w:p w14:paraId="072A0C2D" w14:textId="76A3252F" w:rsidR="00351DD2" w:rsidRPr="005C1A05" w:rsidRDefault="00351DD2" w:rsidP="00F81323">
      <w:pPr>
        <w:pStyle w:val="Heading3"/>
        <w:spacing w:before="240" w:line="360" w:lineRule="auto"/>
      </w:pPr>
      <w:bookmarkStart w:id="15" w:name="_Toc193707356"/>
      <w:bookmarkStart w:id="16" w:name="_Toc225428705"/>
      <w:r w:rsidRPr="005C1A05">
        <w:lastRenderedPageBreak/>
        <w:t xml:space="preserve">Occupancy living/working within </w:t>
      </w:r>
      <w:r w:rsidR="00B976D2">
        <w:t>1km</w:t>
      </w:r>
      <w:r w:rsidRPr="005C1A05">
        <w:t xml:space="preserve"> of </w:t>
      </w:r>
      <w:bookmarkEnd w:id="15"/>
      <w:r w:rsidR="00F45A48">
        <w:t>Dounreay</w:t>
      </w:r>
      <w:bookmarkEnd w:id="16"/>
    </w:p>
    <w:p w14:paraId="7321C91A" w14:textId="687B0743" w:rsidR="00351DD2" w:rsidRDefault="00351DD2" w:rsidP="00F81323">
      <w:pPr>
        <w:spacing w:before="240"/>
      </w:pPr>
      <w:r w:rsidRPr="005C1A05">
        <w:t>The highest occupancy rates in 202</w:t>
      </w:r>
      <w:r w:rsidR="00AC0B68">
        <w:t>5</w:t>
      </w:r>
      <w:r w:rsidRPr="005C1A05">
        <w:t xml:space="preserve"> within the direct radiation area were as follows (holidays were considered):</w:t>
      </w:r>
    </w:p>
    <w:p w14:paraId="71E64E01" w14:textId="21EF171C" w:rsidR="00CA1D02" w:rsidRDefault="00C651F8" w:rsidP="000C2516">
      <w:pPr>
        <w:pStyle w:val="ListParagraph"/>
        <w:numPr>
          <w:ilvl w:val="0"/>
          <w:numId w:val="2"/>
        </w:numPr>
        <w:spacing w:before="100" w:beforeAutospacing="1" w:after="100" w:afterAutospacing="1"/>
        <w:ind w:left="714" w:hanging="357"/>
        <w:contextualSpacing w:val="0"/>
      </w:pPr>
      <w:r>
        <w:t>8760</w:t>
      </w:r>
      <w:r w:rsidR="00351DD2" w:rsidRPr="005C1A05">
        <w:t>h </w:t>
      </w:r>
      <w:r w:rsidR="00647259">
        <w:t>y</w:t>
      </w:r>
      <w:r w:rsidR="00CC27B4" w:rsidRPr="00CC27B4">
        <w:rPr>
          <w:rFonts w:ascii="Arial" w:hAnsi="Arial"/>
          <w:bCs/>
          <w:iCs/>
          <w:vertAlign w:val="superscript"/>
        </w:rPr>
        <w:noBreakHyphen/>
        <w:t>1</w:t>
      </w:r>
      <w:r w:rsidR="00351DD2" w:rsidRPr="005C1A05">
        <w:t xml:space="preserve"> for the total occupancy rate</w:t>
      </w:r>
      <w:r w:rsidR="000C2516">
        <w:t>.</w:t>
      </w:r>
    </w:p>
    <w:p w14:paraId="59FCFC14" w14:textId="6C564F8E" w:rsidR="00CA1D02" w:rsidRDefault="001A0719" w:rsidP="000C2516">
      <w:pPr>
        <w:pStyle w:val="ListParagraph"/>
        <w:numPr>
          <w:ilvl w:val="0"/>
          <w:numId w:val="2"/>
        </w:numPr>
        <w:spacing w:before="100" w:beforeAutospacing="1" w:after="100" w:afterAutospacing="1"/>
        <w:ind w:left="714" w:hanging="357"/>
        <w:contextualSpacing w:val="0"/>
      </w:pPr>
      <w:r>
        <w:t>5475</w:t>
      </w:r>
      <w:r w:rsidR="00351DD2" w:rsidRPr="005C1A05">
        <w:t>h </w:t>
      </w:r>
      <w:r w:rsidR="00647259">
        <w:t>y</w:t>
      </w:r>
      <w:r w:rsidR="00CC27B4" w:rsidRPr="00CC27B4">
        <w:rPr>
          <w:rFonts w:ascii="Arial" w:hAnsi="Arial"/>
          <w:bCs/>
          <w:iCs/>
          <w:vertAlign w:val="superscript"/>
        </w:rPr>
        <w:noBreakHyphen/>
        <w:t>1</w:t>
      </w:r>
      <w:r w:rsidR="00351DD2" w:rsidRPr="005C1A05">
        <w:t xml:space="preserve"> for the indoor occupancy rate</w:t>
      </w:r>
      <w:r w:rsidR="000C2516">
        <w:t>.</w:t>
      </w:r>
    </w:p>
    <w:p w14:paraId="65BA36BB" w14:textId="4636F83E" w:rsidR="00CA1D02" w:rsidRDefault="001A0719" w:rsidP="000C2516">
      <w:pPr>
        <w:pStyle w:val="ListParagraph"/>
        <w:numPr>
          <w:ilvl w:val="0"/>
          <w:numId w:val="2"/>
        </w:numPr>
        <w:spacing w:before="100" w:beforeAutospacing="1" w:after="100" w:afterAutospacing="1"/>
        <w:ind w:left="714" w:hanging="357"/>
        <w:contextualSpacing w:val="0"/>
      </w:pPr>
      <w:r>
        <w:t>4004</w:t>
      </w:r>
      <w:r w:rsidR="00351DD2" w:rsidRPr="005C1A05">
        <w:t>h </w:t>
      </w:r>
      <w:r w:rsidR="00647259">
        <w:t>y</w:t>
      </w:r>
      <w:r w:rsidR="00CC27B4" w:rsidRPr="00CC27B4">
        <w:rPr>
          <w:rFonts w:ascii="Arial" w:hAnsi="Arial"/>
          <w:bCs/>
          <w:iCs/>
          <w:vertAlign w:val="superscript"/>
        </w:rPr>
        <w:noBreakHyphen/>
        <w:t>1</w:t>
      </w:r>
      <w:r w:rsidR="00351DD2" w:rsidRPr="005C1A05">
        <w:rPr>
          <w:vertAlign w:val="superscript"/>
        </w:rPr>
        <w:t xml:space="preserve"> </w:t>
      </w:r>
      <w:r w:rsidR="00351DD2" w:rsidRPr="005C1A05">
        <w:t>for the outdoor occupancy rate</w:t>
      </w:r>
      <w:r w:rsidR="000C2516">
        <w:t>.</w:t>
      </w:r>
    </w:p>
    <w:p w14:paraId="4E863213" w14:textId="45DE2D87" w:rsidR="00CA1D02" w:rsidRDefault="001A0719" w:rsidP="000C2516">
      <w:pPr>
        <w:pStyle w:val="ListParagraph"/>
        <w:numPr>
          <w:ilvl w:val="0"/>
          <w:numId w:val="2"/>
        </w:numPr>
        <w:spacing w:before="100" w:beforeAutospacing="1" w:after="100" w:afterAutospacing="1"/>
        <w:ind w:left="714" w:hanging="357"/>
        <w:contextualSpacing w:val="0"/>
      </w:pPr>
      <w:r>
        <w:t>920</w:t>
      </w:r>
      <w:r w:rsidR="00351DD2" w:rsidRPr="005C1A05">
        <w:t>h </w:t>
      </w:r>
      <w:r w:rsidR="00647259">
        <w:t>y</w:t>
      </w:r>
      <w:r w:rsidR="00CC27B4" w:rsidRPr="00CC27B4">
        <w:rPr>
          <w:rFonts w:ascii="Arial" w:hAnsi="Arial"/>
          <w:bCs/>
          <w:iCs/>
          <w:vertAlign w:val="superscript"/>
        </w:rPr>
        <w:noBreakHyphen/>
        <w:t>1</w:t>
      </w:r>
      <w:r w:rsidR="00351DD2" w:rsidRPr="005C1A05">
        <w:t xml:space="preserve"> for the working indoors occupancy rate</w:t>
      </w:r>
      <w:r w:rsidR="000C2516">
        <w:t>.</w:t>
      </w:r>
    </w:p>
    <w:p w14:paraId="4F2BCDCB" w14:textId="7785670F" w:rsidR="00CA1D02" w:rsidRDefault="001A0719" w:rsidP="000C2516">
      <w:pPr>
        <w:pStyle w:val="ListParagraph"/>
        <w:numPr>
          <w:ilvl w:val="0"/>
          <w:numId w:val="2"/>
        </w:numPr>
        <w:spacing w:before="100" w:beforeAutospacing="1" w:after="100" w:afterAutospacing="1"/>
        <w:ind w:left="714" w:hanging="357"/>
        <w:contextualSpacing w:val="0"/>
      </w:pPr>
      <w:r>
        <w:t>4312</w:t>
      </w:r>
      <w:r w:rsidR="00351DD2" w:rsidRPr="005C1A05">
        <w:t>h </w:t>
      </w:r>
      <w:r w:rsidR="00647259">
        <w:t>y</w:t>
      </w:r>
      <w:r w:rsidR="00CC27B4" w:rsidRPr="00CC27B4">
        <w:rPr>
          <w:rFonts w:ascii="Arial" w:hAnsi="Arial"/>
          <w:bCs/>
          <w:iCs/>
          <w:vertAlign w:val="superscript"/>
        </w:rPr>
        <w:noBreakHyphen/>
        <w:t>1</w:t>
      </w:r>
      <w:r w:rsidR="00351DD2" w:rsidRPr="005C1A05">
        <w:t xml:space="preserve"> for the working outdoors occupancy rate</w:t>
      </w:r>
      <w:r w:rsidR="000C2516">
        <w:t>.</w:t>
      </w:r>
    </w:p>
    <w:p w14:paraId="33CC6FC5" w14:textId="1B560C8A" w:rsidR="00351DD2" w:rsidRPr="005C1A05" w:rsidRDefault="00351DD2" w:rsidP="00F81323">
      <w:pPr>
        <w:pStyle w:val="Heading3"/>
        <w:spacing w:before="240" w:line="360" w:lineRule="auto"/>
      </w:pPr>
      <w:bookmarkStart w:id="17" w:name="_Toc193707357"/>
      <w:bookmarkStart w:id="18" w:name="_Toc225428706"/>
      <w:r w:rsidRPr="005C1A05">
        <w:t>Comparisons with previous surveys</w:t>
      </w:r>
      <w:bookmarkEnd w:id="17"/>
      <w:bookmarkEnd w:id="18"/>
    </w:p>
    <w:p w14:paraId="44E898B4" w14:textId="6ABFF7FB" w:rsidR="00351DD2" w:rsidRPr="005C1A05" w:rsidRDefault="00351DD2" w:rsidP="00F81323">
      <w:pPr>
        <w:spacing w:before="240"/>
      </w:pPr>
      <w:r w:rsidRPr="005C1A05">
        <w:t xml:space="preserve">The results of the </w:t>
      </w:r>
      <w:r w:rsidR="00ED7A3E">
        <w:t>D</w:t>
      </w:r>
      <w:r w:rsidR="00D9205C">
        <w:t>ounreay</w:t>
      </w:r>
      <w:r w:rsidRPr="005C1A05">
        <w:t xml:space="preserve"> 202</w:t>
      </w:r>
      <w:r w:rsidR="00ED7A3E">
        <w:t>5</w:t>
      </w:r>
      <w:r w:rsidRPr="005C1A05">
        <w:t xml:space="preserve"> Habits Survey were compared with the last habits survey carried out at </w:t>
      </w:r>
      <w:r w:rsidR="00ED7A3E">
        <w:t>Dounreay</w:t>
      </w:r>
      <w:r w:rsidRPr="005C1A05">
        <w:t xml:space="preserve"> in 201</w:t>
      </w:r>
      <w:r w:rsidR="00ED7A3E">
        <w:t>8</w:t>
      </w:r>
      <w:r w:rsidRPr="005C1A05">
        <w:t>.</w:t>
      </w:r>
    </w:p>
    <w:p w14:paraId="2A371DD0" w14:textId="68917967" w:rsidR="00351DD2" w:rsidRPr="005C1A05" w:rsidRDefault="00351DD2" w:rsidP="00F81323">
      <w:pPr>
        <w:spacing w:before="240"/>
      </w:pPr>
      <w:r>
        <w:t xml:space="preserve">In the aquatic survey area, the mean consumption rate for the adult high-rate group for fish in the face-to-face interviews </w:t>
      </w:r>
      <w:r w:rsidR="008259A4">
        <w:t>de</w:t>
      </w:r>
      <w:r>
        <w:t>creased in the 202</w:t>
      </w:r>
      <w:r w:rsidR="008259A4">
        <w:t>5</w:t>
      </w:r>
      <w:r>
        <w:t xml:space="preserve"> survey compared to 201</w:t>
      </w:r>
      <w:r w:rsidR="008259A4">
        <w:t>8</w:t>
      </w:r>
      <w:r>
        <w:t xml:space="preserve">. The main species of fish consumed by the adult high-rate group were bass, cod, </w:t>
      </w:r>
      <w:r w:rsidR="006D19A0">
        <w:t>flounder, haddock,</w:t>
      </w:r>
      <w:r w:rsidR="00883005">
        <w:t xml:space="preserve"> halibut, ling</w:t>
      </w:r>
      <w:r w:rsidR="0054319B">
        <w:t>,</w:t>
      </w:r>
      <w:r w:rsidR="00883005">
        <w:t xml:space="preserve"> </w:t>
      </w:r>
      <w:r w:rsidR="006D19A0">
        <w:t>mackere</w:t>
      </w:r>
      <w:r w:rsidR="0054319B">
        <w:t>l and pollock</w:t>
      </w:r>
      <w:r>
        <w:t xml:space="preserve"> in 202</w:t>
      </w:r>
      <w:r w:rsidR="0054319B">
        <w:t>5</w:t>
      </w:r>
      <w:r>
        <w:t xml:space="preserve"> compared to the main species of </w:t>
      </w:r>
      <w:r w:rsidR="00C41160" w:rsidRPr="00C41160">
        <w:t>haddock, cod, bass, plaice, lemon sole and hake</w:t>
      </w:r>
      <w:r w:rsidR="00C41160">
        <w:t xml:space="preserve"> </w:t>
      </w:r>
      <w:r>
        <w:t>in 201</w:t>
      </w:r>
      <w:r w:rsidR="00C41160">
        <w:t>8</w:t>
      </w:r>
      <w:r>
        <w:t>.</w:t>
      </w:r>
    </w:p>
    <w:p w14:paraId="1F7F8809" w14:textId="3FE36DEC" w:rsidR="00351DD2" w:rsidRPr="005C1A05" w:rsidRDefault="00351DD2" w:rsidP="00F81323">
      <w:pPr>
        <w:spacing w:before="240"/>
      </w:pPr>
      <w:r w:rsidRPr="005C1A05">
        <w:t xml:space="preserve">The mean consumption rate for the adult high-rate group in the face-to-face interviews </w:t>
      </w:r>
      <w:r w:rsidR="00A65120">
        <w:t>de</w:t>
      </w:r>
      <w:r w:rsidRPr="005C1A05">
        <w:t>creased for molluscs in 202</w:t>
      </w:r>
      <w:r w:rsidR="00A65120">
        <w:t>5</w:t>
      </w:r>
      <w:r w:rsidRPr="005C1A05">
        <w:t xml:space="preserve"> compared to 201</w:t>
      </w:r>
      <w:r w:rsidR="00A65120">
        <w:t>8</w:t>
      </w:r>
      <w:r w:rsidRPr="005C1A05">
        <w:t>. In 202</w:t>
      </w:r>
      <w:r w:rsidR="005A578D">
        <w:t>5</w:t>
      </w:r>
      <w:r w:rsidRPr="005C1A05">
        <w:t xml:space="preserve"> the main species consumed </w:t>
      </w:r>
      <w:r w:rsidR="00001023">
        <w:t xml:space="preserve">by the adult high-rate group </w:t>
      </w:r>
      <w:r w:rsidRPr="005C1A05">
        <w:t>w</w:t>
      </w:r>
      <w:r w:rsidR="006D3EE8">
        <w:t>ere</w:t>
      </w:r>
      <w:r w:rsidRPr="005C1A05">
        <w:t xml:space="preserve"> </w:t>
      </w:r>
      <w:r w:rsidR="005A578D">
        <w:t>cockles and limpets</w:t>
      </w:r>
      <w:r w:rsidRPr="005C1A05">
        <w:t xml:space="preserve"> compared with </w:t>
      </w:r>
      <w:r w:rsidR="00CD488C" w:rsidRPr="00017114">
        <w:t>mussels, scallops and whelks</w:t>
      </w:r>
      <w:r w:rsidR="00CD488C" w:rsidRPr="005C1A05">
        <w:t xml:space="preserve"> </w:t>
      </w:r>
      <w:r w:rsidR="00097AE1">
        <w:t xml:space="preserve">in </w:t>
      </w:r>
      <w:r w:rsidRPr="005C1A05">
        <w:t>201</w:t>
      </w:r>
      <w:r w:rsidR="00097AE1">
        <w:t>8</w:t>
      </w:r>
      <w:r w:rsidR="00135367">
        <w:t>.</w:t>
      </w:r>
    </w:p>
    <w:p w14:paraId="7A928214" w14:textId="12FCD812" w:rsidR="00351DD2" w:rsidRPr="005C1A05" w:rsidRDefault="00351DD2" w:rsidP="00F81323">
      <w:pPr>
        <w:spacing w:before="240"/>
      </w:pPr>
      <w:r w:rsidRPr="005C1A05">
        <w:t xml:space="preserve">The mean consumption rate for the adult high-rate group in the face-to-face interviews for crustaceans </w:t>
      </w:r>
      <w:r w:rsidR="00CF76CF">
        <w:t>increased</w:t>
      </w:r>
      <w:r w:rsidRPr="005C1A05">
        <w:t xml:space="preserve"> in 20</w:t>
      </w:r>
      <w:r w:rsidR="00FF5219">
        <w:t>25</w:t>
      </w:r>
      <w:r w:rsidR="00CF76CF">
        <w:t xml:space="preserve"> compared to 2018</w:t>
      </w:r>
      <w:r w:rsidRPr="005C1A05">
        <w:t xml:space="preserve">. The main species of crustacean consumed </w:t>
      </w:r>
      <w:r w:rsidR="00001023">
        <w:t xml:space="preserve">by the adult high-rate group </w:t>
      </w:r>
      <w:r w:rsidRPr="005C1A05">
        <w:t xml:space="preserve">in </w:t>
      </w:r>
      <w:r w:rsidR="00E34DAA">
        <w:t xml:space="preserve">both </w:t>
      </w:r>
      <w:r w:rsidRPr="005C1A05">
        <w:t>202</w:t>
      </w:r>
      <w:r w:rsidR="00FF5219">
        <w:t>5</w:t>
      </w:r>
      <w:r w:rsidRPr="005C1A05">
        <w:t xml:space="preserve"> </w:t>
      </w:r>
      <w:r w:rsidR="00E34DAA">
        <w:t xml:space="preserve">and 2018 </w:t>
      </w:r>
      <w:r w:rsidRPr="005C1A05">
        <w:t>w</w:t>
      </w:r>
      <w:r w:rsidR="006D3EE8">
        <w:t>ere</w:t>
      </w:r>
      <w:r w:rsidRPr="005C1A05">
        <w:t xml:space="preserve"> </w:t>
      </w:r>
      <w:r w:rsidR="006D3EE8">
        <w:t>brown crab and common lobster</w:t>
      </w:r>
      <w:r w:rsidR="00E34DAA">
        <w:t>.</w:t>
      </w:r>
    </w:p>
    <w:p w14:paraId="0650514B" w14:textId="5605B27D" w:rsidR="00625D74" w:rsidRPr="00625D74" w:rsidRDefault="00FE4D65" w:rsidP="00625D74">
      <w:pPr>
        <w:spacing w:before="240"/>
      </w:pPr>
      <w:r>
        <w:t xml:space="preserve">Consumption </w:t>
      </w:r>
      <w:r w:rsidR="00625D74" w:rsidRPr="00625D74">
        <w:t>of seaweed and wildfowl was determined within the 2025 survey while no consumption of wildfowl was determined in 2018. In 2018 seaweed one individual reported collection of a small quantity of seaweed for their own consumption but the amount consumed was not quantified.</w:t>
      </w:r>
    </w:p>
    <w:p w14:paraId="3579DA61" w14:textId="30267C21" w:rsidR="00351DD2" w:rsidRPr="005C1A05" w:rsidRDefault="0063378A" w:rsidP="00F81323">
      <w:pPr>
        <w:spacing w:before="240"/>
      </w:pPr>
      <w:r>
        <w:lastRenderedPageBreak/>
        <w:t xml:space="preserve">The main species </w:t>
      </w:r>
      <w:r w:rsidR="00276E63">
        <w:t xml:space="preserve">consumed </w:t>
      </w:r>
      <w:r w:rsidR="0013003E">
        <w:t xml:space="preserve">by the adult high-rate group by the adult high-rate group </w:t>
      </w:r>
      <w:r w:rsidR="00276E63">
        <w:t xml:space="preserve">in 2025 </w:t>
      </w:r>
      <w:r>
        <w:t>of seaweed was Dulse and of wildfowl was Mallard duck and Greylag goose.</w:t>
      </w:r>
    </w:p>
    <w:p w14:paraId="1EBB7F6D" w14:textId="12B05327" w:rsidR="00351DD2" w:rsidRPr="005C1A05" w:rsidRDefault="00351DD2" w:rsidP="00F81323">
      <w:pPr>
        <w:spacing w:before="240"/>
      </w:pPr>
      <w:r w:rsidRPr="005C1A05">
        <w:t xml:space="preserve">The fish species consumed by </w:t>
      </w:r>
      <w:r w:rsidR="0013003E">
        <w:t xml:space="preserve">the child high-rate group </w:t>
      </w:r>
      <w:r w:rsidRPr="005C1A05">
        <w:t>w</w:t>
      </w:r>
      <w:r w:rsidR="00D86EEB">
        <w:t>as</w:t>
      </w:r>
      <w:r w:rsidRPr="005C1A05">
        <w:t xml:space="preserve"> mackerel in 20</w:t>
      </w:r>
      <w:r w:rsidR="00BC06F4">
        <w:t>25</w:t>
      </w:r>
      <w:r w:rsidRPr="005C1A05">
        <w:t xml:space="preserve"> and </w:t>
      </w:r>
      <w:r w:rsidR="00B20081" w:rsidRPr="00B20081">
        <w:t xml:space="preserve">pollock, cod and mackerel </w:t>
      </w:r>
      <w:r w:rsidRPr="005C1A05">
        <w:t>20</w:t>
      </w:r>
      <w:r w:rsidR="00B20081">
        <w:t>18</w:t>
      </w:r>
      <w:r w:rsidRPr="005C1A05">
        <w:t xml:space="preserve">. The mean consumption of fish within the children’s high-rate group </w:t>
      </w:r>
      <w:r w:rsidR="00FD65BA">
        <w:t>de</w:t>
      </w:r>
      <w:r w:rsidRPr="005C1A05">
        <w:t>creased in 202</w:t>
      </w:r>
      <w:r w:rsidR="00FD65BA">
        <w:t>5</w:t>
      </w:r>
      <w:r w:rsidRPr="005C1A05">
        <w:t xml:space="preserve"> compared to 201</w:t>
      </w:r>
      <w:r w:rsidR="00FD65BA">
        <w:t>8</w:t>
      </w:r>
      <w:r w:rsidRPr="005C1A05">
        <w:t>.</w:t>
      </w:r>
    </w:p>
    <w:p w14:paraId="1A143751" w14:textId="5E5D42C6" w:rsidR="00351DD2" w:rsidRDefault="00FE7AE3" w:rsidP="00F81323">
      <w:pPr>
        <w:spacing w:before="240"/>
      </w:pPr>
      <w:r>
        <w:t>No c</w:t>
      </w:r>
      <w:r w:rsidR="00351DD2" w:rsidRPr="005C1A05">
        <w:t>onsumption of molluscs was determined for children in the 202</w:t>
      </w:r>
      <w:r>
        <w:t>5</w:t>
      </w:r>
      <w:r w:rsidR="00351DD2" w:rsidRPr="005C1A05">
        <w:t xml:space="preserve"> survey</w:t>
      </w:r>
      <w:r w:rsidR="00B465B5">
        <w:t>,</w:t>
      </w:r>
      <w:r w:rsidR="00351DD2" w:rsidRPr="005C1A05">
        <w:t xml:space="preserve"> but it was found in 201</w:t>
      </w:r>
      <w:r w:rsidR="004C48E1">
        <w:t>8</w:t>
      </w:r>
      <w:r w:rsidR="00351DD2" w:rsidRPr="005C1A05">
        <w:t xml:space="preserve">. </w:t>
      </w:r>
      <w:r w:rsidR="004C48E1">
        <w:t>C</w:t>
      </w:r>
      <w:r w:rsidR="00351DD2" w:rsidRPr="005C1A05">
        <w:t xml:space="preserve">onsumption of crustacean </w:t>
      </w:r>
      <w:r w:rsidR="004C48E1">
        <w:t xml:space="preserve">(brown crab and common lobster) </w:t>
      </w:r>
      <w:r w:rsidR="00351DD2" w:rsidRPr="005C1A05">
        <w:t>was determined in</w:t>
      </w:r>
      <w:r w:rsidR="004C48E1">
        <w:t xml:space="preserve"> the</w:t>
      </w:r>
      <w:r w:rsidR="00351DD2" w:rsidRPr="005C1A05">
        <w:t xml:space="preserve"> 202</w:t>
      </w:r>
      <w:r w:rsidR="004C48E1">
        <w:t>5</w:t>
      </w:r>
      <w:r w:rsidR="00351DD2" w:rsidRPr="005C1A05">
        <w:t xml:space="preserve"> survey</w:t>
      </w:r>
      <w:r w:rsidR="004C48E1">
        <w:t xml:space="preserve"> but not in 2018.</w:t>
      </w:r>
    </w:p>
    <w:p w14:paraId="0BAD5945" w14:textId="5171F5B6" w:rsidR="007771D3" w:rsidRPr="005C1A05" w:rsidRDefault="007771D3" w:rsidP="00F81323">
      <w:pPr>
        <w:spacing w:before="240"/>
      </w:pPr>
      <w:r>
        <w:t>No child consumption of seaweed or wildfowl was determined in the 2025</w:t>
      </w:r>
      <w:r w:rsidR="0046701D">
        <w:t xml:space="preserve"> or 2018 surveys.</w:t>
      </w:r>
    </w:p>
    <w:p w14:paraId="149AD32E" w14:textId="2BD3ECD0" w:rsidR="00351DD2" w:rsidRPr="005C1A05" w:rsidRDefault="00351DD2" w:rsidP="00F81323">
      <w:pPr>
        <w:spacing w:before="240"/>
        <w:rPr>
          <w:highlight w:val="yellow"/>
        </w:rPr>
      </w:pPr>
      <w:r w:rsidRPr="005C1A05">
        <w:t>No infant aquatic consumption was determined in 202</w:t>
      </w:r>
      <w:r w:rsidR="000B6D4B">
        <w:t>5</w:t>
      </w:r>
      <w:r w:rsidRPr="005C1A05">
        <w:t>, but consumption of fish</w:t>
      </w:r>
      <w:r w:rsidR="000B6D4B">
        <w:t xml:space="preserve"> and crustaceans</w:t>
      </w:r>
      <w:r w:rsidRPr="005C1A05">
        <w:t xml:space="preserve"> was found in 201</w:t>
      </w:r>
      <w:r w:rsidR="000B6D4B">
        <w:t>8</w:t>
      </w:r>
      <w:r w:rsidRPr="005C1A05">
        <w:t>.</w:t>
      </w:r>
    </w:p>
    <w:p w14:paraId="12A43A65" w14:textId="3413F7C8" w:rsidR="00351DD2" w:rsidRPr="005C1A05" w:rsidRDefault="00351DD2" w:rsidP="00F81323">
      <w:pPr>
        <w:spacing w:before="240"/>
      </w:pPr>
      <w:r w:rsidRPr="005C1A05">
        <w:t xml:space="preserve">For adults </w:t>
      </w:r>
      <w:r w:rsidR="009C1291">
        <w:t>the mean high-rate occupancy</w:t>
      </w:r>
      <w:r w:rsidR="003C19C0">
        <w:t xml:space="preserve"> in 2025</w:t>
      </w:r>
      <w:r w:rsidR="009C1291">
        <w:t xml:space="preserve"> for </w:t>
      </w:r>
      <w:r w:rsidR="005138CF">
        <w:t>o</w:t>
      </w:r>
      <w:r w:rsidR="004B2C02">
        <w:t>n water</w:t>
      </w:r>
      <w:r w:rsidR="00CC3096">
        <w:t>, in water</w:t>
      </w:r>
      <w:r w:rsidR="00CC2D36">
        <w:t>,</w:t>
      </w:r>
      <w:r w:rsidR="004B2C02">
        <w:t xml:space="preserve"> handling equipment</w:t>
      </w:r>
      <w:r w:rsidR="00CC2D36">
        <w:t xml:space="preserve"> and handling sediment</w:t>
      </w:r>
      <w:r w:rsidR="004B2C02">
        <w:t xml:space="preserve"> </w:t>
      </w:r>
      <w:r w:rsidR="00EC7B2B">
        <w:t>increased</w:t>
      </w:r>
      <w:r w:rsidRPr="005C1A05">
        <w:t xml:space="preserve"> compared to 201</w:t>
      </w:r>
      <w:r w:rsidR="00D82D20">
        <w:t>8.</w:t>
      </w:r>
      <w:r w:rsidR="00912A21">
        <w:t xml:space="preserve"> </w:t>
      </w:r>
      <w:r w:rsidRPr="005C1A05">
        <w:t>The adult highest total intertidal occupancy in 202</w:t>
      </w:r>
      <w:r w:rsidR="00912A21">
        <w:t>5</w:t>
      </w:r>
      <w:r w:rsidRPr="005C1A05">
        <w:t xml:space="preserve"> increased compared to 201</w:t>
      </w:r>
      <w:r w:rsidR="00912A21">
        <w:t>8</w:t>
      </w:r>
      <w:r w:rsidRPr="005C1A05">
        <w:t>.</w:t>
      </w:r>
    </w:p>
    <w:p w14:paraId="11B62057" w14:textId="5922CF63" w:rsidR="00254B0B" w:rsidRDefault="00254B0B" w:rsidP="00F81323">
      <w:pPr>
        <w:spacing w:before="240"/>
      </w:pPr>
      <w:r>
        <w:t xml:space="preserve">Adult consumption rates of locally produced food items have increased in the 2025 survey in the other vegetables, </w:t>
      </w:r>
      <w:r w:rsidR="00433351">
        <w:t xml:space="preserve">potatoes, </w:t>
      </w:r>
      <w:r>
        <w:t>wild fruit, beef</w:t>
      </w:r>
      <w:r w:rsidR="0067664B">
        <w:t>, eggs</w:t>
      </w:r>
      <w:r>
        <w:t xml:space="preserve"> and honey food groups </w:t>
      </w:r>
      <w:r w:rsidR="00B465B5">
        <w:t>compared</w:t>
      </w:r>
      <w:r>
        <w:t xml:space="preserve"> to the 2018 survey. Adult consumption rates decreased in the 2025 survey in the green vegetables, root vegetables, domestic fruit, wild fungi and sheep meat food groups </w:t>
      </w:r>
      <w:r w:rsidR="00B465B5">
        <w:t>compared</w:t>
      </w:r>
      <w:r>
        <w:t xml:space="preserve"> to the 2018 survey. No </w:t>
      </w:r>
      <w:r w:rsidR="00C03C52">
        <w:t xml:space="preserve">adult </w:t>
      </w:r>
      <w:r>
        <w:t>consumption for game birds, game venison, poultry and pork was determined in 2025 compared to the 2018 survey.</w:t>
      </w:r>
    </w:p>
    <w:p w14:paraId="369D5E45" w14:textId="77777777" w:rsidR="003D3A56" w:rsidRDefault="00351DD2" w:rsidP="00F81323">
      <w:pPr>
        <w:spacing w:before="240"/>
      </w:pPr>
      <w:r w:rsidRPr="005C1A05">
        <w:t>The total occupancy was the same in 202</w:t>
      </w:r>
      <w:r w:rsidR="0049139D">
        <w:t>5</w:t>
      </w:r>
      <w:r w:rsidRPr="005C1A05">
        <w:t xml:space="preserve"> compared to 201</w:t>
      </w:r>
      <w:r w:rsidR="0049139D">
        <w:t>8</w:t>
      </w:r>
      <w:r w:rsidRPr="005C1A05">
        <w:t>. Indoor occupancy at home</w:t>
      </w:r>
      <w:r w:rsidR="0049139D">
        <w:t xml:space="preserve"> decreased in 2025 compared to 2018. Outdoor occupancy, in</w:t>
      </w:r>
      <w:r w:rsidRPr="005C1A05">
        <w:t xml:space="preserve">door work occupancy and outdoor work occupancy all </w:t>
      </w:r>
      <w:r w:rsidR="0049139D">
        <w:t>in</w:t>
      </w:r>
      <w:r w:rsidRPr="005C1A05">
        <w:t>creased in 202</w:t>
      </w:r>
      <w:r w:rsidR="0049139D">
        <w:t>5</w:t>
      </w:r>
      <w:r w:rsidRPr="005C1A05">
        <w:t xml:space="preserve"> compared to 201</w:t>
      </w:r>
      <w:r w:rsidR="0049139D">
        <w:t>8</w:t>
      </w:r>
      <w:r w:rsidR="003D3A56">
        <w:t>.</w:t>
      </w:r>
    </w:p>
    <w:p w14:paraId="43A25D45" w14:textId="0ACEB25D" w:rsidR="00351DD2" w:rsidRPr="005C1A05" w:rsidRDefault="00351DD2" w:rsidP="00F81323">
      <w:pPr>
        <w:pStyle w:val="Heading3"/>
        <w:spacing w:before="240" w:line="360" w:lineRule="auto"/>
      </w:pPr>
      <w:bookmarkStart w:id="19" w:name="_Toc193707358"/>
      <w:bookmarkStart w:id="20" w:name="_Toc225428707"/>
      <w:r w:rsidRPr="005C1A05">
        <w:lastRenderedPageBreak/>
        <w:t>Suggestions for changes to the monitoring programme</w:t>
      </w:r>
      <w:bookmarkEnd w:id="19"/>
      <w:bookmarkEnd w:id="20"/>
    </w:p>
    <w:p w14:paraId="73555028" w14:textId="33DC123D" w:rsidR="003D3A56" w:rsidRDefault="002F3DAB" w:rsidP="002F3DAB">
      <w:r w:rsidRPr="005C1A05">
        <w:t>It is recommended that SEPA’s routine monitoring continues as is</w:t>
      </w:r>
      <w:r>
        <w:t xml:space="preserve"> currently being undertaken</w:t>
      </w:r>
      <w:r w:rsidRPr="005C1A05">
        <w:t xml:space="preserve">. However, based on the findings of this habits survey, and </w:t>
      </w:r>
      <w:r w:rsidR="00B465B5" w:rsidRPr="005C1A05">
        <w:t>considering</w:t>
      </w:r>
      <w:r w:rsidRPr="005C1A05">
        <w:t xml:space="preserve"> the potential radiological significance of the various pathways that were identified, it is suggested that SEPA consider </w:t>
      </w:r>
      <w:r w:rsidR="00F74A32">
        <w:t xml:space="preserve">field </w:t>
      </w:r>
      <w:r>
        <w:t>mushrooms</w:t>
      </w:r>
      <w:r w:rsidR="007D2AD1">
        <w:t xml:space="preserve"> </w:t>
      </w:r>
      <w:r w:rsidR="005A6AE8">
        <w:t>(</w:t>
      </w:r>
      <w:r w:rsidR="008208E7" w:rsidRPr="008208E7">
        <w:rPr>
          <w:i/>
          <w:iCs/>
        </w:rPr>
        <w:t>Agaricus campestris</w:t>
      </w:r>
      <w:r w:rsidR="005A6AE8">
        <w:t xml:space="preserve">) </w:t>
      </w:r>
      <w:r w:rsidR="007D2AD1">
        <w:t>to</w:t>
      </w:r>
      <w:r>
        <w:t xml:space="preserve"> be included in </w:t>
      </w:r>
      <w:r w:rsidR="007C0ABA">
        <w:t xml:space="preserve">the routine monitoring programme </w:t>
      </w:r>
      <w:r w:rsidR="00B465B5">
        <w:t xml:space="preserve">for wild foods </w:t>
      </w:r>
      <w:r w:rsidR="007C0ABA">
        <w:t xml:space="preserve">and </w:t>
      </w:r>
      <w:r>
        <w:t xml:space="preserve">sampled annually from within </w:t>
      </w:r>
      <w:r w:rsidR="00B976D2">
        <w:t>1km</w:t>
      </w:r>
      <w:r>
        <w:t xml:space="preserve"> of the Dounreay site</w:t>
      </w:r>
      <w:r w:rsidR="003D3A56">
        <w:t>.</w:t>
      </w:r>
    </w:p>
    <w:p w14:paraId="266FC10A" w14:textId="0A8033F1" w:rsidR="001354B0" w:rsidRPr="001354B0" w:rsidRDefault="001354B0" w:rsidP="00CF211A">
      <w:pPr>
        <w:spacing w:before="240"/>
      </w:pPr>
      <w:r w:rsidRPr="001354B0">
        <w:br w:type="page"/>
      </w:r>
    </w:p>
    <w:p w14:paraId="284D6384" w14:textId="77777777" w:rsidR="001354B0" w:rsidRPr="001354B0" w:rsidRDefault="001354B0" w:rsidP="00F81323">
      <w:pPr>
        <w:pStyle w:val="Heading2"/>
        <w:spacing w:line="360" w:lineRule="auto"/>
        <w:ind w:left="851" w:hanging="851"/>
      </w:pPr>
      <w:bookmarkStart w:id="21" w:name="_Toc160025798"/>
      <w:bookmarkStart w:id="22" w:name="_Toc193707359"/>
      <w:bookmarkStart w:id="23" w:name="_Toc225428708"/>
      <w:r w:rsidRPr="001354B0">
        <w:lastRenderedPageBreak/>
        <w:t>1</w:t>
      </w:r>
      <w:r w:rsidRPr="001354B0">
        <w:tab/>
        <w:t>Introduction</w:t>
      </w:r>
      <w:bookmarkEnd w:id="21"/>
      <w:bookmarkEnd w:id="22"/>
      <w:bookmarkEnd w:id="23"/>
    </w:p>
    <w:p w14:paraId="3BEF9259" w14:textId="61E3457A" w:rsidR="001354B0" w:rsidRPr="001354B0" w:rsidRDefault="001354B0" w:rsidP="00F81323">
      <w:pPr>
        <w:pStyle w:val="Heading3"/>
        <w:spacing w:line="360" w:lineRule="auto"/>
        <w:ind w:left="851" w:hanging="851"/>
      </w:pPr>
      <w:bookmarkStart w:id="24" w:name="_Toc160025799"/>
      <w:bookmarkStart w:id="25" w:name="_Toc193707360"/>
      <w:bookmarkStart w:id="26" w:name="_Toc225428709"/>
      <w:r w:rsidRPr="001354B0">
        <w:t>1.1</w:t>
      </w:r>
      <w:r w:rsidRPr="001354B0">
        <w:tab/>
        <w:t xml:space="preserve">Regulatory </w:t>
      </w:r>
      <w:r w:rsidR="007C2614">
        <w:t>C</w:t>
      </w:r>
      <w:r w:rsidRPr="001354B0">
        <w:t>ontext</w:t>
      </w:r>
      <w:bookmarkEnd w:id="24"/>
      <w:bookmarkEnd w:id="25"/>
      <w:bookmarkEnd w:id="26"/>
    </w:p>
    <w:p w14:paraId="21180469" w14:textId="49C14134" w:rsidR="006915B9" w:rsidRDefault="00273D08" w:rsidP="00273D08">
      <w:r w:rsidRPr="1082E10A">
        <w:t>Dounreay is a nuclear licensed site located on the coastline of Caithness, close to Thurso that covers an area of 54 hectares (Nuclear Decommissioning Authority (NDA), 2014)</w:t>
      </w:r>
      <w:r w:rsidR="00E16356">
        <w:t>. T</w:t>
      </w:r>
      <w:r w:rsidRPr="1082E10A">
        <w:t>hree reactors</w:t>
      </w:r>
      <w:r w:rsidR="00E16356">
        <w:t xml:space="preserve"> operated on the site</w:t>
      </w:r>
      <w:r w:rsidRPr="1082E10A">
        <w:t>.</w:t>
      </w:r>
      <w:r w:rsidR="00A600BD">
        <w:t xml:space="preserve"> </w:t>
      </w:r>
      <w:r w:rsidRPr="1082E10A">
        <w:t>The site is currently undertaking decommissioning.</w:t>
      </w:r>
    </w:p>
    <w:p w14:paraId="787D848D" w14:textId="403DE8DA" w:rsidR="006915B9" w:rsidRPr="005C1A05" w:rsidRDefault="006915B9" w:rsidP="006915B9">
      <w:pPr>
        <w:rPr>
          <w:rFonts w:ascii="Calibri" w:eastAsiaTheme="minorHAnsi" w:hAnsi="Calibri" w:cs="Calibri"/>
          <w:sz w:val="22"/>
          <w:szCs w:val="22"/>
        </w:rPr>
      </w:pPr>
      <w:r w:rsidRPr="005C1A05">
        <w:t xml:space="preserve">The current UK legislation, relating to radioactivity, provides uniform safety standards to protect the health of workers and members of the public. The UK’s statutory obligation is now under the International Atomic Energy Agency (IAEA) Basic Safety Standard, (General Safety Requirements) Part 3, Schedule III.3 for the 1mSv committed effective dose and 50mSv skin annual dose limit since leaving the </w:t>
      </w:r>
      <w:r w:rsidR="00DE72D2">
        <w:t>EU</w:t>
      </w:r>
      <w:r w:rsidRPr="005C1A05">
        <w:t xml:space="preserve"> (IAEA, 2014).</w:t>
      </w:r>
      <w:r>
        <w:t xml:space="preserve"> </w:t>
      </w:r>
      <w:r w:rsidRPr="005C1A05">
        <w:t xml:space="preserve">This lays down basic safety standards for protecting people against the impact of exposure to ionising radiation. Following the </w:t>
      </w:r>
      <w:r>
        <w:t>UK</w:t>
      </w:r>
      <w:r w:rsidR="006B16F6">
        <w:t>’s</w:t>
      </w:r>
      <w:r w:rsidRPr="005C1A05">
        <w:t xml:space="preserve"> departure from the EU, the UK agreed a nuclear cooperation agreement with the European Commission (2021), ensuring both parties continue working together on civil nuclear matters including safeguards, safety, and security.</w:t>
      </w:r>
    </w:p>
    <w:p w14:paraId="02530A91" w14:textId="77777777" w:rsidR="006915B9" w:rsidRPr="005C1A05" w:rsidRDefault="006915B9" w:rsidP="006915B9">
      <w:r w:rsidRPr="005C1A05">
        <w:t>The site discharges radioactive effluent and gases into the environment that may result in the exposure of the public by two primary pathways:</w:t>
      </w:r>
    </w:p>
    <w:p w14:paraId="46C8FB2C" w14:textId="624E0958" w:rsidR="006915B9" w:rsidRPr="005C1A05" w:rsidRDefault="000C2516" w:rsidP="006915B9">
      <w:pPr>
        <w:pStyle w:val="ListParagraph"/>
        <w:numPr>
          <w:ilvl w:val="0"/>
          <w:numId w:val="6"/>
        </w:numPr>
        <w:contextualSpacing w:val="0"/>
      </w:pPr>
      <w:r>
        <w:t>D</w:t>
      </w:r>
      <w:r w:rsidR="006915B9" w:rsidRPr="005C1A05">
        <w:t>ischarges to the aquatic environment.</w:t>
      </w:r>
    </w:p>
    <w:p w14:paraId="27589E0E" w14:textId="53D2CD84" w:rsidR="006915B9" w:rsidRPr="005C1A05" w:rsidRDefault="000C2516" w:rsidP="006915B9">
      <w:pPr>
        <w:pStyle w:val="ListParagraph"/>
        <w:numPr>
          <w:ilvl w:val="0"/>
          <w:numId w:val="6"/>
        </w:numPr>
        <w:contextualSpacing w:val="0"/>
      </w:pPr>
      <w:r>
        <w:t>D</w:t>
      </w:r>
      <w:r w:rsidR="006915B9" w:rsidRPr="005C1A05">
        <w:t>ischarges to the atmosphere.</w:t>
      </w:r>
    </w:p>
    <w:p w14:paraId="0DB44C1E" w14:textId="77777777" w:rsidR="006915B9" w:rsidRPr="005C1A05" w:rsidRDefault="006915B9" w:rsidP="006915B9">
      <w:r w:rsidRPr="005C1A05">
        <w:t>From these pathways, members of the public may be exposed through inhalation, ingestion of locally sourced food and/or indirectly due to external exposure to contaminated materials (Smith and Jones, 2003). In addition, there may be a direct exposure pathway (commonly referred to as shine) from the site which members of the public could be exposed to as they undertake their day-to-day activities.</w:t>
      </w:r>
    </w:p>
    <w:p w14:paraId="58D8C3E2" w14:textId="77777777" w:rsidR="006915B9" w:rsidRPr="005C1A05" w:rsidRDefault="006915B9" w:rsidP="006915B9">
      <w:pPr>
        <w:ind w:right="26"/>
      </w:pPr>
      <w:r w:rsidRPr="005C1A05">
        <w:t>It is also recognised that enhanced doses from external exposure due to authorised discharges and the consumption of locally sourced foods may occur because of contemporary and historical discharges accumulating in the environme</w:t>
      </w:r>
      <w:r w:rsidRPr="00243E49">
        <w:t xml:space="preserve">nt (Dale et al., </w:t>
      </w:r>
      <w:r w:rsidRPr="00243E49">
        <w:lastRenderedPageBreak/>
        <w:t xml:space="preserve">2008; Tyler et al., 2013). </w:t>
      </w:r>
      <w:r w:rsidRPr="005C1A05">
        <w:t>It is the responsibility of SEPA to regulate the discharges from the site to ensure that the public are not exposed to doses more than the legal limits. Exposure to shine from nuclear radiation or waste facilities is the responsibility of the Office of Nuclear Regulation (ONR)</w:t>
      </w:r>
      <w:r>
        <w:t xml:space="preserve"> </w:t>
      </w:r>
      <w:r w:rsidRPr="005C1A05">
        <w:t>within a nuclear licensed site, and the Health and Safety Executive (HSE)</w:t>
      </w:r>
      <w:r>
        <w:t xml:space="preserve"> </w:t>
      </w:r>
      <w:r w:rsidRPr="005C1A05">
        <w:t>outside a nuclear licensed site</w:t>
      </w:r>
      <w:r>
        <w:t>,</w:t>
      </w:r>
      <w:r w:rsidRPr="005C1A05">
        <w:t xml:space="preserve"> where any direct exposure impacts on facility workers.</w:t>
      </w:r>
    </w:p>
    <w:p w14:paraId="61474B1D" w14:textId="6EDAB17F" w:rsidR="000B7BA3" w:rsidRPr="005C1A05" w:rsidRDefault="000B7BA3" w:rsidP="00F81323">
      <w:pPr>
        <w:pStyle w:val="Heading3"/>
        <w:spacing w:line="360" w:lineRule="auto"/>
      </w:pPr>
      <w:bookmarkStart w:id="27" w:name="_Toc225428710"/>
      <w:r>
        <w:t>1.2</w:t>
      </w:r>
      <w:r>
        <w:tab/>
      </w:r>
      <w:r w:rsidRPr="005C1A05">
        <w:t>Definition of the Representative Person</w:t>
      </w:r>
      <w:bookmarkEnd w:id="27"/>
    </w:p>
    <w:p w14:paraId="0719938C" w14:textId="01037AF1" w:rsidR="000B7BA3" w:rsidRPr="005C1A05" w:rsidRDefault="000B7BA3" w:rsidP="00F81323">
      <w:r w:rsidRPr="005C1A05">
        <w:t xml:space="preserve">The optimal approach for assessing doses to the public is through a combination of site-specific habit data and an environmental monitoring programme to determine ambient dose rates and concentrations in foodstuffs. In addition to the various interactions an individual may have with exposure routes, the actual doses received are also dependent upon age, size, and metabolism. Thus, the standard approach is to identify and consider these sources of variability in appropriate groups. The concept of the </w:t>
      </w:r>
      <w:r w:rsidR="00720761">
        <w:t>‘</w:t>
      </w:r>
      <w:r w:rsidRPr="00720761">
        <w:t>representative person</w:t>
      </w:r>
      <w:r w:rsidR="00720761" w:rsidRPr="00720761">
        <w:t>’</w:t>
      </w:r>
      <w:r w:rsidRPr="005C1A05">
        <w:t xml:space="preserve"> was introduced by the International Commission on Radiological Protection (ICRP) (2006) and recommended to replace the previously used concept of the </w:t>
      </w:r>
      <w:r w:rsidR="00720761">
        <w:t>‘</w:t>
      </w:r>
      <w:r w:rsidRPr="00720761">
        <w:t>critical group</w:t>
      </w:r>
      <w:r w:rsidR="00720761" w:rsidRPr="00720761">
        <w:t>’</w:t>
      </w:r>
      <w:r w:rsidRPr="005C1A05">
        <w:rPr>
          <w:i/>
          <w:iCs/>
        </w:rPr>
        <w:t xml:space="preserve"> </w:t>
      </w:r>
      <w:r w:rsidRPr="005C1A05">
        <w:t xml:space="preserve">in 2007 (ICRP, 2007). The </w:t>
      </w:r>
      <w:r w:rsidRPr="00720761">
        <w:t>representative person</w:t>
      </w:r>
      <w:r w:rsidRPr="005C1A05">
        <w:t xml:space="preserve"> is the individual that represents the more highly exposed members of the public and is typically defined by a cut-off, for example the top 97.5% of the dose distribution within one or more routes of exposure. Within this concept, if the dose received by the </w:t>
      </w:r>
      <w:r w:rsidRPr="00720761">
        <w:t>representative person(s)</w:t>
      </w:r>
      <w:r w:rsidRPr="005C1A05">
        <w:rPr>
          <w:i/>
          <w:iCs/>
        </w:rPr>
        <w:t xml:space="preserve"> </w:t>
      </w:r>
      <w:r w:rsidRPr="005C1A05">
        <w:t xml:space="preserve">can be demonstrated to be within the accepted dose limits and constraints, then the public </w:t>
      </w:r>
      <w:proofErr w:type="gramStart"/>
      <w:r w:rsidRPr="005C1A05">
        <w:t>are considered to be</w:t>
      </w:r>
      <w:proofErr w:type="gramEnd"/>
      <w:r w:rsidRPr="005C1A05">
        <w:t xml:space="preserve"> protected.</w:t>
      </w:r>
    </w:p>
    <w:p w14:paraId="7B3E0692" w14:textId="2AF99797" w:rsidR="000B7BA3" w:rsidRPr="005C1A05" w:rsidRDefault="000B7BA3" w:rsidP="00F81323">
      <w:r w:rsidRPr="005C1A05">
        <w:t xml:space="preserve">Within the scope of this report the information provided will assist SEPA in determining the representative person within the </w:t>
      </w:r>
      <w:r w:rsidR="005D3C7C">
        <w:t>Dounreay</w:t>
      </w:r>
      <w:r w:rsidRPr="005C1A05">
        <w:t xml:space="preserve"> area. The representative person is established using environmental monitoring data in conjunction with habits survey data.</w:t>
      </w:r>
    </w:p>
    <w:p w14:paraId="2C4E4F03" w14:textId="3DB50F1F" w:rsidR="000B7BA3" w:rsidRPr="005C1A05" w:rsidRDefault="000B7BA3" w:rsidP="00F81323">
      <w:pPr>
        <w:pStyle w:val="Heading3"/>
        <w:spacing w:line="360" w:lineRule="auto"/>
      </w:pPr>
      <w:bookmarkStart w:id="28" w:name="_Toc55539791"/>
      <w:bookmarkStart w:id="29" w:name="_Toc187833348"/>
      <w:bookmarkStart w:id="30" w:name="_Toc193707362"/>
      <w:bookmarkStart w:id="31" w:name="_Toc225428711"/>
      <w:r>
        <w:t>1.3</w:t>
      </w:r>
      <w:r>
        <w:tab/>
      </w:r>
      <w:r w:rsidRPr="005C1A05">
        <w:t>Dose Limits and Constraints</w:t>
      </w:r>
      <w:bookmarkEnd w:id="28"/>
      <w:bookmarkEnd w:id="29"/>
      <w:bookmarkEnd w:id="30"/>
      <w:bookmarkEnd w:id="31"/>
    </w:p>
    <w:p w14:paraId="5339FE34" w14:textId="401E900E" w:rsidR="000B7BA3" w:rsidRPr="005C1A05" w:rsidRDefault="000B7BA3" w:rsidP="00F81323">
      <w:bookmarkStart w:id="32" w:name="_Toc55539792"/>
      <w:r w:rsidRPr="005C1A05">
        <w:t xml:space="preserve">The system of dose limitation recommended by ICRP (2007), and subsequently in UK legislation, requires that the </w:t>
      </w:r>
      <w:r w:rsidRPr="00720761">
        <w:t>retrospective</w:t>
      </w:r>
      <w:r w:rsidRPr="005C1A05">
        <w:t xml:space="preserve"> maximum permissible dose limits do </w:t>
      </w:r>
      <w:r w:rsidRPr="005C1A05">
        <w:lastRenderedPageBreak/>
        <w:t>not exceed 1mSv </w:t>
      </w:r>
      <w:r w:rsidR="00647259">
        <w:t>y</w:t>
      </w:r>
      <w:r w:rsidR="00CC27B4" w:rsidRPr="00CC27B4">
        <w:rPr>
          <w:rFonts w:ascii="Arial" w:hAnsi="Arial"/>
          <w:bCs/>
          <w:iCs/>
          <w:vertAlign w:val="superscript"/>
        </w:rPr>
        <w:noBreakHyphen/>
        <w:t>1</w:t>
      </w:r>
      <w:r w:rsidRPr="005C1A05">
        <w:t xml:space="preserve"> from all anthropogenic sources. For </w:t>
      </w:r>
      <w:r w:rsidRPr="00720761">
        <w:t xml:space="preserve">prospective </w:t>
      </w:r>
      <w:r w:rsidRPr="005C1A05">
        <w:t>assessments, the maximum permissible doses or constraints used by SEPA are:</w:t>
      </w:r>
    </w:p>
    <w:p w14:paraId="72DA021B" w14:textId="61D8DC47" w:rsidR="000B7BA3" w:rsidRPr="005C1A05" w:rsidRDefault="000B7BA3" w:rsidP="00F81323">
      <w:pPr>
        <w:pStyle w:val="ListParagraph"/>
        <w:numPr>
          <w:ilvl w:val="0"/>
          <w:numId w:val="8"/>
        </w:numPr>
        <w:contextualSpacing w:val="0"/>
      </w:pPr>
      <w:r w:rsidRPr="005C1A05">
        <w:t>0.3mSv </w:t>
      </w:r>
      <w:r w:rsidR="00647259">
        <w:t>y</w:t>
      </w:r>
      <w:r w:rsidR="00CC27B4" w:rsidRPr="00CC27B4">
        <w:rPr>
          <w:rFonts w:ascii="Arial" w:hAnsi="Arial"/>
          <w:bCs/>
          <w:iCs/>
          <w:vertAlign w:val="superscript"/>
        </w:rPr>
        <w:noBreakHyphen/>
        <w:t>1</w:t>
      </w:r>
      <w:r w:rsidRPr="005C1A05">
        <w:t xml:space="preserve"> for any single source of radioactivity.</w:t>
      </w:r>
    </w:p>
    <w:p w14:paraId="308FB142" w14:textId="42CDEFDE" w:rsidR="000B7BA3" w:rsidRPr="005C1A05" w:rsidRDefault="000B7BA3" w:rsidP="00F81323">
      <w:pPr>
        <w:pStyle w:val="ListParagraph"/>
        <w:numPr>
          <w:ilvl w:val="0"/>
          <w:numId w:val="8"/>
        </w:numPr>
        <w:contextualSpacing w:val="0"/>
      </w:pPr>
      <w:r w:rsidRPr="005C1A05">
        <w:t>0.5mSv </w:t>
      </w:r>
      <w:r w:rsidR="00647259">
        <w:t>y</w:t>
      </w:r>
      <w:r w:rsidR="00CC27B4" w:rsidRPr="00CC27B4">
        <w:rPr>
          <w:rFonts w:ascii="Arial" w:hAnsi="Arial"/>
          <w:bCs/>
          <w:iCs/>
          <w:vertAlign w:val="superscript"/>
        </w:rPr>
        <w:noBreakHyphen/>
        <w:t>1</w:t>
      </w:r>
      <w:r w:rsidRPr="005C1A05">
        <w:t xml:space="preserve"> for a single site from which radioactive discharges are made.</w:t>
      </w:r>
    </w:p>
    <w:p w14:paraId="138FF6BD" w14:textId="6A512448" w:rsidR="000B7BA3" w:rsidRPr="005C1A05" w:rsidRDefault="000B7BA3" w:rsidP="00F81323">
      <w:r w:rsidRPr="005C1A05">
        <w:t>It is also accepted by the UK Government that it should be possible to operate existing nuclear facilities without exceeding the 0.3</w:t>
      </w:r>
      <w:r w:rsidRPr="00243E49">
        <w:t>mSv </w:t>
      </w:r>
      <w:r w:rsidR="00647259">
        <w:t>y</w:t>
      </w:r>
      <w:r w:rsidR="00CC27B4" w:rsidRPr="00CC27B4">
        <w:rPr>
          <w:rFonts w:ascii="Arial" w:hAnsi="Arial"/>
          <w:bCs/>
          <w:iCs/>
          <w:vertAlign w:val="superscript"/>
        </w:rPr>
        <w:noBreakHyphen/>
        <w:t>1</w:t>
      </w:r>
      <w:r w:rsidRPr="00243E49">
        <w:t xml:space="preserve"> constraint (Hunt et al., 1982; Leonard et al., 1982).</w:t>
      </w:r>
      <w:r w:rsidR="00B22CCF">
        <w:t xml:space="preserve"> Under </w:t>
      </w:r>
      <w:r w:rsidR="005400A9">
        <w:t xml:space="preserve">Schedule 9, paragraph 27 of </w:t>
      </w:r>
      <w:r w:rsidR="00B22CCF">
        <w:t>the</w:t>
      </w:r>
      <w:r w:rsidRPr="00243E49">
        <w:t xml:space="preserve"> </w:t>
      </w:r>
      <w:r w:rsidR="00B22CCF" w:rsidRPr="005C1A05">
        <w:t>Environmental Authorisations (Scotland) Regulations 2018 (EASR18)</w:t>
      </w:r>
      <w:r w:rsidR="00B22CCF">
        <w:t xml:space="preserve"> </w:t>
      </w:r>
      <w:r w:rsidRPr="005C1A05">
        <w:t xml:space="preserve">SEPA </w:t>
      </w:r>
      <w:proofErr w:type="gramStart"/>
      <w:r w:rsidR="005400A9">
        <w:t>are</w:t>
      </w:r>
      <w:proofErr w:type="gramEnd"/>
      <w:r w:rsidR="005400A9">
        <w:t xml:space="preserve"> required to have regard to the dose </w:t>
      </w:r>
      <w:r w:rsidRPr="005C1A05">
        <w:t xml:space="preserve">constraints </w:t>
      </w:r>
      <w:r w:rsidR="005400A9">
        <w:t xml:space="preserve">and ensure that they are </w:t>
      </w:r>
      <w:r w:rsidRPr="005C1A05">
        <w:t>not exceeded for authorised discharges of ionising radiation to the environment.</w:t>
      </w:r>
    </w:p>
    <w:p w14:paraId="14F96843" w14:textId="26482CFC" w:rsidR="000B7BA3" w:rsidRPr="005C1A05" w:rsidRDefault="000B7BA3" w:rsidP="00F81323">
      <w:pPr>
        <w:pStyle w:val="Heading3"/>
        <w:spacing w:line="360" w:lineRule="auto"/>
      </w:pPr>
      <w:bookmarkStart w:id="33" w:name="_Toc187833349"/>
      <w:bookmarkStart w:id="34" w:name="_Toc193707363"/>
      <w:bookmarkStart w:id="35" w:name="_Toc225428712"/>
      <w:r>
        <w:t>1.4</w:t>
      </w:r>
      <w:r>
        <w:tab/>
      </w:r>
      <w:r w:rsidRPr="005C1A05">
        <w:t>Habits Survey Aim</w:t>
      </w:r>
      <w:bookmarkEnd w:id="32"/>
      <w:bookmarkEnd w:id="33"/>
      <w:bookmarkEnd w:id="34"/>
      <w:bookmarkEnd w:id="35"/>
    </w:p>
    <w:p w14:paraId="3F217D46" w14:textId="77777777" w:rsidR="000B7BA3" w:rsidRPr="005C1A05" w:rsidRDefault="000B7BA3" w:rsidP="00F81323">
      <w:r w:rsidRPr="005C1A05">
        <w:t>The aim of the habits survey is to collect site-specific data to allow a bespoke assessment to be made that identifies the representative individual(s). The identification of the representative person is a result of combining known information on the consumption of local foods and occupancy times with data from SEPA’s routine environmental monitoring programme. The survey aims to collect data on the consumption rates of locally grown foods and occupancy times to identify the doses to the most representative person(s). The survey also aims to identify any habits which the routine programme does not currently adequately cover and may recommend the adoption of new monitoring due to new or changing habits or the removal of monitoring that is no longer required. The survey does this by:</w:t>
      </w:r>
    </w:p>
    <w:p w14:paraId="02CFC358" w14:textId="7DBCDD50" w:rsidR="000B7BA3" w:rsidRPr="005C1A05" w:rsidRDefault="000B7BA3" w:rsidP="00F81323">
      <w:pPr>
        <w:pStyle w:val="ListParagraph"/>
        <w:numPr>
          <w:ilvl w:val="0"/>
          <w:numId w:val="7"/>
        </w:numPr>
        <w:contextualSpacing w:val="0"/>
      </w:pPr>
      <w:r w:rsidRPr="005C1A05">
        <w:t xml:space="preserve">Collecting data on a range of habits/activities by the public in the environment immediately surrounding the nuclear site and surrounding areas that might lead to exposure to radioactivity or radiation from any combination of licensed liquid or gaseous discharges, or direct radiation from on-site activities at </w:t>
      </w:r>
      <w:r w:rsidR="005D3C7C">
        <w:t>Dounreay</w:t>
      </w:r>
      <w:r w:rsidRPr="005C1A05">
        <w:t>.</w:t>
      </w:r>
    </w:p>
    <w:p w14:paraId="7785C36F" w14:textId="2F661343" w:rsidR="000B7BA3" w:rsidRPr="005C1A05" w:rsidRDefault="000B7BA3" w:rsidP="00F81323">
      <w:pPr>
        <w:pStyle w:val="ListParagraph"/>
        <w:numPr>
          <w:ilvl w:val="0"/>
          <w:numId w:val="7"/>
        </w:numPr>
        <w:contextualSpacing w:val="0"/>
      </w:pPr>
      <w:r w:rsidRPr="005C1A05">
        <w:t xml:space="preserve">Collecting information on consumption of food grown or produced (including wild </w:t>
      </w:r>
      <w:r w:rsidR="0021523F">
        <w:t>and</w:t>
      </w:r>
      <w:r w:rsidRPr="005C1A05">
        <w:t xml:space="preserve"> free foods) in the survey area and determining an </w:t>
      </w:r>
      <w:r w:rsidRPr="005C1A05">
        <w:lastRenderedPageBreak/>
        <w:t>annual rate of consumption for each individual surveyed and household members of all ages.</w:t>
      </w:r>
    </w:p>
    <w:p w14:paraId="6E89D456" w14:textId="7270AFFE" w:rsidR="000B7BA3" w:rsidRPr="005C1A05" w:rsidRDefault="000B7BA3" w:rsidP="00F81323">
      <w:r w:rsidRPr="005C1A05">
        <w:t>This report presents the findings for the 202</w:t>
      </w:r>
      <w:r w:rsidR="008140E1">
        <w:t>5</w:t>
      </w:r>
      <w:r w:rsidRPr="005C1A05">
        <w:t xml:space="preserve"> habits survey of the </w:t>
      </w:r>
      <w:r w:rsidR="008140E1">
        <w:t>Dounreay</w:t>
      </w:r>
      <w:r w:rsidRPr="005C1A05">
        <w:t xml:space="preserve"> nuclear licensed site. All raw data can be found in Appendix A1. The previous survey was undertaken (fieldwork components) during the periods </w:t>
      </w:r>
      <w:r w:rsidR="00A16E22">
        <w:t>24 – 30 May and the 5 – 11 July 2018</w:t>
      </w:r>
      <w:r w:rsidRPr="005C1A05">
        <w:t xml:space="preserve"> (</w:t>
      </w:r>
      <w:r w:rsidRPr="00243E49">
        <w:t>Dale et al., 20</w:t>
      </w:r>
      <w:r w:rsidR="00584712">
        <w:t>2</w:t>
      </w:r>
      <w:r w:rsidR="00940AE2">
        <w:t>2</w:t>
      </w:r>
      <w:r w:rsidRPr="005C1A05">
        <w:t>).</w:t>
      </w:r>
    </w:p>
    <w:p w14:paraId="54D2427E" w14:textId="2566BC8C" w:rsidR="001354B0" w:rsidRPr="001354B0" w:rsidRDefault="001354B0" w:rsidP="00F81323">
      <w:r w:rsidRPr="001354B0">
        <w:br w:type="page"/>
      </w:r>
    </w:p>
    <w:p w14:paraId="214DB16B" w14:textId="77777777" w:rsidR="001354B0" w:rsidRPr="001354B0" w:rsidRDefault="001354B0" w:rsidP="00F81323">
      <w:pPr>
        <w:pStyle w:val="Heading2"/>
        <w:spacing w:line="360" w:lineRule="auto"/>
        <w:ind w:left="851" w:hanging="851"/>
      </w:pPr>
      <w:bookmarkStart w:id="36" w:name="_Toc160025803"/>
      <w:bookmarkStart w:id="37" w:name="_Toc193707364"/>
      <w:bookmarkStart w:id="38" w:name="_Toc225428713"/>
      <w:r w:rsidRPr="001354B0">
        <w:lastRenderedPageBreak/>
        <w:t>2</w:t>
      </w:r>
      <w:r w:rsidRPr="001354B0">
        <w:tab/>
        <w:t>The Survey</w:t>
      </w:r>
      <w:bookmarkEnd w:id="36"/>
      <w:bookmarkEnd w:id="37"/>
      <w:bookmarkEnd w:id="38"/>
    </w:p>
    <w:p w14:paraId="3C9C20F3" w14:textId="48E65754" w:rsidR="00537D9C" w:rsidRDefault="001354B0" w:rsidP="00F81323">
      <w:pPr>
        <w:pStyle w:val="Heading3"/>
        <w:spacing w:line="360" w:lineRule="auto"/>
        <w:ind w:left="851" w:hanging="851"/>
      </w:pPr>
      <w:bookmarkStart w:id="39" w:name="_Toc160025804"/>
      <w:bookmarkStart w:id="40" w:name="_Toc193707365"/>
      <w:bookmarkStart w:id="41" w:name="_Toc225428714"/>
      <w:r w:rsidRPr="001354B0">
        <w:t>2.1</w:t>
      </w:r>
      <w:r w:rsidRPr="001354B0">
        <w:tab/>
        <w:t>Introduction</w:t>
      </w:r>
      <w:bookmarkEnd w:id="39"/>
      <w:bookmarkEnd w:id="40"/>
      <w:bookmarkEnd w:id="41"/>
    </w:p>
    <w:p w14:paraId="06569630" w14:textId="63BA12C4" w:rsidR="003D6EDF" w:rsidRPr="005C1A05" w:rsidRDefault="003D6EDF" w:rsidP="00F81323">
      <w:r w:rsidRPr="005C1A05">
        <w:t xml:space="preserve">This chapter describes the site characteristics including recent and prospective site activities, and the surrounding land cover characteristics. In preparation for the survey, a meeting was held with site operators and the SEPA site inspector in </w:t>
      </w:r>
      <w:r w:rsidR="004B6FD1">
        <w:t>February</w:t>
      </w:r>
      <w:r w:rsidRPr="005C1A05">
        <w:t xml:space="preserve"> 202</w:t>
      </w:r>
      <w:r w:rsidR="004B6FD1">
        <w:t>5</w:t>
      </w:r>
      <w:r w:rsidRPr="005C1A05">
        <w:t>.</w:t>
      </w:r>
    </w:p>
    <w:p w14:paraId="42CC5F77" w14:textId="427F14FE" w:rsidR="003D6EDF" w:rsidRPr="005C1A05" w:rsidRDefault="003D6EDF" w:rsidP="00F81323">
      <w:r w:rsidRPr="005C1A05">
        <w:t xml:space="preserve">The </w:t>
      </w:r>
      <w:r w:rsidR="004B6FD1">
        <w:t>Dounreay Stakeholders Group meeting was attended by a member of the survey team bringing the Dounreay Habits Survey to the attention of inter</w:t>
      </w:r>
      <w:r w:rsidR="00535391">
        <w:t>e</w:t>
      </w:r>
      <w:r w:rsidR="004B6FD1">
        <w:t>st</w:t>
      </w:r>
      <w:r w:rsidR="00535391">
        <w:t>ed stakeholder groups and public members from the Dounreay area</w:t>
      </w:r>
      <w:r w:rsidRPr="005C1A05">
        <w:t>.</w:t>
      </w:r>
    </w:p>
    <w:p w14:paraId="357742A1" w14:textId="23E3425D" w:rsidR="003D6EDF" w:rsidRPr="005C1A05" w:rsidRDefault="003D6EDF" w:rsidP="00F81323">
      <w:pPr>
        <w:pStyle w:val="Heading3"/>
        <w:spacing w:line="360" w:lineRule="auto"/>
      </w:pPr>
      <w:bookmarkStart w:id="42" w:name="_Toc160025805"/>
      <w:bookmarkStart w:id="43" w:name="_Toc187833352"/>
      <w:bookmarkStart w:id="44" w:name="_Toc193707366"/>
      <w:bookmarkStart w:id="45" w:name="_Toc225428715"/>
      <w:r w:rsidRPr="005C1A05">
        <w:t>2.2</w:t>
      </w:r>
      <w:r w:rsidRPr="005C1A05">
        <w:tab/>
      </w:r>
      <w:r w:rsidR="00535391">
        <w:t>Dounreay</w:t>
      </w:r>
      <w:r w:rsidRPr="005C1A05">
        <w:t xml:space="preserve"> Site Activity</w:t>
      </w:r>
      <w:bookmarkEnd w:id="42"/>
      <w:bookmarkEnd w:id="43"/>
      <w:bookmarkEnd w:id="44"/>
      <w:bookmarkEnd w:id="45"/>
    </w:p>
    <w:p w14:paraId="3B43F1A1" w14:textId="77777777" w:rsidR="003D6EDF" w:rsidRPr="005C1A05" w:rsidRDefault="003D6EDF" w:rsidP="00F81323">
      <w:pPr>
        <w:pStyle w:val="Heading4"/>
        <w:spacing w:line="360" w:lineRule="auto"/>
      </w:pPr>
      <w:bookmarkStart w:id="46" w:name="_Toc312106639"/>
      <w:bookmarkStart w:id="47" w:name="_Toc354518981"/>
      <w:bookmarkStart w:id="48" w:name="_Toc160025806"/>
      <w:bookmarkStart w:id="49" w:name="_Toc187833353"/>
      <w:r w:rsidRPr="005C1A05">
        <w:t>2.2.1</w:t>
      </w:r>
      <w:r w:rsidRPr="005C1A05">
        <w:tab/>
        <w:t>Current on-site activit</w:t>
      </w:r>
      <w:bookmarkEnd w:id="46"/>
      <w:bookmarkEnd w:id="47"/>
      <w:r w:rsidRPr="005C1A05">
        <w:t>y</w:t>
      </w:r>
      <w:bookmarkEnd w:id="48"/>
      <w:bookmarkEnd w:id="49"/>
    </w:p>
    <w:p w14:paraId="0A0F6AB7" w14:textId="68DFEF88" w:rsidR="000E5C6D" w:rsidRDefault="0020241D" w:rsidP="000E5C6D">
      <w:r w:rsidRPr="1082E10A">
        <w:t>The Dounreay nuclear licen</w:t>
      </w:r>
      <w:r>
        <w:t>s</w:t>
      </w:r>
      <w:r w:rsidRPr="1082E10A">
        <w:t>ed site occupies 54 hectares</w:t>
      </w:r>
      <w:r>
        <w:t xml:space="preserve"> </w:t>
      </w:r>
      <w:r w:rsidRPr="1082E10A">
        <w:t>(</w:t>
      </w:r>
      <w:r w:rsidR="00FF2EDE">
        <w:t>ND</w:t>
      </w:r>
      <w:r w:rsidRPr="1082E10A">
        <w:t xml:space="preserve">A, 2014) on the Caithness coastline close to the town of Thurso. </w:t>
      </w:r>
      <w:r w:rsidR="008E6C5E" w:rsidRPr="1082E10A">
        <w:t xml:space="preserve">The site was first developed in 1955 with the primary aim to develop research reactors. </w:t>
      </w:r>
      <w:r w:rsidRPr="1082E10A">
        <w:t>Three reactors were built and commissioned on the Dounreay site: Dounreay Materials Test Reactor was the first to begin operation in 1958; the Dounreay Fast Reactor was the second to start operation in 19</w:t>
      </w:r>
      <w:r>
        <w:t>59</w:t>
      </w:r>
      <w:r w:rsidRPr="1082E10A">
        <w:t>; and Prototype Fast Reactor was the third reactor to start in 1974.</w:t>
      </w:r>
      <w:r w:rsidR="00A600BD">
        <w:t xml:space="preserve"> </w:t>
      </w:r>
      <w:r w:rsidRPr="1082E10A">
        <w:t xml:space="preserve">All three reactors and associated fuel processing activities ceased operation </w:t>
      </w:r>
      <w:r>
        <w:t>by</w:t>
      </w:r>
      <w:r w:rsidRPr="1082E10A">
        <w:t xml:space="preserve"> 2006 (NDA, 2014) and </w:t>
      </w:r>
      <w:r w:rsidR="002B0AFD">
        <w:t>t</w:t>
      </w:r>
      <w:r>
        <w:t xml:space="preserve">he site is currently undergoing decommissioning with an end state expected in </w:t>
      </w:r>
      <w:r w:rsidR="00087B7F">
        <w:t>several decades</w:t>
      </w:r>
      <w:r>
        <w:t xml:space="preserve"> (NDA, </w:t>
      </w:r>
      <w:r w:rsidR="00A605DA">
        <w:t>2021</w:t>
      </w:r>
      <w:r>
        <w:t>)</w:t>
      </w:r>
      <w:r w:rsidRPr="1082E10A">
        <w:t xml:space="preserve">. </w:t>
      </w:r>
      <w:r w:rsidR="002B0AFD">
        <w:t>In 2023, all environmental permits were transferred by SEPA from Dounreay Site Restoration Limited (DSRL) to Magnox Limited when Dounreay joined with Magnox Limited</w:t>
      </w:r>
      <w:r w:rsidR="00AB5470">
        <w:t xml:space="preserve"> (RIFE, 2024)</w:t>
      </w:r>
      <w:r w:rsidR="002B0AFD">
        <w:t>. Magnox Limited changed its company name in April of 2024 to Nuclear Restoration Services Limited (NRS)</w:t>
      </w:r>
      <w:r w:rsidR="00340F7C">
        <w:t xml:space="preserve"> (RIFE, 2024)</w:t>
      </w:r>
      <w:r w:rsidR="002B0AFD" w:rsidRPr="1082E10A">
        <w:t>.</w:t>
      </w:r>
      <w:r w:rsidR="000E5C6D">
        <w:t xml:space="preserve"> </w:t>
      </w:r>
      <w:r w:rsidR="000E5C6D" w:rsidRPr="1082E10A">
        <w:t xml:space="preserve">The </w:t>
      </w:r>
      <w:r w:rsidR="00D124CE">
        <w:t xml:space="preserve">NRS </w:t>
      </w:r>
      <w:r w:rsidR="000E5C6D" w:rsidRPr="1082E10A">
        <w:t xml:space="preserve">operation at Dounreay is authorised by SEPA </w:t>
      </w:r>
      <w:r w:rsidR="000E5C6D">
        <w:t xml:space="preserve">under an EASR 18 radioactive substances authorisation, </w:t>
      </w:r>
      <w:r w:rsidR="000E5C6D" w:rsidRPr="1082E10A">
        <w:t>to discharge low level effluent into the Pentland Firth via a pipeline outfall 600m offshore and gaseous discharges via several stacks.</w:t>
      </w:r>
      <w:r w:rsidR="000E5C6D">
        <w:t xml:space="preserve"> There has been no </w:t>
      </w:r>
      <w:r w:rsidR="007E78D8">
        <w:t xml:space="preserve">overall </w:t>
      </w:r>
      <w:r w:rsidR="000E5C6D">
        <w:t xml:space="preserve">change in the permit limits </w:t>
      </w:r>
      <w:r w:rsidR="00D124CE">
        <w:t xml:space="preserve">since the </w:t>
      </w:r>
      <w:r w:rsidR="000B5D31">
        <w:t>previous</w:t>
      </w:r>
      <w:r w:rsidR="00D124CE">
        <w:t xml:space="preserve"> habit survey in 201</w:t>
      </w:r>
      <w:r w:rsidR="000B5D31">
        <w:t>8</w:t>
      </w:r>
      <w:r w:rsidR="007E78D8">
        <w:t xml:space="preserve"> however there were some changes made to the gaseous discharge subsidiary limits in October 2018 (</w:t>
      </w:r>
      <w:r w:rsidR="00561F17">
        <w:t>RIFE, 2019)</w:t>
      </w:r>
      <w:r w:rsidR="00D124CE">
        <w:t xml:space="preserve">. </w:t>
      </w:r>
    </w:p>
    <w:p w14:paraId="0034DE79" w14:textId="2A247F60" w:rsidR="003D3A56" w:rsidRDefault="007F3DF9" w:rsidP="007F3DF9">
      <w:r>
        <w:lastRenderedPageBreak/>
        <w:t>A</w:t>
      </w:r>
      <w:r w:rsidRPr="1082E10A">
        <w:t xml:space="preserve"> low-level </w:t>
      </w:r>
      <w:r>
        <w:t xml:space="preserve">radioactive waste disposal facility </w:t>
      </w:r>
      <w:r w:rsidRPr="1082E10A">
        <w:t>(LLW</w:t>
      </w:r>
      <w:r>
        <w:t>F</w:t>
      </w:r>
      <w:r w:rsidRPr="1082E10A">
        <w:t>) adjoins the licensed site</w:t>
      </w:r>
      <w:r>
        <w:t xml:space="preserve"> (</w:t>
      </w:r>
      <w:r w:rsidR="00C677F6">
        <w:t xml:space="preserve">NRS </w:t>
      </w:r>
      <w:r>
        <w:t>hold the</w:t>
      </w:r>
      <w:r w:rsidR="00217AC6">
        <w:t xml:space="preserve"> EASR18</w:t>
      </w:r>
      <w:r>
        <w:t xml:space="preserve"> authorisation for the LLWF)</w:t>
      </w:r>
      <w:r w:rsidRPr="1082E10A">
        <w:t>.</w:t>
      </w:r>
      <w:r w:rsidR="00A600BD">
        <w:t xml:space="preserve"> </w:t>
      </w:r>
      <w:r>
        <w:t>Following construction of two concrete vaults, they began receiving low level radioactive and demolition waste from the Dounreay site in 2015 (RIFE, 2024). Two additional construction phases are permitted (each phase comprising of two concrete vaults) with further phases dependent on the progress with the decommissioning of the Dounreay site (RIFE, 2023)</w:t>
      </w:r>
      <w:r w:rsidR="003D3A56">
        <w:t>.</w:t>
      </w:r>
    </w:p>
    <w:p w14:paraId="10CBA8A6" w14:textId="457182E8" w:rsidR="00250205" w:rsidRDefault="0020241D" w:rsidP="00250205">
      <w:r w:rsidRPr="1082E10A">
        <w:t xml:space="preserve">The Vulcan Naval Reactor Test Establishment was built around </w:t>
      </w:r>
      <w:r w:rsidR="00D2375C">
        <w:t xml:space="preserve">1957 </w:t>
      </w:r>
      <w:r w:rsidRPr="1082E10A">
        <w:t>and operated two reactors</w:t>
      </w:r>
      <w:r w:rsidR="00602703">
        <w:t>.</w:t>
      </w:r>
      <w:r>
        <w:t xml:space="preserve"> </w:t>
      </w:r>
      <w:r w:rsidR="00D124CE">
        <w:t>T</w:t>
      </w:r>
      <w:r w:rsidRPr="1082E10A">
        <w:t xml:space="preserve">he Vulcan facility </w:t>
      </w:r>
      <w:r>
        <w:t xml:space="preserve">continues to </w:t>
      </w:r>
      <w:r w:rsidRPr="1082E10A">
        <w:t xml:space="preserve">discharge gaseous waste to the atmosphere and liquid waste to the sea via the </w:t>
      </w:r>
      <w:r w:rsidR="004B79B6">
        <w:t>Dounreay site</w:t>
      </w:r>
      <w:r w:rsidR="004B79B6" w:rsidRPr="1082E10A">
        <w:t xml:space="preserve"> </w:t>
      </w:r>
      <w:r w:rsidRPr="1082E10A">
        <w:t>outfall, which discharges into the Pentland Firth</w:t>
      </w:r>
      <w:r>
        <w:t xml:space="preserve">. </w:t>
      </w:r>
      <w:proofErr w:type="gramStart"/>
      <w:r>
        <w:t>Vulcan</w:t>
      </w:r>
      <w:proofErr w:type="gramEnd"/>
      <w:r>
        <w:t xml:space="preserve"> hold a Letter of Approval for the disposal of radioactive waste.</w:t>
      </w:r>
      <w:r w:rsidR="003011B5">
        <w:t xml:space="preserve"> </w:t>
      </w:r>
      <w:r w:rsidR="00CD02A2">
        <w:t xml:space="preserve">A representative of </w:t>
      </w:r>
      <w:r w:rsidR="00AB5746">
        <w:t xml:space="preserve">the Vulcan facility provided </w:t>
      </w:r>
      <w:r w:rsidR="00D124CE">
        <w:t xml:space="preserve">the following </w:t>
      </w:r>
      <w:r w:rsidR="00AB5746">
        <w:t xml:space="preserve">information: </w:t>
      </w:r>
      <w:r w:rsidR="00230E1E">
        <w:t>“</w:t>
      </w:r>
      <w:r w:rsidR="00250205" w:rsidRPr="00250205">
        <w:t>The Vulcan Naval Reactor Test Establishment (NRTE), adjacent to the Dounreay civilian nuclear site, has been used for prototype testing of submarine nuclear reactors. Reactor operations at Vulcan ceased in July 2015 and the reactors have now been defueled. Vulcan NRTE continues to support the UK’s nuclear submarine propulsion programme on fuel management to support ongoing safe operation of our current nuclear submarines, and we expect this to continue until at least April 2027.</w:t>
      </w:r>
      <w:r w:rsidR="005B7389">
        <w:t xml:space="preserve"> </w:t>
      </w:r>
      <w:r w:rsidR="00250205" w:rsidRPr="00250205">
        <w:t>Following completion of these operations the plan is to hand over the management of the Vulcan site from the M</w:t>
      </w:r>
      <w:r w:rsidR="002D7756">
        <w:t>o</w:t>
      </w:r>
      <w:r w:rsidR="00250205" w:rsidRPr="00250205">
        <w:t>D to the NDA.</w:t>
      </w:r>
      <w:r w:rsidR="00A600BD">
        <w:t xml:space="preserve"> </w:t>
      </w:r>
      <w:r w:rsidR="00250205" w:rsidRPr="00250205">
        <w:t>The site will enter a phase of decommissioning and environmental restoration, including decommissioning and disposal of the reactors and their component parts to achieve Interim End State.</w:t>
      </w:r>
      <w:r w:rsidR="00230E1E">
        <w:t>”</w:t>
      </w:r>
    </w:p>
    <w:p w14:paraId="20493E8C" w14:textId="327080CB" w:rsidR="003D3A56" w:rsidRDefault="00EF1D63" w:rsidP="00EF1D63">
      <w:r w:rsidRPr="1082E10A">
        <w:t xml:space="preserve">For the purposes of this report, both the </w:t>
      </w:r>
      <w:r w:rsidR="000B5A0B">
        <w:t>Dounreay site</w:t>
      </w:r>
      <w:r w:rsidRPr="1082E10A">
        <w:t xml:space="preserve"> and Vulcan sites </w:t>
      </w:r>
      <w:r w:rsidR="000623D4">
        <w:t>are</w:t>
      </w:r>
      <w:r w:rsidRPr="1082E10A">
        <w:t xml:space="preserve"> considered together as one site</w:t>
      </w:r>
      <w:r w:rsidR="003D3A56">
        <w:t>.</w:t>
      </w:r>
    </w:p>
    <w:p w14:paraId="29ECBCC8" w14:textId="77777777" w:rsidR="0021523F" w:rsidRDefault="00582296" w:rsidP="00582296">
      <w:bookmarkStart w:id="50" w:name="_Toc55539797"/>
      <w:bookmarkStart w:id="51" w:name="_Toc187833354"/>
      <w:r w:rsidRPr="1082E10A">
        <w:t>Fuel reprocessing operations</w:t>
      </w:r>
      <w:r>
        <w:t xml:space="preserve"> previously undertaken</w:t>
      </w:r>
      <w:r w:rsidRPr="1082E10A">
        <w:t xml:space="preserve"> on the Dounreay site ha</w:t>
      </w:r>
      <w:r>
        <w:t>ve</w:t>
      </w:r>
      <w:r w:rsidRPr="1082E10A">
        <w:t xml:space="preserve"> resulted in the inadvertent release of fragments of fuel, known as particles, into the marine environment.</w:t>
      </w:r>
      <w:r w:rsidR="00A600BD">
        <w:t xml:space="preserve"> </w:t>
      </w:r>
      <w:r w:rsidRPr="1082E10A">
        <w:t xml:space="preserve">Following the discovery of the first particles in the offshore environment (Tyler </w:t>
      </w:r>
      <w:r w:rsidRPr="00D67BF4">
        <w:t>et al</w:t>
      </w:r>
      <w:r w:rsidRPr="004D16BA">
        <w:t>.</w:t>
      </w:r>
      <w:r w:rsidRPr="1082E10A">
        <w:t xml:space="preserve">, 2010), the site operators were required to introduce rapid and extensive beach monitoring, which has been in place for around </w:t>
      </w:r>
      <w:r w:rsidR="000623D4" w:rsidRPr="1082E10A">
        <w:t>twenty</w:t>
      </w:r>
      <w:r w:rsidR="000623D4">
        <w:t>-five</w:t>
      </w:r>
      <w:r w:rsidRPr="1082E10A">
        <w:t xml:space="preserve"> years and </w:t>
      </w:r>
      <w:r w:rsidR="000623D4">
        <w:t xml:space="preserve">has been </w:t>
      </w:r>
      <w:r w:rsidRPr="1082E10A">
        <w:t xml:space="preserve">the subject of </w:t>
      </w:r>
      <w:r w:rsidR="00940AE2" w:rsidRPr="1082E10A">
        <w:t>several</w:t>
      </w:r>
      <w:r w:rsidRPr="1082E10A">
        <w:t xml:space="preserve"> reports by the Dounreay Particle</w:t>
      </w:r>
      <w:r>
        <w:t>s</w:t>
      </w:r>
      <w:r w:rsidRPr="1082E10A">
        <w:t xml:space="preserve"> </w:t>
      </w:r>
    </w:p>
    <w:p w14:paraId="07397A30" w14:textId="7A130A7C" w:rsidR="003D3A56" w:rsidRDefault="00582296" w:rsidP="00582296">
      <w:r w:rsidRPr="1082E10A">
        <w:lastRenderedPageBreak/>
        <w:t>Advisory Group and the Particle</w:t>
      </w:r>
      <w:r>
        <w:t>s</w:t>
      </w:r>
      <w:r w:rsidRPr="1082E10A">
        <w:t xml:space="preserve"> </w:t>
      </w:r>
      <w:r>
        <w:t xml:space="preserve">Retrieval </w:t>
      </w:r>
      <w:r w:rsidRPr="1082E10A">
        <w:t>Advisory Group (Dounreay)</w:t>
      </w:r>
      <w:r w:rsidR="003D3A56">
        <w:t>.</w:t>
      </w:r>
    </w:p>
    <w:p w14:paraId="18932EE1" w14:textId="76A48E2D" w:rsidR="00582296" w:rsidRPr="00CE192F" w:rsidRDefault="00582296" w:rsidP="00582296">
      <w:r w:rsidRPr="00567C07">
        <w:t xml:space="preserve">Particles are recovered routinely from the </w:t>
      </w:r>
      <w:hyperlink r:id="rId14" w:history="1">
        <w:r w:rsidRPr="00926D85">
          <w:rPr>
            <w:rStyle w:val="Hyperlink"/>
          </w:rPr>
          <w:t>Dounreay foreshore</w:t>
        </w:r>
      </w:hyperlink>
      <w:r w:rsidRPr="00567C07">
        <w:t xml:space="preserve"> </w:t>
      </w:r>
      <w:r w:rsidR="00926D85">
        <w:t>(</w:t>
      </w:r>
      <w:r w:rsidRPr="00567C07">
        <w:t>which is largely inaccessible to the public) and Sandside Beach</w:t>
      </w:r>
      <w:r w:rsidR="009F0F92">
        <w:t>.</w:t>
      </w:r>
    </w:p>
    <w:p w14:paraId="59696E36" w14:textId="3E980AA8" w:rsidR="003D6EDF" w:rsidRPr="005C1A05" w:rsidRDefault="003D6EDF" w:rsidP="00F81323">
      <w:pPr>
        <w:pStyle w:val="Heading4"/>
        <w:spacing w:line="360" w:lineRule="auto"/>
      </w:pPr>
      <w:r>
        <w:t>2.2.2</w:t>
      </w:r>
      <w:r>
        <w:tab/>
      </w:r>
      <w:r w:rsidRPr="005C1A05">
        <w:t>Off-Site Activity</w:t>
      </w:r>
      <w:bookmarkEnd w:id="50"/>
      <w:bookmarkEnd w:id="51"/>
    </w:p>
    <w:p w14:paraId="4EBB5E27" w14:textId="3E63CDF5" w:rsidR="003D3A56" w:rsidRDefault="000A0B5D" w:rsidP="0056220D">
      <w:bookmarkStart w:id="52" w:name="_Toc451941095"/>
      <w:bookmarkStart w:id="53" w:name="_Toc469912581"/>
      <w:bookmarkStart w:id="54" w:name="_Toc504467009"/>
      <w:bookmarkStart w:id="55" w:name="_Toc55539798"/>
      <w:bookmarkStart w:id="56" w:name="_Toc187833355"/>
      <w:bookmarkStart w:id="57" w:name="_Toc193707367"/>
      <w:r>
        <w:t xml:space="preserve">NRS Limited </w:t>
      </w:r>
      <w:r w:rsidR="0056220D" w:rsidRPr="1082E10A">
        <w:t>operates an environmental monitoring programme around the site and across the local district.</w:t>
      </w:r>
      <w:r w:rsidR="00A600BD">
        <w:t xml:space="preserve"> </w:t>
      </w:r>
      <w:r w:rsidR="0056220D" w:rsidRPr="1082E10A">
        <w:t xml:space="preserve">This monitoring programme considers the effects of liquid and aerial </w:t>
      </w:r>
      <w:r w:rsidR="000623D4">
        <w:t xml:space="preserve">radioactive </w:t>
      </w:r>
      <w:r w:rsidR="0056220D" w:rsidRPr="1082E10A">
        <w:t>discharges from the site on land, water courses and the sea.</w:t>
      </w:r>
      <w:r w:rsidR="00A600BD">
        <w:t xml:space="preserve"> </w:t>
      </w:r>
      <w:r w:rsidR="00EB2BD4">
        <w:t xml:space="preserve">Under their EASR permit, NRS </w:t>
      </w:r>
      <w:r w:rsidR="00B453A7">
        <w:t xml:space="preserve">is required to periodically </w:t>
      </w:r>
      <w:r w:rsidR="0056220D" w:rsidRPr="1082E10A">
        <w:t xml:space="preserve">review </w:t>
      </w:r>
      <w:r w:rsidR="00B453A7">
        <w:t xml:space="preserve">their environmental monitoring programme and </w:t>
      </w:r>
      <w:r w:rsidR="0056220D" w:rsidRPr="1082E10A">
        <w:t>to reflect any changes identified for on/off-site activity in the local area</w:t>
      </w:r>
      <w:r w:rsidR="003D3A56">
        <w:t>.</w:t>
      </w:r>
    </w:p>
    <w:p w14:paraId="373C3E71" w14:textId="4BB53C70" w:rsidR="002E25A4" w:rsidRPr="002E25A4" w:rsidRDefault="002E25A4" w:rsidP="00F81323">
      <w:pPr>
        <w:pStyle w:val="Heading3"/>
        <w:spacing w:line="360" w:lineRule="auto"/>
      </w:pPr>
      <w:bookmarkStart w:id="58" w:name="_Toc225428716"/>
      <w:r w:rsidRPr="002E25A4">
        <w:t>2.3</w:t>
      </w:r>
      <w:r w:rsidRPr="002E25A4">
        <w:tab/>
        <w:t xml:space="preserve">Estimated Activity Concentrations from Licensed Discharges from </w:t>
      </w:r>
      <w:bookmarkEnd w:id="52"/>
      <w:bookmarkEnd w:id="53"/>
      <w:bookmarkEnd w:id="54"/>
      <w:bookmarkEnd w:id="55"/>
      <w:bookmarkEnd w:id="56"/>
      <w:bookmarkEnd w:id="57"/>
      <w:r w:rsidR="00721FB0">
        <w:t>Dounreay</w:t>
      </w:r>
      <w:bookmarkEnd w:id="58"/>
    </w:p>
    <w:p w14:paraId="08B50869" w14:textId="17F4A17D" w:rsidR="00E40CBC" w:rsidRPr="005C1A05" w:rsidRDefault="00427730" w:rsidP="00E40CBC">
      <w:r>
        <w:t xml:space="preserve">There has been no overall change in the permit limits since the previous habit survey in 2018 however there were some changes made to the gaseous discharge subsidiary limits in October 2018 (RIFE, 2019). </w:t>
      </w:r>
      <w:r w:rsidR="00E40CBC" w:rsidRPr="005C1A05">
        <w:t xml:space="preserve">Permitted </w:t>
      </w:r>
      <w:r w:rsidR="00E40CBC">
        <w:t>limits of liquid</w:t>
      </w:r>
      <w:r w:rsidR="00E40CBC" w:rsidRPr="005C1A05">
        <w:t xml:space="preserve"> discharges from</w:t>
      </w:r>
      <w:r w:rsidR="00E40CBC">
        <w:t xml:space="preserve"> Dounreay </w:t>
      </w:r>
      <w:r w:rsidR="00E40CBC" w:rsidRPr="005C1A05">
        <w:t xml:space="preserve">were used to calculate activity concentrations in water using the DORIS model within PC-CREAM </w:t>
      </w:r>
      <w:r w:rsidR="00E40CBC">
        <w:t>version 1.7</w:t>
      </w:r>
      <w:r w:rsidR="00AC07D6">
        <w:t>.</w:t>
      </w:r>
      <w:r w:rsidR="00E40CBC">
        <w:t>3.130</w:t>
      </w:r>
      <w:r w:rsidR="00E40CBC" w:rsidRPr="1082E10A">
        <w:t xml:space="preserve"> </w:t>
      </w:r>
      <w:r w:rsidR="00AC07D6">
        <w:t xml:space="preserve">(database 2.8.2) </w:t>
      </w:r>
      <w:r w:rsidR="00E40CBC" w:rsidRPr="005C1A05">
        <w:t>(Smith and Simmonds, 2009).</w:t>
      </w:r>
      <w:r w:rsidR="00C25917">
        <w:t xml:space="preserve"> Permitted </w:t>
      </w:r>
      <w:bookmarkStart w:id="59" w:name="_Hlk212489313"/>
      <w:r w:rsidR="00C25917">
        <w:t xml:space="preserve">liquid </w:t>
      </w:r>
      <w:r w:rsidR="00C25917" w:rsidRPr="1082E10A">
        <w:t>discharges</w:t>
      </w:r>
      <w:r w:rsidR="00C25917">
        <w:t xml:space="preserve"> from the site </w:t>
      </w:r>
      <w:r w:rsidR="00EB78B6">
        <w:t>are</w:t>
      </w:r>
      <w:r w:rsidR="00C25917" w:rsidRPr="1082E10A">
        <w:t xml:space="preserve"> </w:t>
      </w:r>
      <w:r w:rsidR="00D011A4">
        <w:t>tritium</w:t>
      </w:r>
      <w:r w:rsidR="00C25917" w:rsidRPr="1082E10A">
        <w:t xml:space="preserve"> (6.90E+12</w:t>
      </w:r>
      <w:r w:rsidR="00C25917">
        <w:t> </w:t>
      </w:r>
      <w:r w:rsidR="00C25917" w:rsidRPr="1082E10A">
        <w:t>Bq</w:t>
      </w:r>
      <w:r w:rsidR="00C25917">
        <w:t> </w:t>
      </w:r>
      <w:r w:rsidR="00C25917" w:rsidRPr="1082E10A">
        <w:t>y</w:t>
      </w:r>
      <w:r w:rsidR="00C25917">
        <w:rPr>
          <w:vertAlign w:val="superscript"/>
        </w:rPr>
        <w:noBreakHyphen/>
      </w:r>
      <w:r w:rsidR="00C25917" w:rsidRPr="00D01D8A">
        <w:rPr>
          <w:vertAlign w:val="superscript"/>
        </w:rPr>
        <w:t>1</w:t>
      </w:r>
      <w:r w:rsidR="00C25917">
        <w:t>)</w:t>
      </w:r>
      <w:r w:rsidR="00D011A4">
        <w:t>,</w:t>
      </w:r>
      <w:r w:rsidR="00C25917" w:rsidRPr="1082E10A">
        <w:t xml:space="preserve"> </w:t>
      </w:r>
      <w:r w:rsidR="00D011A4">
        <w:t>st</w:t>
      </w:r>
      <w:r w:rsidR="00C25917" w:rsidRPr="1082E10A">
        <w:t>r</w:t>
      </w:r>
      <w:r w:rsidR="00D011A4">
        <w:t>ontium-90</w:t>
      </w:r>
      <w:r w:rsidR="00C25917" w:rsidRPr="1082E10A">
        <w:t xml:space="preserve"> (1.77E+11</w:t>
      </w:r>
      <w:r w:rsidR="00C25917">
        <w:t> </w:t>
      </w:r>
      <w:r w:rsidR="00C25917" w:rsidRPr="1082E10A">
        <w:t>Bq</w:t>
      </w:r>
      <w:r w:rsidR="00C25917">
        <w:t> </w:t>
      </w:r>
      <w:r w:rsidR="00C25917" w:rsidRPr="1082E10A">
        <w:t>y</w:t>
      </w:r>
      <w:r w:rsidR="00C25917">
        <w:rPr>
          <w:vertAlign w:val="superscript"/>
        </w:rPr>
        <w:noBreakHyphen/>
      </w:r>
      <w:r w:rsidR="00C25917" w:rsidRPr="00D01D8A">
        <w:rPr>
          <w:vertAlign w:val="superscript"/>
        </w:rPr>
        <w:t>1</w:t>
      </w:r>
      <w:r w:rsidR="00C25917">
        <w:t>)</w:t>
      </w:r>
      <w:r w:rsidR="00EB78B6">
        <w:t>,</w:t>
      </w:r>
      <w:r w:rsidR="00C25917" w:rsidRPr="1082E10A">
        <w:t xml:space="preserve"> </w:t>
      </w:r>
      <w:r w:rsidR="00D011A4">
        <w:t>cae</w:t>
      </w:r>
      <w:r w:rsidR="00C25917" w:rsidRPr="1082E10A">
        <w:t>s</w:t>
      </w:r>
      <w:r w:rsidR="00D011A4">
        <w:t>ium-137</w:t>
      </w:r>
      <w:r w:rsidR="00C25917" w:rsidRPr="1082E10A">
        <w:t xml:space="preserve"> (6.29E+11</w:t>
      </w:r>
      <w:r w:rsidR="00C25917">
        <w:t> </w:t>
      </w:r>
      <w:r w:rsidR="00C25917" w:rsidRPr="1082E10A">
        <w:t>Bq</w:t>
      </w:r>
      <w:r w:rsidR="00C25917">
        <w:t> </w:t>
      </w:r>
      <w:r w:rsidR="00C25917" w:rsidRPr="1082E10A">
        <w:t>y</w:t>
      </w:r>
      <w:r w:rsidR="00C25917">
        <w:rPr>
          <w:vertAlign w:val="superscript"/>
        </w:rPr>
        <w:noBreakHyphen/>
      </w:r>
      <w:r w:rsidR="00C25917" w:rsidRPr="00D01D8A">
        <w:rPr>
          <w:vertAlign w:val="superscript"/>
        </w:rPr>
        <w:t>1</w:t>
      </w:r>
      <w:r w:rsidR="00C25917">
        <w:t>)</w:t>
      </w:r>
      <w:r w:rsidR="00EB78B6">
        <w:t>,</w:t>
      </w:r>
      <w:r w:rsidR="00C25917" w:rsidRPr="1082E10A">
        <w:t xml:space="preserve"> other alpha (modelled as </w:t>
      </w:r>
      <w:r w:rsidR="00D011A4">
        <w:t>pl</w:t>
      </w:r>
      <w:r w:rsidR="00C25917" w:rsidRPr="1082E10A">
        <w:t>u</w:t>
      </w:r>
      <w:r w:rsidR="00D011A4">
        <w:t>tonium-239</w:t>
      </w:r>
      <w:r w:rsidR="00C25917" w:rsidRPr="1082E10A">
        <w:t xml:space="preserve"> (3.40E+09</w:t>
      </w:r>
      <w:r w:rsidR="00C25917">
        <w:t> </w:t>
      </w:r>
      <w:r w:rsidR="00C25917" w:rsidRPr="1082E10A">
        <w:t>Bq</w:t>
      </w:r>
      <w:r w:rsidR="00C25917">
        <w:t> </w:t>
      </w:r>
      <w:r w:rsidR="00C25917" w:rsidRPr="1082E10A">
        <w:t>y</w:t>
      </w:r>
      <w:r w:rsidR="00C25917">
        <w:rPr>
          <w:vertAlign w:val="superscript"/>
        </w:rPr>
        <w:noBreakHyphen/>
      </w:r>
      <w:r w:rsidR="00C25917" w:rsidRPr="00D01D8A">
        <w:rPr>
          <w:vertAlign w:val="superscript"/>
        </w:rPr>
        <w:t>1</w:t>
      </w:r>
      <w:r w:rsidR="00C25917" w:rsidRPr="1082E10A">
        <w:t>)). Other non-alpha discharges (4.80E+10</w:t>
      </w:r>
      <w:r w:rsidR="00C25917">
        <w:t> </w:t>
      </w:r>
      <w:r w:rsidR="00C25917" w:rsidRPr="1082E10A">
        <w:t>Bq</w:t>
      </w:r>
      <w:r w:rsidR="00C25917">
        <w:t> </w:t>
      </w:r>
      <w:r w:rsidR="00C25917" w:rsidRPr="1082E10A">
        <w:t>y</w:t>
      </w:r>
      <w:r w:rsidR="00C25917">
        <w:rPr>
          <w:vertAlign w:val="superscript"/>
        </w:rPr>
        <w:noBreakHyphen/>
      </w:r>
      <w:r w:rsidR="00C25917" w:rsidRPr="00D01D8A">
        <w:rPr>
          <w:vertAlign w:val="superscript"/>
        </w:rPr>
        <w:t>1</w:t>
      </w:r>
      <w:r w:rsidR="00C25917" w:rsidRPr="1082E10A">
        <w:t>) were included in the</w:t>
      </w:r>
      <w:r w:rsidR="00D011A4">
        <w:t xml:space="preserve"> caesium-137</w:t>
      </w:r>
      <w:r w:rsidR="00C25917" w:rsidRPr="1082E10A">
        <w:t xml:space="preserve"> calculations.</w:t>
      </w:r>
      <w:bookmarkEnd w:id="59"/>
    </w:p>
    <w:p w14:paraId="241062A3" w14:textId="2C8B306E" w:rsidR="00E40CBC" w:rsidRPr="005C1A05" w:rsidRDefault="00E40CBC" w:rsidP="00E40CBC">
      <w:r w:rsidRPr="005C1A05">
        <w:t xml:space="preserve">A continuous release was assumed when modelling unfiltered seawater, fish, seaweed, crustacean, and mollusc activity concentrations over a 50-year period. The default values for the </w:t>
      </w:r>
      <w:r w:rsidR="00C25917">
        <w:t>Dounreay</w:t>
      </w:r>
      <w:r w:rsidRPr="005C1A05">
        <w:t xml:space="preserve"> area in PC-CREAM were used for all element dependent parameters (e.g. sediment distribution coefficients, </w:t>
      </w:r>
      <w:proofErr w:type="spellStart"/>
      <w:r w:rsidRPr="005C1A05">
        <w:t>K</w:t>
      </w:r>
      <w:r w:rsidRPr="005C1A05">
        <w:rPr>
          <w:vertAlign w:val="subscript"/>
        </w:rPr>
        <w:t>d</w:t>
      </w:r>
      <w:proofErr w:type="spellEnd"/>
      <w:r w:rsidRPr="005C1A05">
        <w:t>, and concentration factors), local compartment details (e.g. depth, coastline length, volumetric exchange rate, suspended sediment load, sedimentation rate, sediment density and diffusion rate) and regional model information (e.g. volume, depth, suspended sediment load, sedimentation rate, sediment density, diffusion rate).</w:t>
      </w:r>
    </w:p>
    <w:p w14:paraId="23A4CD6D" w14:textId="24629DCA" w:rsidR="00E40CBC" w:rsidRPr="005C1A05" w:rsidRDefault="00E40CBC" w:rsidP="00C25917">
      <w:r w:rsidRPr="005C1A05">
        <w:lastRenderedPageBreak/>
        <w:t xml:space="preserve">Activity concentration values reported at 50 years for unfiltered seawater in the immediate vicinity of </w:t>
      </w:r>
      <w:r w:rsidR="00C25917">
        <w:t>Dounreay</w:t>
      </w:r>
      <w:r w:rsidRPr="005C1A05">
        <w:t xml:space="preserve"> were estimated </w:t>
      </w:r>
      <w:r w:rsidRPr="00C25917">
        <w:t xml:space="preserve">to be: </w:t>
      </w:r>
      <w:r w:rsidR="00C25917" w:rsidRPr="00C25917">
        <w:t>8.69E-02</w:t>
      </w:r>
      <w:r w:rsidR="00C25917">
        <w:t> </w:t>
      </w:r>
      <w:r w:rsidR="00C25917" w:rsidRPr="00C25917">
        <w:t>Bq</w:t>
      </w:r>
      <w:r w:rsidR="00C25917">
        <w:t> </w:t>
      </w:r>
      <w:r w:rsidR="00C25917" w:rsidRPr="00C25917">
        <w:t>l</w:t>
      </w:r>
      <w:r w:rsidR="00C25917">
        <w:rPr>
          <w:vertAlign w:val="superscript"/>
        </w:rPr>
        <w:noBreakHyphen/>
      </w:r>
      <w:r w:rsidR="00C25917" w:rsidRPr="00C25917">
        <w:rPr>
          <w:vertAlign w:val="superscript"/>
        </w:rPr>
        <w:t xml:space="preserve">1 </w:t>
      </w:r>
      <w:r w:rsidRPr="00C25917">
        <w:t xml:space="preserve">for tritium, </w:t>
      </w:r>
      <w:r w:rsidR="00C25917" w:rsidRPr="00C25917">
        <w:t>2.23E-03</w:t>
      </w:r>
      <w:r w:rsidR="00C25917">
        <w:t> </w:t>
      </w:r>
      <w:r w:rsidR="00C25917" w:rsidRPr="00C25917">
        <w:t>Bq</w:t>
      </w:r>
      <w:r w:rsidR="00C25917">
        <w:t> </w:t>
      </w:r>
      <w:r w:rsidR="00C25917" w:rsidRPr="00C25917">
        <w:t>l</w:t>
      </w:r>
      <w:r w:rsidR="00C25917">
        <w:rPr>
          <w:vertAlign w:val="superscript"/>
        </w:rPr>
        <w:noBreakHyphen/>
      </w:r>
      <w:r w:rsidR="00C25917" w:rsidRPr="00C25917">
        <w:rPr>
          <w:vertAlign w:val="superscript"/>
        </w:rPr>
        <w:t>1</w:t>
      </w:r>
      <w:r w:rsidR="00C25917" w:rsidRPr="00C25917">
        <w:t xml:space="preserve"> for </w:t>
      </w:r>
      <w:r w:rsidR="00D011A4">
        <w:t>st</w:t>
      </w:r>
      <w:r w:rsidR="00D011A4" w:rsidRPr="1082E10A">
        <w:t>r</w:t>
      </w:r>
      <w:r w:rsidR="00D011A4">
        <w:t>ontium-90</w:t>
      </w:r>
      <w:r w:rsidR="00C25917" w:rsidRPr="00C25917">
        <w:t xml:space="preserve">, 4.15E-05 </w:t>
      </w:r>
      <w:r w:rsidR="00C25917">
        <w:t> </w:t>
      </w:r>
      <w:r w:rsidR="00C25917" w:rsidRPr="00C25917">
        <w:t>Bq</w:t>
      </w:r>
      <w:r w:rsidR="00C25917">
        <w:t> </w:t>
      </w:r>
      <w:r w:rsidR="00C25917" w:rsidRPr="00C25917">
        <w:t>l</w:t>
      </w:r>
      <w:r w:rsidR="00C25917">
        <w:rPr>
          <w:vertAlign w:val="superscript"/>
        </w:rPr>
        <w:noBreakHyphen/>
      </w:r>
      <w:r w:rsidR="00C25917" w:rsidRPr="00C25917">
        <w:rPr>
          <w:vertAlign w:val="superscript"/>
        </w:rPr>
        <w:t>1</w:t>
      </w:r>
      <w:r w:rsidR="00C25917" w:rsidRPr="00C25917">
        <w:t xml:space="preserve"> for other alpha (</w:t>
      </w:r>
      <w:r w:rsidR="00D011A4">
        <w:t>pl</w:t>
      </w:r>
      <w:r w:rsidR="00C25917" w:rsidRPr="00C25917">
        <w:t>u</w:t>
      </w:r>
      <w:r w:rsidR="00D011A4">
        <w:t>tonium-239</w:t>
      </w:r>
      <w:r w:rsidR="00C25917" w:rsidRPr="00C25917">
        <w:t>), and 8.46E-03</w:t>
      </w:r>
      <w:r w:rsidR="00C25917">
        <w:t> </w:t>
      </w:r>
      <w:r w:rsidR="00C25917" w:rsidRPr="00C25917">
        <w:t>Bq</w:t>
      </w:r>
      <w:r w:rsidR="00C25917">
        <w:t> </w:t>
      </w:r>
      <w:r w:rsidR="00C25917" w:rsidRPr="00C25917">
        <w:t>l</w:t>
      </w:r>
      <w:r w:rsidR="00C25917">
        <w:rPr>
          <w:vertAlign w:val="superscript"/>
        </w:rPr>
        <w:noBreakHyphen/>
      </w:r>
      <w:r w:rsidR="00C25917" w:rsidRPr="00C25917">
        <w:rPr>
          <w:vertAlign w:val="superscript"/>
        </w:rPr>
        <w:t>1</w:t>
      </w:r>
      <w:r w:rsidR="00C25917" w:rsidRPr="00C25917">
        <w:t xml:space="preserve"> </w:t>
      </w:r>
      <w:r w:rsidRPr="00C25917">
        <w:t>for all other non-alpha and caesium</w:t>
      </w:r>
      <w:r w:rsidRPr="00C25917">
        <w:noBreakHyphen/>
        <w:t>137.</w:t>
      </w:r>
    </w:p>
    <w:p w14:paraId="046989A5" w14:textId="77777777" w:rsidR="00E40CBC" w:rsidRPr="005C1A05" w:rsidRDefault="00E40CBC" w:rsidP="00E40CBC">
      <w:r w:rsidRPr="005C1A05">
        <w:t>Activity concentrations in different aquatic foodstuffs were estimated and are presented in Table 2.1.</w:t>
      </w:r>
    </w:p>
    <w:p w14:paraId="5FD23783" w14:textId="686A6EB8" w:rsidR="00E40CBC" w:rsidRDefault="00E40CBC" w:rsidP="00E40CBC">
      <w:pPr>
        <w:spacing w:before="240"/>
      </w:pPr>
      <w:r w:rsidRPr="005C1A05">
        <w:rPr>
          <w:b/>
          <w:bCs/>
        </w:rPr>
        <w:t>Table 2.1</w:t>
      </w:r>
      <w:r>
        <w:rPr>
          <w:b/>
          <w:bCs/>
        </w:rPr>
        <w:t>.</w:t>
      </w:r>
      <w:r w:rsidRPr="005C1A05">
        <w:rPr>
          <w:b/>
          <w:bCs/>
        </w:rPr>
        <w:t xml:space="preserve"> </w:t>
      </w:r>
      <w:r w:rsidRPr="009D55FD">
        <w:t>Estimated activity concentrations in foodstuffs</w:t>
      </w:r>
    </w:p>
    <w:tbl>
      <w:tblPr>
        <w:tblW w:w="9122" w:type="dxa"/>
        <w:tblCellMar>
          <w:left w:w="0" w:type="dxa"/>
          <w:right w:w="0" w:type="dxa"/>
        </w:tblCellMar>
        <w:tblLook w:val="04A0" w:firstRow="1" w:lastRow="0" w:firstColumn="1" w:lastColumn="0" w:noHBand="0" w:noVBand="1"/>
        <w:tblCaption w:val="Estimated activity concentrations in foodstuffs"/>
        <w:tblDescription w:val="The table lists the radionuclide and estimated acivity concentrations in fish, crustaceans and molluscs."/>
      </w:tblPr>
      <w:tblGrid>
        <w:gridCol w:w="2117"/>
        <w:gridCol w:w="1842"/>
        <w:gridCol w:w="2835"/>
        <w:gridCol w:w="2328"/>
      </w:tblGrid>
      <w:tr w:rsidR="00E40CBC" w:rsidRPr="00AE1DFE" w14:paraId="1ADEFBB4" w14:textId="77777777" w:rsidTr="00666ED4">
        <w:trPr>
          <w:cantSplit/>
          <w:trHeight w:val="610"/>
          <w:tblHeader/>
        </w:trPr>
        <w:tc>
          <w:tcPr>
            <w:tcW w:w="21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EA87BC0" w14:textId="77777777" w:rsidR="00E40CBC" w:rsidRPr="00AE1DFE" w:rsidRDefault="00E40CBC" w:rsidP="004854DF">
            <w:pPr>
              <w:spacing w:before="120" w:after="120" w:line="240" w:lineRule="auto"/>
              <w:rPr>
                <w:rFonts w:ascii="Arial" w:eastAsia="Times New Roman" w:hAnsi="Arial" w:cs="Arial"/>
                <w:b/>
                <w:bCs/>
                <w:color w:val="016574"/>
                <w:lang w:eastAsia="en-GB"/>
              </w:rPr>
            </w:pPr>
            <w:r w:rsidRPr="000854C8">
              <w:rPr>
                <w:rFonts w:ascii="Arial" w:eastAsia="Times New Roman" w:hAnsi="Arial" w:cs="Arial"/>
                <w:b/>
                <w:bCs/>
                <w:color w:val="016574"/>
                <w:lang w:eastAsia="en-GB"/>
              </w:rPr>
              <w:t>Radionuclide</w:t>
            </w:r>
          </w:p>
        </w:tc>
        <w:tc>
          <w:tcPr>
            <w:tcW w:w="184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0A04273" w14:textId="53420C48" w:rsidR="00E40CBC" w:rsidRPr="00AE1DFE" w:rsidRDefault="00E40CBC" w:rsidP="004854DF">
            <w:pPr>
              <w:spacing w:before="120" w:after="120" w:line="240" w:lineRule="auto"/>
              <w:rPr>
                <w:rFonts w:ascii="Arial" w:eastAsia="Times New Roman" w:hAnsi="Arial" w:cs="Arial"/>
                <w:b/>
                <w:bCs/>
                <w:color w:val="016574"/>
                <w:lang w:eastAsia="en-GB"/>
              </w:rPr>
            </w:pPr>
            <w:r w:rsidRPr="00AE1DFE">
              <w:rPr>
                <w:rFonts w:ascii="Arial" w:eastAsia="Times New Roman" w:hAnsi="Arial" w:cs="Arial"/>
                <w:b/>
                <w:bCs/>
                <w:color w:val="016574"/>
                <w:lang w:eastAsia="en-GB"/>
              </w:rPr>
              <w:t>F</w:t>
            </w:r>
            <w:r>
              <w:rPr>
                <w:rFonts w:ascii="Arial" w:eastAsia="Times New Roman" w:hAnsi="Arial" w:cs="Arial"/>
                <w:b/>
                <w:bCs/>
                <w:color w:val="016574"/>
                <w:lang w:eastAsia="en-GB"/>
              </w:rPr>
              <w:t xml:space="preserve">ish </w:t>
            </w:r>
            <w:r w:rsidRPr="000854C8">
              <w:rPr>
                <w:rFonts w:ascii="Arial" w:eastAsia="Times New Roman" w:hAnsi="Arial" w:cs="Arial"/>
                <w:b/>
                <w:bCs/>
                <w:color w:val="016574"/>
                <w:lang w:eastAsia="en-GB"/>
              </w:rPr>
              <w:t>(Bq kg</w:t>
            </w:r>
            <w:r w:rsidRPr="009D55FD">
              <w:rPr>
                <w:rFonts w:ascii="Arial" w:eastAsia="Times New Roman" w:hAnsi="Arial" w:cs="Arial"/>
                <w:b/>
                <w:bCs/>
                <w:color w:val="016574"/>
                <w:vertAlign w:val="superscript"/>
                <w:lang w:eastAsia="en-GB"/>
              </w:rPr>
              <w:t xml:space="preserve"> </w:t>
            </w:r>
            <w:r w:rsidR="00444D25">
              <w:rPr>
                <w:rFonts w:ascii="Arial" w:eastAsia="Times New Roman" w:hAnsi="Arial" w:cs="Arial"/>
                <w:b/>
                <w:bCs/>
                <w:color w:val="016574"/>
                <w:vertAlign w:val="superscript"/>
                <w:lang w:eastAsia="en-GB"/>
              </w:rPr>
              <w:t>-</w:t>
            </w:r>
            <w:r w:rsidRPr="009D55FD">
              <w:rPr>
                <w:rFonts w:ascii="Arial" w:eastAsia="Times New Roman" w:hAnsi="Arial" w:cs="Arial"/>
                <w:b/>
                <w:bCs/>
                <w:color w:val="016574"/>
                <w:vertAlign w:val="superscript"/>
                <w:lang w:eastAsia="en-GB"/>
              </w:rPr>
              <w:t>1</w:t>
            </w:r>
            <w:r w:rsidRPr="000854C8">
              <w:rPr>
                <w:rFonts w:ascii="Arial" w:eastAsia="Times New Roman" w:hAnsi="Arial" w:cs="Arial"/>
                <w:b/>
                <w:bCs/>
                <w:color w:val="016574"/>
                <w:lang w:eastAsia="en-GB"/>
              </w:rPr>
              <w:t>)</w:t>
            </w:r>
          </w:p>
        </w:tc>
        <w:tc>
          <w:tcPr>
            <w:tcW w:w="28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F221D7A" w14:textId="2432402F" w:rsidR="00E40CBC" w:rsidRPr="00AE1DFE" w:rsidRDefault="00E40CBC" w:rsidP="004854DF">
            <w:pPr>
              <w:spacing w:before="120" w:after="120" w:line="240" w:lineRule="auto"/>
              <w:rPr>
                <w:rFonts w:ascii="Arial" w:eastAsia="Times New Roman" w:hAnsi="Arial" w:cs="Arial"/>
                <w:b/>
                <w:bCs/>
                <w:color w:val="016574"/>
                <w:lang w:eastAsia="en-GB"/>
              </w:rPr>
            </w:pPr>
            <w:r w:rsidRPr="00AE1DFE">
              <w:rPr>
                <w:rFonts w:ascii="Arial" w:eastAsia="Times New Roman" w:hAnsi="Arial" w:cs="Arial"/>
                <w:b/>
                <w:bCs/>
                <w:color w:val="016574"/>
                <w:lang w:eastAsia="en-GB"/>
              </w:rPr>
              <w:t>C</w:t>
            </w:r>
            <w:r>
              <w:rPr>
                <w:rFonts w:ascii="Arial" w:eastAsia="Times New Roman" w:hAnsi="Arial" w:cs="Arial"/>
                <w:b/>
                <w:bCs/>
                <w:color w:val="016574"/>
                <w:lang w:eastAsia="en-GB"/>
              </w:rPr>
              <w:t xml:space="preserve">rustaceans </w:t>
            </w:r>
            <w:r w:rsidRPr="000854C8">
              <w:rPr>
                <w:rFonts w:ascii="Arial" w:eastAsia="Times New Roman" w:hAnsi="Arial" w:cs="Arial"/>
                <w:b/>
                <w:bCs/>
                <w:color w:val="016574"/>
                <w:lang w:eastAsia="en-GB"/>
              </w:rPr>
              <w:t>(Bq kg</w:t>
            </w:r>
            <w:r w:rsidRPr="009D55FD">
              <w:rPr>
                <w:rFonts w:ascii="Arial" w:eastAsia="Times New Roman" w:hAnsi="Arial" w:cs="Arial"/>
                <w:b/>
                <w:bCs/>
                <w:color w:val="016574"/>
                <w:vertAlign w:val="superscript"/>
                <w:lang w:eastAsia="en-GB"/>
              </w:rPr>
              <w:t xml:space="preserve"> </w:t>
            </w:r>
            <w:r w:rsidR="00444D25">
              <w:rPr>
                <w:rFonts w:ascii="Arial" w:eastAsia="Times New Roman" w:hAnsi="Arial" w:cs="Arial"/>
                <w:b/>
                <w:bCs/>
                <w:color w:val="016574"/>
                <w:vertAlign w:val="superscript"/>
                <w:lang w:eastAsia="en-GB"/>
              </w:rPr>
              <w:t>-</w:t>
            </w:r>
            <w:r w:rsidRPr="009D55FD">
              <w:rPr>
                <w:rFonts w:ascii="Arial" w:eastAsia="Times New Roman" w:hAnsi="Arial" w:cs="Arial"/>
                <w:b/>
                <w:bCs/>
                <w:color w:val="016574"/>
                <w:vertAlign w:val="superscript"/>
                <w:lang w:eastAsia="en-GB"/>
              </w:rPr>
              <w:t>1</w:t>
            </w:r>
            <w:r w:rsidRPr="000854C8">
              <w:rPr>
                <w:rFonts w:ascii="Arial" w:eastAsia="Times New Roman" w:hAnsi="Arial" w:cs="Arial"/>
                <w:b/>
                <w:bCs/>
                <w:color w:val="016574"/>
                <w:lang w:eastAsia="en-GB"/>
              </w:rPr>
              <w:t>)</w:t>
            </w:r>
          </w:p>
        </w:tc>
        <w:tc>
          <w:tcPr>
            <w:tcW w:w="232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AD1BA25" w14:textId="3F75338D" w:rsidR="00E40CBC" w:rsidRPr="00AE1DFE" w:rsidRDefault="00E40CBC" w:rsidP="004854DF">
            <w:pPr>
              <w:spacing w:before="120" w:after="120" w:line="240" w:lineRule="auto"/>
              <w:rPr>
                <w:rFonts w:ascii="Arial" w:eastAsia="Times New Roman" w:hAnsi="Arial" w:cs="Arial"/>
                <w:b/>
                <w:bCs/>
                <w:color w:val="016574"/>
                <w:lang w:eastAsia="en-GB"/>
              </w:rPr>
            </w:pPr>
            <w:r>
              <w:rPr>
                <w:rFonts w:ascii="Arial" w:eastAsia="Times New Roman" w:hAnsi="Arial" w:cs="Arial"/>
                <w:b/>
                <w:bCs/>
                <w:color w:val="016574"/>
                <w:lang w:eastAsia="en-GB"/>
              </w:rPr>
              <w:t xml:space="preserve">Molluscs </w:t>
            </w:r>
            <w:r w:rsidRPr="000854C8">
              <w:rPr>
                <w:rFonts w:ascii="Arial" w:eastAsia="Times New Roman" w:hAnsi="Arial" w:cs="Arial"/>
                <w:b/>
                <w:bCs/>
                <w:color w:val="016574"/>
                <w:lang w:eastAsia="en-GB"/>
              </w:rPr>
              <w:t>(Bq kg</w:t>
            </w:r>
            <w:r w:rsidRPr="009D55FD">
              <w:rPr>
                <w:rFonts w:ascii="Arial" w:eastAsia="Times New Roman" w:hAnsi="Arial" w:cs="Arial"/>
                <w:b/>
                <w:bCs/>
                <w:color w:val="016574"/>
                <w:vertAlign w:val="superscript"/>
                <w:lang w:eastAsia="en-GB"/>
              </w:rPr>
              <w:t xml:space="preserve"> </w:t>
            </w:r>
            <w:r w:rsidR="00444D25">
              <w:rPr>
                <w:rFonts w:ascii="Arial" w:eastAsia="Times New Roman" w:hAnsi="Arial" w:cs="Arial"/>
                <w:b/>
                <w:bCs/>
                <w:color w:val="016574"/>
                <w:vertAlign w:val="superscript"/>
                <w:lang w:eastAsia="en-GB"/>
              </w:rPr>
              <w:t>-</w:t>
            </w:r>
            <w:r w:rsidRPr="009D55FD">
              <w:rPr>
                <w:rFonts w:ascii="Arial" w:eastAsia="Times New Roman" w:hAnsi="Arial" w:cs="Arial"/>
                <w:b/>
                <w:bCs/>
                <w:color w:val="016574"/>
                <w:vertAlign w:val="superscript"/>
                <w:lang w:eastAsia="en-GB"/>
              </w:rPr>
              <w:t>1</w:t>
            </w:r>
            <w:r w:rsidRPr="000854C8">
              <w:rPr>
                <w:rFonts w:ascii="Arial" w:eastAsia="Times New Roman" w:hAnsi="Arial" w:cs="Arial"/>
                <w:b/>
                <w:bCs/>
                <w:color w:val="016574"/>
                <w:lang w:eastAsia="en-GB"/>
              </w:rPr>
              <w:t>)</w:t>
            </w:r>
          </w:p>
        </w:tc>
      </w:tr>
      <w:tr w:rsidR="00D011A4" w:rsidRPr="00AE1DFE" w14:paraId="5E0F1D99" w14:textId="77777777" w:rsidTr="00666ED4">
        <w:trPr>
          <w:cantSplit/>
          <w:trHeight w:val="300"/>
        </w:trPr>
        <w:tc>
          <w:tcPr>
            <w:tcW w:w="2117" w:type="dxa"/>
            <w:tcBorders>
              <w:top w:val="single" w:sz="4" w:space="0" w:color="auto"/>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4DDE5BD6" w14:textId="13248147" w:rsidR="00D011A4" w:rsidRPr="00AE1DFE" w:rsidRDefault="00D011A4" w:rsidP="00991E32">
            <w:pPr>
              <w:spacing w:before="120" w:after="120" w:line="240" w:lineRule="auto"/>
              <w:rPr>
                <w:rFonts w:ascii="Arial" w:eastAsia="Times New Roman" w:hAnsi="Arial" w:cs="Arial"/>
                <w:lang w:eastAsia="en-GB"/>
              </w:rPr>
            </w:pPr>
            <w:r w:rsidRPr="005C1A05">
              <w:t>Alpha</w:t>
            </w:r>
            <w:r>
              <w:t xml:space="preserve"> (as Plutonium-239)</w:t>
            </w:r>
          </w:p>
        </w:tc>
        <w:tc>
          <w:tcPr>
            <w:tcW w:w="1842" w:type="dxa"/>
            <w:tcBorders>
              <w:top w:val="single" w:sz="4" w:space="0" w:color="auto"/>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6676025F" w14:textId="77777777" w:rsidR="00D011A4" w:rsidRPr="00AE1DFE" w:rsidRDefault="00D011A4" w:rsidP="00991E32">
            <w:pPr>
              <w:spacing w:before="120" w:after="120" w:line="240" w:lineRule="auto"/>
              <w:rPr>
                <w:rFonts w:ascii="Arial" w:eastAsia="Times New Roman" w:hAnsi="Arial" w:cs="Arial"/>
                <w:lang w:eastAsia="en-GB"/>
              </w:rPr>
            </w:pPr>
            <w:r>
              <w:rPr>
                <w:rFonts w:ascii="Arial" w:eastAsia="Times New Roman" w:hAnsi="Arial" w:cs="Arial"/>
                <w:lang w:eastAsia="en-GB"/>
              </w:rPr>
              <w:t>2.07E-03</w:t>
            </w:r>
          </w:p>
        </w:tc>
        <w:tc>
          <w:tcPr>
            <w:tcW w:w="2835" w:type="dxa"/>
            <w:tcBorders>
              <w:top w:val="single" w:sz="4" w:space="0" w:color="auto"/>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5845EA5A" w14:textId="77777777" w:rsidR="00D011A4" w:rsidRPr="00AE1DFE" w:rsidRDefault="00D011A4" w:rsidP="00991E32">
            <w:pPr>
              <w:spacing w:before="120" w:after="120" w:line="240" w:lineRule="auto"/>
              <w:rPr>
                <w:rFonts w:ascii="Arial" w:eastAsia="Times New Roman" w:hAnsi="Arial" w:cs="Arial"/>
                <w:lang w:eastAsia="en-GB"/>
              </w:rPr>
            </w:pPr>
            <w:r>
              <w:rPr>
                <w:rFonts w:ascii="Arial" w:eastAsia="Times New Roman" w:hAnsi="Arial" w:cs="Arial"/>
                <w:lang w:eastAsia="en-GB"/>
              </w:rPr>
              <w:t>4.15E-03</w:t>
            </w:r>
          </w:p>
        </w:tc>
        <w:tc>
          <w:tcPr>
            <w:tcW w:w="2328" w:type="dxa"/>
            <w:tcBorders>
              <w:top w:val="single" w:sz="4" w:space="0" w:color="auto"/>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0D3C517F" w14:textId="77777777" w:rsidR="00D011A4" w:rsidRPr="00AE1DFE" w:rsidRDefault="00D011A4" w:rsidP="00991E32">
            <w:pPr>
              <w:spacing w:before="120" w:after="120" w:line="240" w:lineRule="auto"/>
              <w:rPr>
                <w:rFonts w:ascii="Arial" w:eastAsia="Times New Roman" w:hAnsi="Arial" w:cs="Arial"/>
                <w:lang w:eastAsia="en-GB"/>
              </w:rPr>
            </w:pPr>
            <w:r>
              <w:rPr>
                <w:rFonts w:ascii="Arial" w:eastAsia="Times New Roman" w:hAnsi="Arial" w:cs="Arial"/>
                <w:lang w:eastAsia="en-GB"/>
              </w:rPr>
              <w:t>6.22E-02</w:t>
            </w:r>
          </w:p>
        </w:tc>
      </w:tr>
      <w:tr w:rsidR="00D011A4" w:rsidRPr="00AE1DFE" w14:paraId="78384F0C" w14:textId="77777777" w:rsidTr="00D011A4">
        <w:trPr>
          <w:cantSplit/>
          <w:trHeight w:val="300"/>
        </w:trPr>
        <w:tc>
          <w:tcPr>
            <w:tcW w:w="2117"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04EF53B9" w14:textId="2D19BDD2" w:rsidR="00D011A4" w:rsidRPr="00AE1DFE" w:rsidRDefault="00D011A4" w:rsidP="00991E32">
            <w:pPr>
              <w:spacing w:before="120" w:after="120" w:line="240" w:lineRule="auto"/>
              <w:rPr>
                <w:rFonts w:ascii="Arial" w:eastAsia="Times New Roman" w:hAnsi="Arial" w:cs="Arial"/>
                <w:lang w:eastAsia="en-GB"/>
              </w:rPr>
            </w:pPr>
            <w:r>
              <w:rPr>
                <w:rFonts w:ascii="Arial" w:eastAsia="Times New Roman" w:hAnsi="Arial" w:cs="Arial"/>
                <w:lang w:eastAsia="en-GB"/>
              </w:rPr>
              <w:t>Non-alpha (as Caesium-137)</w:t>
            </w:r>
          </w:p>
        </w:tc>
        <w:tc>
          <w:tcPr>
            <w:tcW w:w="1842"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6C6B8B37" w14:textId="77777777" w:rsidR="00D011A4" w:rsidRPr="00AE1DFE" w:rsidRDefault="00D011A4" w:rsidP="00991E32">
            <w:pPr>
              <w:spacing w:before="120" w:after="120" w:line="240" w:lineRule="auto"/>
              <w:rPr>
                <w:rFonts w:ascii="Arial" w:eastAsia="Times New Roman" w:hAnsi="Arial" w:cs="Arial"/>
                <w:lang w:eastAsia="en-GB"/>
              </w:rPr>
            </w:pPr>
            <w:r>
              <w:rPr>
                <w:rFonts w:ascii="Arial" w:eastAsia="Times New Roman" w:hAnsi="Arial" w:cs="Arial"/>
                <w:lang w:eastAsia="en-GB"/>
              </w:rPr>
              <w:t>8.26E-01</w:t>
            </w:r>
          </w:p>
        </w:tc>
        <w:tc>
          <w:tcPr>
            <w:tcW w:w="283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74C8A0DB" w14:textId="77777777" w:rsidR="00D011A4" w:rsidRPr="00AE1DFE" w:rsidRDefault="00D011A4" w:rsidP="00991E32">
            <w:pPr>
              <w:spacing w:before="120" w:after="120" w:line="240" w:lineRule="auto"/>
              <w:rPr>
                <w:rFonts w:ascii="Arial" w:eastAsia="Times New Roman" w:hAnsi="Arial" w:cs="Arial"/>
                <w:lang w:eastAsia="en-GB"/>
              </w:rPr>
            </w:pPr>
            <w:r>
              <w:rPr>
                <w:rFonts w:ascii="Arial" w:eastAsia="Times New Roman" w:hAnsi="Arial" w:cs="Arial"/>
                <w:lang w:eastAsia="en-GB"/>
              </w:rPr>
              <w:t>2.47E-01</w:t>
            </w:r>
          </w:p>
        </w:tc>
        <w:tc>
          <w:tcPr>
            <w:tcW w:w="232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4FCFF6B5" w14:textId="77777777" w:rsidR="00D011A4" w:rsidRPr="00AE1DFE" w:rsidRDefault="00D011A4" w:rsidP="00991E32">
            <w:pPr>
              <w:keepNext/>
              <w:spacing w:before="120" w:after="120" w:line="240" w:lineRule="auto"/>
              <w:rPr>
                <w:rFonts w:ascii="Arial" w:eastAsia="Times New Roman" w:hAnsi="Arial" w:cs="Arial"/>
                <w:lang w:eastAsia="en-GB"/>
              </w:rPr>
            </w:pPr>
            <w:r>
              <w:rPr>
                <w:rFonts w:ascii="Arial" w:eastAsia="Times New Roman" w:hAnsi="Arial" w:cs="Arial"/>
                <w:lang w:eastAsia="en-GB"/>
              </w:rPr>
              <w:t>2.47E-01</w:t>
            </w:r>
          </w:p>
        </w:tc>
      </w:tr>
      <w:tr w:rsidR="00D011A4" w:rsidRPr="00AE1DFE" w14:paraId="2A260789" w14:textId="77777777" w:rsidTr="00D011A4">
        <w:trPr>
          <w:cantSplit/>
          <w:trHeight w:val="300"/>
        </w:trPr>
        <w:tc>
          <w:tcPr>
            <w:tcW w:w="2117"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1E6C091D" w14:textId="356CA6F6" w:rsidR="00D011A4" w:rsidRPr="00AE1DFE" w:rsidRDefault="00D011A4" w:rsidP="00DF1B02">
            <w:pPr>
              <w:spacing w:before="120" w:after="120" w:line="240" w:lineRule="auto"/>
              <w:rPr>
                <w:rFonts w:ascii="Arial" w:eastAsia="Times New Roman" w:hAnsi="Arial" w:cs="Arial"/>
                <w:lang w:eastAsia="en-GB"/>
              </w:rPr>
            </w:pPr>
            <w:r>
              <w:t>St</w:t>
            </w:r>
            <w:r w:rsidRPr="1082E10A">
              <w:t>r</w:t>
            </w:r>
            <w:r>
              <w:t>ontium-90</w:t>
            </w:r>
          </w:p>
        </w:tc>
        <w:tc>
          <w:tcPr>
            <w:tcW w:w="1842"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31A66E29" w14:textId="77777777" w:rsidR="00D011A4" w:rsidRPr="00AE1DFE" w:rsidRDefault="00D011A4" w:rsidP="00DF1B02">
            <w:pPr>
              <w:spacing w:before="120" w:after="120" w:line="240" w:lineRule="auto"/>
              <w:rPr>
                <w:rFonts w:ascii="Arial" w:eastAsia="Times New Roman" w:hAnsi="Arial" w:cs="Arial"/>
                <w:lang w:eastAsia="en-GB"/>
              </w:rPr>
            </w:pPr>
            <w:r>
              <w:rPr>
                <w:rFonts w:ascii="Arial" w:eastAsia="Times New Roman" w:hAnsi="Arial" w:cs="Arial"/>
                <w:lang w:eastAsia="en-GB"/>
              </w:rPr>
              <w:t>4.41E-03</w:t>
            </w:r>
          </w:p>
        </w:tc>
        <w:tc>
          <w:tcPr>
            <w:tcW w:w="283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58DCDF74" w14:textId="77777777" w:rsidR="00D011A4" w:rsidRPr="00AE1DFE" w:rsidRDefault="00D011A4" w:rsidP="00DF1B02">
            <w:pPr>
              <w:spacing w:before="120" w:after="120" w:line="240" w:lineRule="auto"/>
              <w:rPr>
                <w:rFonts w:ascii="Arial" w:eastAsia="Times New Roman" w:hAnsi="Arial" w:cs="Arial"/>
                <w:lang w:eastAsia="en-GB"/>
              </w:rPr>
            </w:pPr>
            <w:r>
              <w:rPr>
                <w:rFonts w:ascii="Arial" w:eastAsia="Times New Roman" w:hAnsi="Arial" w:cs="Arial"/>
                <w:lang w:eastAsia="en-GB"/>
              </w:rPr>
              <w:t>4.41E-03</w:t>
            </w:r>
          </w:p>
        </w:tc>
        <w:tc>
          <w:tcPr>
            <w:tcW w:w="232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2C7546B3" w14:textId="77777777" w:rsidR="00D011A4" w:rsidRPr="00AE1DFE" w:rsidRDefault="00D011A4" w:rsidP="00DF1B02">
            <w:pPr>
              <w:spacing w:before="120" w:after="120" w:line="240" w:lineRule="auto"/>
              <w:rPr>
                <w:rFonts w:ascii="Arial" w:eastAsia="Times New Roman" w:hAnsi="Arial" w:cs="Arial"/>
                <w:lang w:eastAsia="en-GB"/>
              </w:rPr>
            </w:pPr>
            <w:r>
              <w:rPr>
                <w:rFonts w:ascii="Arial" w:eastAsia="Times New Roman" w:hAnsi="Arial" w:cs="Arial"/>
                <w:lang w:eastAsia="en-GB"/>
              </w:rPr>
              <w:t>2.19E-03</w:t>
            </w:r>
          </w:p>
        </w:tc>
      </w:tr>
      <w:tr w:rsidR="00C25917" w:rsidRPr="00AE1DFE" w14:paraId="05E12E25" w14:textId="77777777" w:rsidTr="00D011A4">
        <w:trPr>
          <w:cantSplit/>
          <w:trHeight w:val="315"/>
        </w:trPr>
        <w:tc>
          <w:tcPr>
            <w:tcW w:w="2117"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776AEF32" w14:textId="77777777" w:rsidR="00C25917" w:rsidRPr="00AE1DFE" w:rsidRDefault="00C25917" w:rsidP="00C25917">
            <w:pPr>
              <w:spacing w:before="120" w:after="120" w:line="240" w:lineRule="auto"/>
              <w:rPr>
                <w:rFonts w:ascii="Arial" w:eastAsia="Times New Roman" w:hAnsi="Arial" w:cs="Arial"/>
                <w:lang w:eastAsia="en-GB"/>
              </w:rPr>
            </w:pPr>
            <w:r>
              <w:rPr>
                <w:rFonts w:ascii="Arial" w:hAnsi="Arial" w:cs="Arial"/>
                <w:lang w:eastAsia="en-GB"/>
              </w:rPr>
              <w:t>Tritium</w:t>
            </w:r>
          </w:p>
        </w:tc>
        <w:tc>
          <w:tcPr>
            <w:tcW w:w="1842"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5C6743F4" w14:textId="38A90331" w:rsidR="00C25917" w:rsidRPr="00AE1DFE" w:rsidRDefault="00AC07D6" w:rsidP="00C25917">
            <w:pPr>
              <w:spacing w:before="120" w:after="120" w:line="240" w:lineRule="auto"/>
              <w:rPr>
                <w:rFonts w:ascii="Arial" w:eastAsia="Times New Roman" w:hAnsi="Arial" w:cs="Arial"/>
                <w:lang w:eastAsia="en-GB"/>
              </w:rPr>
            </w:pPr>
            <w:r>
              <w:rPr>
                <w:rFonts w:ascii="Arial" w:eastAsia="Times New Roman" w:hAnsi="Arial" w:cs="Arial"/>
                <w:lang w:eastAsia="en-GB"/>
              </w:rPr>
              <w:t>8.69E-02</w:t>
            </w:r>
          </w:p>
        </w:tc>
        <w:tc>
          <w:tcPr>
            <w:tcW w:w="283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00A6CBF9" w14:textId="3D020BB9" w:rsidR="00C25917" w:rsidRPr="00AE1DFE" w:rsidRDefault="00AC07D6" w:rsidP="00C25917">
            <w:pPr>
              <w:spacing w:before="120" w:after="120" w:line="240" w:lineRule="auto"/>
              <w:rPr>
                <w:rFonts w:ascii="Arial" w:eastAsia="Times New Roman" w:hAnsi="Arial" w:cs="Arial"/>
                <w:lang w:eastAsia="en-GB"/>
              </w:rPr>
            </w:pPr>
            <w:r>
              <w:rPr>
                <w:rFonts w:ascii="Arial" w:eastAsia="Times New Roman" w:hAnsi="Arial" w:cs="Arial"/>
                <w:lang w:eastAsia="en-GB"/>
              </w:rPr>
              <w:t>8.69E-02</w:t>
            </w:r>
          </w:p>
        </w:tc>
        <w:tc>
          <w:tcPr>
            <w:tcW w:w="232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bottom"/>
          </w:tcPr>
          <w:p w14:paraId="19EBCB41" w14:textId="12888742" w:rsidR="00C25917" w:rsidRPr="00AE1DFE" w:rsidRDefault="00AC07D6" w:rsidP="00C25917">
            <w:pPr>
              <w:spacing w:before="120" w:after="120" w:line="240" w:lineRule="auto"/>
              <w:rPr>
                <w:rFonts w:ascii="Arial" w:eastAsia="Times New Roman" w:hAnsi="Arial" w:cs="Arial"/>
                <w:lang w:eastAsia="en-GB"/>
              </w:rPr>
            </w:pPr>
            <w:r>
              <w:rPr>
                <w:rFonts w:ascii="Arial" w:eastAsia="Times New Roman" w:hAnsi="Arial" w:cs="Arial"/>
                <w:lang w:eastAsia="en-GB"/>
              </w:rPr>
              <w:t>8.69E-02</w:t>
            </w:r>
          </w:p>
        </w:tc>
      </w:tr>
    </w:tbl>
    <w:p w14:paraId="0AB87635" w14:textId="77777777" w:rsidR="00E40CBC" w:rsidRDefault="00E40CBC" w:rsidP="00E40CBC"/>
    <w:p w14:paraId="619B80A1" w14:textId="4A6BA33A" w:rsidR="00E40CBC" w:rsidRPr="000F2E65" w:rsidRDefault="00E40CBC" w:rsidP="00E40CBC">
      <w:r w:rsidRPr="000F2E65">
        <w:t xml:space="preserve">Atmospheric activity concentrations were modelled using the PLUME model in PC-CREAM (Smith and Simmonds, 2009). The permitted gaseous discharges from </w:t>
      </w:r>
      <w:r w:rsidR="00D011A4" w:rsidRPr="000F2E65">
        <w:t>Dounreay</w:t>
      </w:r>
      <w:r w:rsidRPr="000F2E65">
        <w:t xml:space="preserve"> were modelled and included:</w:t>
      </w:r>
      <w:r w:rsidR="00D011A4" w:rsidRPr="000F2E65">
        <w:t xml:space="preserve"> tritium (1.72E+13 Bq y</w:t>
      </w:r>
      <w:r w:rsidR="00D011A4" w:rsidRPr="000F2E65">
        <w:rPr>
          <w:vertAlign w:val="superscript"/>
        </w:rPr>
        <w:t>-1</w:t>
      </w:r>
      <w:r w:rsidR="00D011A4" w:rsidRPr="000F2E65">
        <w:t>), krypton-85 (5.69E+14 Bq y</w:t>
      </w:r>
      <w:r w:rsidR="00D011A4" w:rsidRPr="000F2E65">
        <w:rPr>
          <w:vertAlign w:val="superscript"/>
        </w:rPr>
        <w:t>-1</w:t>
      </w:r>
      <w:r w:rsidR="00D011A4" w:rsidRPr="000F2E65">
        <w:t xml:space="preserve">), </w:t>
      </w:r>
      <w:r w:rsidR="00F65C84">
        <w:t>i</w:t>
      </w:r>
      <w:r w:rsidR="00F65C84" w:rsidRPr="000F2E65">
        <w:t>odine</w:t>
      </w:r>
      <w:r w:rsidR="00D011A4" w:rsidRPr="000F2E65">
        <w:t>-129 (1.08E+08 Bq y</w:t>
      </w:r>
      <w:r w:rsidR="00D011A4" w:rsidRPr="000F2E65">
        <w:rPr>
          <w:vertAlign w:val="superscript"/>
        </w:rPr>
        <w:t>-1</w:t>
      </w:r>
      <w:r w:rsidR="00D011A4" w:rsidRPr="000F2E65">
        <w:t>), caesium-137 (as an analogue for other non-alpha) (1.70E+09 Bq y</w:t>
      </w:r>
      <w:r w:rsidR="00D011A4" w:rsidRPr="000F2E65">
        <w:rPr>
          <w:vertAlign w:val="superscript"/>
        </w:rPr>
        <w:t>-1</w:t>
      </w:r>
      <w:r w:rsidR="00D011A4" w:rsidRPr="000F2E65">
        <w:t>) and plutonium-239 (as an analogue for other alpha) (3.10E+07 Bq y</w:t>
      </w:r>
      <w:r w:rsidR="00D011A4" w:rsidRPr="000F2E65">
        <w:rPr>
          <w:vertAlign w:val="superscript"/>
        </w:rPr>
        <w:t>-1</w:t>
      </w:r>
      <w:r w:rsidR="00D011A4" w:rsidRPr="000F2E65">
        <w:t>) were used as input.</w:t>
      </w:r>
    </w:p>
    <w:p w14:paraId="145CDBA9" w14:textId="7A9916B1" w:rsidR="00EF2326" w:rsidRDefault="000F2E65" w:rsidP="00E40CBC">
      <w:r w:rsidRPr="1082E10A">
        <w:t xml:space="preserve">The activity concentrations in air for discharges from five stacks of 0 to 30m height </w:t>
      </w:r>
      <w:r w:rsidR="00BB5FE5">
        <w:t xml:space="preserve">were determined. The results for the 30m stack are </w:t>
      </w:r>
      <w:r w:rsidRPr="1082E10A">
        <w:t>reported here over a range of distances from 500 to 25</w:t>
      </w:r>
      <w:r w:rsidR="005B1A75">
        <w:t>,000</w:t>
      </w:r>
      <w:r w:rsidRPr="1082E10A">
        <w:t xml:space="preserve"> m</w:t>
      </w:r>
      <w:r w:rsidR="005B1A75">
        <w:t>etres</w:t>
      </w:r>
      <w:r w:rsidRPr="1082E10A">
        <w:t xml:space="preserve">. </w:t>
      </w:r>
      <w:r w:rsidR="005B1A75" w:rsidRPr="005C1A05">
        <w:t xml:space="preserve">The meteorological (MET) stability scheme was applied using the default settings with data extracted based on the MET Pasquill D with rain category, selected by reviewing the local meteorological data. </w:t>
      </w:r>
      <w:r w:rsidRPr="1082E10A">
        <w:t>The calculated activity concentrations in air are presented in Table 2.</w:t>
      </w:r>
      <w:r>
        <w:t>2</w:t>
      </w:r>
      <w:r w:rsidRPr="1082E10A">
        <w:t>.</w:t>
      </w:r>
    </w:p>
    <w:p w14:paraId="0737C18B" w14:textId="77777777" w:rsidR="00715AB8" w:rsidRDefault="00715AB8">
      <w:pPr>
        <w:spacing w:after="0" w:line="240" w:lineRule="auto"/>
        <w:rPr>
          <w:rFonts w:eastAsia="Times New Roman"/>
          <w:b/>
        </w:rPr>
      </w:pPr>
      <w:r>
        <w:rPr>
          <w:rFonts w:eastAsia="Times New Roman"/>
          <w:b/>
        </w:rPr>
        <w:br w:type="page"/>
      </w:r>
    </w:p>
    <w:p w14:paraId="35A8EB75" w14:textId="5E088088" w:rsidR="005B1A75" w:rsidRPr="00AA1D64" w:rsidRDefault="005B1A75" w:rsidP="005B1A75">
      <w:pPr>
        <w:rPr>
          <w:rFonts w:eastAsia="Times New Roman"/>
        </w:rPr>
      </w:pPr>
      <w:r w:rsidRPr="00F95348">
        <w:rPr>
          <w:rFonts w:eastAsia="Times New Roman"/>
          <w:b/>
        </w:rPr>
        <w:lastRenderedPageBreak/>
        <w:t>Table 2.2</w:t>
      </w:r>
      <w:r w:rsidRPr="1082E10A">
        <w:rPr>
          <w:rFonts w:eastAsia="Times New Roman"/>
        </w:rPr>
        <w:t xml:space="preserve"> Calculated activity concentrations in air (Bq m</w:t>
      </w:r>
      <w:r w:rsidRPr="1082E10A">
        <w:rPr>
          <w:rFonts w:eastAsia="Times New Roman"/>
          <w:vertAlign w:val="superscript"/>
        </w:rPr>
        <w:t>-3</w:t>
      </w:r>
      <w:r w:rsidRPr="1082E10A">
        <w:rPr>
          <w:rFonts w:eastAsia="Times New Roman"/>
        </w:rPr>
        <w:t xml:space="preserve">) for </w:t>
      </w:r>
      <w:r w:rsidRPr="1082E10A">
        <w:t>permitted discharges from Dounreay</w:t>
      </w:r>
      <w:r>
        <w:t xml:space="preserve"> </w:t>
      </w:r>
      <w:r w:rsidRPr="1082E10A">
        <w:t>discharged from</w:t>
      </w:r>
      <w:r w:rsidRPr="1082E10A">
        <w:rPr>
          <w:rFonts w:eastAsia="Times New Roman"/>
        </w:rPr>
        <w:t xml:space="preserve"> five stacks at 30m height</w:t>
      </w:r>
    </w:p>
    <w:tbl>
      <w:tblPr>
        <w:tblW w:w="5113" w:type="pct"/>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ayout w:type="fixed"/>
        <w:tblLook w:val="04A0" w:firstRow="1" w:lastRow="0" w:firstColumn="1" w:lastColumn="0" w:noHBand="0" w:noVBand="1"/>
        <w:tblCaption w:val="Calculated activity concentrations in air for permitted discharges from five stacks at 30m height."/>
        <w:tblDescription w:val="The table lists calculated activity concentrations in air of tritium, krypton-85, iodine-129, caesium-137 and plutonium-239 discharged from five stacks at 30m height at distances of 500 - 25000m."/>
      </w:tblPr>
      <w:tblGrid>
        <w:gridCol w:w="1262"/>
        <w:gridCol w:w="1280"/>
        <w:gridCol w:w="1564"/>
        <w:gridCol w:w="1422"/>
        <w:gridCol w:w="1704"/>
        <w:gridCol w:w="1988"/>
      </w:tblGrid>
      <w:tr w:rsidR="00AD6279" w:rsidRPr="00C25917" w14:paraId="0A17007D" w14:textId="77777777" w:rsidTr="00666ED4">
        <w:trPr>
          <w:cantSplit/>
          <w:trHeight w:val="320"/>
          <w:tblHeader/>
        </w:trPr>
        <w:tc>
          <w:tcPr>
            <w:tcW w:w="685" w:type="pct"/>
            <w:tcBorders>
              <w:top w:val="single" w:sz="4" w:space="0" w:color="auto"/>
              <w:left w:val="single" w:sz="4" w:space="0" w:color="auto"/>
              <w:bottom w:val="single" w:sz="4" w:space="0" w:color="auto"/>
              <w:right w:val="single" w:sz="4" w:space="0" w:color="auto"/>
            </w:tcBorders>
            <w:noWrap/>
            <w:hideMark/>
          </w:tcPr>
          <w:p w14:paraId="593FFEBF" w14:textId="77777777" w:rsidR="00AD6279" w:rsidRPr="00AD6279" w:rsidRDefault="00AD6279" w:rsidP="004854DF">
            <w:pPr>
              <w:spacing w:before="120" w:after="120" w:line="240" w:lineRule="auto"/>
              <w:rPr>
                <w:b/>
                <w:bCs/>
                <w:color w:val="016574"/>
              </w:rPr>
            </w:pPr>
            <w:r w:rsidRPr="00AD6279">
              <w:rPr>
                <w:b/>
                <w:bCs/>
                <w:color w:val="016574"/>
              </w:rPr>
              <w:t>Distance (m)</w:t>
            </w:r>
          </w:p>
        </w:tc>
        <w:tc>
          <w:tcPr>
            <w:tcW w:w="694" w:type="pct"/>
            <w:tcBorders>
              <w:top w:val="single" w:sz="4" w:space="0" w:color="auto"/>
              <w:left w:val="single" w:sz="4" w:space="0" w:color="auto"/>
              <w:bottom w:val="single" w:sz="4" w:space="0" w:color="auto"/>
              <w:right w:val="single" w:sz="4" w:space="0" w:color="auto"/>
            </w:tcBorders>
            <w:noWrap/>
          </w:tcPr>
          <w:p w14:paraId="071CB830" w14:textId="55938EA0" w:rsidR="00AD6279" w:rsidRPr="00CE3BBD" w:rsidRDefault="00AD6279" w:rsidP="004854DF">
            <w:pPr>
              <w:spacing w:before="120" w:after="120" w:line="240" w:lineRule="auto"/>
              <w:rPr>
                <w:b/>
                <w:bCs/>
                <w:color w:val="016574" w:themeColor="accent6"/>
              </w:rPr>
            </w:pPr>
            <w:r w:rsidRPr="00CE3BBD">
              <w:rPr>
                <w:b/>
                <w:bCs/>
                <w:color w:val="016574" w:themeColor="accent6"/>
              </w:rPr>
              <w:t>Tritium</w:t>
            </w:r>
            <w:r w:rsidR="00CA27C3" w:rsidRPr="00CE3BBD">
              <w:rPr>
                <w:b/>
                <w:bCs/>
                <w:color w:val="016574" w:themeColor="accent6"/>
              </w:rPr>
              <w:t xml:space="preserve"> (</w:t>
            </w:r>
            <w:r w:rsidR="00CA27C3" w:rsidRPr="00CE3BBD">
              <w:rPr>
                <w:rFonts w:eastAsia="Times New Roman"/>
                <w:b/>
                <w:bCs/>
                <w:color w:val="016574" w:themeColor="accent6"/>
              </w:rPr>
              <w:t>Bq m</w:t>
            </w:r>
            <w:r w:rsidR="00CA27C3" w:rsidRPr="00CE3BBD">
              <w:rPr>
                <w:rFonts w:eastAsia="Times New Roman"/>
                <w:b/>
                <w:bCs/>
                <w:color w:val="016574" w:themeColor="accent6"/>
                <w:vertAlign w:val="superscript"/>
              </w:rPr>
              <w:t>-3</w:t>
            </w:r>
            <w:r w:rsidR="00CA27C3" w:rsidRPr="00CE3BBD">
              <w:rPr>
                <w:b/>
                <w:bCs/>
                <w:color w:val="016574" w:themeColor="accent6"/>
              </w:rPr>
              <w:t>)</w:t>
            </w:r>
          </w:p>
        </w:tc>
        <w:tc>
          <w:tcPr>
            <w:tcW w:w="848" w:type="pct"/>
            <w:tcBorders>
              <w:top w:val="single" w:sz="4" w:space="0" w:color="auto"/>
              <w:left w:val="single" w:sz="4" w:space="0" w:color="auto"/>
              <w:bottom w:val="single" w:sz="4" w:space="0" w:color="auto"/>
              <w:right w:val="single" w:sz="4" w:space="0" w:color="auto"/>
            </w:tcBorders>
          </w:tcPr>
          <w:p w14:paraId="73D2B1E5" w14:textId="4F03548B" w:rsidR="00AD6279" w:rsidRPr="00CE3BBD" w:rsidRDefault="00AD6279" w:rsidP="004854DF">
            <w:pPr>
              <w:spacing w:before="120" w:after="120" w:line="240" w:lineRule="auto"/>
              <w:rPr>
                <w:b/>
                <w:bCs/>
                <w:color w:val="016574" w:themeColor="accent6"/>
              </w:rPr>
            </w:pPr>
            <w:r w:rsidRPr="00CE3BBD">
              <w:rPr>
                <w:b/>
                <w:bCs/>
                <w:color w:val="016574" w:themeColor="accent6"/>
              </w:rPr>
              <w:t>Krypton-85</w:t>
            </w:r>
            <w:r w:rsidR="00CA27C3" w:rsidRPr="00CE3BBD">
              <w:rPr>
                <w:b/>
                <w:bCs/>
                <w:color w:val="016574" w:themeColor="accent6"/>
              </w:rPr>
              <w:t xml:space="preserve"> (</w:t>
            </w:r>
            <w:r w:rsidR="00CA27C3" w:rsidRPr="00CE3BBD">
              <w:rPr>
                <w:rFonts w:eastAsia="Times New Roman"/>
                <w:b/>
                <w:bCs/>
                <w:color w:val="016574" w:themeColor="accent6"/>
              </w:rPr>
              <w:t>Bq m</w:t>
            </w:r>
            <w:r w:rsidR="00CA27C3" w:rsidRPr="00CE3BBD">
              <w:rPr>
                <w:rFonts w:eastAsia="Times New Roman"/>
                <w:b/>
                <w:bCs/>
                <w:color w:val="016574" w:themeColor="accent6"/>
                <w:vertAlign w:val="superscript"/>
              </w:rPr>
              <w:t>-3</w:t>
            </w:r>
            <w:r w:rsidR="00CA27C3" w:rsidRPr="00CE3BBD">
              <w:rPr>
                <w:b/>
                <w:bCs/>
                <w:color w:val="016574" w:themeColor="accent6"/>
              </w:rPr>
              <w:t>)</w:t>
            </w:r>
          </w:p>
        </w:tc>
        <w:tc>
          <w:tcPr>
            <w:tcW w:w="771" w:type="pct"/>
            <w:tcBorders>
              <w:top w:val="single" w:sz="4" w:space="0" w:color="auto"/>
              <w:left w:val="single" w:sz="4" w:space="0" w:color="auto"/>
              <w:bottom w:val="single" w:sz="4" w:space="0" w:color="auto"/>
              <w:right w:val="single" w:sz="4" w:space="0" w:color="auto"/>
            </w:tcBorders>
          </w:tcPr>
          <w:p w14:paraId="74FFA1B0" w14:textId="6A937D19" w:rsidR="00AD6279" w:rsidRPr="00CE3BBD" w:rsidRDefault="00AD6279" w:rsidP="004854DF">
            <w:pPr>
              <w:spacing w:before="120" w:after="120" w:line="240" w:lineRule="auto"/>
              <w:rPr>
                <w:b/>
                <w:bCs/>
                <w:color w:val="016574" w:themeColor="accent6"/>
              </w:rPr>
            </w:pPr>
            <w:r w:rsidRPr="00CE3BBD">
              <w:rPr>
                <w:b/>
                <w:bCs/>
                <w:color w:val="016574" w:themeColor="accent6"/>
              </w:rPr>
              <w:t>Iodine-129</w:t>
            </w:r>
            <w:r w:rsidR="00CA27C3" w:rsidRPr="00CE3BBD">
              <w:rPr>
                <w:b/>
                <w:bCs/>
                <w:color w:val="016574" w:themeColor="accent6"/>
              </w:rPr>
              <w:t xml:space="preserve"> (</w:t>
            </w:r>
            <w:r w:rsidR="00CA27C3" w:rsidRPr="00CE3BBD">
              <w:rPr>
                <w:rFonts w:eastAsia="Times New Roman"/>
                <w:b/>
                <w:bCs/>
                <w:color w:val="016574" w:themeColor="accent6"/>
              </w:rPr>
              <w:t>Bq m</w:t>
            </w:r>
            <w:r w:rsidR="00CA27C3" w:rsidRPr="00CE3BBD">
              <w:rPr>
                <w:rFonts w:eastAsia="Times New Roman"/>
                <w:b/>
                <w:bCs/>
                <w:color w:val="016574" w:themeColor="accent6"/>
                <w:vertAlign w:val="superscript"/>
              </w:rPr>
              <w:t>-3</w:t>
            </w:r>
            <w:r w:rsidR="00CA27C3" w:rsidRPr="00CE3BBD">
              <w:rPr>
                <w:b/>
                <w:bCs/>
                <w:color w:val="016574" w:themeColor="accent6"/>
              </w:rPr>
              <w:t>)</w:t>
            </w:r>
          </w:p>
        </w:tc>
        <w:tc>
          <w:tcPr>
            <w:tcW w:w="924" w:type="pct"/>
            <w:tcBorders>
              <w:top w:val="single" w:sz="4" w:space="0" w:color="auto"/>
              <w:left w:val="single" w:sz="4" w:space="0" w:color="auto"/>
              <w:bottom w:val="single" w:sz="4" w:space="0" w:color="auto"/>
              <w:right w:val="single" w:sz="4" w:space="0" w:color="auto"/>
            </w:tcBorders>
          </w:tcPr>
          <w:p w14:paraId="0DEAD4C0" w14:textId="22F6FFA5" w:rsidR="00AD6279" w:rsidRPr="00CE3BBD" w:rsidRDefault="00AD6279" w:rsidP="004854DF">
            <w:pPr>
              <w:spacing w:before="120" w:after="120" w:line="240" w:lineRule="auto"/>
              <w:rPr>
                <w:b/>
                <w:bCs/>
                <w:color w:val="016574" w:themeColor="accent6"/>
              </w:rPr>
            </w:pPr>
            <w:r w:rsidRPr="00CE3BBD">
              <w:rPr>
                <w:b/>
                <w:bCs/>
                <w:color w:val="016574" w:themeColor="accent6"/>
              </w:rPr>
              <w:t>Caesium-137</w:t>
            </w:r>
            <w:r w:rsidR="00CA27C3" w:rsidRPr="00CE3BBD">
              <w:rPr>
                <w:b/>
                <w:bCs/>
                <w:color w:val="016574" w:themeColor="accent6"/>
              </w:rPr>
              <w:t xml:space="preserve"> (</w:t>
            </w:r>
            <w:r w:rsidR="00CA27C3" w:rsidRPr="00CE3BBD">
              <w:rPr>
                <w:rFonts w:eastAsia="Times New Roman"/>
                <w:b/>
                <w:bCs/>
                <w:color w:val="016574" w:themeColor="accent6"/>
              </w:rPr>
              <w:t>Bq m</w:t>
            </w:r>
            <w:r w:rsidR="00CA27C3" w:rsidRPr="00CE3BBD">
              <w:rPr>
                <w:rFonts w:eastAsia="Times New Roman"/>
                <w:b/>
                <w:bCs/>
                <w:color w:val="016574" w:themeColor="accent6"/>
                <w:vertAlign w:val="superscript"/>
              </w:rPr>
              <w:t>-3</w:t>
            </w:r>
            <w:r w:rsidR="00CA27C3" w:rsidRPr="00CE3BBD">
              <w:rPr>
                <w:b/>
                <w:bCs/>
                <w:color w:val="016574" w:themeColor="accent6"/>
              </w:rPr>
              <w:t>)</w:t>
            </w:r>
          </w:p>
        </w:tc>
        <w:tc>
          <w:tcPr>
            <w:tcW w:w="1078" w:type="pct"/>
            <w:tcBorders>
              <w:top w:val="single" w:sz="4" w:space="0" w:color="auto"/>
              <w:left w:val="single" w:sz="4" w:space="0" w:color="auto"/>
              <w:bottom w:val="single" w:sz="4" w:space="0" w:color="auto"/>
              <w:right w:val="single" w:sz="4" w:space="0" w:color="auto"/>
            </w:tcBorders>
          </w:tcPr>
          <w:p w14:paraId="04F08E50" w14:textId="765189DA" w:rsidR="00AD6279" w:rsidRPr="00CE3BBD" w:rsidRDefault="00AD6279" w:rsidP="004854DF">
            <w:pPr>
              <w:spacing w:before="120" w:after="120" w:line="240" w:lineRule="auto"/>
              <w:rPr>
                <w:b/>
                <w:bCs/>
                <w:color w:val="016574" w:themeColor="accent6"/>
              </w:rPr>
            </w:pPr>
            <w:r w:rsidRPr="00CE3BBD">
              <w:rPr>
                <w:b/>
                <w:bCs/>
                <w:color w:val="016574" w:themeColor="accent6"/>
              </w:rPr>
              <w:t>Plutonium-239</w:t>
            </w:r>
            <w:r w:rsidR="00CA27C3" w:rsidRPr="00CE3BBD">
              <w:rPr>
                <w:b/>
                <w:bCs/>
                <w:color w:val="016574" w:themeColor="accent6"/>
              </w:rPr>
              <w:t xml:space="preserve"> (</w:t>
            </w:r>
            <w:r w:rsidR="00CA27C3" w:rsidRPr="00CE3BBD">
              <w:rPr>
                <w:rFonts w:eastAsia="Times New Roman"/>
                <w:b/>
                <w:bCs/>
                <w:color w:val="016574" w:themeColor="accent6"/>
              </w:rPr>
              <w:t>Bq m</w:t>
            </w:r>
            <w:r w:rsidR="00CA27C3" w:rsidRPr="00CE3BBD">
              <w:rPr>
                <w:rFonts w:eastAsia="Times New Roman"/>
                <w:b/>
                <w:bCs/>
                <w:color w:val="016574" w:themeColor="accent6"/>
                <w:vertAlign w:val="superscript"/>
              </w:rPr>
              <w:t>-3</w:t>
            </w:r>
            <w:r w:rsidR="00CA27C3" w:rsidRPr="00CE3BBD">
              <w:rPr>
                <w:b/>
                <w:bCs/>
                <w:color w:val="016574" w:themeColor="accent6"/>
              </w:rPr>
              <w:t>)</w:t>
            </w:r>
          </w:p>
        </w:tc>
      </w:tr>
      <w:tr w:rsidR="005B4AFA" w:rsidRPr="00C25917" w14:paraId="644FFB06" w14:textId="77777777" w:rsidTr="00666ED4">
        <w:trPr>
          <w:cantSplit/>
          <w:trHeight w:val="320"/>
        </w:trPr>
        <w:tc>
          <w:tcPr>
            <w:tcW w:w="685" w:type="pct"/>
            <w:tcBorders>
              <w:top w:val="single" w:sz="4" w:space="0" w:color="auto"/>
            </w:tcBorders>
            <w:noWrap/>
            <w:vAlign w:val="bottom"/>
            <w:hideMark/>
          </w:tcPr>
          <w:p w14:paraId="2F7A6BF7" w14:textId="4F678F25" w:rsidR="005B4AFA" w:rsidRPr="00C25917" w:rsidRDefault="005B4AFA" w:rsidP="005B4AFA">
            <w:pPr>
              <w:spacing w:before="120" w:after="120" w:line="240" w:lineRule="auto"/>
              <w:rPr>
                <w:highlight w:val="yellow"/>
              </w:rPr>
            </w:pPr>
            <w:r w:rsidRPr="00C60831">
              <w:rPr>
                <w:szCs w:val="22"/>
              </w:rPr>
              <w:t>500</w:t>
            </w:r>
          </w:p>
        </w:tc>
        <w:tc>
          <w:tcPr>
            <w:tcW w:w="694" w:type="pct"/>
            <w:tcBorders>
              <w:top w:val="single" w:sz="4" w:space="0" w:color="auto"/>
            </w:tcBorders>
            <w:noWrap/>
            <w:vAlign w:val="bottom"/>
          </w:tcPr>
          <w:p w14:paraId="068CB12F" w14:textId="103CD036" w:rsidR="005B4AFA" w:rsidRPr="005B4AFA" w:rsidRDefault="005B4AFA" w:rsidP="005B4AFA">
            <w:pPr>
              <w:spacing w:before="120" w:after="120" w:line="240" w:lineRule="auto"/>
              <w:rPr>
                <w:szCs w:val="22"/>
                <w:lang w:eastAsia="en-GB"/>
              </w:rPr>
            </w:pPr>
            <w:r w:rsidRPr="005B4AFA">
              <w:rPr>
                <w:szCs w:val="22"/>
                <w:lang w:eastAsia="en-GB"/>
              </w:rPr>
              <w:t>2.81E-01</w:t>
            </w:r>
          </w:p>
        </w:tc>
        <w:tc>
          <w:tcPr>
            <w:tcW w:w="848" w:type="pct"/>
            <w:tcBorders>
              <w:top w:val="single" w:sz="4" w:space="0" w:color="auto"/>
            </w:tcBorders>
            <w:vAlign w:val="bottom"/>
          </w:tcPr>
          <w:p w14:paraId="5E76125E" w14:textId="6929DD22" w:rsidR="005B4AFA" w:rsidRPr="005B4AFA" w:rsidRDefault="005B4AFA" w:rsidP="005B4AFA">
            <w:pPr>
              <w:spacing w:before="120" w:after="120" w:line="240" w:lineRule="auto"/>
              <w:rPr>
                <w:szCs w:val="22"/>
                <w:lang w:eastAsia="en-GB"/>
              </w:rPr>
            </w:pPr>
            <w:r w:rsidRPr="005B4AFA">
              <w:rPr>
                <w:szCs w:val="22"/>
                <w:lang w:eastAsia="en-GB"/>
              </w:rPr>
              <w:t>9.28E+00</w:t>
            </w:r>
          </w:p>
        </w:tc>
        <w:tc>
          <w:tcPr>
            <w:tcW w:w="771" w:type="pct"/>
            <w:tcBorders>
              <w:top w:val="single" w:sz="4" w:space="0" w:color="auto"/>
            </w:tcBorders>
            <w:vAlign w:val="bottom"/>
          </w:tcPr>
          <w:p w14:paraId="72AB8620" w14:textId="2ADA0381" w:rsidR="005B4AFA" w:rsidRPr="005B4AFA" w:rsidRDefault="005B4AFA" w:rsidP="005B4AFA">
            <w:pPr>
              <w:spacing w:before="120" w:after="120" w:line="240" w:lineRule="auto"/>
              <w:rPr>
                <w:szCs w:val="22"/>
                <w:lang w:eastAsia="en-GB"/>
              </w:rPr>
            </w:pPr>
            <w:r w:rsidRPr="005B4AFA">
              <w:rPr>
                <w:szCs w:val="22"/>
                <w:lang w:eastAsia="en-GB"/>
              </w:rPr>
              <w:t>1.74E-06</w:t>
            </w:r>
          </w:p>
        </w:tc>
        <w:tc>
          <w:tcPr>
            <w:tcW w:w="924" w:type="pct"/>
            <w:tcBorders>
              <w:top w:val="single" w:sz="4" w:space="0" w:color="auto"/>
            </w:tcBorders>
            <w:vAlign w:val="bottom"/>
          </w:tcPr>
          <w:p w14:paraId="39455BA2" w14:textId="24641B7C" w:rsidR="005B4AFA" w:rsidRPr="005B4AFA" w:rsidRDefault="005B4AFA" w:rsidP="005B4AFA">
            <w:pPr>
              <w:spacing w:before="120" w:after="120" w:line="240" w:lineRule="auto"/>
              <w:rPr>
                <w:szCs w:val="22"/>
                <w:lang w:eastAsia="en-GB"/>
              </w:rPr>
            </w:pPr>
            <w:r w:rsidRPr="005B4AFA">
              <w:rPr>
                <w:szCs w:val="22"/>
                <w:lang w:eastAsia="en-GB"/>
              </w:rPr>
              <w:t>3.55E-05</w:t>
            </w:r>
          </w:p>
        </w:tc>
        <w:tc>
          <w:tcPr>
            <w:tcW w:w="1078" w:type="pct"/>
            <w:tcBorders>
              <w:top w:val="single" w:sz="4" w:space="0" w:color="auto"/>
            </w:tcBorders>
            <w:vAlign w:val="bottom"/>
          </w:tcPr>
          <w:p w14:paraId="34D91FCF" w14:textId="412E3657" w:rsidR="005B4AFA" w:rsidRPr="005B4AFA" w:rsidRDefault="005B4AFA" w:rsidP="005B4AFA">
            <w:pPr>
              <w:spacing w:before="120" w:after="120" w:line="240" w:lineRule="auto"/>
              <w:rPr>
                <w:szCs w:val="22"/>
                <w:lang w:eastAsia="en-GB"/>
              </w:rPr>
            </w:pPr>
            <w:r w:rsidRPr="005B4AFA">
              <w:rPr>
                <w:szCs w:val="22"/>
                <w:lang w:eastAsia="en-GB"/>
              </w:rPr>
              <w:t>5.02E-07</w:t>
            </w:r>
          </w:p>
        </w:tc>
      </w:tr>
      <w:tr w:rsidR="005B4AFA" w:rsidRPr="00C25917" w14:paraId="5BF56B0A" w14:textId="77777777" w:rsidTr="00770505">
        <w:trPr>
          <w:cantSplit/>
          <w:trHeight w:val="320"/>
        </w:trPr>
        <w:tc>
          <w:tcPr>
            <w:tcW w:w="685" w:type="pct"/>
            <w:noWrap/>
            <w:vAlign w:val="bottom"/>
            <w:hideMark/>
          </w:tcPr>
          <w:p w14:paraId="6B5E0712" w14:textId="18F76556" w:rsidR="005B4AFA" w:rsidRPr="00C25917" w:rsidRDefault="005B4AFA" w:rsidP="005B4AFA">
            <w:pPr>
              <w:spacing w:before="120" w:after="120" w:line="240" w:lineRule="auto"/>
              <w:rPr>
                <w:highlight w:val="yellow"/>
              </w:rPr>
            </w:pPr>
            <w:r w:rsidRPr="00C60831">
              <w:rPr>
                <w:szCs w:val="22"/>
              </w:rPr>
              <w:t>1000</w:t>
            </w:r>
          </w:p>
        </w:tc>
        <w:tc>
          <w:tcPr>
            <w:tcW w:w="694" w:type="pct"/>
            <w:noWrap/>
            <w:vAlign w:val="bottom"/>
          </w:tcPr>
          <w:p w14:paraId="11421AFA" w14:textId="5F3480B0" w:rsidR="005B4AFA" w:rsidRPr="005B4AFA" w:rsidRDefault="005B4AFA" w:rsidP="005B4AFA">
            <w:pPr>
              <w:spacing w:before="120" w:after="120" w:line="240" w:lineRule="auto"/>
              <w:rPr>
                <w:szCs w:val="22"/>
                <w:lang w:eastAsia="en-GB"/>
              </w:rPr>
            </w:pPr>
            <w:r w:rsidRPr="005B4AFA">
              <w:rPr>
                <w:szCs w:val="22"/>
                <w:lang w:eastAsia="en-GB"/>
              </w:rPr>
              <w:t>2.11E-01</w:t>
            </w:r>
          </w:p>
        </w:tc>
        <w:tc>
          <w:tcPr>
            <w:tcW w:w="848" w:type="pct"/>
            <w:vAlign w:val="bottom"/>
          </w:tcPr>
          <w:p w14:paraId="3011AFC7" w14:textId="06155E43" w:rsidR="005B4AFA" w:rsidRPr="005B4AFA" w:rsidRDefault="005B4AFA" w:rsidP="005B4AFA">
            <w:pPr>
              <w:spacing w:before="120" w:after="120" w:line="240" w:lineRule="auto"/>
              <w:rPr>
                <w:szCs w:val="22"/>
                <w:lang w:eastAsia="en-GB"/>
              </w:rPr>
            </w:pPr>
            <w:r w:rsidRPr="005B4AFA">
              <w:rPr>
                <w:szCs w:val="22"/>
                <w:lang w:eastAsia="en-GB"/>
              </w:rPr>
              <w:t>6.98E+00</w:t>
            </w:r>
          </w:p>
        </w:tc>
        <w:tc>
          <w:tcPr>
            <w:tcW w:w="771" w:type="pct"/>
            <w:vAlign w:val="bottom"/>
          </w:tcPr>
          <w:p w14:paraId="31913FA8" w14:textId="08C52364" w:rsidR="005B4AFA" w:rsidRPr="005B4AFA" w:rsidRDefault="005B4AFA" w:rsidP="005B4AFA">
            <w:pPr>
              <w:spacing w:before="120" w:after="120" w:line="240" w:lineRule="auto"/>
              <w:rPr>
                <w:szCs w:val="22"/>
                <w:lang w:eastAsia="en-GB"/>
              </w:rPr>
            </w:pPr>
            <w:r w:rsidRPr="005B4AFA">
              <w:rPr>
                <w:szCs w:val="22"/>
                <w:lang w:eastAsia="en-GB"/>
              </w:rPr>
              <w:t>1.29E-06</w:t>
            </w:r>
          </w:p>
        </w:tc>
        <w:tc>
          <w:tcPr>
            <w:tcW w:w="924" w:type="pct"/>
            <w:vAlign w:val="bottom"/>
          </w:tcPr>
          <w:p w14:paraId="2C43EC1F" w14:textId="2F7F3977" w:rsidR="005B4AFA" w:rsidRPr="005B4AFA" w:rsidRDefault="005B4AFA" w:rsidP="005B4AFA">
            <w:pPr>
              <w:spacing w:before="120" w:after="120" w:line="240" w:lineRule="auto"/>
              <w:rPr>
                <w:szCs w:val="22"/>
                <w:lang w:eastAsia="en-GB"/>
              </w:rPr>
            </w:pPr>
            <w:r w:rsidRPr="005B4AFA">
              <w:rPr>
                <w:szCs w:val="22"/>
                <w:lang w:eastAsia="en-GB"/>
              </w:rPr>
              <w:t>3.07E-05</w:t>
            </w:r>
          </w:p>
        </w:tc>
        <w:tc>
          <w:tcPr>
            <w:tcW w:w="1078" w:type="pct"/>
            <w:vAlign w:val="bottom"/>
          </w:tcPr>
          <w:p w14:paraId="44C61DCE" w14:textId="24E77755" w:rsidR="005B4AFA" w:rsidRPr="005B4AFA" w:rsidRDefault="005B4AFA" w:rsidP="005B4AFA">
            <w:pPr>
              <w:spacing w:before="120" w:after="120" w:line="240" w:lineRule="auto"/>
              <w:rPr>
                <w:szCs w:val="22"/>
                <w:lang w:eastAsia="en-GB"/>
              </w:rPr>
            </w:pPr>
            <w:r w:rsidRPr="005B4AFA">
              <w:rPr>
                <w:szCs w:val="22"/>
                <w:lang w:eastAsia="en-GB"/>
              </w:rPr>
              <w:t>3.74E-07</w:t>
            </w:r>
          </w:p>
        </w:tc>
      </w:tr>
      <w:tr w:rsidR="005B4AFA" w:rsidRPr="00C25917" w14:paraId="30FA24C2" w14:textId="77777777" w:rsidTr="00770505">
        <w:trPr>
          <w:cantSplit/>
          <w:trHeight w:val="320"/>
        </w:trPr>
        <w:tc>
          <w:tcPr>
            <w:tcW w:w="685" w:type="pct"/>
            <w:noWrap/>
            <w:vAlign w:val="bottom"/>
            <w:hideMark/>
          </w:tcPr>
          <w:p w14:paraId="711833F9" w14:textId="65F75953" w:rsidR="005B4AFA" w:rsidRPr="00C25917" w:rsidRDefault="005B4AFA" w:rsidP="005B4AFA">
            <w:pPr>
              <w:spacing w:before="120" w:after="120" w:line="240" w:lineRule="auto"/>
              <w:rPr>
                <w:highlight w:val="yellow"/>
              </w:rPr>
            </w:pPr>
            <w:r w:rsidRPr="00C60831">
              <w:rPr>
                <w:szCs w:val="22"/>
              </w:rPr>
              <w:t>5000</w:t>
            </w:r>
          </w:p>
        </w:tc>
        <w:tc>
          <w:tcPr>
            <w:tcW w:w="694" w:type="pct"/>
            <w:noWrap/>
            <w:vAlign w:val="bottom"/>
          </w:tcPr>
          <w:p w14:paraId="488ED363" w14:textId="504D99CC" w:rsidR="005B4AFA" w:rsidRPr="005B4AFA" w:rsidRDefault="005B4AFA" w:rsidP="005B4AFA">
            <w:pPr>
              <w:spacing w:before="120" w:after="120" w:line="240" w:lineRule="auto"/>
              <w:rPr>
                <w:szCs w:val="22"/>
                <w:lang w:eastAsia="en-GB"/>
              </w:rPr>
            </w:pPr>
            <w:r w:rsidRPr="005B4AFA">
              <w:rPr>
                <w:szCs w:val="22"/>
                <w:lang w:eastAsia="en-GB"/>
              </w:rPr>
              <w:t>1.68E-02</w:t>
            </w:r>
          </w:p>
        </w:tc>
        <w:tc>
          <w:tcPr>
            <w:tcW w:w="848" w:type="pct"/>
            <w:vAlign w:val="bottom"/>
          </w:tcPr>
          <w:p w14:paraId="2A506797" w14:textId="7CCDDBF2" w:rsidR="005B4AFA" w:rsidRPr="005B4AFA" w:rsidRDefault="005B4AFA" w:rsidP="005B4AFA">
            <w:pPr>
              <w:spacing w:before="120" w:after="120" w:line="240" w:lineRule="auto"/>
              <w:rPr>
                <w:szCs w:val="22"/>
                <w:lang w:eastAsia="en-GB"/>
              </w:rPr>
            </w:pPr>
            <w:r w:rsidRPr="005B4AFA">
              <w:rPr>
                <w:szCs w:val="22"/>
                <w:lang w:eastAsia="en-GB"/>
              </w:rPr>
              <w:t>5.55E-01</w:t>
            </w:r>
          </w:p>
        </w:tc>
        <w:tc>
          <w:tcPr>
            <w:tcW w:w="771" w:type="pct"/>
            <w:vAlign w:val="bottom"/>
          </w:tcPr>
          <w:p w14:paraId="69A2D189" w14:textId="0DEB574C" w:rsidR="005B4AFA" w:rsidRPr="005B4AFA" w:rsidRDefault="005B4AFA" w:rsidP="005B4AFA">
            <w:pPr>
              <w:spacing w:before="120" w:after="120" w:line="240" w:lineRule="auto"/>
              <w:rPr>
                <w:szCs w:val="22"/>
                <w:lang w:eastAsia="en-GB"/>
              </w:rPr>
            </w:pPr>
            <w:r w:rsidRPr="005B4AFA">
              <w:rPr>
                <w:szCs w:val="22"/>
                <w:lang w:eastAsia="en-GB"/>
              </w:rPr>
              <w:t>9.07E-08</w:t>
            </w:r>
          </w:p>
        </w:tc>
        <w:tc>
          <w:tcPr>
            <w:tcW w:w="924" w:type="pct"/>
            <w:vAlign w:val="bottom"/>
          </w:tcPr>
          <w:p w14:paraId="264D7220" w14:textId="3ECC66C4" w:rsidR="005B4AFA" w:rsidRPr="005B4AFA" w:rsidRDefault="005B4AFA" w:rsidP="005B4AFA">
            <w:pPr>
              <w:spacing w:before="120" w:after="120" w:line="240" w:lineRule="auto"/>
              <w:rPr>
                <w:szCs w:val="22"/>
                <w:lang w:eastAsia="en-GB"/>
              </w:rPr>
            </w:pPr>
            <w:r w:rsidRPr="005B4AFA">
              <w:rPr>
                <w:szCs w:val="22"/>
                <w:lang w:eastAsia="en-GB"/>
              </w:rPr>
              <w:t>3.01E-06</w:t>
            </w:r>
          </w:p>
        </w:tc>
        <w:tc>
          <w:tcPr>
            <w:tcW w:w="1078" w:type="pct"/>
            <w:vAlign w:val="bottom"/>
          </w:tcPr>
          <w:p w14:paraId="04200B0C" w14:textId="5ED9B58B" w:rsidR="005B4AFA" w:rsidRPr="005B4AFA" w:rsidRDefault="005B4AFA" w:rsidP="005B4AFA">
            <w:pPr>
              <w:spacing w:before="120" w:after="120" w:line="240" w:lineRule="auto"/>
              <w:rPr>
                <w:szCs w:val="22"/>
                <w:lang w:eastAsia="en-GB"/>
              </w:rPr>
            </w:pPr>
            <w:r w:rsidRPr="005B4AFA">
              <w:rPr>
                <w:szCs w:val="22"/>
                <w:lang w:eastAsia="en-GB"/>
              </w:rPr>
              <w:t>2.78E-08</w:t>
            </w:r>
          </w:p>
        </w:tc>
      </w:tr>
      <w:tr w:rsidR="005B4AFA" w:rsidRPr="00C25917" w14:paraId="334A1449" w14:textId="77777777" w:rsidTr="00770505">
        <w:trPr>
          <w:cantSplit/>
          <w:trHeight w:val="320"/>
        </w:trPr>
        <w:tc>
          <w:tcPr>
            <w:tcW w:w="685" w:type="pct"/>
            <w:noWrap/>
            <w:vAlign w:val="bottom"/>
            <w:hideMark/>
          </w:tcPr>
          <w:p w14:paraId="076104F7" w14:textId="5D2AB11F" w:rsidR="005B4AFA" w:rsidRPr="00C25917" w:rsidRDefault="005B4AFA" w:rsidP="005B4AFA">
            <w:pPr>
              <w:spacing w:before="120" w:after="120" w:line="240" w:lineRule="auto"/>
              <w:rPr>
                <w:highlight w:val="yellow"/>
              </w:rPr>
            </w:pPr>
            <w:r w:rsidRPr="00C60831">
              <w:rPr>
                <w:szCs w:val="22"/>
              </w:rPr>
              <w:t>10000</w:t>
            </w:r>
          </w:p>
        </w:tc>
        <w:tc>
          <w:tcPr>
            <w:tcW w:w="694" w:type="pct"/>
            <w:noWrap/>
            <w:vAlign w:val="bottom"/>
          </w:tcPr>
          <w:p w14:paraId="30082D15" w14:textId="6A50B539" w:rsidR="005B4AFA" w:rsidRPr="005B4AFA" w:rsidRDefault="005B4AFA" w:rsidP="005B4AFA">
            <w:pPr>
              <w:spacing w:before="120" w:after="120" w:line="240" w:lineRule="auto"/>
              <w:rPr>
                <w:szCs w:val="22"/>
                <w:lang w:eastAsia="en-GB"/>
              </w:rPr>
            </w:pPr>
            <w:r w:rsidRPr="005B4AFA">
              <w:rPr>
                <w:szCs w:val="22"/>
                <w:lang w:eastAsia="en-GB"/>
              </w:rPr>
              <w:t>4.85E-03</w:t>
            </w:r>
          </w:p>
        </w:tc>
        <w:tc>
          <w:tcPr>
            <w:tcW w:w="848" w:type="pct"/>
            <w:vAlign w:val="bottom"/>
          </w:tcPr>
          <w:p w14:paraId="44B63EB1" w14:textId="007BC82E" w:rsidR="005B4AFA" w:rsidRPr="005B4AFA" w:rsidRDefault="005B4AFA" w:rsidP="005B4AFA">
            <w:pPr>
              <w:spacing w:before="120" w:after="120" w:line="240" w:lineRule="auto"/>
              <w:rPr>
                <w:szCs w:val="22"/>
                <w:lang w:eastAsia="en-GB"/>
              </w:rPr>
            </w:pPr>
            <w:r w:rsidRPr="005B4AFA">
              <w:rPr>
                <w:szCs w:val="22"/>
                <w:lang w:eastAsia="en-GB"/>
              </w:rPr>
              <w:t>1.60E-01</w:t>
            </w:r>
          </w:p>
        </w:tc>
        <w:tc>
          <w:tcPr>
            <w:tcW w:w="771" w:type="pct"/>
            <w:vAlign w:val="bottom"/>
          </w:tcPr>
          <w:p w14:paraId="1E8FF1C2" w14:textId="1880B948" w:rsidR="005B4AFA" w:rsidRPr="005B4AFA" w:rsidRDefault="005B4AFA" w:rsidP="005B4AFA">
            <w:pPr>
              <w:spacing w:before="120" w:after="120" w:line="240" w:lineRule="auto"/>
              <w:rPr>
                <w:szCs w:val="22"/>
                <w:lang w:eastAsia="en-GB"/>
              </w:rPr>
            </w:pPr>
            <w:r w:rsidRPr="005B4AFA">
              <w:rPr>
                <w:szCs w:val="22"/>
                <w:lang w:eastAsia="en-GB"/>
              </w:rPr>
              <w:t>2.34E-08</w:t>
            </w:r>
          </w:p>
        </w:tc>
        <w:tc>
          <w:tcPr>
            <w:tcW w:w="924" w:type="pct"/>
            <w:vAlign w:val="bottom"/>
          </w:tcPr>
          <w:p w14:paraId="133A50B5" w14:textId="428F538E" w:rsidR="005B4AFA" w:rsidRPr="005B4AFA" w:rsidRDefault="005B4AFA" w:rsidP="005B4AFA">
            <w:pPr>
              <w:spacing w:before="120" w:after="120" w:line="240" w:lineRule="auto"/>
              <w:rPr>
                <w:szCs w:val="22"/>
                <w:lang w:eastAsia="en-GB"/>
              </w:rPr>
            </w:pPr>
            <w:r w:rsidRPr="005B4AFA">
              <w:rPr>
                <w:szCs w:val="22"/>
                <w:lang w:eastAsia="en-GB"/>
              </w:rPr>
              <w:t>8.14E-07</w:t>
            </w:r>
          </w:p>
        </w:tc>
        <w:tc>
          <w:tcPr>
            <w:tcW w:w="1078" w:type="pct"/>
            <w:vAlign w:val="bottom"/>
          </w:tcPr>
          <w:p w14:paraId="3F36F031" w14:textId="61168224" w:rsidR="005B4AFA" w:rsidRPr="005B4AFA" w:rsidRDefault="005B4AFA" w:rsidP="005B4AFA">
            <w:pPr>
              <w:spacing w:before="120" w:after="120" w:line="240" w:lineRule="auto"/>
              <w:rPr>
                <w:szCs w:val="22"/>
                <w:lang w:eastAsia="en-GB"/>
              </w:rPr>
            </w:pPr>
            <w:r w:rsidRPr="005B4AFA">
              <w:rPr>
                <w:szCs w:val="22"/>
                <w:lang w:eastAsia="en-GB"/>
              </w:rPr>
              <w:t>7.42E-09</w:t>
            </w:r>
          </w:p>
        </w:tc>
      </w:tr>
      <w:tr w:rsidR="005B4AFA" w:rsidRPr="00C25917" w14:paraId="7992A518" w14:textId="77777777" w:rsidTr="00770505">
        <w:trPr>
          <w:cantSplit/>
          <w:trHeight w:val="320"/>
        </w:trPr>
        <w:tc>
          <w:tcPr>
            <w:tcW w:w="685" w:type="pct"/>
            <w:noWrap/>
            <w:vAlign w:val="bottom"/>
            <w:hideMark/>
          </w:tcPr>
          <w:p w14:paraId="3BF8F6D5" w14:textId="49D9E8A6" w:rsidR="005B4AFA" w:rsidRPr="00C25917" w:rsidRDefault="005B4AFA" w:rsidP="005B4AFA">
            <w:pPr>
              <w:spacing w:before="120" w:after="120" w:line="240" w:lineRule="auto"/>
              <w:rPr>
                <w:highlight w:val="yellow"/>
              </w:rPr>
            </w:pPr>
            <w:r w:rsidRPr="00C60831">
              <w:rPr>
                <w:szCs w:val="22"/>
              </w:rPr>
              <w:t>15000</w:t>
            </w:r>
          </w:p>
        </w:tc>
        <w:tc>
          <w:tcPr>
            <w:tcW w:w="694" w:type="pct"/>
            <w:noWrap/>
            <w:vAlign w:val="bottom"/>
          </w:tcPr>
          <w:p w14:paraId="592219B3" w14:textId="3B0E62E4" w:rsidR="005B4AFA" w:rsidRPr="005B4AFA" w:rsidRDefault="005B4AFA" w:rsidP="005B4AFA">
            <w:pPr>
              <w:spacing w:before="120" w:after="120" w:line="240" w:lineRule="auto"/>
              <w:rPr>
                <w:szCs w:val="22"/>
                <w:lang w:eastAsia="en-GB"/>
              </w:rPr>
            </w:pPr>
            <w:r w:rsidRPr="005B4AFA">
              <w:rPr>
                <w:szCs w:val="22"/>
                <w:lang w:eastAsia="en-GB"/>
              </w:rPr>
              <w:t>2.26E-03</w:t>
            </w:r>
          </w:p>
        </w:tc>
        <w:tc>
          <w:tcPr>
            <w:tcW w:w="848" w:type="pct"/>
            <w:vAlign w:val="bottom"/>
          </w:tcPr>
          <w:p w14:paraId="0C40DD72" w14:textId="27BB4A87" w:rsidR="005B4AFA" w:rsidRPr="005B4AFA" w:rsidRDefault="005B4AFA" w:rsidP="005B4AFA">
            <w:pPr>
              <w:spacing w:before="120" w:after="120" w:line="240" w:lineRule="auto"/>
              <w:rPr>
                <w:szCs w:val="22"/>
                <w:lang w:eastAsia="en-GB"/>
              </w:rPr>
            </w:pPr>
            <w:r w:rsidRPr="005B4AFA">
              <w:rPr>
                <w:szCs w:val="22"/>
                <w:lang w:eastAsia="en-GB"/>
              </w:rPr>
              <w:t>7.48E-02</w:t>
            </w:r>
          </w:p>
        </w:tc>
        <w:tc>
          <w:tcPr>
            <w:tcW w:w="771" w:type="pct"/>
            <w:vAlign w:val="bottom"/>
          </w:tcPr>
          <w:p w14:paraId="2F7C03BB" w14:textId="1D50BB40" w:rsidR="005B4AFA" w:rsidRPr="005B4AFA" w:rsidRDefault="005B4AFA" w:rsidP="005B4AFA">
            <w:pPr>
              <w:spacing w:before="120" w:after="120" w:line="240" w:lineRule="auto"/>
              <w:rPr>
                <w:szCs w:val="22"/>
                <w:lang w:eastAsia="en-GB"/>
              </w:rPr>
            </w:pPr>
            <w:r w:rsidRPr="005B4AFA">
              <w:rPr>
                <w:szCs w:val="22"/>
                <w:lang w:eastAsia="en-GB"/>
              </w:rPr>
              <w:t>9.90E-09</w:t>
            </w:r>
          </w:p>
        </w:tc>
        <w:tc>
          <w:tcPr>
            <w:tcW w:w="924" w:type="pct"/>
            <w:vAlign w:val="bottom"/>
          </w:tcPr>
          <w:p w14:paraId="43A7E1F1" w14:textId="0F854D13" w:rsidR="005B4AFA" w:rsidRPr="005B4AFA" w:rsidRDefault="005B4AFA" w:rsidP="005B4AFA">
            <w:pPr>
              <w:spacing w:before="120" w:after="120" w:line="240" w:lineRule="auto"/>
              <w:rPr>
                <w:szCs w:val="22"/>
                <w:lang w:eastAsia="en-GB"/>
              </w:rPr>
            </w:pPr>
            <w:r w:rsidRPr="005B4AFA">
              <w:rPr>
                <w:szCs w:val="22"/>
                <w:lang w:eastAsia="en-GB"/>
              </w:rPr>
              <w:t>3.52E-07</w:t>
            </w:r>
          </w:p>
        </w:tc>
        <w:tc>
          <w:tcPr>
            <w:tcW w:w="1078" w:type="pct"/>
            <w:vAlign w:val="bottom"/>
          </w:tcPr>
          <w:p w14:paraId="1A93BF8F" w14:textId="378B8774" w:rsidR="005B4AFA" w:rsidRPr="005B4AFA" w:rsidRDefault="005B4AFA" w:rsidP="005B4AFA">
            <w:pPr>
              <w:spacing w:before="120" w:after="120" w:line="240" w:lineRule="auto"/>
              <w:rPr>
                <w:szCs w:val="22"/>
                <w:lang w:eastAsia="en-GB"/>
              </w:rPr>
            </w:pPr>
            <w:r w:rsidRPr="005B4AFA">
              <w:rPr>
                <w:szCs w:val="22"/>
                <w:lang w:eastAsia="en-GB"/>
              </w:rPr>
              <w:t>3.21E-09</w:t>
            </w:r>
          </w:p>
        </w:tc>
      </w:tr>
      <w:tr w:rsidR="005B4AFA" w:rsidRPr="00C25917" w14:paraId="5ACAC1EC" w14:textId="77777777" w:rsidTr="00770505">
        <w:trPr>
          <w:cantSplit/>
          <w:trHeight w:val="320"/>
        </w:trPr>
        <w:tc>
          <w:tcPr>
            <w:tcW w:w="685" w:type="pct"/>
            <w:noWrap/>
            <w:vAlign w:val="bottom"/>
            <w:hideMark/>
          </w:tcPr>
          <w:p w14:paraId="09D48FC5" w14:textId="47BF01D8" w:rsidR="005B4AFA" w:rsidRPr="00C25917" w:rsidRDefault="005B4AFA" w:rsidP="005B4AFA">
            <w:pPr>
              <w:spacing w:before="120" w:after="120" w:line="240" w:lineRule="auto"/>
              <w:rPr>
                <w:highlight w:val="yellow"/>
              </w:rPr>
            </w:pPr>
            <w:r w:rsidRPr="00C60831">
              <w:rPr>
                <w:szCs w:val="22"/>
              </w:rPr>
              <w:t>20000</w:t>
            </w:r>
          </w:p>
        </w:tc>
        <w:tc>
          <w:tcPr>
            <w:tcW w:w="694" w:type="pct"/>
            <w:noWrap/>
            <w:vAlign w:val="bottom"/>
          </w:tcPr>
          <w:p w14:paraId="3A9C2A65" w14:textId="0FA8E11C" w:rsidR="005B4AFA" w:rsidRPr="005B4AFA" w:rsidRDefault="005B4AFA" w:rsidP="005B4AFA">
            <w:pPr>
              <w:spacing w:before="120" w:after="120" w:line="240" w:lineRule="auto"/>
              <w:rPr>
                <w:szCs w:val="22"/>
                <w:lang w:eastAsia="en-GB"/>
              </w:rPr>
            </w:pPr>
            <w:r w:rsidRPr="005B4AFA">
              <w:rPr>
                <w:szCs w:val="22"/>
                <w:lang w:eastAsia="en-GB"/>
              </w:rPr>
              <w:t>1.37E-03</w:t>
            </w:r>
          </w:p>
        </w:tc>
        <w:tc>
          <w:tcPr>
            <w:tcW w:w="848" w:type="pct"/>
            <w:vAlign w:val="bottom"/>
          </w:tcPr>
          <w:p w14:paraId="14133684" w14:textId="5726F143" w:rsidR="005B4AFA" w:rsidRPr="005B4AFA" w:rsidRDefault="005B4AFA" w:rsidP="005B4AFA">
            <w:pPr>
              <w:spacing w:before="120" w:after="120" w:line="240" w:lineRule="auto"/>
              <w:rPr>
                <w:szCs w:val="22"/>
                <w:lang w:eastAsia="en-GB"/>
              </w:rPr>
            </w:pPr>
            <w:r w:rsidRPr="005B4AFA">
              <w:rPr>
                <w:szCs w:val="22"/>
                <w:lang w:eastAsia="en-GB"/>
              </w:rPr>
              <w:t>4.53E-02</w:t>
            </w:r>
          </w:p>
        </w:tc>
        <w:tc>
          <w:tcPr>
            <w:tcW w:w="771" w:type="pct"/>
            <w:vAlign w:val="bottom"/>
          </w:tcPr>
          <w:p w14:paraId="401F26EB" w14:textId="3D2C53A7" w:rsidR="005B4AFA" w:rsidRPr="005B4AFA" w:rsidRDefault="005B4AFA" w:rsidP="005B4AFA">
            <w:pPr>
              <w:spacing w:before="120" w:after="120" w:line="240" w:lineRule="auto"/>
              <w:rPr>
                <w:szCs w:val="22"/>
                <w:lang w:eastAsia="en-GB"/>
              </w:rPr>
            </w:pPr>
            <w:r w:rsidRPr="005B4AFA">
              <w:rPr>
                <w:szCs w:val="22"/>
                <w:lang w:eastAsia="en-GB"/>
              </w:rPr>
              <w:t>5.46E-09</w:t>
            </w:r>
          </w:p>
        </w:tc>
        <w:tc>
          <w:tcPr>
            <w:tcW w:w="924" w:type="pct"/>
            <w:vAlign w:val="bottom"/>
          </w:tcPr>
          <w:p w14:paraId="0624CB5C" w14:textId="07EA8741" w:rsidR="005B4AFA" w:rsidRPr="005B4AFA" w:rsidRDefault="005B4AFA" w:rsidP="005B4AFA">
            <w:pPr>
              <w:spacing w:before="120" w:after="120" w:line="240" w:lineRule="auto"/>
              <w:rPr>
                <w:szCs w:val="22"/>
                <w:lang w:eastAsia="en-GB"/>
              </w:rPr>
            </w:pPr>
            <w:r w:rsidRPr="005B4AFA">
              <w:rPr>
                <w:szCs w:val="22"/>
                <w:lang w:eastAsia="en-GB"/>
              </w:rPr>
              <w:t>1.97E-07</w:t>
            </w:r>
          </w:p>
        </w:tc>
        <w:tc>
          <w:tcPr>
            <w:tcW w:w="1078" w:type="pct"/>
            <w:vAlign w:val="bottom"/>
          </w:tcPr>
          <w:p w14:paraId="4C9A2E8F" w14:textId="61D37BB9" w:rsidR="005B4AFA" w:rsidRPr="005B4AFA" w:rsidRDefault="005B4AFA" w:rsidP="005B4AFA">
            <w:pPr>
              <w:spacing w:before="120" w:after="120" w:line="240" w:lineRule="auto"/>
              <w:rPr>
                <w:szCs w:val="22"/>
                <w:lang w:eastAsia="en-GB"/>
              </w:rPr>
            </w:pPr>
            <w:r w:rsidRPr="005B4AFA">
              <w:rPr>
                <w:szCs w:val="22"/>
                <w:lang w:eastAsia="en-GB"/>
              </w:rPr>
              <w:t>1.80E-09</w:t>
            </w:r>
          </w:p>
        </w:tc>
      </w:tr>
      <w:tr w:rsidR="005B4AFA" w:rsidRPr="00C25917" w14:paraId="679D4B14" w14:textId="77777777" w:rsidTr="00770505">
        <w:trPr>
          <w:cantSplit/>
          <w:trHeight w:val="320"/>
        </w:trPr>
        <w:tc>
          <w:tcPr>
            <w:tcW w:w="685" w:type="pct"/>
            <w:noWrap/>
            <w:vAlign w:val="bottom"/>
            <w:hideMark/>
          </w:tcPr>
          <w:p w14:paraId="2F7E5300" w14:textId="05B697A2" w:rsidR="005B4AFA" w:rsidRPr="00C25917" w:rsidRDefault="005B4AFA" w:rsidP="005B4AFA">
            <w:pPr>
              <w:spacing w:before="120" w:after="120" w:line="240" w:lineRule="auto"/>
              <w:rPr>
                <w:highlight w:val="yellow"/>
              </w:rPr>
            </w:pPr>
            <w:r w:rsidRPr="00C60831">
              <w:rPr>
                <w:szCs w:val="22"/>
              </w:rPr>
              <w:t>25000</w:t>
            </w:r>
          </w:p>
        </w:tc>
        <w:tc>
          <w:tcPr>
            <w:tcW w:w="694" w:type="pct"/>
            <w:noWrap/>
            <w:vAlign w:val="bottom"/>
          </w:tcPr>
          <w:p w14:paraId="1C42FFCB" w14:textId="49645E57" w:rsidR="005B4AFA" w:rsidRPr="005B4AFA" w:rsidRDefault="005B4AFA" w:rsidP="005B4AFA">
            <w:pPr>
              <w:spacing w:before="120" w:after="120" w:line="240" w:lineRule="auto"/>
              <w:rPr>
                <w:szCs w:val="22"/>
                <w:lang w:eastAsia="en-GB"/>
              </w:rPr>
            </w:pPr>
            <w:r w:rsidRPr="005B4AFA">
              <w:rPr>
                <w:szCs w:val="22"/>
                <w:lang w:eastAsia="en-GB"/>
              </w:rPr>
              <w:t>9.39E-04</w:t>
            </w:r>
          </w:p>
        </w:tc>
        <w:tc>
          <w:tcPr>
            <w:tcW w:w="848" w:type="pct"/>
            <w:vAlign w:val="bottom"/>
          </w:tcPr>
          <w:p w14:paraId="515BCB96" w14:textId="0C0282FA" w:rsidR="005B4AFA" w:rsidRPr="005B4AFA" w:rsidRDefault="005B4AFA" w:rsidP="005B4AFA">
            <w:pPr>
              <w:spacing w:before="120" w:after="120" w:line="240" w:lineRule="auto"/>
              <w:rPr>
                <w:szCs w:val="22"/>
                <w:lang w:eastAsia="en-GB"/>
              </w:rPr>
            </w:pPr>
            <w:r w:rsidRPr="005B4AFA">
              <w:rPr>
                <w:szCs w:val="22"/>
                <w:lang w:eastAsia="en-GB"/>
              </w:rPr>
              <w:t>3.11E-02</w:t>
            </w:r>
          </w:p>
        </w:tc>
        <w:tc>
          <w:tcPr>
            <w:tcW w:w="771" w:type="pct"/>
            <w:vAlign w:val="bottom"/>
          </w:tcPr>
          <w:p w14:paraId="499E2636" w14:textId="6891F97E" w:rsidR="005B4AFA" w:rsidRPr="005B4AFA" w:rsidRDefault="005B4AFA" w:rsidP="005B4AFA">
            <w:pPr>
              <w:spacing w:before="120" w:after="120" w:line="240" w:lineRule="auto"/>
              <w:rPr>
                <w:szCs w:val="22"/>
                <w:lang w:eastAsia="en-GB"/>
              </w:rPr>
            </w:pPr>
            <w:r w:rsidRPr="005B4AFA">
              <w:rPr>
                <w:szCs w:val="22"/>
                <w:lang w:eastAsia="en-GB"/>
              </w:rPr>
              <w:t>3.42E-09</w:t>
            </w:r>
          </w:p>
        </w:tc>
        <w:tc>
          <w:tcPr>
            <w:tcW w:w="924" w:type="pct"/>
            <w:vAlign w:val="bottom"/>
          </w:tcPr>
          <w:p w14:paraId="532CD4F6" w14:textId="4B5388AD" w:rsidR="005B4AFA" w:rsidRPr="005B4AFA" w:rsidRDefault="005B4AFA" w:rsidP="005B4AFA">
            <w:pPr>
              <w:spacing w:before="120" w:after="120" w:line="240" w:lineRule="auto"/>
              <w:rPr>
                <w:szCs w:val="22"/>
                <w:lang w:eastAsia="en-GB"/>
              </w:rPr>
            </w:pPr>
            <w:r w:rsidRPr="005B4AFA">
              <w:rPr>
                <w:szCs w:val="22"/>
                <w:lang w:eastAsia="en-GB"/>
              </w:rPr>
              <w:t>1.25E-07</w:t>
            </w:r>
          </w:p>
        </w:tc>
        <w:tc>
          <w:tcPr>
            <w:tcW w:w="1078" w:type="pct"/>
            <w:vAlign w:val="bottom"/>
          </w:tcPr>
          <w:p w14:paraId="79F2B80E" w14:textId="4A4D3B2D" w:rsidR="005B4AFA" w:rsidRPr="005B4AFA" w:rsidRDefault="005B4AFA" w:rsidP="005B4AFA">
            <w:pPr>
              <w:spacing w:before="120" w:after="120" w:line="240" w:lineRule="auto"/>
              <w:rPr>
                <w:szCs w:val="22"/>
                <w:lang w:eastAsia="en-GB"/>
              </w:rPr>
            </w:pPr>
            <w:r w:rsidRPr="005B4AFA">
              <w:rPr>
                <w:szCs w:val="22"/>
                <w:lang w:eastAsia="en-GB"/>
              </w:rPr>
              <w:t>1.14E-09</w:t>
            </w:r>
          </w:p>
        </w:tc>
      </w:tr>
    </w:tbl>
    <w:p w14:paraId="3B910257" w14:textId="18ED725F" w:rsidR="00E40CBC" w:rsidRPr="00D011A4" w:rsidRDefault="00E40CBC" w:rsidP="00E40CBC">
      <w:pPr>
        <w:spacing w:before="240"/>
      </w:pPr>
      <w:r w:rsidRPr="00D011A4">
        <w:t xml:space="preserve">The GRANIS (external exposure model) and RESUS (resuspension model) modules in PC-CREAM were used to estimate the total dose from atmospheric discharges at the same specified distances from the </w:t>
      </w:r>
      <w:r w:rsidR="00D011A4" w:rsidRPr="00D011A4">
        <w:t xml:space="preserve">Dounreay </w:t>
      </w:r>
      <w:r w:rsidRPr="00D011A4">
        <w:t>site, using the data presented in Table 2.2. Table 2.3 reports the estimated external doses modelled from PC-CREAM for adults, children, and infants.</w:t>
      </w:r>
    </w:p>
    <w:p w14:paraId="79A65632" w14:textId="77777777" w:rsidR="00D011A4" w:rsidRDefault="00D011A4">
      <w:pPr>
        <w:spacing w:after="0" w:line="240" w:lineRule="auto"/>
        <w:rPr>
          <w:b/>
          <w:bCs/>
          <w:highlight w:val="yellow"/>
        </w:rPr>
      </w:pPr>
      <w:r>
        <w:rPr>
          <w:b/>
          <w:bCs/>
          <w:highlight w:val="yellow"/>
        </w:rPr>
        <w:br w:type="page"/>
      </w:r>
    </w:p>
    <w:p w14:paraId="48F152CA" w14:textId="5E95498B" w:rsidR="00AD6279" w:rsidRPr="00AA1D64" w:rsidRDefault="00AD6279" w:rsidP="00AD6279">
      <w:r w:rsidRPr="00F95348">
        <w:rPr>
          <w:b/>
        </w:rPr>
        <w:lastRenderedPageBreak/>
        <w:t>Table 2.3</w:t>
      </w:r>
      <w:r w:rsidRPr="1082E10A">
        <w:t xml:space="preserve"> Modelled Total External Doses (µSv</w:t>
      </w:r>
      <w:r>
        <w:t xml:space="preserve"> y</w:t>
      </w:r>
      <w:r w:rsidRPr="005B1E93">
        <w:rPr>
          <w:vertAlign w:val="superscript"/>
        </w:rPr>
        <w:t>-1</w:t>
      </w:r>
      <w:r w:rsidRPr="1082E10A">
        <w:t>) to adults, children or infants at the specified distances from Dounreay’s five stacks after 50 years of release</w:t>
      </w:r>
    </w:p>
    <w:tbl>
      <w:tblPr>
        <w:tblW w:w="5000" w:type="pct"/>
        <w:jc w:val="center"/>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Caption w:val="Modelled total external doses (µSv) in the 50th year to Adults, Children, or Infants at specified distances from Dounreay's five stacks after 50 years of release."/>
        <w:tblDescription w:val="The table lists the external dose modelled for adults, children and infant at distances ranging from 500m to 25000m from Dounreay's five stacks after 50 years of release."/>
      </w:tblPr>
      <w:tblGrid>
        <w:gridCol w:w="1254"/>
        <w:gridCol w:w="2581"/>
        <w:gridCol w:w="2571"/>
        <w:gridCol w:w="2610"/>
      </w:tblGrid>
      <w:tr w:rsidR="00CA27C3" w:rsidRPr="00C25917" w14:paraId="1C9E8F7C" w14:textId="77777777" w:rsidTr="00666ED4">
        <w:trPr>
          <w:cantSplit/>
          <w:trHeight w:val="320"/>
          <w:tblHeader/>
          <w:jc w:val="center"/>
        </w:trPr>
        <w:tc>
          <w:tcPr>
            <w:tcW w:w="1646" w:type="pct"/>
            <w:tcBorders>
              <w:top w:val="single" w:sz="4" w:space="0" w:color="auto"/>
              <w:left w:val="single" w:sz="4" w:space="0" w:color="auto"/>
              <w:bottom w:val="single" w:sz="4" w:space="0" w:color="auto"/>
              <w:right w:val="single" w:sz="4" w:space="0" w:color="auto"/>
            </w:tcBorders>
            <w:noWrap/>
            <w:hideMark/>
          </w:tcPr>
          <w:p w14:paraId="102D5C5B" w14:textId="77777777" w:rsidR="00E40CBC" w:rsidRPr="00AD6279" w:rsidRDefault="00E40CBC" w:rsidP="004854DF">
            <w:pPr>
              <w:spacing w:before="120" w:after="120" w:line="240" w:lineRule="auto"/>
              <w:rPr>
                <w:b/>
                <w:bCs/>
                <w:color w:val="016574"/>
              </w:rPr>
            </w:pPr>
            <w:r w:rsidRPr="00AD6279">
              <w:rPr>
                <w:b/>
                <w:bCs/>
                <w:color w:val="016574"/>
              </w:rPr>
              <w:t>Distance (m)</w:t>
            </w:r>
          </w:p>
        </w:tc>
        <w:tc>
          <w:tcPr>
            <w:tcW w:w="1213" w:type="pct"/>
            <w:tcBorders>
              <w:top w:val="single" w:sz="4" w:space="0" w:color="auto"/>
              <w:left w:val="single" w:sz="4" w:space="0" w:color="auto"/>
              <w:bottom w:val="single" w:sz="4" w:space="0" w:color="auto"/>
              <w:right w:val="single" w:sz="4" w:space="0" w:color="auto"/>
            </w:tcBorders>
            <w:noWrap/>
            <w:hideMark/>
          </w:tcPr>
          <w:p w14:paraId="373CC828" w14:textId="275565F8" w:rsidR="00E40CBC" w:rsidRPr="002B0FFC" w:rsidRDefault="00E40CBC" w:rsidP="004854DF">
            <w:pPr>
              <w:spacing w:before="120" w:after="120" w:line="240" w:lineRule="auto"/>
              <w:rPr>
                <w:b/>
                <w:bCs/>
                <w:color w:val="016574" w:themeColor="accent6"/>
              </w:rPr>
            </w:pPr>
            <w:r w:rsidRPr="002B0FFC">
              <w:rPr>
                <w:b/>
                <w:bCs/>
                <w:color w:val="016574" w:themeColor="accent6"/>
              </w:rPr>
              <w:t>Adult</w:t>
            </w:r>
            <w:r w:rsidR="00CA27C3" w:rsidRPr="002B0FFC">
              <w:rPr>
                <w:b/>
                <w:bCs/>
                <w:color w:val="016574" w:themeColor="accent6"/>
              </w:rPr>
              <w:t xml:space="preserve"> External Dose (µSv y</w:t>
            </w:r>
            <w:r w:rsidR="00CA27C3" w:rsidRPr="002B0FFC">
              <w:rPr>
                <w:b/>
                <w:bCs/>
                <w:color w:val="016574" w:themeColor="accent6"/>
                <w:vertAlign w:val="superscript"/>
              </w:rPr>
              <w:t>-1</w:t>
            </w:r>
            <w:r w:rsidR="00CA27C3" w:rsidRPr="002B0FFC">
              <w:rPr>
                <w:b/>
                <w:bCs/>
                <w:color w:val="016574" w:themeColor="accent6"/>
              </w:rPr>
              <w:t>)</w:t>
            </w:r>
          </w:p>
        </w:tc>
        <w:tc>
          <w:tcPr>
            <w:tcW w:w="1025" w:type="pct"/>
            <w:tcBorders>
              <w:top w:val="single" w:sz="4" w:space="0" w:color="auto"/>
              <w:left w:val="single" w:sz="4" w:space="0" w:color="auto"/>
              <w:bottom w:val="single" w:sz="4" w:space="0" w:color="auto"/>
              <w:right w:val="single" w:sz="4" w:space="0" w:color="auto"/>
            </w:tcBorders>
            <w:noWrap/>
            <w:hideMark/>
          </w:tcPr>
          <w:p w14:paraId="31D769BE" w14:textId="5026F999" w:rsidR="00E40CBC" w:rsidRPr="002B0FFC" w:rsidRDefault="00E40CBC" w:rsidP="004854DF">
            <w:pPr>
              <w:spacing w:before="120" w:after="120" w:line="240" w:lineRule="auto"/>
              <w:rPr>
                <w:b/>
                <w:bCs/>
                <w:color w:val="016574" w:themeColor="accent6"/>
              </w:rPr>
            </w:pPr>
            <w:r w:rsidRPr="002B0FFC">
              <w:rPr>
                <w:b/>
                <w:bCs/>
                <w:color w:val="016574" w:themeColor="accent6"/>
              </w:rPr>
              <w:t>Child</w:t>
            </w:r>
            <w:r w:rsidR="00CA27C3" w:rsidRPr="002B0FFC">
              <w:rPr>
                <w:b/>
                <w:bCs/>
                <w:color w:val="016574" w:themeColor="accent6"/>
              </w:rPr>
              <w:t xml:space="preserve"> External Dose (µSv y</w:t>
            </w:r>
            <w:r w:rsidR="00CA27C3" w:rsidRPr="002B0FFC">
              <w:rPr>
                <w:b/>
                <w:bCs/>
                <w:color w:val="016574" w:themeColor="accent6"/>
                <w:vertAlign w:val="superscript"/>
              </w:rPr>
              <w:t>-1</w:t>
            </w:r>
            <w:r w:rsidR="00CA27C3" w:rsidRPr="002B0FFC">
              <w:rPr>
                <w:b/>
                <w:bCs/>
                <w:color w:val="016574" w:themeColor="accent6"/>
              </w:rPr>
              <w:t>)</w:t>
            </w:r>
          </w:p>
        </w:tc>
        <w:tc>
          <w:tcPr>
            <w:tcW w:w="1116" w:type="pct"/>
            <w:tcBorders>
              <w:top w:val="single" w:sz="4" w:space="0" w:color="auto"/>
              <w:left w:val="single" w:sz="4" w:space="0" w:color="auto"/>
              <w:bottom w:val="single" w:sz="4" w:space="0" w:color="auto"/>
              <w:right w:val="single" w:sz="4" w:space="0" w:color="auto"/>
            </w:tcBorders>
            <w:noWrap/>
            <w:hideMark/>
          </w:tcPr>
          <w:p w14:paraId="3000753E" w14:textId="5F5F6993" w:rsidR="00E40CBC" w:rsidRPr="002B0FFC" w:rsidRDefault="00E40CBC" w:rsidP="004854DF">
            <w:pPr>
              <w:spacing w:before="120" w:after="120" w:line="240" w:lineRule="auto"/>
              <w:rPr>
                <w:b/>
                <w:bCs/>
                <w:color w:val="016574" w:themeColor="accent6"/>
              </w:rPr>
            </w:pPr>
            <w:r w:rsidRPr="002B0FFC">
              <w:rPr>
                <w:b/>
                <w:bCs/>
                <w:color w:val="016574" w:themeColor="accent6"/>
              </w:rPr>
              <w:t>Infant</w:t>
            </w:r>
            <w:r w:rsidR="00CA27C3" w:rsidRPr="002B0FFC">
              <w:rPr>
                <w:b/>
                <w:bCs/>
                <w:color w:val="016574" w:themeColor="accent6"/>
              </w:rPr>
              <w:t xml:space="preserve"> External Dose (µSv y</w:t>
            </w:r>
            <w:r w:rsidR="00CA27C3" w:rsidRPr="002B0FFC">
              <w:rPr>
                <w:b/>
                <w:bCs/>
                <w:color w:val="016574" w:themeColor="accent6"/>
                <w:vertAlign w:val="superscript"/>
              </w:rPr>
              <w:t>-1</w:t>
            </w:r>
            <w:r w:rsidR="00CA27C3" w:rsidRPr="002B0FFC">
              <w:rPr>
                <w:b/>
                <w:bCs/>
                <w:color w:val="016574" w:themeColor="accent6"/>
              </w:rPr>
              <w:t>)</w:t>
            </w:r>
          </w:p>
        </w:tc>
      </w:tr>
      <w:tr w:rsidR="00CA27C3" w:rsidRPr="00C25917" w14:paraId="4B3D076C" w14:textId="77777777" w:rsidTr="00666ED4">
        <w:trPr>
          <w:cantSplit/>
          <w:trHeight w:val="320"/>
          <w:jc w:val="center"/>
        </w:trPr>
        <w:tc>
          <w:tcPr>
            <w:tcW w:w="1646" w:type="pct"/>
            <w:tcBorders>
              <w:top w:val="single" w:sz="4" w:space="0" w:color="auto"/>
            </w:tcBorders>
            <w:noWrap/>
            <w:hideMark/>
          </w:tcPr>
          <w:p w14:paraId="09F35839" w14:textId="77777777" w:rsidR="009C65DB" w:rsidRPr="00AD6279" w:rsidRDefault="009C65DB" w:rsidP="009C65DB">
            <w:pPr>
              <w:spacing w:before="120" w:after="120" w:line="240" w:lineRule="auto"/>
            </w:pPr>
            <w:r w:rsidRPr="00AD6279">
              <w:t>500</w:t>
            </w:r>
          </w:p>
        </w:tc>
        <w:tc>
          <w:tcPr>
            <w:tcW w:w="1213" w:type="pct"/>
            <w:tcBorders>
              <w:top w:val="single" w:sz="4" w:space="0" w:color="auto"/>
            </w:tcBorders>
            <w:noWrap/>
            <w:vAlign w:val="center"/>
          </w:tcPr>
          <w:p w14:paraId="578C43D2" w14:textId="215269DB" w:rsidR="009C65DB" w:rsidRPr="005B4AFA" w:rsidRDefault="009C65DB" w:rsidP="009C65DB">
            <w:pPr>
              <w:spacing w:before="120" w:after="120" w:line="240" w:lineRule="auto"/>
              <w:rPr>
                <w:highlight w:val="yellow"/>
              </w:rPr>
            </w:pPr>
            <w:r>
              <w:rPr>
                <w:rFonts w:ascii="Arial" w:hAnsi="Arial" w:cs="Arial"/>
                <w:color w:val="000000"/>
              </w:rPr>
              <w:t>2.29E+00</w:t>
            </w:r>
          </w:p>
        </w:tc>
        <w:tc>
          <w:tcPr>
            <w:tcW w:w="1025" w:type="pct"/>
            <w:tcBorders>
              <w:top w:val="single" w:sz="4" w:space="0" w:color="auto"/>
            </w:tcBorders>
            <w:noWrap/>
            <w:vAlign w:val="center"/>
          </w:tcPr>
          <w:p w14:paraId="3B12A336" w14:textId="0CB8E78B" w:rsidR="009C65DB" w:rsidRPr="005B4AFA" w:rsidRDefault="009C65DB" w:rsidP="009C65DB">
            <w:pPr>
              <w:spacing w:before="120" w:after="120" w:line="240" w:lineRule="auto"/>
              <w:rPr>
                <w:highlight w:val="yellow"/>
              </w:rPr>
            </w:pPr>
            <w:r>
              <w:rPr>
                <w:rFonts w:ascii="Arial" w:hAnsi="Arial" w:cs="Arial"/>
                <w:color w:val="000000"/>
              </w:rPr>
              <w:t>1.77E+00</w:t>
            </w:r>
          </w:p>
        </w:tc>
        <w:tc>
          <w:tcPr>
            <w:tcW w:w="1116" w:type="pct"/>
            <w:tcBorders>
              <w:top w:val="single" w:sz="4" w:space="0" w:color="auto"/>
            </w:tcBorders>
            <w:noWrap/>
            <w:vAlign w:val="center"/>
          </w:tcPr>
          <w:p w14:paraId="550C12E0" w14:textId="0765EFC6" w:rsidR="009C65DB" w:rsidRPr="005B4AFA" w:rsidRDefault="009C65DB" w:rsidP="009C65DB">
            <w:pPr>
              <w:spacing w:before="120" w:after="120" w:line="240" w:lineRule="auto"/>
              <w:rPr>
                <w:highlight w:val="yellow"/>
              </w:rPr>
            </w:pPr>
            <w:r>
              <w:rPr>
                <w:rFonts w:ascii="Arial" w:hAnsi="Arial" w:cs="Arial"/>
                <w:color w:val="000000"/>
              </w:rPr>
              <w:t>1.23E+00</w:t>
            </w:r>
          </w:p>
        </w:tc>
      </w:tr>
      <w:tr w:rsidR="00CA27C3" w:rsidRPr="00C25917" w14:paraId="2452DF31" w14:textId="77777777" w:rsidTr="003A12CE">
        <w:trPr>
          <w:cantSplit/>
          <w:trHeight w:val="320"/>
          <w:jc w:val="center"/>
        </w:trPr>
        <w:tc>
          <w:tcPr>
            <w:tcW w:w="1646" w:type="pct"/>
            <w:noWrap/>
            <w:hideMark/>
          </w:tcPr>
          <w:p w14:paraId="7F529139" w14:textId="48E3E55D" w:rsidR="009C65DB" w:rsidRPr="00AD6279" w:rsidRDefault="009C65DB" w:rsidP="009C65DB">
            <w:pPr>
              <w:spacing w:before="120" w:after="120" w:line="240" w:lineRule="auto"/>
            </w:pPr>
            <w:r w:rsidRPr="00AD6279">
              <w:t>1000</w:t>
            </w:r>
          </w:p>
        </w:tc>
        <w:tc>
          <w:tcPr>
            <w:tcW w:w="1213" w:type="pct"/>
            <w:noWrap/>
            <w:vAlign w:val="center"/>
          </w:tcPr>
          <w:p w14:paraId="1D9A337E" w14:textId="170190C0" w:rsidR="009C65DB" w:rsidRPr="005B4AFA" w:rsidRDefault="009C65DB" w:rsidP="009C65DB">
            <w:pPr>
              <w:spacing w:before="120" w:after="120" w:line="240" w:lineRule="auto"/>
              <w:rPr>
                <w:highlight w:val="yellow"/>
              </w:rPr>
            </w:pPr>
            <w:r>
              <w:rPr>
                <w:rFonts w:ascii="Arial" w:hAnsi="Arial" w:cs="Arial"/>
                <w:color w:val="000000"/>
              </w:rPr>
              <w:t>6.44E-01</w:t>
            </w:r>
          </w:p>
        </w:tc>
        <w:tc>
          <w:tcPr>
            <w:tcW w:w="1025" w:type="pct"/>
            <w:noWrap/>
            <w:vAlign w:val="center"/>
          </w:tcPr>
          <w:p w14:paraId="3FB61EF2" w14:textId="4B617243" w:rsidR="009C65DB" w:rsidRPr="005B4AFA" w:rsidRDefault="009C65DB" w:rsidP="009C65DB">
            <w:pPr>
              <w:spacing w:before="120" w:after="120" w:line="240" w:lineRule="auto"/>
              <w:rPr>
                <w:highlight w:val="yellow"/>
              </w:rPr>
            </w:pPr>
            <w:r>
              <w:rPr>
                <w:rFonts w:ascii="Arial" w:hAnsi="Arial" w:cs="Arial"/>
                <w:color w:val="000000"/>
              </w:rPr>
              <w:t>5.00E-01</w:t>
            </w:r>
          </w:p>
        </w:tc>
        <w:tc>
          <w:tcPr>
            <w:tcW w:w="1116" w:type="pct"/>
            <w:noWrap/>
            <w:vAlign w:val="center"/>
          </w:tcPr>
          <w:p w14:paraId="48CE1044" w14:textId="24E89386" w:rsidR="009C65DB" w:rsidRPr="005B4AFA" w:rsidRDefault="009C65DB" w:rsidP="009C65DB">
            <w:pPr>
              <w:spacing w:before="120" w:after="120" w:line="240" w:lineRule="auto"/>
              <w:rPr>
                <w:highlight w:val="yellow"/>
              </w:rPr>
            </w:pPr>
            <w:r>
              <w:rPr>
                <w:rFonts w:ascii="Arial" w:hAnsi="Arial" w:cs="Arial"/>
                <w:color w:val="000000"/>
              </w:rPr>
              <w:t>3.51E-01</w:t>
            </w:r>
          </w:p>
        </w:tc>
      </w:tr>
      <w:tr w:rsidR="00CA27C3" w:rsidRPr="00C25917" w14:paraId="34D24FA1" w14:textId="77777777" w:rsidTr="003A12CE">
        <w:trPr>
          <w:cantSplit/>
          <w:trHeight w:val="320"/>
          <w:jc w:val="center"/>
        </w:trPr>
        <w:tc>
          <w:tcPr>
            <w:tcW w:w="1646" w:type="pct"/>
            <w:noWrap/>
            <w:hideMark/>
          </w:tcPr>
          <w:p w14:paraId="1A491027" w14:textId="69E2ED82" w:rsidR="009C65DB" w:rsidRPr="00AD6279" w:rsidRDefault="009C65DB" w:rsidP="009C65DB">
            <w:pPr>
              <w:spacing w:before="120" w:after="120" w:line="240" w:lineRule="auto"/>
            </w:pPr>
            <w:r w:rsidRPr="00AD6279">
              <w:t>5000</w:t>
            </w:r>
          </w:p>
        </w:tc>
        <w:tc>
          <w:tcPr>
            <w:tcW w:w="1213" w:type="pct"/>
            <w:noWrap/>
            <w:vAlign w:val="center"/>
          </w:tcPr>
          <w:p w14:paraId="7FFD683A" w14:textId="4BEDE1FB" w:rsidR="009C65DB" w:rsidRPr="005B4AFA" w:rsidRDefault="009C65DB" w:rsidP="009C65DB">
            <w:pPr>
              <w:spacing w:before="120" w:after="120" w:line="240" w:lineRule="auto"/>
              <w:rPr>
                <w:highlight w:val="yellow"/>
              </w:rPr>
            </w:pPr>
            <w:r>
              <w:rPr>
                <w:rFonts w:ascii="Arial" w:hAnsi="Arial" w:cs="Arial"/>
                <w:color w:val="000000"/>
              </w:rPr>
              <w:t>4.03E-02</w:t>
            </w:r>
          </w:p>
        </w:tc>
        <w:tc>
          <w:tcPr>
            <w:tcW w:w="1025" w:type="pct"/>
            <w:noWrap/>
            <w:vAlign w:val="center"/>
          </w:tcPr>
          <w:p w14:paraId="379484E3" w14:textId="09CEAB05" w:rsidR="009C65DB" w:rsidRPr="005B4AFA" w:rsidRDefault="009C65DB" w:rsidP="009C65DB">
            <w:pPr>
              <w:spacing w:before="120" w:after="120" w:line="240" w:lineRule="auto"/>
              <w:rPr>
                <w:highlight w:val="yellow"/>
              </w:rPr>
            </w:pPr>
            <w:r>
              <w:rPr>
                <w:rFonts w:ascii="Arial" w:hAnsi="Arial" w:cs="Arial"/>
                <w:color w:val="000000"/>
              </w:rPr>
              <w:t>3.17E-02</w:t>
            </w:r>
          </w:p>
        </w:tc>
        <w:tc>
          <w:tcPr>
            <w:tcW w:w="1116" w:type="pct"/>
            <w:noWrap/>
            <w:vAlign w:val="center"/>
          </w:tcPr>
          <w:p w14:paraId="57BAD034" w14:textId="33E43421" w:rsidR="009C65DB" w:rsidRPr="005B4AFA" w:rsidRDefault="009C65DB" w:rsidP="009C65DB">
            <w:pPr>
              <w:spacing w:before="120" w:after="120" w:line="240" w:lineRule="auto"/>
              <w:rPr>
                <w:highlight w:val="yellow"/>
              </w:rPr>
            </w:pPr>
            <w:r>
              <w:rPr>
                <w:rFonts w:ascii="Arial" w:hAnsi="Arial" w:cs="Arial"/>
                <w:color w:val="000000"/>
              </w:rPr>
              <w:t>2.28E-02</w:t>
            </w:r>
          </w:p>
        </w:tc>
      </w:tr>
      <w:tr w:rsidR="00CA27C3" w:rsidRPr="00C25917" w14:paraId="7FA465E8" w14:textId="77777777" w:rsidTr="003A12CE">
        <w:trPr>
          <w:cantSplit/>
          <w:trHeight w:val="320"/>
          <w:jc w:val="center"/>
        </w:trPr>
        <w:tc>
          <w:tcPr>
            <w:tcW w:w="1646" w:type="pct"/>
            <w:noWrap/>
            <w:hideMark/>
          </w:tcPr>
          <w:p w14:paraId="0345AD2E" w14:textId="41BE946E" w:rsidR="009C65DB" w:rsidRPr="00AD6279" w:rsidRDefault="009C65DB" w:rsidP="009C65DB">
            <w:pPr>
              <w:spacing w:before="120" w:after="120" w:line="240" w:lineRule="auto"/>
            </w:pPr>
            <w:r w:rsidRPr="00AD6279">
              <w:t>10000</w:t>
            </w:r>
          </w:p>
        </w:tc>
        <w:tc>
          <w:tcPr>
            <w:tcW w:w="1213" w:type="pct"/>
            <w:noWrap/>
            <w:vAlign w:val="center"/>
          </w:tcPr>
          <w:p w14:paraId="23118173" w14:textId="13C1F4F2" w:rsidR="009C65DB" w:rsidRPr="005B4AFA" w:rsidRDefault="009C65DB" w:rsidP="009C65DB">
            <w:pPr>
              <w:spacing w:before="120" w:after="120" w:line="240" w:lineRule="auto"/>
              <w:rPr>
                <w:highlight w:val="yellow"/>
              </w:rPr>
            </w:pPr>
            <w:r>
              <w:rPr>
                <w:rFonts w:ascii="Arial" w:hAnsi="Arial" w:cs="Arial"/>
                <w:color w:val="000000"/>
              </w:rPr>
              <w:t>1.31E-02</w:t>
            </w:r>
          </w:p>
        </w:tc>
        <w:tc>
          <w:tcPr>
            <w:tcW w:w="1025" w:type="pct"/>
            <w:noWrap/>
            <w:vAlign w:val="center"/>
          </w:tcPr>
          <w:p w14:paraId="719FD40C" w14:textId="4C2286D0" w:rsidR="009C65DB" w:rsidRPr="005B4AFA" w:rsidRDefault="009C65DB" w:rsidP="009C65DB">
            <w:pPr>
              <w:spacing w:before="120" w:after="120" w:line="240" w:lineRule="auto"/>
              <w:rPr>
                <w:highlight w:val="yellow"/>
              </w:rPr>
            </w:pPr>
            <w:r>
              <w:rPr>
                <w:rFonts w:ascii="Arial" w:hAnsi="Arial" w:cs="Arial"/>
                <w:color w:val="000000"/>
              </w:rPr>
              <w:t>1.03E-02</w:t>
            </w:r>
          </w:p>
        </w:tc>
        <w:tc>
          <w:tcPr>
            <w:tcW w:w="1116" w:type="pct"/>
            <w:noWrap/>
            <w:vAlign w:val="center"/>
          </w:tcPr>
          <w:p w14:paraId="1B96B4D7" w14:textId="18AF7131" w:rsidR="009C65DB" w:rsidRPr="005B4AFA" w:rsidRDefault="009C65DB" w:rsidP="009C65DB">
            <w:pPr>
              <w:spacing w:before="120" w:after="120" w:line="240" w:lineRule="auto"/>
              <w:rPr>
                <w:highlight w:val="yellow"/>
              </w:rPr>
            </w:pPr>
            <w:r>
              <w:rPr>
                <w:rFonts w:ascii="Arial" w:hAnsi="Arial" w:cs="Arial"/>
                <w:color w:val="000000"/>
              </w:rPr>
              <w:t>7.54E-03</w:t>
            </w:r>
          </w:p>
        </w:tc>
      </w:tr>
      <w:tr w:rsidR="00CA27C3" w:rsidRPr="00C25917" w14:paraId="663AF010" w14:textId="77777777" w:rsidTr="003A12CE">
        <w:trPr>
          <w:cantSplit/>
          <w:trHeight w:val="320"/>
          <w:jc w:val="center"/>
        </w:trPr>
        <w:tc>
          <w:tcPr>
            <w:tcW w:w="1646" w:type="pct"/>
            <w:noWrap/>
            <w:hideMark/>
          </w:tcPr>
          <w:p w14:paraId="60E67243" w14:textId="475111A2" w:rsidR="009C65DB" w:rsidRPr="00AD6279" w:rsidRDefault="009C65DB" w:rsidP="009C65DB">
            <w:pPr>
              <w:spacing w:before="120" w:after="120" w:line="240" w:lineRule="auto"/>
            </w:pPr>
            <w:r w:rsidRPr="00AD6279">
              <w:t>15000</w:t>
            </w:r>
          </w:p>
        </w:tc>
        <w:tc>
          <w:tcPr>
            <w:tcW w:w="1213" w:type="pct"/>
            <w:noWrap/>
            <w:vAlign w:val="center"/>
          </w:tcPr>
          <w:p w14:paraId="03BA4D49" w14:textId="7FFF3634" w:rsidR="009C65DB" w:rsidRPr="005B4AFA" w:rsidRDefault="009C65DB" w:rsidP="009C65DB">
            <w:pPr>
              <w:spacing w:before="120" w:after="120" w:line="240" w:lineRule="auto"/>
              <w:rPr>
                <w:highlight w:val="yellow"/>
              </w:rPr>
            </w:pPr>
            <w:r>
              <w:rPr>
                <w:rFonts w:ascii="Arial" w:hAnsi="Arial" w:cs="Arial"/>
                <w:color w:val="000000"/>
              </w:rPr>
              <w:t>6.71E-03</w:t>
            </w:r>
          </w:p>
        </w:tc>
        <w:tc>
          <w:tcPr>
            <w:tcW w:w="1025" w:type="pct"/>
            <w:noWrap/>
            <w:vAlign w:val="center"/>
          </w:tcPr>
          <w:p w14:paraId="1D338DF0" w14:textId="40968B74" w:rsidR="009C65DB" w:rsidRPr="005B4AFA" w:rsidRDefault="009C65DB" w:rsidP="009C65DB">
            <w:pPr>
              <w:spacing w:before="120" w:after="120" w:line="240" w:lineRule="auto"/>
              <w:rPr>
                <w:highlight w:val="yellow"/>
              </w:rPr>
            </w:pPr>
            <w:r>
              <w:rPr>
                <w:rFonts w:ascii="Arial" w:hAnsi="Arial" w:cs="Arial"/>
                <w:color w:val="000000"/>
              </w:rPr>
              <w:t>5.34E-03</w:t>
            </w:r>
          </w:p>
        </w:tc>
        <w:tc>
          <w:tcPr>
            <w:tcW w:w="1116" w:type="pct"/>
            <w:noWrap/>
            <w:vAlign w:val="center"/>
          </w:tcPr>
          <w:p w14:paraId="5DD8EE4D" w14:textId="23701EFB" w:rsidR="009C65DB" w:rsidRPr="005B4AFA" w:rsidRDefault="009C65DB" w:rsidP="009C65DB">
            <w:pPr>
              <w:spacing w:before="120" w:after="120" w:line="240" w:lineRule="auto"/>
              <w:rPr>
                <w:highlight w:val="yellow"/>
              </w:rPr>
            </w:pPr>
            <w:r>
              <w:rPr>
                <w:rFonts w:ascii="Arial" w:hAnsi="Arial" w:cs="Arial"/>
                <w:color w:val="000000"/>
              </w:rPr>
              <w:t>3.93E-03</w:t>
            </w:r>
          </w:p>
        </w:tc>
      </w:tr>
      <w:tr w:rsidR="00CA27C3" w:rsidRPr="00C25917" w14:paraId="705CCD8F" w14:textId="77777777" w:rsidTr="003A12CE">
        <w:trPr>
          <w:cantSplit/>
          <w:trHeight w:val="320"/>
          <w:jc w:val="center"/>
        </w:trPr>
        <w:tc>
          <w:tcPr>
            <w:tcW w:w="1646" w:type="pct"/>
            <w:noWrap/>
            <w:hideMark/>
          </w:tcPr>
          <w:p w14:paraId="7E188BD2" w14:textId="0C1E4D3F" w:rsidR="009C65DB" w:rsidRPr="00AD6279" w:rsidRDefault="009C65DB" w:rsidP="009C65DB">
            <w:pPr>
              <w:spacing w:before="120" w:after="120" w:line="240" w:lineRule="auto"/>
            </w:pPr>
            <w:r w:rsidRPr="00AD6279">
              <w:t>20000</w:t>
            </w:r>
          </w:p>
        </w:tc>
        <w:tc>
          <w:tcPr>
            <w:tcW w:w="1213" w:type="pct"/>
            <w:noWrap/>
            <w:vAlign w:val="center"/>
          </w:tcPr>
          <w:p w14:paraId="0EB8FAB7" w14:textId="38DC2393" w:rsidR="009C65DB" w:rsidRPr="005B4AFA" w:rsidRDefault="009C65DB" w:rsidP="009C65DB">
            <w:pPr>
              <w:spacing w:before="120" w:after="120" w:line="240" w:lineRule="auto"/>
              <w:rPr>
                <w:highlight w:val="yellow"/>
              </w:rPr>
            </w:pPr>
            <w:r>
              <w:rPr>
                <w:rFonts w:ascii="Arial" w:hAnsi="Arial" w:cs="Arial"/>
                <w:color w:val="000000"/>
              </w:rPr>
              <w:t>4.40E-03</w:t>
            </w:r>
          </w:p>
        </w:tc>
        <w:tc>
          <w:tcPr>
            <w:tcW w:w="1025" w:type="pct"/>
            <w:noWrap/>
            <w:vAlign w:val="center"/>
          </w:tcPr>
          <w:p w14:paraId="69770908" w14:textId="00800F58" w:rsidR="009C65DB" w:rsidRPr="005B4AFA" w:rsidRDefault="009C65DB" w:rsidP="009C65DB">
            <w:pPr>
              <w:spacing w:before="120" w:after="120" w:line="240" w:lineRule="auto"/>
              <w:rPr>
                <w:highlight w:val="yellow"/>
              </w:rPr>
            </w:pPr>
            <w:r>
              <w:rPr>
                <w:rFonts w:ascii="Arial" w:hAnsi="Arial" w:cs="Arial"/>
                <w:color w:val="000000"/>
              </w:rPr>
              <w:t>3.51E-03</w:t>
            </w:r>
          </w:p>
        </w:tc>
        <w:tc>
          <w:tcPr>
            <w:tcW w:w="1116" w:type="pct"/>
            <w:noWrap/>
            <w:vAlign w:val="center"/>
          </w:tcPr>
          <w:p w14:paraId="16A26DD9" w14:textId="74FB43B2" w:rsidR="009C65DB" w:rsidRPr="005B4AFA" w:rsidRDefault="009C65DB" w:rsidP="009C65DB">
            <w:pPr>
              <w:spacing w:before="120" w:after="120" w:line="240" w:lineRule="auto"/>
              <w:rPr>
                <w:highlight w:val="yellow"/>
              </w:rPr>
            </w:pPr>
            <w:r>
              <w:rPr>
                <w:rFonts w:ascii="Arial" w:hAnsi="Arial" w:cs="Arial"/>
                <w:color w:val="000000"/>
              </w:rPr>
              <w:t>2.59E-03</w:t>
            </w:r>
          </w:p>
        </w:tc>
      </w:tr>
      <w:tr w:rsidR="00CA27C3" w:rsidRPr="005C1A05" w14:paraId="3BB8ADD2" w14:textId="77777777" w:rsidTr="003A12CE">
        <w:trPr>
          <w:cantSplit/>
          <w:trHeight w:val="320"/>
          <w:jc w:val="center"/>
        </w:trPr>
        <w:tc>
          <w:tcPr>
            <w:tcW w:w="1646" w:type="pct"/>
            <w:noWrap/>
            <w:hideMark/>
          </w:tcPr>
          <w:p w14:paraId="3346DBD7" w14:textId="018611C1" w:rsidR="009C65DB" w:rsidRPr="00AD6279" w:rsidRDefault="009C65DB" w:rsidP="009C65DB">
            <w:pPr>
              <w:spacing w:before="120" w:after="120" w:line="240" w:lineRule="auto"/>
            </w:pPr>
            <w:r w:rsidRPr="00AD6279">
              <w:t>25000</w:t>
            </w:r>
          </w:p>
        </w:tc>
        <w:tc>
          <w:tcPr>
            <w:tcW w:w="1213" w:type="pct"/>
            <w:noWrap/>
            <w:vAlign w:val="center"/>
          </w:tcPr>
          <w:p w14:paraId="406C885E" w14:textId="6C718D36" w:rsidR="009C65DB" w:rsidRPr="005B4AFA" w:rsidRDefault="009C65DB" w:rsidP="009C65DB">
            <w:pPr>
              <w:spacing w:before="120" w:after="120" w:line="240" w:lineRule="auto"/>
              <w:rPr>
                <w:highlight w:val="yellow"/>
              </w:rPr>
            </w:pPr>
            <w:r>
              <w:rPr>
                <w:rFonts w:ascii="Arial" w:hAnsi="Arial" w:cs="Arial"/>
                <w:color w:val="000000"/>
              </w:rPr>
              <w:t>3.17E-03</w:t>
            </w:r>
          </w:p>
        </w:tc>
        <w:tc>
          <w:tcPr>
            <w:tcW w:w="1025" w:type="pct"/>
            <w:noWrap/>
            <w:vAlign w:val="center"/>
          </w:tcPr>
          <w:p w14:paraId="1EB86002" w14:textId="6BF2E3CB" w:rsidR="009C65DB" w:rsidRPr="005B4AFA" w:rsidRDefault="009C65DB" w:rsidP="009C65DB">
            <w:pPr>
              <w:spacing w:before="120" w:after="120" w:line="240" w:lineRule="auto"/>
              <w:rPr>
                <w:highlight w:val="yellow"/>
              </w:rPr>
            </w:pPr>
            <w:r>
              <w:rPr>
                <w:rFonts w:ascii="Arial" w:hAnsi="Arial" w:cs="Arial"/>
                <w:color w:val="000000"/>
              </w:rPr>
              <w:t>2.53E-03</w:t>
            </w:r>
          </w:p>
        </w:tc>
        <w:tc>
          <w:tcPr>
            <w:tcW w:w="1116" w:type="pct"/>
            <w:noWrap/>
            <w:vAlign w:val="center"/>
          </w:tcPr>
          <w:p w14:paraId="2247E8BF" w14:textId="2F23D855" w:rsidR="009C65DB" w:rsidRPr="005B4AFA" w:rsidRDefault="009C65DB" w:rsidP="009C65DB">
            <w:pPr>
              <w:spacing w:before="120" w:after="120" w:line="240" w:lineRule="auto"/>
              <w:rPr>
                <w:highlight w:val="yellow"/>
              </w:rPr>
            </w:pPr>
            <w:r>
              <w:rPr>
                <w:rFonts w:ascii="Arial" w:hAnsi="Arial" w:cs="Arial"/>
                <w:color w:val="000000"/>
              </w:rPr>
              <w:t>1.87E-03</w:t>
            </w:r>
          </w:p>
        </w:tc>
      </w:tr>
    </w:tbl>
    <w:p w14:paraId="587C27BA" w14:textId="77777777" w:rsidR="00E40CBC" w:rsidRDefault="00E40CBC" w:rsidP="005252A4">
      <w:pPr>
        <w:rPr>
          <w:rFonts w:eastAsia="Times New Roman"/>
          <w:color w:val="000000"/>
          <w:sz w:val="22"/>
          <w:szCs w:val="22"/>
          <w:lang w:eastAsia="en-GB"/>
        </w:rPr>
      </w:pPr>
    </w:p>
    <w:p w14:paraId="1A318A98" w14:textId="77777777" w:rsidR="002E25A4" w:rsidRPr="005C1A05" w:rsidRDefault="002E25A4" w:rsidP="00743BD2">
      <w:pPr>
        <w:pStyle w:val="Heading3"/>
      </w:pPr>
      <w:bookmarkStart w:id="60" w:name="_Toc451941096"/>
      <w:bookmarkStart w:id="61" w:name="_Toc469912582"/>
      <w:bookmarkStart w:id="62" w:name="_Toc504467010"/>
      <w:bookmarkStart w:id="63" w:name="_Toc55539799"/>
      <w:bookmarkStart w:id="64" w:name="_Toc187833356"/>
      <w:bookmarkStart w:id="65" w:name="_Toc225428717"/>
      <w:r w:rsidRPr="005C1A05">
        <w:t>2.4</w:t>
      </w:r>
      <w:r w:rsidRPr="005C1A05">
        <w:tab/>
        <w:t>Survey Areas</w:t>
      </w:r>
      <w:bookmarkEnd w:id="60"/>
      <w:bookmarkEnd w:id="61"/>
      <w:bookmarkEnd w:id="62"/>
      <w:bookmarkEnd w:id="63"/>
      <w:bookmarkEnd w:id="64"/>
      <w:bookmarkEnd w:id="65"/>
    </w:p>
    <w:p w14:paraId="799EA263" w14:textId="7D83519A" w:rsidR="002E25A4" w:rsidRPr="005C1A05" w:rsidRDefault="007F1CB7" w:rsidP="00F81323">
      <w:pPr>
        <w:spacing w:before="240"/>
      </w:pPr>
      <w:r>
        <w:t>The</w:t>
      </w:r>
      <w:r w:rsidR="002E25A4" w:rsidRPr="005C1A05">
        <w:t xml:space="preserve"> PC-CREAM</w:t>
      </w:r>
      <w:r>
        <w:t xml:space="preserve"> outputs indicate that there are likely to be low activity concentration within the environment of Dounreay</w:t>
      </w:r>
      <w:r w:rsidR="002E25A4" w:rsidRPr="005C1A05">
        <w:t>. The 202</w:t>
      </w:r>
      <w:r w:rsidR="00972608">
        <w:t>5</w:t>
      </w:r>
      <w:r w:rsidR="002E25A4" w:rsidRPr="005C1A05">
        <w:t xml:space="preserve"> Habits Survey was designed to encompass the marine and terrestrial environments likely to be affected by discharges, including the area of potential direct radiation </w:t>
      </w:r>
      <w:r w:rsidR="002E25A4" w:rsidRPr="007E4C71">
        <w:t>shine</w:t>
      </w:r>
      <w:r w:rsidR="002E25A4" w:rsidRPr="005C1A05">
        <w:t xml:space="preserve"> from ionising radiation emanating directly from the </w:t>
      </w:r>
      <w:r w:rsidR="00972608">
        <w:t>Dounreay</w:t>
      </w:r>
      <w:r w:rsidR="002E25A4" w:rsidRPr="005C1A05">
        <w:t xml:space="preserve"> nuclear licensed site. These areas are consistent with the previous habits survey (201</w:t>
      </w:r>
      <w:r w:rsidR="00972608">
        <w:t>8</w:t>
      </w:r>
      <w:r w:rsidR="002E25A4" w:rsidRPr="005C1A05">
        <w:t>) and are shown in Figures 2.1 and 2.2.</w:t>
      </w:r>
    </w:p>
    <w:p w14:paraId="55C8A082" w14:textId="77777777" w:rsidR="002E25A4" w:rsidRPr="005C1A05" w:rsidRDefault="002E25A4" w:rsidP="00F81323">
      <w:pPr>
        <w:spacing w:before="240"/>
      </w:pPr>
      <w:r w:rsidRPr="005C1A05">
        <w:t>A Mobile Gamma Spectrometry System (MoGSS) (carborne and handheld) survey of the full survey area (roads and coastline) was also undertaken.</w:t>
      </w:r>
    </w:p>
    <w:p w14:paraId="0CC26E7A" w14:textId="631054A8" w:rsidR="002E25A4" w:rsidRPr="005C1A05" w:rsidRDefault="002E25A4" w:rsidP="00F81323">
      <w:pPr>
        <w:spacing w:before="240"/>
      </w:pPr>
      <w:r w:rsidRPr="005C1A05">
        <w:t>The 202</w:t>
      </w:r>
      <w:r w:rsidR="00B50B83">
        <w:t>5</w:t>
      </w:r>
      <w:r w:rsidRPr="005C1A05">
        <w:t xml:space="preserve"> survey areas focused on:</w:t>
      </w:r>
    </w:p>
    <w:p w14:paraId="1A14EA3B" w14:textId="1AAA6CBD" w:rsidR="002E25A4" w:rsidRPr="005C1A05" w:rsidRDefault="002E25A4" w:rsidP="00F81323">
      <w:pPr>
        <w:pStyle w:val="ListParagraph"/>
        <w:numPr>
          <w:ilvl w:val="0"/>
          <w:numId w:val="9"/>
        </w:numPr>
        <w:spacing w:before="240"/>
      </w:pPr>
      <w:r w:rsidRPr="005C1A05">
        <w:t>A 1km zone from the boundary of the nuclear licensed site (covering housing and land-use close to the site) which relates to the ionising radiation directly from the site.</w:t>
      </w:r>
    </w:p>
    <w:p w14:paraId="2F6A9DD8" w14:textId="171A4416" w:rsidR="002E25A4" w:rsidRPr="005C1A05" w:rsidRDefault="002E25A4" w:rsidP="00DC68ED">
      <w:pPr>
        <w:pStyle w:val="ListParagraph"/>
        <w:numPr>
          <w:ilvl w:val="0"/>
          <w:numId w:val="9"/>
        </w:numPr>
        <w:spacing w:after="0"/>
        <w:ind w:left="1077"/>
      </w:pPr>
      <w:r w:rsidRPr="005C1A05">
        <w:t xml:space="preserve">The terrestrial survey areas included a 5km radial zone from the </w:t>
      </w:r>
      <w:r w:rsidR="00612247">
        <w:t>Dounreay</w:t>
      </w:r>
      <w:r w:rsidRPr="005C1A05">
        <w:t xml:space="preserve"> nuclear licensed site boundary.</w:t>
      </w:r>
    </w:p>
    <w:p w14:paraId="40ABDFD3" w14:textId="0288C00E" w:rsidR="003D3A56" w:rsidRDefault="002E25A4" w:rsidP="00DC68ED">
      <w:pPr>
        <w:numPr>
          <w:ilvl w:val="0"/>
          <w:numId w:val="9"/>
        </w:numPr>
        <w:ind w:left="1077"/>
        <w:contextualSpacing/>
      </w:pPr>
      <w:r w:rsidRPr="005C1A05">
        <w:lastRenderedPageBreak/>
        <w:t xml:space="preserve">The aquatic survey areas include the intertidal areas and waters of the </w:t>
      </w:r>
      <w:r w:rsidR="009D6530" w:rsidRPr="1082E10A">
        <w:t xml:space="preserve">Pentland Firth extending from Armadale Bay in the west to Dunnet Head in the east. </w:t>
      </w:r>
      <w:proofErr w:type="gramStart"/>
      <w:r w:rsidR="009D6530" w:rsidRPr="1082E10A">
        <w:t>Particular attention</w:t>
      </w:r>
      <w:proofErr w:type="gramEnd"/>
      <w:r w:rsidR="009D6530" w:rsidRPr="1082E10A">
        <w:t xml:space="preserve"> will be paid to fishing activities near the </w:t>
      </w:r>
      <w:r w:rsidR="00F71FDC">
        <w:t>2km</w:t>
      </w:r>
      <w:r w:rsidR="009D6530" w:rsidRPr="1082E10A">
        <w:t xml:space="preserve"> marine exclusion zone around the site and intertidal activities on Sandside Bay</w:t>
      </w:r>
      <w:r w:rsidR="003D3A56">
        <w:t>.</w:t>
      </w:r>
    </w:p>
    <w:p w14:paraId="4385B01B" w14:textId="62BB25F4" w:rsidR="002E25A4" w:rsidRPr="005C1A05" w:rsidRDefault="002E25A4" w:rsidP="00321668">
      <w:pPr>
        <w:pStyle w:val="Heading3"/>
      </w:pPr>
      <w:bookmarkStart w:id="66" w:name="_Toc504467011"/>
      <w:bookmarkStart w:id="67" w:name="_Toc55539800"/>
      <w:bookmarkStart w:id="68" w:name="_Toc187833357"/>
      <w:bookmarkStart w:id="69" w:name="_Toc225428718"/>
      <w:r w:rsidRPr="005C1A05">
        <w:t>2.5</w:t>
      </w:r>
      <w:r w:rsidRPr="005C1A05">
        <w:tab/>
        <w:t>Land Cover Data</w:t>
      </w:r>
      <w:bookmarkEnd w:id="66"/>
      <w:bookmarkEnd w:id="67"/>
      <w:bookmarkEnd w:id="68"/>
      <w:bookmarkEnd w:id="69"/>
    </w:p>
    <w:p w14:paraId="4741C684" w14:textId="7A48A158" w:rsidR="003D3A56" w:rsidRDefault="007F1CB8" w:rsidP="007F1CB8">
      <w:bookmarkStart w:id="70" w:name="_Toc55539801"/>
      <w:bookmarkStart w:id="71" w:name="_Toc187833358"/>
      <w:r w:rsidRPr="1082E10A">
        <w:t xml:space="preserve">The land cover is presented in Figure 2.3. The Dounreay site is immediately surrounded by an area of improved grassland on all sides </w:t>
      </w:r>
      <w:proofErr w:type="gramStart"/>
      <w:r w:rsidRPr="1082E10A">
        <w:t>with the exception of</w:t>
      </w:r>
      <w:proofErr w:type="gramEnd"/>
      <w:r w:rsidRPr="1082E10A">
        <w:t xml:space="preserve"> a small coastal strip to the </w:t>
      </w:r>
      <w:r w:rsidR="00DC68ED" w:rsidRPr="1082E10A">
        <w:t>northeast</w:t>
      </w:r>
      <w:r w:rsidRPr="1082E10A">
        <w:t xml:space="preserve"> of the site boundary which is unimproved grassland. It is in this latter area that the LLW</w:t>
      </w:r>
      <w:r w:rsidR="002872E6">
        <w:t>F</w:t>
      </w:r>
      <w:r w:rsidRPr="1082E10A">
        <w:t xml:space="preserve"> </w:t>
      </w:r>
      <w:r w:rsidR="00B6192A">
        <w:t>is situated</w:t>
      </w:r>
      <w:r w:rsidR="003D3A56">
        <w:t>.</w:t>
      </w:r>
    </w:p>
    <w:p w14:paraId="596523B2" w14:textId="4A870BE7" w:rsidR="007F1CB8" w:rsidRPr="00CE192F" w:rsidRDefault="007F1CB8" w:rsidP="007F1CB8">
      <w:r w:rsidRPr="1082E10A">
        <w:t>Within 5</w:t>
      </w:r>
      <w:r w:rsidR="00E14308">
        <w:t>km</w:t>
      </w:r>
      <w:r w:rsidRPr="1082E10A">
        <w:t xml:space="preserve"> of the site</w:t>
      </w:r>
      <w:r>
        <w:t>,</w:t>
      </w:r>
      <w:r w:rsidRPr="1082E10A">
        <w:t xml:space="preserve"> the main land use is agricultural with improved grassland for animal grazing. Isolated houses and farmsteads are scattered throughout the zone.</w:t>
      </w:r>
    </w:p>
    <w:p w14:paraId="531EA50E" w14:textId="39E073C3" w:rsidR="003D3A56" w:rsidRDefault="007F1CB8" w:rsidP="007F1CB8">
      <w:r w:rsidRPr="1082E10A">
        <w:t>Beyond the 5km zone, to the west of the site, the coastal fringe is predominantly unimproved heather grassland with improved grassland along river valleys and estuaries. To the east, as far as Castletown, the land is predominantly improved grassland with extensive agricultural activity. Beyond Castletown, land use is unimproved grassland behind Dunnet Beach with a small area of plantation. Around Dunnet village the land use is improved grassland whilst Dunnet Head is acid grassland</w:t>
      </w:r>
      <w:r w:rsidR="003D3A56">
        <w:t>.</w:t>
      </w:r>
    </w:p>
    <w:p w14:paraId="78A1394F" w14:textId="22D1510A" w:rsidR="002E25A4" w:rsidRPr="005C1A05" w:rsidRDefault="002E25A4" w:rsidP="00A03DFD">
      <w:pPr>
        <w:pStyle w:val="Heading3"/>
      </w:pPr>
      <w:bookmarkStart w:id="72" w:name="_Toc225428719"/>
      <w:r w:rsidRPr="005C1A05">
        <w:t>2.6</w:t>
      </w:r>
      <w:r w:rsidRPr="005C1A05">
        <w:tab/>
        <w:t>Soil Data</w:t>
      </w:r>
      <w:bookmarkEnd w:id="70"/>
      <w:bookmarkEnd w:id="71"/>
      <w:bookmarkEnd w:id="72"/>
    </w:p>
    <w:p w14:paraId="5472A006" w14:textId="22FFA84C" w:rsidR="003E5BB1" w:rsidRDefault="00F9387B" w:rsidP="00F9387B">
      <w:bookmarkStart w:id="73" w:name="_Toc187833359"/>
      <w:r w:rsidRPr="005C1A05">
        <w:t xml:space="preserve">The soil data are presented in Figure 2.4. </w:t>
      </w:r>
      <w:r w:rsidRPr="1082E10A">
        <w:t>The Dounreay site sits on an area of non</w:t>
      </w:r>
      <w:r w:rsidR="00DC68ED">
        <w:noBreakHyphen/>
      </w:r>
      <w:r w:rsidRPr="1082E10A">
        <w:t>calcareous gley soils which is the most common soil type to the east of the site around the coastal fringe as far as Castletown. Brown calcareous soils surround Dunnet Bay with a small area of brown earths around Dunnet village. Dunnet Head is covered by peaty gley podzols. Westwards, along the coast to Armadale Bay, the soils are more varied with differing peaty soil types including peaty podzols, peat and peaty gleys</w:t>
      </w:r>
      <w:r w:rsidR="00884770">
        <w:t xml:space="preserve"> (The Macauley Institute for Soil Research, 2015)</w:t>
      </w:r>
      <w:r w:rsidRPr="1082E10A">
        <w:t>.</w:t>
      </w:r>
    </w:p>
    <w:p w14:paraId="44E8412D" w14:textId="77777777" w:rsidR="003E5BB1" w:rsidRDefault="003E5BB1">
      <w:pPr>
        <w:spacing w:after="0" w:line="240" w:lineRule="auto"/>
      </w:pPr>
      <w:r>
        <w:br w:type="page"/>
      </w:r>
    </w:p>
    <w:p w14:paraId="3FF48784" w14:textId="77777777" w:rsidR="00F9387B" w:rsidRPr="005C1A05" w:rsidRDefault="00F9387B" w:rsidP="003E5BB1">
      <w:pPr>
        <w:spacing w:after="0" w:line="240" w:lineRule="auto"/>
      </w:pPr>
    </w:p>
    <w:p w14:paraId="69199DDA" w14:textId="77777777" w:rsidR="002E25A4" w:rsidRPr="005C1A05" w:rsidRDefault="002E25A4" w:rsidP="00A03DFD">
      <w:pPr>
        <w:pStyle w:val="Heading3"/>
      </w:pPr>
      <w:bookmarkStart w:id="74" w:name="_Toc225428720"/>
      <w:r w:rsidRPr="005C1A05">
        <w:t>2.7</w:t>
      </w:r>
      <w:r w:rsidRPr="005C1A05">
        <w:tab/>
        <w:t>Topographic Wetness Index</w:t>
      </w:r>
      <w:bookmarkEnd w:id="73"/>
      <w:bookmarkEnd w:id="74"/>
    </w:p>
    <w:p w14:paraId="16C995E8" w14:textId="7B5E77F1" w:rsidR="002E25A4" w:rsidRPr="005C1A05" w:rsidRDefault="002E25A4" w:rsidP="00F81323">
      <w:pPr>
        <w:spacing w:before="240"/>
      </w:pPr>
      <w:r w:rsidRPr="005C1A05">
        <w:t>Catchment hydrology can be important in the redistribution of radionuclides. For example, organic soils can allow radionuclides (e.g.</w:t>
      </w:r>
      <w:r w:rsidR="00145CBE" w:rsidRPr="00145CBE">
        <w:t xml:space="preserve"> </w:t>
      </w:r>
      <w:r w:rsidR="00145CBE">
        <w:t>c</w:t>
      </w:r>
      <w:r w:rsidR="00145CBE" w:rsidRPr="00145CBE">
        <w:t xml:space="preserve">aesium-137 </w:t>
      </w:r>
      <w:r w:rsidRPr="005C1A05">
        <w:t xml:space="preserve">from fallout) to be transported in solution as well as in particulate form. When these hydrological flow paths cross from organic to mineral rich soils, the radionuclides can become bound to clays and oxides within the soil matrices. In extreme conditions, these areas have been shown to result in elevated concentrations of radioactivity (Tyler and Heal, 2000). Building on the </w:t>
      </w:r>
      <w:r w:rsidR="009C1890" w:rsidRPr="00FE71E3">
        <w:rPr>
          <w:rFonts w:ascii="Arial" w:eastAsia="Arial" w:hAnsi="Arial" w:cs="Arial"/>
          <w:color w:val="000000"/>
        </w:rPr>
        <w:t>soil and 50m resolution digital elevation model for Scotland using the</w:t>
      </w:r>
      <w:r w:rsidR="008E078C">
        <w:rPr>
          <w:rFonts w:ascii="Arial" w:eastAsia="Arial" w:hAnsi="Arial" w:cs="Arial"/>
          <w:color w:val="000000"/>
        </w:rPr>
        <w:t xml:space="preserve"> Ordnance Survey Terrain 50 product</w:t>
      </w:r>
      <w:r w:rsidR="007173CE">
        <w:rPr>
          <w:rFonts w:ascii="Arial" w:eastAsia="Arial" w:hAnsi="Arial" w:cs="Arial"/>
          <w:color w:val="000000"/>
        </w:rPr>
        <w:t xml:space="preserve"> </w:t>
      </w:r>
      <w:r w:rsidR="000D56C7">
        <w:rPr>
          <w:rFonts w:ascii="Arial" w:eastAsia="Arial" w:hAnsi="Arial" w:cs="Arial"/>
          <w:color w:val="000000"/>
        </w:rPr>
        <w:t>(</w:t>
      </w:r>
      <w:hyperlink r:id="rId15" w:history="1">
        <w:r w:rsidR="000D56C7" w:rsidRPr="000D56C7">
          <w:rPr>
            <w:rStyle w:val="Hyperlink"/>
            <w:rFonts w:ascii="Arial" w:eastAsia="Arial" w:hAnsi="Arial" w:cs="Arial"/>
          </w:rPr>
          <w:t>OS Terrain® 50 | Open Data Downloads | Data | OS Data Hub</w:t>
        </w:r>
      </w:hyperlink>
      <w:r w:rsidR="000D56C7">
        <w:rPr>
          <w:rFonts w:ascii="Arial" w:eastAsia="Arial" w:hAnsi="Arial" w:cs="Arial"/>
          <w:color w:val="000000"/>
        </w:rPr>
        <w:t>)</w:t>
      </w:r>
      <w:r w:rsidR="002773AC">
        <w:rPr>
          <w:rFonts w:ascii="Arial" w:eastAsia="Arial" w:hAnsi="Arial" w:cs="Arial"/>
          <w:color w:val="000000"/>
        </w:rPr>
        <w:t xml:space="preserve"> </w:t>
      </w:r>
      <w:r w:rsidRPr="005C1A05">
        <w:t>Figure 2.5 shows details of the hydrological flow paths within the survey area. The lighter area indicates low flow, water flowing away, whilst areas of increasing blueness represent wetter areas. This provides more detail of hydrological flow pathways and highlights areas where radionuclides from atmospheric fallout might accumulate.</w:t>
      </w:r>
    </w:p>
    <w:p w14:paraId="4068F54C" w14:textId="77777777" w:rsidR="006B3D42" w:rsidRDefault="006B3D42" w:rsidP="00CF211A">
      <w:pPr>
        <w:spacing w:before="240"/>
        <w:sectPr w:rsidR="006B3D42" w:rsidSect="00774549">
          <w:headerReference w:type="even" r:id="rId16"/>
          <w:headerReference w:type="default" r:id="rId17"/>
          <w:footerReference w:type="even" r:id="rId18"/>
          <w:footerReference w:type="default" r:id="rId19"/>
          <w:headerReference w:type="first" r:id="rId20"/>
          <w:footerReference w:type="first" r:id="rId21"/>
          <w:pgSz w:w="11906" w:h="16838"/>
          <w:pgMar w:top="1440" w:right="1440" w:bottom="1440" w:left="1440" w:header="709" w:footer="709" w:gutter="0"/>
          <w:cols w:space="708"/>
          <w:docGrid w:linePitch="360"/>
        </w:sectPr>
      </w:pPr>
    </w:p>
    <w:p w14:paraId="651B8F3D" w14:textId="6AEAEE98" w:rsidR="004971A4" w:rsidRDefault="00EF2326" w:rsidP="00EF2326">
      <w:pPr>
        <w:spacing w:before="240"/>
      </w:pPr>
      <w:r w:rsidRPr="005C1A05">
        <w:rPr>
          <w:b/>
          <w:bCs/>
        </w:rPr>
        <w:lastRenderedPageBreak/>
        <w:t>Figure 2.1</w:t>
      </w:r>
      <w:r w:rsidRPr="005C1A05">
        <w:t xml:space="preserve"> The terrestrial survey area for the 202</w:t>
      </w:r>
      <w:r>
        <w:t>5</w:t>
      </w:r>
      <w:r w:rsidRPr="005C1A05">
        <w:t xml:space="preserve"> </w:t>
      </w:r>
      <w:r>
        <w:t>Dounreay</w:t>
      </w:r>
      <w:r w:rsidRPr="005C1A05">
        <w:t xml:space="preserve"> Habits Survey</w:t>
      </w:r>
    </w:p>
    <w:p w14:paraId="05D608CB" w14:textId="25DA9FA2" w:rsidR="00DB4980" w:rsidRDefault="00DB4980" w:rsidP="00CF211A">
      <w:pPr>
        <w:spacing w:before="240"/>
        <w:rPr>
          <w:b/>
          <w:bCs/>
        </w:rPr>
      </w:pPr>
      <w:r>
        <w:rPr>
          <w:noProof/>
        </w:rPr>
        <w:drawing>
          <wp:inline distT="0" distB="0" distL="0" distR="0" wp14:anchorId="7815EE35" wp14:editId="2B437133">
            <wp:extent cx="8974372" cy="4222882"/>
            <wp:effectExtent l="0" t="0" r="0" b="6350"/>
            <wp:docPr id="1147599406" name="Picture 25" descr="The survey areas are 1km and 5km radial zone from Dounre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99406" name="Picture 25" descr="The survey areas are 1km and 5km radial zone from Dounrea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25174" cy="4246787"/>
                    </a:xfrm>
                    <a:prstGeom prst="rect">
                      <a:avLst/>
                    </a:prstGeom>
                    <a:noFill/>
                    <a:ln>
                      <a:noFill/>
                    </a:ln>
                  </pic:spPr>
                </pic:pic>
              </a:graphicData>
            </a:graphic>
          </wp:inline>
        </w:drawing>
      </w:r>
    </w:p>
    <w:p w14:paraId="7B1DED96" w14:textId="77777777" w:rsidR="00EF2326" w:rsidRDefault="00DC68ED" w:rsidP="00EF2326">
      <w:pPr>
        <w:spacing w:before="240"/>
      </w:pPr>
      <w:r>
        <w:br w:type="page"/>
      </w:r>
      <w:r w:rsidR="00EF2326" w:rsidRPr="005C1A05">
        <w:rPr>
          <w:b/>
          <w:bCs/>
        </w:rPr>
        <w:lastRenderedPageBreak/>
        <w:t>Figure 2.2</w:t>
      </w:r>
      <w:r w:rsidR="00EF2326" w:rsidRPr="005C1A05">
        <w:t xml:space="preserve"> The marine survey area for the 202</w:t>
      </w:r>
      <w:r w:rsidR="00EF2326">
        <w:t>5</w:t>
      </w:r>
      <w:r w:rsidR="00EF2326" w:rsidRPr="005C1A05">
        <w:t xml:space="preserve"> </w:t>
      </w:r>
      <w:r w:rsidR="00EF2326">
        <w:t>Dounreay</w:t>
      </w:r>
      <w:r w:rsidR="00EF2326" w:rsidRPr="005C1A05">
        <w:t xml:space="preserve"> Habits Survey</w:t>
      </w:r>
    </w:p>
    <w:p w14:paraId="0AD34D6D" w14:textId="46309D96" w:rsidR="00DC68ED" w:rsidRDefault="00BE7D8D">
      <w:pPr>
        <w:spacing w:after="0" w:line="240" w:lineRule="auto"/>
      </w:pPr>
      <w:r>
        <w:rPr>
          <w:noProof/>
        </w:rPr>
        <w:drawing>
          <wp:inline distT="0" distB="0" distL="0" distR="0" wp14:anchorId="4A43BF3F" wp14:editId="3430BBD5">
            <wp:extent cx="8959848" cy="4459580"/>
            <wp:effectExtent l="0" t="0" r="0" b="0"/>
            <wp:docPr id="138426451" name="Picture 26" descr="The marine survey area ranges from Ardmore point to the West of the Dounreay site and to Dwarwick Head in the East of the Dounreay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6451" name="Picture 26" descr="The marine survey area ranges from Ardmore point to the West of the Dounreay site and to Dwarwick Head in the East of the Dounreay s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09370" cy="4484228"/>
                    </a:xfrm>
                    <a:prstGeom prst="rect">
                      <a:avLst/>
                    </a:prstGeom>
                    <a:noFill/>
                    <a:ln>
                      <a:noFill/>
                    </a:ln>
                  </pic:spPr>
                </pic:pic>
              </a:graphicData>
            </a:graphic>
          </wp:inline>
        </w:drawing>
      </w:r>
    </w:p>
    <w:p w14:paraId="7F528082" w14:textId="64A077B9" w:rsidR="002E25A4" w:rsidRPr="00171E6C" w:rsidRDefault="002E25A4" w:rsidP="00CF211A">
      <w:pPr>
        <w:spacing w:before="240"/>
        <w:rPr>
          <w:bCs/>
        </w:rPr>
        <w:sectPr w:rsidR="002E25A4" w:rsidRPr="00171E6C" w:rsidSect="002E25A4">
          <w:headerReference w:type="default" r:id="rId24"/>
          <w:footerReference w:type="default" r:id="rId25"/>
          <w:pgSz w:w="16820" w:h="11900" w:orient="landscape"/>
          <w:pgMar w:top="1440" w:right="1440" w:bottom="1440" w:left="1440" w:header="708" w:footer="708" w:gutter="0"/>
          <w:cols w:space="708"/>
          <w:docGrid w:linePitch="360"/>
        </w:sectPr>
      </w:pPr>
    </w:p>
    <w:p w14:paraId="7DC3C68C" w14:textId="77777777" w:rsidR="00EF2326" w:rsidRPr="005C1A05" w:rsidRDefault="00EF2326" w:rsidP="00EF2326">
      <w:pPr>
        <w:spacing w:before="240"/>
      </w:pPr>
      <w:r w:rsidRPr="005C1A05">
        <w:rPr>
          <w:b/>
          <w:bCs/>
        </w:rPr>
        <w:lastRenderedPageBreak/>
        <w:t>Figure 2.3</w:t>
      </w:r>
      <w:r w:rsidRPr="005C1A05">
        <w:t xml:space="preserve"> The land cover characterising the </w:t>
      </w:r>
      <w:r>
        <w:t>Dounreay</w:t>
      </w:r>
      <w:r w:rsidRPr="005C1A05">
        <w:t xml:space="preserve"> survey area and surrounds </w:t>
      </w:r>
      <w:r w:rsidRPr="1082E10A">
        <w:t>(Land Cover Map, 2015; Ordnance Survey Great Britain, 2018)</w:t>
      </w:r>
    </w:p>
    <w:p w14:paraId="19D7E23A" w14:textId="124C6AF2" w:rsidR="00190615" w:rsidRDefault="00D14300" w:rsidP="00190615">
      <w:pPr>
        <w:keepNext/>
        <w:spacing w:before="240"/>
      </w:pPr>
      <w:r w:rsidRPr="00CE192F">
        <w:rPr>
          <w:noProof/>
          <w:lang w:eastAsia="en-GB"/>
        </w:rPr>
        <w:drawing>
          <wp:inline distT="0" distB="0" distL="0" distR="0" wp14:anchorId="6FEEC2AD" wp14:editId="21DDE192">
            <wp:extent cx="6879265" cy="4458335"/>
            <wp:effectExtent l="0" t="0" r="0" b="0"/>
            <wp:docPr id="5" name="Picture 5" descr="The land cover characterising the Dounreay survey area and surrounds . These include landcover types such as acid grassland, bog, saltmarsh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land cover characterising the Dounreay survey area and surrounds . These include landcover types such as acid grassland, bog, saltmarsh et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82156" cy="4460209"/>
                    </a:xfrm>
                    <a:prstGeom prst="rect">
                      <a:avLst/>
                    </a:prstGeom>
                    <a:noFill/>
                    <a:ln>
                      <a:noFill/>
                    </a:ln>
                  </pic:spPr>
                </pic:pic>
              </a:graphicData>
            </a:graphic>
          </wp:inline>
        </w:drawing>
      </w:r>
    </w:p>
    <w:p w14:paraId="5DD8F2BB" w14:textId="77777777" w:rsidR="002E25A4" w:rsidRDefault="002E25A4" w:rsidP="00CF211A">
      <w:pPr>
        <w:spacing w:before="240"/>
      </w:pPr>
      <w:bookmarkStart w:id="75" w:name="_Toc451941098"/>
      <w:bookmarkStart w:id="76" w:name="_Toc469912584"/>
      <w:bookmarkStart w:id="77" w:name="_Toc504467012"/>
    </w:p>
    <w:p w14:paraId="48E5B099" w14:textId="77777777" w:rsidR="00EF2326" w:rsidRPr="005C1A05" w:rsidRDefault="00EF2326" w:rsidP="00CF211A">
      <w:pPr>
        <w:spacing w:before="240"/>
        <w:sectPr w:rsidR="00EF2326" w:rsidRPr="005C1A05" w:rsidSect="002E25A4">
          <w:pgSz w:w="16838" w:h="11906" w:orient="landscape"/>
          <w:pgMar w:top="1440" w:right="1440" w:bottom="1440" w:left="1440" w:header="708" w:footer="708" w:gutter="0"/>
          <w:cols w:space="708"/>
          <w:docGrid w:linePitch="360"/>
        </w:sectPr>
      </w:pPr>
    </w:p>
    <w:bookmarkEnd w:id="75"/>
    <w:bookmarkEnd w:id="76"/>
    <w:bookmarkEnd w:id="77"/>
    <w:p w14:paraId="55C9EA9A" w14:textId="77777777" w:rsidR="00EF2326" w:rsidRPr="005C1A05" w:rsidRDefault="00EF2326" w:rsidP="00EF2326">
      <w:pPr>
        <w:spacing w:before="240"/>
      </w:pPr>
      <w:r w:rsidRPr="005C1A05">
        <w:rPr>
          <w:b/>
          <w:bCs/>
        </w:rPr>
        <w:lastRenderedPageBreak/>
        <w:t>Figure 2.4</w:t>
      </w:r>
      <w:r w:rsidRPr="005C1A05">
        <w:t xml:space="preserve"> Soil types dominating the </w:t>
      </w:r>
      <w:r>
        <w:t>Dounreay</w:t>
      </w:r>
      <w:r w:rsidRPr="005C1A05">
        <w:t xml:space="preserve"> survey area (The Macauley Institute for Soil Research, 2015)</w:t>
      </w:r>
    </w:p>
    <w:p w14:paraId="5C689B9D" w14:textId="74BA04D5" w:rsidR="002379FE" w:rsidRPr="002379FE" w:rsidRDefault="002379FE" w:rsidP="002379FE">
      <w:pPr>
        <w:keepNext/>
        <w:spacing w:before="240"/>
      </w:pPr>
      <w:r w:rsidRPr="002379FE">
        <w:rPr>
          <w:noProof/>
        </w:rPr>
        <w:drawing>
          <wp:inline distT="0" distB="0" distL="0" distR="0" wp14:anchorId="20AE5E69" wp14:editId="07ED0CA6">
            <wp:extent cx="7532914" cy="4711446"/>
            <wp:effectExtent l="0" t="0" r="0" b="0"/>
            <wp:docPr id="333786225" name="Picture 27" descr="This images shows the soil types dominating the Dounreay survey area. These include rock, iron podzols, shingl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86225" name="Picture 27" descr="This images shows the soil types dominating the Dounreay survey area. These include rock, iron podzols, shingle etc"/>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75623" cy="4738158"/>
                    </a:xfrm>
                    <a:prstGeom prst="rect">
                      <a:avLst/>
                    </a:prstGeom>
                    <a:noFill/>
                    <a:ln>
                      <a:noFill/>
                    </a:ln>
                  </pic:spPr>
                </pic:pic>
              </a:graphicData>
            </a:graphic>
          </wp:inline>
        </w:drawing>
      </w:r>
    </w:p>
    <w:p w14:paraId="273FACC4" w14:textId="77777777" w:rsidR="002E25A4" w:rsidRDefault="002E25A4" w:rsidP="00CF211A">
      <w:pPr>
        <w:spacing w:before="240"/>
      </w:pPr>
    </w:p>
    <w:p w14:paraId="23AABEB4" w14:textId="77777777" w:rsidR="00EF2326" w:rsidRPr="005C1A05" w:rsidRDefault="00EF2326" w:rsidP="00CF211A">
      <w:pPr>
        <w:spacing w:before="240"/>
        <w:sectPr w:rsidR="00EF2326" w:rsidRPr="005C1A05" w:rsidSect="002E25A4">
          <w:pgSz w:w="16820" w:h="11900" w:orient="landscape"/>
          <w:pgMar w:top="1440" w:right="1440" w:bottom="1440" w:left="1440" w:header="708" w:footer="708" w:gutter="0"/>
          <w:cols w:space="708"/>
          <w:docGrid w:linePitch="360"/>
        </w:sectPr>
      </w:pPr>
    </w:p>
    <w:p w14:paraId="4AABD942" w14:textId="77777777" w:rsidR="00EF2326" w:rsidRDefault="00EF2326" w:rsidP="00EF2326">
      <w:pPr>
        <w:spacing w:before="240"/>
      </w:pPr>
      <w:r w:rsidRPr="005C1A05">
        <w:rPr>
          <w:b/>
          <w:bCs/>
        </w:rPr>
        <w:lastRenderedPageBreak/>
        <w:t>Figure 2.5</w:t>
      </w:r>
      <w:r w:rsidRPr="005C1A05">
        <w:t xml:space="preserve"> The Topographic Wetness Index in the </w:t>
      </w:r>
      <w:r>
        <w:t>Dounreay</w:t>
      </w:r>
      <w:r w:rsidRPr="005C1A05">
        <w:t xml:space="preserve"> survey area (Ordnance Survey, 201</w:t>
      </w:r>
      <w:r>
        <w:t>8</w:t>
      </w:r>
      <w:r w:rsidRPr="005C1A05">
        <w:t>)</w:t>
      </w:r>
    </w:p>
    <w:p w14:paraId="4567ADAB" w14:textId="2C3DFABD" w:rsidR="00AD5453" w:rsidRDefault="00A43ABC" w:rsidP="00AD5453">
      <w:pPr>
        <w:keepNext/>
        <w:spacing w:before="240"/>
      </w:pPr>
      <w:r w:rsidRPr="00765FEA">
        <w:rPr>
          <w:noProof/>
          <w:lang w:eastAsia="en-GB"/>
        </w:rPr>
        <w:drawing>
          <wp:inline distT="0" distB="0" distL="0" distR="0" wp14:anchorId="60C8DEBA" wp14:editId="0192A418">
            <wp:extent cx="7326086" cy="4343282"/>
            <wp:effectExtent l="0" t="0" r="8255" b="635"/>
            <wp:docPr id="681529199" name="Picture 681529199" descr="This image shows the Topographic Wetness Index in the Dounreay survey area. The area ranging from Armadale to Melvich is mainly at the lower end of the TWI scale (8.87), while the area ranging from Shebster to Dunnel has more areas on the higher end of the TWI scal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29199" name="Picture 681529199" descr="This image shows the Topographic Wetness Index in the Dounreay survey area. The area ranging from Armadale to Melvich is mainly at the lower end of the TWI scale (8.87), while the area ranging from Shebster to Dunnel has more areas on the higher end of the TWI scale (17.0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346679" cy="4355490"/>
                    </a:xfrm>
                    <a:prstGeom prst="rect">
                      <a:avLst/>
                    </a:prstGeom>
                    <a:noFill/>
                    <a:ln>
                      <a:noFill/>
                    </a:ln>
                  </pic:spPr>
                </pic:pic>
              </a:graphicData>
            </a:graphic>
          </wp:inline>
        </w:drawing>
      </w:r>
    </w:p>
    <w:p w14:paraId="725DAB0D" w14:textId="77777777" w:rsidR="00EF2326" w:rsidRDefault="00EF2326" w:rsidP="00CF211A">
      <w:pPr>
        <w:spacing w:before="240"/>
      </w:pPr>
    </w:p>
    <w:p w14:paraId="6EE060E2" w14:textId="1598ADD8" w:rsidR="00EF2326" w:rsidRDefault="00EF2326" w:rsidP="00CF211A">
      <w:pPr>
        <w:spacing w:before="240"/>
        <w:sectPr w:rsidR="00EF2326" w:rsidSect="00887932">
          <w:headerReference w:type="even" r:id="rId29"/>
          <w:footerReference w:type="even" r:id="rId30"/>
          <w:headerReference w:type="first" r:id="rId31"/>
          <w:footerReference w:type="first" r:id="rId32"/>
          <w:pgSz w:w="16838" w:h="11906" w:orient="landscape"/>
          <w:pgMar w:top="1440" w:right="1440" w:bottom="1440" w:left="1440" w:header="708" w:footer="708" w:gutter="0"/>
          <w:cols w:space="708"/>
          <w:docGrid w:linePitch="360"/>
        </w:sectPr>
      </w:pPr>
    </w:p>
    <w:p w14:paraId="6A09429F" w14:textId="77777777" w:rsidR="001354B0" w:rsidRPr="001354B0" w:rsidRDefault="001354B0" w:rsidP="00F81323">
      <w:pPr>
        <w:pStyle w:val="Heading2"/>
        <w:spacing w:line="360" w:lineRule="auto"/>
      </w:pPr>
      <w:bookmarkStart w:id="78" w:name="_Toc469912587"/>
      <w:bookmarkStart w:id="79" w:name="_Toc160025813"/>
      <w:bookmarkStart w:id="80" w:name="_Toc193707368"/>
      <w:bookmarkStart w:id="81" w:name="_Toc225428721"/>
      <w:r w:rsidRPr="001354B0">
        <w:lastRenderedPageBreak/>
        <w:t>3</w:t>
      </w:r>
      <w:r w:rsidRPr="001354B0">
        <w:tab/>
        <w:t>Methods</w:t>
      </w:r>
      <w:bookmarkEnd w:id="78"/>
      <w:bookmarkEnd w:id="79"/>
      <w:bookmarkEnd w:id="80"/>
      <w:bookmarkEnd w:id="81"/>
    </w:p>
    <w:p w14:paraId="004DC19B" w14:textId="77777777" w:rsidR="001354B0" w:rsidRPr="001354B0" w:rsidRDefault="001354B0" w:rsidP="00F81323">
      <w:pPr>
        <w:pStyle w:val="Heading3"/>
        <w:spacing w:line="360" w:lineRule="auto"/>
        <w:ind w:left="851" w:hanging="851"/>
      </w:pPr>
      <w:bookmarkStart w:id="82" w:name="_Toc433990936"/>
      <w:bookmarkStart w:id="83" w:name="_Toc451940497"/>
      <w:bookmarkStart w:id="84" w:name="_Toc469912588"/>
      <w:bookmarkStart w:id="85" w:name="_Toc160025814"/>
      <w:bookmarkStart w:id="86" w:name="_Toc193707369"/>
      <w:bookmarkStart w:id="87" w:name="_Toc225428722"/>
      <w:r w:rsidRPr="001354B0">
        <w:t>3.1</w:t>
      </w:r>
      <w:r w:rsidRPr="001354B0">
        <w:tab/>
        <w:t>Introduction</w:t>
      </w:r>
      <w:bookmarkEnd w:id="82"/>
      <w:bookmarkEnd w:id="83"/>
      <w:bookmarkEnd w:id="84"/>
      <w:bookmarkEnd w:id="85"/>
      <w:bookmarkEnd w:id="86"/>
      <w:bookmarkEnd w:id="87"/>
    </w:p>
    <w:p w14:paraId="5FECCF2A" w14:textId="3D14286B" w:rsidR="006C12B4" w:rsidRPr="005C1A05" w:rsidRDefault="006C12B4" w:rsidP="00F81323">
      <w:r w:rsidRPr="005C1A05">
        <w:t xml:space="preserve">To provide consistency and traceability to previous habit surveys, the methods employed and described in this chapter are largely based on the approach outlined in Leonard </w:t>
      </w:r>
      <w:r w:rsidRPr="00243E49">
        <w:t>et al.</w:t>
      </w:r>
      <w:r w:rsidR="00C56BCB">
        <w:t>,</w:t>
      </w:r>
      <w:r w:rsidRPr="00243E49">
        <w:t xml:space="preserve"> (1982), Green et al.</w:t>
      </w:r>
      <w:r w:rsidR="00C56BCB">
        <w:t>,</w:t>
      </w:r>
      <w:r w:rsidRPr="00243E49">
        <w:t xml:space="preserve"> (2001) and National Dose Assessment Working Group (NDAWG) (2013). The</w:t>
      </w:r>
      <w:r w:rsidRPr="005C1A05">
        <w:t xml:space="preserve"> previous habit surveys of the </w:t>
      </w:r>
      <w:r w:rsidR="00A43ABC">
        <w:t>Dounreay</w:t>
      </w:r>
      <w:r w:rsidRPr="005C1A05">
        <w:t xml:space="preserve"> nuclear licensed site provided a useful frame of reference for undertaking this survey. Following the desktop study described in Chapter 2, the habit survey was defined and includes:</w:t>
      </w:r>
    </w:p>
    <w:p w14:paraId="1AD461FD" w14:textId="77777777" w:rsidR="006C12B4" w:rsidRPr="005C1A05" w:rsidRDefault="006C12B4" w:rsidP="00F81323">
      <w:pPr>
        <w:pStyle w:val="ListParagraph"/>
        <w:numPr>
          <w:ilvl w:val="0"/>
          <w:numId w:val="11"/>
        </w:numPr>
      </w:pPr>
      <w:r w:rsidRPr="005C1A05">
        <w:t>An initial postal survey.</w:t>
      </w:r>
    </w:p>
    <w:p w14:paraId="60BFF7AE" w14:textId="63AC1D63" w:rsidR="006C12B4" w:rsidRPr="005C1A05" w:rsidRDefault="006C12B4" w:rsidP="00F81323">
      <w:pPr>
        <w:pStyle w:val="ListParagraph"/>
        <w:numPr>
          <w:ilvl w:val="0"/>
          <w:numId w:val="11"/>
        </w:numPr>
      </w:pPr>
      <w:r w:rsidRPr="005C1A05">
        <w:t xml:space="preserve">A mobile radiometric survey to characterise the heterogeneity of radiation in the environment surrounding the </w:t>
      </w:r>
      <w:r w:rsidR="00A43ABC">
        <w:t>Dounreay</w:t>
      </w:r>
      <w:r w:rsidRPr="005C1A05">
        <w:t xml:space="preserve"> site.</w:t>
      </w:r>
    </w:p>
    <w:p w14:paraId="3F8DC712" w14:textId="6C3834D9" w:rsidR="006C12B4" w:rsidRPr="005C1A05" w:rsidRDefault="006C12B4" w:rsidP="00F81323">
      <w:pPr>
        <w:pStyle w:val="ListParagraph"/>
        <w:numPr>
          <w:ilvl w:val="0"/>
          <w:numId w:val="11"/>
        </w:numPr>
      </w:pPr>
      <w:r w:rsidRPr="005C1A05">
        <w:t xml:space="preserve">Face-to-face surveys and follow-up </w:t>
      </w:r>
      <w:r w:rsidR="007849E3">
        <w:t>tele</w:t>
      </w:r>
      <w:r w:rsidRPr="005C1A05">
        <w:t>phone calls.</w:t>
      </w:r>
    </w:p>
    <w:p w14:paraId="3D1AD6DB" w14:textId="77777777" w:rsidR="006C12B4" w:rsidRPr="005C1A05" w:rsidRDefault="006C12B4" w:rsidP="00F81323">
      <w:pPr>
        <w:pStyle w:val="ListParagraph"/>
        <w:numPr>
          <w:ilvl w:val="0"/>
          <w:numId w:val="11"/>
        </w:numPr>
      </w:pPr>
      <w:r w:rsidRPr="005C1A05">
        <w:t>A series of informal meetings during and after the face-to-face surveys to validate the data and findings.</w:t>
      </w:r>
    </w:p>
    <w:p w14:paraId="49B156D1" w14:textId="77777777" w:rsidR="006C12B4" w:rsidRPr="005C1A05" w:rsidRDefault="006C12B4" w:rsidP="00F81323">
      <w:pPr>
        <w:pStyle w:val="Heading3"/>
        <w:spacing w:line="360" w:lineRule="auto"/>
      </w:pPr>
      <w:bookmarkStart w:id="88" w:name="_Toc86928617"/>
      <w:bookmarkStart w:id="89" w:name="_Toc187833362"/>
      <w:bookmarkStart w:id="90" w:name="_Toc193707370"/>
      <w:bookmarkStart w:id="91" w:name="_Toc225428723"/>
      <w:r w:rsidRPr="005C1A05">
        <w:t>3.2</w:t>
      </w:r>
      <w:r w:rsidRPr="005C1A05">
        <w:tab/>
        <w:t>Postal</w:t>
      </w:r>
      <w:r w:rsidRPr="005C1A05">
        <w:rPr>
          <w:lang w:eastAsia="ja-JP"/>
        </w:rPr>
        <w:t xml:space="preserve"> Survey</w:t>
      </w:r>
      <w:bookmarkEnd w:id="88"/>
      <w:bookmarkEnd w:id="89"/>
      <w:bookmarkEnd w:id="90"/>
      <w:bookmarkEnd w:id="91"/>
    </w:p>
    <w:p w14:paraId="335C5FCD" w14:textId="77777777" w:rsidR="006C12B4" w:rsidRPr="005C1A05" w:rsidRDefault="006C12B4" w:rsidP="00F81323">
      <w:r w:rsidRPr="005C1A05">
        <w:t>To obtain a provisional assessment of the activity and food consumption habits of the local community living within the survey area, a postal questionnaire was distributed to 2000 households. The households were selected using a random sampling method and numbers varied according to the number of households found within each area. While the survey was sent to a particular individual in the household, the survey questions were designed to collect information on the habits of the people living in that household. Only one individual per household was therefore selected to receive the postal survey. The selected households included individuals living in the following geographical areas (Figure 3.1):</w:t>
      </w:r>
    </w:p>
    <w:p w14:paraId="5F306FDD" w14:textId="77777777" w:rsidR="00684360" w:rsidRDefault="006C12B4" w:rsidP="00684360">
      <w:pPr>
        <w:numPr>
          <w:ilvl w:val="0"/>
          <w:numId w:val="12"/>
        </w:numPr>
        <w:contextualSpacing/>
        <w:jc w:val="both"/>
        <w:rPr>
          <w:lang w:eastAsia="ja-JP"/>
        </w:rPr>
      </w:pPr>
      <w:r w:rsidRPr="005C1A05">
        <w:rPr>
          <w:lang w:eastAsia="ja-JP"/>
        </w:rPr>
        <w:t xml:space="preserve">Within the 1km radius surrounding the </w:t>
      </w:r>
      <w:r w:rsidR="007849E3">
        <w:rPr>
          <w:lang w:eastAsia="ja-JP"/>
        </w:rPr>
        <w:t>Dounreay</w:t>
      </w:r>
      <w:r w:rsidRPr="005C1A05">
        <w:rPr>
          <w:lang w:eastAsia="ja-JP"/>
        </w:rPr>
        <w:t xml:space="preserve"> site and the geographical area </w:t>
      </w:r>
      <w:r w:rsidR="008F6F65">
        <w:rPr>
          <w:lang w:eastAsia="ja-JP"/>
        </w:rPr>
        <w:t>(</w:t>
      </w:r>
      <w:r w:rsidRPr="005C1A05">
        <w:rPr>
          <w:lang w:eastAsia="ja-JP"/>
        </w:rPr>
        <w:t>Zone A).</w:t>
      </w:r>
    </w:p>
    <w:p w14:paraId="5620484E" w14:textId="1B3519EE" w:rsidR="006C12B4" w:rsidRPr="005C1A05" w:rsidRDefault="006C12B4" w:rsidP="00684360">
      <w:pPr>
        <w:numPr>
          <w:ilvl w:val="0"/>
          <w:numId w:val="12"/>
        </w:numPr>
        <w:contextualSpacing/>
        <w:jc w:val="both"/>
        <w:rPr>
          <w:lang w:eastAsia="ja-JP"/>
        </w:rPr>
      </w:pPr>
      <w:r w:rsidRPr="005C1A05">
        <w:t xml:space="preserve">Between </w:t>
      </w:r>
      <w:r w:rsidR="0093123E">
        <w:t>1</w:t>
      </w:r>
      <w:r w:rsidRPr="005C1A05">
        <w:t xml:space="preserve">km and 5km from the </w:t>
      </w:r>
      <w:r w:rsidR="007849E3">
        <w:t>Dounreay</w:t>
      </w:r>
      <w:r w:rsidRPr="005C1A05">
        <w:t xml:space="preserve"> site (Zone B).</w:t>
      </w:r>
    </w:p>
    <w:p w14:paraId="2F82C176" w14:textId="2597F748" w:rsidR="006C12B4" w:rsidRPr="005C1A05" w:rsidRDefault="006C12B4" w:rsidP="00F81323">
      <w:pPr>
        <w:numPr>
          <w:ilvl w:val="0"/>
          <w:numId w:val="12"/>
        </w:numPr>
        <w:contextualSpacing/>
        <w:jc w:val="both"/>
        <w:rPr>
          <w:lang w:eastAsia="ja-JP"/>
        </w:rPr>
      </w:pPr>
      <w:r w:rsidRPr="005C1A05">
        <w:rPr>
          <w:lang w:eastAsia="ja-JP"/>
        </w:rPr>
        <w:t xml:space="preserve">Between 5km and 10km from the </w:t>
      </w:r>
      <w:r w:rsidR="007849E3">
        <w:rPr>
          <w:lang w:eastAsia="ja-JP"/>
        </w:rPr>
        <w:t>Dounreay</w:t>
      </w:r>
      <w:r w:rsidRPr="005C1A05">
        <w:rPr>
          <w:lang w:eastAsia="ja-JP"/>
        </w:rPr>
        <w:t xml:space="preserve"> site (Zone C).</w:t>
      </w:r>
    </w:p>
    <w:p w14:paraId="38B0B27C" w14:textId="01624FCD" w:rsidR="0039276B" w:rsidRDefault="006C12B4" w:rsidP="00EF2326">
      <w:pPr>
        <w:numPr>
          <w:ilvl w:val="0"/>
          <w:numId w:val="12"/>
        </w:numPr>
        <w:contextualSpacing/>
        <w:jc w:val="both"/>
        <w:rPr>
          <w:lang w:eastAsia="ja-JP"/>
        </w:rPr>
      </w:pPr>
      <w:r w:rsidRPr="005C1A05">
        <w:rPr>
          <w:lang w:eastAsia="ja-JP"/>
        </w:rPr>
        <w:lastRenderedPageBreak/>
        <w:t xml:space="preserve">Between 10km and 20km from the </w:t>
      </w:r>
      <w:r w:rsidR="007849E3">
        <w:rPr>
          <w:lang w:eastAsia="ja-JP"/>
        </w:rPr>
        <w:t>Dounreay</w:t>
      </w:r>
      <w:r w:rsidRPr="005C1A05">
        <w:rPr>
          <w:lang w:eastAsia="ja-JP"/>
        </w:rPr>
        <w:t xml:space="preserve"> site (Zone D).</w:t>
      </w:r>
    </w:p>
    <w:p w14:paraId="752739D8" w14:textId="77777777" w:rsidR="00EF2326" w:rsidRDefault="00EF2326" w:rsidP="00EF2326">
      <w:pPr>
        <w:contextualSpacing/>
        <w:jc w:val="both"/>
        <w:rPr>
          <w:lang w:eastAsia="ja-JP"/>
        </w:rPr>
      </w:pPr>
    </w:p>
    <w:p w14:paraId="4646637C" w14:textId="5F2E3363" w:rsidR="00EF2326" w:rsidRPr="005C1A05" w:rsidRDefault="00EF2326" w:rsidP="00EF2326">
      <w:pPr>
        <w:pStyle w:val="FigureorTable"/>
        <w:spacing w:before="0"/>
        <w:jc w:val="left"/>
        <w:rPr>
          <w:rFonts w:eastAsiaTheme="minorEastAsia"/>
          <w:lang w:eastAsia="ja-JP"/>
        </w:rPr>
      </w:pPr>
      <w:r w:rsidRPr="005C1A05">
        <w:rPr>
          <w:rFonts w:eastAsiaTheme="minorEastAsia"/>
          <w:b/>
          <w:bCs/>
          <w:lang w:eastAsia="ja-JP"/>
        </w:rPr>
        <w:t>Figure 3.1</w:t>
      </w:r>
      <w:r w:rsidRPr="005C1A05">
        <w:rPr>
          <w:rFonts w:eastAsiaTheme="minorEastAsia"/>
          <w:lang w:eastAsia="ja-JP"/>
        </w:rPr>
        <w:t xml:space="preserve"> Map showing the postal survey zones for the </w:t>
      </w:r>
      <w:r>
        <w:rPr>
          <w:rFonts w:eastAsiaTheme="minorEastAsia"/>
          <w:lang w:eastAsia="ja-JP"/>
        </w:rPr>
        <w:t>Dounreay</w:t>
      </w:r>
      <w:r w:rsidRPr="005C1A05">
        <w:rPr>
          <w:rFonts w:eastAsiaTheme="minorEastAsia"/>
          <w:lang w:eastAsia="ja-JP"/>
        </w:rPr>
        <w:t xml:space="preserve"> survey</w:t>
      </w:r>
    </w:p>
    <w:p w14:paraId="4D21B52F" w14:textId="426E38AA" w:rsidR="00E517A6" w:rsidRDefault="00E517A6" w:rsidP="0039276B">
      <w:pPr>
        <w:keepNext/>
        <w:spacing w:before="240"/>
      </w:pPr>
      <w:r>
        <w:rPr>
          <w:noProof/>
        </w:rPr>
        <w:drawing>
          <wp:inline distT="0" distB="0" distL="0" distR="0" wp14:anchorId="0F8AA79C" wp14:editId="00607D0A">
            <wp:extent cx="5731510" cy="2454910"/>
            <wp:effectExtent l="0" t="0" r="2540" b="2540"/>
            <wp:docPr id="647680832" name="Picture 27" descr="The zones include area A 1km radius from Dounreay; area B approximately 5km radius from Dounreay; area C between approximately 5 - 10km radius from Dounreay and 10 - 20km south of Dounreay;  area D approximately 10 - 20km west of Dounreay including Armadale and 10 - 20km east of Dounreay including Thu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80832" name="Picture 27" descr="The zones include area A 1km radius from Dounreay; area B approximately 5km radius from Dounreay; area C between approximately 5 - 10km radius from Dounreay and 10 - 20km south of Dounreay;  area D approximately 10 - 20km west of Dounreay including Armadale and 10 - 20km east of Dounreay including Thurs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2454910"/>
                    </a:xfrm>
                    <a:prstGeom prst="rect">
                      <a:avLst/>
                    </a:prstGeom>
                    <a:noFill/>
                    <a:ln>
                      <a:noFill/>
                    </a:ln>
                  </pic:spPr>
                </pic:pic>
              </a:graphicData>
            </a:graphic>
          </wp:inline>
        </w:drawing>
      </w:r>
    </w:p>
    <w:p w14:paraId="5C037FB6" w14:textId="3776D866" w:rsidR="006C12B4" w:rsidRPr="005C1A05" w:rsidRDefault="00D4339D" w:rsidP="00F81323">
      <w:r>
        <w:t>Using the</w:t>
      </w:r>
      <w:r w:rsidR="006C12B4" w:rsidRPr="005C1A05">
        <w:t xml:space="preserve"> open electoral register for each of the zones of interest</w:t>
      </w:r>
      <w:r>
        <w:t>,</w:t>
      </w:r>
      <w:r w:rsidR="006C12B4" w:rsidRPr="005C1A05">
        <w:t xml:space="preserve"> contact details for households were randomly selected. </w:t>
      </w:r>
      <w:r>
        <w:t>S</w:t>
      </w:r>
      <w:r w:rsidR="00AE1F3C">
        <w:t xml:space="preserve">ome postcodes extend over </w:t>
      </w:r>
      <w:r w:rsidR="000A78E5">
        <w:t>zones</w:t>
      </w:r>
      <w:r w:rsidR="00510C42">
        <w:t xml:space="preserve"> </w:t>
      </w:r>
      <w:r w:rsidR="00A74DBD">
        <w:t xml:space="preserve">and </w:t>
      </w:r>
      <w:proofErr w:type="spellStart"/>
      <w:r w:rsidR="00A74DBD">
        <w:t>outwith</w:t>
      </w:r>
      <w:proofErr w:type="spellEnd"/>
      <w:r w:rsidR="00A74DBD">
        <w:t xml:space="preserve"> the postal survey area</w:t>
      </w:r>
      <w:r>
        <w:t xml:space="preserve"> (Figure 3.1)</w:t>
      </w:r>
      <w:r w:rsidR="00A74DBD">
        <w:t xml:space="preserve">, </w:t>
      </w:r>
      <w:r w:rsidR="005655EA">
        <w:t>however,</w:t>
      </w:r>
      <w:r w:rsidR="00510C42">
        <w:t xml:space="preserve"> </w:t>
      </w:r>
      <w:r w:rsidR="0075153C">
        <w:t>each</w:t>
      </w:r>
      <w:r w:rsidR="00A450E7">
        <w:t xml:space="preserve"> household </w:t>
      </w:r>
      <w:r>
        <w:t xml:space="preserve">was applied </w:t>
      </w:r>
      <w:r w:rsidR="00A450E7">
        <w:t>to the relevant zone</w:t>
      </w:r>
      <w:r w:rsidR="0075153C">
        <w:t xml:space="preserve"> </w:t>
      </w:r>
      <w:r w:rsidR="00F532EB">
        <w:t>(Zone A, B, C or D)</w:t>
      </w:r>
      <w:r w:rsidR="00A450E7">
        <w:t xml:space="preserve">. </w:t>
      </w:r>
      <w:r w:rsidR="006C12B4" w:rsidRPr="005C1A05">
        <w:t xml:space="preserve">2000 households </w:t>
      </w:r>
      <w:r>
        <w:t xml:space="preserve">were </w:t>
      </w:r>
      <w:r w:rsidR="006C12B4" w:rsidRPr="005C1A05">
        <w:t>randomly selected</w:t>
      </w:r>
      <w:r>
        <w:t xml:space="preserve"> for the survey</w:t>
      </w:r>
      <w:r w:rsidR="00F532EB">
        <w:t>.</w:t>
      </w:r>
      <w:r>
        <w:t xml:space="preserve"> T</w:t>
      </w:r>
      <w:r w:rsidR="008B4B7A">
        <w:t xml:space="preserve">he percentage return for </w:t>
      </w:r>
      <w:r w:rsidR="000F29FE">
        <w:t>each zone was:</w:t>
      </w:r>
      <w:r w:rsidR="008B4B7A">
        <w:t xml:space="preserve"> </w:t>
      </w:r>
      <w:r>
        <w:t xml:space="preserve">25%, 16%, 15% and 7.5% for </w:t>
      </w:r>
      <w:r w:rsidR="006C12B4" w:rsidRPr="005C1A05">
        <w:t>Zone</w:t>
      </w:r>
      <w:r>
        <w:t>s</w:t>
      </w:r>
      <w:r w:rsidR="006C12B4" w:rsidRPr="005C1A05">
        <w:t xml:space="preserve"> A</w:t>
      </w:r>
      <w:r>
        <w:t>,</w:t>
      </w:r>
      <w:r w:rsidR="006C12B4" w:rsidRPr="005C1A05">
        <w:t xml:space="preserve"> B</w:t>
      </w:r>
      <w:r>
        <w:t>,</w:t>
      </w:r>
      <w:r w:rsidR="006C12B4" w:rsidRPr="005C1A05">
        <w:t xml:space="preserve"> C and D </w:t>
      </w:r>
      <w:r>
        <w:t>respectively</w:t>
      </w:r>
      <w:r w:rsidR="006C12B4" w:rsidRPr="005C1A05">
        <w:t xml:space="preserve">. The postal survey produced an independent data set from a broader cross section of the population living in the area, providing the means to identify </w:t>
      </w:r>
      <w:r>
        <w:t xml:space="preserve">potentially </w:t>
      </w:r>
      <w:r w:rsidR="006C12B4" w:rsidRPr="005C1A05">
        <w:t xml:space="preserve">new habits to </w:t>
      </w:r>
      <w:r>
        <w:t xml:space="preserve">be </w:t>
      </w:r>
      <w:r w:rsidR="006C12B4" w:rsidRPr="005C1A05">
        <w:t>target</w:t>
      </w:r>
      <w:r>
        <w:t>ed</w:t>
      </w:r>
      <w:r w:rsidR="006C12B4" w:rsidRPr="005C1A05">
        <w:t xml:space="preserve"> during the face-to-face surveys or focus group discussions.</w:t>
      </w:r>
    </w:p>
    <w:p w14:paraId="7AAE87E3" w14:textId="462B8936" w:rsidR="00C70982" w:rsidRPr="005C1A05" w:rsidRDefault="006C12B4" w:rsidP="00F81323">
      <w:r w:rsidRPr="005C1A05">
        <w:t>The postal survey included questions on food consumption, activities, and a map for identifying whereabouts the different activities were undertaken by household members. Further information can be found in Chapter 4 and Appendix A2.</w:t>
      </w:r>
    </w:p>
    <w:p w14:paraId="149FF884" w14:textId="77777777" w:rsidR="00C70982" w:rsidRPr="005C1A05" w:rsidRDefault="00C70982" w:rsidP="00F81323">
      <w:pPr>
        <w:pStyle w:val="Heading3"/>
        <w:spacing w:line="360" w:lineRule="auto"/>
      </w:pPr>
      <w:bookmarkStart w:id="92" w:name="_Toc451940499"/>
      <w:bookmarkStart w:id="93" w:name="_Toc469912590"/>
      <w:bookmarkStart w:id="94" w:name="_Toc187833363"/>
      <w:bookmarkStart w:id="95" w:name="_Toc193707371"/>
      <w:bookmarkStart w:id="96" w:name="_Toc225428724"/>
      <w:r w:rsidRPr="005C1A05">
        <w:t>3.3</w:t>
      </w:r>
      <w:r w:rsidRPr="005C1A05">
        <w:tab/>
        <w:t>Radiometric Surveys</w:t>
      </w:r>
      <w:bookmarkEnd w:id="92"/>
      <w:bookmarkEnd w:id="93"/>
      <w:bookmarkEnd w:id="94"/>
      <w:bookmarkEnd w:id="95"/>
      <w:bookmarkEnd w:id="96"/>
    </w:p>
    <w:p w14:paraId="580DACE7" w14:textId="41A8F078" w:rsidR="00C70982" w:rsidRPr="005C1A05" w:rsidRDefault="00C70982" w:rsidP="00F81323">
      <w:r w:rsidRPr="005C1A05">
        <w:t xml:space="preserve">The radiometric surveys comprised a carborne and handheld MoGSS, </w:t>
      </w:r>
      <w:r w:rsidRPr="00A253B6">
        <w:t>in-situ gamma dose rate and in-situ beta</w:t>
      </w:r>
      <w:r w:rsidRPr="005C1A05">
        <w:t xml:space="preserve"> skin dose rate measurements.</w:t>
      </w:r>
    </w:p>
    <w:p w14:paraId="1FAF08AA" w14:textId="77777777" w:rsidR="00C70982" w:rsidRPr="005C1A05" w:rsidRDefault="00C70982" w:rsidP="00F81323">
      <w:pPr>
        <w:pStyle w:val="Heading4"/>
        <w:spacing w:line="360" w:lineRule="auto"/>
      </w:pPr>
      <w:bookmarkStart w:id="97" w:name="_Toc451940501"/>
      <w:bookmarkStart w:id="98" w:name="_Toc469912591"/>
      <w:bookmarkStart w:id="99" w:name="_Toc187833364"/>
      <w:r w:rsidRPr="005C1A05">
        <w:lastRenderedPageBreak/>
        <w:t>3.3.1</w:t>
      </w:r>
      <w:r w:rsidRPr="005C1A05">
        <w:tab/>
      </w:r>
      <w:r w:rsidRPr="006878F1">
        <w:rPr>
          <w:iCs w:val="0"/>
        </w:rPr>
        <w:t>In-Situ</w:t>
      </w:r>
      <w:r w:rsidRPr="005C1A05">
        <w:t xml:space="preserve"> Dosimetry</w:t>
      </w:r>
      <w:bookmarkEnd w:id="97"/>
      <w:bookmarkEnd w:id="98"/>
      <w:bookmarkEnd w:id="99"/>
    </w:p>
    <w:p w14:paraId="18EC2712" w14:textId="4295DB93" w:rsidR="00C70982" w:rsidRPr="005C1A05" w:rsidRDefault="00C70982" w:rsidP="00F81323">
      <w:r w:rsidRPr="005C1A05">
        <w:t xml:space="preserve">The Environmental Radioactivity Laboratory (ERL) </w:t>
      </w:r>
      <w:r w:rsidR="00B8521A">
        <w:t xml:space="preserve">at the University of Striling, </w:t>
      </w:r>
      <w:r w:rsidRPr="005C1A05">
        <w:t xml:space="preserve">has ISO 17025:2017 accredited procedures for the deployment and recording of gamma dose rate in air using two Thermo Radeye instruments. Measurements were undertaken at all locations where occupancy or location may lead to potentially higher exposure to radioactivity because of </w:t>
      </w:r>
      <w:r w:rsidR="00F45A48">
        <w:t>Dounreay</w:t>
      </w:r>
      <w:r w:rsidRPr="005C1A05">
        <w:t xml:space="preserve"> site activities. These included areas that may have elevated radionuclide concentrations where fine sediment is known to accumulate (e.g. salt marshes and mudflats). The effective dose from terrestrial gamma radiation was calculated and reported in μSv </w:t>
      </w:r>
      <w:r w:rsidR="00647259">
        <w:t>h</w:t>
      </w:r>
      <w:r w:rsidR="00CC27B4" w:rsidRPr="00CC27B4">
        <w:rPr>
          <w:rFonts w:ascii="Arial" w:hAnsi="Arial"/>
          <w:bCs/>
          <w:iCs/>
          <w:vertAlign w:val="superscript"/>
        </w:rPr>
        <w:noBreakHyphen/>
        <w:t>1</w:t>
      </w:r>
      <w:r w:rsidRPr="005C1A05">
        <w:t>.</w:t>
      </w:r>
    </w:p>
    <w:p w14:paraId="36A391B1" w14:textId="77777777" w:rsidR="00C70982" w:rsidRPr="005C1A05" w:rsidRDefault="00C70982" w:rsidP="00F81323">
      <w:r w:rsidRPr="005C1A05">
        <w:t xml:space="preserve">Further details of the </w:t>
      </w:r>
      <w:r w:rsidRPr="00A253B6">
        <w:t>in-situ</w:t>
      </w:r>
      <w:r w:rsidRPr="005C1A05">
        <w:t xml:space="preserve"> methodology can be found in Appendix A3.</w:t>
      </w:r>
    </w:p>
    <w:p w14:paraId="3C18F6F6" w14:textId="77777777" w:rsidR="00C70982" w:rsidRPr="005C1A05" w:rsidRDefault="00C70982" w:rsidP="00F81323">
      <w:pPr>
        <w:pStyle w:val="Heading4"/>
        <w:spacing w:line="360" w:lineRule="auto"/>
      </w:pPr>
      <w:bookmarkStart w:id="100" w:name="_Toc187833365"/>
      <w:r w:rsidRPr="005C1A05">
        <w:t>3.3.2</w:t>
      </w:r>
      <w:r w:rsidRPr="005C1A05">
        <w:tab/>
        <w:t>Beta Dosimetry</w:t>
      </w:r>
      <w:bookmarkEnd w:id="100"/>
    </w:p>
    <w:p w14:paraId="24C71608" w14:textId="49938618" w:rsidR="00C70982" w:rsidRPr="005C1A05" w:rsidRDefault="00C70982" w:rsidP="00F81323">
      <w:r w:rsidRPr="005C1A05">
        <w:t>A ruggedized Thermo BP19RD/Electra instrument was deployed to assess the beta dosimetry of skin dose [H*(0.07)]. The BP19RD provided a wide area monitor instrument (100cm</w:t>
      </w:r>
      <w:r w:rsidRPr="005C1A05">
        <w:rPr>
          <w:vertAlign w:val="superscript"/>
        </w:rPr>
        <w:t>2</w:t>
      </w:r>
      <w:r w:rsidRPr="005C1A05">
        <w:t>) and was used to monitor item(s) that were potentially exposed to the higher radioactivity concentrations within the survey area.</w:t>
      </w:r>
    </w:p>
    <w:p w14:paraId="04A50282" w14:textId="77777777" w:rsidR="00C70982" w:rsidRPr="005C1A05" w:rsidRDefault="00C70982" w:rsidP="00F81323">
      <w:r w:rsidRPr="005C1A05">
        <w:t>Further details of the beta skin dosimetry can be found in Appendix A4.</w:t>
      </w:r>
    </w:p>
    <w:p w14:paraId="495DE149" w14:textId="77777777" w:rsidR="00C70982" w:rsidRPr="005C1A05" w:rsidRDefault="00C70982" w:rsidP="00F81323">
      <w:pPr>
        <w:pStyle w:val="Heading3"/>
        <w:spacing w:line="360" w:lineRule="auto"/>
      </w:pPr>
      <w:bookmarkStart w:id="101" w:name="_Toc469912595"/>
      <w:bookmarkStart w:id="102" w:name="_Toc187833366"/>
      <w:bookmarkStart w:id="103" w:name="_Toc193707372"/>
      <w:bookmarkStart w:id="104" w:name="_Toc225428725"/>
      <w:r w:rsidRPr="005C1A05">
        <w:t>3.4</w:t>
      </w:r>
      <w:r w:rsidRPr="005C1A05">
        <w:tab/>
        <w:t>Conduct of the Survey</w:t>
      </w:r>
      <w:bookmarkEnd w:id="101"/>
      <w:bookmarkEnd w:id="102"/>
      <w:bookmarkEnd w:id="103"/>
      <w:bookmarkEnd w:id="104"/>
    </w:p>
    <w:p w14:paraId="31987FDE" w14:textId="77777777" w:rsidR="00C70982" w:rsidRPr="005C1A05" w:rsidRDefault="00C70982" w:rsidP="00F81323">
      <w:pPr>
        <w:rPr>
          <w:bdr w:val="none" w:sz="0" w:space="0" w:color="auto" w:frame="1"/>
          <w:lang w:eastAsia="en-GB"/>
        </w:rPr>
      </w:pPr>
      <w:r w:rsidRPr="005C1A05">
        <w:rPr>
          <w:bdr w:val="none" w:sz="0" w:space="0" w:color="auto" w:frame="1"/>
          <w:lang w:eastAsia="en-GB"/>
        </w:rPr>
        <w:t>The pre-survey preparations involved:</w:t>
      </w:r>
    </w:p>
    <w:p w14:paraId="426E3307" w14:textId="0E6AD9A0" w:rsidR="00C70982" w:rsidRPr="005C1A05" w:rsidRDefault="00C70982" w:rsidP="00F81323">
      <w:pPr>
        <w:pStyle w:val="ListParagraph"/>
        <w:numPr>
          <w:ilvl w:val="0"/>
          <w:numId w:val="13"/>
        </w:numPr>
      </w:pPr>
      <w:r w:rsidRPr="005C1A05">
        <w:t xml:space="preserve">Discussions with SEPA over the requirements for the </w:t>
      </w:r>
      <w:r w:rsidR="00F45A48">
        <w:t>Dounreay</w:t>
      </w:r>
      <w:r w:rsidRPr="005C1A05">
        <w:t xml:space="preserve"> survey.</w:t>
      </w:r>
    </w:p>
    <w:p w14:paraId="18A8630B" w14:textId="77777777" w:rsidR="00C70982" w:rsidRPr="005C1A05" w:rsidRDefault="00C70982" w:rsidP="00F81323">
      <w:pPr>
        <w:pStyle w:val="ListParagraph"/>
        <w:numPr>
          <w:ilvl w:val="0"/>
          <w:numId w:val="13"/>
        </w:numPr>
      </w:pPr>
      <w:r w:rsidRPr="005C1A05">
        <w:t>Reviewing past survey reports and maps to identify key information.</w:t>
      </w:r>
    </w:p>
    <w:p w14:paraId="0EEC6C20" w14:textId="77777777" w:rsidR="00C70982" w:rsidRPr="005C1A05" w:rsidRDefault="00C70982" w:rsidP="00F81323">
      <w:pPr>
        <w:pStyle w:val="ListParagraph"/>
        <w:numPr>
          <w:ilvl w:val="0"/>
          <w:numId w:val="13"/>
        </w:numPr>
      </w:pPr>
      <w:r w:rsidRPr="005C1A05">
        <w:t>Compiling a directory of key groups involved in activities in the area from web searches and from people living in the survey area with relevant knowledge.</w:t>
      </w:r>
    </w:p>
    <w:p w14:paraId="1EFCB3E9" w14:textId="18EB177B" w:rsidR="00C70982" w:rsidRPr="005C1A05" w:rsidRDefault="00C70982" w:rsidP="00F81323">
      <w:pPr>
        <w:pStyle w:val="ListParagraph"/>
        <w:numPr>
          <w:ilvl w:val="0"/>
          <w:numId w:val="13"/>
        </w:numPr>
      </w:pPr>
      <w:r w:rsidRPr="005C1A05">
        <w:t>Agreeing the field survey programme with SEPA.</w:t>
      </w:r>
    </w:p>
    <w:p w14:paraId="0063F0CA" w14:textId="329F9406" w:rsidR="00C70982" w:rsidRPr="005C1A05" w:rsidRDefault="00C70982" w:rsidP="00F81323">
      <w:pPr>
        <w:pStyle w:val="ListParagraph"/>
        <w:numPr>
          <w:ilvl w:val="0"/>
          <w:numId w:val="13"/>
        </w:numPr>
      </w:pPr>
      <w:r w:rsidRPr="005C1A05">
        <w:t>University of Stirling staff conducting a carborne and handheld MoGSS survey.</w:t>
      </w:r>
      <w:bookmarkStart w:id="105" w:name="_Toc451940506"/>
      <w:bookmarkStart w:id="106" w:name="_Toc469912596"/>
    </w:p>
    <w:p w14:paraId="15191FA5" w14:textId="77777777" w:rsidR="00C70982" w:rsidRPr="005C1A05" w:rsidRDefault="00C70982" w:rsidP="00F81323">
      <w:pPr>
        <w:pStyle w:val="Heading3"/>
        <w:spacing w:line="360" w:lineRule="auto"/>
      </w:pPr>
      <w:bookmarkStart w:id="107" w:name="_Toc187833367"/>
      <w:bookmarkStart w:id="108" w:name="_Toc193707373"/>
      <w:bookmarkStart w:id="109" w:name="_Toc225428726"/>
      <w:r w:rsidRPr="005C1A05">
        <w:lastRenderedPageBreak/>
        <w:t>3</w:t>
      </w:r>
      <w:r w:rsidRPr="00C70982">
        <w:t>.5</w:t>
      </w:r>
      <w:r w:rsidRPr="00C70982">
        <w:tab/>
        <w:t>Meetings and Informal Contacts</w:t>
      </w:r>
      <w:bookmarkEnd w:id="105"/>
      <w:bookmarkEnd w:id="106"/>
      <w:bookmarkEnd w:id="107"/>
      <w:bookmarkEnd w:id="108"/>
      <w:bookmarkEnd w:id="109"/>
    </w:p>
    <w:p w14:paraId="7FDFC180" w14:textId="08DF2619" w:rsidR="00C70982" w:rsidRPr="005C1A05" w:rsidRDefault="00C70982" w:rsidP="00F81323">
      <w:r w:rsidRPr="005C1A05">
        <w:t>In the 202</w:t>
      </w:r>
      <w:r w:rsidR="00D33239">
        <w:t>5</w:t>
      </w:r>
      <w:r w:rsidRPr="005C1A05">
        <w:t xml:space="preserve"> survey, habits data and information were collected through a variety of approaches. This included contacting relevant parties and individuals for potential focus groups as well as ‘standard’ face-to-face interviews. The multi-methods approach facilitated a means to ‘triangulate’ (verify) the data gathered through the different approaches: e.g. to check occupancy and activity data against the ‘snapshot’ observations recorded over a limited number of days in one season acquired from the individual face-to-face interviews. It also provided some additional information about local produce grown and consumed by householders, garden clubs, horticulturalists and farmers and consumption of types of local food such as honey and game. Such information also aided in the development of survey data collection with individual contacts within relevant groups providing additional contacts to follow-up. These groups were approached prior to, during and after the face-to-face interviews by telephone and email.</w:t>
      </w:r>
    </w:p>
    <w:p w14:paraId="460F3B6D" w14:textId="77777777" w:rsidR="00C70982" w:rsidRPr="005C1A05" w:rsidRDefault="00C70982" w:rsidP="00F81323">
      <w:r w:rsidRPr="005C1A05">
        <w:t>A directory of local groups, bodies and organisations that potentially undertake relevant activities within the survey area was compiled prior to the field surveys. The directory proved an invaluable resource through the survey period both for contacting groups and for use as a checklist against which responses and non-responses from potentially important groups about activity, occupancy, exposure and local food consumption could be recorded. For future surveys, the directory will provide a useful starting point and a means of monitoring any changes in group/business or other activity in the area.</w:t>
      </w:r>
    </w:p>
    <w:p w14:paraId="51678E40" w14:textId="77777777" w:rsidR="00C70982" w:rsidRPr="005C1A05" w:rsidRDefault="00C70982" w:rsidP="00F81323">
      <w:pPr>
        <w:pStyle w:val="Heading3"/>
        <w:spacing w:line="360" w:lineRule="auto"/>
      </w:pPr>
      <w:bookmarkStart w:id="110" w:name="_Toc451940507"/>
      <w:bookmarkStart w:id="111" w:name="_Toc469912597"/>
      <w:bookmarkStart w:id="112" w:name="_Toc187833368"/>
      <w:bookmarkStart w:id="113" w:name="_Toc193707374"/>
      <w:bookmarkStart w:id="114" w:name="_Toc225428727"/>
      <w:r w:rsidRPr="005C1A05">
        <w:t>3.6</w:t>
      </w:r>
      <w:r w:rsidRPr="005C1A05">
        <w:tab/>
        <w:t>Data Conversion</w:t>
      </w:r>
      <w:bookmarkEnd w:id="110"/>
      <w:bookmarkEnd w:id="111"/>
      <w:r w:rsidRPr="005C1A05">
        <w:t xml:space="preserve"> and Analyses</w:t>
      </w:r>
      <w:bookmarkEnd w:id="112"/>
      <w:bookmarkEnd w:id="113"/>
      <w:bookmarkEnd w:id="114"/>
    </w:p>
    <w:p w14:paraId="21757F0E" w14:textId="77777777" w:rsidR="00A95560" w:rsidRDefault="00C70982" w:rsidP="00F81323">
      <w:r w:rsidRPr="005C1A05">
        <w:t xml:space="preserve">During the face-to-face interviews, data on food consumption was recorded in units provided by respondents (e.g. pounds, grams, and ounces) and later converted into kilograms per year. The weights provided are for the fresh weight prepared and consumed. In some cases, respondents were unable to estimate food consumption in kilograms per year and instead gave the number of plants grown or the length and number of rows. These data were converted into consumption rates using conversion weights where possible e.g. one broccoli plant yields 700g (Garden </w:t>
      </w:r>
    </w:p>
    <w:p w14:paraId="0CC91C4C" w14:textId="7EDDE3B4" w:rsidR="00C70982" w:rsidRPr="005C1A05" w:rsidRDefault="00C70982" w:rsidP="00F81323">
      <w:r w:rsidRPr="005C1A05">
        <w:lastRenderedPageBreak/>
        <w:t>Forum Horticulture, 2009; Hessayon, 2014) so that all consumption figures were reported in kilograms per year. Data for each survey were transferred to a bespoke Microsoft Access database for analysis. The figures reported from individuals are utilised within this report after the percentage of any gifting or waste deducted from the final annual figure(s).</w:t>
      </w:r>
    </w:p>
    <w:p w14:paraId="1A4F4A6E" w14:textId="77777777" w:rsidR="00C70982" w:rsidRPr="005C1A05" w:rsidRDefault="00C70982" w:rsidP="00F81323">
      <w:pPr>
        <w:pStyle w:val="Heading3"/>
        <w:spacing w:line="360" w:lineRule="auto"/>
      </w:pPr>
      <w:bookmarkStart w:id="115" w:name="_Toc451940508"/>
      <w:bookmarkStart w:id="116" w:name="_Toc469912598"/>
      <w:bookmarkStart w:id="117" w:name="_Toc187833369"/>
      <w:bookmarkStart w:id="118" w:name="_Toc193707375"/>
      <w:bookmarkStart w:id="119" w:name="_Toc225428728"/>
      <w:r w:rsidRPr="005C1A05">
        <w:t>3.7</w:t>
      </w:r>
      <w:r w:rsidRPr="005C1A05">
        <w:tab/>
        <w:t>Data Rounding and Grouping</w:t>
      </w:r>
      <w:bookmarkEnd w:id="115"/>
      <w:bookmarkEnd w:id="116"/>
      <w:bookmarkEnd w:id="117"/>
      <w:bookmarkEnd w:id="118"/>
      <w:bookmarkEnd w:id="119"/>
    </w:p>
    <w:p w14:paraId="2297D476" w14:textId="6AD77D34" w:rsidR="005B75CF" w:rsidRDefault="005B75CF" w:rsidP="00F81323">
      <w:r>
        <w:t>D</w:t>
      </w:r>
      <w:r w:rsidR="00C70982" w:rsidRPr="00900ADF">
        <w:t xml:space="preserve">ata collected from the face-to-face and postal surveys are reported to </w:t>
      </w:r>
      <w:r w:rsidR="00592B57" w:rsidRPr="00900ADF">
        <w:t xml:space="preserve">three significant figures. </w:t>
      </w:r>
      <w:r w:rsidR="009A004B" w:rsidRPr="00900ADF">
        <w:t xml:space="preserve">Values less than </w:t>
      </w:r>
      <w:r w:rsidR="00DD083D" w:rsidRPr="00900ADF">
        <w:t>1</w:t>
      </w:r>
      <w:r w:rsidR="008C5E1B" w:rsidRPr="00900ADF">
        <w:t>.0 are rounded to two decimal p</w:t>
      </w:r>
      <w:r w:rsidR="005579FC">
        <w:t>laces</w:t>
      </w:r>
      <w:r w:rsidR="008C5E1B" w:rsidRPr="00900ADF">
        <w:t xml:space="preserve">. </w:t>
      </w:r>
      <w:r w:rsidR="007A7137" w:rsidRPr="00900ADF">
        <w:t xml:space="preserve">External exposure data are </w:t>
      </w:r>
      <w:r w:rsidR="000C0D2E" w:rsidRPr="00900ADF">
        <w:t>reported</w:t>
      </w:r>
      <w:r w:rsidR="007A7137" w:rsidRPr="00900ADF">
        <w:t xml:space="preserve"> as </w:t>
      </w:r>
      <w:r w:rsidR="004F349B">
        <w:t>whole</w:t>
      </w:r>
      <w:r w:rsidR="007A7137" w:rsidRPr="00900ADF">
        <w:t xml:space="preserve"> numbers of hours per year</w:t>
      </w:r>
      <w:r w:rsidR="000C0D2E" w:rsidRPr="00900ADF">
        <w:t xml:space="preserve"> within tables and the text of the report</w:t>
      </w:r>
      <w:r w:rsidR="004C3F94" w:rsidRPr="00900ADF">
        <w:t xml:space="preserve">, </w:t>
      </w:r>
      <w:r w:rsidRPr="00900ADF">
        <w:t>except for</w:t>
      </w:r>
      <w:r w:rsidR="004C3F94" w:rsidRPr="00900ADF">
        <w:t xml:space="preserve"> </w:t>
      </w:r>
      <w:r>
        <w:t>values</w:t>
      </w:r>
      <w:r w:rsidR="004C3F94" w:rsidRPr="00900ADF">
        <w:t xml:space="preserve"> less than 1h y</w:t>
      </w:r>
      <w:r w:rsidR="004C3F94" w:rsidRPr="00900ADF">
        <w:rPr>
          <w:vertAlign w:val="superscript"/>
        </w:rPr>
        <w:t>-1</w:t>
      </w:r>
      <w:r w:rsidR="004C3F94" w:rsidRPr="00900ADF">
        <w:t xml:space="preserve"> </w:t>
      </w:r>
      <w:r>
        <w:t>which</w:t>
      </w:r>
      <w:r w:rsidR="004C3F94" w:rsidRPr="00900ADF">
        <w:t xml:space="preserve"> </w:t>
      </w:r>
      <w:r>
        <w:t xml:space="preserve">are </w:t>
      </w:r>
      <w:r w:rsidR="005C2700" w:rsidRPr="00900ADF">
        <w:t xml:space="preserve">reported to </w:t>
      </w:r>
      <w:r w:rsidR="00900ADF">
        <w:t>one</w:t>
      </w:r>
      <w:r w:rsidR="005C2700" w:rsidRPr="00900ADF">
        <w:t xml:space="preserve"> decimal p</w:t>
      </w:r>
      <w:r w:rsidR="004F349B">
        <w:t>lace</w:t>
      </w:r>
      <w:r w:rsidR="005C2700" w:rsidRPr="00900ADF">
        <w:t>.</w:t>
      </w:r>
      <w:r w:rsidR="007A7137" w:rsidRPr="00900ADF">
        <w:t xml:space="preserve"> </w:t>
      </w:r>
    </w:p>
    <w:p w14:paraId="6EE727FD" w14:textId="276F919B" w:rsidR="00C70982" w:rsidRPr="005C1A05" w:rsidRDefault="00C70982" w:rsidP="00F81323">
      <w:r w:rsidRPr="005C1A05">
        <w:t xml:space="preserve">For the food consumption data, the total annual consumption </w:t>
      </w:r>
      <w:r w:rsidR="003D3A56">
        <w:t>(kg </w:t>
      </w:r>
      <w:r w:rsidR="00647259">
        <w:t>y</w:t>
      </w:r>
      <w:r w:rsidR="00CC27B4" w:rsidRPr="00CC27B4">
        <w:rPr>
          <w:rFonts w:ascii="Arial" w:hAnsi="Arial"/>
          <w:bCs/>
          <w:iCs/>
          <w:vertAlign w:val="superscript"/>
        </w:rPr>
        <w:noBreakHyphen/>
        <w:t>1</w:t>
      </w:r>
      <w:r w:rsidRPr="005C1A05">
        <w:t xml:space="preserve">) of different food types </w:t>
      </w:r>
      <w:r w:rsidR="005B75CF" w:rsidRPr="005C1A05">
        <w:t>was</w:t>
      </w:r>
      <w:r w:rsidRPr="005C1A05">
        <w:t xml:space="preserve"> calculated by multiplying the quantity (kg) and frequency (times per year). The food items were placed into groups with similar attributes (Table 3.1). These groups are like those used in previous survey reports but with a focus on the </w:t>
      </w:r>
      <w:r w:rsidR="005B75CF" w:rsidRPr="005C1A05">
        <w:t>most encountered</w:t>
      </w:r>
      <w:r w:rsidRPr="005C1A05">
        <w:t xml:space="preserve"> food types. Individuals were given the option to add any additional food items using an ‘Other’ food category.</w:t>
      </w:r>
      <w:r w:rsidR="006D0269">
        <w:t xml:space="preserve"> </w:t>
      </w:r>
      <w:r w:rsidR="00480A58">
        <w:t>N</w:t>
      </w:r>
      <w:r w:rsidR="00E75276">
        <w:t>ot</w:t>
      </w:r>
      <w:r w:rsidR="006D0269">
        <w:t xml:space="preserve"> all </w:t>
      </w:r>
      <w:r w:rsidR="00960A0E">
        <w:t xml:space="preserve">food items </w:t>
      </w:r>
      <w:r w:rsidR="00626B29">
        <w:t xml:space="preserve">within Table 3.1 </w:t>
      </w:r>
      <w:r w:rsidR="00960A0E">
        <w:t>were reported to being consumed during the survey period</w:t>
      </w:r>
      <w:r w:rsidR="00480A58">
        <w:t>. I</w:t>
      </w:r>
      <w:r w:rsidR="00960A0E">
        <w:t xml:space="preserve">t should </w:t>
      </w:r>
      <w:r w:rsidR="00480A58">
        <w:t xml:space="preserve">also </w:t>
      </w:r>
      <w:r w:rsidR="00960A0E">
        <w:t xml:space="preserve">be noted that </w:t>
      </w:r>
      <w:r w:rsidR="00B773CC">
        <w:t xml:space="preserve">within the report the correct designation of domestic fruit and wild </w:t>
      </w:r>
      <w:r w:rsidR="00626B29">
        <w:t>food has been determined</w:t>
      </w:r>
      <w:r w:rsidR="00C05836">
        <w:t xml:space="preserve"> when reporting consumption data.</w:t>
      </w:r>
    </w:p>
    <w:p w14:paraId="3463EF01" w14:textId="6AF170C4" w:rsidR="00A407A0" w:rsidRDefault="00C70982" w:rsidP="00F81323">
      <w:r w:rsidRPr="005C1A05">
        <w:t xml:space="preserve">The time </w:t>
      </w:r>
      <w:r w:rsidR="008F3AF0" w:rsidRPr="008F3AF0">
        <w:rPr>
          <w:bCs/>
          <w:iCs/>
        </w:rPr>
        <w:t>(h y</w:t>
      </w:r>
      <w:r w:rsidR="00CC27B4" w:rsidRPr="00CC27B4">
        <w:rPr>
          <w:rFonts w:ascii="Arial" w:hAnsi="Arial"/>
          <w:bCs/>
          <w:iCs/>
          <w:vertAlign w:val="superscript"/>
        </w:rPr>
        <w:noBreakHyphen/>
        <w:t>1</w:t>
      </w:r>
      <w:r w:rsidRPr="005C1A05">
        <w:t xml:space="preserve">) individuals spent carrying out activities was calculated by multiplying frequency (occasions per year) and duration (hours), whilst considering seasonality where appropriate. Data </w:t>
      </w:r>
      <w:r w:rsidR="00AC42BE">
        <w:t xml:space="preserve">were </w:t>
      </w:r>
      <w:r w:rsidRPr="005C1A05">
        <w:t xml:space="preserve">reported after any holidays and working hours within the survey replies were accounted for. </w:t>
      </w:r>
      <w:r w:rsidR="008524CE" w:rsidRPr="005C1A05">
        <w:t>A ‘liquid’ category was also added to the survey for individuals who carry out aquatic activities that could result in their inadvertent ingestion of water, e.g. outdoor swimming/sailing.</w:t>
      </w:r>
    </w:p>
    <w:p w14:paraId="5C7B6EF9" w14:textId="081100DA" w:rsidR="00EF2326" w:rsidRDefault="00C70982" w:rsidP="00F81323">
      <w:r w:rsidRPr="005C1A05">
        <w:t>The age groupings used in this report are based on ICRP recommendations and are listed below in Table 3.2.</w:t>
      </w:r>
    </w:p>
    <w:p w14:paraId="0F5A70CF" w14:textId="77777777" w:rsidR="00EF2326" w:rsidRDefault="00EF2326">
      <w:pPr>
        <w:spacing w:after="0" w:line="240" w:lineRule="auto"/>
      </w:pPr>
      <w:r>
        <w:br w:type="page"/>
      </w:r>
    </w:p>
    <w:p w14:paraId="35B93661" w14:textId="761DBEF7" w:rsidR="00A253B6" w:rsidRDefault="00C70982" w:rsidP="00BB66E5">
      <w:pPr>
        <w:spacing w:before="240"/>
      </w:pPr>
      <w:r w:rsidRPr="005C1A05">
        <w:rPr>
          <w:b/>
          <w:bCs/>
        </w:rPr>
        <w:lastRenderedPageBreak/>
        <w:t>Table 3.1</w:t>
      </w:r>
      <w:r w:rsidRPr="005C1A05">
        <w:t xml:space="preserve"> Food groups used in the </w:t>
      </w:r>
      <w:r w:rsidR="00F45A48">
        <w:t>Dounreay</w:t>
      </w:r>
      <w:r w:rsidRPr="005C1A05">
        <w:t xml:space="preserve"> Habits Survey</w:t>
      </w:r>
    </w:p>
    <w:tbl>
      <w:tblPr>
        <w:tblW w:w="5000" w:type="pct"/>
        <w:tblCellMar>
          <w:left w:w="0" w:type="dxa"/>
          <w:right w:w="0" w:type="dxa"/>
        </w:tblCellMar>
        <w:tblLook w:val="04A0" w:firstRow="1" w:lastRow="0" w:firstColumn="1" w:lastColumn="0" w:noHBand="0" w:noVBand="1"/>
        <w:tblCaption w:val="Food groups used in the Dounreay Habits Survey"/>
        <w:tblDescription w:val="This table includes the food groups and examples of foods withing these groups for the survey study. An example includes sheep meat and examples include lamb and mutton."/>
      </w:tblPr>
      <w:tblGrid>
        <w:gridCol w:w="1719"/>
        <w:gridCol w:w="7287"/>
      </w:tblGrid>
      <w:tr w:rsidR="007F20B8" w:rsidRPr="007D5AB8" w14:paraId="76022E75" w14:textId="77777777" w:rsidTr="00C5056C">
        <w:trPr>
          <w:cantSplit/>
          <w:trHeight w:val="610"/>
          <w:tblHeader/>
        </w:trPr>
        <w:tc>
          <w:tcPr>
            <w:tcW w:w="1254"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29DE27" w14:textId="1EE5113A" w:rsidR="007F20B8" w:rsidRPr="007D5AB8" w:rsidRDefault="007F20B8" w:rsidP="00F81323">
            <w:pPr>
              <w:spacing w:before="120" w:after="120" w:line="240" w:lineRule="auto"/>
              <w:rPr>
                <w:rFonts w:asciiTheme="majorHAnsi" w:eastAsia="Times New Roman" w:hAnsiTheme="majorHAnsi" w:cstheme="majorHAnsi"/>
                <w:b/>
                <w:bCs/>
                <w:color w:val="016574"/>
                <w:lang w:eastAsia="en-GB"/>
              </w:rPr>
            </w:pPr>
            <w:r w:rsidRPr="007D5AB8">
              <w:rPr>
                <w:rFonts w:asciiTheme="majorHAnsi" w:eastAsia="Times New Roman" w:hAnsiTheme="majorHAnsi" w:cstheme="majorHAnsi"/>
                <w:b/>
                <w:bCs/>
                <w:color w:val="016574"/>
                <w:lang w:eastAsia="en-GB"/>
              </w:rPr>
              <w:t>Food group</w:t>
            </w:r>
          </w:p>
        </w:tc>
        <w:tc>
          <w:tcPr>
            <w:tcW w:w="3746"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0E3C329F" w14:textId="7AB1862E" w:rsidR="007F20B8" w:rsidRPr="007D5AB8" w:rsidRDefault="007F20B8" w:rsidP="00F81323">
            <w:pPr>
              <w:spacing w:before="120" w:after="120" w:line="240" w:lineRule="auto"/>
              <w:rPr>
                <w:rFonts w:asciiTheme="majorHAnsi" w:eastAsia="Times New Roman" w:hAnsiTheme="majorHAnsi" w:cstheme="majorHAnsi"/>
                <w:b/>
                <w:bCs/>
                <w:color w:val="016574"/>
                <w:lang w:eastAsia="en-GB"/>
              </w:rPr>
            </w:pPr>
            <w:r w:rsidRPr="007D5AB8">
              <w:rPr>
                <w:rFonts w:asciiTheme="majorHAnsi" w:eastAsia="Times New Roman" w:hAnsiTheme="majorHAnsi" w:cstheme="majorHAnsi"/>
                <w:b/>
                <w:bCs/>
                <w:color w:val="016574"/>
                <w:lang w:eastAsia="en-GB"/>
              </w:rPr>
              <w:t>Example of foods within group</w:t>
            </w:r>
          </w:p>
        </w:tc>
      </w:tr>
      <w:tr w:rsidR="007F20B8" w:rsidRPr="007D5AB8" w14:paraId="25DDE0A4" w14:textId="77777777" w:rsidTr="00A95560">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4CBD2934" w14:textId="7B1BEE9F" w:rsidR="007F20B8" w:rsidRPr="007D5AB8" w:rsidRDefault="007F20B8" w:rsidP="00F81323">
            <w:pPr>
              <w:spacing w:before="120" w:after="120" w:line="240" w:lineRule="auto"/>
              <w:rPr>
                <w:rFonts w:asciiTheme="majorHAnsi" w:eastAsia="Times New Roman" w:hAnsiTheme="majorHAnsi" w:cstheme="majorHAnsi"/>
                <w:lang w:eastAsia="en-GB"/>
              </w:rPr>
            </w:pPr>
            <w:r w:rsidRPr="007D5AB8">
              <w:rPr>
                <w:rFonts w:asciiTheme="majorHAnsi" w:eastAsia="Times New Roman" w:hAnsiTheme="majorHAnsi" w:cstheme="majorHAnsi"/>
                <w:lang w:eastAsia="en-GB"/>
              </w:rPr>
              <w:t>Green leafy vegetables</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0FE27C8C" w14:textId="7F37ADE2" w:rsidR="007F20B8" w:rsidRPr="007D5AB8" w:rsidRDefault="007F20B8" w:rsidP="00F81323">
            <w:pPr>
              <w:spacing w:before="120" w:after="120" w:line="240" w:lineRule="auto"/>
              <w:rPr>
                <w:rFonts w:asciiTheme="majorHAnsi" w:eastAsia="Times New Roman" w:hAnsiTheme="majorHAnsi" w:cstheme="majorHAnsi"/>
                <w:lang w:eastAsia="en-GB"/>
              </w:rPr>
            </w:pPr>
            <w:r w:rsidRPr="007D5AB8">
              <w:rPr>
                <w:rFonts w:asciiTheme="majorHAnsi" w:eastAsia="Times New Roman" w:hAnsiTheme="majorHAnsi" w:cstheme="majorHAnsi"/>
                <w:lang w:eastAsia="en-GB"/>
              </w:rPr>
              <w:t>Asparagus, broccoli, Brussel sprouts, cabbage, calabrese, cauliflower, celery, chard, herbs, kale, kohl rabi, lettuce, Pak choi, rhubarb, marrow, spinach</w:t>
            </w:r>
          </w:p>
        </w:tc>
      </w:tr>
      <w:tr w:rsidR="007F20B8" w:rsidRPr="007D5AB8" w14:paraId="1F447185"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4BFFCC4B" w14:textId="723939A7" w:rsidR="007F20B8" w:rsidRPr="007D5AB8" w:rsidRDefault="007F20B8" w:rsidP="00F81323">
            <w:pPr>
              <w:spacing w:before="120" w:after="120" w:line="240" w:lineRule="auto"/>
              <w:rPr>
                <w:rFonts w:asciiTheme="majorHAnsi" w:eastAsia="Times New Roman" w:hAnsiTheme="majorHAnsi" w:cstheme="majorHAnsi"/>
                <w:lang w:eastAsia="en-GB"/>
              </w:rPr>
            </w:pPr>
            <w:r w:rsidRPr="007D5AB8">
              <w:rPr>
                <w:rFonts w:asciiTheme="majorHAnsi" w:hAnsiTheme="majorHAnsi" w:cstheme="majorHAnsi"/>
              </w:rPr>
              <w:t>Other domestic vegetables (legumes)</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2F4D357C" w14:textId="750E8928" w:rsidR="007F20B8" w:rsidRPr="007D5AB8" w:rsidRDefault="007F20B8" w:rsidP="00F81323">
            <w:pPr>
              <w:spacing w:before="120" w:after="120" w:line="240" w:lineRule="auto"/>
              <w:rPr>
                <w:rFonts w:asciiTheme="majorHAnsi" w:eastAsia="Times New Roman" w:hAnsiTheme="majorHAnsi" w:cstheme="majorHAnsi"/>
                <w:lang w:eastAsia="en-GB"/>
              </w:rPr>
            </w:pPr>
            <w:r w:rsidRPr="007D5AB8">
              <w:rPr>
                <w:rFonts w:asciiTheme="majorHAnsi" w:eastAsia="Times New Roman" w:hAnsiTheme="majorHAnsi" w:cstheme="majorHAnsi"/>
                <w:lang w:eastAsia="en-GB"/>
              </w:rPr>
              <w:t>Broad beans, French beans, pea, runner beans</w:t>
            </w:r>
          </w:p>
        </w:tc>
      </w:tr>
      <w:tr w:rsidR="007F20B8" w:rsidRPr="007D5AB8" w14:paraId="48F52ECA"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1FC3C978" w14:textId="42B0A737" w:rsidR="007F20B8" w:rsidRPr="007D5AB8" w:rsidRDefault="007F20B8" w:rsidP="00F81323">
            <w:pPr>
              <w:spacing w:before="120" w:after="120" w:line="240" w:lineRule="auto"/>
              <w:rPr>
                <w:rFonts w:asciiTheme="majorHAnsi" w:eastAsia="Times New Roman" w:hAnsiTheme="majorHAnsi" w:cstheme="majorHAnsi"/>
                <w:lang w:eastAsia="en-GB"/>
              </w:rPr>
            </w:pPr>
            <w:r w:rsidRPr="007D5AB8">
              <w:rPr>
                <w:rFonts w:asciiTheme="majorHAnsi" w:hAnsiTheme="majorHAnsi" w:cstheme="majorHAnsi"/>
              </w:rPr>
              <w:t>Root vegetables</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3514C561" w14:textId="0D723F0D" w:rsidR="007F20B8" w:rsidRPr="007D5AB8" w:rsidRDefault="007F20B8" w:rsidP="00F81323">
            <w:pPr>
              <w:spacing w:before="120" w:after="120" w:line="240" w:lineRule="auto"/>
              <w:rPr>
                <w:rFonts w:asciiTheme="majorHAnsi" w:eastAsia="Times New Roman" w:hAnsiTheme="majorHAnsi" w:cstheme="majorHAnsi"/>
                <w:lang w:eastAsia="en-GB"/>
              </w:rPr>
            </w:pPr>
            <w:r w:rsidRPr="007D5AB8">
              <w:rPr>
                <w:rFonts w:asciiTheme="majorHAnsi" w:hAnsiTheme="majorHAnsi" w:cstheme="majorHAnsi"/>
              </w:rPr>
              <w:t>Beetroot, carrot, celeriac, fennel, garlic, Jerusalem artichoke, leek, onion, parsnip, radish, shallot, spring onion, swede, turnip</w:t>
            </w:r>
          </w:p>
        </w:tc>
      </w:tr>
      <w:tr w:rsidR="007F20B8" w:rsidRPr="007D5AB8" w14:paraId="0669A61A"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0110E5A3" w14:textId="1225339F" w:rsidR="007F20B8" w:rsidRPr="007D5AB8" w:rsidRDefault="007F20B8" w:rsidP="00F81323">
            <w:pPr>
              <w:spacing w:before="120" w:after="120" w:line="240" w:lineRule="auto"/>
              <w:rPr>
                <w:rFonts w:asciiTheme="majorHAnsi" w:eastAsia="Times New Roman" w:hAnsiTheme="majorHAnsi" w:cstheme="majorHAnsi"/>
                <w:lang w:eastAsia="en-GB"/>
              </w:rPr>
            </w:pPr>
            <w:r w:rsidRPr="007D5AB8">
              <w:rPr>
                <w:rFonts w:asciiTheme="majorHAnsi" w:hAnsiTheme="majorHAnsi" w:cstheme="majorHAnsi"/>
              </w:rPr>
              <w:t>Potato</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hideMark/>
          </w:tcPr>
          <w:p w14:paraId="00464C86" w14:textId="222B8F38" w:rsidR="007F20B8" w:rsidRPr="007D5AB8" w:rsidRDefault="007F20B8" w:rsidP="00F81323">
            <w:pPr>
              <w:spacing w:before="120" w:after="120" w:line="240" w:lineRule="auto"/>
              <w:rPr>
                <w:rFonts w:asciiTheme="majorHAnsi" w:eastAsia="Times New Roman" w:hAnsiTheme="majorHAnsi" w:cstheme="majorHAnsi"/>
                <w:lang w:eastAsia="en-GB"/>
              </w:rPr>
            </w:pPr>
            <w:r w:rsidRPr="007D5AB8">
              <w:rPr>
                <w:rFonts w:asciiTheme="majorHAnsi" w:hAnsiTheme="majorHAnsi" w:cstheme="majorHAnsi"/>
              </w:rPr>
              <w:t>Potato</w:t>
            </w:r>
          </w:p>
        </w:tc>
      </w:tr>
      <w:tr w:rsidR="007F20B8" w:rsidRPr="007D5AB8" w14:paraId="7BC78971"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22CAAD49" w14:textId="0A4831B5"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Domestic fruit</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466834A" w14:textId="557EA66E"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Apple, blackberry, blackcurrant, blueberries, corn, courgette, cucumber, gooseberry, grape, pear, pepper, plum, raspberry, redcurrant, strawberry, tayberry, tomato</w:t>
            </w:r>
            <w:r w:rsidR="00744BAF">
              <w:rPr>
                <w:rFonts w:asciiTheme="majorHAnsi" w:hAnsiTheme="majorHAnsi" w:cstheme="majorHAnsi"/>
              </w:rPr>
              <w:t xml:space="preserve">, </w:t>
            </w:r>
            <w:r w:rsidR="00A95560">
              <w:rPr>
                <w:rFonts w:asciiTheme="majorHAnsi" w:hAnsiTheme="majorHAnsi" w:cstheme="majorHAnsi"/>
              </w:rPr>
              <w:t>white currant</w:t>
            </w:r>
          </w:p>
        </w:tc>
      </w:tr>
      <w:tr w:rsidR="007F20B8" w:rsidRPr="007D5AB8" w14:paraId="78747EBF"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30F0B2E8" w14:textId="1A8F6AA9"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Milk</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D0C35B1" w14:textId="24A7D993"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Milk, yoghurt, cheese</w:t>
            </w:r>
          </w:p>
        </w:tc>
      </w:tr>
      <w:tr w:rsidR="007F20B8" w:rsidRPr="007D5AB8" w14:paraId="6533941A"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282F4F1D" w14:textId="30D0FFB5"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Cattle meat</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39FACA67" w14:textId="248C5421"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Beef, buffalo</w:t>
            </w:r>
          </w:p>
        </w:tc>
      </w:tr>
      <w:tr w:rsidR="007F20B8" w:rsidRPr="007D5AB8" w14:paraId="7244553B"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6C59C9D" w14:textId="1621E4CE"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Pig meat</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6615ED7A" w14:textId="17EDED0F"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Pork</w:t>
            </w:r>
          </w:p>
        </w:tc>
      </w:tr>
      <w:tr w:rsidR="007F20B8" w:rsidRPr="007D5AB8" w14:paraId="50B8D065"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0B25511" w14:textId="186329F8"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Sheep meat</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47612B7" w14:textId="025389E7"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Lamb, mutton</w:t>
            </w:r>
          </w:p>
        </w:tc>
      </w:tr>
      <w:tr w:rsidR="007F20B8" w:rsidRPr="007D5AB8" w14:paraId="4380F6AD"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D1F96CB" w14:textId="3EEB18D5"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Poultry</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FE8DD5D" w14:textId="2B6FE335"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Chicken, duck, goose, turkey</w:t>
            </w:r>
          </w:p>
        </w:tc>
      </w:tr>
      <w:tr w:rsidR="007F20B8" w:rsidRPr="007D5AB8" w14:paraId="09EEBD19"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5842609" w14:textId="1B9756F2"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Eggs</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9B40347" w14:textId="17EF3B50"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Eggs</w:t>
            </w:r>
          </w:p>
        </w:tc>
      </w:tr>
      <w:tr w:rsidR="007F20B8" w:rsidRPr="007D5AB8" w14:paraId="68BA4A26"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26D916C4" w14:textId="10BEE011" w:rsidR="007F20B8" w:rsidRPr="007D5AB8" w:rsidRDefault="007F20B8" w:rsidP="00F81323">
            <w:pPr>
              <w:spacing w:before="120" w:after="120" w:line="240" w:lineRule="auto"/>
              <w:rPr>
                <w:rFonts w:asciiTheme="majorHAnsi" w:hAnsiTheme="majorHAnsi" w:cstheme="majorBidi"/>
              </w:rPr>
            </w:pPr>
            <w:r w:rsidRPr="05BF78A5">
              <w:rPr>
                <w:rFonts w:asciiTheme="majorHAnsi" w:hAnsiTheme="majorHAnsi" w:cstheme="majorBidi"/>
              </w:rPr>
              <w:t>Wild/free foods</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14B16E5" w14:textId="54C31F9B"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Blackberry, chestnuts, crab apples, damson, dandelion root, garlic, elderberry, elderflower, nettle, raspberry, rowanberry, sloe, strawberry</w:t>
            </w:r>
          </w:p>
        </w:tc>
      </w:tr>
      <w:tr w:rsidR="007F20B8" w:rsidRPr="007D5AB8" w14:paraId="237F2C46"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DBB707E" w14:textId="0D83DDF5"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Honey</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2AD75FB3" w14:textId="16E6B01C"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Honey</w:t>
            </w:r>
          </w:p>
        </w:tc>
      </w:tr>
      <w:tr w:rsidR="007F20B8" w:rsidRPr="007D5AB8" w14:paraId="22B99135"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60D22F87" w14:textId="3F3DEE36"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Venison</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A762D6C" w14:textId="45E86E0D"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Venison</w:t>
            </w:r>
          </w:p>
        </w:tc>
      </w:tr>
      <w:tr w:rsidR="007F20B8" w:rsidRPr="007D5AB8" w14:paraId="2C950D83"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404533A" w14:textId="21AB48D9"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Fish</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4F9C204" w14:textId="63B209DC"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Bass, cod, Dover sole, kipper (herring), mackerel, pollock, salmon, sea trout, trout (freshwater)</w:t>
            </w:r>
          </w:p>
        </w:tc>
      </w:tr>
      <w:tr w:rsidR="007F20B8" w:rsidRPr="007D5AB8" w14:paraId="1FBE9726"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6D343061" w14:textId="72E6D8C9"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Crustaceans</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630F89F" w14:textId="0B2AD035"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Brown crab, common lobster, shrimps</w:t>
            </w:r>
          </w:p>
        </w:tc>
      </w:tr>
      <w:tr w:rsidR="007F20B8" w:rsidRPr="007D5AB8" w14:paraId="44783810"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6FA89410" w14:textId="4E45EA70"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Molluscs</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314523B9" w14:textId="08BBE5E7"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Mussels, razor clams, scallops, winkles</w:t>
            </w:r>
          </w:p>
        </w:tc>
      </w:tr>
      <w:tr w:rsidR="007F20B8" w:rsidRPr="007D5AB8" w14:paraId="26B8DD2C"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30B9F12" w14:textId="0544E237"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lastRenderedPageBreak/>
              <w:t>Wildfowl</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FE24688" w14:textId="58A68AEF"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Mallard, pink-footed goose, teal, widgeon</w:t>
            </w:r>
          </w:p>
        </w:tc>
      </w:tr>
      <w:tr w:rsidR="007F20B8" w:rsidRPr="007D5AB8" w14:paraId="3C83DE59" w14:textId="77777777" w:rsidTr="00A95560">
        <w:trPr>
          <w:cantSplit/>
          <w:trHeight w:val="300"/>
        </w:trPr>
        <w:tc>
          <w:tcPr>
            <w:tcW w:w="1254"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D09ADF0" w14:textId="345DD123"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Game - bird</w:t>
            </w:r>
          </w:p>
        </w:tc>
        <w:tc>
          <w:tcPr>
            <w:tcW w:w="3746" w:type="pct"/>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7629892" w14:textId="1B6BF73E" w:rsidR="007F20B8" w:rsidRPr="007D5AB8" w:rsidRDefault="007F20B8" w:rsidP="00F81323">
            <w:pPr>
              <w:spacing w:before="120" w:after="120" w:line="240" w:lineRule="auto"/>
              <w:rPr>
                <w:rFonts w:asciiTheme="majorHAnsi" w:hAnsiTheme="majorHAnsi" w:cstheme="majorHAnsi"/>
              </w:rPr>
            </w:pPr>
            <w:r w:rsidRPr="007D5AB8">
              <w:rPr>
                <w:rFonts w:asciiTheme="majorHAnsi" w:hAnsiTheme="majorHAnsi" w:cstheme="majorHAnsi"/>
              </w:rPr>
              <w:t>Partridge, pheasant, quail</w:t>
            </w:r>
          </w:p>
        </w:tc>
      </w:tr>
    </w:tbl>
    <w:p w14:paraId="1A34C651" w14:textId="77777777" w:rsidR="005B75CF" w:rsidRDefault="005B75CF" w:rsidP="00BB66E5">
      <w:pPr>
        <w:spacing w:before="240"/>
        <w:rPr>
          <w:b/>
          <w:bCs/>
        </w:rPr>
      </w:pPr>
    </w:p>
    <w:p w14:paraId="651A5840" w14:textId="3F4D7957" w:rsidR="00BB66E5" w:rsidRDefault="00C70982" w:rsidP="00BB66E5">
      <w:pPr>
        <w:spacing w:before="240"/>
      </w:pPr>
      <w:r w:rsidRPr="005C1A05">
        <w:rPr>
          <w:b/>
          <w:bCs/>
        </w:rPr>
        <w:t>Table 3.2</w:t>
      </w:r>
      <w:r w:rsidRPr="005C1A05">
        <w:t xml:space="preserve"> ICRP age groups used in the dose assessment</w:t>
      </w:r>
    </w:p>
    <w:tbl>
      <w:tblPr>
        <w:tblStyle w:val="TableGrid11"/>
        <w:tblW w:w="3151" w:type="pct"/>
        <w:tblLook w:val="04A0" w:firstRow="1" w:lastRow="0" w:firstColumn="1" w:lastColumn="0" w:noHBand="0" w:noVBand="1"/>
        <w:tblCaption w:val="ICRP age groups used in the dose assessment"/>
        <w:tblDescription w:val="This table includes the number of the age groups and the age range."/>
      </w:tblPr>
      <w:tblGrid>
        <w:gridCol w:w="2977"/>
        <w:gridCol w:w="2705"/>
      </w:tblGrid>
      <w:tr w:rsidR="005B75CF" w:rsidRPr="00871A69" w14:paraId="00B5F625" w14:textId="77777777" w:rsidTr="00C5056C">
        <w:trPr>
          <w:cantSplit/>
          <w:trHeight w:val="703"/>
          <w:tblHeader/>
        </w:trPr>
        <w:tc>
          <w:tcPr>
            <w:tcW w:w="2620" w:type="pct"/>
            <w:vAlign w:val="center"/>
            <w:hideMark/>
          </w:tcPr>
          <w:p w14:paraId="0CA7F078" w14:textId="77777777" w:rsidR="005B75CF" w:rsidRPr="00871A69" w:rsidRDefault="005B75CF" w:rsidP="00C5056C">
            <w:pPr>
              <w:spacing w:before="120" w:after="120" w:line="240" w:lineRule="auto"/>
              <w:rPr>
                <w:rFonts w:ascii="Arial" w:eastAsia="Times New Roman" w:hAnsi="Arial" w:cs="Arial"/>
                <w:b/>
                <w:bCs/>
                <w:color w:val="016574"/>
                <w:sz w:val="24"/>
                <w:szCs w:val="24"/>
                <w:lang w:eastAsia="en-GB"/>
              </w:rPr>
            </w:pPr>
            <w:r w:rsidRPr="00871A69">
              <w:rPr>
                <w:rFonts w:ascii="Arial" w:eastAsia="Times New Roman" w:hAnsi="Arial" w:cs="Arial"/>
                <w:b/>
                <w:bCs/>
                <w:color w:val="016574"/>
                <w:sz w:val="24"/>
                <w:szCs w:val="24"/>
                <w:lang w:eastAsia="en-GB"/>
              </w:rPr>
              <w:t>Name of age group</w:t>
            </w:r>
          </w:p>
        </w:tc>
        <w:tc>
          <w:tcPr>
            <w:tcW w:w="2380" w:type="pct"/>
            <w:noWrap/>
            <w:vAlign w:val="center"/>
            <w:hideMark/>
          </w:tcPr>
          <w:p w14:paraId="21C0E8F6" w14:textId="77777777" w:rsidR="005B75CF" w:rsidRPr="00871A69" w:rsidRDefault="005B75CF" w:rsidP="00C5056C">
            <w:pPr>
              <w:spacing w:before="120" w:after="120" w:line="240" w:lineRule="auto"/>
              <w:rPr>
                <w:rFonts w:ascii="Arial" w:eastAsia="Times New Roman" w:hAnsi="Arial" w:cs="Arial"/>
                <w:b/>
                <w:bCs/>
                <w:color w:val="016574"/>
                <w:sz w:val="24"/>
                <w:szCs w:val="24"/>
                <w:lang w:eastAsia="en-GB"/>
              </w:rPr>
            </w:pPr>
            <w:r w:rsidRPr="00871A69">
              <w:rPr>
                <w:rFonts w:ascii="Arial" w:eastAsia="Times New Roman" w:hAnsi="Arial" w:cs="Arial"/>
                <w:b/>
                <w:bCs/>
                <w:color w:val="016574"/>
                <w:sz w:val="24"/>
                <w:szCs w:val="24"/>
                <w:lang w:eastAsia="en-GB"/>
              </w:rPr>
              <w:t>Age range</w:t>
            </w:r>
          </w:p>
        </w:tc>
      </w:tr>
      <w:tr w:rsidR="005B75CF" w:rsidRPr="00871A69" w14:paraId="4EB9C290" w14:textId="77777777" w:rsidTr="008D64EA">
        <w:trPr>
          <w:cantSplit/>
          <w:trHeight w:val="412"/>
        </w:trPr>
        <w:tc>
          <w:tcPr>
            <w:tcW w:w="2620" w:type="pct"/>
            <w:noWrap/>
            <w:hideMark/>
          </w:tcPr>
          <w:p w14:paraId="5FB09593" w14:textId="77777777" w:rsidR="005B75CF" w:rsidRPr="00871A69" w:rsidRDefault="005B75CF" w:rsidP="008D64EA">
            <w:pPr>
              <w:spacing w:before="120" w:after="120" w:line="240" w:lineRule="auto"/>
              <w:rPr>
                <w:rFonts w:ascii="Arial" w:eastAsia="Times New Roman" w:hAnsi="Arial" w:cs="Arial"/>
                <w:sz w:val="24"/>
                <w:szCs w:val="24"/>
                <w:lang w:eastAsia="en-GB"/>
              </w:rPr>
            </w:pPr>
            <w:r w:rsidRPr="00871A69">
              <w:rPr>
                <w:rFonts w:ascii="Arial" w:eastAsia="Times New Roman" w:hAnsi="Arial" w:cs="Arial"/>
                <w:sz w:val="24"/>
                <w:szCs w:val="24"/>
                <w:lang w:eastAsia="en-GB"/>
              </w:rPr>
              <w:t>Group 1 - Infant</w:t>
            </w:r>
          </w:p>
        </w:tc>
        <w:tc>
          <w:tcPr>
            <w:tcW w:w="2380" w:type="pct"/>
            <w:noWrap/>
            <w:hideMark/>
          </w:tcPr>
          <w:p w14:paraId="146701B9" w14:textId="42BCF029" w:rsidR="005B75CF" w:rsidRPr="00871A69" w:rsidRDefault="005B75CF" w:rsidP="008D64EA">
            <w:pPr>
              <w:spacing w:before="120" w:after="120" w:line="240" w:lineRule="auto"/>
              <w:rPr>
                <w:rFonts w:ascii="Arial" w:eastAsia="Times New Roman" w:hAnsi="Arial" w:cs="Arial"/>
                <w:sz w:val="24"/>
                <w:szCs w:val="24"/>
                <w:lang w:eastAsia="en-GB"/>
              </w:rPr>
            </w:pPr>
            <w:proofErr w:type="gramStart"/>
            <w:r w:rsidRPr="00871A69">
              <w:rPr>
                <w:sz w:val="24"/>
                <w:szCs w:val="24"/>
              </w:rPr>
              <w:t>0</w:t>
            </w:r>
            <w:r w:rsidR="007C37C4">
              <w:rPr>
                <w:sz w:val="24"/>
                <w:szCs w:val="24"/>
              </w:rPr>
              <w:t xml:space="preserve"> to </w:t>
            </w:r>
            <w:r w:rsidRPr="00871A69">
              <w:rPr>
                <w:sz w:val="24"/>
                <w:szCs w:val="24"/>
              </w:rPr>
              <w:t>5 year old</w:t>
            </w:r>
            <w:proofErr w:type="gramEnd"/>
          </w:p>
        </w:tc>
      </w:tr>
      <w:tr w:rsidR="005B75CF" w:rsidRPr="00871A69" w14:paraId="3B4A20C2" w14:textId="77777777" w:rsidTr="008D64EA">
        <w:trPr>
          <w:cantSplit/>
          <w:trHeight w:val="391"/>
        </w:trPr>
        <w:tc>
          <w:tcPr>
            <w:tcW w:w="2620" w:type="pct"/>
            <w:noWrap/>
            <w:hideMark/>
          </w:tcPr>
          <w:p w14:paraId="4769FC88" w14:textId="77777777" w:rsidR="005B75CF" w:rsidRPr="00871A69" w:rsidRDefault="005B75CF" w:rsidP="008D64EA">
            <w:pPr>
              <w:spacing w:before="120" w:after="120" w:line="240" w:lineRule="auto"/>
              <w:rPr>
                <w:rFonts w:ascii="Arial" w:eastAsia="Times New Roman" w:hAnsi="Arial" w:cs="Arial"/>
                <w:sz w:val="24"/>
                <w:szCs w:val="24"/>
                <w:lang w:eastAsia="en-GB"/>
              </w:rPr>
            </w:pPr>
            <w:r w:rsidRPr="00871A69">
              <w:rPr>
                <w:sz w:val="24"/>
                <w:szCs w:val="24"/>
              </w:rPr>
              <w:t>Group 2 - Child</w:t>
            </w:r>
          </w:p>
        </w:tc>
        <w:tc>
          <w:tcPr>
            <w:tcW w:w="2380" w:type="pct"/>
            <w:noWrap/>
            <w:hideMark/>
          </w:tcPr>
          <w:p w14:paraId="4809CEAA" w14:textId="6CE3B9A1" w:rsidR="005B75CF" w:rsidRPr="00871A69" w:rsidRDefault="005B75CF" w:rsidP="008D64EA">
            <w:pPr>
              <w:spacing w:before="120" w:after="120" w:line="240" w:lineRule="auto"/>
              <w:rPr>
                <w:rFonts w:ascii="Arial" w:eastAsia="Times New Roman" w:hAnsi="Arial" w:cs="Arial"/>
                <w:sz w:val="24"/>
                <w:szCs w:val="24"/>
                <w:lang w:eastAsia="en-GB"/>
              </w:rPr>
            </w:pPr>
            <w:proofErr w:type="gramStart"/>
            <w:r w:rsidRPr="00871A69">
              <w:rPr>
                <w:sz w:val="24"/>
                <w:szCs w:val="24"/>
              </w:rPr>
              <w:t>6</w:t>
            </w:r>
            <w:r w:rsidR="007C37C4">
              <w:rPr>
                <w:sz w:val="24"/>
                <w:szCs w:val="24"/>
              </w:rPr>
              <w:t xml:space="preserve"> to </w:t>
            </w:r>
            <w:r w:rsidRPr="00871A69">
              <w:rPr>
                <w:sz w:val="24"/>
                <w:szCs w:val="24"/>
              </w:rPr>
              <w:t>15 year old</w:t>
            </w:r>
            <w:proofErr w:type="gramEnd"/>
          </w:p>
        </w:tc>
      </w:tr>
      <w:tr w:rsidR="005B75CF" w:rsidRPr="00871A69" w14:paraId="5F0D9BA9" w14:textId="77777777" w:rsidTr="008D64EA">
        <w:trPr>
          <w:cantSplit/>
          <w:trHeight w:val="391"/>
        </w:trPr>
        <w:tc>
          <w:tcPr>
            <w:tcW w:w="2620" w:type="pct"/>
            <w:noWrap/>
          </w:tcPr>
          <w:p w14:paraId="25D77384" w14:textId="77777777" w:rsidR="005B75CF" w:rsidRPr="00871A69" w:rsidRDefault="005B75CF" w:rsidP="008D64EA">
            <w:pPr>
              <w:spacing w:before="120" w:after="120" w:line="240" w:lineRule="auto"/>
              <w:rPr>
                <w:sz w:val="24"/>
                <w:szCs w:val="24"/>
              </w:rPr>
            </w:pPr>
            <w:r w:rsidRPr="00871A69">
              <w:rPr>
                <w:sz w:val="24"/>
                <w:szCs w:val="24"/>
              </w:rPr>
              <w:t>Group 3 - Adult</w:t>
            </w:r>
          </w:p>
        </w:tc>
        <w:tc>
          <w:tcPr>
            <w:tcW w:w="2380" w:type="pct"/>
            <w:noWrap/>
          </w:tcPr>
          <w:p w14:paraId="55775BE7" w14:textId="77777777" w:rsidR="005B75CF" w:rsidRPr="00871A69" w:rsidRDefault="005B75CF" w:rsidP="008D64EA">
            <w:pPr>
              <w:spacing w:before="120" w:after="120" w:line="240" w:lineRule="auto"/>
              <w:rPr>
                <w:rFonts w:ascii="Arial" w:eastAsia="Times New Roman" w:hAnsi="Arial" w:cs="Arial"/>
                <w:sz w:val="24"/>
                <w:szCs w:val="24"/>
                <w:lang w:eastAsia="en-GB"/>
              </w:rPr>
            </w:pPr>
            <w:proofErr w:type="gramStart"/>
            <w:r w:rsidRPr="00871A69">
              <w:rPr>
                <w:sz w:val="24"/>
                <w:szCs w:val="24"/>
              </w:rPr>
              <w:t>16 year old</w:t>
            </w:r>
            <w:proofErr w:type="gramEnd"/>
            <w:r w:rsidRPr="00871A69">
              <w:rPr>
                <w:sz w:val="24"/>
                <w:szCs w:val="24"/>
              </w:rPr>
              <w:t xml:space="preserve"> and over</w:t>
            </w:r>
          </w:p>
        </w:tc>
      </w:tr>
    </w:tbl>
    <w:p w14:paraId="69F1A99A" w14:textId="77777777" w:rsidR="00BB66E5" w:rsidRDefault="00BB66E5" w:rsidP="00BB66E5">
      <w:pPr>
        <w:spacing w:before="240"/>
      </w:pPr>
    </w:p>
    <w:p w14:paraId="23A52130" w14:textId="77777777" w:rsidR="00713D3B" w:rsidRPr="005C1A05" w:rsidRDefault="00713D3B" w:rsidP="00F81323">
      <w:pPr>
        <w:pStyle w:val="Heading3"/>
        <w:spacing w:line="360" w:lineRule="auto"/>
      </w:pPr>
      <w:bookmarkStart w:id="120" w:name="_Toc187833370"/>
      <w:bookmarkStart w:id="121" w:name="_Toc193707376"/>
      <w:bookmarkStart w:id="122" w:name="_Toc225428729"/>
      <w:r w:rsidRPr="005C1A05">
        <w:t>3.8</w:t>
      </w:r>
      <w:r w:rsidRPr="005C1A05">
        <w:tab/>
        <w:t>Qualitative and Quantitative Observations</w:t>
      </w:r>
      <w:bookmarkEnd w:id="120"/>
      <w:bookmarkEnd w:id="121"/>
      <w:bookmarkEnd w:id="122"/>
    </w:p>
    <w:p w14:paraId="10F6EF1B" w14:textId="77777777" w:rsidR="00713D3B" w:rsidRPr="005C1A05" w:rsidRDefault="00713D3B" w:rsidP="00F81323">
      <w:r w:rsidRPr="005C1A05">
        <w:t>Whilst undertaking the face-to-face surveys, observational data were acquired on any obvious changes to each location such as new build housing, along with information on site usage and numbers of individuals undertaking specific habits. Observations were acquired over a specified time, e.g. 20 minutes, with both onshore and offshore (including intertidal) activities noted. The number of individuals, their gender and their approximate age were noted for each activity witnessed. Where large groups of people were observed, the number of individuals was estimated. After the observation period, individuals were approached where possible and subsequent face-to-face surveys conducted. Contact with individuals during face-to-face interviews frequently allowed the accuracy of observations to be checked and sometimes to be expanded, e.g. dog walkers might also engage in beachcombing and sailing at other times. Along with noting the weather conditions at the time of survey, this approach provided a basis for making a comparison with habits at different times of both day and seasons (e.g. within and outwith the period of the local school holidays).</w:t>
      </w:r>
    </w:p>
    <w:p w14:paraId="768C9F53" w14:textId="396DD89D" w:rsidR="001354B0" w:rsidRPr="001354B0" w:rsidRDefault="00713D3B" w:rsidP="00F81323">
      <w:r w:rsidRPr="005C1A05">
        <w:lastRenderedPageBreak/>
        <w:t xml:space="preserve">One of the problems with this type of survey is being confident in a </w:t>
      </w:r>
      <w:proofErr w:type="gramStart"/>
      <w:r w:rsidRPr="005C1A05">
        <w:t>persons</w:t>
      </w:r>
      <w:proofErr w:type="gramEnd"/>
      <w:r w:rsidRPr="005C1A05">
        <w:t xml:space="preserve"> recollection of portion size/mass</w:t>
      </w:r>
      <w:bookmarkStart w:id="123" w:name="_Toc451940510"/>
      <w:bookmarkStart w:id="124" w:name="_Toc469912600"/>
      <w:bookmarkEnd w:id="123"/>
      <w:bookmarkEnd w:id="124"/>
      <w:r w:rsidRPr="005C1A05">
        <w:t xml:space="preserve"> or occupancy/activity times. To address this, the survey team had information on what might be considered a reasonable range for consumption of different foods. Where a survey individual’s response was </w:t>
      </w:r>
      <w:proofErr w:type="spellStart"/>
      <w:r w:rsidRPr="005C1A05">
        <w:t>outwith</w:t>
      </w:r>
      <w:proofErr w:type="spellEnd"/>
      <w:r w:rsidRPr="005C1A05">
        <w:t xml:space="preserve"> these ranges, the survey team challenged and verified the response. To achieve this, visual aids of, e.g. portions of vegetables or fruit, were shown to allow the individual to re-evaluate and confirm their data. With regards to occupancy, a similar approach was taken where all ‘extreme’ hours (again identified as being </w:t>
      </w:r>
      <w:proofErr w:type="spellStart"/>
      <w:r w:rsidRPr="005C1A05">
        <w:t>outwith</w:t>
      </w:r>
      <w:proofErr w:type="spellEnd"/>
      <w:r w:rsidRPr="005C1A05">
        <w:t xml:space="preserve"> reasonable ranges based on previous surveys’ findings) were also challenged. It is not possible to visualise ‘time’ so the survey individual’s initial times would be calculated to a per year basis to show how this might be compared with their other daily habits and work life. If the surveyed individual confirmed the ‘extreme’ value, then these were recorded as this is the information the survey team were given. While the survey team’s approach should minimise inaccurate information from being collected, it remains possible that extreme results could still be reported and thus may be a potential source of error within the survey.</w:t>
      </w:r>
      <w:r w:rsidR="001354B0" w:rsidRPr="001354B0">
        <w:br w:type="page"/>
      </w:r>
    </w:p>
    <w:p w14:paraId="0BC92DE3" w14:textId="77777777" w:rsidR="001354B0" w:rsidRPr="001354B0" w:rsidRDefault="001354B0" w:rsidP="00F81323">
      <w:pPr>
        <w:pStyle w:val="Heading2"/>
        <w:spacing w:line="360" w:lineRule="auto"/>
        <w:ind w:left="851" w:hanging="851"/>
      </w:pPr>
      <w:bookmarkStart w:id="125" w:name="_Toc160025824"/>
      <w:bookmarkStart w:id="126" w:name="_Toc193707377"/>
      <w:bookmarkStart w:id="127" w:name="_Toc225428730"/>
      <w:r w:rsidRPr="001354B0">
        <w:lastRenderedPageBreak/>
        <w:t>4</w:t>
      </w:r>
      <w:r w:rsidRPr="001354B0">
        <w:tab/>
        <w:t>Postal Survey</w:t>
      </w:r>
      <w:bookmarkEnd w:id="125"/>
      <w:bookmarkEnd w:id="126"/>
      <w:bookmarkEnd w:id="127"/>
    </w:p>
    <w:p w14:paraId="3FF22552" w14:textId="77777777" w:rsidR="001354B0" w:rsidRDefault="001354B0" w:rsidP="00F81323">
      <w:pPr>
        <w:pStyle w:val="Heading3"/>
        <w:spacing w:line="360" w:lineRule="auto"/>
        <w:ind w:left="851" w:hanging="851"/>
      </w:pPr>
      <w:bookmarkStart w:id="128" w:name="_Toc160025825"/>
      <w:bookmarkStart w:id="129" w:name="_Toc193707378"/>
      <w:bookmarkStart w:id="130" w:name="_Toc225428731"/>
      <w:r w:rsidRPr="001354B0">
        <w:t>4.1</w:t>
      </w:r>
      <w:r w:rsidRPr="001354B0">
        <w:tab/>
        <w:t>Introduction</w:t>
      </w:r>
      <w:bookmarkEnd w:id="128"/>
      <w:bookmarkEnd w:id="129"/>
      <w:bookmarkEnd w:id="130"/>
    </w:p>
    <w:p w14:paraId="2D0ADFDB" w14:textId="58D4C094" w:rsidR="001772AE" w:rsidRPr="005C1A05" w:rsidRDefault="001772AE" w:rsidP="00F81323">
      <w:r w:rsidRPr="005C1A05">
        <w:t xml:space="preserve">The results from the postal survey provide an overview of the habits within an area of 20km radius centred on the </w:t>
      </w:r>
      <w:r w:rsidR="00B1589A">
        <w:t>Dounreay</w:t>
      </w:r>
      <w:r w:rsidRPr="005C1A05">
        <w:t xml:space="preserve"> nuclear licensed site.</w:t>
      </w:r>
    </w:p>
    <w:p w14:paraId="153A9D77" w14:textId="65433070" w:rsidR="001772AE" w:rsidRPr="005C1A05" w:rsidRDefault="001772AE" w:rsidP="00F81323">
      <w:r w:rsidRPr="005C1A05">
        <w:t xml:space="preserve">2000 postal surveys were sent out to households in the survey </w:t>
      </w:r>
      <w:r w:rsidR="005B75CF" w:rsidRPr="005C1A05">
        <w:t>area,</w:t>
      </w:r>
      <w:r w:rsidRPr="005C1A05">
        <w:t xml:space="preserve"> and </w:t>
      </w:r>
      <w:r w:rsidR="00C95BD8">
        <w:t>164</w:t>
      </w:r>
      <w:r w:rsidRPr="005C1A05">
        <w:t xml:space="preserve"> postal returns were used in the analysis (Figure 4.1). </w:t>
      </w:r>
      <w:r w:rsidR="00123CF4">
        <w:t>The number of returns</w:t>
      </w:r>
      <w:r w:rsidR="00515FB5">
        <w:t xml:space="preserve"> </w:t>
      </w:r>
      <w:r w:rsidRPr="005C1A05">
        <w:t>is comparable with previous habit postal surveys around the different nuclear sites across Scotland.</w:t>
      </w:r>
    </w:p>
    <w:p w14:paraId="2791F080" w14:textId="640198AC" w:rsidR="00A253B6" w:rsidRDefault="001772AE" w:rsidP="009004EC">
      <w:r w:rsidRPr="005C1A05">
        <w:t xml:space="preserve">The postal survey proved useful for identifying where households undertook popular activities and the proximity of these activities to the </w:t>
      </w:r>
      <w:r w:rsidR="005D1F01">
        <w:t>Dounreay</w:t>
      </w:r>
      <w:r w:rsidRPr="005C1A05">
        <w:t xml:space="preserve"> site.</w:t>
      </w:r>
      <w:r w:rsidRPr="005C1A05">
        <w:rPr>
          <w:b/>
          <w:bCs/>
        </w:rPr>
        <w:t xml:space="preserve"> </w:t>
      </w:r>
      <w:r w:rsidRPr="005C1A05">
        <w:t xml:space="preserve">The survey was not designed to capture the length of time individuals spent doing these activities. The postal survey results are presented in detail in Appendix A2. </w:t>
      </w:r>
    </w:p>
    <w:p w14:paraId="56AC7A0D" w14:textId="3708444B" w:rsidR="006B58D2" w:rsidRDefault="00EF2326" w:rsidP="009004EC">
      <w:r w:rsidRPr="005C1A05">
        <w:rPr>
          <w:b/>
          <w:bCs/>
        </w:rPr>
        <w:t>Figure 4.1.</w:t>
      </w:r>
      <w:r w:rsidRPr="005C1A05">
        <w:t xml:space="preserve"> Postal survey returns density map</w:t>
      </w:r>
      <w:r>
        <w:t xml:space="preserve"> (number of returns are the number of postal surveys returned within each postcode area)</w:t>
      </w:r>
    </w:p>
    <w:p w14:paraId="406645BA" w14:textId="70FDBEDA" w:rsidR="009004EC" w:rsidRDefault="009004EC" w:rsidP="00CF211A">
      <w:pPr>
        <w:spacing w:before="240"/>
        <w:rPr>
          <w:b/>
          <w:bCs/>
        </w:rPr>
      </w:pPr>
      <w:r>
        <w:rPr>
          <w:noProof/>
        </w:rPr>
        <w:drawing>
          <wp:inline distT="0" distB="0" distL="0" distR="0" wp14:anchorId="6244748A" wp14:editId="4BDEACA0">
            <wp:extent cx="5731510" cy="2454910"/>
            <wp:effectExtent l="0" t="0" r="2540" b="2540"/>
            <wp:docPr id="395673492" name="Picture 28" descr="The number of returns ranged from 1 - 4 within a 20km radius of Dounre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73492" name="Picture 28" descr="The number of returns ranged from 1 - 4 within a 20km radius of Dounrea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2454910"/>
                    </a:xfrm>
                    <a:prstGeom prst="rect">
                      <a:avLst/>
                    </a:prstGeom>
                    <a:noFill/>
                    <a:ln>
                      <a:noFill/>
                    </a:ln>
                  </pic:spPr>
                </pic:pic>
              </a:graphicData>
            </a:graphic>
          </wp:inline>
        </w:drawing>
      </w:r>
    </w:p>
    <w:p w14:paraId="06A6189C" w14:textId="315C251B" w:rsidR="001772AE" w:rsidRPr="001772AE" w:rsidRDefault="001772AE" w:rsidP="00CF211A">
      <w:pPr>
        <w:spacing w:before="240"/>
      </w:pPr>
    </w:p>
    <w:p w14:paraId="7349EED1" w14:textId="77777777" w:rsidR="001354B0" w:rsidRPr="001354B0" w:rsidRDefault="001354B0" w:rsidP="00CF211A">
      <w:pPr>
        <w:spacing w:before="240"/>
        <w:sectPr w:rsidR="001354B0" w:rsidRPr="001354B0" w:rsidSect="001354B0">
          <w:headerReference w:type="even" r:id="rId35"/>
          <w:headerReference w:type="default" r:id="rId36"/>
          <w:footerReference w:type="even" r:id="rId37"/>
          <w:footerReference w:type="default" r:id="rId38"/>
          <w:headerReference w:type="first" r:id="rId39"/>
          <w:footerReference w:type="first" r:id="rId40"/>
          <w:pgSz w:w="11906" w:h="16838"/>
          <w:pgMar w:top="1440" w:right="1440" w:bottom="1440" w:left="1440" w:header="708" w:footer="708" w:gutter="0"/>
          <w:cols w:space="708"/>
          <w:docGrid w:linePitch="360"/>
        </w:sectPr>
      </w:pPr>
    </w:p>
    <w:p w14:paraId="0C76F519" w14:textId="77777777" w:rsidR="001354B0" w:rsidRPr="001354B0" w:rsidRDefault="001354B0" w:rsidP="006A10AA">
      <w:pPr>
        <w:pStyle w:val="Heading2"/>
        <w:spacing w:line="360" w:lineRule="auto"/>
        <w:ind w:left="851" w:hanging="851"/>
      </w:pPr>
      <w:bookmarkStart w:id="131" w:name="_Toc160025826"/>
      <w:bookmarkStart w:id="132" w:name="_Toc193707379"/>
      <w:bookmarkStart w:id="133" w:name="_Toc225428732"/>
      <w:r w:rsidRPr="001354B0">
        <w:lastRenderedPageBreak/>
        <w:t>5</w:t>
      </w:r>
      <w:r w:rsidRPr="001354B0">
        <w:tab/>
        <w:t>Aquatic Radiation Pathways</w:t>
      </w:r>
      <w:bookmarkEnd w:id="131"/>
      <w:bookmarkEnd w:id="132"/>
      <w:bookmarkEnd w:id="133"/>
    </w:p>
    <w:p w14:paraId="4AA586F7" w14:textId="015EEFDE" w:rsidR="001354B0" w:rsidRPr="00E74EF4" w:rsidRDefault="00F33ED7" w:rsidP="006A10AA">
      <w:pPr>
        <w:pStyle w:val="Heading3"/>
        <w:spacing w:line="360" w:lineRule="auto"/>
      </w:pPr>
      <w:bookmarkStart w:id="134" w:name="_Toc440010756"/>
      <w:bookmarkStart w:id="135" w:name="_Toc448743039"/>
      <w:bookmarkStart w:id="136" w:name="_Toc469923757"/>
      <w:bookmarkStart w:id="137" w:name="_Toc160025827"/>
      <w:bookmarkStart w:id="138" w:name="_Toc193707380"/>
      <w:bookmarkStart w:id="139" w:name="_Toc225428733"/>
      <w:r w:rsidRPr="00E74EF4">
        <w:t>5.1</w:t>
      </w:r>
      <w:r w:rsidRPr="00E74EF4">
        <w:tab/>
      </w:r>
      <w:r w:rsidR="001354B0" w:rsidRPr="00E74EF4">
        <w:t>Introduction</w:t>
      </w:r>
      <w:bookmarkEnd w:id="134"/>
      <w:bookmarkEnd w:id="135"/>
      <w:bookmarkEnd w:id="136"/>
      <w:bookmarkEnd w:id="137"/>
      <w:bookmarkEnd w:id="138"/>
      <w:bookmarkEnd w:id="139"/>
    </w:p>
    <w:p w14:paraId="2458E319" w14:textId="49C44E9F" w:rsidR="001939AE" w:rsidRPr="005C1A05" w:rsidRDefault="001939AE" w:rsidP="006A10AA">
      <w:r w:rsidRPr="005C1A05">
        <w:t xml:space="preserve">Survey locations were established following the desktop review and to allow effective comparison with the previous </w:t>
      </w:r>
      <w:r w:rsidR="006762D3">
        <w:t>Dounreay</w:t>
      </w:r>
      <w:r w:rsidRPr="005C1A05">
        <w:t xml:space="preserve"> Habits Survey in 201</w:t>
      </w:r>
      <w:r w:rsidR="006762D3">
        <w:t>8</w:t>
      </w:r>
      <w:r w:rsidRPr="005C1A05">
        <w:t xml:space="preserve"> (</w:t>
      </w:r>
      <w:r w:rsidRPr="00243E49">
        <w:t>Dale et al., 20</w:t>
      </w:r>
      <w:r w:rsidR="00D2343F">
        <w:t>2</w:t>
      </w:r>
      <w:r w:rsidR="00940AE2">
        <w:t>2</w:t>
      </w:r>
      <w:r w:rsidRPr="005C1A05">
        <w:t>). The survey locations were visited throughout the survey period and observations of offshore and onshore activities were undertaken. The survey schedule ensured that each location was visited at different times of the day, reflecting the different activities occurring at each location.</w:t>
      </w:r>
    </w:p>
    <w:p w14:paraId="010CEC2F" w14:textId="4F62B0F6" w:rsidR="001939AE" w:rsidRPr="005C1A05" w:rsidRDefault="001939AE" w:rsidP="006A10AA">
      <w:r w:rsidRPr="005C1A05">
        <w:t xml:space="preserve">The survey locations were visited throughout two survey periods, the first </w:t>
      </w:r>
      <w:proofErr w:type="spellStart"/>
      <w:r w:rsidRPr="005C1A05">
        <w:t>outwith</w:t>
      </w:r>
      <w:proofErr w:type="spellEnd"/>
      <w:r w:rsidRPr="005C1A05">
        <w:t xml:space="preserve"> the school holiday period (</w:t>
      </w:r>
      <w:r w:rsidR="006E1E15">
        <w:t>6</w:t>
      </w:r>
      <w:r w:rsidR="006E1E15" w:rsidRPr="006E1E15">
        <w:rPr>
          <w:vertAlign w:val="superscript"/>
        </w:rPr>
        <w:t>th</w:t>
      </w:r>
      <w:r w:rsidR="006E1E15">
        <w:t xml:space="preserve"> – 12</w:t>
      </w:r>
      <w:r w:rsidR="006E1E15" w:rsidRPr="006E1E15">
        <w:rPr>
          <w:vertAlign w:val="superscript"/>
        </w:rPr>
        <w:t>th</w:t>
      </w:r>
      <w:r w:rsidR="006E1E15">
        <w:t xml:space="preserve"> June</w:t>
      </w:r>
      <w:r w:rsidRPr="005C1A05">
        <w:t>) and the second within the school holiday period (3</w:t>
      </w:r>
      <w:r w:rsidRPr="005C1A05">
        <w:rPr>
          <w:vertAlign w:val="superscript"/>
        </w:rPr>
        <w:t>rd</w:t>
      </w:r>
      <w:r w:rsidRPr="005C1A05">
        <w:t xml:space="preserve"> to 9</w:t>
      </w:r>
      <w:r w:rsidRPr="005C1A05">
        <w:rPr>
          <w:vertAlign w:val="superscript"/>
        </w:rPr>
        <w:t>th</w:t>
      </w:r>
      <w:r w:rsidRPr="005C1A05">
        <w:t xml:space="preserve"> </w:t>
      </w:r>
      <w:r w:rsidR="0076415B">
        <w:t>July</w:t>
      </w:r>
      <w:r w:rsidRPr="005C1A05">
        <w:t>) of 202</w:t>
      </w:r>
      <w:r w:rsidR="0076415B">
        <w:t>5</w:t>
      </w:r>
      <w:r w:rsidRPr="005C1A05">
        <w:t>. Offshore and onshore observations were undertaken at each site.</w:t>
      </w:r>
    </w:p>
    <w:p w14:paraId="67CD8018" w14:textId="1A5EB5B3" w:rsidR="001939AE" w:rsidRPr="00E74EF4" w:rsidRDefault="00E74EF4" w:rsidP="006A10AA">
      <w:pPr>
        <w:pStyle w:val="Heading3"/>
        <w:spacing w:line="360" w:lineRule="auto"/>
      </w:pPr>
      <w:bookmarkStart w:id="140" w:name="_Toc440010760"/>
      <w:bookmarkStart w:id="141" w:name="_Toc448743043"/>
      <w:bookmarkStart w:id="142" w:name="_Toc469923758"/>
      <w:bookmarkStart w:id="143" w:name="_Toc187833375"/>
      <w:bookmarkStart w:id="144" w:name="_Toc193707381"/>
      <w:bookmarkStart w:id="145" w:name="_Toc225428734"/>
      <w:r>
        <w:t>5.2</w:t>
      </w:r>
      <w:r>
        <w:tab/>
      </w:r>
      <w:r w:rsidR="001939AE" w:rsidRPr="00E74EF4">
        <w:t xml:space="preserve">Aquatic </w:t>
      </w:r>
      <w:r w:rsidR="00C22834">
        <w:t>S</w:t>
      </w:r>
      <w:r w:rsidR="001939AE" w:rsidRPr="00E74EF4">
        <w:t xml:space="preserve">urvey </w:t>
      </w:r>
      <w:r w:rsidR="00C22834">
        <w:t>A</w:t>
      </w:r>
      <w:r w:rsidR="001939AE" w:rsidRPr="00E74EF4">
        <w:t xml:space="preserve">rea </w:t>
      </w:r>
      <w:r w:rsidR="00C22834">
        <w:t>D</w:t>
      </w:r>
      <w:r w:rsidR="001939AE" w:rsidRPr="00E74EF4">
        <w:t>escriptions</w:t>
      </w:r>
      <w:bookmarkEnd w:id="140"/>
      <w:bookmarkEnd w:id="141"/>
      <w:bookmarkEnd w:id="142"/>
      <w:bookmarkEnd w:id="143"/>
      <w:bookmarkEnd w:id="144"/>
      <w:bookmarkEnd w:id="145"/>
    </w:p>
    <w:p w14:paraId="35B7CFE9" w14:textId="4063F550" w:rsidR="003D3A56" w:rsidRDefault="00E72133" w:rsidP="00E72133">
      <w:r w:rsidRPr="1082E10A">
        <w:t xml:space="preserve">The survey area included the intertidal areas and waters of the Pentland Firth extending from Armadale Bay (including Port a’ Chinn) in the west to Dunnet Head in the east </w:t>
      </w:r>
      <w:r w:rsidR="002E4543">
        <w:t>(</w:t>
      </w:r>
      <w:r w:rsidRPr="1082E10A">
        <w:t xml:space="preserve">Figure </w:t>
      </w:r>
      <w:r>
        <w:t>2</w:t>
      </w:r>
      <w:r w:rsidRPr="1082E10A">
        <w:t>.</w:t>
      </w:r>
      <w:r>
        <w:t>2</w:t>
      </w:r>
      <w:r w:rsidR="002E4543">
        <w:t>)</w:t>
      </w:r>
      <w:r w:rsidRPr="1082E10A">
        <w:t xml:space="preserve">. </w:t>
      </w:r>
      <w:r>
        <w:t>A 2</w:t>
      </w:r>
      <w:r w:rsidR="00E14308">
        <w:t>km</w:t>
      </w:r>
      <w:r>
        <w:t xml:space="preserve"> fishing exclusion zone is in effect around the offshore diffuser at Dounreay (Food and Environment Protection Act (FEPA), FEPA Order </w:t>
      </w:r>
      <w:r w:rsidR="00996D18">
        <w:t>–</w:t>
      </w:r>
      <w:r>
        <w:t xml:space="preserve"> </w:t>
      </w:r>
      <w:hyperlink r:id="rId41" w:history="1">
        <w:r w:rsidRPr="00860880">
          <w:rPr>
            <w:rStyle w:val="Hyperlink"/>
          </w:rPr>
          <w:t>The Food Protection (Emergency Prohibitions) (Dounreay Nuclear Establishment) Order 1997</w:t>
        </w:r>
      </w:hyperlink>
      <w:r>
        <w:t>).</w:t>
      </w:r>
      <w:r w:rsidR="00A600BD">
        <w:t xml:space="preserve"> </w:t>
      </w:r>
      <w:r w:rsidRPr="1082E10A">
        <w:t xml:space="preserve">Part of the survey area forms </w:t>
      </w:r>
      <w:r>
        <w:t xml:space="preserve">a </w:t>
      </w:r>
      <w:r w:rsidRPr="1082E10A">
        <w:t>Site of Special Scientific Interest, which attract</w:t>
      </w:r>
      <w:r w:rsidR="00996D18">
        <w:t>s</w:t>
      </w:r>
      <w:r w:rsidRPr="1082E10A">
        <w:t xml:space="preserve"> bird watchers and wildlife enthusiasts to the area to observe the intertidal birdlife. The survey sites are reported from Armadale Bay in the west to </w:t>
      </w:r>
      <w:r w:rsidR="00216FF0">
        <w:t>Peedie Sands</w:t>
      </w:r>
      <w:r w:rsidRPr="1082E10A">
        <w:t xml:space="preserve"> in the east. </w:t>
      </w:r>
      <w:r w:rsidR="001939AE" w:rsidRPr="005C1A05">
        <w:t>See Appendix A5 for site descriptions and observations</w:t>
      </w:r>
      <w:r w:rsidR="003D3A56">
        <w:t>.</w:t>
      </w:r>
    </w:p>
    <w:p w14:paraId="78ECC392" w14:textId="2B117D18" w:rsidR="001939AE" w:rsidRPr="005C1A05" w:rsidRDefault="00E74EF4" w:rsidP="006A10AA">
      <w:pPr>
        <w:pStyle w:val="Heading3"/>
        <w:spacing w:line="360" w:lineRule="auto"/>
      </w:pPr>
      <w:bookmarkStart w:id="146" w:name="_Toc440010773"/>
      <w:bookmarkStart w:id="147" w:name="_Toc448743056"/>
      <w:bookmarkStart w:id="148" w:name="_Toc469923768"/>
      <w:bookmarkStart w:id="149" w:name="_Toc187833376"/>
      <w:bookmarkStart w:id="150" w:name="_Toc193707382"/>
      <w:bookmarkStart w:id="151" w:name="_Toc225428735"/>
      <w:r>
        <w:t>5.3</w:t>
      </w:r>
      <w:r>
        <w:tab/>
      </w:r>
      <w:r w:rsidR="001939AE" w:rsidRPr="005C1A05">
        <w:t xml:space="preserve">Commercial </w:t>
      </w:r>
      <w:r w:rsidR="00C22834">
        <w:t>S</w:t>
      </w:r>
      <w:r w:rsidR="001939AE" w:rsidRPr="005C1A05">
        <w:t xml:space="preserve">eafood </w:t>
      </w:r>
      <w:r w:rsidR="00C22834">
        <w:t>O</w:t>
      </w:r>
      <w:r w:rsidR="001939AE" w:rsidRPr="005C1A05">
        <w:t>perations</w:t>
      </w:r>
      <w:bookmarkEnd w:id="146"/>
      <w:bookmarkEnd w:id="147"/>
      <w:bookmarkEnd w:id="148"/>
      <w:bookmarkEnd w:id="149"/>
      <w:bookmarkEnd w:id="150"/>
      <w:bookmarkEnd w:id="151"/>
    </w:p>
    <w:p w14:paraId="3B07DE59" w14:textId="77777777" w:rsidR="001A7698" w:rsidRDefault="001939AE" w:rsidP="006A10AA">
      <w:r w:rsidRPr="005C1A05">
        <w:t>Commercial seafood operations operate within the survey area with the main</w:t>
      </w:r>
      <w:r w:rsidR="00E93E69">
        <w:t xml:space="preserve"> local</w:t>
      </w:r>
      <w:r w:rsidRPr="005C1A05">
        <w:t xml:space="preserve"> fishing methods being creeling. Common lobster, </w:t>
      </w:r>
      <w:r w:rsidR="00E93E69">
        <w:t xml:space="preserve">Brown </w:t>
      </w:r>
      <w:r w:rsidR="00AC5329">
        <w:t>c</w:t>
      </w:r>
      <w:r w:rsidR="00E93E69">
        <w:t>rab</w:t>
      </w:r>
      <w:r w:rsidR="00100341">
        <w:t xml:space="preserve">, Velvet </w:t>
      </w:r>
      <w:r w:rsidR="00AC5329">
        <w:t>c</w:t>
      </w:r>
      <w:r w:rsidR="00100341">
        <w:t>rab</w:t>
      </w:r>
      <w:r w:rsidR="00D233E4">
        <w:t xml:space="preserve">, </w:t>
      </w:r>
      <w:proofErr w:type="gramStart"/>
      <w:r w:rsidR="00D233E4">
        <w:t>Green</w:t>
      </w:r>
      <w:proofErr w:type="gramEnd"/>
      <w:r w:rsidR="00D233E4">
        <w:t xml:space="preserve"> </w:t>
      </w:r>
      <w:r w:rsidR="00AC5329">
        <w:t>c</w:t>
      </w:r>
      <w:r w:rsidR="00D233E4">
        <w:t>rab, macker</w:t>
      </w:r>
      <w:r w:rsidR="00B55E8B">
        <w:t>e</w:t>
      </w:r>
      <w:r w:rsidR="00D233E4">
        <w:t>l</w:t>
      </w:r>
      <w:r w:rsidR="00B55E8B">
        <w:t xml:space="preserve">, coley and pollock </w:t>
      </w:r>
      <w:r w:rsidRPr="005C1A05">
        <w:t xml:space="preserve">are landed at </w:t>
      </w:r>
      <w:r w:rsidR="002B2D75">
        <w:t>Scrabster har</w:t>
      </w:r>
      <w:r w:rsidR="002D4879">
        <w:t>b</w:t>
      </w:r>
      <w:r w:rsidR="002B2D75">
        <w:t>our</w:t>
      </w:r>
      <w:r w:rsidRPr="005C1A05">
        <w:t xml:space="preserve">. </w:t>
      </w:r>
      <w:r w:rsidR="00251793">
        <w:t>The</w:t>
      </w:r>
      <w:r w:rsidR="00444D25">
        <w:t xml:space="preserve"> commercial seafood operators</w:t>
      </w:r>
      <w:r w:rsidR="00251793">
        <w:t xml:space="preserve"> were unable to provide the weight of fish landed.</w:t>
      </w:r>
      <w:r w:rsidR="00C44C42">
        <w:t xml:space="preserve"> </w:t>
      </w:r>
      <w:r w:rsidR="00996D18">
        <w:t>A</w:t>
      </w:r>
      <w:r w:rsidR="009B4F6F">
        <w:t xml:space="preserve"> Scrabster </w:t>
      </w:r>
    </w:p>
    <w:p w14:paraId="611454B0" w14:textId="64981FC6" w:rsidR="003D3A56" w:rsidRDefault="009B4F6F" w:rsidP="006A10AA">
      <w:r>
        <w:lastRenderedPageBreak/>
        <w:t xml:space="preserve">harbour representative </w:t>
      </w:r>
      <w:r w:rsidR="00996D18">
        <w:t xml:space="preserve">reported </w:t>
      </w:r>
      <w:r>
        <w:t>that</w:t>
      </w:r>
      <w:r w:rsidR="00E043F8">
        <w:t xml:space="preserve"> </w:t>
      </w:r>
      <w:r w:rsidR="007D05E1">
        <w:t>ten</w:t>
      </w:r>
      <w:r w:rsidR="007A7D89">
        <w:t xml:space="preserve"> fishing vessels fish out of Scrabster harbour. Approximately three </w:t>
      </w:r>
      <w:r w:rsidR="00AE4459">
        <w:t xml:space="preserve">vessels operate </w:t>
      </w:r>
      <w:r w:rsidR="007A7D89">
        <w:t xml:space="preserve">part time </w:t>
      </w:r>
      <w:r w:rsidR="00AE4459">
        <w:t xml:space="preserve">while </w:t>
      </w:r>
      <w:r w:rsidR="007A7D89">
        <w:t xml:space="preserve">the </w:t>
      </w:r>
      <w:r w:rsidR="00AE4459">
        <w:t xml:space="preserve">remaining seven operate as </w:t>
      </w:r>
      <w:r w:rsidR="00C70165">
        <w:t xml:space="preserve">full time fishing boats. </w:t>
      </w:r>
      <w:r w:rsidR="00AE4459">
        <w:t>One</w:t>
      </w:r>
      <w:r w:rsidR="00C70165">
        <w:t xml:space="preserve"> fishing boat </w:t>
      </w:r>
      <w:r w:rsidR="00AE4459">
        <w:t xml:space="preserve">launches </w:t>
      </w:r>
      <w:r w:rsidR="00255A10">
        <w:t>out of Sandside harbour</w:t>
      </w:r>
      <w:r w:rsidR="00AE4459">
        <w:t xml:space="preserve"> to fish and it was noted that one</w:t>
      </w:r>
      <w:r w:rsidR="00C30FF4">
        <w:t xml:space="preserve"> fishing boat no longer keeps a licence to fish from </w:t>
      </w:r>
      <w:r w:rsidR="009B4956">
        <w:t xml:space="preserve">Portskerra </w:t>
      </w:r>
      <w:r w:rsidR="00C30FF4">
        <w:t>har</w:t>
      </w:r>
      <w:r w:rsidR="00E53E7E">
        <w:t>b</w:t>
      </w:r>
      <w:r w:rsidR="00C30FF4">
        <w:t>our.</w:t>
      </w:r>
      <w:r w:rsidR="00E53E7E">
        <w:t xml:space="preserve"> </w:t>
      </w:r>
      <w:r w:rsidR="00AE4459">
        <w:t xml:space="preserve">While </w:t>
      </w:r>
      <w:r w:rsidR="00E53E7E">
        <w:t>harbour representative</w:t>
      </w:r>
      <w:r w:rsidR="00610D2A">
        <w:t xml:space="preserve"> </w:t>
      </w:r>
      <w:r w:rsidR="00E53E7E">
        <w:t>was unable to provide any other information</w:t>
      </w:r>
      <w:r w:rsidR="005655EA">
        <w:t>,</w:t>
      </w:r>
      <w:r w:rsidR="00E53E7E">
        <w:t xml:space="preserve"> </w:t>
      </w:r>
      <w:r w:rsidR="00996D18">
        <w:t>they</w:t>
      </w:r>
      <w:r w:rsidR="00A401A6">
        <w:t xml:space="preserve"> stated that there may be other small part time boats that work along the coast from small inlets that they are unaware of.</w:t>
      </w:r>
      <w:r w:rsidR="00251793">
        <w:t xml:space="preserve"> </w:t>
      </w:r>
      <w:r w:rsidR="00996D18">
        <w:t>M</w:t>
      </w:r>
      <w:r w:rsidR="00B30A5E">
        <w:t xml:space="preserve">any </w:t>
      </w:r>
      <w:r w:rsidR="001939AE" w:rsidRPr="005C1A05">
        <w:t xml:space="preserve">other boats from </w:t>
      </w:r>
      <w:proofErr w:type="spellStart"/>
      <w:r w:rsidR="001939AE" w:rsidRPr="005C1A05">
        <w:t>outwith</w:t>
      </w:r>
      <w:proofErr w:type="spellEnd"/>
      <w:r w:rsidR="001939AE" w:rsidRPr="005C1A05">
        <w:t xml:space="preserve"> the survey area do come in</w:t>
      </w:r>
      <w:r w:rsidR="00B30A5E">
        <w:t>to Scrabster</w:t>
      </w:r>
      <w:r w:rsidR="001939AE" w:rsidRPr="005C1A05">
        <w:t xml:space="preserve"> and land</w:t>
      </w:r>
      <w:r w:rsidR="009D60A5">
        <w:t xml:space="preserve"> their</w:t>
      </w:r>
      <w:r w:rsidR="001939AE" w:rsidRPr="005C1A05">
        <w:t xml:space="preserve"> catch at the harbour. </w:t>
      </w:r>
      <w:r w:rsidR="00060B7A">
        <w:t xml:space="preserve">The boats that fish </w:t>
      </w:r>
      <w:proofErr w:type="spellStart"/>
      <w:r w:rsidR="00060B7A">
        <w:t>outwith</w:t>
      </w:r>
      <w:proofErr w:type="spellEnd"/>
      <w:r w:rsidR="00060B7A">
        <w:t xml:space="preserve"> the survey area sell </w:t>
      </w:r>
      <w:r w:rsidR="009D60A5">
        <w:t>the</w:t>
      </w:r>
      <w:r w:rsidR="00996D18">
        <w:t>ir</w:t>
      </w:r>
      <w:r w:rsidR="009D60A5">
        <w:t xml:space="preserve"> white fish </w:t>
      </w:r>
      <w:r w:rsidR="00060B7A">
        <w:t>at the market at Scrabster harbour to local fish merchants for sale locally</w:t>
      </w:r>
      <w:r w:rsidR="00870186">
        <w:t xml:space="preserve"> or are sold privately</w:t>
      </w:r>
      <w:r w:rsidR="003D3A56">
        <w:t>.</w:t>
      </w:r>
    </w:p>
    <w:p w14:paraId="7220408D" w14:textId="6193ADCD" w:rsidR="003D3A56" w:rsidRDefault="00860AB1" w:rsidP="00860AB1">
      <w:r w:rsidRPr="1082E10A">
        <w:t xml:space="preserve">There </w:t>
      </w:r>
      <w:r>
        <w:t xml:space="preserve">are </w:t>
      </w:r>
      <w:r w:rsidRPr="1082E10A">
        <w:t xml:space="preserve">shellfish and whitefish </w:t>
      </w:r>
      <w:r w:rsidR="00781742" w:rsidRPr="1082E10A">
        <w:t>buye</w:t>
      </w:r>
      <w:r w:rsidR="00781742">
        <w:t>r</w:t>
      </w:r>
      <w:r w:rsidR="00781742" w:rsidRPr="1082E10A">
        <w:t>s</w:t>
      </w:r>
      <w:r w:rsidRPr="1082E10A">
        <w:t xml:space="preserve"> in Scrabster </w:t>
      </w:r>
      <w:r w:rsidR="00B500B8">
        <w:t>for</w:t>
      </w:r>
      <w:r w:rsidR="00B500B8" w:rsidRPr="1082E10A">
        <w:t xml:space="preserve"> </w:t>
      </w:r>
      <w:r w:rsidRPr="1082E10A">
        <w:t>the shellfish market</w:t>
      </w:r>
      <w:r w:rsidR="00B500B8">
        <w:t>s</w:t>
      </w:r>
      <w:r w:rsidRPr="1082E10A">
        <w:t xml:space="preserve"> </w:t>
      </w:r>
      <w:r w:rsidR="00B500B8">
        <w:t>in</w:t>
      </w:r>
      <w:r w:rsidR="00B500B8" w:rsidRPr="1082E10A">
        <w:t xml:space="preserve"> </w:t>
      </w:r>
      <w:r w:rsidRPr="1082E10A">
        <w:t>France, Spain, Portugal, China and a small amount staying within Britain.</w:t>
      </w:r>
      <w:r w:rsidR="00A600BD">
        <w:t xml:space="preserve"> </w:t>
      </w:r>
      <w:r w:rsidRPr="1082E10A">
        <w:t>The whitefish market reaches France, Spain and Britain.</w:t>
      </w:r>
      <w:r w:rsidR="00A600BD">
        <w:t xml:space="preserve"> </w:t>
      </w:r>
      <w:r w:rsidR="004C697F">
        <w:t>Two</w:t>
      </w:r>
      <w:r w:rsidRPr="1082E10A">
        <w:t xml:space="preserve"> shellfish/fish wholesaler and one local fish merchant operate from Scrabster harbour. </w:t>
      </w:r>
      <w:r w:rsidR="00996D18">
        <w:t>A</w:t>
      </w:r>
      <w:r w:rsidRPr="1082E10A">
        <w:t xml:space="preserve"> small percentage of the shellfish is sold locally with approximately 30</w:t>
      </w:r>
      <w:r w:rsidR="00E14308">
        <w:t>%</w:t>
      </w:r>
      <w:r w:rsidRPr="1082E10A">
        <w:t xml:space="preserve"> of the whitefish sold through Scrabster market</w:t>
      </w:r>
      <w:r w:rsidR="003D3A56">
        <w:t>.</w:t>
      </w:r>
    </w:p>
    <w:p w14:paraId="4024F55B" w14:textId="13438897" w:rsidR="003D3A56" w:rsidRDefault="004A12E6" w:rsidP="007C0ABA">
      <w:r>
        <w:t>L</w:t>
      </w:r>
      <w:r w:rsidRPr="1082E10A">
        <w:t xml:space="preserve">ocal </w:t>
      </w:r>
      <w:r w:rsidR="00471363">
        <w:t>businesses</w:t>
      </w:r>
      <w:r w:rsidRPr="1082E10A">
        <w:t xml:space="preserve"> </w:t>
      </w:r>
      <w:r>
        <w:t>w</w:t>
      </w:r>
      <w:r w:rsidR="007C0ABA" w:rsidRPr="1082E10A">
        <w:t>ithin the aquatic survey area were contacted.</w:t>
      </w:r>
      <w:r w:rsidR="00A600BD">
        <w:t xml:space="preserve"> </w:t>
      </w:r>
      <w:r w:rsidR="007C0ABA" w:rsidRPr="1082E10A">
        <w:t xml:space="preserve">Two local </w:t>
      </w:r>
      <w:r w:rsidR="00B571AF">
        <w:t>businesses</w:t>
      </w:r>
      <w:r w:rsidR="007C0ABA" w:rsidRPr="1082E10A">
        <w:t xml:space="preserve"> reported </w:t>
      </w:r>
      <w:r w:rsidR="007C0ABA">
        <w:t>that</w:t>
      </w:r>
      <w:r w:rsidR="007C0ABA" w:rsidRPr="1082E10A">
        <w:t xml:space="preserve"> all their fish </w:t>
      </w:r>
      <w:r w:rsidR="007C0ABA">
        <w:t>were</w:t>
      </w:r>
      <w:r w:rsidR="007C0ABA" w:rsidRPr="1082E10A">
        <w:t xml:space="preserve"> sourced from Scrabster market.</w:t>
      </w:r>
      <w:r w:rsidR="00A600BD">
        <w:t xml:space="preserve"> </w:t>
      </w:r>
      <w:r w:rsidR="007C0ABA" w:rsidRPr="1082E10A">
        <w:t xml:space="preserve">The fish sourced included: </w:t>
      </w:r>
      <w:r w:rsidR="007C0ABA">
        <w:t xml:space="preserve">haddock, hake, cod and lemon sole. The fish is all sourced from </w:t>
      </w:r>
      <w:proofErr w:type="spellStart"/>
      <w:r w:rsidR="007C0ABA">
        <w:t>outwith</w:t>
      </w:r>
      <w:proofErr w:type="spellEnd"/>
      <w:r w:rsidR="007C0ABA">
        <w:t xml:space="preserve"> the survey area in the North Atlantic. Lobster sold at the </w:t>
      </w:r>
      <w:r w:rsidR="00B571AF">
        <w:t>businesses</w:t>
      </w:r>
      <w:r w:rsidR="007C0ABA">
        <w:t xml:space="preserve"> was sourced from the local fisherman (sourced from within the survey area). Crab and mussels were source from </w:t>
      </w:r>
      <w:proofErr w:type="spellStart"/>
      <w:r w:rsidR="007C0ABA">
        <w:t>outwith</w:t>
      </w:r>
      <w:proofErr w:type="spellEnd"/>
      <w:r w:rsidR="007C0ABA">
        <w:t xml:space="preserve"> the survey area and salmon was farmed</w:t>
      </w:r>
      <w:r w:rsidR="003D3A56">
        <w:t>.</w:t>
      </w:r>
    </w:p>
    <w:p w14:paraId="65523E1D" w14:textId="40F17A63" w:rsidR="002E361A" w:rsidRDefault="00860AB1" w:rsidP="00860AB1">
      <w:r w:rsidRPr="1082E10A">
        <w:t>It was reported to the survey team that commercial winkle and whelk pickers operated at Sandside beach</w:t>
      </w:r>
      <w:r>
        <w:t>, who then</w:t>
      </w:r>
      <w:r w:rsidRPr="1082E10A">
        <w:t xml:space="preserve"> sell the</w:t>
      </w:r>
      <w:r>
        <w:t xml:space="preserve">ir produce </w:t>
      </w:r>
      <w:r w:rsidRPr="1082E10A">
        <w:t>at Scrabster.</w:t>
      </w:r>
      <w:r w:rsidR="00A600BD">
        <w:t xml:space="preserve"> </w:t>
      </w:r>
      <w:r w:rsidRPr="1082E10A">
        <w:t>The survey team were unable to contact them</w:t>
      </w:r>
      <w:r w:rsidR="003D3A56">
        <w:t>.</w:t>
      </w:r>
      <w:r w:rsidR="00B500B8">
        <w:t xml:space="preserve"> </w:t>
      </w:r>
      <w:r w:rsidR="002E361A">
        <w:t>It should be noted, SEPA’s environmental sampling program contractors collect molluscs from this beach for analysis.</w:t>
      </w:r>
    </w:p>
    <w:p w14:paraId="19D68C3F" w14:textId="5CF34CE8" w:rsidR="00380105" w:rsidRDefault="001A3269" w:rsidP="00380105">
      <w:r>
        <w:t>A</w:t>
      </w:r>
      <w:r w:rsidR="00380105" w:rsidRPr="1082E10A">
        <w:t xml:space="preserve"> Scottish Government moratorium</w:t>
      </w:r>
      <w:r w:rsidR="00036C17">
        <w:t xml:space="preserve"> came</w:t>
      </w:r>
      <w:r>
        <w:t xml:space="preserve"> into </w:t>
      </w:r>
      <w:r w:rsidR="00380105" w:rsidRPr="1082E10A">
        <w:t>force</w:t>
      </w:r>
      <w:r>
        <w:t xml:space="preserve"> in 2016 </w:t>
      </w:r>
      <w:r w:rsidR="002776B8">
        <w:t>which ceased</w:t>
      </w:r>
      <w:r w:rsidR="002776B8" w:rsidRPr="1082E10A">
        <w:t xml:space="preserve"> </w:t>
      </w:r>
      <w:r w:rsidR="00380105" w:rsidRPr="1082E10A">
        <w:t xml:space="preserve">all coastal letting and </w:t>
      </w:r>
      <w:r w:rsidR="002776B8">
        <w:t xml:space="preserve">bag net </w:t>
      </w:r>
      <w:r w:rsidR="00380105" w:rsidRPr="1082E10A">
        <w:t>catching of fish</w:t>
      </w:r>
      <w:r w:rsidR="006246D4">
        <w:t xml:space="preserve"> </w:t>
      </w:r>
      <w:r w:rsidR="002776B8">
        <w:t>(e.g. salmon)</w:t>
      </w:r>
      <w:r w:rsidR="00380105" w:rsidRPr="1082E10A">
        <w:t xml:space="preserve">. </w:t>
      </w:r>
      <w:r w:rsidR="005B75CF">
        <w:t xml:space="preserve">Discussions </w:t>
      </w:r>
      <w:r w:rsidR="003667F1">
        <w:t xml:space="preserve">with the Scottish Government </w:t>
      </w:r>
      <w:r w:rsidR="005B75CF">
        <w:t xml:space="preserve">established this was last reviewed </w:t>
      </w:r>
      <w:r>
        <w:t>in</w:t>
      </w:r>
      <w:r w:rsidR="00036C17">
        <w:t xml:space="preserve"> </w:t>
      </w:r>
      <w:r w:rsidR="00380105">
        <w:t>2019</w:t>
      </w:r>
      <w:r w:rsidR="00036C17">
        <w:t xml:space="preserve"> and</w:t>
      </w:r>
      <w:r w:rsidR="003667F1">
        <w:t xml:space="preserve"> the moratorium</w:t>
      </w:r>
      <w:r w:rsidR="00036C17">
        <w:t xml:space="preserve"> is still in place</w:t>
      </w:r>
      <w:r w:rsidR="00A40E2E">
        <w:t>.</w:t>
      </w:r>
      <w:r w:rsidR="009C619E">
        <w:t xml:space="preserve"> </w:t>
      </w:r>
      <w:r w:rsidR="005B75CF">
        <w:t>C</w:t>
      </w:r>
      <w:r w:rsidR="009C619E">
        <w:t xml:space="preserve">ompensation </w:t>
      </w:r>
      <w:r w:rsidR="003F170E">
        <w:t>was awarded</w:t>
      </w:r>
      <w:r w:rsidR="00CD54D8">
        <w:t xml:space="preserve"> to those affected</w:t>
      </w:r>
      <w:r w:rsidR="003F170E">
        <w:t xml:space="preserve"> </w:t>
      </w:r>
      <w:r w:rsidR="00E830FD">
        <w:t>based</w:t>
      </w:r>
      <w:r w:rsidR="003F170E">
        <w:t xml:space="preserve"> on net income</w:t>
      </w:r>
      <w:r w:rsidR="00A00ECD">
        <w:t xml:space="preserve"> </w:t>
      </w:r>
      <w:r w:rsidR="003F170E">
        <w:t xml:space="preserve">that would have been generated </w:t>
      </w:r>
      <w:r w:rsidR="001509E1">
        <w:t>between 2019 – 2028.</w:t>
      </w:r>
    </w:p>
    <w:p w14:paraId="648AB42D" w14:textId="182F5314" w:rsidR="001939AE" w:rsidRPr="005C1A05" w:rsidRDefault="001939AE" w:rsidP="006A10AA">
      <w:pPr>
        <w:pStyle w:val="Heading3"/>
        <w:spacing w:line="360" w:lineRule="auto"/>
      </w:pPr>
      <w:bookmarkStart w:id="152" w:name="_Toc440010774"/>
      <w:bookmarkStart w:id="153" w:name="_Toc448743057"/>
      <w:bookmarkStart w:id="154" w:name="_Toc469923769"/>
      <w:bookmarkStart w:id="155" w:name="_Toc504467047"/>
      <w:bookmarkStart w:id="156" w:name="_Toc55539823"/>
      <w:bookmarkStart w:id="157" w:name="_Toc187833377"/>
      <w:bookmarkStart w:id="158" w:name="_Toc193707383"/>
      <w:bookmarkStart w:id="159" w:name="_Toc225428736"/>
      <w:r w:rsidRPr="005C1A05">
        <w:lastRenderedPageBreak/>
        <w:t>5.</w:t>
      </w:r>
      <w:r w:rsidR="00E74EF4">
        <w:t>4</w:t>
      </w:r>
      <w:r w:rsidRPr="005C1A05">
        <w:tab/>
        <w:t>Non-Commercial Fishing and Angling</w:t>
      </w:r>
      <w:bookmarkEnd w:id="152"/>
      <w:bookmarkEnd w:id="153"/>
      <w:bookmarkEnd w:id="154"/>
      <w:bookmarkEnd w:id="155"/>
      <w:bookmarkEnd w:id="156"/>
      <w:bookmarkEnd w:id="157"/>
      <w:bookmarkEnd w:id="158"/>
      <w:bookmarkEnd w:id="159"/>
    </w:p>
    <w:p w14:paraId="4774578D" w14:textId="1AC4D66A" w:rsidR="000F215D" w:rsidRDefault="00BF7668" w:rsidP="000F215D">
      <w:pPr>
        <w:spacing w:after="120"/>
      </w:pPr>
      <w:r w:rsidRPr="005C1A05">
        <w:t>Angling was a</w:t>
      </w:r>
      <w:r>
        <w:t>n</w:t>
      </w:r>
      <w:r w:rsidRPr="005C1A05">
        <w:t xml:space="preserve"> activity </w:t>
      </w:r>
      <w:r w:rsidR="0035614E">
        <w:t xml:space="preserve">determined within the survey area </w:t>
      </w:r>
      <w:r w:rsidRPr="005C1A05">
        <w:t xml:space="preserve">and </w:t>
      </w:r>
      <w:r>
        <w:t>the following text</w:t>
      </w:r>
      <w:r w:rsidRPr="005C1A05">
        <w:t xml:space="preserve"> shows areas where non-commercial fishing, bait digging and collecting of molluscs </w:t>
      </w:r>
      <w:r w:rsidR="00D72A73">
        <w:t>and</w:t>
      </w:r>
      <w:r w:rsidRPr="005C1A05">
        <w:t xml:space="preserve"> crustaceans occurred within the aquatic survey area. </w:t>
      </w:r>
      <w:r w:rsidR="000F215D" w:rsidRPr="005C1A05">
        <w:t>Catch and release was reported to be the popular practice with individuals, releasing most of their catch and consuming only a small percentage.</w:t>
      </w:r>
    </w:p>
    <w:p w14:paraId="554F8833" w14:textId="14220204" w:rsidR="000F215D" w:rsidRDefault="000F215D" w:rsidP="000F215D">
      <w:pPr>
        <w:spacing w:after="120"/>
      </w:pPr>
      <w:r>
        <w:t xml:space="preserve">Two charter boats within the marine survey area provide fishing and wildlife trips taking individuals on excursions to catch fish and observe marine wildlife. These trips vary in </w:t>
      </w:r>
      <w:r w:rsidR="00B37216">
        <w:t>time</w:t>
      </w:r>
      <w:r>
        <w:t xml:space="preserve"> </w:t>
      </w:r>
      <w:r w:rsidR="002776B8">
        <w:t>spen</w:t>
      </w:r>
      <w:r w:rsidR="00B37216">
        <w:t>t</w:t>
      </w:r>
      <w:r w:rsidR="002776B8">
        <w:t xml:space="preserve"> </w:t>
      </w:r>
      <w:r>
        <w:t xml:space="preserve">on </w:t>
      </w:r>
      <w:r w:rsidR="00B37216">
        <w:t xml:space="preserve">the </w:t>
      </w:r>
      <w:r>
        <w:t xml:space="preserve">water </w:t>
      </w:r>
      <w:r w:rsidR="002776B8">
        <w:t>but typically</w:t>
      </w:r>
      <w:r>
        <w:t xml:space="preserve">, fishing trips </w:t>
      </w:r>
      <w:r w:rsidR="00B37216">
        <w:t xml:space="preserve">last </w:t>
      </w:r>
      <w:r>
        <w:t xml:space="preserve">around four hours </w:t>
      </w:r>
      <w:r w:rsidR="002776B8">
        <w:t xml:space="preserve">with the number of people </w:t>
      </w:r>
      <w:r>
        <w:t>vary</w:t>
      </w:r>
      <w:r w:rsidR="002776B8">
        <w:t xml:space="preserve">ing from </w:t>
      </w:r>
      <w:r>
        <w:t xml:space="preserve">four to ten persons. Some of the species of fish caught </w:t>
      </w:r>
      <w:r w:rsidR="00F15D42">
        <w:t>are</w:t>
      </w:r>
      <w:r>
        <w:t xml:space="preserve"> cod, haddock, pollock, mackerel, plaice, common skate and shark fish. Rods and fishing equipment can be supplied but sometimes individuals bring their own to use. One of the boats </w:t>
      </w:r>
      <w:r w:rsidR="00F2739A">
        <w:t xml:space="preserve">provide the flexibility to cater for </w:t>
      </w:r>
      <w:r>
        <w:t xml:space="preserve">trips </w:t>
      </w:r>
      <w:r w:rsidR="00530BCB">
        <w:t>and these can vary</w:t>
      </w:r>
      <w:r>
        <w:t xml:space="preserve"> between two hours to three days.</w:t>
      </w:r>
    </w:p>
    <w:p w14:paraId="2CE1AF27" w14:textId="2F70ADA6" w:rsidR="00A667AE" w:rsidRDefault="00A667AE" w:rsidP="006A10AA">
      <w:r w:rsidRPr="00B37216">
        <w:rPr>
          <w:b/>
          <w:bCs/>
        </w:rPr>
        <w:t>Bait Digging:</w:t>
      </w:r>
      <w:r>
        <w:t xml:space="preserve"> </w:t>
      </w:r>
      <w:r w:rsidR="000F215D">
        <w:t>Castletown beach (lug worms, rag worms and limpets), Dunnet beach (unknown bait).</w:t>
      </w:r>
    </w:p>
    <w:p w14:paraId="3F7E6D20" w14:textId="56D27784" w:rsidR="003D3A56" w:rsidRDefault="001B170A" w:rsidP="00D72A73">
      <w:r w:rsidRPr="00B37216">
        <w:rPr>
          <w:b/>
          <w:bCs/>
        </w:rPr>
        <w:t>Fishing from shore/rocks/pier/kayak:</w:t>
      </w:r>
      <w:r>
        <w:t xml:space="preserve"> </w:t>
      </w:r>
      <w:r w:rsidR="000F215D">
        <w:t xml:space="preserve">Sandside beach, Armadale beach, Strathy beach, </w:t>
      </w:r>
      <w:r w:rsidR="002776B8">
        <w:t>Scrabster</w:t>
      </w:r>
      <w:r w:rsidR="000F215D">
        <w:t xml:space="preserve"> beach and Dunnet beach (coley, dab, flounder – catch and release) – from shore, Scrabster beach (pollock) – from rocks, Sandside Bay and Dunnet Bay (cod) – from boat, Scrabster Pier and </w:t>
      </w:r>
      <w:r w:rsidR="009B4956">
        <w:t xml:space="preserve">Portskerra </w:t>
      </w:r>
      <w:r w:rsidR="000F215D">
        <w:t>(mackerel) – for bait and for consuming</w:t>
      </w:r>
      <w:r w:rsidR="00F2739A">
        <w:t xml:space="preserve">, Pentland Firth (mackerel – near Scrabster, Dunnet Bay, </w:t>
      </w:r>
      <w:r w:rsidR="007C1C25">
        <w:t>Brims</w:t>
      </w:r>
      <w:r w:rsidR="00F2739A">
        <w:t xml:space="preserve"> Ness and Sandside Bay) – from boat</w:t>
      </w:r>
      <w:r w:rsidR="003D3A56">
        <w:t>.</w:t>
      </w:r>
    </w:p>
    <w:p w14:paraId="21E193E6" w14:textId="5173535B" w:rsidR="00A667AE" w:rsidRDefault="000D6EB0" w:rsidP="00D72A73">
      <w:r w:rsidRPr="00B37216">
        <w:rPr>
          <w:b/>
          <w:bCs/>
        </w:rPr>
        <w:t>Mollusc/crustaceans picking (non-commercial):</w:t>
      </w:r>
      <w:r>
        <w:t xml:space="preserve"> </w:t>
      </w:r>
      <w:r w:rsidR="009B4956">
        <w:t xml:space="preserve">Portskerra </w:t>
      </w:r>
      <w:r w:rsidR="00F2739A">
        <w:t>(common lobster, brown crab – for consuming) – from boat, Dwarwick (common lobster – for consuming) – from boat, Thurso beach (limpets – for consuming) – on rocks.</w:t>
      </w:r>
    </w:p>
    <w:p w14:paraId="7F1FFD00" w14:textId="16F75D5C" w:rsidR="001939AE" w:rsidRPr="005C1A05" w:rsidRDefault="001939AE" w:rsidP="006A10AA">
      <w:pPr>
        <w:pStyle w:val="Heading3"/>
        <w:spacing w:line="360" w:lineRule="auto"/>
      </w:pPr>
      <w:bookmarkStart w:id="160" w:name="_Toc440010775"/>
      <w:bookmarkStart w:id="161" w:name="_Toc448743058"/>
      <w:bookmarkStart w:id="162" w:name="_Toc469923770"/>
      <w:bookmarkStart w:id="163" w:name="_Toc504467048"/>
      <w:bookmarkStart w:id="164" w:name="_Toc55539824"/>
      <w:bookmarkStart w:id="165" w:name="_Toc187833378"/>
      <w:bookmarkStart w:id="166" w:name="_Toc193707384"/>
      <w:bookmarkStart w:id="167" w:name="_Toc225428737"/>
      <w:r w:rsidRPr="005C1A05">
        <w:t>5.</w:t>
      </w:r>
      <w:r w:rsidR="00E74EF4">
        <w:t>5</w:t>
      </w:r>
      <w:r w:rsidRPr="005C1A05">
        <w:tab/>
        <w:t>Wildfowling</w:t>
      </w:r>
      <w:bookmarkEnd w:id="160"/>
      <w:bookmarkEnd w:id="161"/>
      <w:bookmarkEnd w:id="162"/>
      <w:bookmarkEnd w:id="163"/>
      <w:bookmarkEnd w:id="164"/>
      <w:bookmarkEnd w:id="165"/>
      <w:bookmarkEnd w:id="166"/>
      <w:bookmarkEnd w:id="167"/>
    </w:p>
    <w:p w14:paraId="215CC110" w14:textId="77777777" w:rsidR="001A7698" w:rsidRDefault="001939AE" w:rsidP="006A10AA">
      <w:r w:rsidRPr="005C1A05">
        <w:t xml:space="preserve">No wildfowling was identified within the marine survey </w:t>
      </w:r>
      <w:proofErr w:type="gramStart"/>
      <w:r w:rsidRPr="005C1A05">
        <w:t>area</w:t>
      </w:r>
      <w:r w:rsidR="005655EA">
        <w:t>,</w:t>
      </w:r>
      <w:proofErr w:type="gramEnd"/>
      <w:r w:rsidR="00561CCA">
        <w:t xml:space="preserve"> </w:t>
      </w:r>
      <w:r w:rsidR="005655EA">
        <w:t>however,</w:t>
      </w:r>
      <w:r w:rsidR="00561CCA">
        <w:t xml:space="preserve"> one individual was gifted wildfowl that was shot at Sandside Bay</w:t>
      </w:r>
      <w:r w:rsidRPr="005C1A05">
        <w:t xml:space="preserve">. </w:t>
      </w:r>
      <w:r w:rsidR="00561CCA">
        <w:t xml:space="preserve">The survey team were unable to </w:t>
      </w:r>
      <w:proofErr w:type="gramStart"/>
      <w:r w:rsidR="003564AD">
        <w:t xml:space="preserve">make </w:t>
      </w:r>
      <w:r w:rsidR="00561CCA">
        <w:t xml:space="preserve">contact </w:t>
      </w:r>
      <w:r w:rsidR="003564AD">
        <w:t>with</w:t>
      </w:r>
      <w:proofErr w:type="gramEnd"/>
      <w:r w:rsidR="003564AD">
        <w:t xml:space="preserve"> </w:t>
      </w:r>
      <w:r w:rsidR="00561CCA">
        <w:t>the wildfowler</w:t>
      </w:r>
      <w:r w:rsidR="003564AD">
        <w:t>.</w:t>
      </w:r>
      <w:r w:rsidR="007F7D17">
        <w:t xml:space="preserve"> The survey team contacted Highland Council and </w:t>
      </w:r>
    </w:p>
    <w:p w14:paraId="0939E742" w14:textId="37E9D9FE" w:rsidR="001939AE" w:rsidRPr="005C1A05" w:rsidRDefault="007F7D17" w:rsidP="006A10AA">
      <w:r>
        <w:lastRenderedPageBreak/>
        <w:t xml:space="preserve">subsequently a further Government body and it was reported that wildfowling permits were issued via local landowners. Landowners were not contacted during this survey. </w:t>
      </w:r>
      <w:r w:rsidR="003564AD">
        <w:t xml:space="preserve"> </w:t>
      </w:r>
      <w:r w:rsidR="001939AE" w:rsidRPr="005C1A05">
        <w:t>Wildfowling was</w:t>
      </w:r>
      <w:r w:rsidR="003A0309">
        <w:t xml:space="preserve"> not</w:t>
      </w:r>
      <w:r w:rsidR="001939AE" w:rsidRPr="005C1A05">
        <w:t xml:space="preserve"> identified in the previous 201</w:t>
      </w:r>
      <w:r w:rsidR="003A0309">
        <w:t>8</w:t>
      </w:r>
      <w:r w:rsidR="001939AE" w:rsidRPr="005C1A05">
        <w:t xml:space="preserve"> habit survey.</w:t>
      </w:r>
    </w:p>
    <w:p w14:paraId="0D698501" w14:textId="45B05DCE" w:rsidR="001939AE" w:rsidRPr="00E74EF4" w:rsidRDefault="00E74EF4" w:rsidP="006A10AA">
      <w:pPr>
        <w:pStyle w:val="Heading3"/>
        <w:spacing w:line="360" w:lineRule="auto"/>
      </w:pPr>
      <w:bookmarkStart w:id="168" w:name="_Toc469923771"/>
      <w:bookmarkStart w:id="169" w:name="_Toc504467049"/>
      <w:bookmarkStart w:id="170" w:name="_Toc55539825"/>
      <w:bookmarkStart w:id="171" w:name="_Toc187833379"/>
      <w:bookmarkStart w:id="172" w:name="_Toc193707385"/>
      <w:bookmarkStart w:id="173" w:name="_Toc225428738"/>
      <w:r>
        <w:t>5.6</w:t>
      </w:r>
      <w:r>
        <w:tab/>
      </w:r>
      <w:r w:rsidR="001939AE" w:rsidRPr="00E74EF4">
        <w:t>Royal National Lifeboat I</w:t>
      </w:r>
      <w:r w:rsidR="001939AE" w:rsidRPr="00E74EF4">
        <w:rPr>
          <w:rStyle w:val="Heading2Char"/>
          <w:b/>
          <w:color w:val="auto"/>
          <w:sz w:val="28"/>
          <w:szCs w:val="24"/>
        </w:rPr>
        <w:t>nstitute</w:t>
      </w:r>
      <w:bookmarkEnd w:id="168"/>
      <w:bookmarkEnd w:id="169"/>
      <w:bookmarkEnd w:id="170"/>
      <w:bookmarkEnd w:id="171"/>
      <w:bookmarkEnd w:id="172"/>
      <w:bookmarkEnd w:id="173"/>
    </w:p>
    <w:p w14:paraId="0C8DE679" w14:textId="4BB08887" w:rsidR="003D3A56" w:rsidRDefault="004326DA" w:rsidP="00CA278C">
      <w:pPr>
        <w:spacing w:before="120"/>
      </w:pPr>
      <w:r>
        <w:t xml:space="preserve">The </w:t>
      </w:r>
      <w:r w:rsidR="004E603D">
        <w:t xml:space="preserve">RNLI </w:t>
      </w:r>
      <w:r w:rsidR="00CA278C" w:rsidRPr="4772EFFA">
        <w:t xml:space="preserve">has one </w:t>
      </w:r>
      <w:r w:rsidR="00CA278C">
        <w:t>all</w:t>
      </w:r>
      <w:r w:rsidR="00385136">
        <w:t>-</w:t>
      </w:r>
      <w:r w:rsidR="00CA278C">
        <w:t>weather</w:t>
      </w:r>
      <w:r w:rsidR="00CA278C" w:rsidRPr="4772EFFA">
        <w:t xml:space="preserve"> lifeboat (</w:t>
      </w:r>
      <w:r w:rsidR="00CA278C">
        <w:t>A</w:t>
      </w:r>
      <w:r w:rsidR="00CA278C" w:rsidRPr="4772EFFA">
        <w:t xml:space="preserve">LB) for approximately four people which is based </w:t>
      </w:r>
      <w:r w:rsidR="002776B8">
        <w:t xml:space="preserve">out of </w:t>
      </w:r>
      <w:r w:rsidR="00CA278C">
        <w:t>Scrabster harbour</w:t>
      </w:r>
      <w:r w:rsidR="00CA278C" w:rsidRPr="4772EFFA">
        <w:t>.</w:t>
      </w:r>
      <w:r w:rsidR="00CA278C">
        <w:t xml:space="preserve"> </w:t>
      </w:r>
      <w:r w:rsidR="00CA278C" w:rsidRPr="4772EFFA">
        <w:t xml:space="preserve">The </w:t>
      </w:r>
      <w:r w:rsidR="00CA278C">
        <w:t>A</w:t>
      </w:r>
      <w:r w:rsidR="00CA278C" w:rsidRPr="4772EFFA">
        <w:t xml:space="preserve">LB covers the area from </w:t>
      </w:r>
      <w:r w:rsidR="00CA278C">
        <w:t>Duncansby to Cape Wrath lighthouse</w:t>
      </w:r>
      <w:r w:rsidR="00CA278C" w:rsidRPr="4772EFFA">
        <w:t xml:space="preserve">. There are </w:t>
      </w:r>
      <w:r w:rsidR="00CA278C">
        <w:t>21 active</w:t>
      </w:r>
      <w:r w:rsidR="00CA278C" w:rsidRPr="4772EFFA">
        <w:t xml:space="preserve"> volunteer </w:t>
      </w:r>
      <w:r w:rsidR="00CA278C">
        <w:t xml:space="preserve">crew </w:t>
      </w:r>
      <w:r w:rsidR="00CA278C" w:rsidRPr="4772EFFA">
        <w:t xml:space="preserve">members based at </w:t>
      </w:r>
      <w:r w:rsidR="00CA278C">
        <w:t>Scrabster</w:t>
      </w:r>
      <w:r w:rsidR="00CA278C" w:rsidRPr="4772EFFA">
        <w:t xml:space="preserve"> and the crew </w:t>
      </w:r>
      <w:r w:rsidR="00CA278C">
        <w:t xml:space="preserve">are provided with training which is undertaken weekly for 2.5 hours per session. </w:t>
      </w:r>
      <w:r w:rsidR="00CA278C" w:rsidRPr="4772EFFA">
        <w:t xml:space="preserve">The crew are required to attend 12 of these training sessions annually. </w:t>
      </w:r>
      <w:r w:rsidR="00CA278C">
        <w:t xml:space="preserve">In 2024 there were 17 callouts and to date (June 2025) there have been seven callouts. The ALB is washed down outside with fresh water after each sail in the water. All crew waterproofs are washed on site with fresh water </w:t>
      </w:r>
      <w:r w:rsidR="002776B8">
        <w:t xml:space="preserve">after </w:t>
      </w:r>
      <w:r w:rsidR="00CA278C">
        <w:t>each use</w:t>
      </w:r>
      <w:r w:rsidR="003D3A56">
        <w:t>.</w:t>
      </w:r>
    </w:p>
    <w:p w14:paraId="0D715401" w14:textId="54AAAD18" w:rsidR="001939AE" w:rsidRPr="005C1A05" w:rsidRDefault="00E74EF4" w:rsidP="006A10AA">
      <w:pPr>
        <w:pStyle w:val="Heading3"/>
        <w:spacing w:line="360" w:lineRule="auto"/>
      </w:pPr>
      <w:bookmarkStart w:id="174" w:name="_Toc436914308"/>
      <w:bookmarkStart w:id="175" w:name="_Toc443303250"/>
      <w:bookmarkStart w:id="176" w:name="_Toc469923772"/>
      <w:bookmarkStart w:id="177" w:name="_Toc504467050"/>
      <w:bookmarkStart w:id="178" w:name="_Toc55539826"/>
      <w:bookmarkStart w:id="179" w:name="_Toc187833380"/>
      <w:bookmarkStart w:id="180" w:name="_Toc193707386"/>
      <w:bookmarkStart w:id="181" w:name="_Toc225428739"/>
      <w:r>
        <w:t>5.7</w:t>
      </w:r>
      <w:r>
        <w:tab/>
      </w:r>
      <w:r w:rsidR="001939AE" w:rsidRPr="005C1A05">
        <w:t xml:space="preserve">Sailing </w:t>
      </w:r>
      <w:bookmarkEnd w:id="174"/>
      <w:bookmarkEnd w:id="175"/>
      <w:bookmarkEnd w:id="176"/>
      <w:bookmarkEnd w:id="177"/>
      <w:bookmarkEnd w:id="178"/>
      <w:bookmarkEnd w:id="179"/>
      <w:bookmarkEnd w:id="180"/>
      <w:r w:rsidR="00CF3CB5">
        <w:t>and Rowing</w:t>
      </w:r>
      <w:bookmarkEnd w:id="181"/>
    </w:p>
    <w:p w14:paraId="005142B5" w14:textId="22FFEDB7" w:rsidR="003D3A56" w:rsidRDefault="001939AE" w:rsidP="006A10AA">
      <w:pPr>
        <w:tabs>
          <w:tab w:val="left" w:pos="5529"/>
        </w:tabs>
      </w:pPr>
      <w:r w:rsidRPr="005C1A05">
        <w:t>Sailing and aquatic activity clubs within the survey area were contacted</w:t>
      </w:r>
      <w:r w:rsidR="002776B8">
        <w:t>.</w:t>
      </w:r>
      <w:r w:rsidRPr="005C1A05">
        <w:t xml:space="preserve"> </w:t>
      </w:r>
      <w:r w:rsidR="002776B8">
        <w:t>I</w:t>
      </w:r>
      <w:r w:rsidRPr="005C1A05">
        <w:t xml:space="preserve">nformation </w:t>
      </w:r>
      <w:r w:rsidR="002776B8">
        <w:t xml:space="preserve">was </w:t>
      </w:r>
      <w:r w:rsidRPr="005C1A05">
        <w:t xml:space="preserve">provided by </w:t>
      </w:r>
      <w:r w:rsidR="00CA278C">
        <w:t>two</w:t>
      </w:r>
      <w:r w:rsidRPr="005C1A05">
        <w:t xml:space="preserve"> club</w:t>
      </w:r>
      <w:r w:rsidR="00CA278C">
        <w:t>s and a youth charity</w:t>
      </w:r>
      <w:r w:rsidRPr="005C1A05">
        <w:t xml:space="preserve">. Clubs generally have a large membership with </w:t>
      </w:r>
      <w:r w:rsidR="00CA278C">
        <w:t xml:space="preserve">a small percentage being junior </w:t>
      </w:r>
      <w:r w:rsidR="007E21D7">
        <w:t xml:space="preserve">members </w:t>
      </w:r>
      <w:r w:rsidR="00CA278C">
        <w:t xml:space="preserve">(under 16 years old). </w:t>
      </w:r>
      <w:r w:rsidRPr="005C1A05">
        <w:t xml:space="preserve">Clubs provide </w:t>
      </w:r>
      <w:r w:rsidR="00CF3CB5">
        <w:t>canoeing, kayaking and dinghy sailing with the youth charity providing rowing</w:t>
      </w:r>
      <w:r w:rsidRPr="005C1A05">
        <w:t xml:space="preserve">. </w:t>
      </w:r>
      <w:r w:rsidR="00CF3CB5">
        <w:t xml:space="preserve">The activities mainly take place between April to September and </w:t>
      </w:r>
      <w:proofErr w:type="spellStart"/>
      <w:r w:rsidR="00CF3CB5">
        <w:t>outwith</w:t>
      </w:r>
      <w:proofErr w:type="spellEnd"/>
      <w:r w:rsidR="00CF3CB5">
        <w:t xml:space="preserve"> this period it is weather dependent.</w:t>
      </w:r>
      <w:r w:rsidR="00CF3CB5" w:rsidRPr="005C1A05">
        <w:t xml:space="preserve"> </w:t>
      </w:r>
      <w:r w:rsidRPr="005C1A05">
        <w:t xml:space="preserve">Safety boat cover is provided </w:t>
      </w:r>
      <w:r w:rsidR="00CF3CB5">
        <w:t>by the youth charity.</w:t>
      </w:r>
      <w:r w:rsidRPr="005C1A05">
        <w:t xml:space="preserve"> </w:t>
      </w:r>
      <w:r w:rsidR="00CF3CB5">
        <w:t>Club b</w:t>
      </w:r>
      <w:r w:rsidRPr="005C1A05">
        <w:t>oats and equipment are hosed down with fresh water after each time sailing. Individual members take their own personal kit/clothing home for washing/rinsing.</w:t>
      </w:r>
      <w:r w:rsidR="00CF3CB5">
        <w:t xml:space="preserve"> The youth charity </w:t>
      </w:r>
      <w:proofErr w:type="gramStart"/>
      <w:r w:rsidR="00CF3CB5">
        <w:t>wash</w:t>
      </w:r>
      <w:proofErr w:type="gramEnd"/>
      <w:r w:rsidR="00CF3CB5">
        <w:t xml:space="preserve"> down and clean </w:t>
      </w:r>
      <w:r w:rsidR="00317B13">
        <w:t xml:space="preserve">the </w:t>
      </w:r>
      <w:r w:rsidR="007E21D7">
        <w:t xml:space="preserve">boats </w:t>
      </w:r>
      <w:r w:rsidR="00CF3CB5">
        <w:t xml:space="preserve">at the end of the season </w:t>
      </w:r>
      <w:r w:rsidR="007E21D7">
        <w:t xml:space="preserve">when they are </w:t>
      </w:r>
      <w:r w:rsidR="00CF3CB5">
        <w:t>taken out of the water and stored on hard standing</w:t>
      </w:r>
      <w:r w:rsidR="003D3A56">
        <w:t>.</w:t>
      </w:r>
    </w:p>
    <w:p w14:paraId="3ED455E1" w14:textId="5214E6BD" w:rsidR="001939AE" w:rsidRPr="005C1A05" w:rsidRDefault="00E74EF4" w:rsidP="006A10AA">
      <w:pPr>
        <w:pStyle w:val="Heading3"/>
        <w:spacing w:line="360" w:lineRule="auto"/>
      </w:pPr>
      <w:bookmarkStart w:id="182" w:name="_Toc504467051"/>
      <w:bookmarkStart w:id="183" w:name="_Toc55539827"/>
      <w:bookmarkStart w:id="184" w:name="_Toc187833381"/>
      <w:bookmarkStart w:id="185" w:name="_Toc193707387"/>
      <w:bookmarkStart w:id="186" w:name="_Toc225428740"/>
      <w:r>
        <w:t>5.8</w:t>
      </w:r>
      <w:r>
        <w:tab/>
      </w:r>
      <w:r w:rsidR="001939AE" w:rsidRPr="005C1A05">
        <w:t>Diving Clubs</w:t>
      </w:r>
      <w:bookmarkEnd w:id="182"/>
      <w:bookmarkEnd w:id="183"/>
      <w:bookmarkEnd w:id="184"/>
      <w:bookmarkEnd w:id="185"/>
      <w:r w:rsidR="0058758F">
        <w:t xml:space="preserve"> and Surfing</w:t>
      </w:r>
      <w:bookmarkEnd w:id="186"/>
    </w:p>
    <w:p w14:paraId="0F556FFE" w14:textId="72EAB6A8" w:rsidR="005B52A7" w:rsidRDefault="001939AE" w:rsidP="006A10AA">
      <w:r w:rsidRPr="005C1A05">
        <w:t>A div</w:t>
      </w:r>
      <w:r w:rsidR="00CF3CB5">
        <w:t>ing</w:t>
      </w:r>
      <w:r w:rsidRPr="005C1A05">
        <w:t xml:space="preserve"> club </w:t>
      </w:r>
      <w:r w:rsidR="00CF3CB5">
        <w:t xml:space="preserve">was contacted and reported that they dive within the survey area. There are no junior members. Diving is undertaken from the shore or </w:t>
      </w:r>
      <w:proofErr w:type="gramStart"/>
      <w:r w:rsidR="00CF3CB5">
        <w:t>boat</w:t>
      </w:r>
      <w:proofErr w:type="gramEnd"/>
      <w:r w:rsidR="00CF3CB5">
        <w:t xml:space="preserve"> </w:t>
      </w:r>
      <w:r w:rsidR="005B52A7">
        <w:t>and diving is undertaken all year. The club boat is washed down after each occasion on the water and is stored in a container. All individual diving clothing and equipment is taken home and washed down with fresh water.</w:t>
      </w:r>
    </w:p>
    <w:p w14:paraId="6B010299" w14:textId="51E3E250" w:rsidR="003D3A56" w:rsidRDefault="005B52A7" w:rsidP="006A10AA">
      <w:r>
        <w:lastRenderedPageBreak/>
        <w:t xml:space="preserve">A surf school operating in the survey area was contacted and reported that they provide surf kit and lessons. Lessons are mainly taken by tourists and children. The lessons run all </w:t>
      </w:r>
      <w:proofErr w:type="gramStart"/>
      <w:r>
        <w:t>year</w:t>
      </w:r>
      <w:proofErr w:type="gramEnd"/>
      <w:r>
        <w:t xml:space="preserve"> and all kit and equipment </w:t>
      </w:r>
      <w:r w:rsidR="00317B13">
        <w:t>are</w:t>
      </w:r>
      <w:r>
        <w:t xml:space="preserve"> washed down after each occasion with fresh water</w:t>
      </w:r>
      <w:r w:rsidR="003D3A56">
        <w:t>.</w:t>
      </w:r>
    </w:p>
    <w:p w14:paraId="38D2C54A" w14:textId="1974D555" w:rsidR="005A1926" w:rsidRPr="005C1A05" w:rsidRDefault="00E74EF4" w:rsidP="006A10AA">
      <w:pPr>
        <w:pStyle w:val="Heading3"/>
        <w:spacing w:line="360" w:lineRule="auto"/>
      </w:pPr>
      <w:bookmarkStart w:id="187" w:name="_Toc504467052"/>
      <w:bookmarkStart w:id="188" w:name="_Toc55539828"/>
      <w:bookmarkStart w:id="189" w:name="_Toc187833382"/>
      <w:bookmarkStart w:id="190" w:name="_Toc193707388"/>
      <w:bookmarkStart w:id="191" w:name="_Toc225428741"/>
      <w:r>
        <w:t>5.9</w:t>
      </w:r>
      <w:r>
        <w:tab/>
      </w:r>
      <w:r w:rsidR="005A1926" w:rsidRPr="005C1A05">
        <w:t>Professional Dog Walkers</w:t>
      </w:r>
      <w:bookmarkEnd w:id="187"/>
      <w:bookmarkEnd w:id="188"/>
      <w:bookmarkEnd w:id="189"/>
      <w:bookmarkEnd w:id="190"/>
      <w:bookmarkEnd w:id="191"/>
    </w:p>
    <w:p w14:paraId="145DBA06" w14:textId="77777777" w:rsidR="003D3A56" w:rsidRDefault="005A1926" w:rsidP="006A10AA">
      <w:r w:rsidRPr="005C1A05">
        <w:t>Professional dog walkers operate within the survey area. These groups will be active along the coastal strip for much longer periods. As dogs can enter the sea and the route of walks often encompasses muddy and sandy areas, the group may potentially have greater exposure to intertidal substrates</w:t>
      </w:r>
      <w:r w:rsidR="003D3A56">
        <w:t>.</w:t>
      </w:r>
    </w:p>
    <w:p w14:paraId="4EC4BB13" w14:textId="77777777" w:rsidR="00CA1D02" w:rsidRDefault="005A1926" w:rsidP="006A10AA">
      <w:pPr>
        <w:pStyle w:val="Heading3"/>
        <w:spacing w:line="360" w:lineRule="auto"/>
      </w:pPr>
      <w:bookmarkStart w:id="192" w:name="_Toc55539829"/>
      <w:bookmarkStart w:id="193" w:name="_Toc187833383"/>
      <w:bookmarkStart w:id="194" w:name="_Toc193707389"/>
      <w:bookmarkStart w:id="195" w:name="_Toc225428742"/>
      <w:r w:rsidRPr="005C1A05">
        <w:t>5.</w:t>
      </w:r>
      <w:r w:rsidR="00E74EF4">
        <w:t>10</w:t>
      </w:r>
      <w:r w:rsidRPr="005C1A05">
        <w:tab/>
      </w:r>
      <w:bookmarkEnd w:id="192"/>
      <w:bookmarkEnd w:id="193"/>
      <w:bookmarkEnd w:id="194"/>
      <w:r w:rsidR="000A3334" w:rsidRPr="005C1A05">
        <w:t>Animals Grazing</w:t>
      </w:r>
      <w:bookmarkEnd w:id="195"/>
    </w:p>
    <w:p w14:paraId="10A36536" w14:textId="4C1317CD" w:rsidR="003D3A56" w:rsidRDefault="00FD7ADD" w:rsidP="00FD7ADD">
      <w:bookmarkStart w:id="196" w:name="_Toc436914311"/>
      <w:bookmarkStart w:id="197" w:name="_Toc443303253"/>
      <w:bookmarkStart w:id="198" w:name="_Toc469923775"/>
      <w:bookmarkStart w:id="199" w:name="_Toc504467054"/>
      <w:bookmarkStart w:id="200" w:name="_Toc55539830"/>
      <w:bookmarkStart w:id="201" w:name="_Toc187833384"/>
      <w:bookmarkStart w:id="202" w:name="_Toc193707390"/>
      <w:r w:rsidRPr="1082E10A">
        <w:t>Cows and sheep were observed grazing in several fields within and around the survey area. No cattle or sheep were</w:t>
      </w:r>
      <w:r>
        <w:t xml:space="preserve"> observed</w:t>
      </w:r>
      <w:r w:rsidRPr="1082E10A">
        <w:t xml:space="preserve"> grazing on seaweed or within intertidal areas anywhere within the survey area</w:t>
      </w:r>
      <w:r w:rsidR="003D3A56">
        <w:t>.</w:t>
      </w:r>
      <w:r w:rsidR="001F46D4">
        <w:t xml:space="preserve"> </w:t>
      </w:r>
      <w:r w:rsidR="009A25D2">
        <w:t>In the 2013 and 2018 Dounreay radiological habits reports, f</w:t>
      </w:r>
      <w:r w:rsidR="00087EB3">
        <w:t>armers did not</w:t>
      </w:r>
      <w:r w:rsidR="001F46D4">
        <w:t xml:space="preserve"> report cattle having acces</w:t>
      </w:r>
      <w:r w:rsidR="00EC3BD5">
        <w:t>s and grazing on the shore (seaweed consumption)</w:t>
      </w:r>
      <w:r w:rsidR="00F0789F">
        <w:t>.</w:t>
      </w:r>
    </w:p>
    <w:p w14:paraId="27499032" w14:textId="5E46920A" w:rsidR="005A1926" w:rsidRPr="005C1A05" w:rsidRDefault="005A1926" w:rsidP="006A10AA">
      <w:pPr>
        <w:pStyle w:val="Heading3"/>
        <w:spacing w:line="360" w:lineRule="auto"/>
      </w:pPr>
      <w:bookmarkStart w:id="203" w:name="_Toc225428743"/>
      <w:r w:rsidRPr="005C1A05">
        <w:t>5.1</w:t>
      </w:r>
      <w:r w:rsidR="00E74EF4">
        <w:t>1</w:t>
      </w:r>
      <w:r w:rsidRPr="005C1A05">
        <w:tab/>
      </w:r>
      <w:bookmarkEnd w:id="196"/>
      <w:bookmarkEnd w:id="197"/>
      <w:bookmarkEnd w:id="198"/>
      <w:bookmarkEnd w:id="199"/>
      <w:bookmarkEnd w:id="200"/>
      <w:bookmarkEnd w:id="201"/>
      <w:bookmarkEnd w:id="202"/>
      <w:r w:rsidR="000A3334">
        <w:t>Seaweed and Foraging</w:t>
      </w:r>
      <w:bookmarkEnd w:id="203"/>
    </w:p>
    <w:p w14:paraId="1FA29139" w14:textId="2BE84202" w:rsidR="000A3334" w:rsidRPr="005C1A05" w:rsidRDefault="00A30710" w:rsidP="000A3334">
      <w:r>
        <w:t xml:space="preserve">Three </w:t>
      </w:r>
      <w:r w:rsidR="000A3334" w:rsidRPr="005C1A05">
        <w:t xml:space="preserve">individuals interviewed collect seaweed from </w:t>
      </w:r>
      <w:r>
        <w:t>Thurso beach and Sandside harbour</w:t>
      </w:r>
      <w:r w:rsidR="000A3334" w:rsidRPr="005C1A05">
        <w:t xml:space="preserve"> for use to grow vegetables and as a weed suppressant. Methods of application vary between individuals with </w:t>
      </w:r>
      <w:r>
        <w:t>one</w:t>
      </w:r>
      <w:r w:rsidR="000A3334" w:rsidRPr="005C1A05">
        <w:t xml:space="preserve"> individual hosing the seaweed down with fresh water before applying to the soil and digging it in</w:t>
      </w:r>
      <w:r w:rsidR="000F215D">
        <w:t xml:space="preserve"> for growing vegetables the following year</w:t>
      </w:r>
      <w:r w:rsidR="000A3334" w:rsidRPr="005C1A05">
        <w:t xml:space="preserve">. </w:t>
      </w:r>
      <w:r>
        <w:t>T</w:t>
      </w:r>
      <w:r w:rsidR="007E21D7">
        <w:t>he other t</w:t>
      </w:r>
      <w:r>
        <w:t>wo</w:t>
      </w:r>
      <w:r w:rsidR="000A3334" w:rsidRPr="005C1A05">
        <w:t xml:space="preserve"> individuals apply </w:t>
      </w:r>
      <w:r w:rsidR="000F215D">
        <w:t xml:space="preserve">the seaweed </w:t>
      </w:r>
      <w:r w:rsidR="000A3334" w:rsidRPr="005C1A05">
        <w:t>directly to the soil and then allow it to compost before digging it in</w:t>
      </w:r>
      <w:r>
        <w:t xml:space="preserve"> for growing vegetables the following year</w:t>
      </w:r>
      <w:r w:rsidR="000A3334" w:rsidRPr="005C1A05">
        <w:t>.</w:t>
      </w:r>
    </w:p>
    <w:p w14:paraId="28A102D8" w14:textId="7C453BAF" w:rsidR="000A3334" w:rsidRPr="005C1A05" w:rsidRDefault="000F215D" w:rsidP="000F215D">
      <w:r>
        <w:t>Two</w:t>
      </w:r>
      <w:r w:rsidR="000A3334" w:rsidRPr="005C1A05">
        <w:t xml:space="preserve"> individual</w:t>
      </w:r>
      <w:r>
        <w:t>s</w:t>
      </w:r>
      <w:r w:rsidR="000A3334" w:rsidRPr="005C1A05">
        <w:t xml:space="preserve"> collect 0.7kg</w:t>
      </w:r>
      <w:r>
        <w:t xml:space="preserve"> each</w:t>
      </w:r>
      <w:r w:rsidR="000A3334" w:rsidRPr="005C1A05">
        <w:t xml:space="preserve"> of Dulse seaweed (</w:t>
      </w:r>
      <w:r w:rsidR="000A3334" w:rsidRPr="005C1A05">
        <w:rPr>
          <w:i/>
          <w:iCs/>
        </w:rPr>
        <w:t>Palmaria palmata</w:t>
      </w:r>
      <w:r w:rsidR="000A3334" w:rsidRPr="005C1A05">
        <w:t xml:space="preserve">) to consume from </w:t>
      </w:r>
      <w:r>
        <w:t>Melvich beach</w:t>
      </w:r>
      <w:r w:rsidR="000A3334" w:rsidRPr="005C1A05">
        <w:t xml:space="preserve">. </w:t>
      </w:r>
      <w:r>
        <w:t>A third individual collected a small amount of Kelp seaweed from Scrabster beach to use for making specialist drinks.</w:t>
      </w:r>
    </w:p>
    <w:p w14:paraId="012037A9" w14:textId="77777777" w:rsidR="000A3334" w:rsidRPr="005C1A05" w:rsidRDefault="005A1926" w:rsidP="000A3334">
      <w:pPr>
        <w:pStyle w:val="Heading3"/>
        <w:spacing w:line="360" w:lineRule="auto"/>
      </w:pPr>
      <w:bookmarkStart w:id="204" w:name="_Toc469923777"/>
      <w:bookmarkStart w:id="205" w:name="_Toc504467055"/>
      <w:bookmarkStart w:id="206" w:name="_Toc55539831"/>
      <w:bookmarkStart w:id="207" w:name="_Toc187833385"/>
      <w:bookmarkStart w:id="208" w:name="_Toc193707391"/>
      <w:bookmarkStart w:id="209" w:name="_Toc225428744"/>
      <w:r w:rsidRPr="005C1A05">
        <w:lastRenderedPageBreak/>
        <w:t>5.1</w:t>
      </w:r>
      <w:r w:rsidR="00E74EF4">
        <w:t>2</w:t>
      </w:r>
      <w:r w:rsidRPr="005C1A05">
        <w:tab/>
      </w:r>
      <w:bookmarkEnd w:id="204"/>
      <w:bookmarkEnd w:id="205"/>
      <w:bookmarkEnd w:id="206"/>
      <w:bookmarkEnd w:id="207"/>
      <w:bookmarkEnd w:id="208"/>
      <w:r w:rsidR="000A3334" w:rsidRPr="005C1A05">
        <w:t>Ramblers/Walking</w:t>
      </w:r>
      <w:r w:rsidR="000A3334">
        <w:t xml:space="preserve"> and Other Pathways</w:t>
      </w:r>
      <w:bookmarkEnd w:id="209"/>
    </w:p>
    <w:p w14:paraId="2B19B3B8" w14:textId="425C40A8" w:rsidR="003D3A56" w:rsidRDefault="00A30710" w:rsidP="003D3A56">
      <w:r>
        <w:t>A visitor centre that was operational during the 2018 Dounreay Habit Survey is now closed to the public and only opens for specific arranged coastal activities</w:t>
      </w:r>
      <w:r w:rsidR="00563696" w:rsidRPr="00563696">
        <w:t xml:space="preserve"> </w:t>
      </w:r>
      <w:r w:rsidR="00563696">
        <w:t>several times a year</w:t>
      </w:r>
      <w:r w:rsidR="003D3A56">
        <w:t>.</w:t>
      </w:r>
    </w:p>
    <w:p w14:paraId="22E8A697" w14:textId="77777777" w:rsidR="003D3A56" w:rsidRDefault="00102868" w:rsidP="003D3A56">
      <w:r>
        <w:t>Two mobile sauna businesses have been set up within the marine survey area. The saunas are situated off the intertidal substrate and provide the opportunity for individuals to have a sauna and then undertake aquatic and intertidal activities</w:t>
      </w:r>
      <w:r w:rsidR="003D3A56">
        <w:t>.</w:t>
      </w:r>
    </w:p>
    <w:p w14:paraId="1329B0D1" w14:textId="675BECD6" w:rsidR="00563696" w:rsidRDefault="007216D5" w:rsidP="003D3A56">
      <w:r>
        <w:t>A local beach cleaning group was contacted and provided information. They are an active group of over 1000 online member</w:t>
      </w:r>
      <w:r w:rsidR="00563696">
        <w:t>s</w:t>
      </w:r>
      <w:r>
        <w:t xml:space="preserve"> of which 30 active</w:t>
      </w:r>
      <w:r w:rsidR="00563696">
        <w:t>ly</w:t>
      </w:r>
      <w:r>
        <w:t xml:space="preserve"> undertake litter picking on beaches within the survey area. Litter picking takes place on beaches within the Caithness area from Loch Eriboll in the west to Dornoch on the east coast (which covers the whole of the habit survey area). The litter picking is undertaken mainly by individuals and not as a group beach clean</w:t>
      </w:r>
      <w:r w:rsidR="00563696">
        <w:t>.</w:t>
      </w:r>
      <w:r>
        <w:t xml:space="preserve"> </w:t>
      </w:r>
      <w:r w:rsidR="00563696">
        <w:t>A</w:t>
      </w:r>
      <w:r>
        <w:t>ll litter is weighed and documented as to what beach it came from, date</w:t>
      </w:r>
      <w:r w:rsidR="00505638">
        <w:t xml:space="preserve"> collected</w:t>
      </w:r>
      <w:r>
        <w:t xml:space="preserve"> and what type of litter it was. Gloves and litter pickers are used. It is reported that 95</w:t>
      </w:r>
      <w:r w:rsidR="00E14308">
        <w:t>%</w:t>
      </w:r>
      <w:r>
        <w:t xml:space="preserve"> of the litter that is collected is from fishing at sea with very little contributed from domestic waste. Occasionally there are the remains from a picnic and litter that is domestic tends to be after recycling day when it is windblown onto the beach. A </w:t>
      </w:r>
      <w:r w:rsidR="00563696">
        <w:t xml:space="preserve">small </w:t>
      </w:r>
      <w:r>
        <w:t xml:space="preserve">amount of litter is from onshore fishing. Where possible, litter is returned to fishing boats if identification can be made, e.g. plastic </w:t>
      </w:r>
      <w:r w:rsidR="003D3A56">
        <w:t>buoys</w:t>
      </w:r>
      <w:r>
        <w:t xml:space="preserve"> with names on them - some plastic </w:t>
      </w:r>
      <w:r w:rsidR="003D3A56">
        <w:t>buoys</w:t>
      </w:r>
      <w:r>
        <w:t xml:space="preserve"> are also sold to individuals within the fishing community. </w:t>
      </w:r>
    </w:p>
    <w:p w14:paraId="4D229BE5" w14:textId="77777777" w:rsidR="00563696" w:rsidRDefault="007216D5" w:rsidP="003D3A56">
      <w:r>
        <w:t xml:space="preserve">Recycling of the litter is undertaken with ropes being made into doormats, creel boat hooks being recycled into wheelie bin hooks, plastic drums recycled as worm farms and salmon farm pipes are recycled and used as polycrub (polytunnel/greenhouse) and in fencing. All monies raised by the sale of recycled goods are used to fund the group for e.g. purchasing litter pickers, gloves, purchase of a quad bike and insurance. </w:t>
      </w:r>
    </w:p>
    <w:p w14:paraId="7EFEF8AD" w14:textId="5359D15C" w:rsidR="003D3A56" w:rsidRDefault="007216D5" w:rsidP="003D3A56">
      <w:r>
        <w:t xml:space="preserve">It is reported that Highland Council work very well with the group and have provided a bin in Thurso due to the volume of litter being collected. In addition, Orkney Council recommend the purchasing of recycled creel hooks as wheelie bin hooks on </w:t>
      </w:r>
      <w:r>
        <w:lastRenderedPageBreak/>
        <w:t xml:space="preserve">their website. </w:t>
      </w:r>
      <w:r w:rsidR="00563696">
        <w:t>A</w:t>
      </w:r>
      <w:r>
        <w:t xml:space="preserve"> local canoe/kayak club sometimes assist with the beach clean when there is litter around cliffs. The group will lower bags to the kayakers who then collect the litter and deposit it into the bags. The bags are then hoisted back up the cliff for recycling and/or disposal. Previously, approximately 1 tonne of litter was collected every month (with 2019 reaching 73 tonnes of litter collected from within the groups survey area). To date this year (end July 2025) 4.39 tonnes of litter have been collected. All litter collected by the group members that can be used for recycling is given to the group chairperson, all other litter is disposed of by group members using their own domestic bins</w:t>
      </w:r>
      <w:r w:rsidR="003D3A56">
        <w:t>.</w:t>
      </w:r>
    </w:p>
    <w:p w14:paraId="353330E6" w14:textId="4B95028C" w:rsidR="005A1926" w:rsidRPr="005C1A05" w:rsidRDefault="005A1926" w:rsidP="006A10AA">
      <w:pPr>
        <w:pStyle w:val="Heading3"/>
        <w:spacing w:line="360" w:lineRule="auto"/>
      </w:pPr>
      <w:bookmarkStart w:id="210" w:name="_Toc187833386"/>
      <w:bookmarkStart w:id="211" w:name="_Toc193707392"/>
      <w:bookmarkStart w:id="212" w:name="_Toc225428745"/>
      <w:r w:rsidRPr="005C1A05">
        <w:t>5.1</w:t>
      </w:r>
      <w:r w:rsidR="00E74EF4">
        <w:t>3</w:t>
      </w:r>
      <w:r w:rsidRPr="005C1A05">
        <w:tab/>
        <w:t>Internal Exposure – Phase 1</w:t>
      </w:r>
      <w:bookmarkEnd w:id="210"/>
      <w:bookmarkEnd w:id="211"/>
      <w:bookmarkEnd w:id="212"/>
    </w:p>
    <w:p w14:paraId="07E7B82E" w14:textId="157EE6CA" w:rsidR="005A1926" w:rsidRPr="005C1A05" w:rsidRDefault="005A1926" w:rsidP="006A10AA">
      <w:pPr>
        <w:pStyle w:val="Heading4"/>
        <w:spacing w:line="360" w:lineRule="auto"/>
      </w:pPr>
      <w:bookmarkStart w:id="213" w:name="_Toc187833387"/>
      <w:r w:rsidRPr="005C1A05">
        <w:t>5.1</w:t>
      </w:r>
      <w:r w:rsidR="00E74EF4">
        <w:t>3</w:t>
      </w:r>
      <w:r w:rsidRPr="005C1A05">
        <w:t>.1</w:t>
      </w:r>
      <w:r w:rsidRPr="005C1A05">
        <w:tab/>
        <w:t>Adult consumption rates</w:t>
      </w:r>
      <w:bookmarkEnd w:id="213"/>
    </w:p>
    <w:p w14:paraId="5F918145" w14:textId="52E7BF89" w:rsidR="005A1926" w:rsidRPr="005C1A05" w:rsidRDefault="005A1926" w:rsidP="006A10AA">
      <w:pPr>
        <w:rPr>
          <w:rFonts w:eastAsia="Times New Roman"/>
          <w:lang w:eastAsia="en-GB"/>
        </w:rPr>
      </w:pPr>
      <w:r w:rsidRPr="005C1A05">
        <w:t>Table 5.</w:t>
      </w:r>
      <w:r w:rsidR="000D6EB0">
        <w:t>1</w:t>
      </w:r>
      <w:r w:rsidRPr="005C1A05">
        <w:t xml:space="preserve"> presents a summary of the consumption rates for aquatic food types including fish, crustaceans, molluscs, </w:t>
      </w:r>
      <w:r w:rsidR="00C211B8">
        <w:t xml:space="preserve">wildfowl, </w:t>
      </w:r>
      <w:r w:rsidRPr="005C1A05">
        <w:t xml:space="preserve">and seaweed. Mean adult consumption rates for the high-rate groups and the observed </w:t>
      </w:r>
      <w:r w:rsidRPr="005C1A05">
        <w:rPr>
          <w:rFonts w:eastAsia="Times New Roman"/>
          <w:lang w:eastAsia="en-GB"/>
        </w:rPr>
        <w:t>97.5</w:t>
      </w:r>
      <w:r w:rsidRPr="005C1A05">
        <w:rPr>
          <w:rFonts w:eastAsia="Times New Roman"/>
          <w:vertAlign w:val="superscript"/>
          <w:lang w:eastAsia="en-GB"/>
        </w:rPr>
        <w:t>th</w:t>
      </w:r>
      <w:r w:rsidRPr="005C1A05">
        <w:rPr>
          <w:rFonts w:eastAsia="Times New Roman"/>
          <w:lang w:eastAsia="en-GB"/>
        </w:rPr>
        <w:t xml:space="preserve"> percentile rates are included in Table 5.</w:t>
      </w:r>
      <w:r w:rsidR="000D6EB0">
        <w:rPr>
          <w:rFonts w:eastAsia="Times New Roman"/>
          <w:lang w:eastAsia="en-GB"/>
        </w:rPr>
        <w:t>1</w:t>
      </w:r>
      <w:r w:rsidRPr="005C1A05">
        <w:rPr>
          <w:rFonts w:eastAsia="Times New Roman"/>
          <w:lang w:eastAsia="en-GB"/>
        </w:rPr>
        <w:t xml:space="preserve">. The high-rate group was determined using a ‘cut-off’ method described by Hunt </w:t>
      </w:r>
      <w:r w:rsidRPr="00243E49">
        <w:rPr>
          <w:rFonts w:eastAsia="Times New Roman"/>
          <w:lang w:eastAsia="en-GB"/>
        </w:rPr>
        <w:t>et al.</w:t>
      </w:r>
      <w:r w:rsidR="00C56BCB">
        <w:rPr>
          <w:rFonts w:eastAsia="Times New Roman"/>
          <w:lang w:eastAsia="en-GB"/>
        </w:rPr>
        <w:t>,</w:t>
      </w:r>
      <w:r w:rsidRPr="00243E49">
        <w:rPr>
          <w:rFonts w:eastAsia="Times New Roman"/>
          <w:lang w:eastAsia="en-GB"/>
        </w:rPr>
        <w:t xml:space="preserve"> (1982).</w:t>
      </w:r>
      <w:r w:rsidRPr="005C1A05">
        <w:rPr>
          <w:rFonts w:eastAsia="Times New Roman"/>
          <w:lang w:eastAsia="en-GB"/>
        </w:rPr>
        <w:t xml:space="preserve"> This ‘cut-off’ method calculates the high-rate value by taking the mean of the values between the maximum observed rate and one third of the maximum observed rate. Therefore, the ‘cut-off’ method within this report is represented as the individuals derived to obtain the ‘high-rate group’. The table also includes mean consumption rates and 97.5</w:t>
      </w:r>
      <w:r w:rsidRPr="005C1A05">
        <w:rPr>
          <w:rFonts w:eastAsia="Times New Roman"/>
          <w:vertAlign w:val="superscript"/>
          <w:lang w:eastAsia="en-GB"/>
        </w:rPr>
        <w:t>th</w:t>
      </w:r>
      <w:r w:rsidRPr="005C1A05">
        <w:rPr>
          <w:rFonts w:eastAsia="Times New Roman"/>
          <w:lang w:eastAsia="en-GB"/>
        </w:rPr>
        <w:t xml:space="preserve"> percentile rates based on the full dataset.</w:t>
      </w:r>
    </w:p>
    <w:p w14:paraId="3E9E400A" w14:textId="77777777" w:rsidR="00AF6FE4" w:rsidRDefault="00AF6FE4" w:rsidP="00CF211A">
      <w:pPr>
        <w:spacing w:before="240"/>
        <w:rPr>
          <w:b/>
          <w:bCs/>
          <w:lang w:eastAsia="en-GB"/>
        </w:rPr>
        <w:sectPr w:rsidR="00AF6FE4" w:rsidSect="001354B0">
          <w:headerReference w:type="even" r:id="rId42"/>
          <w:headerReference w:type="default" r:id="rId43"/>
          <w:footerReference w:type="even" r:id="rId44"/>
          <w:footerReference w:type="default" r:id="rId45"/>
          <w:headerReference w:type="first" r:id="rId46"/>
          <w:footerReference w:type="first" r:id="rId47"/>
          <w:pgSz w:w="11906" w:h="16838"/>
          <w:pgMar w:top="1440" w:right="1440" w:bottom="1440" w:left="1440" w:header="708" w:footer="708" w:gutter="0"/>
          <w:cols w:space="708"/>
          <w:docGrid w:linePitch="360"/>
        </w:sectPr>
      </w:pPr>
    </w:p>
    <w:p w14:paraId="2CDAE73E" w14:textId="1EC94CDD" w:rsidR="00CA133F" w:rsidRDefault="005A1926" w:rsidP="00F27E0F">
      <w:pPr>
        <w:spacing w:before="240"/>
        <w:rPr>
          <w:lang w:eastAsia="en-GB"/>
        </w:rPr>
      </w:pPr>
      <w:r w:rsidRPr="005C1A05">
        <w:rPr>
          <w:b/>
          <w:bCs/>
          <w:lang w:eastAsia="en-GB"/>
        </w:rPr>
        <w:lastRenderedPageBreak/>
        <w:t xml:space="preserve">Table </w:t>
      </w:r>
      <w:r w:rsidRPr="005C1A05">
        <w:rPr>
          <w:b/>
          <w:bCs/>
        </w:rPr>
        <w:t>5.</w:t>
      </w:r>
      <w:r w:rsidR="000D6EB0">
        <w:rPr>
          <w:b/>
          <w:bCs/>
        </w:rPr>
        <w:t>1</w:t>
      </w:r>
      <w:r w:rsidRPr="005C1A05">
        <w:t xml:space="preserve"> </w:t>
      </w:r>
      <w:r w:rsidRPr="005C1A05">
        <w:rPr>
          <w:lang w:eastAsia="en-GB"/>
        </w:rPr>
        <w:t>Summary of adults’ consumption rates of foods from the aquatic survey area</w:t>
      </w:r>
    </w:p>
    <w:tbl>
      <w:tblPr>
        <w:tblW w:w="14515" w:type="dxa"/>
        <w:tblInd w:w="-577" w:type="dxa"/>
        <w:tblLayout w:type="fixed"/>
        <w:tblCellMar>
          <w:left w:w="0" w:type="dxa"/>
          <w:right w:w="0" w:type="dxa"/>
        </w:tblCellMar>
        <w:tblLook w:val="04A0" w:firstRow="1" w:lastRow="0" w:firstColumn="1" w:lastColumn="0" w:noHBand="0" w:noVBand="1"/>
        <w:tblCaption w:val="Summary of adults’ consumption rates of foods from the aquatic survey area"/>
        <w:tblDescription w:val="This table lists the food groups, with corresponding observation data, the full dataset data and national data for adults in this survey."/>
      </w:tblPr>
      <w:tblGrid>
        <w:gridCol w:w="1701"/>
        <w:gridCol w:w="1843"/>
        <w:gridCol w:w="1134"/>
        <w:gridCol w:w="1276"/>
        <w:gridCol w:w="1276"/>
        <w:gridCol w:w="1134"/>
        <w:gridCol w:w="1275"/>
        <w:gridCol w:w="1134"/>
        <w:gridCol w:w="1276"/>
        <w:gridCol w:w="1152"/>
        <w:gridCol w:w="1314"/>
      </w:tblGrid>
      <w:tr w:rsidR="00AF6FE4" w:rsidRPr="00AE1DFE" w14:paraId="76820756" w14:textId="78CA9D32" w:rsidTr="00EF2326">
        <w:trPr>
          <w:cantSplit/>
          <w:trHeight w:val="1016"/>
          <w:tblHeader/>
        </w:trPr>
        <w:tc>
          <w:tcPr>
            <w:tcW w:w="1701"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DAB1C61" w14:textId="7A3888C3" w:rsidR="00AF6FE4" w:rsidRPr="00871A69" w:rsidRDefault="00AF6FE4" w:rsidP="006A10AA">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Food Group</w:t>
            </w:r>
          </w:p>
        </w:tc>
        <w:tc>
          <w:tcPr>
            <w:tcW w:w="1843"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186C7D79" w14:textId="28C69C9A" w:rsidR="00AF6FE4" w:rsidRPr="00871A69" w:rsidRDefault="00AF6FE4" w:rsidP="00CA1D02">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Number of</w:t>
            </w:r>
            <w:r w:rsidR="00CA1D02">
              <w:rPr>
                <w:rFonts w:ascii="Arial" w:eastAsia="Times New Roman" w:hAnsi="Arial" w:cs="Arial"/>
                <w:b/>
                <w:bCs/>
                <w:color w:val="016574"/>
                <w:lang w:eastAsia="en-GB"/>
              </w:rPr>
              <w:t xml:space="preserve"> </w:t>
            </w:r>
            <w:r w:rsidRPr="00871A69">
              <w:rPr>
                <w:rFonts w:ascii="Arial" w:eastAsia="Times New Roman" w:hAnsi="Arial" w:cs="Arial"/>
                <w:b/>
                <w:bCs/>
                <w:color w:val="016574"/>
                <w:lang w:eastAsia="en-GB"/>
              </w:rPr>
              <w:t>observations</w:t>
            </w:r>
          </w:p>
        </w:tc>
        <w:tc>
          <w:tcPr>
            <w:tcW w:w="113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15164255" w14:textId="7DDB6A96" w:rsidR="00AF6FE4" w:rsidRPr="00871A69" w:rsidRDefault="00AF6FE4" w:rsidP="00CA1D02">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Number of</w:t>
            </w:r>
            <w:r w:rsidR="00563696">
              <w:rPr>
                <w:rFonts w:ascii="Arial" w:eastAsia="Times New Roman" w:hAnsi="Arial" w:cs="Arial"/>
                <w:b/>
                <w:bCs/>
                <w:color w:val="016574"/>
                <w:lang w:eastAsia="en-GB"/>
              </w:rPr>
              <w:t xml:space="preserve"> </w:t>
            </w:r>
            <w:r w:rsidRPr="00871A69">
              <w:rPr>
                <w:rFonts w:ascii="Arial" w:eastAsia="Times New Roman" w:hAnsi="Arial" w:cs="Arial"/>
                <w:b/>
                <w:bCs/>
                <w:color w:val="016574"/>
                <w:lang w:eastAsia="en-GB"/>
              </w:rPr>
              <w:t>people in the high-rate group</w:t>
            </w:r>
          </w:p>
        </w:tc>
        <w:tc>
          <w:tcPr>
            <w:tcW w:w="1276" w:type="dxa"/>
            <w:tcBorders>
              <w:top w:val="single" w:sz="4" w:space="0" w:color="auto"/>
              <w:left w:val="nil"/>
              <w:bottom w:val="single" w:sz="8" w:space="0" w:color="auto"/>
              <w:right w:val="single" w:sz="8" w:space="0" w:color="auto"/>
            </w:tcBorders>
          </w:tcPr>
          <w:p w14:paraId="56ADDFD2" w14:textId="702AC577" w:rsidR="00AF6FE4" w:rsidRPr="00871A69" w:rsidRDefault="00AF6FE4" w:rsidP="006A10AA">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Observed maximum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871A69">
              <w:rPr>
                <w:rFonts w:ascii="Arial" w:eastAsia="Times New Roman" w:hAnsi="Arial" w:cs="Arial"/>
                <w:b/>
                <w:bCs/>
                <w:color w:val="016574"/>
                <w:lang w:eastAsia="en-GB"/>
              </w:rPr>
              <w:t>)</w:t>
            </w:r>
          </w:p>
        </w:tc>
        <w:tc>
          <w:tcPr>
            <w:tcW w:w="1276" w:type="dxa"/>
            <w:tcBorders>
              <w:top w:val="single" w:sz="4" w:space="0" w:color="auto"/>
              <w:left w:val="nil"/>
              <w:bottom w:val="single" w:sz="8" w:space="0" w:color="auto"/>
              <w:right w:val="single" w:sz="8" w:space="0" w:color="auto"/>
            </w:tcBorders>
          </w:tcPr>
          <w:p w14:paraId="2F9B0808" w14:textId="269BBD2D" w:rsidR="00AF6FE4" w:rsidRPr="00871A69" w:rsidRDefault="00AF6FE4" w:rsidP="006A10AA">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Observed minimum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871A69">
              <w:rPr>
                <w:rFonts w:ascii="Arial" w:eastAsia="Times New Roman" w:hAnsi="Arial" w:cs="Arial"/>
                <w:b/>
                <w:bCs/>
                <w:color w:val="016574"/>
                <w:lang w:eastAsia="en-GB"/>
              </w:rPr>
              <w:t>)</w:t>
            </w:r>
          </w:p>
        </w:tc>
        <w:tc>
          <w:tcPr>
            <w:tcW w:w="1134" w:type="dxa"/>
            <w:tcBorders>
              <w:top w:val="single" w:sz="4" w:space="0" w:color="auto"/>
              <w:left w:val="nil"/>
              <w:bottom w:val="single" w:sz="8" w:space="0" w:color="auto"/>
              <w:right w:val="single" w:sz="8" w:space="0" w:color="auto"/>
            </w:tcBorders>
          </w:tcPr>
          <w:p w14:paraId="09971F17" w14:textId="26704D2C" w:rsidR="00AF6FE4" w:rsidRPr="00871A69" w:rsidRDefault="00AF6FE4" w:rsidP="006A10AA">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Observed mean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871A69">
              <w:rPr>
                <w:rFonts w:ascii="Arial" w:eastAsia="Times New Roman" w:hAnsi="Arial" w:cs="Arial"/>
                <w:b/>
                <w:bCs/>
                <w:color w:val="016574"/>
                <w:lang w:eastAsia="en-GB"/>
              </w:rPr>
              <w:t>)</w:t>
            </w:r>
          </w:p>
        </w:tc>
        <w:tc>
          <w:tcPr>
            <w:tcW w:w="1275" w:type="dxa"/>
            <w:tcBorders>
              <w:top w:val="single" w:sz="4" w:space="0" w:color="auto"/>
              <w:left w:val="nil"/>
              <w:bottom w:val="single" w:sz="8" w:space="0" w:color="auto"/>
              <w:right w:val="single" w:sz="8" w:space="0" w:color="auto"/>
            </w:tcBorders>
          </w:tcPr>
          <w:p w14:paraId="76787283" w14:textId="5D195D0F" w:rsidR="00AF6FE4" w:rsidRPr="00871A69" w:rsidRDefault="00AF6FE4" w:rsidP="006A10AA">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Observed 97.5</w:t>
            </w:r>
            <w:r w:rsidRPr="00AB54A4">
              <w:rPr>
                <w:rFonts w:ascii="Arial" w:eastAsia="Times New Roman" w:hAnsi="Arial" w:cs="Arial"/>
                <w:b/>
                <w:bCs/>
                <w:color w:val="016574"/>
                <w:vertAlign w:val="superscript"/>
                <w:lang w:eastAsia="en-GB"/>
              </w:rPr>
              <w:t>th</w:t>
            </w:r>
            <w:r w:rsidRPr="00871A69">
              <w:rPr>
                <w:rFonts w:ascii="Arial" w:eastAsia="Times New Roman" w:hAnsi="Arial" w:cs="Arial"/>
                <w:b/>
                <w:bCs/>
                <w:color w:val="016574"/>
                <w:lang w:eastAsia="en-GB"/>
              </w:rPr>
              <w:t xml:space="preserve"> percentile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871A69">
              <w:rPr>
                <w:rFonts w:ascii="Arial" w:eastAsia="Times New Roman" w:hAnsi="Arial" w:cs="Arial"/>
                <w:b/>
                <w:bCs/>
                <w:color w:val="016574"/>
                <w:lang w:eastAsia="en-GB"/>
              </w:rPr>
              <w:t>)</w:t>
            </w:r>
          </w:p>
        </w:tc>
        <w:tc>
          <w:tcPr>
            <w:tcW w:w="1134" w:type="dxa"/>
            <w:tcBorders>
              <w:top w:val="single" w:sz="4" w:space="0" w:color="auto"/>
              <w:left w:val="nil"/>
              <w:bottom w:val="single" w:sz="8" w:space="0" w:color="auto"/>
              <w:right w:val="single" w:sz="8" w:space="0" w:color="auto"/>
            </w:tcBorders>
          </w:tcPr>
          <w:p w14:paraId="12ADC950" w14:textId="625028E4" w:rsidR="00AF6FE4" w:rsidRPr="00871A69" w:rsidRDefault="00AF6FE4" w:rsidP="006A10AA">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Full dataset – Observed mean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871A69">
              <w:rPr>
                <w:rFonts w:ascii="Arial" w:eastAsia="Times New Roman" w:hAnsi="Arial" w:cs="Arial"/>
                <w:b/>
                <w:bCs/>
                <w:color w:val="016574"/>
                <w:lang w:eastAsia="en-GB"/>
              </w:rPr>
              <w:t>)</w:t>
            </w:r>
          </w:p>
        </w:tc>
        <w:tc>
          <w:tcPr>
            <w:tcW w:w="1276" w:type="dxa"/>
            <w:tcBorders>
              <w:top w:val="single" w:sz="4" w:space="0" w:color="auto"/>
              <w:left w:val="nil"/>
              <w:bottom w:val="single" w:sz="8" w:space="0" w:color="auto"/>
              <w:right w:val="single" w:sz="8" w:space="0" w:color="auto"/>
            </w:tcBorders>
          </w:tcPr>
          <w:p w14:paraId="62EE5187" w14:textId="2DBD1D1D" w:rsidR="00AF6FE4" w:rsidRPr="00871A69" w:rsidRDefault="00AF6FE4" w:rsidP="006A10AA">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Full dataset – 97.5</w:t>
            </w:r>
            <w:r w:rsidRPr="00AB54A4">
              <w:rPr>
                <w:rFonts w:ascii="Arial" w:eastAsia="Times New Roman" w:hAnsi="Arial" w:cs="Arial"/>
                <w:b/>
                <w:bCs/>
                <w:color w:val="016574"/>
                <w:vertAlign w:val="superscript"/>
                <w:lang w:eastAsia="en-GB"/>
              </w:rPr>
              <w:t>th</w:t>
            </w:r>
            <w:r w:rsidRPr="00871A69">
              <w:rPr>
                <w:rFonts w:ascii="Arial" w:eastAsia="Times New Roman" w:hAnsi="Arial" w:cs="Arial"/>
                <w:b/>
                <w:bCs/>
                <w:color w:val="016574"/>
                <w:lang w:eastAsia="en-GB"/>
              </w:rPr>
              <w:t xml:space="preserve"> percentile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871A69">
              <w:rPr>
                <w:rFonts w:ascii="Arial" w:eastAsia="Times New Roman" w:hAnsi="Arial" w:cs="Arial"/>
                <w:b/>
                <w:bCs/>
                <w:color w:val="016574"/>
                <w:lang w:eastAsia="en-GB"/>
              </w:rPr>
              <w:t>)</w:t>
            </w:r>
          </w:p>
        </w:tc>
        <w:tc>
          <w:tcPr>
            <w:tcW w:w="1152" w:type="dxa"/>
            <w:tcBorders>
              <w:top w:val="single" w:sz="4" w:space="0" w:color="auto"/>
              <w:left w:val="nil"/>
              <w:bottom w:val="single" w:sz="8" w:space="0" w:color="auto"/>
              <w:right w:val="single" w:sz="8" w:space="0" w:color="auto"/>
            </w:tcBorders>
          </w:tcPr>
          <w:p w14:paraId="6E6CDA5A" w14:textId="23ABFD19" w:rsidR="00AF6FE4" w:rsidRPr="00871A69" w:rsidRDefault="00AF6FE4" w:rsidP="006A10AA">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National Data mean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871A69">
              <w:rPr>
                <w:rFonts w:ascii="Arial" w:eastAsia="Times New Roman" w:hAnsi="Arial" w:cs="Arial"/>
                <w:b/>
                <w:bCs/>
                <w:color w:val="016574"/>
                <w:lang w:eastAsia="en-GB"/>
              </w:rPr>
              <w:t>)</w:t>
            </w:r>
          </w:p>
        </w:tc>
        <w:tc>
          <w:tcPr>
            <w:tcW w:w="1314" w:type="dxa"/>
            <w:tcBorders>
              <w:top w:val="single" w:sz="4" w:space="0" w:color="auto"/>
              <w:left w:val="nil"/>
              <w:bottom w:val="single" w:sz="8" w:space="0" w:color="auto"/>
              <w:right w:val="single" w:sz="8" w:space="0" w:color="auto"/>
            </w:tcBorders>
          </w:tcPr>
          <w:p w14:paraId="0FFD7B28" w14:textId="24667A3F" w:rsidR="00AF6FE4" w:rsidRPr="00871A69" w:rsidRDefault="00AF6FE4" w:rsidP="006A10AA">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National data 97.5</w:t>
            </w:r>
            <w:r w:rsidRPr="00AB54A4">
              <w:rPr>
                <w:rFonts w:ascii="Arial" w:eastAsia="Times New Roman" w:hAnsi="Arial" w:cs="Arial"/>
                <w:b/>
                <w:bCs/>
                <w:color w:val="016574"/>
                <w:vertAlign w:val="superscript"/>
                <w:lang w:eastAsia="en-GB"/>
              </w:rPr>
              <w:t>th</w:t>
            </w:r>
            <w:r w:rsidRPr="00871A69">
              <w:rPr>
                <w:rFonts w:ascii="Arial" w:eastAsia="Times New Roman" w:hAnsi="Arial" w:cs="Arial"/>
                <w:b/>
                <w:bCs/>
                <w:color w:val="016574"/>
                <w:lang w:eastAsia="en-GB"/>
              </w:rPr>
              <w:t xml:space="preserve"> percentile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871A69">
              <w:rPr>
                <w:rFonts w:ascii="Arial" w:eastAsia="Times New Roman" w:hAnsi="Arial" w:cs="Arial"/>
                <w:b/>
                <w:bCs/>
                <w:color w:val="016574"/>
                <w:lang w:eastAsia="en-GB"/>
              </w:rPr>
              <w:t>)</w:t>
            </w:r>
          </w:p>
        </w:tc>
      </w:tr>
      <w:tr w:rsidR="00AF6FE4" w:rsidRPr="00AE1DFE" w14:paraId="1DFD1768" w14:textId="18C53F63" w:rsidTr="00EF2326">
        <w:trPr>
          <w:cantSplit/>
          <w:trHeight w:val="522"/>
        </w:trPr>
        <w:tc>
          <w:tcPr>
            <w:tcW w:w="1701"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560764F" w14:textId="1610DDB5" w:rsidR="00AF6FE4" w:rsidRPr="00796DFB" w:rsidRDefault="00AF6FE4"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Fish</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0A7AF83" w14:textId="1E53BDD3" w:rsidR="00AF6FE4" w:rsidRPr="00796DFB" w:rsidRDefault="002B0463"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25</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C04DCFB" w14:textId="6E282418" w:rsidR="00AF6FE4" w:rsidRPr="00796DFB" w:rsidRDefault="00E03E18"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12</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3935C358" w14:textId="2EB87B14" w:rsidR="00AF6FE4" w:rsidRPr="00796DFB" w:rsidRDefault="00E03E18"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30</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751FEB0D" w14:textId="29858B69" w:rsidR="00AF6FE4" w:rsidRPr="00796DFB" w:rsidRDefault="00E03E18" w:rsidP="006A10AA">
            <w:pPr>
              <w:spacing w:before="120" w:after="120" w:line="240" w:lineRule="auto"/>
              <w:rPr>
                <w:lang w:eastAsia="en-GB"/>
              </w:rPr>
            </w:pPr>
            <w:r w:rsidRPr="00796DFB">
              <w:rPr>
                <w:lang w:eastAsia="en-GB"/>
              </w:rPr>
              <w:t>10</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6BEBD372" w14:textId="34D6CCF3" w:rsidR="00AF6FE4" w:rsidRPr="00796DFB" w:rsidRDefault="00E03E18" w:rsidP="006A10AA">
            <w:pPr>
              <w:spacing w:before="120" w:after="120" w:line="240" w:lineRule="auto"/>
              <w:rPr>
                <w:lang w:eastAsia="en-GB"/>
              </w:rPr>
            </w:pPr>
            <w:r w:rsidRPr="00796DFB">
              <w:rPr>
                <w:lang w:eastAsia="en-GB"/>
              </w:rPr>
              <w:t>1</w:t>
            </w:r>
            <w:r w:rsidR="00274966" w:rsidRPr="00796DFB">
              <w:rPr>
                <w:lang w:eastAsia="en-GB"/>
              </w:rPr>
              <w:t>6</w:t>
            </w:r>
          </w:p>
        </w:tc>
        <w:tc>
          <w:tcPr>
            <w:tcW w:w="1275" w:type="dxa"/>
            <w:tcBorders>
              <w:top w:val="nil"/>
              <w:left w:val="nil"/>
              <w:bottom w:val="single" w:sz="8" w:space="0" w:color="A6A6A6" w:themeColor="background1" w:themeShade="A6"/>
              <w:right w:val="single" w:sz="8" w:space="0" w:color="A6A6A6" w:themeColor="background1" w:themeShade="A6"/>
            </w:tcBorders>
            <w:vAlign w:val="bottom"/>
          </w:tcPr>
          <w:p w14:paraId="6E5CE996" w14:textId="3A431467" w:rsidR="00AF6FE4" w:rsidRPr="00796DFB" w:rsidRDefault="00BC4DED" w:rsidP="006A10AA">
            <w:pPr>
              <w:spacing w:before="120" w:after="120" w:line="240" w:lineRule="auto"/>
              <w:rPr>
                <w:lang w:eastAsia="en-GB"/>
              </w:rPr>
            </w:pPr>
            <w:r w:rsidRPr="00796DFB">
              <w:rPr>
                <w:lang w:eastAsia="en-GB"/>
              </w:rPr>
              <w:t>27.</w:t>
            </w:r>
            <w:r w:rsidR="00274966" w:rsidRPr="00796DFB">
              <w:rPr>
                <w:lang w:eastAsia="en-GB"/>
              </w:rPr>
              <w:t>4</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63A2A5EE" w14:textId="165FF2DD" w:rsidR="00AF6FE4" w:rsidRPr="00796DFB" w:rsidRDefault="00BD1539" w:rsidP="006A10AA">
            <w:pPr>
              <w:spacing w:before="120" w:after="120" w:line="240" w:lineRule="auto"/>
              <w:rPr>
                <w:lang w:eastAsia="en-GB"/>
              </w:rPr>
            </w:pPr>
            <w:r w:rsidRPr="00796DFB">
              <w:rPr>
                <w:lang w:eastAsia="en-GB"/>
              </w:rPr>
              <w:t>8.6</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233401F5" w14:textId="79F4BADC" w:rsidR="00AF6FE4" w:rsidRPr="00796DFB" w:rsidRDefault="001178B0" w:rsidP="006A10AA">
            <w:pPr>
              <w:spacing w:before="120" w:after="120" w:line="240" w:lineRule="auto"/>
              <w:rPr>
                <w:lang w:eastAsia="en-GB"/>
              </w:rPr>
            </w:pPr>
            <w:r w:rsidRPr="00796DFB">
              <w:rPr>
                <w:lang w:eastAsia="en-GB"/>
              </w:rPr>
              <w:t>24.2</w:t>
            </w:r>
          </w:p>
        </w:tc>
        <w:tc>
          <w:tcPr>
            <w:tcW w:w="1152" w:type="dxa"/>
            <w:tcBorders>
              <w:top w:val="nil"/>
              <w:left w:val="nil"/>
              <w:bottom w:val="single" w:sz="8" w:space="0" w:color="A6A6A6" w:themeColor="background1" w:themeShade="A6"/>
              <w:right w:val="single" w:sz="8" w:space="0" w:color="A6A6A6" w:themeColor="background1" w:themeShade="A6"/>
            </w:tcBorders>
            <w:vAlign w:val="bottom"/>
          </w:tcPr>
          <w:p w14:paraId="522AFA0A" w14:textId="7F9FACC4" w:rsidR="00AF6FE4" w:rsidRPr="00796DFB" w:rsidRDefault="00AF6FE4" w:rsidP="006A10AA">
            <w:pPr>
              <w:spacing w:before="120" w:after="120" w:line="240" w:lineRule="auto"/>
              <w:rPr>
                <w:lang w:eastAsia="en-GB"/>
              </w:rPr>
            </w:pPr>
            <w:r w:rsidRPr="00796DFB">
              <w:rPr>
                <w:lang w:eastAsia="en-GB"/>
              </w:rPr>
              <w:t>15</w:t>
            </w:r>
          </w:p>
        </w:tc>
        <w:tc>
          <w:tcPr>
            <w:tcW w:w="1314" w:type="dxa"/>
            <w:tcBorders>
              <w:top w:val="nil"/>
              <w:left w:val="nil"/>
              <w:bottom w:val="single" w:sz="8" w:space="0" w:color="A6A6A6" w:themeColor="background1" w:themeShade="A6"/>
              <w:right w:val="single" w:sz="8" w:space="0" w:color="A6A6A6" w:themeColor="background1" w:themeShade="A6"/>
            </w:tcBorders>
            <w:vAlign w:val="bottom"/>
          </w:tcPr>
          <w:p w14:paraId="621D834B" w14:textId="7689C580" w:rsidR="00AF6FE4" w:rsidRPr="00796DFB" w:rsidRDefault="00AF6FE4" w:rsidP="006A10AA">
            <w:pPr>
              <w:spacing w:before="120" w:after="120" w:line="240" w:lineRule="auto"/>
              <w:rPr>
                <w:lang w:eastAsia="en-GB"/>
              </w:rPr>
            </w:pPr>
            <w:r w:rsidRPr="00796DFB">
              <w:rPr>
                <w:lang w:eastAsia="en-GB"/>
              </w:rPr>
              <w:t>40</w:t>
            </w:r>
          </w:p>
        </w:tc>
      </w:tr>
      <w:tr w:rsidR="00AF6FE4" w:rsidRPr="00AE1DFE" w14:paraId="36647D2F" w14:textId="58872FA6" w:rsidTr="00EF2326">
        <w:trPr>
          <w:cantSplit/>
          <w:trHeight w:val="498"/>
        </w:trPr>
        <w:tc>
          <w:tcPr>
            <w:tcW w:w="1701"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177ADED" w14:textId="6E1BD65C" w:rsidR="00AF6FE4" w:rsidRPr="00796DFB" w:rsidRDefault="00AF6FE4"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Crustaceans</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75818F7" w14:textId="372F29AA" w:rsidR="00AF6FE4" w:rsidRPr="00796DFB" w:rsidRDefault="002B0463"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11</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9C29A97" w14:textId="14FD9133" w:rsidR="00AF6FE4" w:rsidRPr="00796DFB" w:rsidRDefault="00E03E18"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6</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53626C4E" w14:textId="1B8BE352" w:rsidR="00AF6FE4" w:rsidRPr="00796DFB" w:rsidRDefault="00E03E18"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50.7</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4FE9E53B" w14:textId="16407AD9" w:rsidR="00AF6FE4" w:rsidRPr="00796DFB" w:rsidRDefault="00E03E18" w:rsidP="006A10AA">
            <w:pPr>
              <w:spacing w:before="120" w:after="120" w:line="240" w:lineRule="auto"/>
              <w:rPr>
                <w:lang w:eastAsia="en-GB"/>
              </w:rPr>
            </w:pPr>
            <w:r w:rsidRPr="00796DFB">
              <w:rPr>
                <w:lang w:eastAsia="en-GB"/>
              </w:rPr>
              <w:t>18</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3FDA60C7" w14:textId="7F885EF4" w:rsidR="00AF6FE4" w:rsidRPr="00796DFB" w:rsidRDefault="001A3269" w:rsidP="006A10AA">
            <w:pPr>
              <w:spacing w:before="120" w:after="120" w:line="240" w:lineRule="auto"/>
              <w:rPr>
                <w:lang w:eastAsia="en-GB"/>
              </w:rPr>
            </w:pPr>
            <w:r w:rsidRPr="00796DFB">
              <w:rPr>
                <w:lang w:eastAsia="en-GB"/>
              </w:rPr>
              <w:t>30</w:t>
            </w:r>
          </w:p>
        </w:tc>
        <w:tc>
          <w:tcPr>
            <w:tcW w:w="1275" w:type="dxa"/>
            <w:tcBorders>
              <w:top w:val="nil"/>
              <w:left w:val="nil"/>
              <w:bottom w:val="single" w:sz="8" w:space="0" w:color="A6A6A6" w:themeColor="background1" w:themeShade="A6"/>
              <w:right w:val="single" w:sz="8" w:space="0" w:color="A6A6A6" w:themeColor="background1" w:themeShade="A6"/>
            </w:tcBorders>
            <w:vAlign w:val="bottom"/>
          </w:tcPr>
          <w:p w14:paraId="58D864B1" w14:textId="578FC966" w:rsidR="00AF6FE4" w:rsidRPr="00796DFB" w:rsidRDefault="00BC4DED" w:rsidP="006A10AA">
            <w:pPr>
              <w:spacing w:before="120" w:after="120" w:line="240" w:lineRule="auto"/>
              <w:rPr>
                <w:lang w:eastAsia="en-GB"/>
              </w:rPr>
            </w:pPr>
            <w:r w:rsidRPr="00796DFB">
              <w:rPr>
                <w:lang w:eastAsia="en-GB"/>
              </w:rPr>
              <w:t>48.7</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426A040A" w14:textId="28D03BB8" w:rsidR="00AF6FE4" w:rsidRPr="00796DFB" w:rsidRDefault="001178B0" w:rsidP="006A10AA">
            <w:pPr>
              <w:spacing w:before="120" w:after="120" w:line="240" w:lineRule="auto"/>
              <w:rPr>
                <w:lang w:eastAsia="en-GB"/>
              </w:rPr>
            </w:pPr>
            <w:r w:rsidRPr="00796DFB">
              <w:rPr>
                <w:lang w:eastAsia="en-GB"/>
              </w:rPr>
              <w:t>19.8</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1E1A453A" w14:textId="3CB17B10" w:rsidR="00AF6FE4" w:rsidRPr="00796DFB" w:rsidRDefault="00457E21" w:rsidP="006A10AA">
            <w:pPr>
              <w:spacing w:before="120" w:after="120" w:line="240" w:lineRule="auto"/>
              <w:rPr>
                <w:lang w:eastAsia="en-GB"/>
              </w:rPr>
            </w:pPr>
            <w:r w:rsidRPr="00796DFB">
              <w:rPr>
                <w:lang w:eastAsia="en-GB"/>
              </w:rPr>
              <w:t>46.8</w:t>
            </w:r>
          </w:p>
        </w:tc>
        <w:tc>
          <w:tcPr>
            <w:tcW w:w="1152" w:type="dxa"/>
            <w:tcBorders>
              <w:top w:val="nil"/>
              <w:left w:val="nil"/>
              <w:bottom w:val="single" w:sz="8" w:space="0" w:color="A6A6A6" w:themeColor="background1" w:themeShade="A6"/>
              <w:right w:val="single" w:sz="8" w:space="0" w:color="A6A6A6" w:themeColor="background1" w:themeShade="A6"/>
            </w:tcBorders>
            <w:vAlign w:val="bottom"/>
          </w:tcPr>
          <w:p w14:paraId="0A98F3A9" w14:textId="7D902ECD" w:rsidR="00AF6FE4" w:rsidRPr="00796DFB" w:rsidRDefault="00AF6FE4" w:rsidP="006A10AA">
            <w:pPr>
              <w:spacing w:before="120" w:after="120" w:line="240" w:lineRule="auto"/>
              <w:rPr>
                <w:lang w:eastAsia="en-GB"/>
              </w:rPr>
            </w:pPr>
            <w:r w:rsidRPr="00796DFB">
              <w:rPr>
                <w:lang w:eastAsia="en-GB"/>
              </w:rPr>
              <w:t>4</w:t>
            </w:r>
          </w:p>
        </w:tc>
        <w:tc>
          <w:tcPr>
            <w:tcW w:w="1314" w:type="dxa"/>
            <w:tcBorders>
              <w:top w:val="nil"/>
              <w:left w:val="nil"/>
              <w:bottom w:val="single" w:sz="8" w:space="0" w:color="A6A6A6" w:themeColor="background1" w:themeShade="A6"/>
              <w:right w:val="single" w:sz="8" w:space="0" w:color="A6A6A6" w:themeColor="background1" w:themeShade="A6"/>
            </w:tcBorders>
            <w:vAlign w:val="bottom"/>
          </w:tcPr>
          <w:p w14:paraId="553BE57F" w14:textId="233373E2" w:rsidR="00AF6FE4" w:rsidRPr="00796DFB" w:rsidRDefault="00AF6FE4" w:rsidP="006A10AA">
            <w:pPr>
              <w:spacing w:before="120" w:after="120" w:line="240" w:lineRule="auto"/>
              <w:rPr>
                <w:lang w:eastAsia="en-GB"/>
              </w:rPr>
            </w:pPr>
            <w:r w:rsidRPr="00796DFB">
              <w:rPr>
                <w:lang w:eastAsia="en-GB"/>
              </w:rPr>
              <w:t>10</w:t>
            </w:r>
          </w:p>
        </w:tc>
      </w:tr>
      <w:tr w:rsidR="00AF6FE4" w:rsidRPr="00AE1DFE" w14:paraId="4328C23B" w14:textId="39FDF75F" w:rsidTr="00EF2326">
        <w:trPr>
          <w:cantSplit/>
          <w:trHeight w:val="498"/>
        </w:trPr>
        <w:tc>
          <w:tcPr>
            <w:tcW w:w="1701"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8233509" w14:textId="2A99FBFF" w:rsidR="00AF6FE4" w:rsidRPr="00796DFB" w:rsidRDefault="00AF6FE4"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Molluscs</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9B6869F" w14:textId="275E3620" w:rsidR="00AF6FE4" w:rsidRPr="00796DFB" w:rsidRDefault="002B0463"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4</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A5727E7" w14:textId="5EB81B55" w:rsidR="00AF6FE4" w:rsidRPr="00796DFB" w:rsidRDefault="00E03E18"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6B143A38" w14:textId="609C7A55" w:rsidR="00AF6FE4" w:rsidRPr="00796DFB" w:rsidRDefault="00E03E18"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285DEDCA" w14:textId="42B5872A" w:rsidR="00AF6FE4" w:rsidRPr="00796DFB" w:rsidRDefault="00E03E18" w:rsidP="006A10AA">
            <w:pPr>
              <w:spacing w:before="120" w:after="120" w:line="240" w:lineRule="auto"/>
              <w:rPr>
                <w:lang w:eastAsia="en-GB"/>
              </w:rPr>
            </w:pPr>
            <w:r w:rsidRPr="00796DFB">
              <w:rPr>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32E4D065" w14:textId="53BEF0F4" w:rsidR="00AF6FE4" w:rsidRPr="00796DFB" w:rsidRDefault="00BC4DED" w:rsidP="006A10AA">
            <w:pPr>
              <w:spacing w:before="120" w:after="120" w:line="240" w:lineRule="auto"/>
              <w:rPr>
                <w:lang w:eastAsia="en-GB"/>
              </w:rPr>
            </w:pPr>
            <w:r w:rsidRPr="00796DFB">
              <w:rPr>
                <w:lang w:eastAsia="en-GB"/>
              </w:rPr>
              <w:t>2</w:t>
            </w:r>
          </w:p>
        </w:tc>
        <w:tc>
          <w:tcPr>
            <w:tcW w:w="1275" w:type="dxa"/>
            <w:tcBorders>
              <w:top w:val="nil"/>
              <w:left w:val="nil"/>
              <w:bottom w:val="single" w:sz="8" w:space="0" w:color="A6A6A6" w:themeColor="background1" w:themeShade="A6"/>
              <w:right w:val="single" w:sz="8" w:space="0" w:color="A6A6A6" w:themeColor="background1" w:themeShade="A6"/>
            </w:tcBorders>
            <w:vAlign w:val="bottom"/>
          </w:tcPr>
          <w:p w14:paraId="08FA70DD" w14:textId="4BB8886A" w:rsidR="00AF6FE4" w:rsidRPr="00796DFB" w:rsidRDefault="00BC4DED" w:rsidP="006A10AA">
            <w:pPr>
              <w:spacing w:before="120" w:after="120" w:line="240" w:lineRule="auto"/>
              <w:rPr>
                <w:lang w:eastAsia="en-GB"/>
              </w:rPr>
            </w:pPr>
            <w:r w:rsidRPr="00796DFB">
              <w:rPr>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490A3D58" w14:textId="025312E0" w:rsidR="00AF6FE4" w:rsidRPr="00796DFB" w:rsidRDefault="001178B0" w:rsidP="006A10AA">
            <w:pPr>
              <w:spacing w:before="120" w:after="120" w:line="240" w:lineRule="auto"/>
              <w:rPr>
                <w:lang w:eastAsia="en-GB"/>
              </w:rPr>
            </w:pPr>
            <w:r w:rsidRPr="00796DFB">
              <w:rPr>
                <w:lang w:eastAsia="en-GB"/>
              </w:rPr>
              <w:t>0.75</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3818FD87" w14:textId="7FCAF970" w:rsidR="00AF6FE4" w:rsidRPr="00796DFB" w:rsidRDefault="00457E21" w:rsidP="006A10AA">
            <w:pPr>
              <w:spacing w:before="120" w:after="120" w:line="240" w:lineRule="auto"/>
              <w:rPr>
                <w:lang w:eastAsia="en-GB"/>
              </w:rPr>
            </w:pPr>
            <w:r w:rsidRPr="00796DFB">
              <w:rPr>
                <w:lang w:eastAsia="en-GB"/>
              </w:rPr>
              <w:t>1.9</w:t>
            </w:r>
          </w:p>
        </w:tc>
        <w:tc>
          <w:tcPr>
            <w:tcW w:w="1152" w:type="dxa"/>
            <w:tcBorders>
              <w:top w:val="nil"/>
              <w:left w:val="nil"/>
              <w:bottom w:val="single" w:sz="8" w:space="0" w:color="A6A6A6" w:themeColor="background1" w:themeShade="A6"/>
              <w:right w:val="single" w:sz="8" w:space="0" w:color="A6A6A6" w:themeColor="background1" w:themeShade="A6"/>
            </w:tcBorders>
            <w:vAlign w:val="bottom"/>
          </w:tcPr>
          <w:p w14:paraId="24365FCC" w14:textId="1F60617D" w:rsidR="00AF6FE4" w:rsidRPr="00796DFB" w:rsidRDefault="00AF6FE4" w:rsidP="006A10AA">
            <w:pPr>
              <w:spacing w:before="120" w:after="120" w:line="240" w:lineRule="auto"/>
              <w:rPr>
                <w:lang w:eastAsia="en-GB"/>
              </w:rPr>
            </w:pPr>
            <w:r w:rsidRPr="00796DFB">
              <w:rPr>
                <w:lang w:eastAsia="en-GB"/>
              </w:rPr>
              <w:t>4</w:t>
            </w:r>
          </w:p>
        </w:tc>
        <w:tc>
          <w:tcPr>
            <w:tcW w:w="1314" w:type="dxa"/>
            <w:tcBorders>
              <w:top w:val="nil"/>
              <w:left w:val="nil"/>
              <w:bottom w:val="single" w:sz="8" w:space="0" w:color="A6A6A6" w:themeColor="background1" w:themeShade="A6"/>
              <w:right w:val="single" w:sz="8" w:space="0" w:color="A6A6A6" w:themeColor="background1" w:themeShade="A6"/>
            </w:tcBorders>
            <w:vAlign w:val="bottom"/>
          </w:tcPr>
          <w:p w14:paraId="5F07D791" w14:textId="07F17774" w:rsidR="00AF6FE4" w:rsidRPr="00796DFB" w:rsidRDefault="00AF6FE4" w:rsidP="006A10AA">
            <w:pPr>
              <w:spacing w:before="120" w:after="120" w:line="240" w:lineRule="auto"/>
              <w:rPr>
                <w:lang w:eastAsia="en-GB"/>
              </w:rPr>
            </w:pPr>
            <w:r w:rsidRPr="00796DFB">
              <w:rPr>
                <w:lang w:eastAsia="en-GB"/>
              </w:rPr>
              <w:t>10</w:t>
            </w:r>
          </w:p>
        </w:tc>
      </w:tr>
      <w:tr w:rsidR="00483F7F" w:rsidRPr="00AE1DFE" w14:paraId="79B2BDEA" w14:textId="77777777" w:rsidTr="00EF2326">
        <w:trPr>
          <w:cantSplit/>
          <w:trHeight w:val="498"/>
        </w:trPr>
        <w:tc>
          <w:tcPr>
            <w:tcW w:w="1701"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7C5A74A" w14:textId="69034B7F" w:rsidR="00483F7F" w:rsidRPr="00796DFB" w:rsidRDefault="00483F7F" w:rsidP="00483F7F">
            <w:pPr>
              <w:spacing w:before="120" w:after="120" w:line="240" w:lineRule="auto"/>
              <w:rPr>
                <w:rFonts w:ascii="Arial" w:eastAsia="Times New Roman" w:hAnsi="Arial" w:cs="Arial"/>
                <w:lang w:eastAsia="en-GB"/>
              </w:rPr>
            </w:pPr>
            <w:r w:rsidRPr="00796DFB">
              <w:rPr>
                <w:rFonts w:ascii="Arial" w:eastAsia="Times New Roman" w:hAnsi="Arial" w:cs="Arial"/>
                <w:lang w:eastAsia="en-GB"/>
              </w:rPr>
              <w:t>Wildfowl</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4AFA6CF" w14:textId="3E742F4A" w:rsidR="00483F7F" w:rsidRPr="00796DFB" w:rsidRDefault="00483F7F" w:rsidP="00483F7F">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19F46BC" w14:textId="0A46EFCB" w:rsidR="00483F7F" w:rsidRPr="00796DFB" w:rsidRDefault="00483F7F" w:rsidP="00483F7F">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06699DF3" w14:textId="5E6A0447" w:rsidR="00483F7F" w:rsidRPr="00796DFB" w:rsidRDefault="00483F7F" w:rsidP="00483F7F">
            <w:pPr>
              <w:spacing w:before="120" w:after="120" w:line="240" w:lineRule="auto"/>
              <w:rPr>
                <w:rFonts w:ascii="Arial" w:eastAsia="Times New Roman" w:hAnsi="Arial" w:cs="Arial"/>
                <w:lang w:eastAsia="en-GB"/>
              </w:rPr>
            </w:pPr>
            <w:r w:rsidRPr="00796DFB">
              <w:rPr>
                <w:rFonts w:ascii="Arial" w:eastAsia="Times New Roman" w:hAnsi="Arial" w:cs="Arial"/>
                <w:lang w:eastAsia="en-GB"/>
              </w:rPr>
              <w:t>2.5</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1CDD2C4D" w14:textId="24330737" w:rsidR="00483F7F" w:rsidRPr="00796DFB" w:rsidRDefault="00483F7F" w:rsidP="00483F7F">
            <w:pPr>
              <w:spacing w:before="120" w:after="120" w:line="240" w:lineRule="auto"/>
              <w:rPr>
                <w:lang w:eastAsia="en-GB"/>
              </w:rPr>
            </w:pPr>
            <w:r w:rsidRPr="00796DFB">
              <w:rPr>
                <w:lang w:eastAsia="en-GB"/>
              </w:rPr>
              <w:t>2.5</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6BF94236" w14:textId="54A88047" w:rsidR="00483F7F" w:rsidRPr="00796DFB" w:rsidRDefault="00483F7F" w:rsidP="00483F7F">
            <w:pPr>
              <w:spacing w:before="120" w:after="120" w:line="240" w:lineRule="auto"/>
              <w:rPr>
                <w:lang w:eastAsia="en-GB"/>
              </w:rPr>
            </w:pPr>
            <w:r w:rsidRPr="00796DFB">
              <w:rPr>
                <w:lang w:eastAsia="en-GB"/>
              </w:rPr>
              <w:t>2.5</w:t>
            </w:r>
          </w:p>
        </w:tc>
        <w:tc>
          <w:tcPr>
            <w:tcW w:w="1275" w:type="dxa"/>
            <w:tcBorders>
              <w:top w:val="nil"/>
              <w:left w:val="nil"/>
              <w:bottom w:val="single" w:sz="8" w:space="0" w:color="A6A6A6" w:themeColor="background1" w:themeShade="A6"/>
              <w:right w:val="single" w:sz="8" w:space="0" w:color="A6A6A6" w:themeColor="background1" w:themeShade="A6"/>
            </w:tcBorders>
            <w:vAlign w:val="bottom"/>
          </w:tcPr>
          <w:p w14:paraId="546E1351" w14:textId="5F4DFF94" w:rsidR="00483F7F" w:rsidRPr="00796DFB" w:rsidRDefault="00483F7F" w:rsidP="00483F7F">
            <w:pPr>
              <w:spacing w:before="120" w:after="120" w:line="240" w:lineRule="auto"/>
              <w:rPr>
                <w:lang w:eastAsia="en-GB"/>
              </w:rPr>
            </w:pPr>
            <w:r w:rsidRPr="00796DFB">
              <w:rPr>
                <w:lang w:eastAsia="en-GB"/>
              </w:rPr>
              <w:t>2.5</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1DE7F474" w14:textId="4E52BE29" w:rsidR="00483F7F" w:rsidRPr="00796DFB" w:rsidRDefault="00483F7F" w:rsidP="00483F7F">
            <w:pPr>
              <w:spacing w:before="120" w:after="120" w:line="240" w:lineRule="auto"/>
              <w:rPr>
                <w:lang w:eastAsia="en-GB"/>
              </w:rPr>
            </w:pPr>
            <w:r w:rsidRPr="00796DFB">
              <w:rPr>
                <w:lang w:eastAsia="en-GB"/>
              </w:rPr>
              <w:t>2.5</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6699BA70" w14:textId="57560C3A" w:rsidR="00483F7F" w:rsidRPr="00796DFB" w:rsidRDefault="00483F7F" w:rsidP="00483F7F">
            <w:pPr>
              <w:spacing w:before="120" w:after="120" w:line="240" w:lineRule="auto"/>
              <w:rPr>
                <w:lang w:eastAsia="en-GB"/>
              </w:rPr>
            </w:pPr>
            <w:r w:rsidRPr="00796DFB">
              <w:rPr>
                <w:lang w:eastAsia="en-GB"/>
              </w:rPr>
              <w:t>2.5</w:t>
            </w:r>
          </w:p>
        </w:tc>
        <w:tc>
          <w:tcPr>
            <w:tcW w:w="1152" w:type="dxa"/>
            <w:tcBorders>
              <w:top w:val="nil"/>
              <w:left w:val="nil"/>
              <w:bottom w:val="single" w:sz="8" w:space="0" w:color="A6A6A6" w:themeColor="background1" w:themeShade="A6"/>
              <w:right w:val="single" w:sz="8" w:space="0" w:color="A6A6A6" w:themeColor="background1" w:themeShade="A6"/>
            </w:tcBorders>
            <w:vAlign w:val="bottom"/>
          </w:tcPr>
          <w:p w14:paraId="329252A6" w14:textId="1B1FE50A" w:rsidR="00483F7F" w:rsidRPr="00796DFB" w:rsidRDefault="00483F7F" w:rsidP="00483F7F">
            <w:pPr>
              <w:spacing w:before="120" w:after="120" w:line="240" w:lineRule="auto"/>
              <w:rPr>
                <w:lang w:eastAsia="en-GB"/>
              </w:rPr>
            </w:pPr>
            <w:r w:rsidRPr="00796DFB">
              <w:rPr>
                <w:lang w:eastAsia="en-GB"/>
              </w:rPr>
              <w:t>ND</w:t>
            </w:r>
          </w:p>
        </w:tc>
        <w:tc>
          <w:tcPr>
            <w:tcW w:w="1314" w:type="dxa"/>
            <w:tcBorders>
              <w:top w:val="nil"/>
              <w:left w:val="nil"/>
              <w:bottom w:val="single" w:sz="8" w:space="0" w:color="A6A6A6" w:themeColor="background1" w:themeShade="A6"/>
              <w:right w:val="single" w:sz="8" w:space="0" w:color="A6A6A6" w:themeColor="background1" w:themeShade="A6"/>
            </w:tcBorders>
            <w:vAlign w:val="bottom"/>
          </w:tcPr>
          <w:p w14:paraId="32797CBA" w14:textId="31A26D8D" w:rsidR="00483F7F" w:rsidRPr="00796DFB" w:rsidRDefault="00483F7F" w:rsidP="00483F7F">
            <w:pPr>
              <w:spacing w:before="120" w:after="120" w:line="240" w:lineRule="auto"/>
              <w:rPr>
                <w:lang w:eastAsia="en-GB"/>
              </w:rPr>
            </w:pPr>
            <w:r w:rsidRPr="00796DFB">
              <w:rPr>
                <w:lang w:eastAsia="en-GB"/>
              </w:rPr>
              <w:t>ND</w:t>
            </w:r>
          </w:p>
        </w:tc>
      </w:tr>
      <w:tr w:rsidR="00483F7F" w:rsidRPr="00AE1DFE" w14:paraId="2C1119B0" w14:textId="77777777" w:rsidTr="00EF2326">
        <w:trPr>
          <w:cantSplit/>
          <w:trHeight w:val="498"/>
        </w:trPr>
        <w:tc>
          <w:tcPr>
            <w:tcW w:w="1701"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A740FA0" w14:textId="24E3442D" w:rsidR="00483F7F" w:rsidRPr="00796DFB" w:rsidRDefault="00483F7F" w:rsidP="00483F7F">
            <w:pPr>
              <w:spacing w:before="120" w:after="120" w:line="240" w:lineRule="auto"/>
              <w:rPr>
                <w:rFonts w:ascii="Arial" w:eastAsia="Times New Roman" w:hAnsi="Arial" w:cs="Arial"/>
                <w:lang w:eastAsia="en-GB"/>
              </w:rPr>
            </w:pPr>
            <w:r w:rsidRPr="00796DFB">
              <w:rPr>
                <w:rFonts w:ascii="Arial" w:eastAsia="Times New Roman" w:hAnsi="Arial" w:cs="Arial"/>
                <w:lang w:eastAsia="en-GB"/>
              </w:rPr>
              <w:t>Seaweed</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18845B1" w14:textId="52EE3B8F" w:rsidR="00483F7F" w:rsidRPr="00796DFB" w:rsidRDefault="00483F7F" w:rsidP="00483F7F">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3E6659A" w14:textId="186FCE9E" w:rsidR="00483F7F" w:rsidRPr="00796DFB" w:rsidRDefault="00483F7F" w:rsidP="00483F7F">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48D497AA" w14:textId="14564BEF" w:rsidR="00483F7F" w:rsidRPr="00796DFB" w:rsidRDefault="00483F7F" w:rsidP="00483F7F">
            <w:pPr>
              <w:spacing w:before="120" w:after="120" w:line="240" w:lineRule="auto"/>
              <w:rPr>
                <w:rFonts w:ascii="Arial" w:eastAsia="Times New Roman" w:hAnsi="Arial" w:cs="Arial"/>
                <w:lang w:eastAsia="en-GB"/>
              </w:rPr>
            </w:pPr>
            <w:r w:rsidRPr="00796DFB">
              <w:rPr>
                <w:rFonts w:ascii="Arial" w:eastAsia="Times New Roman" w:hAnsi="Arial" w:cs="Arial"/>
                <w:lang w:eastAsia="en-GB"/>
              </w:rPr>
              <w:t>0.7</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1ECB42FB" w14:textId="4DABBCB5" w:rsidR="00483F7F" w:rsidRPr="00796DFB" w:rsidRDefault="00483F7F" w:rsidP="00483F7F">
            <w:pPr>
              <w:spacing w:before="120" w:after="120" w:line="240" w:lineRule="auto"/>
              <w:rPr>
                <w:lang w:eastAsia="en-GB"/>
              </w:rPr>
            </w:pPr>
            <w:r w:rsidRPr="00796DFB">
              <w:rPr>
                <w:lang w:eastAsia="en-GB"/>
              </w:rPr>
              <w:t>0.7</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76D55213" w14:textId="50733E06" w:rsidR="00483F7F" w:rsidRPr="00796DFB" w:rsidRDefault="00483F7F" w:rsidP="00483F7F">
            <w:pPr>
              <w:spacing w:before="120" w:after="120" w:line="240" w:lineRule="auto"/>
              <w:rPr>
                <w:lang w:eastAsia="en-GB"/>
              </w:rPr>
            </w:pPr>
            <w:r w:rsidRPr="00796DFB">
              <w:rPr>
                <w:lang w:eastAsia="en-GB"/>
              </w:rPr>
              <w:t>0.7</w:t>
            </w:r>
          </w:p>
        </w:tc>
        <w:tc>
          <w:tcPr>
            <w:tcW w:w="1275" w:type="dxa"/>
            <w:tcBorders>
              <w:top w:val="nil"/>
              <w:left w:val="nil"/>
              <w:bottom w:val="single" w:sz="8" w:space="0" w:color="A6A6A6" w:themeColor="background1" w:themeShade="A6"/>
              <w:right w:val="single" w:sz="8" w:space="0" w:color="A6A6A6" w:themeColor="background1" w:themeShade="A6"/>
            </w:tcBorders>
            <w:vAlign w:val="bottom"/>
          </w:tcPr>
          <w:p w14:paraId="70BA9A43" w14:textId="701F56F3" w:rsidR="00483F7F" w:rsidRPr="00796DFB" w:rsidRDefault="00483F7F" w:rsidP="00483F7F">
            <w:pPr>
              <w:spacing w:before="120" w:after="120" w:line="240" w:lineRule="auto"/>
              <w:rPr>
                <w:lang w:eastAsia="en-GB"/>
              </w:rPr>
            </w:pPr>
            <w:r w:rsidRPr="00796DFB">
              <w:rPr>
                <w:lang w:eastAsia="en-GB"/>
              </w:rPr>
              <w:t>0.7</w:t>
            </w:r>
          </w:p>
        </w:tc>
        <w:tc>
          <w:tcPr>
            <w:tcW w:w="1134" w:type="dxa"/>
            <w:tcBorders>
              <w:top w:val="nil"/>
              <w:left w:val="nil"/>
              <w:bottom w:val="single" w:sz="8" w:space="0" w:color="A6A6A6" w:themeColor="background1" w:themeShade="A6"/>
              <w:right w:val="single" w:sz="8" w:space="0" w:color="A6A6A6" w:themeColor="background1" w:themeShade="A6"/>
            </w:tcBorders>
            <w:vAlign w:val="bottom"/>
          </w:tcPr>
          <w:p w14:paraId="41BCE3D1" w14:textId="7D57A242" w:rsidR="00483F7F" w:rsidRPr="00796DFB" w:rsidRDefault="00483F7F" w:rsidP="00483F7F">
            <w:pPr>
              <w:spacing w:before="120" w:after="120" w:line="240" w:lineRule="auto"/>
              <w:rPr>
                <w:lang w:eastAsia="en-GB"/>
              </w:rPr>
            </w:pPr>
            <w:r w:rsidRPr="00796DFB">
              <w:rPr>
                <w:lang w:eastAsia="en-GB"/>
              </w:rPr>
              <w:t>0.7</w:t>
            </w:r>
          </w:p>
        </w:tc>
        <w:tc>
          <w:tcPr>
            <w:tcW w:w="1276" w:type="dxa"/>
            <w:tcBorders>
              <w:top w:val="nil"/>
              <w:left w:val="nil"/>
              <w:bottom w:val="single" w:sz="8" w:space="0" w:color="A6A6A6" w:themeColor="background1" w:themeShade="A6"/>
              <w:right w:val="single" w:sz="8" w:space="0" w:color="A6A6A6" w:themeColor="background1" w:themeShade="A6"/>
            </w:tcBorders>
            <w:vAlign w:val="bottom"/>
          </w:tcPr>
          <w:p w14:paraId="067C9CED" w14:textId="25F8B317" w:rsidR="00483F7F" w:rsidRPr="00796DFB" w:rsidRDefault="00483F7F" w:rsidP="00483F7F">
            <w:pPr>
              <w:spacing w:before="120" w:after="120" w:line="240" w:lineRule="auto"/>
              <w:rPr>
                <w:lang w:eastAsia="en-GB"/>
              </w:rPr>
            </w:pPr>
            <w:r w:rsidRPr="00796DFB">
              <w:rPr>
                <w:lang w:eastAsia="en-GB"/>
              </w:rPr>
              <w:t>0.7</w:t>
            </w:r>
          </w:p>
        </w:tc>
        <w:tc>
          <w:tcPr>
            <w:tcW w:w="1152" w:type="dxa"/>
            <w:tcBorders>
              <w:top w:val="nil"/>
              <w:left w:val="nil"/>
              <w:bottom w:val="single" w:sz="8" w:space="0" w:color="A6A6A6" w:themeColor="background1" w:themeShade="A6"/>
              <w:right w:val="single" w:sz="8" w:space="0" w:color="A6A6A6" w:themeColor="background1" w:themeShade="A6"/>
            </w:tcBorders>
            <w:vAlign w:val="bottom"/>
          </w:tcPr>
          <w:p w14:paraId="759CD4F6" w14:textId="50FB4F99" w:rsidR="00483F7F" w:rsidRPr="00796DFB" w:rsidRDefault="00483F7F" w:rsidP="00483F7F">
            <w:pPr>
              <w:spacing w:before="120" w:after="120" w:line="240" w:lineRule="auto"/>
              <w:rPr>
                <w:lang w:eastAsia="en-GB"/>
              </w:rPr>
            </w:pPr>
            <w:r w:rsidRPr="00796DFB">
              <w:rPr>
                <w:lang w:eastAsia="en-GB"/>
              </w:rPr>
              <w:t>ND</w:t>
            </w:r>
          </w:p>
        </w:tc>
        <w:tc>
          <w:tcPr>
            <w:tcW w:w="1314" w:type="dxa"/>
            <w:tcBorders>
              <w:top w:val="nil"/>
              <w:left w:val="nil"/>
              <w:bottom w:val="single" w:sz="8" w:space="0" w:color="A6A6A6" w:themeColor="background1" w:themeShade="A6"/>
              <w:right w:val="single" w:sz="8" w:space="0" w:color="A6A6A6" w:themeColor="background1" w:themeShade="A6"/>
            </w:tcBorders>
            <w:vAlign w:val="bottom"/>
          </w:tcPr>
          <w:p w14:paraId="1CA2C94C" w14:textId="54297D0B" w:rsidR="00483F7F" w:rsidRPr="00796DFB" w:rsidRDefault="00483F7F" w:rsidP="00483F7F">
            <w:pPr>
              <w:spacing w:before="120" w:after="120" w:line="240" w:lineRule="auto"/>
              <w:rPr>
                <w:lang w:eastAsia="en-GB"/>
              </w:rPr>
            </w:pPr>
            <w:r w:rsidRPr="00796DFB">
              <w:rPr>
                <w:lang w:eastAsia="en-GB"/>
              </w:rPr>
              <w:t>ND</w:t>
            </w:r>
          </w:p>
        </w:tc>
      </w:tr>
    </w:tbl>
    <w:p w14:paraId="580B95B9" w14:textId="50576924" w:rsidR="00AF6FE4" w:rsidRDefault="00AF6FE4" w:rsidP="00CF211A">
      <w:pPr>
        <w:spacing w:before="240"/>
        <w:sectPr w:rsidR="00AF6FE4" w:rsidSect="00AF6FE4">
          <w:headerReference w:type="default" r:id="rId48"/>
          <w:footerReference w:type="default" r:id="rId49"/>
          <w:pgSz w:w="16838" w:h="11906" w:orient="landscape"/>
          <w:pgMar w:top="1440" w:right="1440" w:bottom="1440" w:left="1440" w:header="708" w:footer="708" w:gutter="0"/>
          <w:cols w:space="708"/>
          <w:docGrid w:linePitch="360"/>
        </w:sectPr>
      </w:pPr>
      <w:r w:rsidRPr="00AF6FE4">
        <w:t>ND – not determined</w:t>
      </w:r>
    </w:p>
    <w:p w14:paraId="4726D8E7" w14:textId="2A25737C" w:rsidR="005A1926" w:rsidRPr="005C1A05" w:rsidRDefault="005A1926" w:rsidP="006A10AA">
      <w:pPr>
        <w:rPr>
          <w:rFonts w:eastAsia="Times New Roman"/>
          <w:lang w:eastAsia="en-GB"/>
        </w:rPr>
      </w:pPr>
      <w:r w:rsidRPr="005C1A05">
        <w:rPr>
          <w:rFonts w:eastAsia="Times New Roman"/>
          <w:lang w:eastAsia="en-GB"/>
        </w:rPr>
        <w:lastRenderedPageBreak/>
        <w:t>The generic mean and generic 97.5</w:t>
      </w:r>
      <w:r w:rsidRPr="005C1A05">
        <w:rPr>
          <w:rFonts w:eastAsia="Times New Roman"/>
          <w:vertAlign w:val="superscript"/>
          <w:lang w:eastAsia="en-GB"/>
        </w:rPr>
        <w:t>th</w:t>
      </w:r>
      <w:r w:rsidRPr="005C1A05">
        <w:rPr>
          <w:rFonts w:eastAsia="Times New Roman"/>
          <w:lang w:eastAsia="en-GB"/>
        </w:rPr>
        <w:t xml:space="preserve"> percentile rates based on National Habit Data are also included (Smith and Jones, 2003). </w:t>
      </w:r>
      <w:r w:rsidRPr="005C1A05">
        <w:t xml:space="preserve">The national data are used to compare the high-rate mean and high-rate maximum consumers within the habits survey. During the </w:t>
      </w:r>
      <w:r w:rsidR="00C52046">
        <w:t>Dounreay</w:t>
      </w:r>
      <w:r w:rsidRPr="005C1A05">
        <w:t xml:space="preserve"> habits survey, it became apparent that the national data do not consider any extreme habits of consumption. For example, there may be regional or local differences in habits which may result in very different rates of consumption for crustaceans (Table 5.</w:t>
      </w:r>
      <w:r w:rsidR="000D6EB0">
        <w:t>1</w:t>
      </w:r>
      <w:r w:rsidRPr="005C1A05">
        <w:t>), which are greater than the national mean and may represent an important local pathway. It may be necessary to consider that the national data cannot capture local or regional variations in habits, which may have local significance within habits-based assessments.</w:t>
      </w:r>
    </w:p>
    <w:p w14:paraId="385BDFF3" w14:textId="294C49F2" w:rsidR="005A1926" w:rsidRPr="005C1A05" w:rsidRDefault="005A1926" w:rsidP="006A10AA">
      <w:pPr>
        <w:rPr>
          <w:rFonts w:eastAsia="Times New Roman"/>
          <w:lang w:eastAsia="en-GB"/>
        </w:rPr>
      </w:pPr>
      <w:r w:rsidRPr="005C1A05">
        <w:t>Adults consumed bass (</w:t>
      </w:r>
      <w:r w:rsidR="00C833BD">
        <w:t>four</w:t>
      </w:r>
      <w:r w:rsidRPr="005C1A05">
        <w:t xml:space="preserve"> individuals), cod (</w:t>
      </w:r>
      <w:r w:rsidR="00C833BD">
        <w:t>five</w:t>
      </w:r>
      <w:r w:rsidRPr="005C1A05">
        <w:t xml:space="preserve"> individual</w:t>
      </w:r>
      <w:r w:rsidR="00C833BD">
        <w:t>s</w:t>
      </w:r>
      <w:r w:rsidRPr="005C1A05">
        <w:t>), mackerel (1</w:t>
      </w:r>
      <w:r w:rsidR="008029FF">
        <w:t>2</w:t>
      </w:r>
      <w:r w:rsidRPr="005C1A05">
        <w:t xml:space="preserve"> individuals), pollock (</w:t>
      </w:r>
      <w:r w:rsidR="008029FF">
        <w:t>three</w:t>
      </w:r>
      <w:r w:rsidRPr="005C1A05">
        <w:t xml:space="preserve"> individuals), </w:t>
      </w:r>
      <w:r w:rsidR="006D0029">
        <w:t>haddock (</w:t>
      </w:r>
      <w:r w:rsidR="00ED7B04">
        <w:t xml:space="preserve">16 individuals), </w:t>
      </w:r>
      <w:r w:rsidR="00CE620B">
        <w:t>flounder</w:t>
      </w:r>
      <w:r w:rsidRPr="005C1A05">
        <w:t xml:space="preserve"> (t</w:t>
      </w:r>
      <w:r w:rsidR="00CE620B">
        <w:t>hree</w:t>
      </w:r>
      <w:r w:rsidRPr="005C1A05">
        <w:t xml:space="preserve"> individuals), </w:t>
      </w:r>
      <w:r w:rsidR="00CE620B">
        <w:t>halibut</w:t>
      </w:r>
      <w:r w:rsidRPr="005C1A05">
        <w:t xml:space="preserve"> (</w:t>
      </w:r>
      <w:r w:rsidR="00CE620B">
        <w:t>one</w:t>
      </w:r>
      <w:r w:rsidRPr="005C1A05">
        <w:t xml:space="preserve"> individual)</w:t>
      </w:r>
      <w:r w:rsidR="00CE620B">
        <w:t xml:space="preserve"> and</w:t>
      </w:r>
      <w:r w:rsidRPr="005C1A05">
        <w:t xml:space="preserve"> </w:t>
      </w:r>
      <w:r w:rsidR="00CE620B">
        <w:t>ling</w:t>
      </w:r>
      <w:r w:rsidRPr="005C1A05">
        <w:t xml:space="preserve"> (</w:t>
      </w:r>
      <w:r w:rsidR="007918F9">
        <w:t>two</w:t>
      </w:r>
      <w:r w:rsidRPr="005C1A05">
        <w:t xml:space="preserve"> individual</w:t>
      </w:r>
      <w:r w:rsidR="007918F9">
        <w:t>s)</w:t>
      </w:r>
      <w:r w:rsidRPr="005C1A05">
        <w:t xml:space="preserve">, all sourced from within the aquatic survey area. </w:t>
      </w:r>
      <w:r w:rsidR="00F57718">
        <w:t>S</w:t>
      </w:r>
      <w:r w:rsidRPr="005C1A05">
        <w:t xml:space="preserve">ome adults consumed more than one fish type (flat and/or round). The observed maximum consumption (quantity multiplied by frequency) of fish was </w:t>
      </w:r>
      <w:r w:rsidR="007918F9">
        <w:t>30</w:t>
      </w:r>
      <w:r w:rsidRPr="005C1A05">
        <w:t>kg </w:t>
      </w:r>
      <w:r w:rsidR="00647259">
        <w:t>y</w:t>
      </w:r>
      <w:r w:rsidR="00CC27B4" w:rsidRPr="00CC27B4">
        <w:rPr>
          <w:rFonts w:ascii="Arial" w:hAnsi="Arial"/>
          <w:bCs/>
          <w:iCs/>
          <w:vertAlign w:val="superscript"/>
        </w:rPr>
        <w:noBreakHyphen/>
        <w:t>1</w:t>
      </w:r>
      <w:r w:rsidRPr="005C1A05">
        <w:rPr>
          <w:rFonts w:eastAsia="Times New Roman"/>
          <w:vertAlign w:val="superscript"/>
          <w:lang w:eastAsia="en-GB"/>
        </w:rPr>
        <w:t xml:space="preserve"> </w:t>
      </w:r>
      <w:r w:rsidRPr="005C1A05">
        <w:rPr>
          <w:rFonts w:eastAsia="Times New Roman"/>
          <w:lang w:eastAsia="en-GB"/>
        </w:rPr>
        <w:t xml:space="preserve">and this individual consumed </w:t>
      </w:r>
      <w:r w:rsidR="00297D6F">
        <w:rPr>
          <w:rFonts w:eastAsia="Times New Roman"/>
          <w:lang w:eastAsia="en-GB"/>
        </w:rPr>
        <w:t>haddock</w:t>
      </w:r>
      <w:r w:rsidRPr="005C1A05">
        <w:rPr>
          <w:rFonts w:eastAsia="Times New Roman"/>
          <w:lang w:eastAsia="en-GB"/>
        </w:rPr>
        <w:t xml:space="preserve"> (30kg</w:t>
      </w:r>
      <w:r w:rsidR="00CC27B4" w:rsidRPr="00CC27B4">
        <w:rPr>
          <w:rFonts w:ascii="Arial" w:eastAsia="Times New Roman" w:hAnsi="Arial"/>
          <w:bCs/>
          <w:iCs/>
          <w:vertAlign w:val="superscript"/>
          <w:lang w:eastAsia="en-GB"/>
        </w:rPr>
        <w:noBreakHyphen/>
        <w:t>1</w:t>
      </w:r>
      <w:r w:rsidRPr="005C1A05">
        <w:rPr>
          <w:rFonts w:eastAsia="Times New Roman"/>
          <w:lang w:eastAsia="en-GB"/>
        </w:rPr>
        <w:t>)</w:t>
      </w:r>
      <w:r w:rsidR="00CE3225">
        <w:rPr>
          <w:rFonts w:eastAsia="Times New Roman"/>
          <w:lang w:eastAsia="en-GB"/>
        </w:rPr>
        <w:t>,</w:t>
      </w:r>
      <w:r w:rsidRPr="005C1A05">
        <w:rPr>
          <w:rFonts w:eastAsia="Times New Roman"/>
          <w:lang w:eastAsia="en-GB"/>
        </w:rPr>
        <w:t xml:space="preserve"> all </w:t>
      </w:r>
      <w:r w:rsidR="00A5637C">
        <w:rPr>
          <w:rFonts w:eastAsia="Times New Roman"/>
          <w:lang w:eastAsia="en-GB"/>
        </w:rPr>
        <w:t xml:space="preserve">self-caught and </w:t>
      </w:r>
      <w:r w:rsidRPr="005C1A05">
        <w:rPr>
          <w:rFonts w:eastAsia="Times New Roman"/>
          <w:lang w:eastAsia="en-GB"/>
        </w:rPr>
        <w:t xml:space="preserve">sourced from within the aquatic survey area. The mean fish consumption for the adult high-rate group was </w:t>
      </w:r>
      <w:r w:rsidR="001A3269">
        <w:rPr>
          <w:rFonts w:eastAsia="Times New Roman"/>
          <w:lang w:eastAsia="en-GB"/>
        </w:rPr>
        <w:t>16</w:t>
      </w:r>
      <w:r w:rsidRPr="005C1A05">
        <w:rPr>
          <w:rFonts w:eastAsia="Times New Roman"/>
          <w:lang w:eastAsia="en-GB"/>
        </w:rPr>
        <w:t>kg </w:t>
      </w:r>
      <w:r w:rsidR="00647259">
        <w:rPr>
          <w:rFonts w:eastAsia="Times New Roman"/>
          <w:lang w:eastAsia="en-GB"/>
        </w:rPr>
        <w:t>y</w:t>
      </w:r>
      <w:r w:rsidR="00CC27B4" w:rsidRPr="00CC27B4">
        <w:rPr>
          <w:rFonts w:ascii="Arial" w:eastAsia="Times New Roman" w:hAnsi="Arial"/>
          <w:bCs/>
          <w:iCs/>
          <w:vertAlign w:val="superscript"/>
          <w:lang w:eastAsia="en-GB"/>
        </w:rPr>
        <w:noBreakHyphen/>
        <w:t>1</w:t>
      </w:r>
      <w:r w:rsidRPr="005C1A05">
        <w:rPr>
          <w:rFonts w:eastAsia="Times New Roman"/>
          <w:lang w:eastAsia="en-GB"/>
        </w:rPr>
        <w:t>.</w:t>
      </w:r>
    </w:p>
    <w:p w14:paraId="37AB3270" w14:textId="4D23E98E" w:rsidR="005A1926" w:rsidRPr="005C1A05" w:rsidRDefault="005A1926" w:rsidP="006A10AA">
      <w:pPr>
        <w:rPr>
          <w:rFonts w:eastAsia="Times New Roman"/>
          <w:lang w:eastAsia="en-GB"/>
        </w:rPr>
      </w:pPr>
      <w:r w:rsidRPr="005C1A05">
        <w:rPr>
          <w:rFonts w:eastAsia="Times New Roman"/>
          <w:lang w:eastAsia="en-GB"/>
        </w:rPr>
        <w:t xml:space="preserve">Adults consumed crustaceans, which consisted of </w:t>
      </w:r>
      <w:r w:rsidR="007D2B2E">
        <w:rPr>
          <w:rFonts w:eastAsia="Times New Roman"/>
          <w:lang w:eastAsia="en-GB"/>
        </w:rPr>
        <w:t>brown crab</w:t>
      </w:r>
      <w:r w:rsidRPr="005C1A05">
        <w:rPr>
          <w:rFonts w:eastAsia="Times New Roman"/>
          <w:lang w:eastAsia="en-GB"/>
        </w:rPr>
        <w:t xml:space="preserve"> (</w:t>
      </w:r>
      <w:r w:rsidR="007D2B2E">
        <w:rPr>
          <w:rFonts w:eastAsia="Times New Roman"/>
          <w:lang w:eastAsia="en-GB"/>
        </w:rPr>
        <w:t>11</w:t>
      </w:r>
      <w:r w:rsidRPr="005C1A05">
        <w:rPr>
          <w:rFonts w:eastAsia="Times New Roman"/>
          <w:lang w:eastAsia="en-GB"/>
        </w:rPr>
        <w:t xml:space="preserve"> individual</w:t>
      </w:r>
      <w:r w:rsidR="002A47B8">
        <w:rPr>
          <w:rFonts w:eastAsia="Times New Roman"/>
          <w:lang w:eastAsia="en-GB"/>
        </w:rPr>
        <w:t>s</w:t>
      </w:r>
      <w:r w:rsidRPr="005C1A05">
        <w:rPr>
          <w:rFonts w:eastAsia="Times New Roman"/>
          <w:lang w:eastAsia="en-GB"/>
        </w:rPr>
        <w:t xml:space="preserve">) and </w:t>
      </w:r>
      <w:r w:rsidR="002A47B8">
        <w:rPr>
          <w:rFonts w:eastAsia="Times New Roman"/>
          <w:lang w:eastAsia="en-GB"/>
        </w:rPr>
        <w:t>common lobster</w:t>
      </w:r>
      <w:r w:rsidRPr="005C1A05">
        <w:rPr>
          <w:rFonts w:eastAsia="Times New Roman"/>
          <w:lang w:eastAsia="en-GB"/>
        </w:rPr>
        <w:t xml:space="preserve"> (</w:t>
      </w:r>
      <w:r w:rsidR="002A47B8">
        <w:rPr>
          <w:rFonts w:eastAsia="Times New Roman"/>
          <w:lang w:eastAsia="en-GB"/>
        </w:rPr>
        <w:t>11</w:t>
      </w:r>
      <w:r w:rsidRPr="005C1A05">
        <w:rPr>
          <w:rFonts w:eastAsia="Times New Roman"/>
          <w:lang w:eastAsia="en-GB"/>
        </w:rPr>
        <w:t xml:space="preserve"> individuals). T</w:t>
      </w:r>
      <w:r w:rsidRPr="005C1A05">
        <w:t xml:space="preserve">he observed maximum consumption (quantity multiplied by frequency) of crustaceans was </w:t>
      </w:r>
      <w:r w:rsidR="007918F9">
        <w:t>50.7</w:t>
      </w:r>
      <w:r w:rsidRPr="005C1A05">
        <w:t>kg </w:t>
      </w:r>
      <w:r w:rsidR="00647259">
        <w:t>y</w:t>
      </w:r>
      <w:r w:rsidR="00CC27B4" w:rsidRPr="00CC27B4">
        <w:rPr>
          <w:rFonts w:ascii="Arial" w:hAnsi="Arial"/>
          <w:bCs/>
          <w:iCs/>
          <w:vertAlign w:val="superscript"/>
        </w:rPr>
        <w:noBreakHyphen/>
        <w:t>1</w:t>
      </w:r>
      <w:r w:rsidRPr="005C1A05">
        <w:rPr>
          <w:rFonts w:eastAsia="Times New Roman"/>
          <w:vertAlign w:val="superscript"/>
          <w:lang w:eastAsia="en-GB"/>
        </w:rPr>
        <w:t xml:space="preserve"> </w:t>
      </w:r>
      <w:r w:rsidRPr="005C1A05">
        <w:rPr>
          <w:rFonts w:eastAsia="Times New Roman"/>
          <w:lang w:eastAsia="en-GB"/>
        </w:rPr>
        <w:t xml:space="preserve">and this individual consumed </w:t>
      </w:r>
      <w:r w:rsidR="002A47B8">
        <w:rPr>
          <w:rFonts w:eastAsia="Times New Roman"/>
          <w:lang w:eastAsia="en-GB"/>
        </w:rPr>
        <w:t>brown crab (</w:t>
      </w:r>
      <w:r w:rsidR="00F204A5">
        <w:rPr>
          <w:rFonts w:eastAsia="Times New Roman"/>
          <w:lang w:eastAsia="en-GB"/>
        </w:rPr>
        <w:t>3</w:t>
      </w:r>
      <w:r w:rsidR="005A44BF">
        <w:rPr>
          <w:rFonts w:eastAsia="Times New Roman"/>
          <w:lang w:eastAsia="en-GB"/>
        </w:rPr>
        <w:t>1</w:t>
      </w:r>
      <w:r w:rsidR="00F204A5">
        <w:rPr>
          <w:rFonts w:eastAsia="Times New Roman"/>
          <w:lang w:eastAsia="en-GB"/>
        </w:rPr>
        <w:t>.2</w:t>
      </w:r>
      <w:r w:rsidR="003D3A56">
        <w:rPr>
          <w:rFonts w:eastAsia="Times New Roman"/>
          <w:lang w:eastAsia="en-GB"/>
        </w:rPr>
        <w:t>kg </w:t>
      </w:r>
      <w:r w:rsidR="00647259">
        <w:rPr>
          <w:rFonts w:eastAsia="Times New Roman"/>
          <w:lang w:eastAsia="en-GB"/>
        </w:rPr>
        <w:t>y</w:t>
      </w:r>
      <w:r w:rsidR="00CC27B4" w:rsidRPr="00CC27B4">
        <w:rPr>
          <w:rFonts w:ascii="Arial" w:eastAsia="Times New Roman" w:hAnsi="Arial"/>
          <w:bCs/>
          <w:iCs/>
          <w:vertAlign w:val="superscript"/>
          <w:lang w:eastAsia="en-GB"/>
        </w:rPr>
        <w:noBreakHyphen/>
        <w:t>1</w:t>
      </w:r>
      <w:r w:rsidR="00F204A5">
        <w:rPr>
          <w:rFonts w:eastAsia="Times New Roman"/>
          <w:lang w:eastAsia="en-GB"/>
        </w:rPr>
        <w:t>) and common lobster (19.5</w:t>
      </w:r>
      <w:r w:rsidR="003D3A56">
        <w:rPr>
          <w:rFonts w:eastAsia="Times New Roman"/>
          <w:lang w:eastAsia="en-GB"/>
        </w:rPr>
        <w:t>kg </w:t>
      </w:r>
      <w:r w:rsidR="00647259">
        <w:rPr>
          <w:rFonts w:eastAsia="Times New Roman"/>
          <w:lang w:eastAsia="en-GB"/>
        </w:rPr>
        <w:t>y</w:t>
      </w:r>
      <w:r w:rsidR="00CC27B4" w:rsidRPr="00CC27B4">
        <w:rPr>
          <w:rFonts w:ascii="Arial" w:eastAsia="Times New Roman" w:hAnsi="Arial"/>
          <w:bCs/>
          <w:iCs/>
          <w:vertAlign w:val="superscript"/>
          <w:lang w:eastAsia="en-GB"/>
        </w:rPr>
        <w:noBreakHyphen/>
        <w:t>1</w:t>
      </w:r>
      <w:r w:rsidR="00F204A5">
        <w:rPr>
          <w:rFonts w:eastAsia="Times New Roman"/>
          <w:lang w:eastAsia="en-GB"/>
        </w:rPr>
        <w:t>)</w:t>
      </w:r>
      <w:r w:rsidR="00874E92">
        <w:rPr>
          <w:rFonts w:eastAsia="Times New Roman"/>
          <w:lang w:eastAsia="en-GB"/>
        </w:rPr>
        <w:t>, all self-caught and sourced from</w:t>
      </w:r>
      <w:r w:rsidRPr="005C1A05">
        <w:rPr>
          <w:rFonts w:eastAsia="Times New Roman"/>
          <w:lang w:eastAsia="en-GB"/>
        </w:rPr>
        <w:t xml:space="preserve"> within the survey area. The mean crustacean consumption for the adult high-rate group was </w:t>
      </w:r>
      <w:r w:rsidR="001A3269">
        <w:rPr>
          <w:rFonts w:eastAsia="Times New Roman"/>
          <w:lang w:eastAsia="en-GB"/>
        </w:rPr>
        <w:t>30</w:t>
      </w:r>
      <w:r w:rsidRPr="005C1A05">
        <w:rPr>
          <w:rFonts w:eastAsia="Times New Roman"/>
          <w:lang w:eastAsia="en-GB"/>
        </w:rPr>
        <w:t>kg </w:t>
      </w:r>
      <w:r w:rsidR="00647259">
        <w:rPr>
          <w:rFonts w:eastAsia="Times New Roman"/>
          <w:lang w:eastAsia="en-GB"/>
        </w:rPr>
        <w:t>y</w:t>
      </w:r>
      <w:r w:rsidR="00CC27B4" w:rsidRPr="00CC27B4">
        <w:rPr>
          <w:rFonts w:ascii="Arial" w:eastAsia="Times New Roman" w:hAnsi="Arial"/>
          <w:bCs/>
          <w:iCs/>
          <w:vertAlign w:val="superscript"/>
          <w:lang w:eastAsia="en-GB"/>
        </w:rPr>
        <w:noBreakHyphen/>
        <w:t>1</w:t>
      </w:r>
      <w:r w:rsidRPr="005C1A05">
        <w:rPr>
          <w:rFonts w:eastAsia="Times New Roman"/>
          <w:lang w:eastAsia="en-GB"/>
        </w:rPr>
        <w:t>.</w:t>
      </w:r>
    </w:p>
    <w:p w14:paraId="2A24A69F" w14:textId="72583880" w:rsidR="00150FFE" w:rsidRPr="00150FFE" w:rsidRDefault="005A1926" w:rsidP="00150FFE">
      <w:pPr>
        <w:rPr>
          <w:noProof/>
        </w:rPr>
      </w:pPr>
      <w:r w:rsidRPr="005C1A05">
        <w:rPr>
          <w:rFonts w:eastAsia="Times New Roman"/>
          <w:lang w:eastAsia="en-GB"/>
        </w:rPr>
        <w:t xml:space="preserve">Adults consumed molluscs, which consisted of </w:t>
      </w:r>
      <w:r w:rsidR="00591723">
        <w:rPr>
          <w:rFonts w:eastAsia="Times New Roman"/>
          <w:lang w:eastAsia="en-GB"/>
        </w:rPr>
        <w:t>cockles</w:t>
      </w:r>
      <w:r w:rsidRPr="005C1A05">
        <w:rPr>
          <w:rFonts w:eastAsia="Times New Roman"/>
          <w:lang w:eastAsia="en-GB"/>
        </w:rPr>
        <w:t xml:space="preserve"> (</w:t>
      </w:r>
      <w:r w:rsidR="00591723">
        <w:rPr>
          <w:rFonts w:eastAsia="Times New Roman"/>
          <w:lang w:eastAsia="en-GB"/>
        </w:rPr>
        <w:t>one</w:t>
      </w:r>
      <w:r w:rsidRPr="005C1A05">
        <w:rPr>
          <w:rFonts w:eastAsia="Times New Roman"/>
          <w:lang w:eastAsia="en-GB"/>
        </w:rPr>
        <w:t xml:space="preserve"> individual) and </w:t>
      </w:r>
      <w:r w:rsidR="00591723">
        <w:rPr>
          <w:rFonts w:eastAsia="Times New Roman"/>
          <w:lang w:eastAsia="en-GB"/>
        </w:rPr>
        <w:t>limpets</w:t>
      </w:r>
      <w:r w:rsidRPr="005C1A05">
        <w:rPr>
          <w:rFonts w:eastAsia="Times New Roman"/>
          <w:lang w:eastAsia="en-GB"/>
        </w:rPr>
        <w:t xml:space="preserve"> (</w:t>
      </w:r>
      <w:r w:rsidR="00591723">
        <w:rPr>
          <w:rFonts w:eastAsia="Times New Roman"/>
          <w:lang w:eastAsia="en-GB"/>
        </w:rPr>
        <w:t>three</w:t>
      </w:r>
      <w:r w:rsidRPr="005C1A05">
        <w:rPr>
          <w:rFonts w:eastAsia="Times New Roman"/>
          <w:lang w:eastAsia="en-GB"/>
        </w:rPr>
        <w:t xml:space="preserve"> individual</w:t>
      </w:r>
      <w:r w:rsidR="00591723">
        <w:rPr>
          <w:rFonts w:eastAsia="Times New Roman"/>
          <w:lang w:eastAsia="en-GB"/>
        </w:rPr>
        <w:t>s</w:t>
      </w:r>
      <w:r w:rsidRPr="005C1A05">
        <w:rPr>
          <w:rFonts w:eastAsia="Times New Roman"/>
          <w:lang w:eastAsia="en-GB"/>
        </w:rPr>
        <w:t>)</w:t>
      </w:r>
      <w:r w:rsidR="00591723">
        <w:rPr>
          <w:rFonts w:eastAsia="Times New Roman"/>
          <w:lang w:eastAsia="en-GB"/>
        </w:rPr>
        <w:t>.</w:t>
      </w:r>
      <w:r w:rsidRPr="005C1A05">
        <w:rPr>
          <w:rFonts w:eastAsia="Times New Roman"/>
          <w:lang w:eastAsia="en-GB"/>
        </w:rPr>
        <w:t xml:space="preserve"> T</w:t>
      </w:r>
      <w:r w:rsidRPr="005C1A05">
        <w:t>he observed maximum consumption (quantity multiplied by frequency) of molluscs was 2kg </w:t>
      </w:r>
      <w:r w:rsidR="00647259">
        <w:t>y</w:t>
      </w:r>
      <w:r w:rsidR="00CC27B4" w:rsidRPr="00CC27B4">
        <w:rPr>
          <w:rFonts w:ascii="Arial" w:hAnsi="Arial"/>
          <w:bCs/>
          <w:iCs/>
          <w:vertAlign w:val="superscript"/>
        </w:rPr>
        <w:noBreakHyphen/>
        <w:t>1</w:t>
      </w:r>
      <w:r w:rsidRPr="005C1A05">
        <w:rPr>
          <w:rFonts w:eastAsia="Times New Roman"/>
          <w:vertAlign w:val="superscript"/>
          <w:lang w:eastAsia="en-GB"/>
        </w:rPr>
        <w:t xml:space="preserve"> </w:t>
      </w:r>
      <w:r w:rsidRPr="005C1A05">
        <w:rPr>
          <w:rFonts w:eastAsia="Times New Roman"/>
          <w:lang w:eastAsia="en-GB"/>
        </w:rPr>
        <w:t xml:space="preserve">for one individual consuming </w:t>
      </w:r>
      <w:r w:rsidR="00591723">
        <w:rPr>
          <w:rFonts w:eastAsia="Times New Roman"/>
          <w:lang w:eastAsia="en-GB"/>
        </w:rPr>
        <w:t>limpets</w:t>
      </w:r>
      <w:r w:rsidR="00EF53F2">
        <w:rPr>
          <w:rFonts w:eastAsia="Times New Roman"/>
          <w:lang w:eastAsia="en-GB"/>
        </w:rPr>
        <w:t>, all self-caught and sourced</w:t>
      </w:r>
      <w:r w:rsidRPr="005C1A05">
        <w:rPr>
          <w:rFonts w:eastAsia="Times New Roman"/>
          <w:lang w:eastAsia="en-GB"/>
        </w:rPr>
        <w:t xml:space="preserve"> from within the survey area. The mean molluscs consumption for the adult high-rate group was 2kg </w:t>
      </w:r>
      <w:r w:rsidR="00647259">
        <w:rPr>
          <w:rFonts w:eastAsia="Times New Roman"/>
          <w:lang w:eastAsia="en-GB"/>
        </w:rPr>
        <w:t>y</w:t>
      </w:r>
      <w:r w:rsidR="00CC27B4" w:rsidRPr="00CC27B4">
        <w:rPr>
          <w:rFonts w:ascii="Arial" w:eastAsia="Times New Roman" w:hAnsi="Arial"/>
          <w:bCs/>
          <w:iCs/>
          <w:vertAlign w:val="superscript"/>
          <w:lang w:eastAsia="en-GB"/>
        </w:rPr>
        <w:noBreakHyphen/>
        <w:t>1</w:t>
      </w:r>
      <w:r w:rsidRPr="005C1A05">
        <w:rPr>
          <w:rFonts w:eastAsia="Times New Roman"/>
          <w:lang w:eastAsia="en-GB"/>
        </w:rPr>
        <w:t>.</w:t>
      </w:r>
    </w:p>
    <w:p w14:paraId="06BD9C79" w14:textId="6B6B4E9A" w:rsidR="003D3A56" w:rsidRDefault="00705173" w:rsidP="001F2E74">
      <w:pPr>
        <w:rPr>
          <w:rFonts w:eastAsia="Times New Roman"/>
          <w:lang w:eastAsia="en-GB"/>
        </w:rPr>
      </w:pPr>
      <w:r>
        <w:rPr>
          <w:rFonts w:eastAsia="Times New Roman"/>
          <w:lang w:eastAsia="en-GB"/>
        </w:rPr>
        <w:t>A</w:t>
      </w:r>
      <w:r w:rsidR="001F2E74" w:rsidRPr="005C1A05">
        <w:rPr>
          <w:rFonts w:eastAsia="Times New Roman"/>
          <w:lang w:eastAsia="en-GB"/>
        </w:rPr>
        <w:t>dult</w:t>
      </w:r>
      <w:r w:rsidR="001F2E74">
        <w:rPr>
          <w:rFonts w:eastAsia="Times New Roman"/>
          <w:lang w:eastAsia="en-GB"/>
        </w:rPr>
        <w:t>s</w:t>
      </w:r>
      <w:r w:rsidR="001F2E74" w:rsidRPr="005C1A05">
        <w:rPr>
          <w:rFonts w:eastAsia="Times New Roman"/>
          <w:lang w:eastAsia="en-GB"/>
        </w:rPr>
        <w:t xml:space="preserve"> consumed </w:t>
      </w:r>
      <w:r w:rsidR="001F2E74">
        <w:rPr>
          <w:rFonts w:eastAsia="Times New Roman"/>
          <w:lang w:eastAsia="en-GB"/>
        </w:rPr>
        <w:t xml:space="preserve">wildfowl which consisted of mallard duck (two individuals) and greylag goose (two individuals). </w:t>
      </w:r>
      <w:r w:rsidR="001F2E74" w:rsidRPr="005C1A05">
        <w:rPr>
          <w:rFonts w:eastAsia="Times New Roman"/>
          <w:lang w:eastAsia="en-GB"/>
        </w:rPr>
        <w:t>T</w:t>
      </w:r>
      <w:r w:rsidR="001F2E74" w:rsidRPr="005C1A05">
        <w:t xml:space="preserve">he observed maximum consumption (quantity </w:t>
      </w:r>
      <w:r w:rsidR="001F2E74" w:rsidRPr="005C1A05">
        <w:lastRenderedPageBreak/>
        <w:t xml:space="preserve">multiplied by frequency) of </w:t>
      </w:r>
      <w:r w:rsidR="001F2E74">
        <w:t>wildfowl</w:t>
      </w:r>
      <w:r w:rsidR="001F2E74" w:rsidRPr="005C1A05">
        <w:t xml:space="preserve"> was </w:t>
      </w:r>
      <w:r w:rsidR="001F2E74">
        <w:t>2.5</w:t>
      </w:r>
      <w:r w:rsidR="001F2E74" w:rsidRPr="005C1A05">
        <w:t>kg </w:t>
      </w:r>
      <w:r w:rsidR="00647259">
        <w:t>y</w:t>
      </w:r>
      <w:r w:rsidR="00CC27B4" w:rsidRPr="00CC27B4">
        <w:rPr>
          <w:rFonts w:ascii="Arial" w:hAnsi="Arial"/>
          <w:bCs/>
          <w:iCs/>
          <w:vertAlign w:val="superscript"/>
        </w:rPr>
        <w:noBreakHyphen/>
        <w:t>1</w:t>
      </w:r>
      <w:r w:rsidR="001F2E74" w:rsidRPr="005C1A05">
        <w:rPr>
          <w:rFonts w:eastAsia="Times New Roman"/>
          <w:vertAlign w:val="superscript"/>
          <w:lang w:eastAsia="en-GB"/>
        </w:rPr>
        <w:t xml:space="preserve"> </w:t>
      </w:r>
      <w:r w:rsidR="001F2E74" w:rsidRPr="005C1A05">
        <w:rPr>
          <w:rFonts w:eastAsia="Times New Roman"/>
          <w:lang w:eastAsia="en-GB"/>
        </w:rPr>
        <w:t xml:space="preserve">for </w:t>
      </w:r>
      <w:r w:rsidR="001F2E74">
        <w:rPr>
          <w:rFonts w:eastAsia="Times New Roman"/>
          <w:lang w:eastAsia="en-GB"/>
        </w:rPr>
        <w:t>both</w:t>
      </w:r>
      <w:r w:rsidR="001F2E74" w:rsidRPr="005C1A05">
        <w:rPr>
          <w:rFonts w:eastAsia="Times New Roman"/>
          <w:lang w:eastAsia="en-GB"/>
        </w:rPr>
        <w:t xml:space="preserve"> individual</w:t>
      </w:r>
      <w:r w:rsidR="001F2E74">
        <w:rPr>
          <w:rFonts w:eastAsia="Times New Roman"/>
          <w:lang w:eastAsia="en-GB"/>
        </w:rPr>
        <w:t>s, sourced and gifted</w:t>
      </w:r>
      <w:r w:rsidR="001F2E74" w:rsidRPr="005C1A05">
        <w:rPr>
          <w:rFonts w:eastAsia="Times New Roman"/>
          <w:lang w:eastAsia="en-GB"/>
        </w:rPr>
        <w:t xml:space="preserve"> </w:t>
      </w:r>
      <w:r w:rsidR="003D5D6C">
        <w:rPr>
          <w:rFonts w:eastAsia="Times New Roman"/>
          <w:lang w:eastAsia="en-GB"/>
        </w:rPr>
        <w:t xml:space="preserve">to them </w:t>
      </w:r>
      <w:r w:rsidR="001F2E74" w:rsidRPr="005C1A05">
        <w:rPr>
          <w:rFonts w:eastAsia="Times New Roman"/>
          <w:lang w:eastAsia="en-GB"/>
        </w:rPr>
        <w:t xml:space="preserve">from within the survey area. The mean </w:t>
      </w:r>
      <w:r w:rsidR="001F2E74">
        <w:rPr>
          <w:rFonts w:eastAsia="Times New Roman"/>
          <w:lang w:eastAsia="en-GB"/>
        </w:rPr>
        <w:t>wildfowl</w:t>
      </w:r>
      <w:r w:rsidR="001F2E74" w:rsidRPr="005C1A05">
        <w:rPr>
          <w:rFonts w:eastAsia="Times New Roman"/>
          <w:lang w:eastAsia="en-GB"/>
        </w:rPr>
        <w:t xml:space="preserve"> consumption for the adult high-rate group was </w:t>
      </w:r>
      <w:r w:rsidR="001F2E74">
        <w:rPr>
          <w:rFonts w:eastAsia="Times New Roman"/>
          <w:lang w:eastAsia="en-GB"/>
        </w:rPr>
        <w:t>2.5</w:t>
      </w:r>
      <w:r w:rsidR="001F2E74" w:rsidRPr="005C1A05">
        <w:rPr>
          <w:rFonts w:eastAsia="Times New Roman"/>
          <w:lang w:eastAsia="en-GB"/>
        </w:rPr>
        <w:t>kg </w:t>
      </w:r>
      <w:r w:rsidR="00647259">
        <w:rPr>
          <w:rFonts w:eastAsia="Times New Roman"/>
          <w:lang w:eastAsia="en-GB"/>
        </w:rPr>
        <w:t>y</w:t>
      </w:r>
      <w:r w:rsidR="00CC27B4" w:rsidRPr="00CC27B4">
        <w:rPr>
          <w:rFonts w:ascii="Arial" w:eastAsia="Times New Roman" w:hAnsi="Arial"/>
          <w:bCs/>
          <w:iCs/>
          <w:vertAlign w:val="superscript"/>
          <w:lang w:eastAsia="en-GB"/>
        </w:rPr>
        <w:noBreakHyphen/>
        <w:t>1</w:t>
      </w:r>
      <w:r w:rsidR="003D3A56">
        <w:rPr>
          <w:rFonts w:eastAsia="Times New Roman"/>
          <w:lang w:eastAsia="en-GB"/>
        </w:rPr>
        <w:t>.</w:t>
      </w:r>
    </w:p>
    <w:p w14:paraId="7E199D8C" w14:textId="13FEE55A" w:rsidR="003D3A56" w:rsidRDefault="001F48AC" w:rsidP="001F48AC">
      <w:pPr>
        <w:rPr>
          <w:rFonts w:eastAsia="Times New Roman"/>
          <w:lang w:eastAsia="en-GB"/>
        </w:rPr>
      </w:pPr>
      <w:r>
        <w:rPr>
          <w:rFonts w:eastAsia="Times New Roman"/>
          <w:lang w:eastAsia="en-GB"/>
        </w:rPr>
        <w:t>Two</w:t>
      </w:r>
      <w:r w:rsidRPr="005C1A05">
        <w:rPr>
          <w:rFonts w:eastAsia="Times New Roman"/>
          <w:lang w:eastAsia="en-GB"/>
        </w:rPr>
        <w:t xml:space="preserve"> adult</w:t>
      </w:r>
      <w:r>
        <w:rPr>
          <w:rFonts w:eastAsia="Times New Roman"/>
          <w:lang w:eastAsia="en-GB"/>
        </w:rPr>
        <w:t>s</w:t>
      </w:r>
      <w:r w:rsidRPr="005C1A05">
        <w:rPr>
          <w:rFonts w:eastAsia="Times New Roman"/>
          <w:lang w:eastAsia="en-GB"/>
        </w:rPr>
        <w:t xml:space="preserve"> consumed seaweed (Dulse)</w:t>
      </w:r>
      <w:r>
        <w:rPr>
          <w:rFonts w:eastAsia="Times New Roman"/>
          <w:lang w:eastAsia="en-GB"/>
        </w:rPr>
        <w:t xml:space="preserve">. </w:t>
      </w:r>
      <w:r w:rsidRPr="005C1A05">
        <w:rPr>
          <w:rFonts w:eastAsia="Times New Roman"/>
          <w:lang w:eastAsia="en-GB"/>
        </w:rPr>
        <w:t>T</w:t>
      </w:r>
      <w:r w:rsidRPr="005C1A05">
        <w:t xml:space="preserve">he observed maximum consumption (quantity multiplied by frequency) of </w:t>
      </w:r>
      <w:r>
        <w:t>seaweed</w:t>
      </w:r>
      <w:r w:rsidRPr="005C1A05">
        <w:t xml:space="preserve"> was </w:t>
      </w:r>
      <w:r>
        <w:t>0.7</w:t>
      </w:r>
      <w:r w:rsidRPr="005C1A05">
        <w:t>kg </w:t>
      </w:r>
      <w:r w:rsidR="00647259">
        <w:t>y</w:t>
      </w:r>
      <w:r w:rsidR="00CC27B4" w:rsidRPr="00CC27B4">
        <w:rPr>
          <w:rFonts w:ascii="Arial" w:hAnsi="Arial"/>
          <w:bCs/>
          <w:iCs/>
          <w:vertAlign w:val="superscript"/>
        </w:rPr>
        <w:noBreakHyphen/>
        <w:t>1</w:t>
      </w:r>
      <w:r w:rsidRPr="005C1A05">
        <w:rPr>
          <w:rFonts w:eastAsia="Times New Roman"/>
          <w:vertAlign w:val="superscript"/>
          <w:lang w:eastAsia="en-GB"/>
        </w:rPr>
        <w:t xml:space="preserve"> </w:t>
      </w:r>
      <w:r w:rsidRPr="005C1A05">
        <w:rPr>
          <w:rFonts w:eastAsia="Times New Roman"/>
          <w:lang w:eastAsia="en-GB"/>
        </w:rPr>
        <w:t xml:space="preserve">for </w:t>
      </w:r>
      <w:r>
        <w:rPr>
          <w:rFonts w:eastAsia="Times New Roman"/>
          <w:lang w:eastAsia="en-GB"/>
        </w:rPr>
        <w:t>two</w:t>
      </w:r>
      <w:r w:rsidRPr="005C1A05">
        <w:rPr>
          <w:rFonts w:eastAsia="Times New Roman"/>
          <w:lang w:eastAsia="en-GB"/>
        </w:rPr>
        <w:t xml:space="preserve"> individual</w:t>
      </w:r>
      <w:r>
        <w:rPr>
          <w:rFonts w:eastAsia="Times New Roman"/>
          <w:lang w:eastAsia="en-GB"/>
        </w:rPr>
        <w:t>s</w:t>
      </w:r>
      <w:r w:rsidRPr="005C1A05">
        <w:rPr>
          <w:rFonts w:eastAsia="Times New Roman"/>
          <w:lang w:eastAsia="en-GB"/>
        </w:rPr>
        <w:t xml:space="preserve"> consuming </w:t>
      </w:r>
      <w:r>
        <w:rPr>
          <w:rFonts w:eastAsia="Times New Roman"/>
          <w:lang w:eastAsia="en-GB"/>
        </w:rPr>
        <w:t>seaweed, sourced</w:t>
      </w:r>
      <w:r w:rsidRPr="005C1A05">
        <w:rPr>
          <w:rFonts w:eastAsia="Times New Roman"/>
          <w:lang w:eastAsia="en-GB"/>
        </w:rPr>
        <w:t xml:space="preserve"> from within the survey area. The mean </w:t>
      </w:r>
      <w:r>
        <w:rPr>
          <w:rFonts w:eastAsia="Times New Roman"/>
          <w:lang w:eastAsia="en-GB"/>
        </w:rPr>
        <w:t>seaweed</w:t>
      </w:r>
      <w:r w:rsidRPr="005C1A05">
        <w:rPr>
          <w:rFonts w:eastAsia="Times New Roman"/>
          <w:lang w:eastAsia="en-GB"/>
        </w:rPr>
        <w:t xml:space="preserve"> consumption for the adult high-rate group was </w:t>
      </w:r>
      <w:r>
        <w:rPr>
          <w:rFonts w:eastAsia="Times New Roman"/>
          <w:lang w:eastAsia="en-GB"/>
        </w:rPr>
        <w:t>0.7</w:t>
      </w:r>
      <w:r w:rsidRPr="005C1A05">
        <w:rPr>
          <w:rFonts w:eastAsia="Times New Roman"/>
          <w:lang w:eastAsia="en-GB"/>
        </w:rPr>
        <w:t>kg </w:t>
      </w:r>
      <w:r w:rsidR="00647259">
        <w:rPr>
          <w:rFonts w:eastAsia="Times New Roman"/>
          <w:lang w:eastAsia="en-GB"/>
        </w:rPr>
        <w:t>y</w:t>
      </w:r>
      <w:r w:rsidR="00CC27B4" w:rsidRPr="00CC27B4">
        <w:rPr>
          <w:rFonts w:ascii="Arial" w:eastAsia="Times New Roman" w:hAnsi="Arial"/>
          <w:bCs/>
          <w:iCs/>
          <w:vertAlign w:val="superscript"/>
          <w:lang w:eastAsia="en-GB"/>
        </w:rPr>
        <w:noBreakHyphen/>
        <w:t>1</w:t>
      </w:r>
      <w:r w:rsidR="003D3A56">
        <w:rPr>
          <w:rFonts w:eastAsia="Times New Roman"/>
          <w:lang w:eastAsia="en-GB"/>
        </w:rPr>
        <w:t>.</w:t>
      </w:r>
    </w:p>
    <w:p w14:paraId="1A1E3E5A" w14:textId="15ABE269" w:rsidR="005A1926" w:rsidRPr="005C1A05" w:rsidRDefault="005A1926" w:rsidP="006A10AA">
      <w:pPr>
        <w:pStyle w:val="Heading4"/>
        <w:spacing w:line="360" w:lineRule="auto"/>
      </w:pPr>
      <w:bookmarkStart w:id="214" w:name="_Toc187833388"/>
      <w:r w:rsidRPr="005C1A05">
        <w:t>5.1</w:t>
      </w:r>
      <w:r w:rsidR="00E74EF4">
        <w:t>3</w:t>
      </w:r>
      <w:r w:rsidRPr="005C1A05">
        <w:t>.2</w:t>
      </w:r>
      <w:r w:rsidRPr="005C1A05">
        <w:tab/>
        <w:t>Child and infant consumption rates</w:t>
      </w:r>
      <w:bookmarkEnd w:id="214"/>
    </w:p>
    <w:p w14:paraId="3DCEAEF7" w14:textId="2C47704E" w:rsidR="00AF6FE4" w:rsidRDefault="005A1926" w:rsidP="006A10AA">
      <w:r w:rsidRPr="005C1A05">
        <w:t>Table 5.</w:t>
      </w:r>
      <w:r w:rsidR="000D6EB0">
        <w:t>2</w:t>
      </w:r>
      <w:r w:rsidRPr="005C1A05">
        <w:t xml:space="preserve"> presents a summary of children’s consumption rates of fish </w:t>
      </w:r>
      <w:r w:rsidR="009368DF">
        <w:t xml:space="preserve">and crustaceans </w:t>
      </w:r>
      <w:r w:rsidRPr="005C1A05">
        <w:t xml:space="preserve">from the aquatic survey area. Mean consumption rates for the high-rate groups and the observed </w:t>
      </w:r>
      <w:r w:rsidRPr="005C1A05">
        <w:rPr>
          <w:rFonts w:eastAsia="Times New Roman"/>
          <w:lang w:eastAsia="en-GB"/>
        </w:rPr>
        <w:t>97.5</w:t>
      </w:r>
      <w:r w:rsidRPr="005C1A05">
        <w:rPr>
          <w:rFonts w:eastAsia="Times New Roman"/>
          <w:vertAlign w:val="superscript"/>
          <w:lang w:eastAsia="en-GB"/>
        </w:rPr>
        <w:t>th</w:t>
      </w:r>
      <w:r w:rsidRPr="005C1A05">
        <w:rPr>
          <w:rFonts w:eastAsia="Times New Roman"/>
          <w:lang w:eastAsia="en-GB"/>
        </w:rPr>
        <w:t xml:space="preserve"> percentile rates are included in Table 5</w:t>
      </w:r>
      <w:r w:rsidRPr="005C1A05">
        <w:t>.</w:t>
      </w:r>
      <w:r w:rsidR="000D6EB0">
        <w:t>2</w:t>
      </w:r>
      <w:r w:rsidR="00F57718">
        <w:t>.</w:t>
      </w:r>
    </w:p>
    <w:p w14:paraId="0C04AB31" w14:textId="77777777" w:rsidR="00F57718" w:rsidRPr="005C1A05" w:rsidRDefault="00F57718" w:rsidP="00F57718">
      <w:pPr>
        <w:rPr>
          <w:lang w:eastAsia="en-GB"/>
        </w:rPr>
      </w:pPr>
      <w:r w:rsidRPr="005C1A05">
        <w:rPr>
          <w:lang w:eastAsia="en-GB"/>
        </w:rPr>
        <w:t>The table also includes mean consumption rates and 97.5</w:t>
      </w:r>
      <w:r w:rsidRPr="005C1A05">
        <w:rPr>
          <w:vertAlign w:val="superscript"/>
          <w:lang w:eastAsia="en-GB"/>
        </w:rPr>
        <w:t>th</w:t>
      </w:r>
      <w:r w:rsidRPr="005C1A05">
        <w:rPr>
          <w:lang w:eastAsia="en-GB"/>
        </w:rPr>
        <w:t xml:space="preserve"> percentile rates based on the full dataset. There was no aquatic consumption determined for the infant age group during the survey period.</w:t>
      </w:r>
    </w:p>
    <w:p w14:paraId="2A2830A6" w14:textId="34B15C9A" w:rsidR="00F57718" w:rsidRDefault="00F57718" w:rsidP="00F57718">
      <w:pPr>
        <w:rPr>
          <w:lang w:eastAsia="en-GB"/>
        </w:rPr>
      </w:pPr>
      <w:r w:rsidRPr="005C1A05">
        <w:rPr>
          <w:lang w:eastAsia="en-GB"/>
        </w:rPr>
        <w:t xml:space="preserve">For the child age group, </w:t>
      </w:r>
      <w:r>
        <w:rPr>
          <w:lang w:eastAsia="en-GB"/>
        </w:rPr>
        <w:t xml:space="preserve">three individuals </w:t>
      </w:r>
      <w:r w:rsidRPr="005C1A05">
        <w:rPr>
          <w:lang w:eastAsia="en-GB"/>
        </w:rPr>
        <w:t xml:space="preserve">consumed </w:t>
      </w:r>
      <w:r>
        <w:rPr>
          <w:lang w:eastAsia="en-GB"/>
        </w:rPr>
        <w:t>fish (mackerel).</w:t>
      </w:r>
      <w:r w:rsidRPr="005C1A05">
        <w:rPr>
          <w:lang w:eastAsia="en-GB"/>
        </w:rPr>
        <w:t xml:space="preserve"> The observed maximum consumption was 6.</w:t>
      </w:r>
      <w:r>
        <w:rPr>
          <w:lang w:eastAsia="en-GB"/>
        </w:rPr>
        <w:t>8</w:t>
      </w:r>
      <w:r w:rsidRPr="005C1A05">
        <w:rPr>
          <w:lang w:eastAsia="en-GB"/>
        </w:rPr>
        <w:t>kg </w:t>
      </w:r>
      <w:r>
        <w:rPr>
          <w:lang w:eastAsia="en-GB"/>
        </w:rPr>
        <w:t>y</w:t>
      </w:r>
      <w:r w:rsidRPr="00CC27B4">
        <w:rPr>
          <w:rFonts w:ascii="Arial" w:hAnsi="Arial"/>
          <w:bCs/>
          <w:iCs/>
          <w:vertAlign w:val="superscript"/>
          <w:lang w:eastAsia="en-GB"/>
        </w:rPr>
        <w:noBreakHyphen/>
        <w:t>1</w:t>
      </w:r>
      <w:r w:rsidRPr="005C1A05">
        <w:rPr>
          <w:lang w:eastAsia="en-GB"/>
        </w:rPr>
        <w:t xml:space="preserve"> by one individual which was </w:t>
      </w:r>
      <w:r>
        <w:rPr>
          <w:lang w:eastAsia="en-GB"/>
        </w:rPr>
        <w:t>self-caught by a family member and s</w:t>
      </w:r>
      <w:r w:rsidRPr="005C1A05">
        <w:rPr>
          <w:lang w:eastAsia="en-GB"/>
        </w:rPr>
        <w:t>ourced from within the survey area.</w:t>
      </w:r>
    </w:p>
    <w:p w14:paraId="62DF0C78" w14:textId="4FA36517" w:rsidR="00F57718" w:rsidRPr="005C1A05" w:rsidRDefault="00F57718" w:rsidP="00F57718">
      <w:pPr>
        <w:rPr>
          <w:lang w:eastAsia="en-GB"/>
        </w:rPr>
      </w:pPr>
      <w:r w:rsidRPr="005C1A05">
        <w:rPr>
          <w:lang w:eastAsia="en-GB"/>
        </w:rPr>
        <w:t xml:space="preserve">For the child age group, </w:t>
      </w:r>
      <w:r>
        <w:rPr>
          <w:lang w:eastAsia="en-GB"/>
        </w:rPr>
        <w:t xml:space="preserve">two individuals </w:t>
      </w:r>
      <w:r w:rsidRPr="005C1A05">
        <w:rPr>
          <w:lang w:eastAsia="en-GB"/>
        </w:rPr>
        <w:t xml:space="preserve">consumed </w:t>
      </w:r>
      <w:r>
        <w:rPr>
          <w:lang w:eastAsia="en-GB"/>
        </w:rPr>
        <w:t>crustaceans which consisted of brown crab (32.5kg y</w:t>
      </w:r>
      <w:r w:rsidRPr="00CC27B4">
        <w:rPr>
          <w:rFonts w:ascii="Arial" w:hAnsi="Arial"/>
          <w:bCs/>
          <w:iCs/>
          <w:vertAlign w:val="superscript"/>
          <w:lang w:eastAsia="en-GB"/>
        </w:rPr>
        <w:noBreakHyphen/>
        <w:t>1</w:t>
      </w:r>
      <w:r>
        <w:rPr>
          <w:lang w:eastAsia="en-GB"/>
        </w:rPr>
        <w:t>) and common lobster (2.5kg y</w:t>
      </w:r>
      <w:r w:rsidRPr="00CC27B4">
        <w:rPr>
          <w:rFonts w:ascii="Arial" w:hAnsi="Arial"/>
          <w:bCs/>
          <w:iCs/>
          <w:vertAlign w:val="superscript"/>
          <w:lang w:eastAsia="en-GB"/>
        </w:rPr>
        <w:noBreakHyphen/>
        <w:t>1</w:t>
      </w:r>
      <w:r>
        <w:rPr>
          <w:lang w:eastAsia="en-GB"/>
        </w:rPr>
        <w:t>).</w:t>
      </w:r>
      <w:r w:rsidRPr="005C1A05">
        <w:rPr>
          <w:lang w:eastAsia="en-GB"/>
        </w:rPr>
        <w:t xml:space="preserve"> The observed maximum consumption was </w:t>
      </w:r>
      <w:r>
        <w:rPr>
          <w:lang w:eastAsia="en-GB"/>
        </w:rPr>
        <w:t>35kg y</w:t>
      </w:r>
      <w:r w:rsidRPr="00CC27B4">
        <w:rPr>
          <w:rFonts w:ascii="Arial" w:hAnsi="Arial"/>
          <w:bCs/>
          <w:iCs/>
          <w:vertAlign w:val="superscript"/>
          <w:lang w:eastAsia="en-GB"/>
        </w:rPr>
        <w:noBreakHyphen/>
        <w:t>1</w:t>
      </w:r>
      <w:r w:rsidRPr="005C1A05">
        <w:rPr>
          <w:lang w:eastAsia="en-GB"/>
        </w:rPr>
        <w:t xml:space="preserve"> by </w:t>
      </w:r>
      <w:r>
        <w:rPr>
          <w:lang w:eastAsia="en-GB"/>
        </w:rPr>
        <w:t>both</w:t>
      </w:r>
      <w:r w:rsidRPr="005C1A05">
        <w:rPr>
          <w:lang w:eastAsia="en-GB"/>
        </w:rPr>
        <w:t xml:space="preserve"> individual</w:t>
      </w:r>
      <w:r>
        <w:rPr>
          <w:lang w:eastAsia="en-GB"/>
        </w:rPr>
        <w:t>s</w:t>
      </w:r>
      <w:r w:rsidRPr="005C1A05">
        <w:rPr>
          <w:lang w:eastAsia="en-GB"/>
        </w:rPr>
        <w:t xml:space="preserve"> which was </w:t>
      </w:r>
      <w:r>
        <w:rPr>
          <w:lang w:eastAsia="en-GB"/>
        </w:rPr>
        <w:t>self-caught by a family member and s</w:t>
      </w:r>
      <w:r w:rsidRPr="005C1A05">
        <w:rPr>
          <w:lang w:eastAsia="en-GB"/>
        </w:rPr>
        <w:t>ourced from within the survey area.</w:t>
      </w:r>
    </w:p>
    <w:p w14:paraId="21EE5254" w14:textId="77777777" w:rsidR="00F57718" w:rsidRPr="005C1A05" w:rsidRDefault="00F57718" w:rsidP="00F57718">
      <w:pPr>
        <w:rPr>
          <w:lang w:eastAsia="en-GB"/>
        </w:rPr>
      </w:pPr>
      <w:r w:rsidRPr="005C1A05">
        <w:rPr>
          <w:lang w:eastAsia="en-GB"/>
        </w:rPr>
        <w:t xml:space="preserve">No consumption of mollusc, wildfowl </w:t>
      </w:r>
      <w:r>
        <w:rPr>
          <w:lang w:eastAsia="en-GB"/>
        </w:rPr>
        <w:t xml:space="preserve">or seaweed </w:t>
      </w:r>
      <w:r w:rsidRPr="005C1A05">
        <w:rPr>
          <w:lang w:eastAsia="en-GB"/>
        </w:rPr>
        <w:t xml:space="preserve">was determined for the </w:t>
      </w:r>
      <w:r>
        <w:rPr>
          <w:lang w:eastAsia="en-GB"/>
        </w:rPr>
        <w:t>child</w:t>
      </w:r>
      <w:r w:rsidRPr="005C1A05">
        <w:rPr>
          <w:lang w:eastAsia="en-GB"/>
        </w:rPr>
        <w:t xml:space="preserve"> age group.</w:t>
      </w:r>
    </w:p>
    <w:p w14:paraId="5DB256A8" w14:textId="43F1137D" w:rsidR="00F57718" w:rsidRDefault="00F57718" w:rsidP="006A10AA">
      <w:pPr>
        <w:sectPr w:rsidR="00F57718" w:rsidSect="001354B0">
          <w:headerReference w:type="default" r:id="rId50"/>
          <w:footerReference w:type="default" r:id="rId51"/>
          <w:pgSz w:w="11906" w:h="16838"/>
          <w:pgMar w:top="1440" w:right="1440" w:bottom="1440" w:left="1440" w:header="708" w:footer="708" w:gutter="0"/>
          <w:cols w:space="708"/>
          <w:docGrid w:linePitch="360"/>
        </w:sectPr>
      </w:pPr>
    </w:p>
    <w:p w14:paraId="4A7366AD" w14:textId="17612A33" w:rsidR="00CA133F" w:rsidRDefault="00CA133F" w:rsidP="00CA133F">
      <w:pPr>
        <w:pStyle w:val="Caption"/>
        <w:keepNext/>
      </w:pPr>
    </w:p>
    <w:tbl>
      <w:tblPr>
        <w:tblpPr w:leftFromText="180" w:rightFromText="180" w:vertAnchor="page" w:horzAnchor="margin" w:tblpXSpec="center" w:tblpY="2566"/>
        <w:tblW w:w="4929" w:type="pct"/>
        <w:tblLayout w:type="fixed"/>
        <w:tblCellMar>
          <w:left w:w="0" w:type="dxa"/>
          <w:right w:w="0" w:type="dxa"/>
        </w:tblCellMar>
        <w:tblLook w:val="04A0" w:firstRow="1" w:lastRow="0" w:firstColumn="1" w:lastColumn="0" w:noHBand="0" w:noVBand="1"/>
        <w:tblCaption w:val=" Summary of children’s consumption rates of foods from the aquatic survey area. (Child age group 6-15 years old)."/>
        <w:tblDescription w:val="This table lists the food groups, with corresponding observation data, the full dataset data and national data for children in this survey."/>
      </w:tblPr>
      <w:tblGrid>
        <w:gridCol w:w="1556"/>
        <w:gridCol w:w="1841"/>
        <w:gridCol w:w="1418"/>
        <w:gridCol w:w="1558"/>
        <w:gridCol w:w="1558"/>
        <w:gridCol w:w="1558"/>
        <w:gridCol w:w="1558"/>
        <w:gridCol w:w="1418"/>
        <w:gridCol w:w="1275"/>
      </w:tblGrid>
      <w:tr w:rsidR="00230AF7" w:rsidRPr="00AE1DFE" w14:paraId="20761A79" w14:textId="77777777" w:rsidTr="00EF2326">
        <w:trPr>
          <w:cantSplit/>
          <w:trHeight w:val="1212"/>
          <w:tblHeader/>
        </w:trPr>
        <w:tc>
          <w:tcPr>
            <w:tcW w:w="566"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9C1A91" w14:textId="7DDBF394" w:rsidR="00230AF7" w:rsidRPr="00AE1DFE" w:rsidRDefault="00230AF7" w:rsidP="006A10AA">
            <w:pPr>
              <w:spacing w:before="120" w:after="120" w:line="240" w:lineRule="auto"/>
              <w:jc w:val="center"/>
              <w:rPr>
                <w:rFonts w:ascii="Arial" w:eastAsia="Times New Roman" w:hAnsi="Arial" w:cs="Arial"/>
                <w:b/>
                <w:bCs/>
                <w:color w:val="016574"/>
                <w:lang w:eastAsia="en-GB"/>
              </w:rPr>
            </w:pPr>
            <w:r w:rsidRPr="005100F2">
              <w:rPr>
                <w:rFonts w:ascii="Arial" w:eastAsia="Times New Roman" w:hAnsi="Arial" w:cs="Arial"/>
                <w:b/>
                <w:bCs/>
                <w:color w:val="016574"/>
                <w:lang w:eastAsia="en-GB"/>
              </w:rPr>
              <w:t>Food Group</w:t>
            </w:r>
          </w:p>
        </w:tc>
        <w:tc>
          <w:tcPr>
            <w:tcW w:w="670"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1EB3E699" w14:textId="77777777" w:rsidR="00230AF7" w:rsidRPr="00AE1DFE" w:rsidRDefault="00230AF7" w:rsidP="006A10AA">
            <w:pPr>
              <w:spacing w:before="120" w:after="120" w:line="240" w:lineRule="auto"/>
              <w:jc w:val="center"/>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observations</w:t>
            </w:r>
          </w:p>
        </w:tc>
        <w:tc>
          <w:tcPr>
            <w:tcW w:w="516"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76A23EB7" w14:textId="77777777" w:rsidR="00230AF7" w:rsidRPr="00AE1DFE" w:rsidRDefault="00230AF7" w:rsidP="006A10AA">
            <w:pPr>
              <w:spacing w:before="120" w:after="120" w:line="240" w:lineRule="auto"/>
              <w:jc w:val="center"/>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people in the high-rate group</w:t>
            </w:r>
          </w:p>
        </w:tc>
        <w:tc>
          <w:tcPr>
            <w:tcW w:w="567" w:type="pct"/>
            <w:tcBorders>
              <w:top w:val="single" w:sz="4" w:space="0" w:color="auto"/>
              <w:left w:val="nil"/>
              <w:bottom w:val="single" w:sz="8" w:space="0" w:color="auto"/>
              <w:right w:val="single" w:sz="8" w:space="0" w:color="auto"/>
            </w:tcBorders>
          </w:tcPr>
          <w:p w14:paraId="494CE917" w14:textId="18BC5704" w:rsidR="00230AF7" w:rsidRPr="00AE1DFE" w:rsidRDefault="00230AF7" w:rsidP="006A10AA">
            <w:pPr>
              <w:spacing w:before="120" w:after="120" w:line="240" w:lineRule="auto"/>
              <w:jc w:val="center"/>
              <w:rPr>
                <w:rFonts w:ascii="Arial" w:eastAsia="Times New Roman" w:hAnsi="Arial" w:cs="Arial"/>
                <w:b/>
                <w:bCs/>
                <w:color w:val="016574"/>
                <w:lang w:eastAsia="en-GB"/>
              </w:rPr>
            </w:pPr>
            <w:r w:rsidRPr="00511C16">
              <w:rPr>
                <w:rFonts w:ascii="Arial" w:eastAsia="Times New Roman" w:hAnsi="Arial" w:cs="Arial"/>
                <w:b/>
                <w:bCs/>
                <w:color w:val="016574"/>
                <w:lang w:eastAsia="en-GB"/>
              </w:rPr>
              <w:t xml:space="preserve">Observed maximum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567" w:type="pct"/>
            <w:tcBorders>
              <w:top w:val="single" w:sz="4" w:space="0" w:color="auto"/>
              <w:left w:val="nil"/>
              <w:bottom w:val="single" w:sz="8" w:space="0" w:color="auto"/>
              <w:right w:val="single" w:sz="8" w:space="0" w:color="auto"/>
            </w:tcBorders>
          </w:tcPr>
          <w:p w14:paraId="269705E0" w14:textId="4D173CB7" w:rsidR="00230AF7" w:rsidRPr="00511C16" w:rsidRDefault="00230AF7" w:rsidP="006A10AA">
            <w:pPr>
              <w:spacing w:before="120" w:after="120" w:line="240" w:lineRule="auto"/>
              <w:jc w:val="center"/>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minimum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567" w:type="pct"/>
            <w:tcBorders>
              <w:top w:val="single" w:sz="4" w:space="0" w:color="auto"/>
              <w:left w:val="nil"/>
              <w:bottom w:val="single" w:sz="8" w:space="0" w:color="auto"/>
              <w:right w:val="single" w:sz="8" w:space="0" w:color="auto"/>
            </w:tcBorders>
          </w:tcPr>
          <w:p w14:paraId="0AC93925" w14:textId="643E75C1" w:rsidR="00230AF7" w:rsidRPr="00AF6FE4" w:rsidRDefault="00230AF7" w:rsidP="006A10AA">
            <w:pPr>
              <w:spacing w:before="120" w:after="120" w:line="240" w:lineRule="auto"/>
              <w:jc w:val="center"/>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mean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567" w:type="pct"/>
            <w:tcBorders>
              <w:top w:val="single" w:sz="4" w:space="0" w:color="auto"/>
              <w:left w:val="nil"/>
              <w:bottom w:val="single" w:sz="8" w:space="0" w:color="auto"/>
              <w:right w:val="single" w:sz="8" w:space="0" w:color="auto"/>
            </w:tcBorders>
          </w:tcPr>
          <w:p w14:paraId="64A200F4" w14:textId="4C092DA7" w:rsidR="00230AF7" w:rsidRPr="00AF6FE4" w:rsidRDefault="00230AF7" w:rsidP="006A10AA">
            <w:pPr>
              <w:spacing w:before="120" w:after="120" w:line="240" w:lineRule="auto"/>
              <w:jc w:val="center"/>
              <w:rPr>
                <w:rFonts w:ascii="Arial" w:eastAsia="Times New Roman" w:hAnsi="Arial" w:cs="Arial"/>
                <w:b/>
                <w:bCs/>
                <w:color w:val="016574"/>
                <w:lang w:eastAsia="en-GB"/>
              </w:rPr>
            </w:pPr>
            <w:r w:rsidRPr="00AF6FE4">
              <w:rPr>
                <w:rFonts w:ascii="Arial" w:eastAsia="Times New Roman" w:hAnsi="Arial" w:cs="Arial"/>
                <w:b/>
                <w:bCs/>
                <w:color w:val="016574"/>
                <w:lang w:eastAsia="en-GB"/>
              </w:rPr>
              <w:t>Observed 97.5</w:t>
            </w:r>
            <w:r w:rsidRPr="00930A55">
              <w:rPr>
                <w:rFonts w:ascii="Arial" w:eastAsia="Times New Roman" w:hAnsi="Arial" w:cs="Arial"/>
                <w:b/>
                <w:bCs/>
                <w:color w:val="016574"/>
                <w:vertAlign w:val="superscript"/>
                <w:lang w:eastAsia="en-GB"/>
              </w:rPr>
              <w:t>th</w:t>
            </w:r>
            <w:r w:rsidRPr="00AF6FE4">
              <w:rPr>
                <w:rFonts w:ascii="Arial" w:eastAsia="Times New Roman" w:hAnsi="Arial" w:cs="Arial"/>
                <w:b/>
                <w:bCs/>
                <w:color w:val="016574"/>
                <w:lang w:eastAsia="en-GB"/>
              </w:rPr>
              <w:t xml:space="preserve"> percentile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516" w:type="pct"/>
            <w:tcBorders>
              <w:top w:val="single" w:sz="4" w:space="0" w:color="auto"/>
              <w:left w:val="nil"/>
              <w:bottom w:val="single" w:sz="8" w:space="0" w:color="auto"/>
              <w:right w:val="single" w:sz="8" w:space="0" w:color="auto"/>
            </w:tcBorders>
          </w:tcPr>
          <w:p w14:paraId="360B798B" w14:textId="24B534B6" w:rsidR="00230AF7" w:rsidRPr="00AF6FE4" w:rsidRDefault="00230AF7" w:rsidP="006A10AA">
            <w:pPr>
              <w:spacing w:before="120" w:after="120" w:line="240" w:lineRule="auto"/>
              <w:jc w:val="center"/>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Full dataset – Observed mean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464" w:type="pct"/>
            <w:tcBorders>
              <w:top w:val="single" w:sz="4" w:space="0" w:color="auto"/>
              <w:left w:val="nil"/>
              <w:bottom w:val="single" w:sz="8" w:space="0" w:color="auto"/>
              <w:right w:val="single" w:sz="8" w:space="0" w:color="auto"/>
            </w:tcBorders>
          </w:tcPr>
          <w:p w14:paraId="7142885C" w14:textId="4D76DFD2" w:rsidR="00230AF7" w:rsidRPr="00AF6FE4" w:rsidRDefault="00230AF7" w:rsidP="006A10AA">
            <w:pPr>
              <w:spacing w:before="120" w:after="120" w:line="240" w:lineRule="auto"/>
              <w:jc w:val="center"/>
              <w:rPr>
                <w:rFonts w:ascii="Arial" w:eastAsia="Times New Roman" w:hAnsi="Arial" w:cs="Arial"/>
                <w:b/>
                <w:bCs/>
                <w:color w:val="016574"/>
                <w:lang w:eastAsia="en-GB"/>
              </w:rPr>
            </w:pPr>
            <w:r w:rsidRPr="00AF6FE4">
              <w:rPr>
                <w:rFonts w:ascii="Arial" w:eastAsia="Times New Roman" w:hAnsi="Arial" w:cs="Arial"/>
                <w:b/>
                <w:bCs/>
                <w:color w:val="016574"/>
                <w:lang w:eastAsia="en-GB"/>
              </w:rPr>
              <w:t>Full dataset – 97.5</w:t>
            </w:r>
            <w:r w:rsidRPr="00930A55">
              <w:rPr>
                <w:rFonts w:ascii="Arial" w:eastAsia="Times New Roman" w:hAnsi="Arial" w:cs="Arial"/>
                <w:b/>
                <w:bCs/>
                <w:color w:val="016574"/>
                <w:vertAlign w:val="superscript"/>
                <w:lang w:eastAsia="en-GB"/>
              </w:rPr>
              <w:t>th</w:t>
            </w:r>
            <w:r w:rsidRPr="00AF6FE4">
              <w:rPr>
                <w:rFonts w:ascii="Arial" w:eastAsia="Times New Roman" w:hAnsi="Arial" w:cs="Arial"/>
                <w:b/>
                <w:bCs/>
                <w:color w:val="016574"/>
                <w:lang w:eastAsia="en-GB"/>
              </w:rPr>
              <w:t xml:space="preserve"> percentile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r>
      <w:tr w:rsidR="00230AF7" w:rsidRPr="00AE1DFE" w14:paraId="42150970" w14:textId="77777777" w:rsidTr="00EF2326">
        <w:trPr>
          <w:cantSplit/>
          <w:trHeight w:val="620"/>
        </w:trPr>
        <w:tc>
          <w:tcPr>
            <w:tcW w:w="566" w:type="pct"/>
            <w:tcBorders>
              <w:top w:val="nil"/>
              <w:left w:val="single" w:sz="8" w:space="0" w:color="A6A6A6"/>
              <w:bottom w:val="single" w:sz="4" w:space="0" w:color="auto"/>
              <w:right w:val="single" w:sz="8" w:space="0" w:color="A6A6A6"/>
            </w:tcBorders>
            <w:noWrap/>
            <w:tcMar>
              <w:top w:w="0" w:type="dxa"/>
              <w:left w:w="108" w:type="dxa"/>
              <w:bottom w:w="0" w:type="dxa"/>
              <w:right w:w="108" w:type="dxa"/>
            </w:tcMar>
            <w:vAlign w:val="center"/>
          </w:tcPr>
          <w:p w14:paraId="6DE260E8" w14:textId="28CBD24C" w:rsidR="00230AF7" w:rsidRPr="00796DFB" w:rsidRDefault="00230AF7" w:rsidP="006A10AA">
            <w:pPr>
              <w:spacing w:before="120" w:after="120" w:line="240" w:lineRule="auto"/>
              <w:jc w:val="center"/>
              <w:rPr>
                <w:rFonts w:ascii="Arial" w:eastAsia="Times New Roman" w:hAnsi="Arial" w:cs="Arial"/>
                <w:lang w:eastAsia="en-GB"/>
              </w:rPr>
            </w:pPr>
            <w:r w:rsidRPr="00796DFB">
              <w:rPr>
                <w:rFonts w:eastAsia="Times New Roman"/>
                <w:color w:val="000000"/>
                <w:lang w:eastAsia="en-GB"/>
              </w:rPr>
              <w:t>Fish</w:t>
            </w:r>
          </w:p>
        </w:tc>
        <w:tc>
          <w:tcPr>
            <w:tcW w:w="670" w:type="pct"/>
            <w:tcBorders>
              <w:top w:val="nil"/>
              <w:left w:val="nil"/>
              <w:bottom w:val="single" w:sz="4" w:space="0" w:color="auto"/>
              <w:right w:val="single" w:sz="8" w:space="0" w:color="A6A6A6"/>
            </w:tcBorders>
            <w:noWrap/>
            <w:tcMar>
              <w:top w:w="0" w:type="dxa"/>
              <w:left w:w="108" w:type="dxa"/>
              <w:bottom w:w="0" w:type="dxa"/>
              <w:right w:w="108" w:type="dxa"/>
            </w:tcMar>
            <w:vAlign w:val="center"/>
          </w:tcPr>
          <w:p w14:paraId="20AC9307" w14:textId="1F0077E3" w:rsidR="00230AF7" w:rsidRPr="00796DFB" w:rsidRDefault="00A555B7" w:rsidP="006A10AA">
            <w:pPr>
              <w:spacing w:before="120" w:after="120" w:line="240" w:lineRule="auto"/>
              <w:jc w:val="center"/>
              <w:rPr>
                <w:rFonts w:ascii="Arial" w:eastAsia="Times New Roman" w:hAnsi="Arial" w:cs="Arial"/>
                <w:lang w:eastAsia="en-GB"/>
              </w:rPr>
            </w:pPr>
            <w:r w:rsidRPr="00796DFB">
              <w:rPr>
                <w:rFonts w:ascii="Arial" w:eastAsia="Times New Roman" w:hAnsi="Arial" w:cs="Arial"/>
                <w:lang w:eastAsia="en-GB"/>
              </w:rPr>
              <w:t>3</w:t>
            </w:r>
          </w:p>
        </w:tc>
        <w:tc>
          <w:tcPr>
            <w:tcW w:w="516" w:type="pct"/>
            <w:tcBorders>
              <w:top w:val="nil"/>
              <w:left w:val="nil"/>
              <w:bottom w:val="single" w:sz="4" w:space="0" w:color="auto"/>
              <w:right w:val="single" w:sz="8" w:space="0" w:color="A6A6A6"/>
            </w:tcBorders>
            <w:noWrap/>
            <w:tcMar>
              <w:top w:w="0" w:type="dxa"/>
              <w:left w:w="108" w:type="dxa"/>
              <w:bottom w:w="0" w:type="dxa"/>
              <w:right w:w="108" w:type="dxa"/>
            </w:tcMar>
            <w:vAlign w:val="center"/>
          </w:tcPr>
          <w:p w14:paraId="17913901" w14:textId="43C828BF" w:rsidR="00230AF7" w:rsidRPr="00796DFB" w:rsidRDefault="00B5286B" w:rsidP="006A10AA">
            <w:pPr>
              <w:spacing w:before="120" w:after="120" w:line="240" w:lineRule="auto"/>
              <w:jc w:val="center"/>
              <w:rPr>
                <w:rFonts w:ascii="Arial" w:eastAsia="Times New Roman" w:hAnsi="Arial" w:cs="Arial"/>
                <w:lang w:eastAsia="en-GB"/>
              </w:rPr>
            </w:pPr>
            <w:r w:rsidRPr="00796DFB">
              <w:rPr>
                <w:rFonts w:ascii="Arial" w:eastAsia="Times New Roman" w:hAnsi="Arial" w:cs="Arial"/>
                <w:lang w:eastAsia="en-GB"/>
              </w:rPr>
              <w:t>3</w:t>
            </w:r>
          </w:p>
        </w:tc>
        <w:tc>
          <w:tcPr>
            <w:tcW w:w="567" w:type="pct"/>
            <w:tcBorders>
              <w:top w:val="nil"/>
              <w:left w:val="nil"/>
              <w:bottom w:val="single" w:sz="4" w:space="0" w:color="auto"/>
              <w:right w:val="single" w:sz="8" w:space="0" w:color="A6A6A6"/>
            </w:tcBorders>
            <w:vAlign w:val="center"/>
          </w:tcPr>
          <w:p w14:paraId="39449D73" w14:textId="07082C15" w:rsidR="00230AF7" w:rsidRPr="00796DFB" w:rsidRDefault="00DB0FBE" w:rsidP="006A10AA">
            <w:pPr>
              <w:spacing w:before="120" w:after="120" w:line="240" w:lineRule="auto"/>
              <w:jc w:val="center"/>
              <w:rPr>
                <w:rFonts w:ascii="Arial" w:eastAsia="Times New Roman" w:hAnsi="Arial" w:cs="Arial"/>
                <w:lang w:eastAsia="en-GB"/>
              </w:rPr>
            </w:pPr>
            <w:r w:rsidRPr="00796DFB">
              <w:rPr>
                <w:rFonts w:ascii="Arial" w:eastAsia="Times New Roman" w:hAnsi="Arial" w:cs="Arial"/>
                <w:lang w:eastAsia="en-GB"/>
              </w:rPr>
              <w:t>6.8</w:t>
            </w:r>
          </w:p>
        </w:tc>
        <w:tc>
          <w:tcPr>
            <w:tcW w:w="567" w:type="pct"/>
            <w:tcBorders>
              <w:top w:val="nil"/>
              <w:left w:val="nil"/>
              <w:bottom w:val="single" w:sz="4" w:space="0" w:color="auto"/>
              <w:right w:val="single" w:sz="8" w:space="0" w:color="A6A6A6"/>
            </w:tcBorders>
            <w:vAlign w:val="center"/>
          </w:tcPr>
          <w:p w14:paraId="18592690" w14:textId="5316B845" w:rsidR="00230AF7" w:rsidRPr="00796DFB" w:rsidRDefault="00B5286B" w:rsidP="006A10AA">
            <w:pPr>
              <w:spacing w:before="120" w:after="120" w:line="240" w:lineRule="auto"/>
              <w:jc w:val="center"/>
              <w:rPr>
                <w:lang w:eastAsia="en-GB"/>
              </w:rPr>
            </w:pPr>
            <w:r w:rsidRPr="00796DFB">
              <w:rPr>
                <w:lang w:eastAsia="en-GB"/>
              </w:rPr>
              <w:t>2.5</w:t>
            </w:r>
          </w:p>
        </w:tc>
        <w:tc>
          <w:tcPr>
            <w:tcW w:w="567" w:type="pct"/>
            <w:tcBorders>
              <w:top w:val="nil"/>
              <w:left w:val="nil"/>
              <w:bottom w:val="single" w:sz="4" w:space="0" w:color="auto"/>
              <w:right w:val="single" w:sz="8" w:space="0" w:color="A6A6A6"/>
            </w:tcBorders>
            <w:vAlign w:val="center"/>
          </w:tcPr>
          <w:p w14:paraId="2F29175D" w14:textId="2C49E62E" w:rsidR="00230AF7" w:rsidRPr="00796DFB" w:rsidRDefault="00DB0FBE" w:rsidP="006A10AA">
            <w:pPr>
              <w:spacing w:before="120" w:after="120" w:line="240" w:lineRule="auto"/>
              <w:jc w:val="center"/>
              <w:rPr>
                <w:lang w:eastAsia="en-GB"/>
              </w:rPr>
            </w:pPr>
            <w:r w:rsidRPr="00796DFB">
              <w:rPr>
                <w:lang w:eastAsia="en-GB"/>
              </w:rPr>
              <w:t>3.9</w:t>
            </w:r>
          </w:p>
        </w:tc>
        <w:tc>
          <w:tcPr>
            <w:tcW w:w="567" w:type="pct"/>
            <w:tcBorders>
              <w:top w:val="nil"/>
              <w:left w:val="nil"/>
              <w:bottom w:val="single" w:sz="4" w:space="0" w:color="auto"/>
              <w:right w:val="single" w:sz="8" w:space="0" w:color="A6A6A6"/>
            </w:tcBorders>
            <w:vAlign w:val="center"/>
          </w:tcPr>
          <w:p w14:paraId="56721556" w14:textId="5ADEB133" w:rsidR="00230AF7" w:rsidRPr="00796DFB" w:rsidRDefault="00DB0FBE" w:rsidP="006A10AA">
            <w:pPr>
              <w:spacing w:before="120" w:after="120" w:line="240" w:lineRule="auto"/>
              <w:jc w:val="center"/>
              <w:rPr>
                <w:lang w:eastAsia="en-GB"/>
              </w:rPr>
            </w:pPr>
            <w:r w:rsidRPr="00796DFB">
              <w:rPr>
                <w:lang w:eastAsia="en-GB"/>
              </w:rPr>
              <w:t>6.</w:t>
            </w:r>
            <w:r w:rsidR="0054202C">
              <w:rPr>
                <w:lang w:eastAsia="en-GB"/>
              </w:rPr>
              <w:t>6</w:t>
            </w:r>
          </w:p>
        </w:tc>
        <w:tc>
          <w:tcPr>
            <w:tcW w:w="516" w:type="pct"/>
            <w:tcBorders>
              <w:top w:val="nil"/>
              <w:left w:val="nil"/>
              <w:bottom w:val="single" w:sz="4" w:space="0" w:color="auto"/>
              <w:right w:val="single" w:sz="8" w:space="0" w:color="A6A6A6"/>
            </w:tcBorders>
            <w:vAlign w:val="center"/>
          </w:tcPr>
          <w:p w14:paraId="71A97A2D" w14:textId="2C40EA2A" w:rsidR="00230AF7" w:rsidRPr="00796DFB" w:rsidRDefault="00D630A8" w:rsidP="006A10AA">
            <w:pPr>
              <w:spacing w:before="120" w:after="120" w:line="240" w:lineRule="auto"/>
              <w:jc w:val="center"/>
              <w:rPr>
                <w:lang w:eastAsia="en-GB"/>
              </w:rPr>
            </w:pPr>
            <w:r w:rsidRPr="00796DFB">
              <w:rPr>
                <w:lang w:eastAsia="en-GB"/>
              </w:rPr>
              <w:t>3.</w:t>
            </w:r>
            <w:r w:rsidR="00B82EE8" w:rsidRPr="00796DFB">
              <w:rPr>
                <w:lang w:eastAsia="en-GB"/>
              </w:rPr>
              <w:t>9</w:t>
            </w:r>
          </w:p>
        </w:tc>
        <w:tc>
          <w:tcPr>
            <w:tcW w:w="464" w:type="pct"/>
            <w:tcBorders>
              <w:top w:val="nil"/>
              <w:left w:val="nil"/>
              <w:bottom w:val="single" w:sz="4" w:space="0" w:color="auto"/>
              <w:right w:val="single" w:sz="8" w:space="0" w:color="A6A6A6"/>
            </w:tcBorders>
            <w:vAlign w:val="center"/>
          </w:tcPr>
          <w:p w14:paraId="0DC10CCF" w14:textId="245167C6" w:rsidR="00230AF7" w:rsidRPr="00796DFB" w:rsidRDefault="00D630A8" w:rsidP="006A10AA">
            <w:pPr>
              <w:spacing w:before="120" w:after="120" w:line="240" w:lineRule="auto"/>
              <w:jc w:val="center"/>
              <w:rPr>
                <w:lang w:eastAsia="en-GB"/>
              </w:rPr>
            </w:pPr>
            <w:r w:rsidRPr="00796DFB">
              <w:rPr>
                <w:lang w:eastAsia="en-GB"/>
              </w:rPr>
              <w:t>6.</w:t>
            </w:r>
            <w:r w:rsidR="0054202C">
              <w:rPr>
                <w:lang w:eastAsia="en-GB"/>
              </w:rPr>
              <w:t>6</w:t>
            </w:r>
          </w:p>
        </w:tc>
      </w:tr>
      <w:tr w:rsidR="00230AF7" w:rsidRPr="00AE1DFE" w14:paraId="38C311ED" w14:textId="77777777" w:rsidTr="00EF2326">
        <w:trPr>
          <w:cantSplit/>
          <w:trHeight w:val="620"/>
        </w:trPr>
        <w:tc>
          <w:tcPr>
            <w:tcW w:w="566" w:type="pct"/>
            <w:tcBorders>
              <w:top w:val="single" w:sz="4" w:space="0" w:color="auto"/>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18A89E76" w14:textId="36538E95" w:rsidR="00230AF7" w:rsidRPr="00796DFB" w:rsidRDefault="00674DD6" w:rsidP="006A10AA">
            <w:pPr>
              <w:spacing w:before="120" w:after="120" w:line="240" w:lineRule="auto"/>
              <w:jc w:val="center"/>
              <w:rPr>
                <w:rFonts w:eastAsia="Times New Roman"/>
                <w:color w:val="000000"/>
                <w:lang w:eastAsia="en-GB"/>
              </w:rPr>
            </w:pPr>
            <w:r w:rsidRPr="00796DFB">
              <w:rPr>
                <w:rFonts w:eastAsia="Times New Roman"/>
                <w:color w:val="000000"/>
                <w:lang w:eastAsia="en-GB"/>
              </w:rPr>
              <w:t>Crustace</w:t>
            </w:r>
            <w:r w:rsidR="0085060A" w:rsidRPr="00796DFB">
              <w:rPr>
                <w:rFonts w:eastAsia="Times New Roman"/>
                <w:color w:val="000000"/>
                <w:lang w:eastAsia="en-GB"/>
              </w:rPr>
              <w:t>an</w:t>
            </w:r>
          </w:p>
        </w:tc>
        <w:tc>
          <w:tcPr>
            <w:tcW w:w="670" w:type="pct"/>
            <w:tcBorders>
              <w:top w:val="single" w:sz="4" w:space="0" w:color="auto"/>
              <w:left w:val="nil"/>
              <w:bottom w:val="single" w:sz="8" w:space="0" w:color="A6A6A6"/>
              <w:right w:val="single" w:sz="8" w:space="0" w:color="A6A6A6"/>
            </w:tcBorders>
            <w:noWrap/>
            <w:tcMar>
              <w:top w:w="0" w:type="dxa"/>
              <w:left w:w="108" w:type="dxa"/>
              <w:bottom w:w="0" w:type="dxa"/>
              <w:right w:w="108" w:type="dxa"/>
            </w:tcMar>
            <w:vAlign w:val="center"/>
          </w:tcPr>
          <w:p w14:paraId="17D3C9C5" w14:textId="2937321B" w:rsidR="00230AF7" w:rsidRPr="00796DFB" w:rsidRDefault="00F667B6" w:rsidP="006A10AA">
            <w:pPr>
              <w:spacing w:before="120" w:after="120" w:line="240" w:lineRule="auto"/>
              <w:jc w:val="center"/>
              <w:rPr>
                <w:rFonts w:ascii="Arial" w:eastAsia="Times New Roman" w:hAnsi="Arial" w:cs="Arial"/>
                <w:lang w:eastAsia="en-GB"/>
              </w:rPr>
            </w:pPr>
            <w:r w:rsidRPr="00796DFB">
              <w:rPr>
                <w:rFonts w:ascii="Arial" w:eastAsia="Times New Roman" w:hAnsi="Arial" w:cs="Arial"/>
                <w:lang w:eastAsia="en-GB"/>
              </w:rPr>
              <w:t>2</w:t>
            </w:r>
          </w:p>
        </w:tc>
        <w:tc>
          <w:tcPr>
            <w:tcW w:w="516" w:type="pct"/>
            <w:tcBorders>
              <w:top w:val="single" w:sz="4" w:space="0" w:color="auto"/>
              <w:left w:val="nil"/>
              <w:bottom w:val="single" w:sz="8" w:space="0" w:color="A6A6A6"/>
              <w:right w:val="single" w:sz="8" w:space="0" w:color="A6A6A6"/>
            </w:tcBorders>
            <w:noWrap/>
            <w:tcMar>
              <w:top w:w="0" w:type="dxa"/>
              <w:left w:w="108" w:type="dxa"/>
              <w:bottom w:w="0" w:type="dxa"/>
              <w:right w:w="108" w:type="dxa"/>
            </w:tcMar>
            <w:vAlign w:val="center"/>
          </w:tcPr>
          <w:p w14:paraId="32F0472F" w14:textId="70CFF576" w:rsidR="00230AF7" w:rsidRPr="00796DFB" w:rsidRDefault="00B5286B" w:rsidP="006A10AA">
            <w:pPr>
              <w:spacing w:before="120" w:after="120" w:line="240" w:lineRule="auto"/>
              <w:jc w:val="center"/>
              <w:rPr>
                <w:rFonts w:ascii="Arial" w:eastAsia="Times New Roman" w:hAnsi="Arial" w:cs="Arial"/>
                <w:lang w:eastAsia="en-GB"/>
              </w:rPr>
            </w:pPr>
            <w:r w:rsidRPr="00796DFB">
              <w:rPr>
                <w:rFonts w:ascii="Arial" w:eastAsia="Times New Roman" w:hAnsi="Arial" w:cs="Arial"/>
                <w:lang w:eastAsia="en-GB"/>
              </w:rPr>
              <w:t>2</w:t>
            </w:r>
          </w:p>
        </w:tc>
        <w:tc>
          <w:tcPr>
            <w:tcW w:w="567" w:type="pct"/>
            <w:tcBorders>
              <w:top w:val="single" w:sz="4" w:space="0" w:color="auto"/>
              <w:left w:val="nil"/>
              <w:bottom w:val="single" w:sz="8" w:space="0" w:color="A6A6A6"/>
              <w:right w:val="single" w:sz="8" w:space="0" w:color="A6A6A6"/>
            </w:tcBorders>
            <w:vAlign w:val="center"/>
          </w:tcPr>
          <w:p w14:paraId="46E7ADE4" w14:textId="2E22A522" w:rsidR="00230AF7" w:rsidRPr="00796DFB" w:rsidRDefault="00DB0FBE" w:rsidP="006A10AA">
            <w:pPr>
              <w:spacing w:before="120" w:after="120" w:line="240" w:lineRule="auto"/>
              <w:jc w:val="center"/>
              <w:rPr>
                <w:rFonts w:ascii="Arial" w:eastAsia="Times New Roman" w:hAnsi="Arial" w:cs="Arial"/>
                <w:lang w:eastAsia="en-GB"/>
              </w:rPr>
            </w:pPr>
            <w:r w:rsidRPr="00796DFB">
              <w:rPr>
                <w:rFonts w:ascii="Arial" w:eastAsia="Times New Roman" w:hAnsi="Arial" w:cs="Arial"/>
                <w:lang w:eastAsia="en-GB"/>
              </w:rPr>
              <w:t>35</w:t>
            </w:r>
          </w:p>
        </w:tc>
        <w:tc>
          <w:tcPr>
            <w:tcW w:w="567" w:type="pct"/>
            <w:tcBorders>
              <w:top w:val="single" w:sz="4" w:space="0" w:color="auto"/>
              <w:left w:val="nil"/>
              <w:bottom w:val="single" w:sz="8" w:space="0" w:color="A6A6A6"/>
              <w:right w:val="single" w:sz="8" w:space="0" w:color="A6A6A6"/>
            </w:tcBorders>
            <w:vAlign w:val="center"/>
          </w:tcPr>
          <w:p w14:paraId="4106D92C" w14:textId="2F3694C6" w:rsidR="00230AF7" w:rsidRPr="00796DFB" w:rsidRDefault="00B5286B" w:rsidP="006A10AA">
            <w:pPr>
              <w:spacing w:before="120" w:after="120" w:line="240" w:lineRule="auto"/>
              <w:jc w:val="center"/>
              <w:rPr>
                <w:lang w:eastAsia="en-GB"/>
              </w:rPr>
            </w:pPr>
            <w:r w:rsidRPr="00796DFB">
              <w:rPr>
                <w:lang w:eastAsia="en-GB"/>
              </w:rPr>
              <w:t>35</w:t>
            </w:r>
          </w:p>
        </w:tc>
        <w:tc>
          <w:tcPr>
            <w:tcW w:w="567" w:type="pct"/>
            <w:tcBorders>
              <w:top w:val="single" w:sz="4" w:space="0" w:color="auto"/>
              <w:left w:val="nil"/>
              <w:bottom w:val="single" w:sz="8" w:space="0" w:color="A6A6A6"/>
              <w:right w:val="single" w:sz="8" w:space="0" w:color="A6A6A6"/>
            </w:tcBorders>
            <w:vAlign w:val="center"/>
          </w:tcPr>
          <w:p w14:paraId="3EC6428E" w14:textId="238C6E64" w:rsidR="00230AF7" w:rsidRPr="00796DFB" w:rsidRDefault="00DB0FBE" w:rsidP="006A10AA">
            <w:pPr>
              <w:spacing w:before="120" w:after="120" w:line="240" w:lineRule="auto"/>
              <w:jc w:val="center"/>
              <w:rPr>
                <w:lang w:eastAsia="en-GB"/>
              </w:rPr>
            </w:pPr>
            <w:r w:rsidRPr="00796DFB">
              <w:rPr>
                <w:lang w:eastAsia="en-GB"/>
              </w:rPr>
              <w:t>35</w:t>
            </w:r>
          </w:p>
        </w:tc>
        <w:tc>
          <w:tcPr>
            <w:tcW w:w="567" w:type="pct"/>
            <w:tcBorders>
              <w:top w:val="single" w:sz="4" w:space="0" w:color="auto"/>
              <w:left w:val="nil"/>
              <w:bottom w:val="single" w:sz="8" w:space="0" w:color="A6A6A6"/>
              <w:right w:val="single" w:sz="8" w:space="0" w:color="A6A6A6"/>
            </w:tcBorders>
            <w:vAlign w:val="center"/>
          </w:tcPr>
          <w:p w14:paraId="56F405B2" w14:textId="1911C4CC" w:rsidR="00230AF7" w:rsidRPr="00796DFB" w:rsidRDefault="00DB0FBE" w:rsidP="006A10AA">
            <w:pPr>
              <w:spacing w:before="120" w:after="120" w:line="240" w:lineRule="auto"/>
              <w:jc w:val="center"/>
              <w:rPr>
                <w:lang w:eastAsia="en-GB"/>
              </w:rPr>
            </w:pPr>
            <w:r w:rsidRPr="00796DFB">
              <w:rPr>
                <w:lang w:eastAsia="en-GB"/>
              </w:rPr>
              <w:t>35</w:t>
            </w:r>
          </w:p>
        </w:tc>
        <w:tc>
          <w:tcPr>
            <w:tcW w:w="516" w:type="pct"/>
            <w:tcBorders>
              <w:top w:val="single" w:sz="4" w:space="0" w:color="auto"/>
              <w:left w:val="nil"/>
              <w:bottom w:val="single" w:sz="8" w:space="0" w:color="A6A6A6"/>
              <w:right w:val="single" w:sz="8" w:space="0" w:color="A6A6A6"/>
            </w:tcBorders>
            <w:vAlign w:val="center"/>
          </w:tcPr>
          <w:p w14:paraId="6A8B5BC6" w14:textId="54C65FCD" w:rsidR="00230AF7" w:rsidRPr="00796DFB" w:rsidRDefault="00D630A8" w:rsidP="006A10AA">
            <w:pPr>
              <w:spacing w:before="120" w:after="120" w:line="240" w:lineRule="auto"/>
              <w:jc w:val="center"/>
              <w:rPr>
                <w:lang w:eastAsia="en-GB"/>
              </w:rPr>
            </w:pPr>
            <w:r w:rsidRPr="00796DFB">
              <w:rPr>
                <w:lang w:eastAsia="en-GB"/>
              </w:rPr>
              <w:t>35</w:t>
            </w:r>
          </w:p>
        </w:tc>
        <w:tc>
          <w:tcPr>
            <w:tcW w:w="464" w:type="pct"/>
            <w:tcBorders>
              <w:top w:val="single" w:sz="4" w:space="0" w:color="auto"/>
              <w:left w:val="nil"/>
              <w:bottom w:val="single" w:sz="8" w:space="0" w:color="A6A6A6"/>
              <w:right w:val="single" w:sz="8" w:space="0" w:color="A6A6A6"/>
            </w:tcBorders>
            <w:vAlign w:val="center"/>
          </w:tcPr>
          <w:p w14:paraId="7F4C9A29" w14:textId="70031B5F" w:rsidR="00230AF7" w:rsidRPr="00796DFB" w:rsidRDefault="00D630A8" w:rsidP="006A10AA">
            <w:pPr>
              <w:spacing w:before="120" w:after="120" w:line="240" w:lineRule="auto"/>
              <w:jc w:val="center"/>
              <w:rPr>
                <w:lang w:eastAsia="en-GB"/>
              </w:rPr>
            </w:pPr>
            <w:r w:rsidRPr="00796DFB">
              <w:rPr>
                <w:lang w:eastAsia="en-GB"/>
              </w:rPr>
              <w:t>35</w:t>
            </w:r>
          </w:p>
        </w:tc>
      </w:tr>
    </w:tbl>
    <w:p w14:paraId="33AFC9A0" w14:textId="77777777" w:rsidR="00CA1D02" w:rsidRDefault="00AF6FE4" w:rsidP="00CF211A">
      <w:pPr>
        <w:spacing w:before="240"/>
      </w:pPr>
      <w:r w:rsidRPr="005C1A05">
        <w:rPr>
          <w:b/>
          <w:bCs/>
        </w:rPr>
        <w:t>Table 5.</w:t>
      </w:r>
      <w:r w:rsidR="000D6EB0">
        <w:rPr>
          <w:b/>
          <w:bCs/>
        </w:rPr>
        <w:t>2</w:t>
      </w:r>
      <w:r w:rsidRPr="005C1A05">
        <w:rPr>
          <w:b/>
          <w:bCs/>
        </w:rPr>
        <w:t xml:space="preserve"> </w:t>
      </w:r>
      <w:r w:rsidRPr="005C1A05">
        <w:t>Summary of children’s consumption rates of foods from the aquatic survey area</w:t>
      </w:r>
    </w:p>
    <w:p w14:paraId="5A4496B8" w14:textId="75114C7A" w:rsidR="00AF6FE4" w:rsidRDefault="00AF6FE4" w:rsidP="00CF211A">
      <w:pPr>
        <w:spacing w:before="240"/>
      </w:pPr>
    </w:p>
    <w:p w14:paraId="1F7F115D" w14:textId="77777777" w:rsidR="00AF6FE4" w:rsidRDefault="00AF6FE4" w:rsidP="00CF211A">
      <w:pPr>
        <w:spacing w:before="240"/>
        <w:sectPr w:rsidR="00AF6FE4" w:rsidSect="00731B86">
          <w:headerReference w:type="default" r:id="rId52"/>
          <w:footerReference w:type="default" r:id="rId53"/>
          <w:pgSz w:w="16838" w:h="11906" w:orient="landscape"/>
          <w:pgMar w:top="1440" w:right="1440" w:bottom="1440" w:left="1440" w:header="708" w:footer="708" w:gutter="0"/>
          <w:cols w:space="708"/>
          <w:docGrid w:linePitch="360"/>
        </w:sectPr>
      </w:pPr>
    </w:p>
    <w:p w14:paraId="55A5C0FD" w14:textId="2283C474" w:rsidR="005A1926" w:rsidRPr="005C1A05" w:rsidRDefault="005A1926" w:rsidP="006A10AA">
      <w:pPr>
        <w:pStyle w:val="Heading3"/>
        <w:spacing w:line="360" w:lineRule="auto"/>
      </w:pPr>
      <w:bookmarkStart w:id="215" w:name="_Toc187833389"/>
      <w:bookmarkStart w:id="216" w:name="_Toc193707393"/>
      <w:bookmarkStart w:id="217" w:name="_Toc225428746"/>
      <w:bookmarkStart w:id="218" w:name="_Toc481138249"/>
      <w:r w:rsidRPr="00E74EF4">
        <w:lastRenderedPageBreak/>
        <w:t>5.1</w:t>
      </w:r>
      <w:r w:rsidR="00E74EF4">
        <w:t>4</w:t>
      </w:r>
      <w:r w:rsidRPr="00E74EF4">
        <w:tab/>
        <w:t>External Exposure – Phase</w:t>
      </w:r>
      <w:r w:rsidRPr="005C1A05">
        <w:t xml:space="preserve"> 1</w:t>
      </w:r>
      <w:bookmarkEnd w:id="215"/>
      <w:bookmarkEnd w:id="216"/>
      <w:bookmarkEnd w:id="217"/>
    </w:p>
    <w:bookmarkEnd w:id="218"/>
    <w:p w14:paraId="52E996C8" w14:textId="36506B9B" w:rsidR="005A1926" w:rsidRPr="005C1A05" w:rsidRDefault="005A1926" w:rsidP="006A10AA">
      <w:r w:rsidRPr="005C1A05">
        <w:t>Occupancy rates for adult intertidal activities are presented in Table 5.</w:t>
      </w:r>
      <w:r w:rsidR="000D6EB0">
        <w:t>3</w:t>
      </w:r>
      <w:r w:rsidRPr="005C1A05">
        <w:t>. Occupancy rates for adult aquatic (in water), aquatic (on water), handling rates of equipment and handling rates of sediment are presented in Table 5.</w:t>
      </w:r>
      <w:r w:rsidR="000D6EB0">
        <w:t>4</w:t>
      </w:r>
      <w:r w:rsidRPr="005C1A05">
        <w:t>.</w:t>
      </w:r>
    </w:p>
    <w:p w14:paraId="647C72AC" w14:textId="77777777" w:rsidR="009D595E" w:rsidRDefault="005A1926" w:rsidP="00F27E0F">
      <w:r w:rsidRPr="005C1A05">
        <w:t xml:space="preserve">Intertidal activities for adults included bait digging, sitting/picnicking/BBQ, beachcombing, </w:t>
      </w:r>
      <w:r w:rsidR="00DD06E1">
        <w:t>bird/nature watching,</w:t>
      </w:r>
      <w:r w:rsidR="00117FD5">
        <w:t xml:space="preserve"> </w:t>
      </w:r>
      <w:r w:rsidRPr="005C1A05">
        <w:t xml:space="preserve">boat maintenance, </w:t>
      </w:r>
      <w:r w:rsidR="00117FD5">
        <w:t xml:space="preserve">camping, </w:t>
      </w:r>
      <w:r w:rsidRPr="005C1A05">
        <w:t xml:space="preserve">collecting </w:t>
      </w:r>
      <w:r w:rsidR="00117FD5">
        <w:t>limpets</w:t>
      </w:r>
      <w:r w:rsidRPr="005C1A05">
        <w:t>, collecting seaweed, dog walking,</w:t>
      </w:r>
      <w:r w:rsidR="00FF2C1C">
        <w:t xml:space="preserve"> drone</w:t>
      </w:r>
      <w:r w:rsidR="00E118AE">
        <w:t xml:space="preserve"> flying</w:t>
      </w:r>
      <w:r w:rsidRPr="005C1A05">
        <w:t>, fishing, jogging</w:t>
      </w:r>
      <w:r w:rsidR="00117FD5">
        <w:t>,</w:t>
      </w:r>
      <w:r w:rsidRPr="005C1A05">
        <w:t xml:space="preserve"> </w:t>
      </w:r>
      <w:r w:rsidR="007A730E">
        <w:t>litter picking,</w:t>
      </w:r>
      <w:r w:rsidRPr="005C1A05">
        <w:t xml:space="preserve"> paddling,</w:t>
      </w:r>
      <w:r w:rsidR="00C66380">
        <w:t xml:space="preserve"> photography,</w:t>
      </w:r>
      <w:r w:rsidRPr="005C1A05">
        <w:t xml:space="preserve"> playing, </w:t>
      </w:r>
      <w:r w:rsidR="00C66380">
        <w:t>RNLI training</w:t>
      </w:r>
      <w:r w:rsidR="00404C22">
        <w:t xml:space="preserve">, rock pooling, walking and working. </w:t>
      </w:r>
    </w:p>
    <w:p w14:paraId="116D4409" w14:textId="77777777" w:rsidR="00F57718" w:rsidRPr="005C1A05" w:rsidRDefault="00F57718" w:rsidP="00F57718">
      <w:r w:rsidRPr="005C1A05">
        <w:t>The activities undertaken by adults in the high-rate group over the following intertidal substrates included:</w:t>
      </w:r>
    </w:p>
    <w:p w14:paraId="1D155986" w14:textId="541BFAB2" w:rsidR="00F57718" w:rsidRPr="005C1A05" w:rsidRDefault="00F57718" w:rsidP="00AE7A26">
      <w:r w:rsidRPr="005C1A05">
        <w:t xml:space="preserve">Sand: </w:t>
      </w:r>
      <w:r>
        <w:t>dog walking at Thurso beach, Scrabster beach, Crosskirk beach, Castletown beach and Dunnet beach; fishing at Sandside beach, Armadale beach, Strathy beach, Scrabster beach and Dunnet beach; litter picking at Armadale beach, Burnside (between Scrabster and Thurso), Castletown beach, Crosskirk beach, Dunnet beach, Dwarwick beach, Peedie Sands, Sandside beach, Scrabster beach, Thurso beach and Thurso East Mains beach; photography at Strathy beach; playing at Scrabster beach; and beachcombing at Thurso beach.</w:t>
      </w:r>
    </w:p>
    <w:p w14:paraId="57182DF0" w14:textId="39A3B5BC" w:rsidR="00F57718" w:rsidRPr="005C1A05" w:rsidRDefault="00F57718" w:rsidP="00AE7A26">
      <w:r w:rsidRPr="005C1A05">
        <w:t xml:space="preserve">Sand and stones: </w:t>
      </w:r>
      <w:r>
        <w:t xml:space="preserve">walking at Port </w:t>
      </w:r>
      <w:r w:rsidR="0014551F" w:rsidRPr="1082E10A">
        <w:t>a’</w:t>
      </w:r>
      <w:r>
        <w:t xml:space="preserve"> Chinn beach.</w:t>
      </w:r>
    </w:p>
    <w:p w14:paraId="55A73C3C" w14:textId="02539232" w:rsidR="00F57718" w:rsidRDefault="00F57718" w:rsidP="00AE7A26">
      <w:r w:rsidRPr="005C1A05">
        <w:t xml:space="preserve">Stones: </w:t>
      </w:r>
      <w:r>
        <w:t>photography near Dwarwick Pier.</w:t>
      </w:r>
    </w:p>
    <w:p w14:paraId="0C2C78EE" w14:textId="77777777" w:rsidR="007742D7" w:rsidRDefault="007742D7" w:rsidP="007742D7">
      <w:r w:rsidRPr="005C1A05">
        <w:t xml:space="preserve">Rock: </w:t>
      </w:r>
      <w:r>
        <w:t>photography at Sandside Head, Crosskirk Bay and Brims Ness; and fishing by Dwarwick Pier.</w:t>
      </w:r>
    </w:p>
    <w:p w14:paraId="5B88C4CD" w14:textId="690DD27C" w:rsidR="001A7698" w:rsidRDefault="007742D7" w:rsidP="007742D7">
      <w:pPr>
        <w:rPr>
          <w:rFonts w:eastAsia="Times New Roman"/>
          <w:lang w:eastAsia="en-GB"/>
        </w:rPr>
      </w:pPr>
      <w:r w:rsidRPr="005C1A05">
        <w:rPr>
          <w:rFonts w:eastAsia="Times New Roman"/>
          <w:lang w:eastAsia="en-GB"/>
        </w:rPr>
        <w:t xml:space="preserve">On a rock substrate, the highest occupancy was </w:t>
      </w:r>
      <w:r>
        <w:rPr>
          <w:rFonts w:eastAsia="Times New Roman"/>
          <w:lang w:eastAsia="en-GB"/>
        </w:rPr>
        <w:t>876</w:t>
      </w:r>
      <w:r w:rsidRPr="005C1A05">
        <w:rPr>
          <w:rFonts w:eastAsia="Times New Roman"/>
          <w:lang w:eastAsia="en-GB"/>
        </w:rPr>
        <w:t>h </w:t>
      </w:r>
      <w:r>
        <w:rPr>
          <w:rFonts w:eastAsia="Times New Roman"/>
          <w:lang w:eastAsia="en-GB"/>
        </w:rPr>
        <w:t>y</w:t>
      </w:r>
      <w:r w:rsidRPr="00CC27B4">
        <w:rPr>
          <w:rFonts w:ascii="Arial" w:eastAsia="Times New Roman" w:hAnsi="Arial"/>
          <w:bCs/>
          <w:iCs/>
          <w:vertAlign w:val="superscript"/>
          <w:lang w:eastAsia="en-GB"/>
        </w:rPr>
        <w:noBreakHyphen/>
        <w:t>1</w:t>
      </w:r>
      <w:r w:rsidRPr="005C1A05">
        <w:rPr>
          <w:rFonts w:eastAsia="Times New Roman"/>
          <w:lang w:eastAsia="en-GB"/>
        </w:rPr>
        <w:t xml:space="preserve"> for </w:t>
      </w:r>
      <w:r>
        <w:rPr>
          <w:rFonts w:eastAsia="Times New Roman"/>
          <w:lang w:eastAsia="en-GB"/>
        </w:rPr>
        <w:t>one</w:t>
      </w:r>
      <w:r w:rsidRPr="005C1A05">
        <w:rPr>
          <w:rFonts w:eastAsia="Times New Roman"/>
          <w:lang w:eastAsia="en-GB"/>
        </w:rPr>
        <w:t xml:space="preserve"> individual who spent time fishing at </w:t>
      </w:r>
      <w:r>
        <w:rPr>
          <w:rFonts w:eastAsia="Times New Roman"/>
          <w:lang w:eastAsia="en-GB"/>
        </w:rPr>
        <w:t>Sandside beach, Armadale beach, Strathy beach, Scrabster beach and Dunnet beach</w:t>
      </w:r>
      <w:r w:rsidRPr="005C1A05">
        <w:rPr>
          <w:rFonts w:eastAsia="Times New Roman"/>
          <w:lang w:eastAsia="en-GB"/>
        </w:rPr>
        <w:t>. On a sand substrate, the highest occupancy was 1</w:t>
      </w:r>
      <w:r>
        <w:rPr>
          <w:rFonts w:eastAsia="Times New Roman"/>
          <w:lang w:eastAsia="en-GB"/>
        </w:rPr>
        <w:t>095</w:t>
      </w:r>
      <w:r w:rsidRPr="005C1A05">
        <w:rPr>
          <w:rFonts w:eastAsia="Times New Roman"/>
          <w:lang w:eastAsia="en-GB"/>
        </w:rPr>
        <w:t>h </w:t>
      </w:r>
      <w:r>
        <w:rPr>
          <w:rFonts w:eastAsia="Times New Roman"/>
          <w:lang w:eastAsia="en-GB"/>
        </w:rPr>
        <w:t>y</w:t>
      </w:r>
      <w:r w:rsidRPr="00CC27B4">
        <w:rPr>
          <w:rFonts w:ascii="Arial" w:eastAsia="Times New Roman" w:hAnsi="Arial"/>
          <w:bCs/>
          <w:iCs/>
          <w:vertAlign w:val="superscript"/>
          <w:lang w:eastAsia="en-GB"/>
        </w:rPr>
        <w:noBreakHyphen/>
        <w:t>1</w:t>
      </w:r>
      <w:r w:rsidRPr="005C1A05">
        <w:rPr>
          <w:rFonts w:eastAsia="Times New Roman"/>
          <w:lang w:eastAsia="en-GB"/>
        </w:rPr>
        <w:t xml:space="preserve"> for one individual who spent time dog walking at </w:t>
      </w:r>
      <w:r>
        <w:rPr>
          <w:rFonts w:eastAsia="Times New Roman"/>
          <w:lang w:eastAsia="en-GB"/>
        </w:rPr>
        <w:t>Thurso</w:t>
      </w:r>
      <w:r w:rsidRPr="005C1A05">
        <w:rPr>
          <w:rFonts w:eastAsia="Times New Roman"/>
          <w:lang w:eastAsia="en-GB"/>
        </w:rPr>
        <w:t xml:space="preserve"> beach. On a sand and stone substrate, the highest occupancy was </w:t>
      </w:r>
      <w:r>
        <w:rPr>
          <w:rFonts w:eastAsia="Times New Roman"/>
          <w:lang w:eastAsia="en-GB"/>
        </w:rPr>
        <w:t>0.25</w:t>
      </w:r>
      <w:r w:rsidRPr="005C1A05">
        <w:rPr>
          <w:rFonts w:eastAsia="Times New Roman"/>
          <w:lang w:eastAsia="en-GB"/>
        </w:rPr>
        <w:t>h </w:t>
      </w:r>
      <w:r>
        <w:rPr>
          <w:rFonts w:eastAsia="Times New Roman"/>
          <w:lang w:eastAsia="en-GB"/>
        </w:rPr>
        <w:t>y</w:t>
      </w:r>
      <w:r w:rsidRPr="00CC27B4">
        <w:rPr>
          <w:rFonts w:ascii="Arial" w:eastAsia="Times New Roman" w:hAnsi="Arial"/>
          <w:bCs/>
          <w:iCs/>
          <w:vertAlign w:val="superscript"/>
          <w:lang w:eastAsia="en-GB"/>
        </w:rPr>
        <w:noBreakHyphen/>
        <w:t>1</w:t>
      </w:r>
      <w:r w:rsidRPr="005C1A05">
        <w:rPr>
          <w:rFonts w:eastAsia="Times New Roman"/>
          <w:lang w:eastAsia="en-GB"/>
        </w:rPr>
        <w:t xml:space="preserve"> for an individual who spent time </w:t>
      </w:r>
      <w:r>
        <w:rPr>
          <w:rFonts w:eastAsia="Times New Roman"/>
          <w:lang w:eastAsia="en-GB"/>
        </w:rPr>
        <w:t xml:space="preserve">walking at Port </w:t>
      </w:r>
      <w:r w:rsidRPr="1082E10A">
        <w:t>a’</w:t>
      </w:r>
      <w:r>
        <w:rPr>
          <w:rFonts w:eastAsia="Times New Roman"/>
          <w:lang w:eastAsia="en-GB"/>
        </w:rPr>
        <w:t xml:space="preserve"> Chinn beach</w:t>
      </w:r>
      <w:r w:rsidRPr="005C1A05">
        <w:rPr>
          <w:rFonts w:eastAsia="Times New Roman"/>
          <w:lang w:eastAsia="en-GB"/>
        </w:rPr>
        <w:t xml:space="preserve">. On a stone substrate the highest occupancy was </w:t>
      </w:r>
      <w:r>
        <w:rPr>
          <w:rFonts w:eastAsia="Times New Roman"/>
          <w:lang w:eastAsia="en-GB"/>
        </w:rPr>
        <w:t>292</w:t>
      </w:r>
      <w:r w:rsidRPr="005C1A05">
        <w:rPr>
          <w:rFonts w:eastAsia="Times New Roman"/>
          <w:lang w:eastAsia="en-GB"/>
        </w:rPr>
        <w:t>h </w:t>
      </w:r>
      <w:r>
        <w:rPr>
          <w:rFonts w:eastAsia="Times New Roman"/>
          <w:lang w:eastAsia="en-GB"/>
        </w:rPr>
        <w:t>y</w:t>
      </w:r>
      <w:r w:rsidRPr="00CC27B4">
        <w:rPr>
          <w:rFonts w:ascii="Arial" w:eastAsia="Times New Roman" w:hAnsi="Arial"/>
          <w:bCs/>
          <w:iCs/>
          <w:vertAlign w:val="superscript"/>
          <w:lang w:eastAsia="en-GB"/>
        </w:rPr>
        <w:noBreakHyphen/>
        <w:t>1</w:t>
      </w:r>
      <w:r w:rsidRPr="005C1A05">
        <w:rPr>
          <w:rFonts w:eastAsia="Times New Roman"/>
          <w:lang w:eastAsia="en-GB"/>
        </w:rPr>
        <w:t xml:space="preserve"> for an individual who spent time </w:t>
      </w:r>
      <w:r>
        <w:rPr>
          <w:rFonts w:eastAsia="Times New Roman"/>
          <w:lang w:eastAsia="en-GB"/>
        </w:rPr>
        <w:t>undertaking photography</w:t>
      </w:r>
      <w:r w:rsidRPr="005C1A05">
        <w:rPr>
          <w:rFonts w:eastAsia="Times New Roman"/>
          <w:lang w:eastAsia="en-GB"/>
        </w:rPr>
        <w:t xml:space="preserve"> </w:t>
      </w:r>
    </w:p>
    <w:p w14:paraId="0EF8854A" w14:textId="7E6749D7" w:rsidR="007742D7" w:rsidRDefault="007742D7" w:rsidP="007742D7">
      <w:pPr>
        <w:rPr>
          <w:rFonts w:eastAsia="Times New Roman"/>
          <w:lang w:eastAsia="en-GB"/>
        </w:rPr>
      </w:pPr>
      <w:r>
        <w:rPr>
          <w:rFonts w:eastAsia="Times New Roman"/>
          <w:lang w:eastAsia="en-GB"/>
        </w:rPr>
        <w:lastRenderedPageBreak/>
        <w:t>by Dwarwick Pier</w:t>
      </w:r>
      <w:r w:rsidRPr="005C1A05">
        <w:rPr>
          <w:rFonts w:eastAsia="Times New Roman"/>
          <w:lang w:eastAsia="en-GB"/>
        </w:rPr>
        <w:t>.</w:t>
      </w:r>
    </w:p>
    <w:p w14:paraId="280506E3" w14:textId="5253CE14" w:rsidR="00F57718" w:rsidRPr="00EF2326" w:rsidRDefault="00F57718" w:rsidP="00F57718">
      <w:pPr>
        <w:rPr>
          <w:rFonts w:eastAsia="Times New Roman"/>
          <w:lang w:eastAsia="en-GB"/>
        </w:rPr>
        <w:sectPr w:rsidR="00F57718" w:rsidRPr="00EF2326" w:rsidSect="001354B0">
          <w:headerReference w:type="default" r:id="rId54"/>
          <w:footerReference w:type="default" r:id="rId55"/>
          <w:pgSz w:w="11906" w:h="16838"/>
          <w:pgMar w:top="1440" w:right="1440" w:bottom="1440" w:left="1440" w:header="708" w:footer="708" w:gutter="0"/>
          <w:cols w:space="708"/>
          <w:docGrid w:linePitch="360"/>
        </w:sectPr>
      </w:pPr>
      <w:r w:rsidRPr="005C1A05">
        <w:t>The highest</w:t>
      </w:r>
      <w:r w:rsidR="009B03C2">
        <w:t xml:space="preserve"> total</w:t>
      </w:r>
      <w:r w:rsidRPr="005C1A05">
        <w:t xml:space="preserve"> intertidal occupancy rate was 1</w:t>
      </w:r>
      <w:r>
        <w:t>6</w:t>
      </w:r>
      <w:r w:rsidRPr="005C1A05">
        <w:t>6</w:t>
      </w:r>
      <w:r>
        <w:t>8</w:t>
      </w:r>
      <w:r w:rsidRPr="005C1A05">
        <w:t>h </w:t>
      </w:r>
      <w:r>
        <w:t>y</w:t>
      </w:r>
      <w:r w:rsidRPr="00CC27B4">
        <w:rPr>
          <w:rFonts w:ascii="Arial" w:hAnsi="Arial"/>
          <w:bCs/>
          <w:iCs/>
          <w:vertAlign w:val="superscript"/>
        </w:rPr>
        <w:noBreakHyphen/>
        <w:t>1</w:t>
      </w:r>
      <w:r w:rsidRPr="005C1A05">
        <w:rPr>
          <w:rFonts w:eastAsia="Times New Roman"/>
          <w:vertAlign w:val="superscript"/>
          <w:lang w:eastAsia="en-GB"/>
        </w:rPr>
        <w:t xml:space="preserve"> </w:t>
      </w:r>
      <w:r w:rsidRPr="005C1A05">
        <w:rPr>
          <w:rFonts w:eastAsia="Times New Roman"/>
          <w:lang w:eastAsia="en-GB"/>
        </w:rPr>
        <w:t>for an individual who spent time</w:t>
      </w:r>
      <w:r>
        <w:rPr>
          <w:rFonts w:eastAsia="Times New Roman"/>
          <w:lang w:eastAsia="en-GB"/>
        </w:rPr>
        <w:t xml:space="preserve"> undertaking photography (1460</w:t>
      </w:r>
      <w:r w:rsidRPr="008F3AF0">
        <w:rPr>
          <w:rFonts w:eastAsia="Times New Roman"/>
          <w:bCs/>
          <w:iCs/>
          <w:lang w:eastAsia="en-GB"/>
        </w:rPr>
        <w:t>h y</w:t>
      </w:r>
      <w:r w:rsidRPr="00CC27B4">
        <w:rPr>
          <w:rFonts w:ascii="Arial" w:eastAsia="Times New Roman" w:hAnsi="Arial"/>
          <w:bCs/>
          <w:iCs/>
          <w:vertAlign w:val="superscript"/>
          <w:lang w:eastAsia="en-GB"/>
        </w:rPr>
        <w:noBreakHyphen/>
        <w:t>1</w:t>
      </w:r>
      <w:r>
        <w:rPr>
          <w:rFonts w:eastAsia="Times New Roman"/>
          <w:lang w:eastAsia="en-GB"/>
        </w:rPr>
        <w:t>)</w:t>
      </w:r>
      <w:r w:rsidRPr="005C1A05">
        <w:rPr>
          <w:rFonts w:eastAsia="Times New Roman"/>
          <w:lang w:eastAsia="en-GB"/>
        </w:rPr>
        <w:t xml:space="preserve"> </w:t>
      </w:r>
      <w:r>
        <w:rPr>
          <w:rFonts w:eastAsia="Times New Roman"/>
          <w:lang w:eastAsia="en-GB"/>
        </w:rPr>
        <w:t>and fishing (208</w:t>
      </w:r>
      <w:r w:rsidRPr="008F3AF0">
        <w:rPr>
          <w:rFonts w:eastAsia="Times New Roman"/>
          <w:bCs/>
          <w:iCs/>
          <w:lang w:eastAsia="en-GB"/>
        </w:rPr>
        <w:t>h y</w:t>
      </w:r>
      <w:r w:rsidRPr="00CC27B4">
        <w:rPr>
          <w:rFonts w:ascii="Arial" w:eastAsia="Times New Roman" w:hAnsi="Arial"/>
          <w:bCs/>
          <w:iCs/>
          <w:vertAlign w:val="superscript"/>
          <w:lang w:eastAsia="en-GB"/>
        </w:rPr>
        <w:noBreakHyphen/>
        <w:t>1</w:t>
      </w:r>
      <w:r>
        <w:rPr>
          <w:rFonts w:eastAsia="Times New Roman"/>
          <w:lang w:eastAsia="en-GB"/>
        </w:rPr>
        <w:t xml:space="preserve">) </w:t>
      </w:r>
      <w:r w:rsidRPr="005C1A05">
        <w:rPr>
          <w:rFonts w:eastAsia="Times New Roman"/>
          <w:lang w:eastAsia="en-GB"/>
        </w:rPr>
        <w:t>on sand substrate</w:t>
      </w:r>
      <w:r>
        <w:rPr>
          <w:rFonts w:eastAsia="Times New Roman"/>
          <w:lang w:eastAsia="en-GB"/>
        </w:rPr>
        <w:t>, rock substrate and stone substrate</w:t>
      </w:r>
      <w:r w:rsidRPr="005C1A05">
        <w:rPr>
          <w:rFonts w:eastAsia="Times New Roman"/>
          <w:lang w:eastAsia="en-GB"/>
        </w:rPr>
        <w:t xml:space="preserve"> within the survey area.</w:t>
      </w:r>
    </w:p>
    <w:p w14:paraId="1E1BF4EA" w14:textId="2B966C0A" w:rsidR="00574B45" w:rsidRDefault="00574B45" w:rsidP="00574B45">
      <w:pPr>
        <w:pStyle w:val="Caption"/>
        <w:keepNext/>
      </w:pPr>
    </w:p>
    <w:tbl>
      <w:tblPr>
        <w:tblpPr w:leftFromText="180" w:rightFromText="180" w:vertAnchor="page" w:horzAnchor="margin" w:tblpY="2473"/>
        <w:tblW w:w="13949" w:type="dxa"/>
        <w:tblLayout w:type="fixed"/>
        <w:tblCellMar>
          <w:left w:w="0" w:type="dxa"/>
          <w:right w:w="0" w:type="dxa"/>
        </w:tblCellMar>
        <w:tblLook w:val="04A0" w:firstRow="1" w:lastRow="0" w:firstColumn="1" w:lastColumn="0" w:noHBand="0" w:noVBand="1"/>
        <w:tblCaption w:val="Summary of adults’ external exposure for intertidal activities over intertidal substrates"/>
        <w:tblDescription w:val="This table lists the intertidal substrate with corresponding observation data and the full dataset data in this survey."/>
      </w:tblPr>
      <w:tblGrid>
        <w:gridCol w:w="1360"/>
        <w:gridCol w:w="1749"/>
        <w:gridCol w:w="1417"/>
        <w:gridCol w:w="1843"/>
        <w:gridCol w:w="1559"/>
        <w:gridCol w:w="1560"/>
        <w:gridCol w:w="1701"/>
        <w:gridCol w:w="1275"/>
        <w:gridCol w:w="1485"/>
      </w:tblGrid>
      <w:tr w:rsidR="00C26AE5" w:rsidRPr="00AE1DFE" w14:paraId="6F199819" w14:textId="77777777" w:rsidTr="00412088">
        <w:trPr>
          <w:cantSplit/>
          <w:trHeight w:val="1212"/>
          <w:tblHeader/>
        </w:trPr>
        <w:tc>
          <w:tcPr>
            <w:tcW w:w="1360"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A030AA2" w14:textId="77777777" w:rsidR="00C26AE5" w:rsidRPr="00AE1DFE" w:rsidRDefault="00C26AE5" w:rsidP="006A10AA">
            <w:pPr>
              <w:spacing w:before="120" w:after="120" w:line="240" w:lineRule="auto"/>
              <w:rPr>
                <w:rFonts w:ascii="Arial" w:eastAsia="Times New Roman" w:hAnsi="Arial" w:cs="Arial"/>
                <w:b/>
                <w:bCs/>
                <w:color w:val="016574"/>
                <w:lang w:eastAsia="en-GB"/>
              </w:rPr>
            </w:pPr>
            <w:r w:rsidRPr="009D595E">
              <w:rPr>
                <w:rFonts w:ascii="Arial" w:eastAsia="Times New Roman" w:hAnsi="Arial" w:cs="Arial"/>
                <w:b/>
                <w:bCs/>
                <w:color w:val="016574"/>
                <w:lang w:eastAsia="en-GB"/>
              </w:rPr>
              <w:t>Intertidal Substrate</w:t>
            </w:r>
          </w:p>
        </w:tc>
        <w:tc>
          <w:tcPr>
            <w:tcW w:w="1749"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41BBDD84" w14:textId="77777777" w:rsidR="00C26AE5" w:rsidRPr="00AE1DFE" w:rsidRDefault="00C26AE5" w:rsidP="006A10AA">
            <w:pPr>
              <w:spacing w:before="120" w:after="120" w:line="240" w:lineRule="auto"/>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observations</w:t>
            </w:r>
          </w:p>
        </w:tc>
        <w:tc>
          <w:tcPr>
            <w:tcW w:w="1417"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5F2DE3AC" w14:textId="77777777" w:rsidR="00C26AE5" w:rsidRPr="00AE1DFE" w:rsidRDefault="00C26AE5" w:rsidP="006A10AA">
            <w:pPr>
              <w:spacing w:before="120" w:after="120" w:line="240" w:lineRule="auto"/>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people in the high-rate group</w:t>
            </w:r>
          </w:p>
        </w:tc>
        <w:tc>
          <w:tcPr>
            <w:tcW w:w="1843" w:type="dxa"/>
            <w:tcBorders>
              <w:top w:val="single" w:sz="4" w:space="0" w:color="auto"/>
              <w:left w:val="nil"/>
              <w:bottom w:val="single" w:sz="8" w:space="0" w:color="auto"/>
              <w:right w:val="single" w:sz="8" w:space="0" w:color="auto"/>
            </w:tcBorders>
          </w:tcPr>
          <w:p w14:paraId="7E842BB3" w14:textId="79B09900" w:rsidR="00C26AE5" w:rsidRPr="00AE1DFE" w:rsidRDefault="00C26AE5" w:rsidP="006A10AA">
            <w:pPr>
              <w:spacing w:before="120" w:after="120" w:line="240" w:lineRule="auto"/>
              <w:rPr>
                <w:rFonts w:ascii="Arial" w:eastAsia="Times New Roman" w:hAnsi="Arial" w:cs="Arial"/>
                <w:b/>
                <w:bCs/>
                <w:color w:val="016574"/>
                <w:lang w:eastAsia="en-GB"/>
              </w:rPr>
            </w:pPr>
            <w:r w:rsidRPr="00511C16">
              <w:rPr>
                <w:rFonts w:ascii="Arial" w:eastAsia="Times New Roman" w:hAnsi="Arial" w:cs="Arial"/>
                <w:b/>
                <w:bCs/>
                <w:color w:val="016574"/>
                <w:lang w:eastAsia="en-GB"/>
              </w:rPr>
              <w:t xml:space="preserve">Observed maximum for the high-rate group </w:t>
            </w:r>
            <w:r w:rsidR="003D3A56">
              <w:rPr>
                <w:rFonts w:ascii="Arial" w:eastAsia="Times New Roman" w:hAnsi="Arial" w:cs="Arial"/>
                <w:b/>
                <w:bCs/>
                <w:color w:val="016574"/>
                <w:lang w:eastAsia="en-GB"/>
              </w:rPr>
              <w:t>(</w:t>
            </w:r>
            <w:r w:rsidR="00895236">
              <w:rPr>
                <w:rFonts w:ascii="Arial" w:eastAsia="Times New Roman" w:hAnsi="Arial" w:cs="Arial"/>
                <w:b/>
                <w:bCs/>
                <w:color w:val="016574"/>
                <w:lang w:eastAsia="en-GB"/>
              </w:rPr>
              <w:t xml:space="preserve">h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559" w:type="dxa"/>
            <w:tcBorders>
              <w:top w:val="single" w:sz="4" w:space="0" w:color="auto"/>
              <w:left w:val="nil"/>
              <w:bottom w:val="single" w:sz="8" w:space="0" w:color="auto"/>
              <w:right w:val="single" w:sz="8" w:space="0" w:color="auto"/>
            </w:tcBorders>
          </w:tcPr>
          <w:p w14:paraId="2F8D79A6" w14:textId="3C4F42AD" w:rsidR="00C26AE5" w:rsidRPr="00511C16" w:rsidRDefault="00C26AE5"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minimum for the high-rate group </w:t>
            </w:r>
            <w:r w:rsidR="003D3A56">
              <w:rPr>
                <w:rFonts w:ascii="Arial" w:eastAsia="Times New Roman" w:hAnsi="Arial" w:cs="Arial"/>
                <w:b/>
                <w:bCs/>
                <w:color w:val="016574"/>
                <w:lang w:eastAsia="en-GB"/>
              </w:rPr>
              <w:t>(</w:t>
            </w:r>
            <w:r w:rsidR="00895236">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560" w:type="dxa"/>
            <w:tcBorders>
              <w:top w:val="single" w:sz="4" w:space="0" w:color="auto"/>
              <w:left w:val="nil"/>
              <w:bottom w:val="single" w:sz="8" w:space="0" w:color="auto"/>
              <w:right w:val="single" w:sz="8" w:space="0" w:color="auto"/>
            </w:tcBorders>
          </w:tcPr>
          <w:p w14:paraId="6180A673" w14:textId="727BE2FF" w:rsidR="00C26AE5" w:rsidRPr="00AF6FE4" w:rsidRDefault="00C26AE5"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mean for the high-rate group </w:t>
            </w:r>
            <w:r w:rsidR="003D3A56">
              <w:rPr>
                <w:rFonts w:ascii="Arial" w:eastAsia="Times New Roman" w:hAnsi="Arial" w:cs="Arial"/>
                <w:b/>
                <w:bCs/>
                <w:color w:val="016574"/>
                <w:lang w:eastAsia="en-GB"/>
              </w:rPr>
              <w:t>(</w:t>
            </w:r>
            <w:r w:rsidR="00895236">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701" w:type="dxa"/>
            <w:tcBorders>
              <w:top w:val="single" w:sz="4" w:space="0" w:color="auto"/>
              <w:left w:val="nil"/>
              <w:bottom w:val="single" w:sz="8" w:space="0" w:color="auto"/>
              <w:right w:val="single" w:sz="8" w:space="0" w:color="auto"/>
            </w:tcBorders>
          </w:tcPr>
          <w:p w14:paraId="1F7E7F1E" w14:textId="1AC72F50" w:rsidR="00C26AE5" w:rsidRPr="00AF6FE4" w:rsidRDefault="00C26AE5"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Observed 97.5</w:t>
            </w:r>
            <w:r w:rsidRPr="000A4856">
              <w:rPr>
                <w:rFonts w:ascii="Arial" w:eastAsia="Times New Roman" w:hAnsi="Arial" w:cs="Arial"/>
                <w:b/>
                <w:bCs/>
                <w:color w:val="016574"/>
                <w:vertAlign w:val="superscript"/>
                <w:lang w:eastAsia="en-GB"/>
              </w:rPr>
              <w:t xml:space="preserve">th </w:t>
            </w:r>
            <w:r w:rsidRPr="00AF6FE4">
              <w:rPr>
                <w:rFonts w:ascii="Arial" w:eastAsia="Times New Roman" w:hAnsi="Arial" w:cs="Arial"/>
                <w:b/>
                <w:bCs/>
                <w:color w:val="016574"/>
                <w:lang w:eastAsia="en-GB"/>
              </w:rPr>
              <w:t xml:space="preserve">percentile for the high-rate group </w:t>
            </w:r>
            <w:r w:rsidR="003D3A56">
              <w:rPr>
                <w:rFonts w:ascii="Arial" w:eastAsia="Times New Roman" w:hAnsi="Arial" w:cs="Arial"/>
                <w:b/>
                <w:bCs/>
                <w:color w:val="016574"/>
                <w:lang w:eastAsia="en-GB"/>
              </w:rPr>
              <w:t>(</w:t>
            </w:r>
            <w:r w:rsidR="00895236">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275" w:type="dxa"/>
            <w:tcBorders>
              <w:top w:val="single" w:sz="4" w:space="0" w:color="auto"/>
              <w:left w:val="nil"/>
              <w:bottom w:val="single" w:sz="8" w:space="0" w:color="auto"/>
              <w:right w:val="single" w:sz="8" w:space="0" w:color="auto"/>
            </w:tcBorders>
          </w:tcPr>
          <w:p w14:paraId="52DF669B" w14:textId="07152265" w:rsidR="00C26AE5" w:rsidRPr="00AF6FE4" w:rsidRDefault="00C26AE5"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Full dataset – Observed mean </w:t>
            </w:r>
            <w:r w:rsidR="003D3A56">
              <w:rPr>
                <w:rFonts w:ascii="Arial" w:eastAsia="Times New Roman" w:hAnsi="Arial" w:cs="Arial"/>
                <w:b/>
                <w:bCs/>
                <w:color w:val="016574"/>
                <w:lang w:eastAsia="en-GB"/>
              </w:rPr>
              <w:t>(</w:t>
            </w:r>
            <w:r w:rsidR="00895236">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485" w:type="dxa"/>
            <w:tcBorders>
              <w:top w:val="single" w:sz="4" w:space="0" w:color="auto"/>
              <w:left w:val="nil"/>
              <w:bottom w:val="single" w:sz="8" w:space="0" w:color="auto"/>
              <w:right w:val="single" w:sz="8" w:space="0" w:color="auto"/>
            </w:tcBorders>
          </w:tcPr>
          <w:p w14:paraId="5F7037CD" w14:textId="22614D5E" w:rsidR="00C26AE5" w:rsidRPr="00AF6FE4" w:rsidRDefault="00C26AE5"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Full dataset – 97.5</w:t>
            </w:r>
            <w:r w:rsidRPr="000A4856">
              <w:rPr>
                <w:rFonts w:ascii="Arial" w:eastAsia="Times New Roman" w:hAnsi="Arial" w:cs="Arial"/>
                <w:b/>
                <w:bCs/>
                <w:color w:val="016574"/>
                <w:vertAlign w:val="superscript"/>
                <w:lang w:eastAsia="en-GB"/>
              </w:rPr>
              <w:t xml:space="preserve">th </w:t>
            </w:r>
            <w:r w:rsidRPr="00AF6FE4">
              <w:rPr>
                <w:rFonts w:ascii="Arial" w:eastAsia="Times New Roman" w:hAnsi="Arial" w:cs="Arial"/>
                <w:b/>
                <w:bCs/>
                <w:color w:val="016574"/>
                <w:lang w:eastAsia="en-GB"/>
              </w:rPr>
              <w:t xml:space="preserve">percentile </w:t>
            </w:r>
            <w:r w:rsidR="003D3A56">
              <w:rPr>
                <w:rFonts w:ascii="Arial" w:eastAsia="Times New Roman" w:hAnsi="Arial" w:cs="Arial"/>
                <w:b/>
                <w:bCs/>
                <w:color w:val="016574"/>
                <w:lang w:eastAsia="en-GB"/>
              </w:rPr>
              <w:t>(</w:t>
            </w:r>
            <w:r w:rsidR="00895236">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r>
      <w:tr w:rsidR="00C26AE5" w:rsidRPr="00AE1DFE" w14:paraId="3FF9987F" w14:textId="77777777" w:rsidTr="00364EAC">
        <w:trPr>
          <w:cantSplit/>
          <w:trHeight w:val="620"/>
        </w:trPr>
        <w:tc>
          <w:tcPr>
            <w:tcW w:w="136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6ECE066" w14:textId="77777777" w:rsidR="00C26AE5" w:rsidRPr="00796DFB" w:rsidRDefault="00C26AE5" w:rsidP="006A10AA">
            <w:pPr>
              <w:spacing w:before="120" w:after="120" w:line="240" w:lineRule="auto"/>
              <w:rPr>
                <w:rFonts w:eastAsia="Times New Roman"/>
                <w:color w:val="000000"/>
                <w:lang w:eastAsia="en-GB"/>
              </w:rPr>
            </w:pPr>
            <w:r w:rsidRPr="00796DFB">
              <w:rPr>
                <w:rFonts w:eastAsia="Times New Roman"/>
                <w:color w:val="000000"/>
                <w:lang w:eastAsia="en-GB"/>
              </w:rPr>
              <w:t>Sand</w:t>
            </w:r>
          </w:p>
        </w:tc>
        <w:tc>
          <w:tcPr>
            <w:tcW w:w="174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8697350" w14:textId="220B9666" w:rsidR="00C26AE5" w:rsidRPr="00796DFB" w:rsidRDefault="00B740C7"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r w:rsidR="00540105" w:rsidRPr="00796DFB">
              <w:rPr>
                <w:rFonts w:ascii="Arial" w:eastAsia="Times New Roman" w:hAnsi="Arial" w:cs="Arial"/>
                <w:lang w:eastAsia="en-GB"/>
              </w:rPr>
              <w:t>42</w:t>
            </w:r>
          </w:p>
        </w:tc>
        <w:tc>
          <w:tcPr>
            <w:tcW w:w="1417"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07977C4" w14:textId="21090954" w:rsidR="00C26AE5" w:rsidRPr="00796DFB" w:rsidRDefault="00284300"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17</w:t>
            </w:r>
          </w:p>
        </w:tc>
        <w:tc>
          <w:tcPr>
            <w:tcW w:w="1843" w:type="dxa"/>
            <w:tcBorders>
              <w:top w:val="nil"/>
              <w:left w:val="nil"/>
              <w:bottom w:val="single" w:sz="8" w:space="0" w:color="A6A6A6" w:themeColor="background1" w:themeShade="A6"/>
              <w:right w:val="single" w:sz="8" w:space="0" w:color="A6A6A6" w:themeColor="background1" w:themeShade="A6"/>
            </w:tcBorders>
            <w:vAlign w:val="center"/>
          </w:tcPr>
          <w:p w14:paraId="6EF45A6A" w14:textId="39689B6B" w:rsidR="00C26AE5" w:rsidRPr="00796DFB" w:rsidRDefault="00DF40D5"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1095</w:t>
            </w:r>
          </w:p>
        </w:tc>
        <w:tc>
          <w:tcPr>
            <w:tcW w:w="1559" w:type="dxa"/>
            <w:tcBorders>
              <w:top w:val="nil"/>
              <w:left w:val="nil"/>
              <w:bottom w:val="single" w:sz="8" w:space="0" w:color="A6A6A6" w:themeColor="background1" w:themeShade="A6"/>
              <w:right w:val="single" w:sz="8" w:space="0" w:color="A6A6A6" w:themeColor="background1" w:themeShade="A6"/>
            </w:tcBorders>
            <w:vAlign w:val="center"/>
          </w:tcPr>
          <w:p w14:paraId="2F3D87E6" w14:textId="20CF2EA0" w:rsidR="00C26AE5" w:rsidRPr="00796DFB" w:rsidRDefault="00DF40D5" w:rsidP="006A10AA">
            <w:pPr>
              <w:spacing w:before="120" w:after="120" w:line="240" w:lineRule="auto"/>
              <w:rPr>
                <w:lang w:eastAsia="en-GB"/>
              </w:rPr>
            </w:pPr>
            <w:r w:rsidRPr="00796DFB">
              <w:rPr>
                <w:lang w:eastAsia="en-GB"/>
              </w:rPr>
              <w:t>365</w:t>
            </w:r>
          </w:p>
        </w:tc>
        <w:tc>
          <w:tcPr>
            <w:tcW w:w="1560" w:type="dxa"/>
            <w:tcBorders>
              <w:top w:val="nil"/>
              <w:left w:val="nil"/>
              <w:bottom w:val="single" w:sz="8" w:space="0" w:color="A6A6A6" w:themeColor="background1" w:themeShade="A6"/>
              <w:right w:val="single" w:sz="8" w:space="0" w:color="A6A6A6" w:themeColor="background1" w:themeShade="A6"/>
            </w:tcBorders>
            <w:vAlign w:val="center"/>
          </w:tcPr>
          <w:p w14:paraId="669351E7" w14:textId="6DC5CA07" w:rsidR="00C26AE5" w:rsidRPr="00796DFB" w:rsidRDefault="0036392D" w:rsidP="006A10AA">
            <w:pPr>
              <w:spacing w:before="120" w:after="120" w:line="240" w:lineRule="auto"/>
              <w:rPr>
                <w:lang w:eastAsia="en-GB"/>
              </w:rPr>
            </w:pPr>
            <w:r w:rsidRPr="00796DFB">
              <w:rPr>
                <w:lang w:eastAsia="en-GB"/>
              </w:rPr>
              <w:t>549</w:t>
            </w:r>
          </w:p>
        </w:tc>
        <w:tc>
          <w:tcPr>
            <w:tcW w:w="1701" w:type="dxa"/>
            <w:tcBorders>
              <w:top w:val="nil"/>
              <w:left w:val="nil"/>
              <w:bottom w:val="single" w:sz="8" w:space="0" w:color="A6A6A6" w:themeColor="background1" w:themeShade="A6"/>
              <w:right w:val="single" w:sz="8" w:space="0" w:color="A6A6A6" w:themeColor="background1" w:themeShade="A6"/>
            </w:tcBorders>
            <w:vAlign w:val="center"/>
          </w:tcPr>
          <w:p w14:paraId="3CB9F278" w14:textId="5D384855" w:rsidR="00C26AE5" w:rsidRPr="00796DFB" w:rsidRDefault="0036392D" w:rsidP="006A10AA">
            <w:pPr>
              <w:spacing w:before="120" w:after="120" w:line="240" w:lineRule="auto"/>
              <w:rPr>
                <w:lang w:eastAsia="en-GB"/>
              </w:rPr>
            </w:pPr>
            <w:r w:rsidRPr="00796DFB">
              <w:rPr>
                <w:lang w:eastAsia="en-GB"/>
              </w:rPr>
              <w:t>969</w:t>
            </w:r>
          </w:p>
        </w:tc>
        <w:tc>
          <w:tcPr>
            <w:tcW w:w="1275" w:type="dxa"/>
            <w:tcBorders>
              <w:top w:val="nil"/>
              <w:left w:val="nil"/>
              <w:bottom w:val="single" w:sz="8" w:space="0" w:color="A6A6A6" w:themeColor="background1" w:themeShade="A6"/>
              <w:right w:val="single" w:sz="8" w:space="0" w:color="A6A6A6" w:themeColor="background1" w:themeShade="A6"/>
            </w:tcBorders>
            <w:vAlign w:val="center"/>
          </w:tcPr>
          <w:p w14:paraId="4497C07B" w14:textId="504AF0E7" w:rsidR="00C26AE5" w:rsidRPr="00796DFB" w:rsidRDefault="00080359" w:rsidP="006A10AA">
            <w:pPr>
              <w:spacing w:before="120" w:after="120" w:line="240" w:lineRule="auto"/>
              <w:rPr>
                <w:lang w:eastAsia="en-GB"/>
              </w:rPr>
            </w:pPr>
            <w:r w:rsidRPr="00796DFB">
              <w:rPr>
                <w:lang w:eastAsia="en-GB"/>
              </w:rPr>
              <w:t>8</w:t>
            </w:r>
            <w:r w:rsidR="00540105" w:rsidRPr="00796DFB">
              <w:rPr>
                <w:lang w:eastAsia="en-GB"/>
              </w:rPr>
              <w:t>5</w:t>
            </w:r>
            <w:r w:rsidRPr="00796DFB">
              <w:rPr>
                <w:lang w:eastAsia="en-GB"/>
              </w:rPr>
              <w:t>.9</w:t>
            </w:r>
          </w:p>
        </w:tc>
        <w:tc>
          <w:tcPr>
            <w:tcW w:w="1485" w:type="dxa"/>
            <w:tcBorders>
              <w:top w:val="nil"/>
              <w:left w:val="nil"/>
              <w:bottom w:val="single" w:sz="8" w:space="0" w:color="A6A6A6" w:themeColor="background1" w:themeShade="A6"/>
              <w:right w:val="single" w:sz="8" w:space="0" w:color="A6A6A6" w:themeColor="background1" w:themeShade="A6"/>
            </w:tcBorders>
            <w:vAlign w:val="center"/>
          </w:tcPr>
          <w:p w14:paraId="0CC01530" w14:textId="51543A18" w:rsidR="00C26AE5" w:rsidRPr="00796DFB" w:rsidRDefault="002D045B" w:rsidP="006A10AA">
            <w:pPr>
              <w:spacing w:before="120" w:after="120" w:line="240" w:lineRule="auto"/>
              <w:rPr>
                <w:lang w:eastAsia="en-GB"/>
              </w:rPr>
            </w:pPr>
            <w:r w:rsidRPr="00796DFB">
              <w:rPr>
                <w:lang w:eastAsia="en-GB"/>
              </w:rPr>
              <w:t>54</w:t>
            </w:r>
            <w:r w:rsidR="00974E34">
              <w:rPr>
                <w:lang w:eastAsia="en-GB"/>
              </w:rPr>
              <w:t>8</w:t>
            </w:r>
          </w:p>
        </w:tc>
      </w:tr>
      <w:tr w:rsidR="00C26AE5" w:rsidRPr="00AE1DFE" w14:paraId="36C68F56" w14:textId="77777777" w:rsidTr="00364EAC">
        <w:trPr>
          <w:cantSplit/>
          <w:trHeight w:val="620"/>
        </w:trPr>
        <w:tc>
          <w:tcPr>
            <w:tcW w:w="136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55C139B" w14:textId="77777777" w:rsidR="00C26AE5" w:rsidRPr="00796DFB" w:rsidRDefault="00C26AE5" w:rsidP="006A10AA">
            <w:pPr>
              <w:spacing w:before="120" w:after="120" w:line="240" w:lineRule="auto"/>
              <w:rPr>
                <w:rFonts w:eastAsia="Times New Roman"/>
                <w:color w:val="000000"/>
                <w:lang w:eastAsia="en-GB"/>
              </w:rPr>
            </w:pPr>
            <w:r w:rsidRPr="00796DFB">
              <w:rPr>
                <w:rFonts w:eastAsia="Times New Roman"/>
                <w:color w:val="000000"/>
                <w:lang w:eastAsia="en-GB"/>
              </w:rPr>
              <w:t>Sand and stones</w:t>
            </w:r>
          </w:p>
        </w:tc>
        <w:tc>
          <w:tcPr>
            <w:tcW w:w="174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869087D" w14:textId="36BD60AC" w:rsidR="00C26AE5" w:rsidRPr="00796DFB" w:rsidRDefault="00B740C7"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417"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0775B76" w14:textId="72B7AC5C" w:rsidR="00C26AE5" w:rsidRPr="00796DFB" w:rsidRDefault="00284300"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vAlign w:val="center"/>
          </w:tcPr>
          <w:p w14:paraId="4DFC6C3F" w14:textId="32F4DD1D" w:rsidR="00C26AE5" w:rsidRPr="00796DFB" w:rsidRDefault="00DF40D5"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0.25</w:t>
            </w:r>
          </w:p>
        </w:tc>
        <w:tc>
          <w:tcPr>
            <w:tcW w:w="1559" w:type="dxa"/>
            <w:tcBorders>
              <w:top w:val="nil"/>
              <w:left w:val="nil"/>
              <w:bottom w:val="single" w:sz="8" w:space="0" w:color="A6A6A6" w:themeColor="background1" w:themeShade="A6"/>
              <w:right w:val="single" w:sz="8" w:space="0" w:color="A6A6A6" w:themeColor="background1" w:themeShade="A6"/>
            </w:tcBorders>
            <w:vAlign w:val="center"/>
          </w:tcPr>
          <w:p w14:paraId="67D1976F" w14:textId="3B65CDF6" w:rsidR="00C26AE5" w:rsidRPr="00796DFB" w:rsidRDefault="00DF40D5" w:rsidP="006A10AA">
            <w:pPr>
              <w:spacing w:before="120" w:after="120" w:line="240" w:lineRule="auto"/>
              <w:rPr>
                <w:lang w:eastAsia="en-GB"/>
              </w:rPr>
            </w:pPr>
            <w:r w:rsidRPr="00796DFB">
              <w:rPr>
                <w:lang w:eastAsia="en-GB"/>
              </w:rPr>
              <w:t>0.25</w:t>
            </w:r>
          </w:p>
        </w:tc>
        <w:tc>
          <w:tcPr>
            <w:tcW w:w="1560" w:type="dxa"/>
            <w:tcBorders>
              <w:top w:val="nil"/>
              <w:left w:val="nil"/>
              <w:bottom w:val="single" w:sz="8" w:space="0" w:color="A6A6A6" w:themeColor="background1" w:themeShade="A6"/>
              <w:right w:val="single" w:sz="8" w:space="0" w:color="A6A6A6" w:themeColor="background1" w:themeShade="A6"/>
            </w:tcBorders>
            <w:vAlign w:val="center"/>
          </w:tcPr>
          <w:p w14:paraId="6EAB6266" w14:textId="5DB605DA" w:rsidR="00C26AE5" w:rsidRPr="00796DFB" w:rsidRDefault="00DF40D5" w:rsidP="006A10AA">
            <w:pPr>
              <w:spacing w:before="120" w:after="120" w:line="240" w:lineRule="auto"/>
              <w:rPr>
                <w:lang w:eastAsia="en-GB"/>
              </w:rPr>
            </w:pPr>
            <w:r w:rsidRPr="00796DFB">
              <w:rPr>
                <w:lang w:eastAsia="en-GB"/>
              </w:rPr>
              <w:t>0.25</w:t>
            </w:r>
          </w:p>
        </w:tc>
        <w:tc>
          <w:tcPr>
            <w:tcW w:w="1701" w:type="dxa"/>
            <w:tcBorders>
              <w:top w:val="nil"/>
              <w:left w:val="nil"/>
              <w:bottom w:val="single" w:sz="8" w:space="0" w:color="A6A6A6" w:themeColor="background1" w:themeShade="A6"/>
              <w:right w:val="single" w:sz="8" w:space="0" w:color="A6A6A6" w:themeColor="background1" w:themeShade="A6"/>
            </w:tcBorders>
            <w:vAlign w:val="center"/>
          </w:tcPr>
          <w:p w14:paraId="3FEAE488" w14:textId="1AED7957" w:rsidR="00C26AE5" w:rsidRPr="00796DFB" w:rsidRDefault="00DF40D5" w:rsidP="006A10AA">
            <w:pPr>
              <w:spacing w:before="120" w:after="120" w:line="240" w:lineRule="auto"/>
              <w:rPr>
                <w:lang w:eastAsia="en-GB"/>
              </w:rPr>
            </w:pPr>
            <w:r w:rsidRPr="00796DFB">
              <w:rPr>
                <w:lang w:eastAsia="en-GB"/>
              </w:rPr>
              <w:t>NA</w:t>
            </w:r>
          </w:p>
        </w:tc>
        <w:tc>
          <w:tcPr>
            <w:tcW w:w="1275" w:type="dxa"/>
            <w:tcBorders>
              <w:top w:val="nil"/>
              <w:left w:val="nil"/>
              <w:bottom w:val="single" w:sz="8" w:space="0" w:color="A6A6A6" w:themeColor="background1" w:themeShade="A6"/>
              <w:right w:val="single" w:sz="8" w:space="0" w:color="A6A6A6" w:themeColor="background1" w:themeShade="A6"/>
            </w:tcBorders>
            <w:vAlign w:val="center"/>
          </w:tcPr>
          <w:p w14:paraId="314E0A73" w14:textId="7FD3AA06" w:rsidR="00C26AE5" w:rsidRPr="00796DFB" w:rsidRDefault="00080359" w:rsidP="006A10AA">
            <w:pPr>
              <w:spacing w:before="120" w:after="120" w:line="240" w:lineRule="auto"/>
              <w:rPr>
                <w:lang w:eastAsia="en-GB"/>
              </w:rPr>
            </w:pPr>
            <w:r w:rsidRPr="00796DFB">
              <w:rPr>
                <w:lang w:eastAsia="en-GB"/>
              </w:rPr>
              <w:t>0.25</w:t>
            </w:r>
          </w:p>
        </w:tc>
        <w:tc>
          <w:tcPr>
            <w:tcW w:w="1485" w:type="dxa"/>
            <w:tcBorders>
              <w:top w:val="nil"/>
              <w:left w:val="nil"/>
              <w:bottom w:val="single" w:sz="8" w:space="0" w:color="A6A6A6" w:themeColor="background1" w:themeShade="A6"/>
              <w:right w:val="single" w:sz="8" w:space="0" w:color="A6A6A6" w:themeColor="background1" w:themeShade="A6"/>
            </w:tcBorders>
            <w:vAlign w:val="center"/>
          </w:tcPr>
          <w:p w14:paraId="19F3BDD7" w14:textId="34B6B073" w:rsidR="00C26AE5" w:rsidRPr="00796DFB" w:rsidRDefault="00BE7D28" w:rsidP="006A10AA">
            <w:pPr>
              <w:spacing w:before="120" w:after="120" w:line="240" w:lineRule="auto"/>
              <w:rPr>
                <w:lang w:eastAsia="en-GB"/>
              </w:rPr>
            </w:pPr>
            <w:r w:rsidRPr="00796DFB">
              <w:rPr>
                <w:lang w:eastAsia="en-GB"/>
              </w:rPr>
              <w:t>0.25</w:t>
            </w:r>
          </w:p>
        </w:tc>
      </w:tr>
      <w:tr w:rsidR="007742D7" w:rsidRPr="00AE1DFE" w14:paraId="014DB779" w14:textId="77777777" w:rsidTr="00364EAC">
        <w:trPr>
          <w:cantSplit/>
          <w:trHeight w:val="620"/>
        </w:trPr>
        <w:tc>
          <w:tcPr>
            <w:tcW w:w="136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7C6A83B" w14:textId="7FAFE1C2" w:rsidR="007742D7" w:rsidRPr="00796DFB" w:rsidRDefault="007742D7" w:rsidP="007742D7">
            <w:pPr>
              <w:spacing w:before="120" w:after="120" w:line="240" w:lineRule="auto"/>
              <w:rPr>
                <w:rFonts w:eastAsia="Times New Roman"/>
                <w:color w:val="000000"/>
                <w:lang w:eastAsia="en-GB"/>
              </w:rPr>
            </w:pPr>
            <w:r w:rsidRPr="00796DFB">
              <w:rPr>
                <w:rFonts w:eastAsia="Times New Roman"/>
                <w:color w:val="000000"/>
                <w:lang w:eastAsia="en-GB"/>
              </w:rPr>
              <w:t>Stones</w:t>
            </w:r>
          </w:p>
        </w:tc>
        <w:tc>
          <w:tcPr>
            <w:tcW w:w="174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B3087D1" w14:textId="1974C27F" w:rsidR="007742D7" w:rsidRPr="00796DFB" w:rsidRDefault="007742D7" w:rsidP="007742D7">
            <w:pPr>
              <w:spacing w:before="120" w:after="120" w:line="240" w:lineRule="auto"/>
              <w:rPr>
                <w:rFonts w:ascii="Arial" w:eastAsia="Times New Roman" w:hAnsi="Arial" w:cs="Arial"/>
                <w:lang w:eastAsia="en-GB"/>
              </w:rPr>
            </w:pPr>
            <w:r w:rsidRPr="00796DFB">
              <w:rPr>
                <w:rFonts w:ascii="Arial" w:eastAsia="Times New Roman" w:hAnsi="Arial" w:cs="Arial"/>
                <w:lang w:eastAsia="en-GB"/>
              </w:rPr>
              <w:t>5</w:t>
            </w:r>
          </w:p>
        </w:tc>
        <w:tc>
          <w:tcPr>
            <w:tcW w:w="1417"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FD75975" w14:textId="2F562EB8" w:rsidR="007742D7" w:rsidRPr="00796DFB" w:rsidRDefault="007742D7" w:rsidP="007742D7">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vAlign w:val="center"/>
          </w:tcPr>
          <w:p w14:paraId="438FB326" w14:textId="184B259C" w:rsidR="007742D7" w:rsidRPr="00796DFB" w:rsidRDefault="007742D7" w:rsidP="007742D7">
            <w:pPr>
              <w:spacing w:before="120" w:after="120" w:line="240" w:lineRule="auto"/>
              <w:rPr>
                <w:rFonts w:ascii="Arial" w:eastAsia="Times New Roman" w:hAnsi="Arial" w:cs="Arial"/>
                <w:lang w:eastAsia="en-GB"/>
              </w:rPr>
            </w:pPr>
            <w:r w:rsidRPr="00796DFB">
              <w:rPr>
                <w:rFonts w:ascii="Arial" w:eastAsia="Times New Roman" w:hAnsi="Arial" w:cs="Arial"/>
                <w:lang w:eastAsia="en-GB"/>
              </w:rPr>
              <w:t>292</w:t>
            </w:r>
          </w:p>
        </w:tc>
        <w:tc>
          <w:tcPr>
            <w:tcW w:w="1559" w:type="dxa"/>
            <w:tcBorders>
              <w:top w:val="nil"/>
              <w:left w:val="nil"/>
              <w:bottom w:val="single" w:sz="8" w:space="0" w:color="A6A6A6" w:themeColor="background1" w:themeShade="A6"/>
              <w:right w:val="single" w:sz="8" w:space="0" w:color="A6A6A6" w:themeColor="background1" w:themeShade="A6"/>
            </w:tcBorders>
            <w:vAlign w:val="center"/>
          </w:tcPr>
          <w:p w14:paraId="7AD883E1" w14:textId="15EE8035" w:rsidR="007742D7" w:rsidRPr="00796DFB" w:rsidRDefault="007742D7" w:rsidP="007742D7">
            <w:pPr>
              <w:spacing w:before="120" w:after="120" w:line="240" w:lineRule="auto"/>
              <w:rPr>
                <w:lang w:eastAsia="en-GB"/>
              </w:rPr>
            </w:pPr>
            <w:r w:rsidRPr="00796DFB">
              <w:rPr>
                <w:lang w:eastAsia="en-GB"/>
              </w:rPr>
              <w:t>292</w:t>
            </w:r>
          </w:p>
        </w:tc>
        <w:tc>
          <w:tcPr>
            <w:tcW w:w="1560" w:type="dxa"/>
            <w:tcBorders>
              <w:top w:val="nil"/>
              <w:left w:val="nil"/>
              <w:bottom w:val="single" w:sz="8" w:space="0" w:color="A6A6A6" w:themeColor="background1" w:themeShade="A6"/>
              <w:right w:val="single" w:sz="8" w:space="0" w:color="A6A6A6" w:themeColor="background1" w:themeShade="A6"/>
            </w:tcBorders>
            <w:vAlign w:val="center"/>
          </w:tcPr>
          <w:p w14:paraId="5F484F17" w14:textId="79B91D02" w:rsidR="007742D7" w:rsidRPr="00796DFB" w:rsidRDefault="007742D7" w:rsidP="007742D7">
            <w:pPr>
              <w:spacing w:before="120" w:after="120" w:line="240" w:lineRule="auto"/>
              <w:rPr>
                <w:lang w:eastAsia="en-GB"/>
              </w:rPr>
            </w:pPr>
            <w:r w:rsidRPr="00796DFB">
              <w:rPr>
                <w:lang w:eastAsia="en-GB"/>
              </w:rPr>
              <w:t>292</w:t>
            </w:r>
          </w:p>
        </w:tc>
        <w:tc>
          <w:tcPr>
            <w:tcW w:w="1701" w:type="dxa"/>
            <w:tcBorders>
              <w:top w:val="nil"/>
              <w:left w:val="nil"/>
              <w:bottom w:val="single" w:sz="8" w:space="0" w:color="A6A6A6" w:themeColor="background1" w:themeShade="A6"/>
              <w:right w:val="single" w:sz="8" w:space="0" w:color="A6A6A6" w:themeColor="background1" w:themeShade="A6"/>
            </w:tcBorders>
            <w:vAlign w:val="center"/>
          </w:tcPr>
          <w:p w14:paraId="740F0509" w14:textId="4D9AD8ED" w:rsidR="007742D7" w:rsidRPr="00796DFB" w:rsidRDefault="007742D7" w:rsidP="007742D7">
            <w:pPr>
              <w:spacing w:before="120" w:after="120" w:line="240" w:lineRule="auto"/>
              <w:rPr>
                <w:lang w:eastAsia="en-GB"/>
              </w:rPr>
            </w:pPr>
            <w:r w:rsidRPr="00796DFB">
              <w:rPr>
                <w:lang w:eastAsia="en-GB"/>
              </w:rPr>
              <w:t>NA</w:t>
            </w:r>
          </w:p>
        </w:tc>
        <w:tc>
          <w:tcPr>
            <w:tcW w:w="1275" w:type="dxa"/>
            <w:tcBorders>
              <w:top w:val="nil"/>
              <w:left w:val="nil"/>
              <w:bottom w:val="single" w:sz="8" w:space="0" w:color="A6A6A6" w:themeColor="background1" w:themeShade="A6"/>
              <w:right w:val="single" w:sz="8" w:space="0" w:color="A6A6A6" w:themeColor="background1" w:themeShade="A6"/>
            </w:tcBorders>
            <w:vAlign w:val="center"/>
          </w:tcPr>
          <w:p w14:paraId="7F4128BF" w14:textId="4880D809" w:rsidR="007742D7" w:rsidRPr="00796DFB" w:rsidRDefault="007742D7" w:rsidP="007742D7">
            <w:pPr>
              <w:spacing w:before="120" w:after="120" w:line="240" w:lineRule="auto"/>
              <w:rPr>
                <w:lang w:eastAsia="en-GB"/>
              </w:rPr>
            </w:pPr>
            <w:r w:rsidRPr="00796DFB">
              <w:rPr>
                <w:lang w:eastAsia="en-GB"/>
              </w:rPr>
              <w:t>71.3</w:t>
            </w:r>
          </w:p>
        </w:tc>
        <w:tc>
          <w:tcPr>
            <w:tcW w:w="1485" w:type="dxa"/>
            <w:tcBorders>
              <w:top w:val="nil"/>
              <w:left w:val="nil"/>
              <w:bottom w:val="single" w:sz="8" w:space="0" w:color="A6A6A6" w:themeColor="background1" w:themeShade="A6"/>
              <w:right w:val="single" w:sz="8" w:space="0" w:color="A6A6A6" w:themeColor="background1" w:themeShade="A6"/>
            </w:tcBorders>
            <w:vAlign w:val="center"/>
          </w:tcPr>
          <w:p w14:paraId="01C5189C" w14:textId="11ECA63E" w:rsidR="007742D7" w:rsidRPr="00796DFB" w:rsidRDefault="007742D7" w:rsidP="007742D7">
            <w:pPr>
              <w:spacing w:before="120" w:after="120" w:line="240" w:lineRule="auto"/>
              <w:rPr>
                <w:lang w:eastAsia="en-GB"/>
              </w:rPr>
            </w:pPr>
            <w:r w:rsidRPr="00796DFB">
              <w:rPr>
                <w:lang w:eastAsia="en-GB"/>
              </w:rPr>
              <w:t>266</w:t>
            </w:r>
          </w:p>
        </w:tc>
      </w:tr>
      <w:tr w:rsidR="007742D7" w:rsidRPr="00AE1DFE" w14:paraId="219D0172" w14:textId="77777777" w:rsidTr="00364EAC">
        <w:trPr>
          <w:cantSplit/>
          <w:trHeight w:val="620"/>
        </w:trPr>
        <w:tc>
          <w:tcPr>
            <w:tcW w:w="136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A75B2DA" w14:textId="42997C1D" w:rsidR="007742D7" w:rsidRPr="00796DFB" w:rsidRDefault="007742D7" w:rsidP="007742D7">
            <w:pPr>
              <w:spacing w:before="120" w:after="120" w:line="240" w:lineRule="auto"/>
              <w:rPr>
                <w:rFonts w:eastAsia="Times New Roman"/>
                <w:color w:val="000000"/>
                <w:lang w:eastAsia="en-GB"/>
              </w:rPr>
            </w:pPr>
            <w:r w:rsidRPr="00796DFB">
              <w:rPr>
                <w:rFonts w:eastAsia="Times New Roman"/>
                <w:color w:val="000000"/>
                <w:lang w:eastAsia="en-GB"/>
              </w:rPr>
              <w:t>Rock</w:t>
            </w:r>
          </w:p>
        </w:tc>
        <w:tc>
          <w:tcPr>
            <w:tcW w:w="174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05B4285" w14:textId="153B4C17" w:rsidR="007742D7" w:rsidRPr="00796DFB" w:rsidRDefault="007742D7" w:rsidP="007742D7">
            <w:pPr>
              <w:spacing w:before="120" w:after="120" w:line="240" w:lineRule="auto"/>
              <w:rPr>
                <w:rFonts w:ascii="Arial" w:eastAsia="Times New Roman" w:hAnsi="Arial" w:cs="Arial"/>
                <w:lang w:eastAsia="en-GB"/>
              </w:rPr>
            </w:pPr>
            <w:r w:rsidRPr="00796DFB">
              <w:rPr>
                <w:rFonts w:ascii="Arial" w:eastAsia="Times New Roman" w:hAnsi="Arial" w:cs="Arial"/>
                <w:lang w:eastAsia="en-GB"/>
              </w:rPr>
              <w:t>16</w:t>
            </w:r>
          </w:p>
        </w:tc>
        <w:tc>
          <w:tcPr>
            <w:tcW w:w="1417"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8139C65" w14:textId="1EE2C2E2" w:rsidR="007742D7" w:rsidRPr="00796DFB" w:rsidRDefault="007742D7" w:rsidP="007742D7">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843" w:type="dxa"/>
            <w:tcBorders>
              <w:top w:val="nil"/>
              <w:left w:val="nil"/>
              <w:bottom w:val="single" w:sz="8" w:space="0" w:color="A6A6A6" w:themeColor="background1" w:themeShade="A6"/>
              <w:right w:val="single" w:sz="8" w:space="0" w:color="A6A6A6" w:themeColor="background1" w:themeShade="A6"/>
            </w:tcBorders>
            <w:vAlign w:val="center"/>
          </w:tcPr>
          <w:p w14:paraId="43638B62" w14:textId="7C5B183D" w:rsidR="007742D7" w:rsidRPr="00796DFB" w:rsidRDefault="007742D7" w:rsidP="007742D7">
            <w:pPr>
              <w:spacing w:before="120" w:after="120" w:line="240" w:lineRule="auto"/>
              <w:rPr>
                <w:rFonts w:ascii="Arial" w:eastAsia="Times New Roman" w:hAnsi="Arial" w:cs="Arial"/>
                <w:lang w:eastAsia="en-GB"/>
              </w:rPr>
            </w:pPr>
            <w:r w:rsidRPr="00796DFB">
              <w:rPr>
                <w:rFonts w:ascii="Arial" w:eastAsia="Times New Roman" w:hAnsi="Arial" w:cs="Arial"/>
                <w:lang w:eastAsia="en-GB"/>
              </w:rPr>
              <w:t>876</w:t>
            </w:r>
          </w:p>
        </w:tc>
        <w:tc>
          <w:tcPr>
            <w:tcW w:w="1559" w:type="dxa"/>
            <w:tcBorders>
              <w:top w:val="nil"/>
              <w:left w:val="nil"/>
              <w:bottom w:val="single" w:sz="8" w:space="0" w:color="A6A6A6" w:themeColor="background1" w:themeShade="A6"/>
              <w:right w:val="single" w:sz="8" w:space="0" w:color="A6A6A6" w:themeColor="background1" w:themeShade="A6"/>
            </w:tcBorders>
            <w:vAlign w:val="center"/>
          </w:tcPr>
          <w:p w14:paraId="5CE70D62" w14:textId="4DBDC895" w:rsidR="007742D7" w:rsidRPr="00796DFB" w:rsidRDefault="007742D7" w:rsidP="007742D7">
            <w:pPr>
              <w:spacing w:before="120" w:after="120" w:line="240" w:lineRule="auto"/>
              <w:rPr>
                <w:lang w:eastAsia="en-GB"/>
              </w:rPr>
            </w:pPr>
            <w:r w:rsidRPr="00796DFB">
              <w:rPr>
                <w:lang w:eastAsia="en-GB"/>
              </w:rPr>
              <w:t>312</w:t>
            </w:r>
          </w:p>
        </w:tc>
        <w:tc>
          <w:tcPr>
            <w:tcW w:w="1560" w:type="dxa"/>
            <w:tcBorders>
              <w:top w:val="nil"/>
              <w:left w:val="nil"/>
              <w:bottom w:val="single" w:sz="8" w:space="0" w:color="A6A6A6" w:themeColor="background1" w:themeShade="A6"/>
              <w:right w:val="single" w:sz="8" w:space="0" w:color="A6A6A6" w:themeColor="background1" w:themeShade="A6"/>
            </w:tcBorders>
            <w:vAlign w:val="center"/>
          </w:tcPr>
          <w:p w14:paraId="26F96030" w14:textId="04C4CFAE" w:rsidR="007742D7" w:rsidRPr="00796DFB" w:rsidRDefault="007742D7" w:rsidP="007742D7">
            <w:pPr>
              <w:spacing w:before="120" w:after="120" w:line="240" w:lineRule="auto"/>
              <w:rPr>
                <w:lang w:eastAsia="en-GB"/>
              </w:rPr>
            </w:pPr>
            <w:r w:rsidRPr="00796DFB">
              <w:rPr>
                <w:lang w:eastAsia="en-GB"/>
              </w:rPr>
              <w:t>594</w:t>
            </w:r>
          </w:p>
        </w:tc>
        <w:tc>
          <w:tcPr>
            <w:tcW w:w="1701" w:type="dxa"/>
            <w:tcBorders>
              <w:top w:val="nil"/>
              <w:left w:val="nil"/>
              <w:bottom w:val="single" w:sz="8" w:space="0" w:color="A6A6A6" w:themeColor="background1" w:themeShade="A6"/>
              <w:right w:val="single" w:sz="8" w:space="0" w:color="A6A6A6" w:themeColor="background1" w:themeShade="A6"/>
            </w:tcBorders>
            <w:vAlign w:val="center"/>
          </w:tcPr>
          <w:p w14:paraId="47EBE761" w14:textId="0D5FE7A2" w:rsidR="007742D7" w:rsidRPr="00796DFB" w:rsidRDefault="007742D7" w:rsidP="007742D7">
            <w:pPr>
              <w:spacing w:before="120" w:after="120" w:line="240" w:lineRule="auto"/>
              <w:rPr>
                <w:lang w:eastAsia="en-GB"/>
              </w:rPr>
            </w:pPr>
            <w:r w:rsidRPr="00796DFB">
              <w:rPr>
                <w:lang w:eastAsia="en-GB"/>
              </w:rPr>
              <w:t>862</w:t>
            </w:r>
          </w:p>
        </w:tc>
        <w:tc>
          <w:tcPr>
            <w:tcW w:w="1275" w:type="dxa"/>
            <w:tcBorders>
              <w:top w:val="nil"/>
              <w:left w:val="nil"/>
              <w:bottom w:val="single" w:sz="8" w:space="0" w:color="A6A6A6" w:themeColor="background1" w:themeShade="A6"/>
              <w:right w:val="single" w:sz="8" w:space="0" w:color="A6A6A6" w:themeColor="background1" w:themeShade="A6"/>
            </w:tcBorders>
            <w:vAlign w:val="center"/>
          </w:tcPr>
          <w:p w14:paraId="40185B31" w14:textId="3345E5C7" w:rsidR="007742D7" w:rsidRPr="00796DFB" w:rsidRDefault="007742D7" w:rsidP="007742D7">
            <w:pPr>
              <w:spacing w:before="120" w:after="120" w:line="240" w:lineRule="auto"/>
              <w:rPr>
                <w:lang w:eastAsia="en-GB"/>
              </w:rPr>
            </w:pPr>
            <w:r w:rsidRPr="00796DFB">
              <w:rPr>
                <w:lang w:eastAsia="en-GB"/>
              </w:rPr>
              <w:t>104</w:t>
            </w:r>
          </w:p>
        </w:tc>
        <w:tc>
          <w:tcPr>
            <w:tcW w:w="1485" w:type="dxa"/>
            <w:tcBorders>
              <w:top w:val="nil"/>
              <w:left w:val="nil"/>
              <w:bottom w:val="single" w:sz="8" w:space="0" w:color="A6A6A6" w:themeColor="background1" w:themeShade="A6"/>
              <w:right w:val="single" w:sz="8" w:space="0" w:color="A6A6A6" w:themeColor="background1" w:themeShade="A6"/>
            </w:tcBorders>
            <w:vAlign w:val="center"/>
          </w:tcPr>
          <w:p w14:paraId="016F304F" w14:textId="1B8CD86A" w:rsidR="007742D7" w:rsidRPr="00796DFB" w:rsidRDefault="007742D7" w:rsidP="007742D7">
            <w:pPr>
              <w:spacing w:before="120" w:after="120" w:line="240" w:lineRule="auto"/>
              <w:rPr>
                <w:lang w:eastAsia="en-GB"/>
              </w:rPr>
            </w:pPr>
            <w:r w:rsidRPr="00796DFB">
              <w:rPr>
                <w:lang w:eastAsia="en-GB"/>
              </w:rPr>
              <w:t>665</w:t>
            </w:r>
          </w:p>
        </w:tc>
      </w:tr>
    </w:tbl>
    <w:p w14:paraId="4BA2B175" w14:textId="70095E19" w:rsidR="009D595E" w:rsidRDefault="005A1926" w:rsidP="00CF211A">
      <w:pPr>
        <w:spacing w:before="240"/>
      </w:pPr>
      <w:r w:rsidRPr="005C1A05">
        <w:rPr>
          <w:rFonts w:eastAsia="Times New Roman"/>
          <w:b/>
          <w:bCs/>
          <w:lang w:eastAsia="en-GB"/>
        </w:rPr>
        <w:t>Table 5.</w:t>
      </w:r>
      <w:r w:rsidR="000D6EB0">
        <w:rPr>
          <w:rFonts w:eastAsia="Times New Roman"/>
          <w:b/>
          <w:bCs/>
          <w:lang w:eastAsia="en-GB"/>
        </w:rPr>
        <w:t>3</w:t>
      </w:r>
      <w:r w:rsidRPr="005C1A05">
        <w:rPr>
          <w:rFonts w:eastAsia="Times New Roman"/>
          <w:lang w:eastAsia="en-GB"/>
        </w:rPr>
        <w:t xml:space="preserve"> </w:t>
      </w:r>
      <w:r w:rsidRPr="005C1A05">
        <w:t>Summary of adults’ external exposure for intertidal activities over intertidal substrates</w:t>
      </w:r>
    </w:p>
    <w:p w14:paraId="6F2F474D" w14:textId="77777777" w:rsidR="00C26AE5" w:rsidRDefault="00C26AE5" w:rsidP="00CF211A">
      <w:pPr>
        <w:spacing w:before="240"/>
      </w:pPr>
    </w:p>
    <w:p w14:paraId="63E5EBDC" w14:textId="77777777" w:rsidR="00574B45" w:rsidRDefault="00574B45" w:rsidP="00CF211A">
      <w:pPr>
        <w:spacing w:before="240"/>
        <w:sectPr w:rsidR="00574B45" w:rsidSect="009D595E">
          <w:headerReference w:type="default" r:id="rId56"/>
          <w:footerReference w:type="default" r:id="rId57"/>
          <w:pgSz w:w="16838" w:h="11906" w:orient="landscape"/>
          <w:pgMar w:top="1440" w:right="1440" w:bottom="1440" w:left="1440" w:header="708" w:footer="708" w:gutter="0"/>
          <w:cols w:space="708"/>
          <w:docGrid w:linePitch="360"/>
        </w:sectPr>
      </w:pPr>
    </w:p>
    <w:p w14:paraId="5F4FE1A3" w14:textId="77C54CF6" w:rsidR="00574B45" w:rsidRDefault="001061E8" w:rsidP="00F27E0F">
      <w:pPr>
        <w:spacing w:before="240"/>
      </w:pPr>
      <w:r w:rsidRPr="005C1A05">
        <w:rPr>
          <w:b/>
        </w:rPr>
        <w:lastRenderedPageBreak/>
        <w:t>Table 5.</w:t>
      </w:r>
      <w:r w:rsidR="000D6EB0">
        <w:rPr>
          <w:b/>
        </w:rPr>
        <w:t>4</w:t>
      </w:r>
      <w:r w:rsidRPr="005C1A05">
        <w:rPr>
          <w:b/>
        </w:rPr>
        <w:t xml:space="preserve"> </w:t>
      </w:r>
      <w:r w:rsidRPr="005C1A05">
        <w:t>Summary of adults’ external exposure for aquatic activities (in water and on water), handling of equipment and handling of sediment</w:t>
      </w:r>
    </w:p>
    <w:tbl>
      <w:tblPr>
        <w:tblpPr w:leftFromText="180" w:rightFromText="180" w:vertAnchor="page" w:horzAnchor="margin" w:tblpXSpec="center" w:tblpY="2566"/>
        <w:tblW w:w="13949" w:type="dxa"/>
        <w:tblLayout w:type="fixed"/>
        <w:tblCellMar>
          <w:left w:w="0" w:type="dxa"/>
          <w:right w:w="0" w:type="dxa"/>
        </w:tblCellMar>
        <w:tblLook w:val="04A0" w:firstRow="1" w:lastRow="0" w:firstColumn="1" w:lastColumn="0" w:noHBand="0" w:noVBand="1"/>
        <w:tblCaption w:val="Summary of adults’ external exposure for aquatic activities (in water and on water), handling of equipment and handling of sediment"/>
        <w:tblDescription w:val="This table lists the activities with corresponding observation data and the full dataset data for adults in this survey."/>
      </w:tblPr>
      <w:tblGrid>
        <w:gridCol w:w="1360"/>
        <w:gridCol w:w="1830"/>
        <w:gridCol w:w="1544"/>
        <w:gridCol w:w="1850"/>
        <w:gridCol w:w="1613"/>
        <w:gridCol w:w="1548"/>
        <w:gridCol w:w="1679"/>
        <w:gridCol w:w="1331"/>
        <w:gridCol w:w="1194"/>
      </w:tblGrid>
      <w:tr w:rsidR="00044A17" w:rsidRPr="00AE1DFE" w14:paraId="2F4E020F" w14:textId="77777777" w:rsidTr="00F7274F">
        <w:trPr>
          <w:cantSplit/>
          <w:trHeight w:val="1212"/>
          <w:tblHeader/>
        </w:trPr>
        <w:tc>
          <w:tcPr>
            <w:tcW w:w="1360"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0364D4" w14:textId="2D806685" w:rsidR="00044A17" w:rsidRPr="00AE1DFE" w:rsidRDefault="00044A17" w:rsidP="006A10AA">
            <w:pPr>
              <w:spacing w:before="120" w:after="120" w:line="240" w:lineRule="auto"/>
              <w:rPr>
                <w:rFonts w:ascii="Arial" w:eastAsia="Times New Roman" w:hAnsi="Arial" w:cs="Arial"/>
                <w:b/>
                <w:bCs/>
                <w:color w:val="016574"/>
                <w:lang w:eastAsia="en-GB"/>
              </w:rPr>
            </w:pPr>
            <w:r w:rsidRPr="00044A17">
              <w:rPr>
                <w:rFonts w:ascii="Arial" w:eastAsia="Times New Roman" w:hAnsi="Arial" w:cs="Arial"/>
                <w:b/>
                <w:bCs/>
                <w:color w:val="016574"/>
                <w:lang w:eastAsia="en-GB"/>
              </w:rPr>
              <w:t>Activity</w:t>
            </w:r>
          </w:p>
        </w:tc>
        <w:tc>
          <w:tcPr>
            <w:tcW w:w="1830"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663FFC72" w14:textId="77777777" w:rsidR="00044A17" w:rsidRPr="00AE1DFE" w:rsidRDefault="00044A17" w:rsidP="006A10AA">
            <w:pPr>
              <w:spacing w:before="120" w:after="120" w:line="240" w:lineRule="auto"/>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observations</w:t>
            </w:r>
          </w:p>
        </w:tc>
        <w:tc>
          <w:tcPr>
            <w:tcW w:w="154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3FC47CAD" w14:textId="77777777" w:rsidR="00044A17" w:rsidRPr="00AE1DFE" w:rsidRDefault="00044A17" w:rsidP="006A10AA">
            <w:pPr>
              <w:spacing w:before="120" w:after="120" w:line="240" w:lineRule="auto"/>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people in the high-rate group</w:t>
            </w:r>
          </w:p>
        </w:tc>
        <w:tc>
          <w:tcPr>
            <w:tcW w:w="1850" w:type="dxa"/>
            <w:tcBorders>
              <w:top w:val="single" w:sz="4" w:space="0" w:color="auto"/>
              <w:left w:val="nil"/>
              <w:bottom w:val="single" w:sz="8" w:space="0" w:color="auto"/>
              <w:right w:val="single" w:sz="8" w:space="0" w:color="auto"/>
            </w:tcBorders>
            <w:vAlign w:val="center"/>
          </w:tcPr>
          <w:p w14:paraId="6FEFDBD3" w14:textId="1EB652DF" w:rsidR="00044A17" w:rsidRPr="00AE1DFE" w:rsidRDefault="00044A17" w:rsidP="006A10AA">
            <w:pPr>
              <w:spacing w:before="120" w:after="120" w:line="240" w:lineRule="auto"/>
              <w:rPr>
                <w:rFonts w:ascii="Arial" w:eastAsia="Times New Roman" w:hAnsi="Arial" w:cs="Arial"/>
                <w:b/>
                <w:bCs/>
                <w:color w:val="016574"/>
                <w:lang w:eastAsia="en-GB"/>
              </w:rPr>
            </w:pPr>
            <w:r w:rsidRPr="00511C16">
              <w:rPr>
                <w:rFonts w:ascii="Arial" w:eastAsia="Times New Roman" w:hAnsi="Arial" w:cs="Arial"/>
                <w:b/>
                <w:bCs/>
                <w:color w:val="016574"/>
                <w:lang w:eastAsia="en-GB"/>
              </w:rPr>
              <w:t xml:space="preserve">Observed maximum for the high-rate group </w:t>
            </w:r>
            <w:r w:rsidR="003D3A56">
              <w:rPr>
                <w:rFonts w:ascii="Arial" w:eastAsia="Times New Roman" w:hAnsi="Arial" w:cs="Arial"/>
                <w:b/>
                <w:bCs/>
                <w:color w:val="016574"/>
                <w:lang w:eastAsia="en-GB"/>
              </w:rPr>
              <w:t>(</w:t>
            </w:r>
            <w:r w:rsidR="00E41AC1">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613" w:type="dxa"/>
            <w:tcBorders>
              <w:top w:val="single" w:sz="4" w:space="0" w:color="auto"/>
              <w:left w:val="nil"/>
              <w:bottom w:val="single" w:sz="8" w:space="0" w:color="auto"/>
              <w:right w:val="single" w:sz="8" w:space="0" w:color="auto"/>
            </w:tcBorders>
            <w:vAlign w:val="center"/>
          </w:tcPr>
          <w:p w14:paraId="5FD12BD4" w14:textId="79BBCB14" w:rsidR="00044A17" w:rsidRPr="00511C16" w:rsidRDefault="00044A17"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minimum for the high-rate group </w:t>
            </w:r>
            <w:r w:rsidR="003D3A56">
              <w:rPr>
                <w:rFonts w:ascii="Arial" w:eastAsia="Times New Roman" w:hAnsi="Arial" w:cs="Arial"/>
                <w:b/>
                <w:bCs/>
                <w:color w:val="016574"/>
                <w:lang w:eastAsia="en-GB"/>
              </w:rPr>
              <w:t>(</w:t>
            </w:r>
            <w:r w:rsidR="00E41AC1">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548" w:type="dxa"/>
            <w:tcBorders>
              <w:top w:val="single" w:sz="4" w:space="0" w:color="auto"/>
              <w:left w:val="nil"/>
              <w:bottom w:val="single" w:sz="8" w:space="0" w:color="auto"/>
              <w:right w:val="single" w:sz="8" w:space="0" w:color="auto"/>
            </w:tcBorders>
            <w:vAlign w:val="center"/>
          </w:tcPr>
          <w:p w14:paraId="768B5FB8" w14:textId="4BFD0A2A" w:rsidR="00044A17" w:rsidRPr="00AF6FE4" w:rsidRDefault="00044A17"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mean for the high-rate group </w:t>
            </w:r>
            <w:r w:rsidR="003D3A56">
              <w:rPr>
                <w:rFonts w:ascii="Arial" w:eastAsia="Times New Roman" w:hAnsi="Arial" w:cs="Arial"/>
                <w:b/>
                <w:bCs/>
                <w:color w:val="016574"/>
                <w:lang w:eastAsia="en-GB"/>
              </w:rPr>
              <w:t>(</w:t>
            </w:r>
            <w:r w:rsidR="00FA3869">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679" w:type="dxa"/>
            <w:tcBorders>
              <w:top w:val="single" w:sz="4" w:space="0" w:color="auto"/>
              <w:left w:val="nil"/>
              <w:bottom w:val="single" w:sz="8" w:space="0" w:color="auto"/>
              <w:right w:val="single" w:sz="8" w:space="0" w:color="auto"/>
            </w:tcBorders>
            <w:vAlign w:val="center"/>
          </w:tcPr>
          <w:p w14:paraId="5BE411C6" w14:textId="5CD25CB2" w:rsidR="00044A17" w:rsidRPr="00AF6FE4" w:rsidRDefault="00044A17"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Observed 97.5</w:t>
            </w:r>
            <w:r w:rsidRPr="00CD54D4">
              <w:rPr>
                <w:rFonts w:ascii="Arial" w:eastAsia="Times New Roman" w:hAnsi="Arial" w:cs="Arial"/>
                <w:b/>
                <w:bCs/>
                <w:color w:val="016574"/>
                <w:vertAlign w:val="superscript"/>
                <w:lang w:eastAsia="en-GB"/>
              </w:rPr>
              <w:t xml:space="preserve">th </w:t>
            </w:r>
            <w:r w:rsidRPr="00AF6FE4">
              <w:rPr>
                <w:rFonts w:ascii="Arial" w:eastAsia="Times New Roman" w:hAnsi="Arial" w:cs="Arial"/>
                <w:b/>
                <w:bCs/>
                <w:color w:val="016574"/>
                <w:lang w:eastAsia="en-GB"/>
              </w:rPr>
              <w:t xml:space="preserve">percentile for the high-rate group </w:t>
            </w:r>
            <w:r w:rsidR="003D3A56">
              <w:rPr>
                <w:rFonts w:ascii="Arial" w:eastAsia="Times New Roman" w:hAnsi="Arial" w:cs="Arial"/>
                <w:b/>
                <w:bCs/>
                <w:color w:val="016574"/>
                <w:lang w:eastAsia="en-GB"/>
              </w:rPr>
              <w:t>(</w:t>
            </w:r>
            <w:r w:rsidR="00FA3869">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331" w:type="dxa"/>
            <w:tcBorders>
              <w:top w:val="single" w:sz="4" w:space="0" w:color="auto"/>
              <w:left w:val="nil"/>
              <w:bottom w:val="single" w:sz="8" w:space="0" w:color="auto"/>
              <w:right w:val="single" w:sz="8" w:space="0" w:color="auto"/>
            </w:tcBorders>
            <w:vAlign w:val="center"/>
          </w:tcPr>
          <w:p w14:paraId="578AC38D" w14:textId="5A109524" w:rsidR="00044A17" w:rsidRPr="00AF6FE4" w:rsidRDefault="00044A17"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Full dataset – Observed mean </w:t>
            </w:r>
            <w:r w:rsidR="003D3A56">
              <w:rPr>
                <w:rFonts w:ascii="Arial" w:eastAsia="Times New Roman" w:hAnsi="Arial" w:cs="Arial"/>
                <w:b/>
                <w:bCs/>
                <w:color w:val="016574"/>
                <w:lang w:eastAsia="en-GB"/>
              </w:rPr>
              <w:t>(</w:t>
            </w:r>
            <w:r w:rsidR="00FA3869">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194" w:type="dxa"/>
            <w:tcBorders>
              <w:top w:val="single" w:sz="4" w:space="0" w:color="auto"/>
              <w:left w:val="nil"/>
              <w:bottom w:val="single" w:sz="8" w:space="0" w:color="auto"/>
              <w:right w:val="single" w:sz="8" w:space="0" w:color="auto"/>
            </w:tcBorders>
            <w:vAlign w:val="center"/>
          </w:tcPr>
          <w:p w14:paraId="017CE446" w14:textId="7DE6DA2F" w:rsidR="00044A17" w:rsidRPr="00AF6FE4" w:rsidRDefault="00044A17" w:rsidP="006A10AA">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Full dataset – 97.5</w:t>
            </w:r>
            <w:r w:rsidRPr="00CD54D4">
              <w:rPr>
                <w:rFonts w:ascii="Arial" w:eastAsia="Times New Roman" w:hAnsi="Arial" w:cs="Arial"/>
                <w:b/>
                <w:bCs/>
                <w:color w:val="016574"/>
                <w:vertAlign w:val="superscript"/>
                <w:lang w:eastAsia="en-GB"/>
              </w:rPr>
              <w:t>th</w:t>
            </w:r>
            <w:r w:rsidRPr="00AF6FE4">
              <w:rPr>
                <w:rFonts w:ascii="Arial" w:eastAsia="Times New Roman" w:hAnsi="Arial" w:cs="Arial"/>
                <w:b/>
                <w:bCs/>
                <w:color w:val="016574"/>
                <w:lang w:eastAsia="en-GB"/>
              </w:rPr>
              <w:t xml:space="preserve"> percentile </w:t>
            </w:r>
            <w:r w:rsidR="003D3A56">
              <w:rPr>
                <w:rFonts w:ascii="Arial" w:eastAsia="Times New Roman" w:hAnsi="Arial" w:cs="Arial"/>
                <w:b/>
                <w:bCs/>
                <w:color w:val="016574"/>
                <w:lang w:eastAsia="en-GB"/>
              </w:rPr>
              <w:t>(</w:t>
            </w:r>
            <w:r w:rsidR="00FA3869">
              <w:rPr>
                <w:rFonts w:ascii="Arial" w:eastAsia="Times New Roman" w:hAnsi="Arial" w:cs="Arial"/>
                <w:b/>
                <w:bCs/>
                <w:color w:val="016574"/>
                <w:lang w:eastAsia="en-GB"/>
              </w:rPr>
              <w:t>h</w:t>
            </w:r>
            <w:r w:rsidR="003D3A56">
              <w:rPr>
                <w:rFonts w:ascii="Arial" w:eastAsia="Times New Roman" w:hAnsi="Arial" w:cs="Arial"/>
                <w:b/>
                <w:bCs/>
                <w:color w:val="016574"/>
                <w:lang w:eastAsia="en-GB"/>
              </w:rPr>
              <w:t>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r>
      <w:tr w:rsidR="00044A17" w:rsidRPr="00AE1DFE" w14:paraId="43A7F030" w14:textId="77777777" w:rsidTr="70A4180D">
        <w:trPr>
          <w:cantSplit/>
          <w:trHeight w:val="620"/>
        </w:trPr>
        <w:tc>
          <w:tcPr>
            <w:tcW w:w="136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EB1CEDE" w14:textId="450BAB64" w:rsidR="00044A17" w:rsidRPr="00796DFB" w:rsidRDefault="00044A17" w:rsidP="006A10AA">
            <w:pPr>
              <w:spacing w:before="120" w:after="120" w:line="240" w:lineRule="auto"/>
              <w:rPr>
                <w:rFonts w:ascii="Arial" w:eastAsia="Times New Roman" w:hAnsi="Arial" w:cs="Arial"/>
                <w:lang w:eastAsia="en-GB"/>
              </w:rPr>
            </w:pPr>
            <w:r w:rsidRPr="00796DFB">
              <w:rPr>
                <w:rFonts w:eastAsia="Times New Roman"/>
                <w:color w:val="000000"/>
                <w:lang w:eastAsia="en-GB"/>
              </w:rPr>
              <w:t>Aquatic (in water)</w:t>
            </w:r>
          </w:p>
        </w:tc>
        <w:tc>
          <w:tcPr>
            <w:tcW w:w="183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65A02AF" w14:textId="75CDC951" w:rsidR="00044A17" w:rsidRPr="00796DFB" w:rsidRDefault="00561045"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62</w:t>
            </w:r>
          </w:p>
        </w:tc>
        <w:tc>
          <w:tcPr>
            <w:tcW w:w="154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625E89D" w14:textId="589570BE" w:rsidR="00044A17" w:rsidRPr="00796DFB" w:rsidRDefault="00D47814"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4</w:t>
            </w:r>
          </w:p>
        </w:tc>
        <w:tc>
          <w:tcPr>
            <w:tcW w:w="1850" w:type="dxa"/>
            <w:tcBorders>
              <w:top w:val="nil"/>
              <w:left w:val="nil"/>
              <w:bottom w:val="single" w:sz="8" w:space="0" w:color="A6A6A6" w:themeColor="background1" w:themeShade="A6"/>
              <w:right w:val="single" w:sz="8" w:space="0" w:color="A6A6A6" w:themeColor="background1" w:themeShade="A6"/>
            </w:tcBorders>
            <w:vAlign w:val="center"/>
          </w:tcPr>
          <w:p w14:paraId="17599E3D" w14:textId="32A71296" w:rsidR="00044A17" w:rsidRPr="00796DFB" w:rsidRDefault="00D47814"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978</w:t>
            </w:r>
          </w:p>
        </w:tc>
        <w:tc>
          <w:tcPr>
            <w:tcW w:w="1613" w:type="dxa"/>
            <w:tcBorders>
              <w:top w:val="nil"/>
              <w:left w:val="nil"/>
              <w:bottom w:val="single" w:sz="8" w:space="0" w:color="A6A6A6" w:themeColor="background1" w:themeShade="A6"/>
              <w:right w:val="single" w:sz="8" w:space="0" w:color="A6A6A6" w:themeColor="background1" w:themeShade="A6"/>
            </w:tcBorders>
            <w:vAlign w:val="center"/>
          </w:tcPr>
          <w:p w14:paraId="64183D69" w14:textId="3BDDB15A" w:rsidR="00044A17" w:rsidRPr="00796DFB" w:rsidRDefault="00290812" w:rsidP="006A10AA">
            <w:pPr>
              <w:spacing w:before="120" w:after="120" w:line="240" w:lineRule="auto"/>
              <w:rPr>
                <w:lang w:eastAsia="en-GB"/>
              </w:rPr>
            </w:pPr>
            <w:r w:rsidRPr="00796DFB">
              <w:rPr>
                <w:lang w:eastAsia="en-GB"/>
              </w:rPr>
              <w:t>34</w:t>
            </w:r>
            <w:r w:rsidR="00577ED5">
              <w:rPr>
                <w:lang w:eastAsia="en-GB"/>
              </w:rPr>
              <w:t>5</w:t>
            </w:r>
          </w:p>
        </w:tc>
        <w:tc>
          <w:tcPr>
            <w:tcW w:w="1548" w:type="dxa"/>
            <w:tcBorders>
              <w:top w:val="nil"/>
              <w:left w:val="nil"/>
              <w:bottom w:val="single" w:sz="8" w:space="0" w:color="A6A6A6" w:themeColor="background1" w:themeShade="A6"/>
              <w:right w:val="single" w:sz="8" w:space="0" w:color="A6A6A6" w:themeColor="background1" w:themeShade="A6"/>
            </w:tcBorders>
            <w:vAlign w:val="center"/>
          </w:tcPr>
          <w:p w14:paraId="10F8C847" w14:textId="2225BC98" w:rsidR="00044A17" w:rsidRPr="00796DFB" w:rsidRDefault="00290812" w:rsidP="006A10AA">
            <w:pPr>
              <w:spacing w:before="120" w:after="120" w:line="240" w:lineRule="auto"/>
              <w:rPr>
                <w:lang w:eastAsia="en-GB"/>
              </w:rPr>
            </w:pPr>
            <w:r w:rsidRPr="00796DFB">
              <w:rPr>
                <w:lang w:eastAsia="en-GB"/>
              </w:rPr>
              <w:t>669</w:t>
            </w:r>
          </w:p>
        </w:tc>
        <w:tc>
          <w:tcPr>
            <w:tcW w:w="1679" w:type="dxa"/>
            <w:tcBorders>
              <w:top w:val="nil"/>
              <w:left w:val="nil"/>
              <w:bottom w:val="single" w:sz="8" w:space="0" w:color="A6A6A6" w:themeColor="background1" w:themeShade="A6"/>
              <w:right w:val="single" w:sz="8" w:space="0" w:color="A6A6A6" w:themeColor="background1" w:themeShade="A6"/>
            </w:tcBorders>
            <w:vAlign w:val="center"/>
          </w:tcPr>
          <w:p w14:paraId="33280B2F" w14:textId="26574C2D" w:rsidR="00044A17" w:rsidRPr="00796DFB" w:rsidRDefault="00290812" w:rsidP="006A10AA">
            <w:pPr>
              <w:spacing w:before="120" w:after="120" w:line="240" w:lineRule="auto"/>
              <w:rPr>
                <w:lang w:eastAsia="en-GB"/>
              </w:rPr>
            </w:pPr>
            <w:r w:rsidRPr="00796DFB">
              <w:rPr>
                <w:lang w:eastAsia="en-GB"/>
              </w:rPr>
              <w:t>975</w:t>
            </w:r>
          </w:p>
        </w:tc>
        <w:tc>
          <w:tcPr>
            <w:tcW w:w="1331" w:type="dxa"/>
            <w:tcBorders>
              <w:top w:val="nil"/>
              <w:left w:val="nil"/>
              <w:bottom w:val="single" w:sz="8" w:space="0" w:color="A6A6A6" w:themeColor="background1" w:themeShade="A6"/>
              <w:right w:val="single" w:sz="8" w:space="0" w:color="A6A6A6" w:themeColor="background1" w:themeShade="A6"/>
            </w:tcBorders>
            <w:vAlign w:val="center"/>
          </w:tcPr>
          <w:p w14:paraId="2241D72D" w14:textId="0A0B9D1A" w:rsidR="00044A17" w:rsidRPr="00796DFB" w:rsidRDefault="008C1EB5" w:rsidP="006A10AA">
            <w:pPr>
              <w:spacing w:before="120" w:after="120" w:line="240" w:lineRule="auto"/>
              <w:rPr>
                <w:lang w:eastAsia="en-GB"/>
              </w:rPr>
            </w:pPr>
            <w:r w:rsidRPr="00796DFB">
              <w:rPr>
                <w:lang w:eastAsia="en-GB"/>
              </w:rPr>
              <w:t>67.8</w:t>
            </w:r>
          </w:p>
        </w:tc>
        <w:tc>
          <w:tcPr>
            <w:tcW w:w="1194" w:type="dxa"/>
            <w:tcBorders>
              <w:top w:val="nil"/>
              <w:left w:val="nil"/>
              <w:bottom w:val="single" w:sz="8" w:space="0" w:color="A6A6A6" w:themeColor="background1" w:themeShade="A6"/>
              <w:right w:val="single" w:sz="8" w:space="0" w:color="A6A6A6" w:themeColor="background1" w:themeShade="A6"/>
            </w:tcBorders>
            <w:vAlign w:val="center"/>
          </w:tcPr>
          <w:p w14:paraId="52E8AFAA" w14:textId="19EB3826" w:rsidR="00044A17" w:rsidRPr="00796DFB" w:rsidRDefault="001A7E19" w:rsidP="006A10AA">
            <w:pPr>
              <w:spacing w:before="120" w:after="120" w:line="240" w:lineRule="auto"/>
              <w:rPr>
                <w:lang w:eastAsia="en-GB"/>
              </w:rPr>
            </w:pPr>
            <w:r w:rsidRPr="00796DFB">
              <w:rPr>
                <w:lang w:eastAsia="en-GB"/>
              </w:rPr>
              <w:t>66</w:t>
            </w:r>
            <w:r w:rsidR="00A22C9C">
              <w:rPr>
                <w:lang w:eastAsia="en-GB"/>
              </w:rPr>
              <w:t>4</w:t>
            </w:r>
          </w:p>
        </w:tc>
      </w:tr>
      <w:tr w:rsidR="00044A17" w:rsidRPr="00AE1DFE" w14:paraId="5FE89B60" w14:textId="77777777" w:rsidTr="70A4180D">
        <w:trPr>
          <w:cantSplit/>
          <w:trHeight w:val="620"/>
        </w:trPr>
        <w:tc>
          <w:tcPr>
            <w:tcW w:w="136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CB63CB4" w14:textId="6BBAF4F1" w:rsidR="00044A17" w:rsidRPr="00796DFB" w:rsidRDefault="00044A17" w:rsidP="006A10AA">
            <w:pPr>
              <w:spacing w:before="120" w:after="120" w:line="240" w:lineRule="auto"/>
              <w:rPr>
                <w:rFonts w:eastAsia="Times New Roman"/>
                <w:color w:val="000000"/>
                <w:lang w:eastAsia="en-GB"/>
              </w:rPr>
            </w:pPr>
            <w:r w:rsidRPr="00796DFB">
              <w:rPr>
                <w:rFonts w:eastAsia="Times New Roman"/>
                <w:color w:val="000000"/>
                <w:lang w:eastAsia="en-GB"/>
              </w:rPr>
              <w:t>Aquatic (on water)</w:t>
            </w:r>
          </w:p>
        </w:tc>
        <w:tc>
          <w:tcPr>
            <w:tcW w:w="183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6438203" w14:textId="1056C6EA" w:rsidR="00044A17" w:rsidRPr="00796DFB" w:rsidRDefault="00561045"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34</w:t>
            </w:r>
          </w:p>
        </w:tc>
        <w:tc>
          <w:tcPr>
            <w:tcW w:w="154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6DF5E8B" w14:textId="781320D5" w:rsidR="00044A17" w:rsidRPr="00796DFB" w:rsidRDefault="00D47814"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3</w:t>
            </w:r>
          </w:p>
        </w:tc>
        <w:tc>
          <w:tcPr>
            <w:tcW w:w="1850" w:type="dxa"/>
            <w:tcBorders>
              <w:top w:val="nil"/>
              <w:left w:val="nil"/>
              <w:bottom w:val="single" w:sz="8" w:space="0" w:color="A6A6A6" w:themeColor="background1" w:themeShade="A6"/>
              <w:right w:val="single" w:sz="8" w:space="0" w:color="A6A6A6" w:themeColor="background1" w:themeShade="A6"/>
            </w:tcBorders>
            <w:vAlign w:val="center"/>
          </w:tcPr>
          <w:p w14:paraId="323ACFD7" w14:textId="664B1952" w:rsidR="00044A17" w:rsidRPr="00796DFB" w:rsidRDefault="00D676EC"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4238</w:t>
            </w:r>
          </w:p>
        </w:tc>
        <w:tc>
          <w:tcPr>
            <w:tcW w:w="1613" w:type="dxa"/>
            <w:tcBorders>
              <w:top w:val="nil"/>
              <w:left w:val="nil"/>
              <w:bottom w:val="single" w:sz="8" w:space="0" w:color="A6A6A6" w:themeColor="background1" w:themeShade="A6"/>
              <w:right w:val="single" w:sz="8" w:space="0" w:color="A6A6A6" w:themeColor="background1" w:themeShade="A6"/>
            </w:tcBorders>
            <w:vAlign w:val="center"/>
          </w:tcPr>
          <w:p w14:paraId="154440AD" w14:textId="71568E99" w:rsidR="00044A17" w:rsidRPr="00796DFB" w:rsidRDefault="00290812" w:rsidP="006A10AA">
            <w:pPr>
              <w:spacing w:before="120" w:after="120" w:line="240" w:lineRule="auto"/>
              <w:rPr>
                <w:lang w:eastAsia="en-GB"/>
              </w:rPr>
            </w:pPr>
            <w:r w:rsidRPr="00796DFB">
              <w:rPr>
                <w:lang w:eastAsia="en-GB"/>
              </w:rPr>
              <w:t>2192</w:t>
            </w:r>
          </w:p>
        </w:tc>
        <w:tc>
          <w:tcPr>
            <w:tcW w:w="1548" w:type="dxa"/>
            <w:tcBorders>
              <w:top w:val="nil"/>
              <w:left w:val="nil"/>
              <w:bottom w:val="single" w:sz="8" w:space="0" w:color="A6A6A6" w:themeColor="background1" w:themeShade="A6"/>
              <w:right w:val="single" w:sz="8" w:space="0" w:color="A6A6A6" w:themeColor="background1" w:themeShade="A6"/>
            </w:tcBorders>
            <w:vAlign w:val="center"/>
          </w:tcPr>
          <w:p w14:paraId="7671F0F4" w14:textId="2ABCFC90" w:rsidR="00044A17" w:rsidRPr="00796DFB" w:rsidRDefault="00290812" w:rsidP="006A10AA">
            <w:pPr>
              <w:spacing w:before="120" w:after="120" w:line="240" w:lineRule="auto"/>
              <w:rPr>
                <w:lang w:eastAsia="en-GB"/>
              </w:rPr>
            </w:pPr>
            <w:r w:rsidRPr="00796DFB">
              <w:rPr>
                <w:lang w:eastAsia="en-GB"/>
              </w:rPr>
              <w:t>3421</w:t>
            </w:r>
          </w:p>
        </w:tc>
        <w:tc>
          <w:tcPr>
            <w:tcW w:w="1679" w:type="dxa"/>
            <w:tcBorders>
              <w:top w:val="nil"/>
              <w:left w:val="nil"/>
              <w:bottom w:val="single" w:sz="8" w:space="0" w:color="A6A6A6" w:themeColor="background1" w:themeShade="A6"/>
              <w:right w:val="single" w:sz="8" w:space="0" w:color="A6A6A6" w:themeColor="background1" w:themeShade="A6"/>
            </w:tcBorders>
            <w:vAlign w:val="center"/>
          </w:tcPr>
          <w:p w14:paraId="0C35C51E" w14:textId="33B1406B" w:rsidR="00044A17" w:rsidRPr="00796DFB" w:rsidRDefault="008C1EB5" w:rsidP="006A10AA">
            <w:pPr>
              <w:spacing w:before="120" w:after="120" w:line="240" w:lineRule="auto"/>
              <w:rPr>
                <w:lang w:eastAsia="en-GB"/>
              </w:rPr>
            </w:pPr>
            <w:r w:rsidRPr="00796DFB">
              <w:rPr>
                <w:lang w:eastAsia="en-GB"/>
              </w:rPr>
              <w:t>4218</w:t>
            </w:r>
          </w:p>
        </w:tc>
        <w:tc>
          <w:tcPr>
            <w:tcW w:w="1331" w:type="dxa"/>
            <w:tcBorders>
              <w:top w:val="nil"/>
              <w:left w:val="nil"/>
              <w:bottom w:val="single" w:sz="8" w:space="0" w:color="A6A6A6" w:themeColor="background1" w:themeShade="A6"/>
              <w:right w:val="single" w:sz="8" w:space="0" w:color="A6A6A6" w:themeColor="background1" w:themeShade="A6"/>
            </w:tcBorders>
            <w:vAlign w:val="center"/>
          </w:tcPr>
          <w:p w14:paraId="05D7C8C6" w14:textId="0B3F244E" w:rsidR="00044A17" w:rsidRPr="00796DFB" w:rsidRDefault="008C1EB5" w:rsidP="006A10AA">
            <w:pPr>
              <w:spacing w:before="120" w:after="120" w:line="240" w:lineRule="auto"/>
              <w:rPr>
                <w:lang w:eastAsia="en-GB"/>
              </w:rPr>
            </w:pPr>
            <w:r w:rsidRPr="00796DFB">
              <w:rPr>
                <w:lang w:eastAsia="en-GB"/>
              </w:rPr>
              <w:t>448</w:t>
            </w:r>
          </w:p>
        </w:tc>
        <w:tc>
          <w:tcPr>
            <w:tcW w:w="1194" w:type="dxa"/>
            <w:tcBorders>
              <w:top w:val="nil"/>
              <w:left w:val="nil"/>
              <w:bottom w:val="single" w:sz="8" w:space="0" w:color="A6A6A6" w:themeColor="background1" w:themeShade="A6"/>
              <w:right w:val="single" w:sz="8" w:space="0" w:color="A6A6A6" w:themeColor="background1" w:themeShade="A6"/>
            </w:tcBorders>
            <w:vAlign w:val="center"/>
          </w:tcPr>
          <w:p w14:paraId="423E023C" w14:textId="1798E8BC" w:rsidR="00044A17" w:rsidRPr="00796DFB" w:rsidRDefault="000B4DF9" w:rsidP="006A10AA">
            <w:pPr>
              <w:spacing w:before="120" w:after="120" w:line="240" w:lineRule="auto"/>
              <w:rPr>
                <w:lang w:eastAsia="en-GB"/>
              </w:rPr>
            </w:pPr>
            <w:r w:rsidRPr="00796DFB">
              <w:rPr>
                <w:lang w:eastAsia="en-GB"/>
              </w:rPr>
              <w:t>3905</w:t>
            </w:r>
          </w:p>
        </w:tc>
      </w:tr>
      <w:tr w:rsidR="00044A17" w:rsidRPr="00AE1DFE" w14:paraId="262F9F6B" w14:textId="77777777" w:rsidTr="70A4180D">
        <w:trPr>
          <w:cantSplit/>
          <w:trHeight w:val="620"/>
        </w:trPr>
        <w:tc>
          <w:tcPr>
            <w:tcW w:w="136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99D9B12" w14:textId="7E53A4AD" w:rsidR="00044A17" w:rsidRPr="00796DFB" w:rsidRDefault="00044A17" w:rsidP="006A10AA">
            <w:pPr>
              <w:spacing w:before="120" w:after="120" w:line="240" w:lineRule="auto"/>
              <w:rPr>
                <w:rFonts w:eastAsia="Times New Roman"/>
                <w:color w:val="000000"/>
                <w:lang w:eastAsia="en-GB"/>
              </w:rPr>
            </w:pPr>
            <w:r w:rsidRPr="00796DFB">
              <w:rPr>
                <w:rFonts w:eastAsia="Times New Roman"/>
                <w:color w:val="000000"/>
                <w:lang w:eastAsia="en-GB"/>
              </w:rPr>
              <w:t>Handling equipment</w:t>
            </w:r>
          </w:p>
        </w:tc>
        <w:tc>
          <w:tcPr>
            <w:tcW w:w="183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E5302A4" w14:textId="6E52D5FF" w:rsidR="00044A17" w:rsidRPr="00796DFB" w:rsidRDefault="00A50BED"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50</w:t>
            </w:r>
          </w:p>
        </w:tc>
        <w:tc>
          <w:tcPr>
            <w:tcW w:w="154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1992638" w14:textId="10DF763B" w:rsidR="00044A17" w:rsidRPr="00796DFB" w:rsidRDefault="00D47814"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3</w:t>
            </w:r>
          </w:p>
        </w:tc>
        <w:tc>
          <w:tcPr>
            <w:tcW w:w="1850" w:type="dxa"/>
            <w:tcBorders>
              <w:top w:val="nil"/>
              <w:left w:val="nil"/>
              <w:bottom w:val="single" w:sz="8" w:space="0" w:color="A6A6A6" w:themeColor="background1" w:themeShade="A6"/>
              <w:right w:val="single" w:sz="8" w:space="0" w:color="A6A6A6" w:themeColor="background1" w:themeShade="A6"/>
            </w:tcBorders>
            <w:vAlign w:val="center"/>
          </w:tcPr>
          <w:p w14:paraId="2B5C079D" w14:textId="3EA39502" w:rsidR="00044A17" w:rsidRPr="00796DFB" w:rsidRDefault="000D51C6" w:rsidP="006A10AA">
            <w:pPr>
              <w:spacing w:before="120" w:after="120" w:line="240" w:lineRule="auto"/>
              <w:rPr>
                <w:rFonts w:ascii="Arial" w:eastAsia="Times New Roman" w:hAnsi="Arial" w:cs="Arial"/>
                <w:lang w:eastAsia="en-GB"/>
              </w:rPr>
            </w:pPr>
            <w:r w:rsidRPr="00796DFB">
              <w:rPr>
                <w:rFonts w:ascii="Arial" w:eastAsia="Times New Roman" w:hAnsi="Arial" w:cs="Arial"/>
                <w:lang w:eastAsia="en-GB"/>
              </w:rPr>
              <w:t>4630</w:t>
            </w:r>
          </w:p>
        </w:tc>
        <w:tc>
          <w:tcPr>
            <w:tcW w:w="1613" w:type="dxa"/>
            <w:tcBorders>
              <w:top w:val="nil"/>
              <w:left w:val="nil"/>
              <w:bottom w:val="single" w:sz="8" w:space="0" w:color="A6A6A6" w:themeColor="background1" w:themeShade="A6"/>
              <w:right w:val="single" w:sz="8" w:space="0" w:color="A6A6A6" w:themeColor="background1" w:themeShade="A6"/>
            </w:tcBorders>
            <w:vAlign w:val="center"/>
          </w:tcPr>
          <w:p w14:paraId="049CE0A4" w14:textId="0A684664" w:rsidR="00044A17" w:rsidRPr="00796DFB" w:rsidRDefault="00D75544" w:rsidP="006A10AA">
            <w:pPr>
              <w:spacing w:before="120" w:after="120" w:line="240" w:lineRule="auto"/>
              <w:rPr>
                <w:lang w:eastAsia="en-GB"/>
              </w:rPr>
            </w:pPr>
            <w:r w:rsidRPr="00796DFB">
              <w:rPr>
                <w:lang w:eastAsia="en-GB"/>
              </w:rPr>
              <w:t>2192</w:t>
            </w:r>
          </w:p>
        </w:tc>
        <w:tc>
          <w:tcPr>
            <w:tcW w:w="1548" w:type="dxa"/>
            <w:tcBorders>
              <w:top w:val="nil"/>
              <w:left w:val="nil"/>
              <w:bottom w:val="single" w:sz="8" w:space="0" w:color="A6A6A6" w:themeColor="background1" w:themeShade="A6"/>
              <w:right w:val="single" w:sz="8" w:space="0" w:color="A6A6A6" w:themeColor="background1" w:themeShade="A6"/>
            </w:tcBorders>
            <w:vAlign w:val="center"/>
          </w:tcPr>
          <w:p w14:paraId="11629573" w14:textId="6401AD4D" w:rsidR="00044A17" w:rsidRPr="00796DFB" w:rsidRDefault="00D75544" w:rsidP="006A10AA">
            <w:pPr>
              <w:spacing w:before="120" w:after="120" w:line="240" w:lineRule="auto"/>
              <w:rPr>
                <w:lang w:eastAsia="en-GB"/>
              </w:rPr>
            </w:pPr>
            <w:r w:rsidRPr="00796DFB">
              <w:rPr>
                <w:lang w:eastAsia="en-GB"/>
              </w:rPr>
              <w:t>3492</w:t>
            </w:r>
          </w:p>
        </w:tc>
        <w:tc>
          <w:tcPr>
            <w:tcW w:w="1679" w:type="dxa"/>
            <w:tcBorders>
              <w:top w:val="nil"/>
              <w:left w:val="nil"/>
              <w:bottom w:val="single" w:sz="8" w:space="0" w:color="A6A6A6" w:themeColor="background1" w:themeShade="A6"/>
              <w:right w:val="single" w:sz="8" w:space="0" w:color="A6A6A6" w:themeColor="background1" w:themeShade="A6"/>
            </w:tcBorders>
            <w:vAlign w:val="center"/>
          </w:tcPr>
          <w:p w14:paraId="0E0C1427" w14:textId="2E57D44B" w:rsidR="00044A17" w:rsidRPr="00796DFB" w:rsidRDefault="00836255" w:rsidP="006A10AA">
            <w:pPr>
              <w:spacing w:before="120" w:after="120" w:line="240" w:lineRule="auto"/>
              <w:rPr>
                <w:lang w:eastAsia="en-GB"/>
              </w:rPr>
            </w:pPr>
            <w:r w:rsidRPr="00796DFB">
              <w:rPr>
                <w:lang w:eastAsia="en-GB"/>
              </w:rPr>
              <w:t>4581</w:t>
            </w:r>
          </w:p>
        </w:tc>
        <w:tc>
          <w:tcPr>
            <w:tcW w:w="1331" w:type="dxa"/>
            <w:tcBorders>
              <w:top w:val="nil"/>
              <w:left w:val="nil"/>
              <w:bottom w:val="single" w:sz="8" w:space="0" w:color="A6A6A6" w:themeColor="background1" w:themeShade="A6"/>
              <w:right w:val="single" w:sz="8" w:space="0" w:color="A6A6A6" w:themeColor="background1" w:themeShade="A6"/>
            </w:tcBorders>
            <w:vAlign w:val="center"/>
          </w:tcPr>
          <w:p w14:paraId="006DD890" w14:textId="18252434" w:rsidR="00044A17" w:rsidRPr="00796DFB" w:rsidRDefault="00F202E2" w:rsidP="006A10AA">
            <w:pPr>
              <w:spacing w:before="120" w:after="120" w:line="240" w:lineRule="auto"/>
              <w:rPr>
                <w:lang w:eastAsia="en-GB"/>
              </w:rPr>
            </w:pPr>
            <w:r w:rsidRPr="00796DFB">
              <w:rPr>
                <w:lang w:eastAsia="en-GB"/>
              </w:rPr>
              <w:t>331</w:t>
            </w:r>
          </w:p>
        </w:tc>
        <w:tc>
          <w:tcPr>
            <w:tcW w:w="1194" w:type="dxa"/>
            <w:tcBorders>
              <w:top w:val="nil"/>
              <w:left w:val="nil"/>
              <w:bottom w:val="single" w:sz="8" w:space="0" w:color="A6A6A6" w:themeColor="background1" w:themeShade="A6"/>
              <w:right w:val="single" w:sz="8" w:space="0" w:color="A6A6A6" w:themeColor="background1" w:themeShade="A6"/>
            </w:tcBorders>
            <w:vAlign w:val="center"/>
          </w:tcPr>
          <w:p w14:paraId="1119CF3A" w14:textId="726988D3" w:rsidR="00044A17" w:rsidRPr="00796DFB" w:rsidRDefault="00E53372" w:rsidP="006A10AA">
            <w:pPr>
              <w:spacing w:before="120" w:after="120" w:line="240" w:lineRule="auto"/>
              <w:rPr>
                <w:lang w:eastAsia="en-GB"/>
              </w:rPr>
            </w:pPr>
            <w:r w:rsidRPr="00796DFB">
              <w:rPr>
                <w:lang w:eastAsia="en-GB"/>
              </w:rPr>
              <w:t>3324</w:t>
            </w:r>
          </w:p>
        </w:tc>
      </w:tr>
      <w:tr w:rsidR="00B56427" w:rsidRPr="00AE1DFE" w14:paraId="4F1C141C" w14:textId="77777777" w:rsidTr="70A4180D">
        <w:trPr>
          <w:cantSplit/>
          <w:trHeight w:val="620"/>
        </w:trPr>
        <w:tc>
          <w:tcPr>
            <w:tcW w:w="136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C038575" w14:textId="69E18D09" w:rsidR="00B56427" w:rsidRPr="00796DFB" w:rsidRDefault="00B56427" w:rsidP="00B56427">
            <w:pPr>
              <w:spacing w:before="120" w:after="120" w:line="240" w:lineRule="auto"/>
              <w:rPr>
                <w:rFonts w:eastAsia="Times New Roman"/>
                <w:color w:val="000000"/>
                <w:lang w:eastAsia="en-GB"/>
              </w:rPr>
            </w:pPr>
            <w:r w:rsidRPr="00796DFB">
              <w:rPr>
                <w:rFonts w:eastAsia="Times New Roman"/>
                <w:color w:val="000000"/>
                <w:lang w:eastAsia="en-GB"/>
              </w:rPr>
              <w:t>Handling sediment</w:t>
            </w:r>
          </w:p>
        </w:tc>
        <w:tc>
          <w:tcPr>
            <w:tcW w:w="183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E239076" w14:textId="4C750BF6" w:rsidR="00B56427" w:rsidRPr="00796DFB" w:rsidRDefault="00B56427" w:rsidP="00B56427">
            <w:pPr>
              <w:spacing w:before="120" w:after="120" w:line="240" w:lineRule="auto"/>
              <w:rPr>
                <w:rFonts w:ascii="Arial" w:eastAsia="Times New Roman" w:hAnsi="Arial" w:cs="Arial"/>
                <w:lang w:eastAsia="en-GB"/>
              </w:rPr>
            </w:pPr>
            <w:r w:rsidRPr="00796DFB">
              <w:rPr>
                <w:rFonts w:ascii="Arial" w:eastAsia="Times New Roman" w:hAnsi="Arial" w:cs="Arial"/>
                <w:lang w:eastAsia="en-GB"/>
              </w:rPr>
              <w:t>6</w:t>
            </w:r>
            <w:r w:rsidR="00656F1B">
              <w:rPr>
                <w:rFonts w:ascii="Arial" w:eastAsia="Times New Roman" w:hAnsi="Arial" w:cs="Arial"/>
                <w:lang w:eastAsia="en-GB"/>
              </w:rPr>
              <w:t>5</w:t>
            </w:r>
          </w:p>
        </w:tc>
        <w:tc>
          <w:tcPr>
            <w:tcW w:w="154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569F4D8" w14:textId="67C769CE" w:rsidR="00B56427" w:rsidRPr="00796DFB" w:rsidRDefault="00B56427" w:rsidP="00B56427">
            <w:pPr>
              <w:spacing w:before="120" w:after="120" w:line="240" w:lineRule="auto"/>
              <w:rPr>
                <w:rFonts w:ascii="Arial" w:eastAsia="Times New Roman" w:hAnsi="Arial" w:cs="Arial"/>
                <w:lang w:eastAsia="en-GB"/>
              </w:rPr>
            </w:pPr>
            <w:r w:rsidRPr="00796DFB">
              <w:rPr>
                <w:rFonts w:ascii="Arial" w:eastAsia="Times New Roman" w:hAnsi="Arial" w:cs="Arial"/>
                <w:lang w:eastAsia="en-GB"/>
              </w:rPr>
              <w:t>4</w:t>
            </w:r>
          </w:p>
        </w:tc>
        <w:tc>
          <w:tcPr>
            <w:tcW w:w="1850" w:type="dxa"/>
            <w:tcBorders>
              <w:top w:val="nil"/>
              <w:left w:val="nil"/>
              <w:bottom w:val="single" w:sz="8" w:space="0" w:color="A6A6A6" w:themeColor="background1" w:themeShade="A6"/>
              <w:right w:val="single" w:sz="8" w:space="0" w:color="A6A6A6" w:themeColor="background1" w:themeShade="A6"/>
            </w:tcBorders>
            <w:vAlign w:val="center"/>
          </w:tcPr>
          <w:p w14:paraId="3CE2C8FA" w14:textId="0CBF7CB7" w:rsidR="00B56427" w:rsidRPr="00796DFB" w:rsidRDefault="00B56427" w:rsidP="00B56427">
            <w:pPr>
              <w:spacing w:before="120" w:after="120" w:line="240" w:lineRule="auto"/>
              <w:rPr>
                <w:rFonts w:ascii="Arial" w:eastAsia="Times New Roman" w:hAnsi="Arial" w:cs="Arial"/>
                <w:lang w:eastAsia="en-GB"/>
              </w:rPr>
            </w:pPr>
            <w:r w:rsidRPr="00796DFB">
              <w:rPr>
                <w:rFonts w:ascii="Arial" w:eastAsia="Times New Roman" w:hAnsi="Arial" w:cs="Arial"/>
                <w:lang w:eastAsia="en-GB"/>
              </w:rPr>
              <w:t>780</w:t>
            </w:r>
          </w:p>
        </w:tc>
        <w:tc>
          <w:tcPr>
            <w:tcW w:w="1613" w:type="dxa"/>
            <w:tcBorders>
              <w:top w:val="nil"/>
              <w:left w:val="nil"/>
              <w:bottom w:val="single" w:sz="8" w:space="0" w:color="A6A6A6" w:themeColor="background1" w:themeShade="A6"/>
              <w:right w:val="single" w:sz="8" w:space="0" w:color="A6A6A6" w:themeColor="background1" w:themeShade="A6"/>
            </w:tcBorders>
            <w:vAlign w:val="center"/>
          </w:tcPr>
          <w:p w14:paraId="6344F5BC" w14:textId="59AF794E" w:rsidR="00B56427" w:rsidRPr="00796DFB" w:rsidRDefault="00B56427" w:rsidP="00B56427">
            <w:pPr>
              <w:spacing w:before="120" w:after="120" w:line="240" w:lineRule="auto"/>
              <w:rPr>
                <w:lang w:eastAsia="en-GB"/>
              </w:rPr>
            </w:pPr>
            <w:r w:rsidRPr="00796DFB">
              <w:rPr>
                <w:lang w:eastAsia="en-GB"/>
              </w:rPr>
              <w:t>316</w:t>
            </w:r>
          </w:p>
        </w:tc>
        <w:tc>
          <w:tcPr>
            <w:tcW w:w="1548" w:type="dxa"/>
            <w:tcBorders>
              <w:top w:val="nil"/>
              <w:left w:val="nil"/>
              <w:bottom w:val="single" w:sz="8" w:space="0" w:color="A6A6A6" w:themeColor="background1" w:themeShade="A6"/>
              <w:right w:val="single" w:sz="8" w:space="0" w:color="A6A6A6" w:themeColor="background1" w:themeShade="A6"/>
            </w:tcBorders>
            <w:vAlign w:val="center"/>
          </w:tcPr>
          <w:p w14:paraId="6794221C" w14:textId="6E5A3206" w:rsidR="00B56427" w:rsidRPr="00796DFB" w:rsidRDefault="00B56427" w:rsidP="00B56427">
            <w:pPr>
              <w:spacing w:before="120" w:after="120" w:line="240" w:lineRule="auto"/>
              <w:rPr>
                <w:lang w:eastAsia="en-GB"/>
              </w:rPr>
            </w:pPr>
            <w:r w:rsidRPr="00796DFB">
              <w:rPr>
                <w:lang w:eastAsia="en-GB"/>
              </w:rPr>
              <w:t>554</w:t>
            </w:r>
          </w:p>
        </w:tc>
        <w:tc>
          <w:tcPr>
            <w:tcW w:w="1679" w:type="dxa"/>
            <w:tcBorders>
              <w:top w:val="nil"/>
              <w:left w:val="nil"/>
              <w:bottom w:val="single" w:sz="8" w:space="0" w:color="A6A6A6" w:themeColor="background1" w:themeShade="A6"/>
              <w:right w:val="single" w:sz="8" w:space="0" w:color="A6A6A6" w:themeColor="background1" w:themeShade="A6"/>
            </w:tcBorders>
            <w:vAlign w:val="center"/>
          </w:tcPr>
          <w:p w14:paraId="38ED6CD5" w14:textId="3C178BC7" w:rsidR="00B56427" w:rsidRPr="00796DFB" w:rsidRDefault="00B56427" w:rsidP="00B56427">
            <w:pPr>
              <w:spacing w:before="120" w:after="120" w:line="240" w:lineRule="auto"/>
              <w:rPr>
                <w:lang w:eastAsia="en-GB"/>
              </w:rPr>
            </w:pPr>
            <w:r w:rsidRPr="00796DFB">
              <w:rPr>
                <w:lang w:eastAsia="en-GB"/>
              </w:rPr>
              <w:t>763</w:t>
            </w:r>
          </w:p>
        </w:tc>
        <w:tc>
          <w:tcPr>
            <w:tcW w:w="1331" w:type="dxa"/>
            <w:tcBorders>
              <w:top w:val="nil"/>
              <w:left w:val="nil"/>
              <w:bottom w:val="single" w:sz="8" w:space="0" w:color="A6A6A6" w:themeColor="background1" w:themeShade="A6"/>
              <w:right w:val="single" w:sz="8" w:space="0" w:color="A6A6A6" w:themeColor="background1" w:themeShade="A6"/>
            </w:tcBorders>
            <w:vAlign w:val="center"/>
          </w:tcPr>
          <w:p w14:paraId="0774E6FF" w14:textId="31D6C36C" w:rsidR="00B56427" w:rsidRPr="00796DFB" w:rsidRDefault="00B56427" w:rsidP="00B56427">
            <w:pPr>
              <w:spacing w:before="120" w:after="120" w:line="240" w:lineRule="auto"/>
              <w:rPr>
                <w:lang w:eastAsia="en-GB"/>
              </w:rPr>
            </w:pPr>
            <w:r w:rsidRPr="00796DFB">
              <w:rPr>
                <w:lang w:eastAsia="en-GB"/>
              </w:rPr>
              <w:t>5</w:t>
            </w:r>
            <w:r w:rsidR="0047700E">
              <w:rPr>
                <w:lang w:eastAsia="en-GB"/>
              </w:rPr>
              <w:t>7</w:t>
            </w:r>
            <w:r w:rsidRPr="00796DFB">
              <w:rPr>
                <w:lang w:eastAsia="en-GB"/>
              </w:rPr>
              <w:t>.</w:t>
            </w:r>
            <w:r w:rsidR="0047700E">
              <w:rPr>
                <w:lang w:eastAsia="en-GB"/>
              </w:rPr>
              <w:t>8</w:t>
            </w:r>
          </w:p>
        </w:tc>
        <w:tc>
          <w:tcPr>
            <w:tcW w:w="1194" w:type="dxa"/>
            <w:tcBorders>
              <w:top w:val="nil"/>
              <w:left w:val="nil"/>
              <w:bottom w:val="single" w:sz="8" w:space="0" w:color="A6A6A6" w:themeColor="background1" w:themeShade="A6"/>
              <w:right w:val="single" w:sz="8" w:space="0" w:color="A6A6A6" w:themeColor="background1" w:themeShade="A6"/>
            </w:tcBorders>
            <w:vAlign w:val="center"/>
          </w:tcPr>
          <w:p w14:paraId="2ACE8048" w14:textId="32189F46" w:rsidR="00B56427" w:rsidRPr="00796DFB" w:rsidRDefault="00B56427" w:rsidP="00B56427">
            <w:pPr>
              <w:spacing w:before="120" w:after="120" w:line="240" w:lineRule="auto"/>
              <w:rPr>
                <w:lang w:eastAsia="en-GB"/>
              </w:rPr>
            </w:pPr>
            <w:r w:rsidRPr="00796DFB">
              <w:rPr>
                <w:lang w:eastAsia="en-GB"/>
              </w:rPr>
              <w:t>559</w:t>
            </w:r>
          </w:p>
        </w:tc>
      </w:tr>
    </w:tbl>
    <w:p w14:paraId="66027691" w14:textId="673BAD01" w:rsidR="007D0EA5" w:rsidRDefault="007D0EA5" w:rsidP="007D0EA5">
      <w:pPr>
        <w:spacing w:before="240"/>
        <w:sectPr w:rsidR="007D0EA5" w:rsidSect="007D0EA5">
          <w:pgSz w:w="16838" w:h="11906" w:orient="landscape"/>
          <w:pgMar w:top="1440" w:right="1440" w:bottom="1440" w:left="1440" w:header="708" w:footer="708" w:gutter="0"/>
          <w:cols w:space="708"/>
          <w:docGrid w:linePitch="360"/>
        </w:sectPr>
      </w:pPr>
      <w:r w:rsidRPr="00AF6FE4">
        <w:t>N</w:t>
      </w:r>
      <w:r>
        <w:t>A</w:t>
      </w:r>
      <w:r w:rsidRPr="00AF6FE4">
        <w:t xml:space="preserve"> – not </w:t>
      </w:r>
      <w:r>
        <w:t>applicable</w:t>
      </w:r>
    </w:p>
    <w:p w14:paraId="743357D0" w14:textId="47E99E26" w:rsidR="00F57718" w:rsidRDefault="00F57718" w:rsidP="00F57718">
      <w:r>
        <w:lastRenderedPageBreak/>
        <w:t>Activities in water included body boarding, diving, outdoor swimming, snorkelling, stand-up paddle boarding, surfing, capsize training, free diving and sea aerobics. The highest occupancy rate for adults in the water was 978h y</w:t>
      </w:r>
      <w:r w:rsidRPr="00CC27B4">
        <w:rPr>
          <w:rFonts w:ascii="Arial" w:hAnsi="Arial"/>
          <w:bCs/>
          <w:iCs/>
          <w:vertAlign w:val="superscript"/>
        </w:rPr>
        <w:noBreakHyphen/>
        <w:t>1</w:t>
      </w:r>
      <w:r>
        <w:t xml:space="preserve"> for an individual who spent time undertaking sea aerobics (858</w:t>
      </w:r>
      <w:r w:rsidRPr="008F3AF0">
        <w:rPr>
          <w:bCs/>
          <w:iCs/>
        </w:rPr>
        <w:t>h y</w:t>
      </w:r>
      <w:r w:rsidRPr="00CC27B4">
        <w:rPr>
          <w:rFonts w:ascii="Arial" w:hAnsi="Arial"/>
          <w:bCs/>
          <w:iCs/>
          <w:vertAlign w:val="superscript"/>
        </w:rPr>
        <w:noBreakHyphen/>
        <w:t>1</w:t>
      </w:r>
      <w:r>
        <w:t>) and outdoor swimming (120</w:t>
      </w:r>
      <w:r w:rsidRPr="008F3AF0">
        <w:rPr>
          <w:bCs/>
          <w:iCs/>
        </w:rPr>
        <w:t>h y</w:t>
      </w:r>
      <w:r w:rsidRPr="00CC27B4">
        <w:rPr>
          <w:rFonts w:ascii="Arial" w:hAnsi="Arial"/>
          <w:bCs/>
          <w:iCs/>
          <w:vertAlign w:val="superscript"/>
        </w:rPr>
        <w:noBreakHyphen/>
        <w:t>1</w:t>
      </w:r>
      <w:r>
        <w:t>) and within the survey area. Activities on water included being on a dive boat, boat maintenance, canoeing, commercial fishing/creeling, kayaking, powerboating, sailing, sea angling, RNLI duties, on a boat – coracle and sea cadet activities. The highest occupancy rate for adults on water was 4238h y</w:t>
      </w:r>
      <w:r w:rsidRPr="00CC27B4">
        <w:rPr>
          <w:rFonts w:ascii="Arial" w:hAnsi="Arial"/>
          <w:bCs/>
          <w:iCs/>
          <w:vertAlign w:val="superscript"/>
        </w:rPr>
        <w:noBreakHyphen/>
        <w:t>1</w:t>
      </w:r>
      <w:r>
        <w:t xml:space="preserve"> for an individual who spent time undertaking boat maintenance (2808h y</w:t>
      </w:r>
      <w:r w:rsidRPr="00CC27B4">
        <w:rPr>
          <w:rFonts w:ascii="Arial" w:hAnsi="Arial"/>
          <w:bCs/>
          <w:iCs/>
          <w:vertAlign w:val="superscript"/>
        </w:rPr>
        <w:noBreakHyphen/>
        <w:t>1</w:t>
      </w:r>
      <w:r>
        <w:t>) and commercial fishing/creeling (1430</w:t>
      </w:r>
      <w:r w:rsidRPr="008F3AF0">
        <w:rPr>
          <w:bCs/>
          <w:iCs/>
        </w:rPr>
        <w:t>h y</w:t>
      </w:r>
      <w:r w:rsidRPr="00CC27B4">
        <w:rPr>
          <w:rFonts w:ascii="Arial" w:hAnsi="Arial"/>
          <w:bCs/>
          <w:iCs/>
          <w:vertAlign w:val="superscript"/>
        </w:rPr>
        <w:noBreakHyphen/>
        <w:t>1</w:t>
      </w:r>
      <w:r>
        <w:t>) within the survey area.</w:t>
      </w:r>
    </w:p>
    <w:p w14:paraId="70BCCBA2" w14:textId="6EFD9FEA" w:rsidR="00F57718" w:rsidRPr="005C1A05" w:rsidRDefault="00F57718" w:rsidP="00F57718">
      <w:pPr>
        <w:rPr>
          <w:rFonts w:eastAsia="Times New Roman"/>
          <w:lang w:eastAsia="en-GB"/>
        </w:rPr>
      </w:pPr>
      <w:r>
        <w:t>The activities for adults handling equipment comprises of handling boats and boating equipment, handling clothes and overalls and handling fishing gear. The highest level of handling equipment was 4630h y</w:t>
      </w:r>
      <w:r w:rsidRPr="00CC27B4">
        <w:rPr>
          <w:rFonts w:ascii="Arial" w:hAnsi="Arial"/>
          <w:bCs/>
          <w:iCs/>
          <w:vertAlign w:val="superscript"/>
        </w:rPr>
        <w:noBreakHyphen/>
        <w:t>1</w:t>
      </w:r>
      <w:r>
        <w:t>, this individual spent time handling boats and boating equipment (3200h y</w:t>
      </w:r>
      <w:r w:rsidRPr="00CC27B4">
        <w:rPr>
          <w:rFonts w:ascii="Arial" w:hAnsi="Arial"/>
          <w:bCs/>
          <w:iCs/>
          <w:vertAlign w:val="superscript"/>
        </w:rPr>
        <w:noBreakHyphen/>
        <w:t>1</w:t>
      </w:r>
      <w:r>
        <w:t>) and handling boats and undertaking commercial fishing/creeling (1430h y</w:t>
      </w:r>
      <w:r w:rsidRPr="00CC27B4">
        <w:rPr>
          <w:rFonts w:ascii="Arial" w:hAnsi="Arial"/>
          <w:bCs/>
          <w:iCs/>
          <w:vertAlign w:val="superscript"/>
        </w:rPr>
        <w:noBreakHyphen/>
        <w:t>1</w:t>
      </w:r>
      <w:r>
        <w:t>) within the survey area. The highest level of handling sediment was 780h y</w:t>
      </w:r>
      <w:r w:rsidRPr="00CC27B4">
        <w:rPr>
          <w:rFonts w:ascii="Arial" w:hAnsi="Arial"/>
          <w:bCs/>
          <w:iCs/>
          <w:vertAlign w:val="superscript"/>
        </w:rPr>
        <w:noBreakHyphen/>
        <w:t>1</w:t>
      </w:r>
      <w:r>
        <w:t xml:space="preserve">, and this is for an individual who spent time litter picking within the survey area. The </w:t>
      </w:r>
      <w:r w:rsidRPr="73AFCCFC">
        <w:rPr>
          <w:rFonts w:eastAsia="Times New Roman"/>
          <w:lang w:eastAsia="en-GB"/>
        </w:rPr>
        <w:t>occupancy data for intertidal activities were used for estimating the external gamma dose rate. Selected relevant intertidal activity occupancy data were also used to derive the handling sediment category which was then used for estimating the beta skin dose rate. Intertidal activities comprised</w:t>
      </w:r>
      <w:r w:rsidR="00061CD4">
        <w:rPr>
          <w:rFonts w:eastAsia="Times New Roman"/>
          <w:lang w:eastAsia="en-GB"/>
        </w:rPr>
        <w:t xml:space="preserve"> of</w:t>
      </w:r>
      <w:r w:rsidRPr="73AFCCFC">
        <w:rPr>
          <w:rFonts w:eastAsia="Times New Roman"/>
          <w:lang w:eastAsia="en-GB"/>
        </w:rPr>
        <w:t xml:space="preserve"> </w:t>
      </w:r>
      <w:r w:rsidRPr="005C1A05">
        <w:t xml:space="preserve">bait digging, sitting/picnicking/BBQ, beachcombing, </w:t>
      </w:r>
      <w:r>
        <w:t xml:space="preserve">camping, </w:t>
      </w:r>
      <w:r w:rsidRPr="005C1A05">
        <w:t xml:space="preserve">collecting </w:t>
      </w:r>
      <w:r>
        <w:t>limpets</w:t>
      </w:r>
      <w:r w:rsidRPr="005C1A05">
        <w:t xml:space="preserve">, collecting seaweed, </w:t>
      </w:r>
      <w:r>
        <w:t>litter picking,</w:t>
      </w:r>
      <w:r w:rsidRPr="005C1A05">
        <w:t xml:space="preserve"> paddling,</w:t>
      </w:r>
      <w:r>
        <w:t xml:space="preserve"> photography,</w:t>
      </w:r>
      <w:r w:rsidRPr="005C1A05">
        <w:t xml:space="preserve"> playing, </w:t>
      </w:r>
      <w:r>
        <w:t>RNLI training and rock pooling.</w:t>
      </w:r>
    </w:p>
    <w:p w14:paraId="73197DEE" w14:textId="15306A19" w:rsidR="001061E8" w:rsidRPr="005C1A05" w:rsidRDefault="001061E8" w:rsidP="006A10AA">
      <w:r w:rsidRPr="005C1A05">
        <w:t>Occupancy rates for children and infant intertidal activities are presented in Table 5.</w:t>
      </w:r>
      <w:r w:rsidR="00AB4BD0">
        <w:t>5</w:t>
      </w:r>
      <w:r w:rsidRPr="005C1A05">
        <w:t>. Occupancy rates for children and infant aquatic (in water), aquatic (on water), handling rates of equipment and handling rates of sediment are presented in Table 5.</w:t>
      </w:r>
      <w:r w:rsidR="00AB4BD0">
        <w:t>6</w:t>
      </w:r>
      <w:r w:rsidRPr="005C1A05">
        <w:t>.</w:t>
      </w:r>
    </w:p>
    <w:p w14:paraId="4CCBC31B" w14:textId="77777777" w:rsidR="00044A17" w:rsidRDefault="001061E8" w:rsidP="00CF211A">
      <w:pPr>
        <w:spacing w:before="240"/>
      </w:pPr>
      <w:r w:rsidRPr="005C1A05">
        <w:t>Intertidal activities for children were beachcombing, dog walking, paddling</w:t>
      </w:r>
      <w:r w:rsidR="002148C3">
        <w:t>,</w:t>
      </w:r>
      <w:r w:rsidRPr="005C1A05">
        <w:t xml:space="preserve"> playing</w:t>
      </w:r>
      <w:r w:rsidR="002148C3">
        <w:t xml:space="preserve"> and walking</w:t>
      </w:r>
      <w:r w:rsidRPr="005C1A05">
        <w:t>.</w:t>
      </w:r>
    </w:p>
    <w:p w14:paraId="20BBA62A" w14:textId="77777777" w:rsidR="00975704" w:rsidRPr="00975704" w:rsidRDefault="00975704" w:rsidP="00B46715"/>
    <w:p w14:paraId="5C7DFCD3" w14:textId="77777777" w:rsidR="00F57718" w:rsidRPr="005C1A05" w:rsidRDefault="00F57718" w:rsidP="00F57718">
      <w:r w:rsidRPr="005C1A05">
        <w:lastRenderedPageBreak/>
        <w:t>The activities undertaken by children in the high-rate group over the following intertidal substrates included:</w:t>
      </w:r>
    </w:p>
    <w:p w14:paraId="68590B88" w14:textId="5F81585A" w:rsidR="00F57718" w:rsidRPr="005C1A05" w:rsidRDefault="00F57718" w:rsidP="00165F63">
      <w:r w:rsidRPr="005C1A05">
        <w:t xml:space="preserve">Sand: </w:t>
      </w:r>
      <w:r>
        <w:t xml:space="preserve">dog walking at Scrabster beach and Thurso beach; paddling at Scrabster beach and Dunnet beach; </w:t>
      </w:r>
      <w:r w:rsidR="00F522F4">
        <w:t>and</w:t>
      </w:r>
      <w:r>
        <w:t xml:space="preserve"> playing at Dunnet beach and Strathy beach.</w:t>
      </w:r>
    </w:p>
    <w:p w14:paraId="3B1C5B4A" w14:textId="7D2E2CB8" w:rsidR="00F57718" w:rsidRPr="005C1A05" w:rsidRDefault="00F57718" w:rsidP="00F57718">
      <w:pPr>
        <w:rPr>
          <w:rFonts w:eastAsia="Times New Roman"/>
          <w:lang w:eastAsia="en-GB"/>
        </w:rPr>
      </w:pPr>
      <w:r w:rsidRPr="005C1A05">
        <w:t>The highest</w:t>
      </w:r>
      <w:r w:rsidR="009B03C2">
        <w:t xml:space="preserve"> total</w:t>
      </w:r>
      <w:r w:rsidRPr="005C1A05">
        <w:t xml:space="preserve"> intertidal occupancy rate for a child was </w:t>
      </w:r>
      <w:r>
        <w:t>516</w:t>
      </w:r>
      <w:r w:rsidRPr="005C1A05">
        <w:t>h </w:t>
      </w:r>
      <w:r>
        <w:t>y</w:t>
      </w:r>
      <w:r w:rsidRPr="00CC27B4">
        <w:rPr>
          <w:rFonts w:ascii="Arial" w:hAnsi="Arial"/>
          <w:bCs/>
          <w:iCs/>
          <w:vertAlign w:val="superscript"/>
        </w:rPr>
        <w:noBreakHyphen/>
        <w:t>1</w:t>
      </w:r>
      <w:r w:rsidRPr="005C1A05">
        <w:rPr>
          <w:rFonts w:eastAsia="Times New Roman"/>
          <w:vertAlign w:val="superscript"/>
          <w:lang w:eastAsia="en-GB"/>
        </w:rPr>
        <w:t xml:space="preserve"> </w:t>
      </w:r>
      <w:r w:rsidRPr="005C1A05">
        <w:rPr>
          <w:rFonts w:eastAsia="Times New Roman"/>
          <w:lang w:eastAsia="en-GB"/>
        </w:rPr>
        <w:t>for an individual who spent time dog walking (</w:t>
      </w:r>
      <w:r>
        <w:rPr>
          <w:rFonts w:eastAsia="Times New Roman"/>
          <w:lang w:eastAsia="en-GB"/>
        </w:rPr>
        <w:t>258</w:t>
      </w:r>
      <w:r w:rsidRPr="005C1A05">
        <w:rPr>
          <w:rFonts w:eastAsia="Times New Roman"/>
          <w:lang w:eastAsia="en-GB"/>
        </w:rPr>
        <w:t>h </w:t>
      </w:r>
      <w:r>
        <w:rPr>
          <w:rFonts w:eastAsia="Times New Roman"/>
          <w:lang w:eastAsia="en-GB"/>
        </w:rPr>
        <w:t>y</w:t>
      </w:r>
      <w:r w:rsidRPr="00CC27B4">
        <w:rPr>
          <w:rFonts w:ascii="Arial" w:eastAsia="Times New Roman" w:hAnsi="Arial"/>
          <w:bCs/>
          <w:iCs/>
          <w:vertAlign w:val="superscript"/>
          <w:lang w:eastAsia="en-GB"/>
        </w:rPr>
        <w:noBreakHyphen/>
        <w:t>1</w:t>
      </w:r>
      <w:r w:rsidRPr="005C1A05">
        <w:rPr>
          <w:rFonts w:eastAsia="Times New Roman"/>
          <w:lang w:eastAsia="en-GB"/>
        </w:rPr>
        <w:t xml:space="preserve">) </w:t>
      </w:r>
      <w:r>
        <w:rPr>
          <w:rFonts w:eastAsia="Times New Roman"/>
          <w:lang w:eastAsia="en-GB"/>
        </w:rPr>
        <w:t>and playing (258</w:t>
      </w:r>
      <w:r w:rsidRPr="008F3AF0">
        <w:rPr>
          <w:rFonts w:eastAsia="Times New Roman"/>
          <w:bCs/>
          <w:iCs/>
          <w:lang w:eastAsia="en-GB"/>
        </w:rPr>
        <w:t>h y</w:t>
      </w:r>
      <w:r w:rsidRPr="00CC27B4">
        <w:rPr>
          <w:rFonts w:ascii="Arial" w:eastAsia="Times New Roman" w:hAnsi="Arial"/>
          <w:bCs/>
          <w:iCs/>
          <w:vertAlign w:val="superscript"/>
          <w:lang w:eastAsia="en-GB"/>
        </w:rPr>
        <w:noBreakHyphen/>
        <w:t>1</w:t>
      </w:r>
      <w:r>
        <w:rPr>
          <w:rFonts w:eastAsia="Times New Roman"/>
          <w:lang w:eastAsia="en-GB"/>
        </w:rPr>
        <w:t xml:space="preserve">) </w:t>
      </w:r>
      <w:r w:rsidRPr="005C1A05">
        <w:rPr>
          <w:rFonts w:eastAsia="Times New Roman"/>
          <w:lang w:eastAsia="en-GB"/>
        </w:rPr>
        <w:t>on a sand substrate within the survey area.</w:t>
      </w:r>
    </w:p>
    <w:p w14:paraId="49E6FB87" w14:textId="77777777" w:rsidR="00F57718" w:rsidRPr="005C1A05" w:rsidRDefault="00F57718" w:rsidP="00F57718">
      <w:r w:rsidRPr="005C1A05">
        <w:t>Intertidal activities for infants included</w:t>
      </w:r>
      <w:r>
        <w:t xml:space="preserve"> </w:t>
      </w:r>
      <w:r w:rsidRPr="005C1A05">
        <w:t xml:space="preserve">beachcombing, </w:t>
      </w:r>
      <w:r>
        <w:t>collecting seaweed</w:t>
      </w:r>
      <w:r w:rsidRPr="005C1A05">
        <w:t>, dog walking, paddling, playing</w:t>
      </w:r>
      <w:r>
        <w:t xml:space="preserve">, </w:t>
      </w:r>
      <w:r w:rsidRPr="005C1A05">
        <w:t>sitting/picnicking/BBQ and walking.</w:t>
      </w:r>
    </w:p>
    <w:p w14:paraId="3D4C351F" w14:textId="77777777" w:rsidR="00F57718" w:rsidRPr="005C1A05" w:rsidRDefault="00F57718" w:rsidP="00F57718">
      <w:r w:rsidRPr="005C1A05">
        <w:t>The activities undertaken by infants in the high-rate group over the following intertidal substrates included:</w:t>
      </w:r>
    </w:p>
    <w:p w14:paraId="26192131" w14:textId="77777777" w:rsidR="007742D7" w:rsidRDefault="007742D7" w:rsidP="007742D7">
      <w:r w:rsidRPr="005C1A05">
        <w:t xml:space="preserve">Sand: </w:t>
      </w:r>
      <w:r>
        <w:t>beachcombing at Thurso beach, Melvich beach, Strathy beach, Peedie Sands and Dunnet beach; collecting seaweed at Thurso beach; dog walking at Sandside beach and Dunnet beach; paddling at Strathy beach, Scrabster beach and Dunnet beach; playing at Strathy beach, Dunnet beach and Thurso beach; and walking at Sandside beach, Thurso beach, Strathy beach, Melvich beach, Peedie Sands and Dunnet beach.</w:t>
      </w:r>
    </w:p>
    <w:p w14:paraId="2F9EC040" w14:textId="6F184098" w:rsidR="00F57718" w:rsidRPr="005C1A05" w:rsidRDefault="00F57718" w:rsidP="00165F63">
      <w:r w:rsidRPr="005C1A05">
        <w:t xml:space="preserve">Rocks: </w:t>
      </w:r>
      <w:r>
        <w:t xml:space="preserve">sitting/picnicking/BBQ at Crosskirk beach; </w:t>
      </w:r>
      <w:r w:rsidR="00F522F4">
        <w:t>and</w:t>
      </w:r>
      <w:r>
        <w:t xml:space="preserve"> walking fields beside Dounreay</w:t>
      </w:r>
      <w:r w:rsidRPr="005C1A05">
        <w:t>.</w:t>
      </w:r>
    </w:p>
    <w:p w14:paraId="19B41609" w14:textId="6F769124" w:rsidR="007742D7" w:rsidRDefault="007742D7" w:rsidP="007742D7">
      <w:pPr>
        <w:rPr>
          <w:rFonts w:eastAsia="Times New Roman"/>
          <w:lang w:eastAsia="en-GB"/>
        </w:rPr>
      </w:pPr>
      <w:r w:rsidRPr="005C1A05">
        <w:rPr>
          <w:rFonts w:eastAsia="Times New Roman"/>
          <w:lang w:eastAsia="en-GB"/>
        </w:rPr>
        <w:t xml:space="preserve">On rock substrate, the highest occupancy was </w:t>
      </w:r>
      <w:r>
        <w:rPr>
          <w:rFonts w:eastAsia="Times New Roman"/>
          <w:lang w:eastAsia="en-GB"/>
        </w:rPr>
        <w:t>4</w:t>
      </w:r>
      <w:r w:rsidRPr="005C1A05">
        <w:rPr>
          <w:rFonts w:eastAsia="Times New Roman"/>
          <w:lang w:eastAsia="en-GB"/>
        </w:rPr>
        <w:t>h </w:t>
      </w:r>
      <w:r>
        <w:rPr>
          <w:rFonts w:eastAsia="Times New Roman"/>
          <w:lang w:eastAsia="en-GB"/>
        </w:rPr>
        <w:t>y</w:t>
      </w:r>
      <w:r w:rsidRPr="00CC27B4">
        <w:rPr>
          <w:rFonts w:ascii="Arial" w:eastAsia="Times New Roman" w:hAnsi="Arial"/>
          <w:bCs/>
          <w:iCs/>
          <w:vertAlign w:val="superscript"/>
          <w:lang w:eastAsia="en-GB"/>
        </w:rPr>
        <w:noBreakHyphen/>
        <w:t>1</w:t>
      </w:r>
      <w:r w:rsidRPr="005C1A05">
        <w:rPr>
          <w:rFonts w:eastAsia="Times New Roman"/>
          <w:lang w:eastAsia="en-GB"/>
        </w:rPr>
        <w:t xml:space="preserve"> and this was for one infant who spent time </w:t>
      </w:r>
      <w:r>
        <w:rPr>
          <w:rFonts w:eastAsia="Times New Roman"/>
          <w:lang w:eastAsia="en-GB"/>
        </w:rPr>
        <w:t>sitting/picnicking/BBQ</w:t>
      </w:r>
      <w:r w:rsidRPr="005C1A05">
        <w:rPr>
          <w:rFonts w:eastAsia="Times New Roman"/>
          <w:lang w:eastAsia="en-GB"/>
        </w:rPr>
        <w:t xml:space="preserve"> within the survey area. </w:t>
      </w:r>
    </w:p>
    <w:p w14:paraId="2DD31EB4" w14:textId="065733ED" w:rsidR="007742D7" w:rsidRDefault="007742D7" w:rsidP="007742D7">
      <w:pPr>
        <w:rPr>
          <w:rFonts w:eastAsia="Times New Roman"/>
          <w:lang w:eastAsia="en-GB"/>
        </w:rPr>
      </w:pPr>
      <w:r w:rsidRPr="005C1A05">
        <w:rPr>
          <w:rFonts w:eastAsia="Times New Roman"/>
          <w:lang w:eastAsia="en-GB"/>
        </w:rPr>
        <w:t xml:space="preserve">On sand substrate, the highest occupancy was </w:t>
      </w:r>
      <w:r>
        <w:rPr>
          <w:rFonts w:eastAsia="Times New Roman"/>
          <w:lang w:eastAsia="en-GB"/>
        </w:rPr>
        <w:t>292</w:t>
      </w:r>
      <w:r w:rsidRPr="008F3AF0">
        <w:rPr>
          <w:rFonts w:eastAsia="Times New Roman"/>
          <w:bCs/>
          <w:iCs/>
          <w:lang w:eastAsia="en-GB"/>
        </w:rPr>
        <w:t>h y</w:t>
      </w:r>
      <w:r w:rsidRPr="00CC27B4">
        <w:rPr>
          <w:rFonts w:ascii="Arial" w:eastAsia="Times New Roman" w:hAnsi="Arial"/>
          <w:bCs/>
          <w:iCs/>
          <w:vertAlign w:val="superscript"/>
          <w:lang w:eastAsia="en-GB"/>
        </w:rPr>
        <w:noBreakHyphen/>
        <w:t>1</w:t>
      </w:r>
      <w:r w:rsidRPr="005C1A05">
        <w:rPr>
          <w:rFonts w:eastAsia="Times New Roman"/>
          <w:lang w:eastAsia="en-GB"/>
        </w:rPr>
        <w:t xml:space="preserve">, and this was for </w:t>
      </w:r>
      <w:r>
        <w:rPr>
          <w:rFonts w:eastAsia="Times New Roman"/>
          <w:lang w:eastAsia="en-GB"/>
        </w:rPr>
        <w:t>one</w:t>
      </w:r>
      <w:r w:rsidRPr="005C1A05">
        <w:rPr>
          <w:rFonts w:eastAsia="Times New Roman"/>
          <w:lang w:eastAsia="en-GB"/>
        </w:rPr>
        <w:t xml:space="preserve"> infant who spent time </w:t>
      </w:r>
      <w:r>
        <w:rPr>
          <w:rFonts w:eastAsia="Times New Roman"/>
          <w:lang w:eastAsia="en-GB"/>
        </w:rPr>
        <w:t>beachcombing</w:t>
      </w:r>
      <w:r w:rsidRPr="005C1A05">
        <w:rPr>
          <w:rFonts w:eastAsia="Times New Roman"/>
          <w:lang w:eastAsia="en-GB"/>
        </w:rPr>
        <w:t xml:space="preserve"> (</w:t>
      </w:r>
      <w:r>
        <w:rPr>
          <w:rFonts w:eastAsia="Times New Roman"/>
          <w:lang w:eastAsia="en-GB"/>
        </w:rPr>
        <w:t>78</w:t>
      </w:r>
      <w:r w:rsidRPr="008F3AF0">
        <w:rPr>
          <w:rFonts w:eastAsia="Times New Roman"/>
          <w:bCs/>
          <w:iCs/>
          <w:lang w:eastAsia="en-GB"/>
        </w:rPr>
        <w:t>h y</w:t>
      </w:r>
      <w:r w:rsidRPr="00CC27B4">
        <w:rPr>
          <w:rFonts w:ascii="Arial" w:eastAsia="Times New Roman" w:hAnsi="Arial"/>
          <w:bCs/>
          <w:iCs/>
          <w:vertAlign w:val="superscript"/>
          <w:lang w:eastAsia="en-GB"/>
        </w:rPr>
        <w:noBreakHyphen/>
        <w:t>1</w:t>
      </w:r>
      <w:r w:rsidRPr="005C1A05">
        <w:rPr>
          <w:rFonts w:eastAsia="Times New Roman"/>
          <w:lang w:eastAsia="en-GB"/>
        </w:rPr>
        <w:t>)</w:t>
      </w:r>
      <w:r>
        <w:rPr>
          <w:rFonts w:eastAsia="Times New Roman"/>
          <w:lang w:eastAsia="en-GB"/>
        </w:rPr>
        <w:t>, walking (208</w:t>
      </w:r>
      <w:r w:rsidRPr="008F3AF0">
        <w:rPr>
          <w:rFonts w:eastAsia="Times New Roman"/>
          <w:bCs/>
          <w:iCs/>
          <w:lang w:eastAsia="en-GB"/>
        </w:rPr>
        <w:t>h y</w:t>
      </w:r>
      <w:r w:rsidRPr="00CC27B4">
        <w:rPr>
          <w:rFonts w:ascii="Arial" w:eastAsia="Times New Roman" w:hAnsi="Arial"/>
          <w:bCs/>
          <w:iCs/>
          <w:vertAlign w:val="superscript"/>
          <w:lang w:eastAsia="en-GB"/>
        </w:rPr>
        <w:noBreakHyphen/>
        <w:t>1</w:t>
      </w:r>
      <w:r>
        <w:rPr>
          <w:rFonts w:eastAsia="Times New Roman"/>
          <w:lang w:eastAsia="en-GB"/>
        </w:rPr>
        <w:t>)</w:t>
      </w:r>
      <w:r w:rsidRPr="005C1A05">
        <w:rPr>
          <w:rFonts w:eastAsia="Times New Roman"/>
          <w:lang w:eastAsia="en-GB"/>
        </w:rPr>
        <w:t xml:space="preserve"> and </w:t>
      </w:r>
      <w:r>
        <w:rPr>
          <w:rFonts w:eastAsia="Times New Roman"/>
          <w:lang w:eastAsia="en-GB"/>
        </w:rPr>
        <w:t>collecting seaweed</w:t>
      </w:r>
      <w:r w:rsidRPr="005C1A05">
        <w:rPr>
          <w:rFonts w:eastAsia="Times New Roman"/>
          <w:lang w:eastAsia="en-GB"/>
        </w:rPr>
        <w:t xml:space="preserve"> (</w:t>
      </w:r>
      <w:r>
        <w:rPr>
          <w:rFonts w:eastAsia="Times New Roman"/>
          <w:lang w:eastAsia="en-GB"/>
        </w:rPr>
        <w:t>6</w:t>
      </w:r>
      <w:r w:rsidRPr="005C1A05">
        <w:rPr>
          <w:rFonts w:eastAsia="Times New Roman"/>
          <w:lang w:eastAsia="en-GB"/>
        </w:rPr>
        <w:t>h </w:t>
      </w:r>
      <w:r>
        <w:rPr>
          <w:rFonts w:eastAsia="Times New Roman"/>
          <w:lang w:eastAsia="en-GB"/>
        </w:rPr>
        <w:t>y</w:t>
      </w:r>
      <w:r w:rsidRPr="00CC27B4">
        <w:rPr>
          <w:rFonts w:ascii="Arial" w:eastAsia="Times New Roman" w:hAnsi="Arial"/>
          <w:bCs/>
          <w:iCs/>
          <w:vertAlign w:val="superscript"/>
          <w:lang w:eastAsia="en-GB"/>
        </w:rPr>
        <w:noBreakHyphen/>
        <w:t>1</w:t>
      </w:r>
      <w:r w:rsidRPr="005C1A05">
        <w:rPr>
          <w:rFonts w:eastAsia="Times New Roman"/>
          <w:lang w:eastAsia="en-GB"/>
        </w:rPr>
        <w:t>) within the survey area.</w:t>
      </w:r>
      <w:r>
        <w:rPr>
          <w:rFonts w:eastAsia="Times New Roman"/>
          <w:lang w:eastAsia="en-GB"/>
        </w:rPr>
        <w:t xml:space="preserve"> This infant also had the highest total intertidal occupancy rate.</w:t>
      </w:r>
    </w:p>
    <w:p w14:paraId="23904B52" w14:textId="227342C6" w:rsidR="007742D7" w:rsidRDefault="007742D7" w:rsidP="00F57718">
      <w:pPr>
        <w:spacing w:before="240"/>
        <w:sectPr w:rsidR="007742D7" w:rsidSect="001354B0">
          <w:headerReference w:type="default" r:id="rId58"/>
          <w:footerReference w:type="default" r:id="rId59"/>
          <w:pgSz w:w="11906" w:h="16838"/>
          <w:pgMar w:top="1440" w:right="1440" w:bottom="1440" w:left="1440" w:header="708" w:footer="708" w:gutter="0"/>
          <w:cols w:space="708"/>
          <w:docGrid w:linePitch="360"/>
        </w:sectPr>
      </w:pPr>
    </w:p>
    <w:tbl>
      <w:tblPr>
        <w:tblpPr w:leftFromText="180" w:rightFromText="180" w:vertAnchor="page" w:horzAnchor="margin" w:tblpY="2109"/>
        <w:tblW w:w="4878" w:type="pct"/>
        <w:tblLayout w:type="fixed"/>
        <w:tblCellMar>
          <w:left w:w="0" w:type="dxa"/>
          <w:right w:w="0" w:type="dxa"/>
        </w:tblCellMar>
        <w:tblLook w:val="04A0" w:firstRow="1" w:lastRow="0" w:firstColumn="1" w:lastColumn="0" w:noHBand="0" w:noVBand="1"/>
        <w:tblCaption w:val="Summary of children and infant external exposure for intertidal activities over intertidal substrates"/>
        <w:tblDescription w:val="This table lists the age groups and intertidal substrate, with corresponding observation data and the full dataset data for children and infants in this survey."/>
      </w:tblPr>
      <w:tblGrid>
        <w:gridCol w:w="1127"/>
        <w:gridCol w:w="1423"/>
        <w:gridCol w:w="1842"/>
        <w:gridCol w:w="1275"/>
        <w:gridCol w:w="1275"/>
        <w:gridCol w:w="1275"/>
        <w:gridCol w:w="1275"/>
        <w:gridCol w:w="1558"/>
        <w:gridCol w:w="1134"/>
        <w:gridCol w:w="1414"/>
      </w:tblGrid>
      <w:tr w:rsidR="00EF2326" w:rsidRPr="00AE1DFE" w14:paraId="40188957" w14:textId="77777777" w:rsidTr="00EF2326">
        <w:trPr>
          <w:cantSplit/>
          <w:trHeight w:val="1212"/>
          <w:tblHeader/>
        </w:trPr>
        <w:tc>
          <w:tcPr>
            <w:tcW w:w="414" w:type="pct"/>
            <w:tcBorders>
              <w:top w:val="single" w:sz="4" w:space="0" w:color="auto"/>
              <w:left w:val="single" w:sz="8" w:space="0" w:color="auto"/>
              <w:bottom w:val="single" w:sz="8" w:space="0" w:color="auto"/>
              <w:right w:val="single" w:sz="8" w:space="0" w:color="auto"/>
            </w:tcBorders>
            <w:vAlign w:val="center"/>
          </w:tcPr>
          <w:p w14:paraId="522CA4BE" w14:textId="77777777" w:rsidR="00EF2326" w:rsidRPr="00044A17" w:rsidRDefault="00EF2326" w:rsidP="00EF2326">
            <w:pPr>
              <w:spacing w:after="0" w:line="240" w:lineRule="auto"/>
              <w:rPr>
                <w:rFonts w:ascii="Arial" w:eastAsia="Times New Roman" w:hAnsi="Arial" w:cs="Arial"/>
                <w:b/>
                <w:bCs/>
                <w:color w:val="016574"/>
                <w:lang w:eastAsia="en-GB"/>
              </w:rPr>
            </w:pPr>
            <w:r>
              <w:rPr>
                <w:rFonts w:ascii="Arial" w:eastAsia="Times New Roman" w:hAnsi="Arial" w:cs="Arial"/>
                <w:b/>
                <w:bCs/>
                <w:color w:val="016574"/>
                <w:lang w:eastAsia="en-GB"/>
              </w:rPr>
              <w:lastRenderedPageBreak/>
              <w:t>Age Group</w:t>
            </w:r>
          </w:p>
        </w:tc>
        <w:tc>
          <w:tcPr>
            <w:tcW w:w="523"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5B8F09B" w14:textId="77777777" w:rsidR="00EF2326" w:rsidRPr="00AE1DFE" w:rsidRDefault="00EF2326" w:rsidP="00EF2326">
            <w:pPr>
              <w:spacing w:after="0" w:line="240" w:lineRule="auto"/>
              <w:rPr>
                <w:rFonts w:ascii="Arial" w:eastAsia="Times New Roman" w:hAnsi="Arial" w:cs="Arial"/>
                <w:b/>
                <w:bCs/>
                <w:color w:val="016574"/>
                <w:lang w:eastAsia="en-GB"/>
              </w:rPr>
            </w:pPr>
            <w:r w:rsidRPr="00044A17">
              <w:rPr>
                <w:rFonts w:ascii="Arial" w:eastAsia="Times New Roman" w:hAnsi="Arial" w:cs="Arial"/>
                <w:b/>
                <w:bCs/>
                <w:color w:val="016574"/>
                <w:lang w:eastAsia="en-GB"/>
              </w:rPr>
              <w:t>Intertidal substrate</w:t>
            </w:r>
          </w:p>
        </w:tc>
        <w:tc>
          <w:tcPr>
            <w:tcW w:w="677"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72F32D24" w14:textId="77777777" w:rsidR="00EF2326" w:rsidRPr="00AE1DFE" w:rsidRDefault="00EF2326" w:rsidP="00EF2326">
            <w:pPr>
              <w:spacing w:after="0" w:line="240" w:lineRule="auto"/>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observations</w:t>
            </w:r>
          </w:p>
        </w:tc>
        <w:tc>
          <w:tcPr>
            <w:tcW w:w="469"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7617BF2D" w14:textId="77777777" w:rsidR="00EF2326" w:rsidRPr="00AE1DFE" w:rsidRDefault="00EF2326" w:rsidP="00EF2326">
            <w:pPr>
              <w:spacing w:after="0" w:line="240" w:lineRule="auto"/>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people in the high-rate group</w:t>
            </w:r>
          </w:p>
        </w:tc>
        <w:tc>
          <w:tcPr>
            <w:tcW w:w="469" w:type="pct"/>
            <w:tcBorders>
              <w:top w:val="single" w:sz="4" w:space="0" w:color="auto"/>
              <w:left w:val="nil"/>
              <w:bottom w:val="single" w:sz="8" w:space="0" w:color="auto"/>
              <w:right w:val="single" w:sz="8" w:space="0" w:color="auto"/>
            </w:tcBorders>
            <w:vAlign w:val="center"/>
          </w:tcPr>
          <w:p w14:paraId="080E205B" w14:textId="77777777" w:rsidR="00EF2326" w:rsidRPr="00AE1DFE" w:rsidRDefault="00EF2326" w:rsidP="00EF2326">
            <w:pPr>
              <w:spacing w:after="0" w:line="240" w:lineRule="auto"/>
              <w:rPr>
                <w:rFonts w:ascii="Arial" w:eastAsia="Times New Roman" w:hAnsi="Arial" w:cs="Arial"/>
                <w:b/>
                <w:bCs/>
                <w:color w:val="016574"/>
                <w:lang w:eastAsia="en-GB"/>
              </w:rPr>
            </w:pPr>
            <w:r w:rsidRPr="00511C16">
              <w:rPr>
                <w:rFonts w:ascii="Arial" w:eastAsia="Times New Roman" w:hAnsi="Arial" w:cs="Arial"/>
                <w:b/>
                <w:bCs/>
                <w:color w:val="016574"/>
                <w:lang w:eastAsia="en-GB"/>
              </w:rPr>
              <w:t xml:space="preserve">Observed maximum for the high-rate group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469" w:type="pct"/>
            <w:tcBorders>
              <w:top w:val="single" w:sz="4" w:space="0" w:color="auto"/>
              <w:left w:val="nil"/>
              <w:bottom w:val="single" w:sz="8" w:space="0" w:color="auto"/>
              <w:right w:val="single" w:sz="8" w:space="0" w:color="auto"/>
            </w:tcBorders>
            <w:vAlign w:val="center"/>
          </w:tcPr>
          <w:p w14:paraId="20FBF20A" w14:textId="77777777" w:rsidR="00EF2326" w:rsidRPr="00511C16" w:rsidRDefault="00EF2326" w:rsidP="00EF2326">
            <w:pPr>
              <w:spacing w:after="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minimum for the high-rate group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469" w:type="pct"/>
            <w:tcBorders>
              <w:top w:val="single" w:sz="4" w:space="0" w:color="auto"/>
              <w:left w:val="nil"/>
              <w:bottom w:val="single" w:sz="8" w:space="0" w:color="auto"/>
              <w:right w:val="single" w:sz="8" w:space="0" w:color="auto"/>
            </w:tcBorders>
            <w:vAlign w:val="center"/>
          </w:tcPr>
          <w:p w14:paraId="7C813F33" w14:textId="77777777" w:rsidR="00EF2326" w:rsidRPr="00AF6FE4" w:rsidRDefault="00EF2326" w:rsidP="00EF2326">
            <w:pPr>
              <w:spacing w:after="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mean for the high-rate group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573" w:type="pct"/>
            <w:tcBorders>
              <w:top w:val="single" w:sz="4" w:space="0" w:color="auto"/>
              <w:left w:val="nil"/>
              <w:bottom w:val="single" w:sz="8" w:space="0" w:color="auto"/>
              <w:right w:val="single" w:sz="8" w:space="0" w:color="auto"/>
            </w:tcBorders>
            <w:vAlign w:val="center"/>
          </w:tcPr>
          <w:p w14:paraId="05627201" w14:textId="77777777" w:rsidR="00EF2326" w:rsidRPr="00AF6FE4" w:rsidRDefault="00EF2326" w:rsidP="00EF2326">
            <w:pPr>
              <w:spacing w:after="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Observed 97.5</w:t>
            </w:r>
            <w:r w:rsidRPr="005820A5">
              <w:rPr>
                <w:rFonts w:ascii="Arial" w:eastAsia="Times New Roman" w:hAnsi="Arial" w:cs="Arial"/>
                <w:b/>
                <w:bCs/>
                <w:color w:val="016574"/>
                <w:vertAlign w:val="superscript"/>
                <w:lang w:eastAsia="en-GB"/>
              </w:rPr>
              <w:t xml:space="preserve">th </w:t>
            </w:r>
            <w:r w:rsidRPr="00AF6FE4">
              <w:rPr>
                <w:rFonts w:ascii="Arial" w:eastAsia="Times New Roman" w:hAnsi="Arial" w:cs="Arial"/>
                <w:b/>
                <w:bCs/>
                <w:color w:val="016574"/>
                <w:lang w:eastAsia="en-GB"/>
              </w:rPr>
              <w:t xml:space="preserve">percentile for the high-rate group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417" w:type="pct"/>
            <w:tcBorders>
              <w:top w:val="single" w:sz="4" w:space="0" w:color="auto"/>
              <w:left w:val="nil"/>
              <w:bottom w:val="single" w:sz="8" w:space="0" w:color="auto"/>
              <w:right w:val="single" w:sz="8" w:space="0" w:color="auto"/>
            </w:tcBorders>
            <w:vAlign w:val="center"/>
          </w:tcPr>
          <w:p w14:paraId="2CBC4830" w14:textId="77777777" w:rsidR="00EF2326" w:rsidRPr="00AF6FE4" w:rsidRDefault="00EF2326" w:rsidP="00EF2326">
            <w:pPr>
              <w:spacing w:after="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Full dataset – Observed mean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521" w:type="pct"/>
            <w:tcBorders>
              <w:top w:val="single" w:sz="4" w:space="0" w:color="auto"/>
              <w:left w:val="nil"/>
              <w:bottom w:val="single" w:sz="8" w:space="0" w:color="auto"/>
              <w:right w:val="single" w:sz="8" w:space="0" w:color="auto"/>
            </w:tcBorders>
            <w:vAlign w:val="center"/>
          </w:tcPr>
          <w:p w14:paraId="4E2A1947" w14:textId="77777777" w:rsidR="00EF2326" w:rsidRPr="00AF6FE4" w:rsidRDefault="00EF2326" w:rsidP="00EF2326">
            <w:pPr>
              <w:spacing w:after="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Full dataset – 97.5</w:t>
            </w:r>
            <w:r w:rsidRPr="005820A5">
              <w:rPr>
                <w:rFonts w:ascii="Arial" w:eastAsia="Times New Roman" w:hAnsi="Arial" w:cs="Arial"/>
                <w:b/>
                <w:bCs/>
                <w:color w:val="016574"/>
                <w:vertAlign w:val="superscript"/>
                <w:lang w:eastAsia="en-GB"/>
              </w:rPr>
              <w:t>th</w:t>
            </w:r>
            <w:r w:rsidRPr="00AF6FE4">
              <w:rPr>
                <w:rFonts w:ascii="Arial" w:eastAsia="Times New Roman" w:hAnsi="Arial" w:cs="Arial"/>
                <w:b/>
                <w:bCs/>
                <w:color w:val="016574"/>
                <w:lang w:eastAsia="en-GB"/>
              </w:rPr>
              <w:t xml:space="preserve"> percentile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r>
      <w:tr w:rsidR="00EF2326" w:rsidRPr="00AE1DFE" w14:paraId="297EE49C" w14:textId="77777777" w:rsidTr="00EF2326">
        <w:trPr>
          <w:cantSplit/>
          <w:trHeight w:val="620"/>
        </w:trPr>
        <w:tc>
          <w:tcPr>
            <w:tcW w:w="414" w:type="pct"/>
            <w:tcBorders>
              <w:top w:val="nil"/>
              <w:left w:val="single" w:sz="8" w:space="0" w:color="A6A6A6"/>
              <w:bottom w:val="single" w:sz="8" w:space="0" w:color="A6A6A6"/>
              <w:right w:val="single" w:sz="8" w:space="0" w:color="A6A6A6"/>
            </w:tcBorders>
          </w:tcPr>
          <w:p w14:paraId="0859B290" w14:textId="77777777" w:rsidR="00EF2326" w:rsidRPr="00796DFB" w:rsidRDefault="00EF2326" w:rsidP="00EF2326">
            <w:pPr>
              <w:spacing w:after="0" w:line="240" w:lineRule="auto"/>
              <w:rPr>
                <w:rFonts w:eastAsia="Times New Roman"/>
                <w:color w:val="000000"/>
                <w:lang w:eastAsia="en-GB"/>
              </w:rPr>
            </w:pPr>
            <w:r w:rsidRPr="00796DFB">
              <w:rPr>
                <w:rFonts w:eastAsia="Times New Roman"/>
                <w:color w:val="000000"/>
                <w:lang w:eastAsia="en-GB"/>
              </w:rPr>
              <w:t xml:space="preserve">Child age group (6 </w:t>
            </w:r>
            <w:r>
              <w:rPr>
                <w:rFonts w:eastAsia="Times New Roman"/>
                <w:color w:val="000000"/>
                <w:lang w:eastAsia="en-GB"/>
              </w:rPr>
              <w:t>to</w:t>
            </w:r>
            <w:r w:rsidRPr="00796DFB">
              <w:rPr>
                <w:rFonts w:eastAsia="Times New Roman"/>
                <w:color w:val="000000"/>
                <w:lang w:eastAsia="en-GB"/>
              </w:rPr>
              <w:t xml:space="preserve"> 15 years old)</w:t>
            </w:r>
          </w:p>
        </w:tc>
        <w:tc>
          <w:tcPr>
            <w:tcW w:w="523"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7423FDA0" w14:textId="77777777" w:rsidR="00EF2326" w:rsidRPr="00796DFB" w:rsidRDefault="00EF2326" w:rsidP="00EF2326">
            <w:pPr>
              <w:spacing w:after="0" w:line="240" w:lineRule="auto"/>
              <w:rPr>
                <w:rFonts w:eastAsia="Times New Roman"/>
                <w:color w:val="000000"/>
                <w:lang w:eastAsia="en-GB"/>
              </w:rPr>
            </w:pPr>
            <w:r w:rsidRPr="00796DFB">
              <w:rPr>
                <w:rFonts w:eastAsia="Times New Roman"/>
                <w:color w:val="000000"/>
                <w:lang w:eastAsia="en-GB"/>
              </w:rPr>
              <w:t>Sand</w:t>
            </w:r>
          </w:p>
        </w:tc>
        <w:tc>
          <w:tcPr>
            <w:tcW w:w="677"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23C5CFA0" w14:textId="77777777" w:rsidR="00EF2326" w:rsidRPr="00796DFB" w:rsidRDefault="00EF2326" w:rsidP="00EF2326">
            <w:pPr>
              <w:spacing w:after="0" w:line="240" w:lineRule="auto"/>
              <w:rPr>
                <w:rFonts w:ascii="Arial" w:eastAsia="Times New Roman" w:hAnsi="Arial" w:cs="Arial"/>
                <w:lang w:eastAsia="en-GB"/>
              </w:rPr>
            </w:pPr>
            <w:r w:rsidRPr="00796DFB">
              <w:rPr>
                <w:rFonts w:ascii="Arial" w:eastAsia="Times New Roman" w:hAnsi="Arial" w:cs="Arial"/>
                <w:lang w:eastAsia="en-GB"/>
              </w:rPr>
              <w:t>19</w:t>
            </w:r>
          </w:p>
        </w:tc>
        <w:tc>
          <w:tcPr>
            <w:tcW w:w="46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76BAE132" w14:textId="77777777" w:rsidR="00EF2326" w:rsidRPr="00796DFB" w:rsidRDefault="00EF2326" w:rsidP="00EF2326">
            <w:pPr>
              <w:spacing w:after="0" w:line="240" w:lineRule="auto"/>
              <w:rPr>
                <w:rFonts w:ascii="Arial" w:eastAsia="Times New Roman" w:hAnsi="Arial" w:cs="Arial"/>
                <w:lang w:eastAsia="en-GB"/>
              </w:rPr>
            </w:pPr>
            <w:r w:rsidRPr="00796DFB">
              <w:rPr>
                <w:rFonts w:ascii="Arial" w:eastAsia="Times New Roman" w:hAnsi="Arial" w:cs="Arial"/>
                <w:lang w:eastAsia="en-GB"/>
              </w:rPr>
              <w:t>8</w:t>
            </w:r>
          </w:p>
        </w:tc>
        <w:tc>
          <w:tcPr>
            <w:tcW w:w="469" w:type="pct"/>
            <w:tcBorders>
              <w:top w:val="nil"/>
              <w:left w:val="nil"/>
              <w:bottom w:val="single" w:sz="8" w:space="0" w:color="A6A6A6"/>
              <w:right w:val="single" w:sz="8" w:space="0" w:color="A6A6A6"/>
            </w:tcBorders>
            <w:vAlign w:val="center"/>
          </w:tcPr>
          <w:p w14:paraId="7A5E4494" w14:textId="77777777" w:rsidR="00EF2326" w:rsidRPr="00796DFB" w:rsidRDefault="00EF2326" w:rsidP="00EF2326">
            <w:pPr>
              <w:spacing w:after="0" w:line="240" w:lineRule="auto"/>
              <w:rPr>
                <w:rFonts w:ascii="Arial" w:eastAsia="Times New Roman" w:hAnsi="Arial" w:cs="Arial"/>
                <w:lang w:eastAsia="en-GB"/>
              </w:rPr>
            </w:pPr>
            <w:r w:rsidRPr="00796DFB">
              <w:rPr>
                <w:rFonts w:ascii="Arial" w:eastAsia="Times New Roman" w:hAnsi="Arial" w:cs="Arial"/>
                <w:lang w:eastAsia="en-GB"/>
              </w:rPr>
              <w:t>516</w:t>
            </w:r>
          </w:p>
        </w:tc>
        <w:tc>
          <w:tcPr>
            <w:tcW w:w="469" w:type="pct"/>
            <w:tcBorders>
              <w:top w:val="nil"/>
              <w:left w:val="nil"/>
              <w:bottom w:val="single" w:sz="8" w:space="0" w:color="A6A6A6"/>
              <w:right w:val="single" w:sz="8" w:space="0" w:color="A6A6A6"/>
            </w:tcBorders>
            <w:vAlign w:val="center"/>
          </w:tcPr>
          <w:p w14:paraId="0D79E711" w14:textId="77777777" w:rsidR="00EF2326" w:rsidRPr="00796DFB" w:rsidRDefault="00EF2326" w:rsidP="00EF2326">
            <w:pPr>
              <w:spacing w:after="0" w:line="240" w:lineRule="auto"/>
              <w:rPr>
                <w:lang w:eastAsia="en-GB"/>
              </w:rPr>
            </w:pPr>
            <w:r w:rsidRPr="00796DFB">
              <w:rPr>
                <w:lang w:eastAsia="en-GB"/>
              </w:rPr>
              <w:t>19</w:t>
            </w:r>
            <w:r>
              <w:rPr>
                <w:lang w:eastAsia="en-GB"/>
              </w:rPr>
              <w:t>1</w:t>
            </w:r>
          </w:p>
        </w:tc>
        <w:tc>
          <w:tcPr>
            <w:tcW w:w="469" w:type="pct"/>
            <w:tcBorders>
              <w:top w:val="nil"/>
              <w:left w:val="nil"/>
              <w:bottom w:val="single" w:sz="8" w:space="0" w:color="A6A6A6"/>
              <w:right w:val="single" w:sz="8" w:space="0" w:color="A6A6A6"/>
            </w:tcBorders>
            <w:vAlign w:val="center"/>
          </w:tcPr>
          <w:p w14:paraId="18A2300D" w14:textId="77777777" w:rsidR="00EF2326" w:rsidRPr="00796DFB" w:rsidRDefault="00EF2326" w:rsidP="00EF2326">
            <w:pPr>
              <w:spacing w:after="0" w:line="240" w:lineRule="auto"/>
              <w:rPr>
                <w:lang w:eastAsia="en-GB"/>
              </w:rPr>
            </w:pPr>
            <w:r w:rsidRPr="00796DFB">
              <w:rPr>
                <w:lang w:eastAsia="en-GB"/>
              </w:rPr>
              <w:t>299</w:t>
            </w:r>
          </w:p>
        </w:tc>
        <w:tc>
          <w:tcPr>
            <w:tcW w:w="573" w:type="pct"/>
            <w:tcBorders>
              <w:top w:val="nil"/>
              <w:left w:val="nil"/>
              <w:bottom w:val="single" w:sz="8" w:space="0" w:color="A6A6A6"/>
              <w:right w:val="single" w:sz="8" w:space="0" w:color="A6A6A6"/>
            </w:tcBorders>
            <w:vAlign w:val="center"/>
          </w:tcPr>
          <w:p w14:paraId="211A1108" w14:textId="77777777" w:rsidR="00EF2326" w:rsidRPr="00796DFB" w:rsidRDefault="00EF2326" w:rsidP="00EF2326">
            <w:pPr>
              <w:spacing w:after="0" w:line="240" w:lineRule="auto"/>
              <w:rPr>
                <w:lang w:eastAsia="en-GB"/>
              </w:rPr>
            </w:pPr>
            <w:r w:rsidRPr="00796DFB">
              <w:rPr>
                <w:lang w:eastAsia="en-GB"/>
              </w:rPr>
              <w:t>480</w:t>
            </w:r>
          </w:p>
        </w:tc>
        <w:tc>
          <w:tcPr>
            <w:tcW w:w="417" w:type="pct"/>
            <w:tcBorders>
              <w:top w:val="nil"/>
              <w:left w:val="nil"/>
              <w:bottom w:val="single" w:sz="8" w:space="0" w:color="A6A6A6"/>
              <w:right w:val="single" w:sz="8" w:space="0" w:color="A6A6A6"/>
            </w:tcBorders>
            <w:vAlign w:val="center"/>
          </w:tcPr>
          <w:p w14:paraId="000C1D20" w14:textId="77777777" w:rsidR="00EF2326" w:rsidRPr="00796DFB" w:rsidRDefault="00EF2326" w:rsidP="00EF2326">
            <w:pPr>
              <w:spacing w:after="0" w:line="240" w:lineRule="auto"/>
              <w:rPr>
                <w:lang w:eastAsia="en-GB"/>
              </w:rPr>
            </w:pPr>
            <w:r w:rsidRPr="00796DFB">
              <w:rPr>
                <w:lang w:eastAsia="en-GB"/>
              </w:rPr>
              <w:t>14</w:t>
            </w:r>
            <w:r>
              <w:rPr>
                <w:lang w:eastAsia="en-GB"/>
              </w:rPr>
              <w:t>4</w:t>
            </w:r>
          </w:p>
        </w:tc>
        <w:tc>
          <w:tcPr>
            <w:tcW w:w="521" w:type="pct"/>
            <w:tcBorders>
              <w:top w:val="nil"/>
              <w:left w:val="nil"/>
              <w:bottom w:val="single" w:sz="8" w:space="0" w:color="A6A6A6"/>
              <w:right w:val="single" w:sz="8" w:space="0" w:color="A6A6A6"/>
            </w:tcBorders>
            <w:vAlign w:val="center"/>
          </w:tcPr>
          <w:p w14:paraId="6BC61775" w14:textId="77777777" w:rsidR="00EF2326" w:rsidRPr="00796DFB" w:rsidRDefault="00EF2326" w:rsidP="00EF2326">
            <w:pPr>
              <w:spacing w:after="0" w:line="240" w:lineRule="auto"/>
              <w:rPr>
                <w:lang w:eastAsia="en-GB"/>
              </w:rPr>
            </w:pPr>
            <w:r w:rsidRPr="00796DFB">
              <w:rPr>
                <w:lang w:eastAsia="en-GB"/>
              </w:rPr>
              <w:t>424</w:t>
            </w:r>
          </w:p>
        </w:tc>
      </w:tr>
      <w:tr w:rsidR="00EF2326" w:rsidRPr="00AE1DFE" w14:paraId="367A2907" w14:textId="77777777" w:rsidTr="00EF2326">
        <w:trPr>
          <w:cantSplit/>
          <w:trHeight w:val="620"/>
        </w:trPr>
        <w:tc>
          <w:tcPr>
            <w:tcW w:w="414" w:type="pct"/>
            <w:tcBorders>
              <w:top w:val="nil"/>
              <w:left w:val="single" w:sz="8" w:space="0" w:color="A6A6A6"/>
              <w:bottom w:val="single" w:sz="8" w:space="0" w:color="A6A6A6"/>
              <w:right w:val="single" w:sz="8" w:space="0" w:color="A6A6A6"/>
            </w:tcBorders>
          </w:tcPr>
          <w:p w14:paraId="0414F497" w14:textId="77777777" w:rsidR="00EF2326" w:rsidRPr="00796DFB" w:rsidRDefault="00EF2326" w:rsidP="00EF2326">
            <w:pPr>
              <w:spacing w:after="0" w:line="240" w:lineRule="auto"/>
              <w:rPr>
                <w:rFonts w:eastAsia="Times New Roman"/>
                <w:color w:val="000000"/>
                <w:lang w:eastAsia="en-GB"/>
              </w:rPr>
            </w:pPr>
            <w:r w:rsidRPr="00796DFB">
              <w:rPr>
                <w:rFonts w:eastAsia="Times New Roman"/>
                <w:color w:val="000000"/>
                <w:lang w:eastAsia="en-GB"/>
              </w:rPr>
              <w:t xml:space="preserve">Infant age group (0 </w:t>
            </w:r>
            <w:r>
              <w:rPr>
                <w:rFonts w:eastAsia="Times New Roman"/>
                <w:color w:val="000000"/>
                <w:lang w:eastAsia="en-GB"/>
              </w:rPr>
              <w:t>to</w:t>
            </w:r>
            <w:r w:rsidRPr="00796DFB">
              <w:rPr>
                <w:rFonts w:eastAsia="Times New Roman"/>
                <w:color w:val="000000"/>
                <w:lang w:eastAsia="en-GB"/>
              </w:rPr>
              <w:t xml:space="preserve"> 5 years old)</w:t>
            </w:r>
          </w:p>
        </w:tc>
        <w:tc>
          <w:tcPr>
            <w:tcW w:w="523"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32F7F602" w14:textId="77777777" w:rsidR="00EF2326" w:rsidRPr="00796DFB" w:rsidRDefault="00EF2326" w:rsidP="00EF2326">
            <w:pPr>
              <w:spacing w:after="0" w:line="240" w:lineRule="auto"/>
              <w:rPr>
                <w:rFonts w:eastAsia="Times New Roman"/>
                <w:color w:val="000000"/>
                <w:lang w:eastAsia="en-GB"/>
              </w:rPr>
            </w:pPr>
            <w:r w:rsidRPr="00796DFB">
              <w:rPr>
                <w:rFonts w:eastAsia="Times New Roman"/>
                <w:color w:val="000000"/>
                <w:lang w:eastAsia="en-GB"/>
              </w:rPr>
              <w:t>Sand</w:t>
            </w:r>
          </w:p>
        </w:tc>
        <w:tc>
          <w:tcPr>
            <w:tcW w:w="677"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6DA58A8F" w14:textId="77777777" w:rsidR="00EF2326" w:rsidRPr="00796DFB" w:rsidRDefault="00EF2326" w:rsidP="00EF2326">
            <w:pPr>
              <w:spacing w:after="0" w:line="240" w:lineRule="auto"/>
              <w:rPr>
                <w:rFonts w:ascii="Arial" w:eastAsia="Times New Roman" w:hAnsi="Arial" w:cs="Arial"/>
                <w:lang w:eastAsia="en-GB"/>
              </w:rPr>
            </w:pPr>
            <w:r w:rsidRPr="00796DFB">
              <w:rPr>
                <w:rFonts w:ascii="Arial" w:eastAsia="Times New Roman" w:hAnsi="Arial" w:cs="Arial"/>
                <w:lang w:eastAsia="en-GB"/>
              </w:rPr>
              <w:t>18</w:t>
            </w:r>
          </w:p>
        </w:tc>
        <w:tc>
          <w:tcPr>
            <w:tcW w:w="46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02C17601" w14:textId="77777777" w:rsidR="00EF2326" w:rsidRPr="00796DFB" w:rsidRDefault="00EF2326" w:rsidP="00EF2326">
            <w:pPr>
              <w:spacing w:after="0" w:line="240" w:lineRule="auto"/>
              <w:rPr>
                <w:rFonts w:ascii="Arial" w:eastAsia="Times New Roman" w:hAnsi="Arial" w:cs="Arial"/>
                <w:lang w:eastAsia="en-GB"/>
              </w:rPr>
            </w:pPr>
            <w:r w:rsidRPr="00796DFB">
              <w:rPr>
                <w:rFonts w:ascii="Arial" w:eastAsia="Times New Roman" w:hAnsi="Arial" w:cs="Arial"/>
                <w:lang w:eastAsia="en-GB"/>
              </w:rPr>
              <w:t>6</w:t>
            </w:r>
          </w:p>
        </w:tc>
        <w:tc>
          <w:tcPr>
            <w:tcW w:w="469" w:type="pct"/>
            <w:tcBorders>
              <w:top w:val="nil"/>
              <w:left w:val="nil"/>
              <w:bottom w:val="single" w:sz="8" w:space="0" w:color="A6A6A6"/>
              <w:right w:val="single" w:sz="8" w:space="0" w:color="A6A6A6"/>
            </w:tcBorders>
            <w:vAlign w:val="center"/>
          </w:tcPr>
          <w:p w14:paraId="52D8C720" w14:textId="77777777" w:rsidR="00EF2326" w:rsidRPr="00796DFB" w:rsidRDefault="00EF2326" w:rsidP="00EF2326">
            <w:pPr>
              <w:spacing w:after="0" w:line="240" w:lineRule="auto"/>
              <w:rPr>
                <w:rFonts w:ascii="Arial" w:eastAsia="Times New Roman" w:hAnsi="Arial" w:cs="Arial"/>
                <w:lang w:eastAsia="en-GB"/>
              </w:rPr>
            </w:pPr>
            <w:r w:rsidRPr="00796DFB">
              <w:rPr>
                <w:rFonts w:ascii="Arial" w:eastAsia="Times New Roman" w:hAnsi="Arial" w:cs="Arial"/>
                <w:lang w:eastAsia="en-GB"/>
              </w:rPr>
              <w:t>292</w:t>
            </w:r>
          </w:p>
        </w:tc>
        <w:tc>
          <w:tcPr>
            <w:tcW w:w="469" w:type="pct"/>
            <w:tcBorders>
              <w:top w:val="nil"/>
              <w:left w:val="nil"/>
              <w:bottom w:val="single" w:sz="8" w:space="0" w:color="A6A6A6"/>
              <w:right w:val="single" w:sz="8" w:space="0" w:color="A6A6A6"/>
            </w:tcBorders>
            <w:vAlign w:val="center"/>
          </w:tcPr>
          <w:p w14:paraId="615BEA65" w14:textId="77777777" w:rsidR="00EF2326" w:rsidRPr="00796DFB" w:rsidRDefault="00EF2326" w:rsidP="00EF2326">
            <w:pPr>
              <w:spacing w:after="0" w:line="240" w:lineRule="auto"/>
              <w:rPr>
                <w:lang w:eastAsia="en-GB"/>
              </w:rPr>
            </w:pPr>
            <w:r w:rsidRPr="00796DFB">
              <w:rPr>
                <w:lang w:eastAsia="en-GB"/>
              </w:rPr>
              <w:t>110</w:t>
            </w:r>
          </w:p>
        </w:tc>
        <w:tc>
          <w:tcPr>
            <w:tcW w:w="469" w:type="pct"/>
            <w:tcBorders>
              <w:top w:val="nil"/>
              <w:left w:val="nil"/>
              <w:bottom w:val="single" w:sz="8" w:space="0" w:color="A6A6A6"/>
              <w:right w:val="single" w:sz="8" w:space="0" w:color="A6A6A6"/>
            </w:tcBorders>
            <w:vAlign w:val="center"/>
          </w:tcPr>
          <w:p w14:paraId="1E3C1862" w14:textId="77777777" w:rsidR="00EF2326" w:rsidRPr="00796DFB" w:rsidRDefault="00EF2326" w:rsidP="00EF2326">
            <w:pPr>
              <w:spacing w:after="0" w:line="240" w:lineRule="auto"/>
              <w:rPr>
                <w:lang w:eastAsia="en-GB"/>
              </w:rPr>
            </w:pPr>
            <w:r w:rsidRPr="00796DFB">
              <w:rPr>
                <w:lang w:eastAsia="en-GB"/>
              </w:rPr>
              <w:t>19</w:t>
            </w:r>
            <w:r>
              <w:rPr>
                <w:lang w:eastAsia="en-GB"/>
              </w:rPr>
              <w:t>4</w:t>
            </w:r>
          </w:p>
        </w:tc>
        <w:tc>
          <w:tcPr>
            <w:tcW w:w="573" w:type="pct"/>
            <w:tcBorders>
              <w:top w:val="nil"/>
              <w:left w:val="nil"/>
              <w:bottom w:val="single" w:sz="8" w:space="0" w:color="A6A6A6"/>
              <w:right w:val="single" w:sz="8" w:space="0" w:color="A6A6A6"/>
            </w:tcBorders>
            <w:vAlign w:val="center"/>
          </w:tcPr>
          <w:p w14:paraId="02802C77" w14:textId="77777777" w:rsidR="00EF2326" w:rsidRDefault="00EF2326" w:rsidP="00EF2326">
            <w:pPr>
              <w:spacing w:after="0" w:line="240" w:lineRule="auto"/>
              <w:rPr>
                <w:lang w:eastAsia="en-GB"/>
              </w:rPr>
            </w:pPr>
            <w:r w:rsidRPr="00796DFB">
              <w:rPr>
                <w:lang w:eastAsia="en-GB"/>
              </w:rPr>
              <w:t>283</w:t>
            </w:r>
          </w:p>
        </w:tc>
        <w:tc>
          <w:tcPr>
            <w:tcW w:w="417" w:type="pct"/>
            <w:tcBorders>
              <w:top w:val="nil"/>
              <w:left w:val="nil"/>
              <w:bottom w:val="single" w:sz="8" w:space="0" w:color="A6A6A6"/>
              <w:right w:val="single" w:sz="8" w:space="0" w:color="A6A6A6"/>
            </w:tcBorders>
            <w:vAlign w:val="center"/>
          </w:tcPr>
          <w:p w14:paraId="0A3681F0" w14:textId="77777777" w:rsidR="00EF2326" w:rsidRPr="00796DFB" w:rsidRDefault="00EF2326" w:rsidP="00EF2326">
            <w:pPr>
              <w:spacing w:after="0" w:line="240" w:lineRule="auto"/>
              <w:rPr>
                <w:lang w:eastAsia="en-GB"/>
              </w:rPr>
            </w:pPr>
            <w:r w:rsidRPr="00796DFB">
              <w:rPr>
                <w:lang w:eastAsia="en-GB"/>
              </w:rPr>
              <w:t>72</w:t>
            </w:r>
          </w:p>
        </w:tc>
        <w:tc>
          <w:tcPr>
            <w:tcW w:w="521" w:type="pct"/>
            <w:tcBorders>
              <w:top w:val="nil"/>
              <w:left w:val="nil"/>
              <w:bottom w:val="single" w:sz="8" w:space="0" w:color="A6A6A6"/>
              <w:right w:val="single" w:sz="8" w:space="0" w:color="A6A6A6"/>
            </w:tcBorders>
            <w:vAlign w:val="center"/>
          </w:tcPr>
          <w:p w14:paraId="68238A36" w14:textId="77777777" w:rsidR="00EF2326" w:rsidRDefault="00EF2326" w:rsidP="00EF2326">
            <w:pPr>
              <w:spacing w:after="0" w:line="240" w:lineRule="auto"/>
              <w:rPr>
                <w:lang w:eastAsia="en-GB"/>
              </w:rPr>
            </w:pPr>
            <w:r w:rsidRPr="00796DFB">
              <w:rPr>
                <w:lang w:eastAsia="en-GB"/>
              </w:rPr>
              <w:t>262</w:t>
            </w:r>
          </w:p>
        </w:tc>
      </w:tr>
      <w:tr w:rsidR="00EF2326" w:rsidRPr="00AE1DFE" w14:paraId="60BB79CB" w14:textId="77777777" w:rsidTr="00EF2326">
        <w:trPr>
          <w:cantSplit/>
          <w:trHeight w:val="620"/>
        </w:trPr>
        <w:tc>
          <w:tcPr>
            <w:tcW w:w="414" w:type="pct"/>
            <w:tcBorders>
              <w:top w:val="nil"/>
              <w:left w:val="single" w:sz="8" w:space="0" w:color="A6A6A6"/>
              <w:bottom w:val="single" w:sz="8" w:space="0" w:color="A6A6A6"/>
              <w:right w:val="single" w:sz="8" w:space="0" w:color="A6A6A6"/>
            </w:tcBorders>
          </w:tcPr>
          <w:p w14:paraId="0784BFEC" w14:textId="77777777" w:rsidR="00EF2326" w:rsidRPr="00796DFB" w:rsidRDefault="00EF2326" w:rsidP="00EF2326">
            <w:pPr>
              <w:spacing w:after="0" w:line="240" w:lineRule="auto"/>
              <w:rPr>
                <w:rFonts w:eastAsia="Times New Roman"/>
                <w:color w:val="000000"/>
                <w:lang w:eastAsia="en-GB"/>
              </w:rPr>
            </w:pPr>
            <w:r w:rsidRPr="00796DFB">
              <w:rPr>
                <w:rFonts w:eastAsia="Times New Roman"/>
                <w:color w:val="000000"/>
                <w:lang w:eastAsia="en-GB"/>
              </w:rPr>
              <w:t xml:space="preserve">Infant age group (0 </w:t>
            </w:r>
            <w:r>
              <w:rPr>
                <w:rFonts w:eastAsia="Times New Roman"/>
                <w:color w:val="000000"/>
                <w:lang w:eastAsia="en-GB"/>
              </w:rPr>
              <w:t>to</w:t>
            </w:r>
            <w:r w:rsidRPr="00796DFB">
              <w:rPr>
                <w:rFonts w:eastAsia="Times New Roman"/>
                <w:color w:val="000000"/>
                <w:lang w:eastAsia="en-GB"/>
              </w:rPr>
              <w:t xml:space="preserve"> 5 years old)</w:t>
            </w:r>
          </w:p>
        </w:tc>
        <w:tc>
          <w:tcPr>
            <w:tcW w:w="523"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0AC37410" w14:textId="77777777" w:rsidR="00EF2326" w:rsidRPr="00796DFB" w:rsidRDefault="00EF2326" w:rsidP="00EF2326">
            <w:pPr>
              <w:spacing w:after="0" w:line="240" w:lineRule="auto"/>
              <w:rPr>
                <w:rFonts w:eastAsia="Times New Roman"/>
                <w:color w:val="000000"/>
                <w:lang w:eastAsia="en-GB"/>
              </w:rPr>
            </w:pPr>
            <w:r w:rsidRPr="00796DFB">
              <w:rPr>
                <w:rFonts w:eastAsia="Times New Roman"/>
                <w:color w:val="000000"/>
                <w:lang w:eastAsia="en-GB"/>
              </w:rPr>
              <w:t>Rock</w:t>
            </w:r>
          </w:p>
        </w:tc>
        <w:tc>
          <w:tcPr>
            <w:tcW w:w="677"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07484D8D" w14:textId="77777777" w:rsidR="00EF2326" w:rsidRPr="00796DFB" w:rsidRDefault="00EF2326" w:rsidP="00EF2326">
            <w:pPr>
              <w:spacing w:after="0" w:line="240" w:lineRule="auto"/>
              <w:rPr>
                <w:rFonts w:ascii="Arial" w:eastAsia="Times New Roman" w:hAnsi="Arial" w:cs="Arial"/>
                <w:lang w:eastAsia="en-GB"/>
              </w:rPr>
            </w:pPr>
            <w:r w:rsidRPr="00796DFB">
              <w:rPr>
                <w:rFonts w:ascii="Arial" w:eastAsia="Times New Roman" w:hAnsi="Arial" w:cs="Arial"/>
                <w:lang w:eastAsia="en-GB"/>
              </w:rPr>
              <w:t>2</w:t>
            </w:r>
          </w:p>
        </w:tc>
        <w:tc>
          <w:tcPr>
            <w:tcW w:w="46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7BD3D57D" w14:textId="77777777" w:rsidR="00EF2326" w:rsidRPr="00796DFB" w:rsidRDefault="00EF2326" w:rsidP="00EF2326">
            <w:pPr>
              <w:spacing w:after="0" w:line="240" w:lineRule="auto"/>
              <w:rPr>
                <w:rFonts w:ascii="Arial" w:eastAsia="Times New Roman" w:hAnsi="Arial" w:cs="Arial"/>
                <w:lang w:eastAsia="en-GB"/>
              </w:rPr>
            </w:pPr>
            <w:r w:rsidRPr="00796DFB">
              <w:rPr>
                <w:rFonts w:ascii="Arial" w:eastAsia="Times New Roman" w:hAnsi="Arial" w:cs="Arial"/>
                <w:lang w:eastAsia="en-GB"/>
              </w:rPr>
              <w:t>2</w:t>
            </w:r>
          </w:p>
        </w:tc>
        <w:tc>
          <w:tcPr>
            <w:tcW w:w="469" w:type="pct"/>
            <w:tcBorders>
              <w:top w:val="nil"/>
              <w:left w:val="nil"/>
              <w:bottom w:val="single" w:sz="8" w:space="0" w:color="A6A6A6"/>
              <w:right w:val="single" w:sz="8" w:space="0" w:color="A6A6A6"/>
            </w:tcBorders>
            <w:vAlign w:val="center"/>
          </w:tcPr>
          <w:p w14:paraId="08B21041" w14:textId="77777777" w:rsidR="00EF2326" w:rsidRPr="00796DFB" w:rsidRDefault="00EF2326" w:rsidP="00EF2326">
            <w:pPr>
              <w:spacing w:after="0" w:line="240" w:lineRule="auto"/>
              <w:rPr>
                <w:rFonts w:ascii="Arial" w:eastAsia="Times New Roman" w:hAnsi="Arial" w:cs="Arial"/>
                <w:lang w:eastAsia="en-GB"/>
              </w:rPr>
            </w:pPr>
            <w:r w:rsidRPr="00796DFB">
              <w:rPr>
                <w:rFonts w:ascii="Arial" w:eastAsia="Times New Roman" w:hAnsi="Arial" w:cs="Arial"/>
                <w:lang w:eastAsia="en-GB"/>
              </w:rPr>
              <w:t>4</w:t>
            </w:r>
          </w:p>
        </w:tc>
        <w:tc>
          <w:tcPr>
            <w:tcW w:w="469" w:type="pct"/>
            <w:tcBorders>
              <w:top w:val="nil"/>
              <w:left w:val="nil"/>
              <w:bottom w:val="single" w:sz="8" w:space="0" w:color="A6A6A6"/>
              <w:right w:val="single" w:sz="8" w:space="0" w:color="A6A6A6"/>
            </w:tcBorders>
            <w:vAlign w:val="center"/>
          </w:tcPr>
          <w:p w14:paraId="32263A32" w14:textId="77777777" w:rsidR="00EF2326" w:rsidRPr="00796DFB" w:rsidRDefault="00EF2326" w:rsidP="00EF2326">
            <w:pPr>
              <w:spacing w:after="0" w:line="240" w:lineRule="auto"/>
              <w:rPr>
                <w:lang w:eastAsia="en-GB"/>
              </w:rPr>
            </w:pPr>
            <w:r w:rsidRPr="00796DFB">
              <w:rPr>
                <w:lang w:eastAsia="en-GB"/>
              </w:rPr>
              <w:t>3</w:t>
            </w:r>
          </w:p>
        </w:tc>
        <w:tc>
          <w:tcPr>
            <w:tcW w:w="469" w:type="pct"/>
            <w:tcBorders>
              <w:top w:val="nil"/>
              <w:left w:val="nil"/>
              <w:bottom w:val="single" w:sz="8" w:space="0" w:color="A6A6A6"/>
              <w:right w:val="single" w:sz="8" w:space="0" w:color="A6A6A6"/>
            </w:tcBorders>
            <w:vAlign w:val="center"/>
          </w:tcPr>
          <w:p w14:paraId="7F936CEC" w14:textId="77777777" w:rsidR="00EF2326" w:rsidRPr="00796DFB" w:rsidRDefault="00EF2326" w:rsidP="00EF2326">
            <w:pPr>
              <w:spacing w:after="0" w:line="240" w:lineRule="auto"/>
              <w:rPr>
                <w:lang w:eastAsia="en-GB"/>
              </w:rPr>
            </w:pPr>
            <w:r w:rsidRPr="00796DFB">
              <w:rPr>
                <w:lang w:eastAsia="en-GB"/>
              </w:rPr>
              <w:t>3.5</w:t>
            </w:r>
          </w:p>
        </w:tc>
        <w:tc>
          <w:tcPr>
            <w:tcW w:w="573" w:type="pct"/>
            <w:tcBorders>
              <w:top w:val="nil"/>
              <w:left w:val="nil"/>
              <w:bottom w:val="single" w:sz="8" w:space="0" w:color="A6A6A6"/>
              <w:right w:val="single" w:sz="8" w:space="0" w:color="A6A6A6"/>
            </w:tcBorders>
            <w:vAlign w:val="center"/>
          </w:tcPr>
          <w:p w14:paraId="55C694FE" w14:textId="77777777" w:rsidR="00EF2326" w:rsidRPr="00796DFB" w:rsidRDefault="00EF2326" w:rsidP="00EF2326">
            <w:pPr>
              <w:spacing w:after="0" w:line="240" w:lineRule="auto"/>
              <w:rPr>
                <w:lang w:eastAsia="en-GB"/>
              </w:rPr>
            </w:pPr>
            <w:r>
              <w:rPr>
                <w:lang w:eastAsia="en-GB"/>
              </w:rPr>
              <w:t>4</w:t>
            </w:r>
          </w:p>
        </w:tc>
        <w:tc>
          <w:tcPr>
            <w:tcW w:w="417" w:type="pct"/>
            <w:tcBorders>
              <w:top w:val="nil"/>
              <w:left w:val="nil"/>
              <w:bottom w:val="single" w:sz="8" w:space="0" w:color="A6A6A6"/>
              <w:right w:val="single" w:sz="8" w:space="0" w:color="A6A6A6"/>
            </w:tcBorders>
            <w:vAlign w:val="center"/>
          </w:tcPr>
          <w:p w14:paraId="3E4EA678" w14:textId="77777777" w:rsidR="00EF2326" w:rsidRPr="00796DFB" w:rsidRDefault="00EF2326" w:rsidP="00EF2326">
            <w:pPr>
              <w:spacing w:after="0" w:line="240" w:lineRule="auto"/>
              <w:rPr>
                <w:lang w:eastAsia="en-GB"/>
              </w:rPr>
            </w:pPr>
            <w:r w:rsidRPr="00796DFB">
              <w:rPr>
                <w:lang w:eastAsia="en-GB"/>
              </w:rPr>
              <w:t>3.5</w:t>
            </w:r>
          </w:p>
        </w:tc>
        <w:tc>
          <w:tcPr>
            <w:tcW w:w="521" w:type="pct"/>
            <w:tcBorders>
              <w:top w:val="nil"/>
              <w:left w:val="nil"/>
              <w:bottom w:val="single" w:sz="8" w:space="0" w:color="A6A6A6"/>
              <w:right w:val="single" w:sz="8" w:space="0" w:color="A6A6A6"/>
            </w:tcBorders>
            <w:vAlign w:val="center"/>
          </w:tcPr>
          <w:p w14:paraId="6A552D65" w14:textId="77777777" w:rsidR="00EF2326" w:rsidRPr="00796DFB" w:rsidRDefault="00EF2326" w:rsidP="00EF2326">
            <w:pPr>
              <w:spacing w:after="0" w:line="240" w:lineRule="auto"/>
              <w:rPr>
                <w:lang w:eastAsia="en-GB"/>
              </w:rPr>
            </w:pPr>
            <w:r>
              <w:rPr>
                <w:lang w:eastAsia="en-GB"/>
              </w:rPr>
              <w:t>4</w:t>
            </w:r>
          </w:p>
        </w:tc>
      </w:tr>
    </w:tbl>
    <w:p w14:paraId="1289C1D1" w14:textId="2CE47FA3" w:rsidR="00C46BFA" w:rsidRDefault="001061E8" w:rsidP="00F27E0F">
      <w:pPr>
        <w:spacing w:before="240"/>
      </w:pPr>
      <w:r w:rsidRPr="005C1A05">
        <w:rPr>
          <w:rFonts w:eastAsia="Times New Roman"/>
          <w:b/>
          <w:bCs/>
          <w:lang w:eastAsia="en-GB"/>
        </w:rPr>
        <w:t>Table 5.</w:t>
      </w:r>
      <w:r w:rsidR="00AB4BD0">
        <w:rPr>
          <w:rFonts w:eastAsia="Times New Roman"/>
          <w:b/>
          <w:bCs/>
          <w:lang w:eastAsia="en-GB"/>
        </w:rPr>
        <w:t>5</w:t>
      </w:r>
      <w:r w:rsidRPr="005C1A05">
        <w:rPr>
          <w:rFonts w:eastAsia="Times New Roman"/>
          <w:lang w:eastAsia="en-GB"/>
        </w:rPr>
        <w:t xml:space="preserve"> </w:t>
      </w:r>
      <w:r w:rsidRPr="005C1A05">
        <w:t>Summary of children and infant external exposure for intertidal activities over intertidal substrates</w:t>
      </w:r>
    </w:p>
    <w:p w14:paraId="6186B0AA" w14:textId="77777777" w:rsidR="00044A17" w:rsidRDefault="00044A17" w:rsidP="00CF211A">
      <w:pPr>
        <w:spacing w:before="240"/>
      </w:pPr>
    </w:p>
    <w:p w14:paraId="1C80FD02" w14:textId="77777777" w:rsidR="001E0215" w:rsidRDefault="001E0215" w:rsidP="001E0215">
      <w:pPr>
        <w:spacing w:after="200"/>
        <w:rPr>
          <w:b/>
        </w:rPr>
      </w:pPr>
    </w:p>
    <w:p w14:paraId="3E6CA414" w14:textId="77777777" w:rsidR="001E0215" w:rsidRDefault="001E0215" w:rsidP="001E0215">
      <w:pPr>
        <w:spacing w:after="200"/>
        <w:rPr>
          <w:b/>
        </w:rPr>
      </w:pPr>
    </w:p>
    <w:p w14:paraId="5B83D7D8" w14:textId="77777777" w:rsidR="001E0215" w:rsidRDefault="001E0215" w:rsidP="001E0215">
      <w:pPr>
        <w:spacing w:after="200"/>
        <w:rPr>
          <w:b/>
        </w:rPr>
      </w:pPr>
    </w:p>
    <w:p w14:paraId="4E1FA0D0" w14:textId="77777777" w:rsidR="001E0215" w:rsidRDefault="001E0215" w:rsidP="001E0215">
      <w:pPr>
        <w:spacing w:after="200"/>
        <w:rPr>
          <w:b/>
        </w:rPr>
      </w:pPr>
    </w:p>
    <w:p w14:paraId="1E9C4E0E" w14:textId="6BFC6E48" w:rsidR="001E0215" w:rsidRDefault="001E0215" w:rsidP="001E0215">
      <w:pPr>
        <w:spacing w:after="200"/>
      </w:pPr>
      <w:r w:rsidRPr="005C1A05">
        <w:rPr>
          <w:b/>
        </w:rPr>
        <w:lastRenderedPageBreak/>
        <w:t>Table 5.</w:t>
      </w:r>
      <w:r>
        <w:rPr>
          <w:b/>
        </w:rPr>
        <w:t>6</w:t>
      </w:r>
      <w:r w:rsidRPr="005C1A05">
        <w:rPr>
          <w:b/>
        </w:rPr>
        <w:t xml:space="preserve"> </w:t>
      </w:r>
      <w:r w:rsidRPr="005C1A05">
        <w:t xml:space="preserve">Summary of children and infant external exposure aquatic activities (in and on water), handling of equipment and </w:t>
      </w:r>
    </w:p>
    <w:p w14:paraId="6D6B41BB" w14:textId="77777777" w:rsidR="001E0215" w:rsidRDefault="001E0215" w:rsidP="001E0215">
      <w:pPr>
        <w:spacing w:after="200"/>
      </w:pPr>
      <w:r w:rsidRPr="005C1A05">
        <w:t>handling sediment</w:t>
      </w:r>
    </w:p>
    <w:tbl>
      <w:tblPr>
        <w:tblpPr w:leftFromText="180" w:rightFromText="180" w:vertAnchor="page" w:horzAnchor="margin" w:tblpXSpec="center" w:tblpY="2595"/>
        <w:tblW w:w="13346" w:type="dxa"/>
        <w:tblLayout w:type="fixed"/>
        <w:tblCellMar>
          <w:left w:w="0" w:type="dxa"/>
          <w:right w:w="0" w:type="dxa"/>
        </w:tblCellMar>
        <w:tblLook w:val="04A0" w:firstRow="1" w:lastRow="0" w:firstColumn="1" w:lastColumn="0" w:noHBand="0" w:noVBand="1"/>
        <w:tblCaption w:val="Summary of children and infant external exposure aquatic activities (in water and on water), handling of equipment and handling sediment"/>
        <w:tblDescription w:val="This table lists the age groups and activity, with corresponding observation data and the full dataset data for children and infants in this survey."/>
      </w:tblPr>
      <w:tblGrid>
        <w:gridCol w:w="1418"/>
        <w:gridCol w:w="1418"/>
        <w:gridCol w:w="1721"/>
        <w:gridCol w:w="1134"/>
        <w:gridCol w:w="1276"/>
        <w:gridCol w:w="1276"/>
        <w:gridCol w:w="1134"/>
        <w:gridCol w:w="1134"/>
        <w:gridCol w:w="1417"/>
        <w:gridCol w:w="1418"/>
      </w:tblGrid>
      <w:tr w:rsidR="001E0215" w:rsidRPr="00AE1DFE" w14:paraId="57E6522B" w14:textId="77777777" w:rsidTr="001E0215">
        <w:trPr>
          <w:cantSplit/>
          <w:trHeight w:val="1212"/>
          <w:tblHeader/>
        </w:trPr>
        <w:tc>
          <w:tcPr>
            <w:tcW w:w="1418" w:type="dxa"/>
            <w:tcBorders>
              <w:top w:val="single" w:sz="4" w:space="0" w:color="auto"/>
              <w:left w:val="single" w:sz="8" w:space="0" w:color="auto"/>
              <w:bottom w:val="single" w:sz="8" w:space="0" w:color="auto"/>
              <w:right w:val="single" w:sz="8" w:space="0" w:color="auto"/>
            </w:tcBorders>
            <w:vAlign w:val="center"/>
          </w:tcPr>
          <w:p w14:paraId="0C177B88" w14:textId="77777777" w:rsidR="001E0215" w:rsidRPr="00044A17" w:rsidRDefault="001E0215" w:rsidP="00FE1D2E">
            <w:pPr>
              <w:spacing w:before="120" w:after="120" w:line="240" w:lineRule="auto"/>
              <w:rPr>
                <w:rFonts w:ascii="Arial" w:eastAsia="Times New Roman" w:hAnsi="Arial" w:cs="Arial"/>
                <w:b/>
                <w:bCs/>
                <w:color w:val="016574"/>
                <w:lang w:eastAsia="en-GB"/>
              </w:rPr>
            </w:pPr>
            <w:r>
              <w:rPr>
                <w:rFonts w:ascii="Arial" w:eastAsia="Times New Roman" w:hAnsi="Arial" w:cs="Arial"/>
                <w:b/>
                <w:bCs/>
                <w:color w:val="016574"/>
                <w:lang w:eastAsia="en-GB"/>
              </w:rPr>
              <w:t>Age Group</w:t>
            </w:r>
          </w:p>
        </w:tc>
        <w:tc>
          <w:tcPr>
            <w:tcW w:w="1418"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EAD76F" w14:textId="77777777" w:rsidR="001E0215" w:rsidRPr="00AE1DFE" w:rsidRDefault="001E0215" w:rsidP="00FE1D2E">
            <w:pPr>
              <w:spacing w:before="120" w:after="120" w:line="240" w:lineRule="auto"/>
              <w:rPr>
                <w:rFonts w:ascii="Arial" w:eastAsia="Times New Roman" w:hAnsi="Arial" w:cs="Arial"/>
                <w:b/>
                <w:bCs/>
                <w:color w:val="016574"/>
                <w:lang w:eastAsia="en-GB"/>
              </w:rPr>
            </w:pPr>
            <w:r>
              <w:rPr>
                <w:rFonts w:ascii="Arial" w:eastAsia="Times New Roman" w:hAnsi="Arial" w:cs="Arial"/>
                <w:b/>
                <w:bCs/>
                <w:color w:val="016574"/>
                <w:lang w:eastAsia="en-GB"/>
              </w:rPr>
              <w:t>Activity</w:t>
            </w:r>
          </w:p>
        </w:tc>
        <w:tc>
          <w:tcPr>
            <w:tcW w:w="1721"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7B57C504" w14:textId="77777777" w:rsidR="001E0215" w:rsidRPr="00AE1DFE" w:rsidRDefault="001E0215" w:rsidP="00FE1D2E">
            <w:pPr>
              <w:spacing w:before="120" w:after="120" w:line="240" w:lineRule="auto"/>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observations</w:t>
            </w:r>
          </w:p>
        </w:tc>
        <w:tc>
          <w:tcPr>
            <w:tcW w:w="113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712E28DB" w14:textId="77777777" w:rsidR="001E0215" w:rsidRPr="00AE1DFE" w:rsidRDefault="001E0215" w:rsidP="00FE1D2E">
            <w:pPr>
              <w:spacing w:before="120" w:after="120" w:line="240" w:lineRule="auto"/>
              <w:rPr>
                <w:rFonts w:ascii="Arial" w:eastAsia="Times New Roman" w:hAnsi="Arial" w:cs="Arial"/>
                <w:b/>
                <w:bCs/>
                <w:color w:val="016574"/>
                <w:lang w:eastAsia="en-GB"/>
              </w:rPr>
            </w:pPr>
            <w:r w:rsidRPr="00D950A0">
              <w:rPr>
                <w:rFonts w:ascii="Arial" w:eastAsia="Times New Roman" w:hAnsi="Arial" w:cs="Arial"/>
                <w:b/>
                <w:bCs/>
                <w:color w:val="016574"/>
                <w:lang w:eastAsia="en-GB"/>
              </w:rPr>
              <w:t>Number of people in the high-rate group</w:t>
            </w:r>
          </w:p>
        </w:tc>
        <w:tc>
          <w:tcPr>
            <w:tcW w:w="1276" w:type="dxa"/>
            <w:tcBorders>
              <w:top w:val="single" w:sz="4" w:space="0" w:color="auto"/>
              <w:left w:val="nil"/>
              <w:bottom w:val="single" w:sz="8" w:space="0" w:color="auto"/>
              <w:right w:val="single" w:sz="8" w:space="0" w:color="auto"/>
            </w:tcBorders>
            <w:vAlign w:val="center"/>
          </w:tcPr>
          <w:p w14:paraId="12E243E3" w14:textId="77777777" w:rsidR="001E0215" w:rsidRPr="00AE1DFE" w:rsidRDefault="001E0215" w:rsidP="00FE1D2E">
            <w:pPr>
              <w:spacing w:before="120" w:after="120" w:line="240" w:lineRule="auto"/>
              <w:rPr>
                <w:rFonts w:ascii="Arial" w:eastAsia="Times New Roman" w:hAnsi="Arial" w:cs="Arial"/>
                <w:b/>
                <w:bCs/>
                <w:color w:val="016574"/>
                <w:lang w:eastAsia="en-GB"/>
              </w:rPr>
            </w:pPr>
            <w:r w:rsidRPr="00511C16">
              <w:rPr>
                <w:rFonts w:ascii="Arial" w:eastAsia="Times New Roman" w:hAnsi="Arial" w:cs="Arial"/>
                <w:b/>
                <w:bCs/>
                <w:color w:val="016574"/>
                <w:lang w:eastAsia="en-GB"/>
              </w:rPr>
              <w:t xml:space="preserve">Observed maximum for the high-rate group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276" w:type="dxa"/>
            <w:tcBorders>
              <w:top w:val="single" w:sz="4" w:space="0" w:color="auto"/>
              <w:left w:val="nil"/>
              <w:bottom w:val="single" w:sz="8" w:space="0" w:color="auto"/>
              <w:right w:val="single" w:sz="8" w:space="0" w:color="auto"/>
            </w:tcBorders>
            <w:vAlign w:val="center"/>
          </w:tcPr>
          <w:p w14:paraId="0D53055A" w14:textId="77777777" w:rsidR="001E0215" w:rsidRPr="00511C16" w:rsidRDefault="001E0215" w:rsidP="00FE1D2E">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minimum for the high-rate group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134" w:type="dxa"/>
            <w:tcBorders>
              <w:top w:val="single" w:sz="4" w:space="0" w:color="auto"/>
              <w:left w:val="nil"/>
              <w:bottom w:val="single" w:sz="8" w:space="0" w:color="auto"/>
              <w:right w:val="single" w:sz="8" w:space="0" w:color="auto"/>
            </w:tcBorders>
            <w:vAlign w:val="center"/>
          </w:tcPr>
          <w:p w14:paraId="450115C7" w14:textId="77777777" w:rsidR="001E0215" w:rsidRPr="00AF6FE4" w:rsidRDefault="001E0215" w:rsidP="00FE1D2E">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Observed mean for the high-rate group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134" w:type="dxa"/>
            <w:tcBorders>
              <w:top w:val="single" w:sz="4" w:space="0" w:color="auto"/>
              <w:left w:val="nil"/>
              <w:bottom w:val="single" w:sz="8" w:space="0" w:color="auto"/>
              <w:right w:val="single" w:sz="8" w:space="0" w:color="auto"/>
            </w:tcBorders>
            <w:vAlign w:val="center"/>
          </w:tcPr>
          <w:p w14:paraId="55AD4317" w14:textId="77777777" w:rsidR="001E0215" w:rsidRPr="00AF6FE4" w:rsidRDefault="001E0215" w:rsidP="00FE1D2E">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Observed 97.5</w:t>
            </w:r>
            <w:r w:rsidRPr="005820A5">
              <w:rPr>
                <w:rFonts w:ascii="Arial" w:eastAsia="Times New Roman" w:hAnsi="Arial" w:cs="Arial"/>
                <w:b/>
                <w:bCs/>
                <w:color w:val="016574"/>
                <w:vertAlign w:val="superscript"/>
                <w:lang w:eastAsia="en-GB"/>
              </w:rPr>
              <w:t xml:space="preserve">th </w:t>
            </w:r>
            <w:r w:rsidRPr="00AF6FE4">
              <w:rPr>
                <w:rFonts w:ascii="Arial" w:eastAsia="Times New Roman" w:hAnsi="Arial" w:cs="Arial"/>
                <w:b/>
                <w:bCs/>
                <w:color w:val="016574"/>
                <w:lang w:eastAsia="en-GB"/>
              </w:rPr>
              <w:t xml:space="preserve">percentile for the high-rate group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417" w:type="dxa"/>
            <w:tcBorders>
              <w:top w:val="single" w:sz="4" w:space="0" w:color="auto"/>
              <w:left w:val="nil"/>
              <w:bottom w:val="single" w:sz="8" w:space="0" w:color="auto"/>
              <w:right w:val="single" w:sz="8" w:space="0" w:color="auto"/>
            </w:tcBorders>
            <w:vAlign w:val="center"/>
          </w:tcPr>
          <w:p w14:paraId="72F3B45A" w14:textId="77777777" w:rsidR="001E0215" w:rsidRPr="00AF6FE4" w:rsidRDefault="001E0215" w:rsidP="00FE1D2E">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 xml:space="preserve">Full dataset – Observed mean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c>
          <w:tcPr>
            <w:tcW w:w="1418" w:type="dxa"/>
            <w:tcBorders>
              <w:top w:val="single" w:sz="4" w:space="0" w:color="auto"/>
              <w:left w:val="nil"/>
              <w:bottom w:val="single" w:sz="8" w:space="0" w:color="auto"/>
              <w:right w:val="single" w:sz="8" w:space="0" w:color="auto"/>
            </w:tcBorders>
            <w:vAlign w:val="center"/>
          </w:tcPr>
          <w:p w14:paraId="0A5AC939" w14:textId="77777777" w:rsidR="001E0215" w:rsidRPr="00AF6FE4" w:rsidRDefault="001E0215" w:rsidP="00FE1D2E">
            <w:pPr>
              <w:spacing w:before="120" w:after="120" w:line="240" w:lineRule="auto"/>
              <w:rPr>
                <w:rFonts w:ascii="Arial" w:eastAsia="Times New Roman" w:hAnsi="Arial" w:cs="Arial"/>
                <w:b/>
                <w:bCs/>
                <w:color w:val="016574"/>
                <w:lang w:eastAsia="en-GB"/>
              </w:rPr>
            </w:pPr>
            <w:r w:rsidRPr="00AF6FE4">
              <w:rPr>
                <w:rFonts w:ascii="Arial" w:eastAsia="Times New Roman" w:hAnsi="Arial" w:cs="Arial"/>
                <w:b/>
                <w:bCs/>
                <w:color w:val="016574"/>
                <w:lang w:eastAsia="en-GB"/>
              </w:rPr>
              <w:t>Full dataset – 97.5</w:t>
            </w:r>
            <w:r w:rsidRPr="005820A5">
              <w:rPr>
                <w:rFonts w:ascii="Arial" w:eastAsia="Times New Roman" w:hAnsi="Arial" w:cs="Arial"/>
                <w:b/>
                <w:bCs/>
                <w:color w:val="016574"/>
                <w:vertAlign w:val="superscript"/>
                <w:lang w:eastAsia="en-GB"/>
              </w:rPr>
              <w:t xml:space="preserve">th </w:t>
            </w:r>
            <w:r w:rsidRPr="00AF6FE4">
              <w:rPr>
                <w:rFonts w:ascii="Arial" w:eastAsia="Times New Roman" w:hAnsi="Arial" w:cs="Arial"/>
                <w:b/>
                <w:bCs/>
                <w:color w:val="016574"/>
                <w:lang w:eastAsia="en-GB"/>
              </w:rPr>
              <w:t xml:space="preserve">percentile </w:t>
            </w:r>
            <w:r>
              <w:rPr>
                <w:rFonts w:ascii="Arial" w:eastAsia="Times New Roman" w:hAnsi="Arial" w:cs="Arial"/>
                <w:b/>
                <w:bCs/>
                <w:color w:val="016574"/>
                <w:lang w:eastAsia="en-GB"/>
              </w:rPr>
              <w:t>(h y</w:t>
            </w:r>
            <w:r w:rsidRPr="00CC27B4">
              <w:rPr>
                <w:rFonts w:ascii="Arial" w:eastAsia="Times New Roman" w:hAnsi="Arial" w:cs="Arial"/>
                <w:b/>
                <w:bCs/>
                <w:iCs/>
                <w:color w:val="016574"/>
                <w:vertAlign w:val="superscript"/>
                <w:lang w:eastAsia="en-GB"/>
              </w:rPr>
              <w:noBreakHyphen/>
              <w:t>1</w:t>
            </w:r>
            <w:r w:rsidRPr="00511C16">
              <w:rPr>
                <w:rFonts w:ascii="Arial" w:eastAsia="Times New Roman" w:hAnsi="Arial" w:cs="Arial"/>
                <w:b/>
                <w:bCs/>
                <w:color w:val="016574"/>
                <w:lang w:eastAsia="en-GB"/>
              </w:rPr>
              <w:t>)</w:t>
            </w:r>
          </w:p>
        </w:tc>
      </w:tr>
      <w:tr w:rsidR="001E0215" w:rsidRPr="00AE1DFE" w14:paraId="6AF474F7" w14:textId="77777777" w:rsidTr="001E0215">
        <w:trPr>
          <w:cantSplit/>
          <w:trHeight w:hRule="exact" w:val="1098"/>
        </w:trPr>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39EB19E2" w14:textId="77777777" w:rsidR="001E0215" w:rsidRPr="00796DFB" w:rsidRDefault="001E0215" w:rsidP="00FE1D2E">
            <w:pPr>
              <w:spacing w:before="120" w:after="120" w:line="240" w:lineRule="auto"/>
              <w:rPr>
                <w:rFonts w:eastAsia="Times New Roman"/>
                <w:color w:val="000000"/>
                <w:lang w:eastAsia="en-GB"/>
              </w:rPr>
            </w:pPr>
            <w:r w:rsidRPr="00796DFB">
              <w:rPr>
                <w:rFonts w:eastAsia="Times New Roman"/>
                <w:color w:val="000000"/>
                <w:lang w:eastAsia="en-GB"/>
              </w:rPr>
              <w:t xml:space="preserve">Child age group (6 </w:t>
            </w:r>
            <w:r>
              <w:rPr>
                <w:rFonts w:eastAsia="Times New Roman"/>
                <w:color w:val="000000"/>
                <w:lang w:eastAsia="en-GB"/>
              </w:rPr>
              <w:t>to</w:t>
            </w:r>
            <w:r w:rsidRPr="00796DFB">
              <w:rPr>
                <w:rFonts w:eastAsia="Times New Roman"/>
                <w:color w:val="000000"/>
                <w:lang w:eastAsia="en-GB"/>
              </w:rPr>
              <w:t xml:space="preserve"> 15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B4CB9EA"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eastAsia="Times New Roman"/>
                <w:color w:val="000000"/>
                <w:lang w:eastAsia="en-GB"/>
              </w:rPr>
              <w:t>Aquatic (in water)</w:t>
            </w:r>
          </w:p>
        </w:tc>
        <w:tc>
          <w:tcPr>
            <w:tcW w:w="1721"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984EC13"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4</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B6152DF"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4</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7FB4F0CD"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5</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5B86E6BA" w14:textId="77777777" w:rsidR="001E0215" w:rsidRPr="00796DFB" w:rsidRDefault="001E0215" w:rsidP="00FE1D2E">
            <w:pPr>
              <w:spacing w:before="120" w:after="120" w:line="240" w:lineRule="auto"/>
              <w:rPr>
                <w:lang w:eastAsia="en-GB"/>
              </w:rPr>
            </w:pPr>
            <w:r w:rsidRPr="00796DFB">
              <w:rPr>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614E49F5" w14:textId="77777777" w:rsidR="001E0215" w:rsidRPr="00796DFB" w:rsidRDefault="001E0215" w:rsidP="00FE1D2E">
            <w:pPr>
              <w:spacing w:before="120" w:after="120" w:line="240" w:lineRule="auto"/>
              <w:rPr>
                <w:lang w:eastAsia="en-GB"/>
              </w:rPr>
            </w:pPr>
            <w:r w:rsidRPr="00796DFB">
              <w:rPr>
                <w:lang w:eastAsia="en-GB"/>
              </w:rPr>
              <w:t>3.5</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1378146C" w14:textId="77777777" w:rsidR="001E0215" w:rsidRPr="00796DFB" w:rsidRDefault="001E0215" w:rsidP="00FE1D2E">
            <w:pPr>
              <w:spacing w:before="120" w:after="120" w:line="240" w:lineRule="auto"/>
              <w:rPr>
                <w:lang w:eastAsia="en-GB"/>
              </w:rPr>
            </w:pPr>
            <w:r w:rsidRPr="00796DFB">
              <w:rPr>
                <w:lang w:eastAsia="en-GB"/>
              </w:rPr>
              <w:t>4.9</w:t>
            </w:r>
          </w:p>
        </w:tc>
        <w:tc>
          <w:tcPr>
            <w:tcW w:w="1417" w:type="dxa"/>
            <w:tcBorders>
              <w:top w:val="nil"/>
              <w:left w:val="nil"/>
              <w:bottom w:val="single" w:sz="8" w:space="0" w:color="A6A6A6" w:themeColor="background1" w:themeShade="A6"/>
              <w:right w:val="single" w:sz="8" w:space="0" w:color="A6A6A6" w:themeColor="background1" w:themeShade="A6"/>
            </w:tcBorders>
            <w:vAlign w:val="center"/>
          </w:tcPr>
          <w:p w14:paraId="00B4339A" w14:textId="77777777" w:rsidR="001E0215" w:rsidRPr="00796DFB" w:rsidRDefault="001E0215" w:rsidP="00FE1D2E">
            <w:pPr>
              <w:spacing w:before="120" w:after="120" w:line="240" w:lineRule="auto"/>
              <w:rPr>
                <w:lang w:eastAsia="en-GB"/>
              </w:rPr>
            </w:pPr>
            <w:r w:rsidRPr="00796DFB">
              <w:rPr>
                <w:lang w:eastAsia="en-GB"/>
              </w:rPr>
              <w:t>3.5</w:t>
            </w:r>
          </w:p>
        </w:tc>
        <w:tc>
          <w:tcPr>
            <w:tcW w:w="1418" w:type="dxa"/>
            <w:tcBorders>
              <w:top w:val="nil"/>
              <w:left w:val="nil"/>
              <w:bottom w:val="single" w:sz="8" w:space="0" w:color="A6A6A6" w:themeColor="background1" w:themeShade="A6"/>
              <w:right w:val="single" w:sz="8" w:space="0" w:color="A6A6A6" w:themeColor="background1" w:themeShade="A6"/>
            </w:tcBorders>
            <w:vAlign w:val="center"/>
          </w:tcPr>
          <w:p w14:paraId="1C2C4F8C" w14:textId="77777777" w:rsidR="001E0215" w:rsidRPr="00796DFB" w:rsidRDefault="001E0215" w:rsidP="00FE1D2E">
            <w:pPr>
              <w:spacing w:before="120" w:after="120" w:line="240" w:lineRule="auto"/>
              <w:rPr>
                <w:lang w:eastAsia="en-GB"/>
              </w:rPr>
            </w:pPr>
            <w:r w:rsidRPr="00796DFB">
              <w:rPr>
                <w:lang w:eastAsia="en-GB"/>
              </w:rPr>
              <w:t>4.9</w:t>
            </w:r>
          </w:p>
        </w:tc>
      </w:tr>
      <w:tr w:rsidR="001E0215" w:rsidRPr="00AE1DFE" w14:paraId="21B76496" w14:textId="77777777" w:rsidTr="001E0215">
        <w:trPr>
          <w:cantSplit/>
          <w:trHeight w:hRule="exact" w:val="999"/>
        </w:trPr>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3F381B88" w14:textId="77777777" w:rsidR="001E0215" w:rsidRPr="00796DFB" w:rsidRDefault="001E0215" w:rsidP="00FE1D2E">
            <w:pPr>
              <w:spacing w:before="120" w:after="120" w:line="240" w:lineRule="auto"/>
              <w:rPr>
                <w:rFonts w:eastAsia="Times New Roman"/>
                <w:color w:val="000000"/>
                <w:lang w:eastAsia="en-GB"/>
              </w:rPr>
            </w:pPr>
            <w:r w:rsidRPr="00796DFB">
              <w:rPr>
                <w:rFonts w:eastAsia="Times New Roman"/>
                <w:color w:val="000000"/>
                <w:lang w:eastAsia="en-GB"/>
              </w:rPr>
              <w:t xml:space="preserve">Child age group (6 </w:t>
            </w:r>
            <w:r>
              <w:rPr>
                <w:rFonts w:eastAsia="Times New Roman"/>
                <w:color w:val="000000"/>
                <w:lang w:eastAsia="en-GB"/>
              </w:rPr>
              <w:t>to</w:t>
            </w:r>
            <w:r w:rsidRPr="00796DFB">
              <w:rPr>
                <w:rFonts w:eastAsia="Times New Roman"/>
                <w:color w:val="000000"/>
                <w:lang w:eastAsia="en-GB"/>
              </w:rPr>
              <w:t xml:space="preserve"> 15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68512EF" w14:textId="77777777" w:rsidR="001E0215" w:rsidRPr="00796DFB" w:rsidRDefault="001E0215" w:rsidP="00FE1D2E">
            <w:pPr>
              <w:spacing w:before="120" w:after="120" w:line="240" w:lineRule="auto"/>
              <w:rPr>
                <w:rFonts w:eastAsia="Times New Roman"/>
                <w:color w:val="000000"/>
                <w:lang w:eastAsia="en-GB"/>
              </w:rPr>
            </w:pPr>
            <w:r w:rsidRPr="00796DFB">
              <w:rPr>
                <w:rFonts w:eastAsia="Times New Roman"/>
                <w:color w:val="000000"/>
                <w:lang w:eastAsia="en-GB"/>
              </w:rPr>
              <w:t>Handling equipment</w:t>
            </w:r>
          </w:p>
        </w:tc>
        <w:tc>
          <w:tcPr>
            <w:tcW w:w="1721"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A34558F"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3</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4C316A7"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2B48FE5A"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2A529BF0" w14:textId="77777777" w:rsidR="001E0215" w:rsidRPr="00796DFB" w:rsidRDefault="001E0215" w:rsidP="00FE1D2E">
            <w:pPr>
              <w:spacing w:before="120" w:after="120" w:line="240" w:lineRule="auto"/>
              <w:rPr>
                <w:lang w:eastAsia="en-GB"/>
              </w:rPr>
            </w:pPr>
            <w:r w:rsidRPr="00796DFB">
              <w:rPr>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3E35067A" w14:textId="77777777" w:rsidR="001E0215" w:rsidRPr="00796DFB" w:rsidRDefault="001E0215" w:rsidP="00FE1D2E">
            <w:pPr>
              <w:spacing w:before="120" w:after="120" w:line="240" w:lineRule="auto"/>
              <w:rPr>
                <w:lang w:eastAsia="en-GB"/>
              </w:rPr>
            </w:pPr>
            <w:r w:rsidRPr="00796DFB">
              <w:rPr>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13464A51" w14:textId="77777777" w:rsidR="001E0215" w:rsidRPr="00796DFB" w:rsidRDefault="001E0215" w:rsidP="00FE1D2E">
            <w:pPr>
              <w:spacing w:before="120" w:after="120" w:line="240" w:lineRule="auto"/>
              <w:rPr>
                <w:lang w:eastAsia="en-GB"/>
              </w:rPr>
            </w:pPr>
            <w:r w:rsidRPr="00796DFB">
              <w:rPr>
                <w:lang w:eastAsia="en-GB"/>
              </w:rPr>
              <w:t>2</w:t>
            </w:r>
          </w:p>
        </w:tc>
        <w:tc>
          <w:tcPr>
            <w:tcW w:w="1417" w:type="dxa"/>
            <w:tcBorders>
              <w:top w:val="nil"/>
              <w:left w:val="nil"/>
              <w:bottom w:val="single" w:sz="8" w:space="0" w:color="A6A6A6" w:themeColor="background1" w:themeShade="A6"/>
              <w:right w:val="single" w:sz="8" w:space="0" w:color="A6A6A6" w:themeColor="background1" w:themeShade="A6"/>
            </w:tcBorders>
            <w:vAlign w:val="center"/>
          </w:tcPr>
          <w:p w14:paraId="0A9DD0A8" w14:textId="77777777" w:rsidR="001E0215" w:rsidRPr="00796DFB" w:rsidRDefault="001E0215" w:rsidP="00FE1D2E">
            <w:pPr>
              <w:spacing w:before="120" w:after="120" w:line="240" w:lineRule="auto"/>
              <w:rPr>
                <w:lang w:eastAsia="en-GB"/>
              </w:rPr>
            </w:pPr>
            <w:r w:rsidRPr="00796DFB">
              <w:rPr>
                <w:lang w:eastAsia="en-GB"/>
              </w:rPr>
              <w:t>1.55</w:t>
            </w:r>
          </w:p>
        </w:tc>
        <w:tc>
          <w:tcPr>
            <w:tcW w:w="1418" w:type="dxa"/>
            <w:tcBorders>
              <w:top w:val="nil"/>
              <w:left w:val="nil"/>
              <w:bottom w:val="single" w:sz="8" w:space="0" w:color="A6A6A6" w:themeColor="background1" w:themeShade="A6"/>
              <w:right w:val="single" w:sz="8" w:space="0" w:color="A6A6A6" w:themeColor="background1" w:themeShade="A6"/>
            </w:tcBorders>
            <w:vAlign w:val="center"/>
          </w:tcPr>
          <w:p w14:paraId="635A7E97" w14:textId="77777777" w:rsidR="001E0215" w:rsidRPr="00796DFB" w:rsidRDefault="001E0215" w:rsidP="00FE1D2E">
            <w:pPr>
              <w:spacing w:before="120" w:after="120" w:line="240" w:lineRule="auto"/>
              <w:rPr>
                <w:lang w:eastAsia="en-GB"/>
              </w:rPr>
            </w:pPr>
            <w:r w:rsidRPr="00796DFB">
              <w:rPr>
                <w:lang w:eastAsia="en-GB"/>
              </w:rPr>
              <w:t>2</w:t>
            </w:r>
          </w:p>
        </w:tc>
      </w:tr>
      <w:tr w:rsidR="001E0215" w:rsidRPr="00AE1DFE" w14:paraId="2539AA5C" w14:textId="77777777" w:rsidTr="001E0215">
        <w:trPr>
          <w:cantSplit/>
          <w:trHeight w:hRule="exact" w:val="984"/>
        </w:trPr>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139AA064" w14:textId="77777777" w:rsidR="001E0215" w:rsidRPr="00796DFB" w:rsidRDefault="001E0215" w:rsidP="00FE1D2E">
            <w:pPr>
              <w:spacing w:before="120" w:after="120" w:line="240" w:lineRule="auto"/>
              <w:rPr>
                <w:rFonts w:eastAsia="Times New Roman"/>
                <w:color w:val="000000"/>
                <w:lang w:eastAsia="en-GB"/>
              </w:rPr>
            </w:pPr>
            <w:r w:rsidRPr="00796DFB">
              <w:rPr>
                <w:rFonts w:eastAsia="Times New Roman"/>
                <w:color w:val="000000"/>
                <w:lang w:eastAsia="en-GB"/>
              </w:rPr>
              <w:t xml:space="preserve">Child age group (6 </w:t>
            </w:r>
            <w:r>
              <w:rPr>
                <w:rFonts w:eastAsia="Times New Roman"/>
                <w:color w:val="000000"/>
                <w:lang w:eastAsia="en-GB"/>
              </w:rPr>
              <w:t>to</w:t>
            </w:r>
            <w:r w:rsidRPr="00796DFB">
              <w:rPr>
                <w:rFonts w:eastAsia="Times New Roman"/>
                <w:color w:val="000000"/>
                <w:lang w:eastAsia="en-GB"/>
              </w:rPr>
              <w:t xml:space="preserve"> 15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E07E443" w14:textId="77777777" w:rsidR="001E0215" w:rsidRPr="00796DFB" w:rsidRDefault="001E0215" w:rsidP="00FE1D2E">
            <w:pPr>
              <w:spacing w:before="120" w:after="120" w:line="240" w:lineRule="auto"/>
              <w:rPr>
                <w:rFonts w:eastAsia="Times New Roman"/>
                <w:color w:val="000000"/>
                <w:lang w:eastAsia="en-GB"/>
              </w:rPr>
            </w:pPr>
            <w:r w:rsidRPr="00796DFB">
              <w:rPr>
                <w:rFonts w:eastAsia="Times New Roman"/>
                <w:color w:val="000000"/>
                <w:lang w:eastAsia="en-GB"/>
              </w:rPr>
              <w:t>Handling sediment</w:t>
            </w:r>
          </w:p>
        </w:tc>
        <w:tc>
          <w:tcPr>
            <w:tcW w:w="1721"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FCCA033"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8</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82AB7C4"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3</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49D8C221"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258</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1B9C435B" w14:textId="77777777" w:rsidR="001E0215" w:rsidRPr="00796DFB" w:rsidRDefault="001E0215" w:rsidP="00FE1D2E">
            <w:pPr>
              <w:spacing w:before="120" w:after="120" w:line="240" w:lineRule="auto"/>
              <w:rPr>
                <w:lang w:eastAsia="en-GB"/>
              </w:rPr>
            </w:pPr>
            <w:r w:rsidRPr="00796DFB">
              <w:rPr>
                <w:lang w:eastAsia="en-GB"/>
              </w:rPr>
              <w:t>220</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54D0CBF4" w14:textId="77777777" w:rsidR="001E0215" w:rsidRPr="00796DFB" w:rsidRDefault="001E0215" w:rsidP="00FE1D2E">
            <w:pPr>
              <w:spacing w:before="120" w:after="120" w:line="240" w:lineRule="auto"/>
              <w:rPr>
                <w:lang w:eastAsia="en-GB"/>
              </w:rPr>
            </w:pPr>
            <w:r w:rsidRPr="00796DFB">
              <w:rPr>
                <w:lang w:eastAsia="en-GB"/>
              </w:rPr>
              <w:t>233</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692D3DEF" w14:textId="77777777" w:rsidR="001E0215" w:rsidRPr="00796DFB" w:rsidRDefault="001E0215" w:rsidP="00FE1D2E">
            <w:pPr>
              <w:spacing w:before="120" w:after="120" w:line="240" w:lineRule="auto"/>
              <w:rPr>
                <w:lang w:eastAsia="en-GB"/>
              </w:rPr>
            </w:pPr>
            <w:r w:rsidRPr="00796DFB">
              <w:rPr>
                <w:lang w:eastAsia="en-GB"/>
              </w:rPr>
              <w:t>256</w:t>
            </w:r>
          </w:p>
        </w:tc>
        <w:tc>
          <w:tcPr>
            <w:tcW w:w="1417" w:type="dxa"/>
            <w:tcBorders>
              <w:top w:val="nil"/>
              <w:left w:val="nil"/>
              <w:bottom w:val="single" w:sz="8" w:space="0" w:color="A6A6A6" w:themeColor="background1" w:themeShade="A6"/>
              <w:right w:val="single" w:sz="8" w:space="0" w:color="A6A6A6" w:themeColor="background1" w:themeShade="A6"/>
            </w:tcBorders>
            <w:vAlign w:val="center"/>
          </w:tcPr>
          <w:p w14:paraId="07ADE20E" w14:textId="77777777" w:rsidR="001E0215" w:rsidRPr="00796DFB" w:rsidRDefault="001E0215" w:rsidP="00FE1D2E">
            <w:pPr>
              <w:spacing w:before="120" w:after="120" w:line="240" w:lineRule="auto"/>
              <w:rPr>
                <w:lang w:eastAsia="en-GB"/>
              </w:rPr>
            </w:pPr>
            <w:r w:rsidRPr="00796DFB">
              <w:rPr>
                <w:lang w:eastAsia="en-GB"/>
              </w:rPr>
              <w:t>98.7</w:t>
            </w:r>
          </w:p>
        </w:tc>
        <w:tc>
          <w:tcPr>
            <w:tcW w:w="1418" w:type="dxa"/>
            <w:tcBorders>
              <w:top w:val="nil"/>
              <w:left w:val="nil"/>
              <w:bottom w:val="single" w:sz="8" w:space="0" w:color="A6A6A6" w:themeColor="background1" w:themeShade="A6"/>
              <w:right w:val="single" w:sz="8" w:space="0" w:color="A6A6A6" w:themeColor="background1" w:themeShade="A6"/>
            </w:tcBorders>
            <w:vAlign w:val="center"/>
          </w:tcPr>
          <w:p w14:paraId="34C5D99A" w14:textId="77777777" w:rsidR="001E0215" w:rsidRPr="00796DFB" w:rsidRDefault="001E0215" w:rsidP="00FE1D2E">
            <w:pPr>
              <w:spacing w:before="120" w:after="120" w:line="240" w:lineRule="auto"/>
              <w:rPr>
                <w:lang w:eastAsia="en-GB"/>
              </w:rPr>
            </w:pPr>
            <w:r w:rsidRPr="00796DFB">
              <w:rPr>
                <w:lang w:eastAsia="en-GB"/>
              </w:rPr>
              <w:t>251</w:t>
            </w:r>
          </w:p>
        </w:tc>
      </w:tr>
      <w:tr w:rsidR="001E0215" w:rsidRPr="00AE1DFE" w14:paraId="4CCC0820" w14:textId="77777777" w:rsidTr="001E0215">
        <w:trPr>
          <w:cantSplit/>
          <w:trHeight w:hRule="exact" w:val="998"/>
        </w:trPr>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304954DA" w14:textId="77777777" w:rsidR="001E0215" w:rsidRPr="00796DFB" w:rsidRDefault="001E0215" w:rsidP="00FE1D2E">
            <w:pPr>
              <w:spacing w:before="120" w:after="120" w:line="240" w:lineRule="auto"/>
              <w:rPr>
                <w:rFonts w:eastAsia="Times New Roman"/>
                <w:color w:val="000000"/>
                <w:lang w:eastAsia="en-GB"/>
              </w:rPr>
            </w:pPr>
            <w:r w:rsidRPr="00796DFB">
              <w:rPr>
                <w:rFonts w:eastAsia="Times New Roman"/>
                <w:color w:val="000000"/>
                <w:lang w:eastAsia="en-GB"/>
              </w:rPr>
              <w:t xml:space="preserve">Infant age group (0 </w:t>
            </w:r>
            <w:r>
              <w:rPr>
                <w:rFonts w:eastAsia="Times New Roman"/>
                <w:color w:val="000000"/>
                <w:lang w:eastAsia="en-GB"/>
              </w:rPr>
              <w:t>to</w:t>
            </w:r>
            <w:r w:rsidRPr="00796DFB">
              <w:rPr>
                <w:rFonts w:eastAsia="Times New Roman"/>
                <w:color w:val="000000"/>
                <w:lang w:eastAsia="en-GB"/>
              </w:rPr>
              <w:t xml:space="preserve"> 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8490956" w14:textId="77777777" w:rsidR="001E0215" w:rsidRPr="00796DFB" w:rsidRDefault="001E0215" w:rsidP="00FE1D2E">
            <w:pPr>
              <w:spacing w:before="120" w:after="120" w:line="240" w:lineRule="auto"/>
              <w:rPr>
                <w:rFonts w:eastAsia="Times New Roman"/>
                <w:color w:val="000000"/>
                <w:lang w:eastAsia="en-GB"/>
              </w:rPr>
            </w:pPr>
            <w:r w:rsidRPr="00796DFB">
              <w:rPr>
                <w:rFonts w:eastAsia="Times New Roman"/>
                <w:color w:val="000000"/>
                <w:lang w:eastAsia="en-GB"/>
              </w:rPr>
              <w:t>Aquatic (in water)</w:t>
            </w:r>
          </w:p>
        </w:tc>
        <w:tc>
          <w:tcPr>
            <w:tcW w:w="1721"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4F7EF6C"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6A8F180"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7A45B1A9"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156</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5EBD8B64" w14:textId="77777777" w:rsidR="001E0215" w:rsidRPr="00796DFB" w:rsidRDefault="001E0215" w:rsidP="00FE1D2E">
            <w:pPr>
              <w:spacing w:before="120" w:after="120" w:line="240" w:lineRule="auto"/>
              <w:rPr>
                <w:lang w:eastAsia="en-GB"/>
              </w:rPr>
            </w:pPr>
            <w:r w:rsidRPr="00796DFB">
              <w:rPr>
                <w:lang w:eastAsia="en-GB"/>
              </w:rPr>
              <w:t>156</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289963DB" w14:textId="77777777" w:rsidR="001E0215" w:rsidRPr="00796DFB" w:rsidRDefault="001E0215" w:rsidP="00FE1D2E">
            <w:pPr>
              <w:spacing w:before="120" w:after="120" w:line="240" w:lineRule="auto"/>
              <w:rPr>
                <w:lang w:eastAsia="en-GB"/>
              </w:rPr>
            </w:pPr>
            <w:r w:rsidRPr="00796DFB">
              <w:rPr>
                <w:lang w:eastAsia="en-GB"/>
              </w:rPr>
              <w:t>156</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1F988AF3" w14:textId="77777777" w:rsidR="001E0215" w:rsidRPr="00796DFB" w:rsidRDefault="001E0215" w:rsidP="00FE1D2E">
            <w:pPr>
              <w:spacing w:before="120" w:after="120" w:line="240" w:lineRule="auto"/>
              <w:rPr>
                <w:lang w:eastAsia="en-GB"/>
              </w:rPr>
            </w:pPr>
            <w:r w:rsidRPr="00796DFB">
              <w:rPr>
                <w:lang w:eastAsia="en-GB"/>
              </w:rPr>
              <w:t>NA</w:t>
            </w:r>
          </w:p>
        </w:tc>
        <w:tc>
          <w:tcPr>
            <w:tcW w:w="1417" w:type="dxa"/>
            <w:tcBorders>
              <w:top w:val="nil"/>
              <w:left w:val="nil"/>
              <w:bottom w:val="single" w:sz="8" w:space="0" w:color="A6A6A6" w:themeColor="background1" w:themeShade="A6"/>
              <w:right w:val="single" w:sz="8" w:space="0" w:color="A6A6A6" w:themeColor="background1" w:themeShade="A6"/>
            </w:tcBorders>
            <w:vAlign w:val="center"/>
          </w:tcPr>
          <w:p w14:paraId="3A173D35" w14:textId="77777777" w:rsidR="001E0215" w:rsidRPr="00796DFB" w:rsidRDefault="001E0215" w:rsidP="00FE1D2E">
            <w:pPr>
              <w:spacing w:before="120" w:after="120" w:line="240" w:lineRule="auto"/>
              <w:rPr>
                <w:lang w:eastAsia="en-GB"/>
              </w:rPr>
            </w:pPr>
            <w:r w:rsidRPr="00796DFB">
              <w:rPr>
                <w:lang w:eastAsia="en-GB"/>
              </w:rPr>
              <w:t>84.5</w:t>
            </w:r>
          </w:p>
        </w:tc>
        <w:tc>
          <w:tcPr>
            <w:tcW w:w="1418" w:type="dxa"/>
            <w:tcBorders>
              <w:top w:val="nil"/>
              <w:left w:val="nil"/>
              <w:bottom w:val="single" w:sz="8" w:space="0" w:color="A6A6A6" w:themeColor="background1" w:themeShade="A6"/>
              <w:right w:val="single" w:sz="8" w:space="0" w:color="A6A6A6" w:themeColor="background1" w:themeShade="A6"/>
            </w:tcBorders>
            <w:vAlign w:val="center"/>
          </w:tcPr>
          <w:p w14:paraId="2893E52F" w14:textId="77777777" w:rsidR="001E0215" w:rsidRPr="00796DFB" w:rsidRDefault="001E0215" w:rsidP="00FE1D2E">
            <w:pPr>
              <w:spacing w:before="120" w:after="120" w:line="240" w:lineRule="auto"/>
              <w:rPr>
                <w:lang w:eastAsia="en-GB"/>
              </w:rPr>
            </w:pPr>
            <w:r w:rsidRPr="00796DFB">
              <w:rPr>
                <w:lang w:eastAsia="en-GB"/>
              </w:rPr>
              <w:t>152</w:t>
            </w:r>
          </w:p>
        </w:tc>
      </w:tr>
      <w:tr w:rsidR="001E0215" w:rsidRPr="00AE1DFE" w14:paraId="31C409F3" w14:textId="77777777" w:rsidTr="001E0215">
        <w:trPr>
          <w:cantSplit/>
          <w:trHeight w:hRule="exact" w:val="1100"/>
        </w:trPr>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4A609B7A" w14:textId="77777777" w:rsidR="001E0215" w:rsidRPr="00796DFB" w:rsidRDefault="001E0215" w:rsidP="00FE1D2E">
            <w:pPr>
              <w:spacing w:before="120" w:after="120" w:line="240" w:lineRule="auto"/>
              <w:rPr>
                <w:rFonts w:eastAsia="Times New Roman"/>
                <w:color w:val="000000"/>
                <w:lang w:eastAsia="en-GB"/>
              </w:rPr>
            </w:pPr>
            <w:r w:rsidRPr="00796DFB">
              <w:rPr>
                <w:rFonts w:eastAsia="Times New Roman"/>
                <w:color w:val="000000"/>
                <w:lang w:eastAsia="en-GB"/>
              </w:rPr>
              <w:t xml:space="preserve">Infant age group (0 </w:t>
            </w:r>
            <w:r>
              <w:rPr>
                <w:rFonts w:eastAsia="Times New Roman"/>
                <w:color w:val="000000"/>
                <w:lang w:eastAsia="en-GB"/>
              </w:rPr>
              <w:t>to</w:t>
            </w:r>
            <w:r w:rsidRPr="00796DFB">
              <w:rPr>
                <w:rFonts w:eastAsia="Times New Roman"/>
                <w:color w:val="000000"/>
                <w:lang w:eastAsia="en-GB"/>
              </w:rPr>
              <w:t xml:space="preserve"> 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73967B7" w14:textId="77777777" w:rsidR="001E0215" w:rsidRPr="00796DFB" w:rsidRDefault="001E0215" w:rsidP="00FE1D2E">
            <w:pPr>
              <w:spacing w:before="120" w:after="120" w:line="240" w:lineRule="auto"/>
              <w:rPr>
                <w:rFonts w:eastAsia="Times New Roman"/>
                <w:color w:val="000000"/>
                <w:lang w:eastAsia="en-GB"/>
              </w:rPr>
            </w:pPr>
            <w:r w:rsidRPr="00796DFB">
              <w:rPr>
                <w:rFonts w:eastAsia="Times New Roman"/>
                <w:color w:val="000000"/>
                <w:lang w:eastAsia="en-GB"/>
              </w:rPr>
              <w:t>Handling sediment</w:t>
            </w:r>
          </w:p>
        </w:tc>
        <w:tc>
          <w:tcPr>
            <w:tcW w:w="1721"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04CD3DC"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r>
              <w:rPr>
                <w:rFonts w:ascii="Arial" w:eastAsia="Times New Roman" w:hAnsi="Arial" w:cs="Arial"/>
                <w:lang w:eastAsia="en-GB"/>
              </w:rPr>
              <w:t>3</w:t>
            </w:r>
          </w:p>
        </w:tc>
        <w:tc>
          <w:tcPr>
            <w:tcW w:w="1134"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E688CD7"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4</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1BEFFFEE" w14:textId="77777777" w:rsidR="001E0215" w:rsidRPr="00796DFB" w:rsidRDefault="001E0215" w:rsidP="00FE1D2E">
            <w:pPr>
              <w:spacing w:before="120" w:after="120" w:line="240" w:lineRule="auto"/>
              <w:rPr>
                <w:rFonts w:ascii="Arial" w:eastAsia="Times New Roman" w:hAnsi="Arial" w:cs="Arial"/>
                <w:lang w:eastAsia="en-GB"/>
              </w:rPr>
            </w:pPr>
            <w:r w:rsidRPr="00796DFB">
              <w:rPr>
                <w:rFonts w:ascii="Arial" w:eastAsia="Times New Roman" w:hAnsi="Arial" w:cs="Arial"/>
                <w:lang w:eastAsia="en-GB"/>
              </w:rPr>
              <w:t>220</w:t>
            </w:r>
          </w:p>
        </w:tc>
        <w:tc>
          <w:tcPr>
            <w:tcW w:w="1276" w:type="dxa"/>
            <w:tcBorders>
              <w:top w:val="nil"/>
              <w:left w:val="nil"/>
              <w:bottom w:val="single" w:sz="8" w:space="0" w:color="A6A6A6" w:themeColor="background1" w:themeShade="A6"/>
              <w:right w:val="single" w:sz="8" w:space="0" w:color="A6A6A6" w:themeColor="background1" w:themeShade="A6"/>
            </w:tcBorders>
            <w:vAlign w:val="center"/>
          </w:tcPr>
          <w:p w14:paraId="613A0F8C" w14:textId="77777777" w:rsidR="001E0215" w:rsidRPr="00796DFB" w:rsidRDefault="001E0215" w:rsidP="00FE1D2E">
            <w:pPr>
              <w:spacing w:before="120" w:after="120" w:line="240" w:lineRule="auto"/>
              <w:rPr>
                <w:lang w:eastAsia="en-GB"/>
              </w:rPr>
            </w:pPr>
            <w:r w:rsidRPr="00796DFB">
              <w:rPr>
                <w:lang w:eastAsia="en-GB"/>
              </w:rPr>
              <w:t>84</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0B734FA5" w14:textId="77777777" w:rsidR="001E0215" w:rsidRPr="00796DFB" w:rsidRDefault="001E0215" w:rsidP="00FE1D2E">
            <w:pPr>
              <w:spacing w:before="120" w:after="120" w:line="240" w:lineRule="auto"/>
              <w:rPr>
                <w:lang w:eastAsia="en-GB"/>
              </w:rPr>
            </w:pPr>
            <w:r w:rsidRPr="00796DFB">
              <w:rPr>
                <w:lang w:eastAsia="en-GB"/>
              </w:rPr>
              <w:t>131</w:t>
            </w:r>
          </w:p>
        </w:tc>
        <w:tc>
          <w:tcPr>
            <w:tcW w:w="1134" w:type="dxa"/>
            <w:tcBorders>
              <w:top w:val="nil"/>
              <w:left w:val="nil"/>
              <w:bottom w:val="single" w:sz="8" w:space="0" w:color="A6A6A6" w:themeColor="background1" w:themeShade="A6"/>
              <w:right w:val="single" w:sz="8" w:space="0" w:color="A6A6A6" w:themeColor="background1" w:themeShade="A6"/>
            </w:tcBorders>
            <w:vAlign w:val="center"/>
          </w:tcPr>
          <w:p w14:paraId="61C321FD" w14:textId="77777777" w:rsidR="001E0215" w:rsidRPr="00796DFB" w:rsidRDefault="001E0215" w:rsidP="00FE1D2E">
            <w:pPr>
              <w:spacing w:before="120" w:after="120" w:line="240" w:lineRule="auto"/>
              <w:rPr>
                <w:lang w:eastAsia="en-GB"/>
              </w:rPr>
            </w:pPr>
            <w:r w:rsidRPr="00796DFB">
              <w:rPr>
                <w:lang w:eastAsia="en-GB"/>
              </w:rPr>
              <w:t>212</w:t>
            </w:r>
          </w:p>
        </w:tc>
        <w:tc>
          <w:tcPr>
            <w:tcW w:w="1417" w:type="dxa"/>
            <w:tcBorders>
              <w:top w:val="nil"/>
              <w:left w:val="nil"/>
              <w:bottom w:val="single" w:sz="8" w:space="0" w:color="A6A6A6" w:themeColor="background1" w:themeShade="A6"/>
              <w:right w:val="single" w:sz="8" w:space="0" w:color="A6A6A6" w:themeColor="background1" w:themeShade="A6"/>
            </w:tcBorders>
            <w:vAlign w:val="center"/>
          </w:tcPr>
          <w:p w14:paraId="15FBD7D4" w14:textId="77777777" w:rsidR="001E0215" w:rsidRPr="00796DFB" w:rsidRDefault="001E0215" w:rsidP="00FE1D2E">
            <w:pPr>
              <w:spacing w:before="120" w:after="120" w:line="240" w:lineRule="auto"/>
              <w:rPr>
                <w:lang w:eastAsia="en-GB"/>
              </w:rPr>
            </w:pPr>
            <w:r>
              <w:rPr>
                <w:lang w:eastAsia="en-GB"/>
              </w:rPr>
              <w:t>48.3</w:t>
            </w:r>
          </w:p>
        </w:tc>
        <w:tc>
          <w:tcPr>
            <w:tcW w:w="1418" w:type="dxa"/>
            <w:tcBorders>
              <w:top w:val="nil"/>
              <w:left w:val="nil"/>
              <w:bottom w:val="single" w:sz="8" w:space="0" w:color="A6A6A6" w:themeColor="background1" w:themeShade="A6"/>
              <w:right w:val="single" w:sz="8" w:space="0" w:color="A6A6A6" w:themeColor="background1" w:themeShade="A6"/>
            </w:tcBorders>
            <w:vAlign w:val="center"/>
          </w:tcPr>
          <w:p w14:paraId="7993AF96" w14:textId="77777777" w:rsidR="001E0215" w:rsidRPr="00796DFB" w:rsidRDefault="001E0215" w:rsidP="00FE1D2E">
            <w:pPr>
              <w:spacing w:before="120" w:after="120" w:line="240" w:lineRule="auto"/>
              <w:rPr>
                <w:lang w:eastAsia="en-GB"/>
              </w:rPr>
            </w:pPr>
            <w:r w:rsidRPr="00796DFB">
              <w:rPr>
                <w:lang w:eastAsia="en-GB"/>
              </w:rPr>
              <w:t>1</w:t>
            </w:r>
            <w:r>
              <w:rPr>
                <w:lang w:eastAsia="en-GB"/>
              </w:rPr>
              <w:t>87</w:t>
            </w:r>
          </w:p>
        </w:tc>
      </w:tr>
    </w:tbl>
    <w:p w14:paraId="1ADC45ED" w14:textId="72639C0D" w:rsidR="001E0215" w:rsidRDefault="001E0215" w:rsidP="001E0215">
      <w:pPr>
        <w:spacing w:after="200"/>
      </w:pPr>
      <w:r>
        <w:t>NA – not applicable</w:t>
      </w:r>
    </w:p>
    <w:p w14:paraId="04F8B9DE" w14:textId="504B4144" w:rsidR="00D55E71" w:rsidRPr="00D55E71" w:rsidRDefault="00D55E71" w:rsidP="00D55E71">
      <w:pPr>
        <w:tabs>
          <w:tab w:val="left" w:pos="1825"/>
        </w:tabs>
        <w:sectPr w:rsidR="00D55E71" w:rsidRPr="00D55E71" w:rsidSect="00E222E0">
          <w:headerReference w:type="default" r:id="rId60"/>
          <w:footerReference w:type="default" r:id="rId61"/>
          <w:pgSz w:w="16838" w:h="11906" w:orient="landscape"/>
          <w:pgMar w:top="1440" w:right="1440" w:bottom="1440" w:left="1440" w:header="708" w:footer="708" w:gutter="0"/>
          <w:cols w:space="708"/>
          <w:docGrid w:linePitch="360"/>
        </w:sectPr>
      </w:pPr>
    </w:p>
    <w:p w14:paraId="7406CE66" w14:textId="00008A4D" w:rsidR="003D3A56" w:rsidRDefault="001061E8" w:rsidP="73AFCCFC">
      <w:pPr>
        <w:rPr>
          <w:rFonts w:eastAsia="Times New Roman"/>
          <w:lang w:eastAsia="en-GB"/>
        </w:rPr>
      </w:pPr>
      <w:r>
        <w:lastRenderedPageBreak/>
        <w:t xml:space="preserve">Child activities in the water included body boarding, outdoor </w:t>
      </w:r>
      <w:bookmarkStart w:id="219" w:name="_Int_W1HLKiRh"/>
      <w:r>
        <w:t>swimming</w:t>
      </w:r>
      <w:bookmarkEnd w:id="219"/>
      <w:r>
        <w:t xml:space="preserve"> and stand-up paddle boarding. The highest occupancy rate for children in water was 5h </w:t>
      </w:r>
      <w:r w:rsidR="00647259">
        <w:t>y</w:t>
      </w:r>
      <w:r w:rsidR="00CC27B4" w:rsidRPr="00CC27B4">
        <w:rPr>
          <w:rFonts w:ascii="Arial" w:hAnsi="Arial"/>
          <w:bCs/>
          <w:iCs/>
          <w:vertAlign w:val="superscript"/>
        </w:rPr>
        <w:noBreakHyphen/>
        <w:t>1</w:t>
      </w:r>
      <w:r w:rsidRPr="73AFCCFC">
        <w:rPr>
          <w:rFonts w:eastAsia="Times New Roman"/>
          <w:vertAlign w:val="superscript"/>
          <w:lang w:eastAsia="en-GB"/>
        </w:rPr>
        <w:t xml:space="preserve"> </w:t>
      </w:r>
      <w:r w:rsidRPr="73AFCCFC">
        <w:rPr>
          <w:rFonts w:eastAsia="Times New Roman"/>
          <w:lang w:eastAsia="en-GB"/>
        </w:rPr>
        <w:t>f</w:t>
      </w:r>
      <w:r w:rsidR="00E8532B">
        <w:rPr>
          <w:rFonts w:eastAsia="Times New Roman"/>
          <w:lang w:eastAsia="en-GB"/>
        </w:rPr>
        <w:t>or one</w:t>
      </w:r>
      <w:r w:rsidRPr="73AFCCFC">
        <w:rPr>
          <w:rFonts w:eastAsia="Times New Roman"/>
          <w:lang w:eastAsia="en-GB"/>
        </w:rPr>
        <w:t xml:space="preserve"> individual who spen</w:t>
      </w:r>
      <w:r w:rsidR="00E8532B">
        <w:rPr>
          <w:rFonts w:eastAsia="Times New Roman"/>
          <w:lang w:eastAsia="en-GB"/>
        </w:rPr>
        <w:t>t</w:t>
      </w:r>
      <w:r w:rsidRPr="73AFCCFC">
        <w:rPr>
          <w:rFonts w:eastAsia="Times New Roman"/>
          <w:lang w:eastAsia="en-GB"/>
        </w:rPr>
        <w:t xml:space="preserve"> time </w:t>
      </w:r>
      <w:r w:rsidR="00E8532B">
        <w:rPr>
          <w:rFonts w:eastAsia="Times New Roman"/>
          <w:lang w:eastAsia="en-GB"/>
        </w:rPr>
        <w:t>outdoor swimming (3</w:t>
      </w:r>
      <w:r w:rsidR="008F3AF0" w:rsidRPr="008F3AF0">
        <w:rPr>
          <w:rFonts w:eastAsia="Times New Roman"/>
          <w:bCs/>
          <w:iCs/>
          <w:lang w:eastAsia="en-GB"/>
        </w:rPr>
        <w:t>h y</w:t>
      </w:r>
      <w:r w:rsidR="00CC27B4" w:rsidRPr="00CC27B4">
        <w:rPr>
          <w:rFonts w:ascii="Arial" w:eastAsia="Times New Roman" w:hAnsi="Arial"/>
          <w:bCs/>
          <w:iCs/>
          <w:vertAlign w:val="superscript"/>
          <w:lang w:eastAsia="en-GB"/>
        </w:rPr>
        <w:noBreakHyphen/>
        <w:t>1</w:t>
      </w:r>
      <w:r w:rsidR="00E8532B">
        <w:rPr>
          <w:rFonts w:eastAsia="Times New Roman"/>
          <w:lang w:eastAsia="en-GB"/>
        </w:rPr>
        <w:t>) and surfing (2</w:t>
      </w:r>
      <w:r w:rsidR="008F3AF0" w:rsidRPr="008F3AF0">
        <w:rPr>
          <w:rFonts w:eastAsia="Times New Roman"/>
          <w:bCs/>
          <w:iCs/>
          <w:lang w:eastAsia="en-GB"/>
        </w:rPr>
        <w:t>h y</w:t>
      </w:r>
      <w:r w:rsidR="00CC27B4" w:rsidRPr="00CC27B4">
        <w:rPr>
          <w:rFonts w:ascii="Arial" w:eastAsia="Times New Roman" w:hAnsi="Arial"/>
          <w:bCs/>
          <w:iCs/>
          <w:vertAlign w:val="superscript"/>
          <w:lang w:eastAsia="en-GB"/>
        </w:rPr>
        <w:noBreakHyphen/>
        <w:t>1</w:t>
      </w:r>
      <w:r w:rsidR="00E8532B">
        <w:rPr>
          <w:rFonts w:eastAsia="Times New Roman"/>
          <w:lang w:eastAsia="en-GB"/>
        </w:rPr>
        <w:t>)</w:t>
      </w:r>
      <w:r w:rsidRPr="73AFCCFC">
        <w:rPr>
          <w:rFonts w:eastAsia="Times New Roman"/>
          <w:lang w:eastAsia="en-GB"/>
        </w:rPr>
        <w:t xml:space="preserve"> within the survey area</w:t>
      </w:r>
      <w:r w:rsidR="003D3A56">
        <w:rPr>
          <w:rFonts w:eastAsia="Times New Roman"/>
          <w:lang w:eastAsia="en-GB"/>
        </w:rPr>
        <w:t>.</w:t>
      </w:r>
    </w:p>
    <w:p w14:paraId="17C7497C" w14:textId="69EC3D91" w:rsidR="001061E8" w:rsidRDefault="001061E8" w:rsidP="73AFCCFC">
      <w:r>
        <w:t xml:space="preserve">The activities for children </w:t>
      </w:r>
      <w:r w:rsidR="007D4CC5">
        <w:t xml:space="preserve">handling equipment </w:t>
      </w:r>
      <w:r w:rsidR="008279B8">
        <w:t>comprises of</w:t>
      </w:r>
      <w:r>
        <w:t xml:space="preserve"> handling boats</w:t>
      </w:r>
      <w:r w:rsidR="00F522F4">
        <w:t>,</w:t>
      </w:r>
      <w:r>
        <w:t xml:space="preserve"> boating equipment</w:t>
      </w:r>
      <w:r w:rsidRPr="73AFCCFC">
        <w:rPr>
          <w:b/>
          <w:bCs/>
        </w:rPr>
        <w:t xml:space="preserve"> </w:t>
      </w:r>
      <w:r>
        <w:t>and fishing gear. The highest level of handling equipment was 2h </w:t>
      </w:r>
      <w:r w:rsidR="00647259">
        <w:t>y</w:t>
      </w:r>
      <w:r w:rsidR="00CC27B4" w:rsidRPr="00CC27B4">
        <w:rPr>
          <w:rFonts w:ascii="Arial" w:hAnsi="Arial"/>
          <w:bCs/>
          <w:iCs/>
          <w:vertAlign w:val="superscript"/>
        </w:rPr>
        <w:noBreakHyphen/>
        <w:t>1</w:t>
      </w:r>
      <w:r w:rsidRPr="73AFCCFC">
        <w:rPr>
          <w:rFonts w:eastAsia="Times New Roman"/>
          <w:vertAlign w:val="superscript"/>
          <w:lang w:eastAsia="en-GB"/>
        </w:rPr>
        <w:t xml:space="preserve"> </w:t>
      </w:r>
      <w:r w:rsidRPr="73AFCCFC">
        <w:rPr>
          <w:rFonts w:eastAsia="Times New Roman"/>
          <w:lang w:eastAsia="en-GB"/>
        </w:rPr>
        <w:t xml:space="preserve">for </w:t>
      </w:r>
      <w:r w:rsidR="004C00F1">
        <w:rPr>
          <w:rFonts w:eastAsia="Times New Roman"/>
          <w:lang w:eastAsia="en-GB"/>
        </w:rPr>
        <w:t>two individuals</w:t>
      </w:r>
      <w:r w:rsidRPr="73AFCCFC">
        <w:rPr>
          <w:rFonts w:eastAsia="Times New Roman"/>
          <w:lang w:eastAsia="en-GB"/>
        </w:rPr>
        <w:t xml:space="preserve"> who spent time </w:t>
      </w:r>
      <w:r w:rsidR="004C00F1">
        <w:rPr>
          <w:rFonts w:eastAsia="Times New Roman"/>
          <w:lang w:eastAsia="en-GB"/>
        </w:rPr>
        <w:t>body boarding</w:t>
      </w:r>
      <w:r w:rsidRPr="73AFCCFC">
        <w:rPr>
          <w:rFonts w:eastAsia="Times New Roman"/>
          <w:lang w:eastAsia="en-GB"/>
        </w:rPr>
        <w:t>. The highest level of handling sediment was 2</w:t>
      </w:r>
      <w:r w:rsidR="004C00F1">
        <w:rPr>
          <w:rFonts w:eastAsia="Times New Roman"/>
          <w:lang w:eastAsia="en-GB"/>
        </w:rPr>
        <w:t>58</w:t>
      </w:r>
      <w:r w:rsidRPr="73AFCCFC">
        <w:rPr>
          <w:rFonts w:eastAsia="Times New Roman"/>
          <w:lang w:eastAsia="en-GB"/>
        </w:rPr>
        <w:t>h </w:t>
      </w:r>
      <w:r w:rsidR="00647259">
        <w:rPr>
          <w:rFonts w:eastAsia="Times New Roman"/>
          <w:lang w:eastAsia="en-GB"/>
        </w:rPr>
        <w:t>y</w:t>
      </w:r>
      <w:r w:rsidR="00CC27B4" w:rsidRPr="00CC27B4">
        <w:rPr>
          <w:rFonts w:ascii="Arial" w:eastAsia="Times New Roman" w:hAnsi="Arial"/>
          <w:bCs/>
          <w:iCs/>
          <w:vertAlign w:val="superscript"/>
          <w:lang w:eastAsia="en-GB"/>
        </w:rPr>
        <w:noBreakHyphen/>
        <w:t>1</w:t>
      </w:r>
      <w:r w:rsidRPr="73AFCCFC">
        <w:rPr>
          <w:rFonts w:eastAsia="Times New Roman"/>
          <w:lang w:eastAsia="en-GB"/>
        </w:rPr>
        <w:t xml:space="preserve"> for </w:t>
      </w:r>
      <w:r w:rsidR="00D206E5">
        <w:rPr>
          <w:rFonts w:eastAsia="Times New Roman"/>
          <w:lang w:eastAsia="en-GB"/>
        </w:rPr>
        <w:t>one</w:t>
      </w:r>
      <w:r w:rsidRPr="73AFCCFC">
        <w:rPr>
          <w:rFonts w:eastAsia="Times New Roman"/>
          <w:lang w:eastAsia="en-GB"/>
        </w:rPr>
        <w:t xml:space="preserve"> individual who spent time playing within the survey area. The occupancy data for intertidal activities were used for estimating the external gamma dose rate. Selected relevant intertidal activity occupancy data were also used to derive the handling sediment category which was then used for estimating the beta skin dose rate. Intertidal activities comprised: </w:t>
      </w:r>
      <w:r w:rsidR="00DA67F7" w:rsidRPr="005C1A05">
        <w:t>beachcombing, paddling</w:t>
      </w:r>
      <w:r w:rsidR="00DA67F7">
        <w:t xml:space="preserve"> and </w:t>
      </w:r>
      <w:r w:rsidR="00DA67F7" w:rsidRPr="005C1A05">
        <w:t>playing.</w:t>
      </w:r>
    </w:p>
    <w:p w14:paraId="035BDB2E" w14:textId="7587C9B6" w:rsidR="00A46B10" w:rsidRPr="005C1A05" w:rsidRDefault="00A46B10" w:rsidP="73AFCCFC">
      <w:pPr>
        <w:rPr>
          <w:rFonts w:eastAsia="Times New Roman"/>
          <w:lang w:eastAsia="en-GB"/>
        </w:rPr>
      </w:pPr>
      <w:r>
        <w:t>There was no on water occupancy determined for children during the survey period.</w:t>
      </w:r>
    </w:p>
    <w:p w14:paraId="535AE6DA" w14:textId="32FE96A8" w:rsidR="001061E8" w:rsidRDefault="001061E8" w:rsidP="006A10AA">
      <w:r w:rsidRPr="005C1A05">
        <w:t xml:space="preserve">Infant activities in the water included outdoor swimming and </w:t>
      </w:r>
      <w:r w:rsidR="00122FA1">
        <w:t>surfing</w:t>
      </w:r>
      <w:r w:rsidRPr="005C1A05">
        <w:t xml:space="preserve">. The highest occupancy rate for an infant in water was </w:t>
      </w:r>
      <w:r w:rsidR="002F2393">
        <w:t>156</w:t>
      </w:r>
      <w:r w:rsidRPr="005C1A05">
        <w:t>h </w:t>
      </w:r>
      <w:r w:rsidR="00647259">
        <w:t>y</w:t>
      </w:r>
      <w:r w:rsidR="00CC27B4" w:rsidRPr="00CC27B4">
        <w:rPr>
          <w:rFonts w:ascii="Arial" w:hAnsi="Arial"/>
          <w:bCs/>
          <w:iCs/>
          <w:vertAlign w:val="superscript"/>
        </w:rPr>
        <w:noBreakHyphen/>
        <w:t>1</w:t>
      </w:r>
      <w:r w:rsidRPr="005C1A05">
        <w:t xml:space="preserve"> for an individual who spent time </w:t>
      </w:r>
      <w:r w:rsidR="006219A5">
        <w:t>surfing</w:t>
      </w:r>
      <w:r w:rsidRPr="005C1A05">
        <w:t xml:space="preserve"> within the survey area. The highest level for an infant handling sediment was </w:t>
      </w:r>
      <w:r w:rsidR="004350E4">
        <w:t>220</w:t>
      </w:r>
      <w:r w:rsidRPr="005C1A05">
        <w:t>h </w:t>
      </w:r>
      <w:r w:rsidR="00647259">
        <w:t>y</w:t>
      </w:r>
      <w:r w:rsidR="00CC27B4" w:rsidRPr="00CC27B4">
        <w:rPr>
          <w:rFonts w:ascii="Arial" w:hAnsi="Arial"/>
          <w:bCs/>
          <w:iCs/>
          <w:vertAlign w:val="superscript"/>
        </w:rPr>
        <w:noBreakHyphen/>
        <w:t>1</w:t>
      </w:r>
      <w:r w:rsidRPr="005C1A05">
        <w:t xml:space="preserve"> for </w:t>
      </w:r>
      <w:r w:rsidR="004350E4">
        <w:t>one</w:t>
      </w:r>
      <w:r w:rsidRPr="005C1A05">
        <w:t xml:space="preserve"> individual who spent time </w:t>
      </w:r>
      <w:r w:rsidR="004350E4">
        <w:t>paddling</w:t>
      </w:r>
      <w:r w:rsidRPr="005C1A05">
        <w:t xml:space="preserve"> within the survey area. </w:t>
      </w:r>
      <w:r w:rsidRPr="005C1A05">
        <w:rPr>
          <w:rFonts w:eastAsia="Times New Roman"/>
          <w:bCs/>
          <w:lang w:eastAsia="en-GB"/>
        </w:rPr>
        <w:t>The occupancy data for intertidal activities were used for estimating the external gamma dose rate. Selected relevant intertidal activity occupancy data were also used to derive the handling sediment category which was then used for estimating the beta skin dose rate. Intertidal activities comprised</w:t>
      </w:r>
      <w:r w:rsidR="00E32B5C">
        <w:rPr>
          <w:rFonts w:eastAsia="Times New Roman"/>
          <w:bCs/>
          <w:lang w:eastAsia="en-GB"/>
        </w:rPr>
        <w:t xml:space="preserve"> of</w:t>
      </w:r>
      <w:r w:rsidRPr="005C1A05">
        <w:rPr>
          <w:rFonts w:eastAsia="Times New Roman"/>
          <w:bCs/>
          <w:lang w:eastAsia="en-GB"/>
        </w:rPr>
        <w:t xml:space="preserve"> </w:t>
      </w:r>
      <w:r w:rsidR="0077379D" w:rsidRPr="005C1A05">
        <w:t xml:space="preserve">beachcombing, </w:t>
      </w:r>
      <w:r w:rsidR="0077379D">
        <w:t>collecting seaweed</w:t>
      </w:r>
      <w:r w:rsidR="0077379D" w:rsidRPr="005C1A05">
        <w:t>, paddling, playing</w:t>
      </w:r>
      <w:r w:rsidR="0077379D">
        <w:t xml:space="preserve"> and </w:t>
      </w:r>
      <w:r w:rsidR="0077379D" w:rsidRPr="005C1A05">
        <w:t>sitting/picnicking/BBQ.</w:t>
      </w:r>
    </w:p>
    <w:p w14:paraId="2E6D54C1" w14:textId="1CE95530" w:rsidR="00701C9A" w:rsidRPr="005C1A05" w:rsidRDefault="00701C9A" w:rsidP="006A10AA">
      <w:pPr>
        <w:rPr>
          <w:rFonts w:eastAsia="Times New Roman"/>
          <w:bCs/>
          <w:lang w:eastAsia="en-GB"/>
        </w:rPr>
      </w:pPr>
      <w:r>
        <w:t>There was no on</w:t>
      </w:r>
      <w:r w:rsidR="007E30D4">
        <w:t xml:space="preserve"> </w:t>
      </w:r>
      <w:r>
        <w:t xml:space="preserve">water or handling equipment occupancy determined for </w:t>
      </w:r>
      <w:r w:rsidR="00AE1590">
        <w:t>infants</w:t>
      </w:r>
      <w:r>
        <w:t xml:space="preserve"> during the survey period.</w:t>
      </w:r>
    </w:p>
    <w:p w14:paraId="2EE1688A" w14:textId="41B59884" w:rsidR="00676F90" w:rsidRDefault="001061E8" w:rsidP="006A10AA">
      <w:pPr>
        <w:sectPr w:rsidR="00676F90" w:rsidSect="001354B0">
          <w:headerReference w:type="default" r:id="rId62"/>
          <w:footerReference w:type="default" r:id="rId63"/>
          <w:pgSz w:w="11906" w:h="16838"/>
          <w:pgMar w:top="1440" w:right="1440" w:bottom="1440" w:left="1440" w:header="708" w:footer="708" w:gutter="0"/>
          <w:cols w:space="708"/>
          <w:docGrid w:linePitch="360"/>
        </w:sectPr>
      </w:pPr>
      <w:r>
        <w:t>Gamma dose rate measurements over different substrates within the survey area can be found in Chapter 7</w:t>
      </w:r>
      <w:r w:rsidR="00F27E0F">
        <w:t>.</w:t>
      </w:r>
    </w:p>
    <w:p w14:paraId="2F03103D" w14:textId="730218D8" w:rsidR="001354B0" w:rsidRPr="001354B0" w:rsidRDefault="00F60F9F" w:rsidP="006A10AA">
      <w:pPr>
        <w:pStyle w:val="Heading2"/>
        <w:spacing w:line="360" w:lineRule="auto"/>
        <w:ind w:left="851" w:hanging="851"/>
      </w:pPr>
      <w:bookmarkStart w:id="220" w:name="_Toc440012555"/>
      <w:bookmarkStart w:id="221" w:name="_Toc448743064"/>
      <w:bookmarkStart w:id="222" w:name="_Toc469923782"/>
      <w:bookmarkStart w:id="223" w:name="_Toc160025841"/>
      <w:bookmarkStart w:id="224" w:name="_Toc193707394"/>
      <w:bookmarkStart w:id="225" w:name="_Toc225428747"/>
      <w:r>
        <w:lastRenderedPageBreak/>
        <w:t>6</w:t>
      </w:r>
      <w:r>
        <w:tab/>
      </w:r>
      <w:r w:rsidR="001354B0" w:rsidRPr="001354B0">
        <w:t>Terrestrial Radiation Pathways</w:t>
      </w:r>
      <w:bookmarkEnd w:id="220"/>
      <w:bookmarkEnd w:id="221"/>
      <w:bookmarkEnd w:id="222"/>
      <w:bookmarkEnd w:id="223"/>
      <w:bookmarkEnd w:id="224"/>
      <w:bookmarkEnd w:id="225"/>
    </w:p>
    <w:p w14:paraId="16563C93" w14:textId="77777777" w:rsidR="00676F90" w:rsidRDefault="00F60F9F" w:rsidP="006A10AA">
      <w:pPr>
        <w:pStyle w:val="Heading3"/>
        <w:spacing w:line="360" w:lineRule="auto"/>
        <w:ind w:left="851" w:hanging="851"/>
      </w:pPr>
      <w:bookmarkStart w:id="226" w:name="_Toc440012556"/>
      <w:bookmarkStart w:id="227" w:name="_Toc448743065"/>
      <w:bookmarkStart w:id="228" w:name="_Toc469923783"/>
      <w:bookmarkStart w:id="229" w:name="_Toc160025842"/>
      <w:bookmarkStart w:id="230" w:name="_Toc193707395"/>
      <w:bookmarkStart w:id="231" w:name="_Toc225428748"/>
      <w:r>
        <w:t>6.1</w:t>
      </w:r>
      <w:r>
        <w:tab/>
      </w:r>
      <w:r w:rsidR="001354B0" w:rsidRPr="001354B0">
        <w:t>Introduction</w:t>
      </w:r>
      <w:bookmarkStart w:id="232" w:name="_Toc453857774"/>
      <w:bookmarkEnd w:id="226"/>
      <w:bookmarkEnd w:id="227"/>
      <w:bookmarkEnd w:id="228"/>
      <w:bookmarkEnd w:id="229"/>
      <w:bookmarkEnd w:id="230"/>
      <w:bookmarkEnd w:id="231"/>
    </w:p>
    <w:p w14:paraId="1ED258E5" w14:textId="11DC6DCF" w:rsidR="00984CB8" w:rsidRPr="005C1A05" w:rsidRDefault="00984CB8" w:rsidP="006A10AA">
      <w:r w:rsidRPr="005C1A05">
        <w:t xml:space="preserve">Chapter 6 reports on inland routes of exposure immediately adjacent to the </w:t>
      </w:r>
      <w:r w:rsidR="00BF1615">
        <w:t>Dounreay</w:t>
      </w:r>
      <w:r w:rsidRPr="005C1A05">
        <w:t xml:space="preserve"> site, coastal and intertidal areas (Figure 2.1). This chapter also details the production and consumption of private food, including the results from face-to-face discussions.</w:t>
      </w:r>
    </w:p>
    <w:p w14:paraId="06A907C3" w14:textId="77777777" w:rsidR="00984CB8" w:rsidRPr="005C1A05" w:rsidRDefault="00984CB8" w:rsidP="006A10AA">
      <w:pPr>
        <w:pStyle w:val="Heading4"/>
        <w:spacing w:line="360" w:lineRule="auto"/>
      </w:pPr>
      <w:bookmarkStart w:id="233" w:name="_Toc440012560"/>
      <w:bookmarkStart w:id="234" w:name="_Toc448743069"/>
      <w:bookmarkStart w:id="235" w:name="_Toc469923784"/>
      <w:bookmarkStart w:id="236" w:name="_Toc160025843"/>
      <w:bookmarkStart w:id="237" w:name="_Toc187833392"/>
      <w:r w:rsidRPr="005C1A05">
        <w:t>6.1.1</w:t>
      </w:r>
      <w:r w:rsidRPr="005C1A05">
        <w:tab/>
        <w:t>Terrestrial survey area</w:t>
      </w:r>
      <w:bookmarkEnd w:id="233"/>
      <w:bookmarkEnd w:id="234"/>
      <w:bookmarkEnd w:id="235"/>
      <w:bookmarkEnd w:id="236"/>
      <w:bookmarkEnd w:id="237"/>
    </w:p>
    <w:p w14:paraId="1D9B6AA8" w14:textId="71977881" w:rsidR="00984CB8" w:rsidRPr="005C1A05" w:rsidRDefault="00155AA4" w:rsidP="006A10AA">
      <w:r w:rsidRPr="4772EFFA">
        <w:t xml:space="preserve">The terrestrial survey area </w:t>
      </w:r>
      <w:r>
        <w:t>extends</w:t>
      </w:r>
      <w:r w:rsidRPr="4772EFFA">
        <w:t xml:space="preserve"> 5km radial from </w:t>
      </w:r>
      <w:r>
        <w:t>the site boundary to Crosskirk in the east and to west of Sandside House at Red Point in the west, extending inland to the Shebster area</w:t>
      </w:r>
      <w:r w:rsidR="007D40E9">
        <w:t>,</w:t>
      </w:r>
      <w:r w:rsidR="00C06E4C">
        <w:t xml:space="preserve"> </w:t>
      </w:r>
      <w:r w:rsidR="00984CB8" w:rsidRPr="005C1A05">
        <w:t>taking in all conurbations with communities ranging from as small as one house to villages. Much of the land within the survey area is agricultural, predominantly arable and livestock (mostly cattle and sheep).</w:t>
      </w:r>
      <w:r w:rsidR="008E5B5D">
        <w:t xml:space="preserve"> Buldoo was included within </w:t>
      </w:r>
      <w:r w:rsidR="003D2EE0">
        <w:t xml:space="preserve">the 1km direct radiation survey </w:t>
      </w:r>
      <w:r w:rsidR="008E5B5D">
        <w:t>area due to the extensive land occupied by Dounreay resulting in limited house occupation within 1km of the site centre.</w:t>
      </w:r>
    </w:p>
    <w:p w14:paraId="6E5765F4" w14:textId="1A5176AD" w:rsidR="00984CB8" w:rsidRPr="005C1A05" w:rsidRDefault="009C31E2" w:rsidP="006A10AA">
      <w:pPr>
        <w:pStyle w:val="Heading3"/>
        <w:spacing w:line="360" w:lineRule="auto"/>
      </w:pPr>
      <w:bookmarkStart w:id="238" w:name="_Toc440012571"/>
      <w:bookmarkStart w:id="239" w:name="_Toc448743080"/>
      <w:bookmarkStart w:id="240" w:name="_Toc469923787"/>
      <w:bookmarkStart w:id="241" w:name="_Toc160025844"/>
      <w:bookmarkStart w:id="242" w:name="_Toc187833393"/>
      <w:bookmarkStart w:id="243" w:name="_Toc193707396"/>
      <w:bookmarkStart w:id="244" w:name="_Toc225428749"/>
      <w:r>
        <w:t>6.2</w:t>
      </w:r>
      <w:r>
        <w:tab/>
      </w:r>
      <w:r w:rsidR="00984CB8" w:rsidRPr="005C1A05">
        <w:t>Private Food Production</w:t>
      </w:r>
      <w:bookmarkEnd w:id="238"/>
      <w:bookmarkEnd w:id="239"/>
      <w:bookmarkEnd w:id="240"/>
      <w:bookmarkEnd w:id="241"/>
      <w:bookmarkEnd w:id="242"/>
      <w:bookmarkEnd w:id="243"/>
      <w:bookmarkEnd w:id="244"/>
    </w:p>
    <w:p w14:paraId="0EA56A31" w14:textId="395DAAA2" w:rsidR="003D3A56" w:rsidRDefault="00D32EDA" w:rsidP="00D32EDA">
      <w:bookmarkStart w:id="245" w:name="_Toc160025845"/>
      <w:bookmarkStart w:id="246" w:name="_Toc187833394"/>
      <w:bookmarkStart w:id="247" w:name="_Toc193707397"/>
      <w:r>
        <w:t>No allotments were found within the survey area</w:t>
      </w:r>
      <w:r w:rsidR="000F713B">
        <w:t>. One garden</w:t>
      </w:r>
      <w:r w:rsidR="008E35DA">
        <w:t>ing group was identified</w:t>
      </w:r>
      <w:r w:rsidR="005655EA">
        <w:t>,</w:t>
      </w:r>
      <w:r w:rsidR="008E35DA">
        <w:t xml:space="preserve"> </w:t>
      </w:r>
      <w:r w:rsidR="005655EA">
        <w:t>however,</w:t>
      </w:r>
      <w:r w:rsidR="008E35DA">
        <w:t xml:space="preserve"> </w:t>
      </w:r>
      <w:r w:rsidR="003D2EE0">
        <w:t xml:space="preserve">attempted </w:t>
      </w:r>
      <w:r w:rsidR="008E35DA">
        <w:t>contact was unsuccessful</w:t>
      </w:r>
      <w:r w:rsidR="003D3A56">
        <w:t>.</w:t>
      </w:r>
    </w:p>
    <w:p w14:paraId="13023F82" w14:textId="77777777" w:rsidR="001A7698" w:rsidRDefault="00D32EDA" w:rsidP="00D32EDA">
      <w:r w:rsidRPr="1082E10A">
        <w:t xml:space="preserve">During </w:t>
      </w:r>
      <w:r>
        <w:t xml:space="preserve">both </w:t>
      </w:r>
      <w:r w:rsidR="00137EBE">
        <w:t xml:space="preserve">face-to-face </w:t>
      </w:r>
      <w:r>
        <w:t>survey</w:t>
      </w:r>
      <w:r w:rsidR="00137EBE">
        <w:t xml:space="preserve"> periods</w:t>
      </w:r>
      <w:r>
        <w:t xml:space="preserve"> </w:t>
      </w:r>
      <w:r w:rsidRPr="1082E10A">
        <w:t xml:space="preserve">many individuals were found to produce a wide variety of fruit and vegetables. Of those individuals interviewed, some were specific with the yield of their products, many of whom maintained detailed records of the crop grown and the respective yield. Face-to-face interviews indicated that much of the produce on the survey list was produced by one or more individual and the food grown was consumed by their families and friends. Over the survey period, </w:t>
      </w:r>
      <w:r w:rsidR="00DC6299">
        <w:t>44</w:t>
      </w:r>
      <w:r w:rsidRPr="1082E10A">
        <w:t xml:space="preserve"> individuals </w:t>
      </w:r>
      <w:r w:rsidR="00DC6299">
        <w:t xml:space="preserve">consumed and/or grew </w:t>
      </w:r>
      <w:r w:rsidR="000A15B8">
        <w:t xml:space="preserve">and consumed </w:t>
      </w:r>
      <w:r w:rsidRPr="1082E10A">
        <w:t>fruit and vegetables within their own home gardens and land</w:t>
      </w:r>
      <w:r w:rsidR="006D2527">
        <w:t xml:space="preserve"> within the 5</w:t>
      </w:r>
      <w:r w:rsidR="00E14308">
        <w:t>km</w:t>
      </w:r>
      <w:r w:rsidR="006D2527">
        <w:t xml:space="preserve"> terrestrial survey area</w:t>
      </w:r>
      <w:r w:rsidRPr="1082E10A">
        <w:t xml:space="preserve">. These individuals yielded data of sufficient quality for quantitative estimates of food quantities grown and consumed. </w:t>
      </w:r>
      <w:r w:rsidR="00004175">
        <w:t>Twenty-one</w:t>
      </w:r>
      <w:r w:rsidR="00004175" w:rsidRPr="1082E10A">
        <w:t xml:space="preserve"> </w:t>
      </w:r>
      <w:r w:rsidRPr="1082E10A">
        <w:t xml:space="preserve">individuals surveyed </w:t>
      </w:r>
      <w:r w:rsidR="003D2EE0">
        <w:t xml:space="preserve">kept </w:t>
      </w:r>
      <w:r w:rsidRPr="1082E10A">
        <w:t xml:space="preserve">chickens and </w:t>
      </w:r>
      <w:r w:rsidR="003D2EE0" w:rsidRPr="1082E10A">
        <w:t>consum</w:t>
      </w:r>
      <w:r w:rsidR="003D2EE0">
        <w:t>ed</w:t>
      </w:r>
      <w:r w:rsidR="003D2EE0" w:rsidRPr="1082E10A">
        <w:t xml:space="preserve"> </w:t>
      </w:r>
      <w:r w:rsidRPr="1082E10A">
        <w:t>their eggs</w:t>
      </w:r>
      <w:r w:rsidR="00EA6545">
        <w:t>.</w:t>
      </w:r>
      <w:r w:rsidRPr="1082E10A">
        <w:t xml:space="preserve"> </w:t>
      </w:r>
      <w:r w:rsidR="0093123E">
        <w:t>Twenty</w:t>
      </w:r>
      <w:r w:rsidR="00004175">
        <w:t>-</w:t>
      </w:r>
      <w:r w:rsidR="0093123E">
        <w:t>four</w:t>
      </w:r>
      <w:r w:rsidR="00B976D2">
        <w:t xml:space="preserve"> </w:t>
      </w:r>
      <w:r w:rsidR="00FE04F4">
        <w:t>individuals consume chicken eggs sourced from suppliers within</w:t>
      </w:r>
    </w:p>
    <w:p w14:paraId="654E05A7" w14:textId="407992D1" w:rsidR="003D3A56" w:rsidRDefault="00FE04F4" w:rsidP="00D32EDA">
      <w:r>
        <w:lastRenderedPageBreak/>
        <w:t xml:space="preserve"> the 5</w:t>
      </w:r>
      <w:r w:rsidR="00E14308">
        <w:t>km</w:t>
      </w:r>
      <w:r>
        <w:t xml:space="preserve"> terrestrial survey area</w:t>
      </w:r>
      <w:r w:rsidR="003D3A56">
        <w:t>.</w:t>
      </w:r>
    </w:p>
    <w:p w14:paraId="4CDEA46C" w14:textId="1D091C26" w:rsidR="00D32EDA" w:rsidRDefault="00034E73" w:rsidP="00D32EDA">
      <w:r>
        <w:t>No game was determined to be shot or consumed from within the 5</w:t>
      </w:r>
      <w:r w:rsidR="00E14308">
        <w:t>km</w:t>
      </w:r>
      <w:r>
        <w:t xml:space="preserve"> terrestrial survey area.</w:t>
      </w:r>
    </w:p>
    <w:p w14:paraId="55A9CE0B" w14:textId="63785E2F" w:rsidR="00984CB8" w:rsidRPr="005C1A05" w:rsidRDefault="009C31E2" w:rsidP="006A10AA">
      <w:pPr>
        <w:pStyle w:val="Heading3"/>
        <w:spacing w:line="360" w:lineRule="auto"/>
      </w:pPr>
      <w:bookmarkStart w:id="248" w:name="_Toc225428750"/>
      <w:r>
        <w:t>6.3</w:t>
      </w:r>
      <w:r>
        <w:tab/>
      </w:r>
      <w:r w:rsidR="00984CB8" w:rsidRPr="009C31E2">
        <w:t>Commercial Food Production</w:t>
      </w:r>
      <w:bookmarkEnd w:id="245"/>
      <w:bookmarkEnd w:id="246"/>
      <w:bookmarkEnd w:id="247"/>
      <w:bookmarkEnd w:id="248"/>
    </w:p>
    <w:p w14:paraId="6E527288" w14:textId="3630B5E2" w:rsidR="00984CB8" w:rsidRPr="005C1A05" w:rsidRDefault="00984CB8" w:rsidP="006A10AA">
      <w:r w:rsidRPr="005C1A05">
        <w:t xml:space="preserve">Local </w:t>
      </w:r>
      <w:r w:rsidR="00187CC4">
        <w:t>businesses</w:t>
      </w:r>
      <w:r w:rsidRPr="005C1A05">
        <w:t xml:space="preserve"> were contacted to determine where their produce was sourced. Of </w:t>
      </w:r>
      <w:r w:rsidR="00BA34DA">
        <w:t>businesses</w:t>
      </w:r>
      <w:r w:rsidRPr="005C1A05">
        <w:t xml:space="preserve"> contacted, </w:t>
      </w:r>
      <w:r w:rsidR="003D2EE0">
        <w:t>none reported</w:t>
      </w:r>
      <w:r w:rsidR="00B42331">
        <w:t xml:space="preserve"> </w:t>
      </w:r>
      <w:r w:rsidRPr="005C1A05">
        <w:t>s</w:t>
      </w:r>
      <w:r w:rsidR="00B42331">
        <w:t>ell</w:t>
      </w:r>
      <w:r w:rsidR="003D2EE0">
        <w:t>ing</w:t>
      </w:r>
      <w:r w:rsidRPr="005C1A05">
        <w:t xml:space="preserve"> meat sourced from within the 5km terrestrial survey area.</w:t>
      </w:r>
    </w:p>
    <w:p w14:paraId="6C00B2E1" w14:textId="6A0CD9ED" w:rsidR="00984CB8" w:rsidRPr="005C1A05" w:rsidRDefault="009C31E2" w:rsidP="006A10AA">
      <w:pPr>
        <w:pStyle w:val="Heading3"/>
        <w:spacing w:line="360" w:lineRule="auto"/>
      </w:pPr>
      <w:bookmarkStart w:id="249" w:name="_Toc469923788"/>
      <w:bookmarkStart w:id="250" w:name="_Toc160025846"/>
      <w:bookmarkStart w:id="251" w:name="_Toc187833395"/>
      <w:bookmarkStart w:id="252" w:name="_Toc193707398"/>
      <w:bookmarkStart w:id="253" w:name="_Toc225428751"/>
      <w:r>
        <w:t>6.4</w:t>
      </w:r>
      <w:r>
        <w:tab/>
      </w:r>
      <w:r w:rsidR="00984CB8" w:rsidRPr="005C1A05">
        <w:t>Wild Foods</w:t>
      </w:r>
      <w:bookmarkEnd w:id="249"/>
      <w:bookmarkEnd w:id="250"/>
      <w:bookmarkEnd w:id="251"/>
      <w:bookmarkEnd w:id="252"/>
      <w:bookmarkEnd w:id="253"/>
    </w:p>
    <w:p w14:paraId="71DB5C18" w14:textId="10308079" w:rsidR="00984CB8" w:rsidRDefault="00984CB8" w:rsidP="006A10AA">
      <w:r w:rsidRPr="005C1A05">
        <w:t xml:space="preserve">Within the terrestrial survey area wild food consumption was reported by </w:t>
      </w:r>
      <w:r w:rsidR="00556631">
        <w:t>18</w:t>
      </w:r>
      <w:r w:rsidRPr="005C1A05">
        <w:t xml:space="preserve"> individuals. A breakdown of the foods, number of individuals, consumption and locations are detailed in Table 6.1.</w:t>
      </w:r>
    </w:p>
    <w:p w14:paraId="20929204" w14:textId="77777777" w:rsidR="003D2EE0" w:rsidRDefault="003D2EE0" w:rsidP="003D2EE0">
      <w:pPr>
        <w:pStyle w:val="FigureorTable"/>
      </w:pPr>
      <w:r w:rsidRPr="005C1A05">
        <w:rPr>
          <w:b/>
        </w:rPr>
        <w:t>Table 6.1</w:t>
      </w:r>
      <w:r w:rsidRPr="005C1A05">
        <w:t xml:space="preserve"> Wild food summary of total number of individuals, highest annual consumption, and locations</w:t>
      </w:r>
    </w:p>
    <w:tbl>
      <w:tblPr>
        <w:tblW w:w="5105" w:type="pct"/>
        <w:tblLayout w:type="fixed"/>
        <w:tblCellMar>
          <w:left w:w="0" w:type="dxa"/>
          <w:right w:w="0" w:type="dxa"/>
        </w:tblCellMar>
        <w:tblLook w:val="04A0" w:firstRow="1" w:lastRow="0" w:firstColumn="1" w:lastColumn="0" w:noHBand="0" w:noVBand="1"/>
        <w:tblCaption w:val="Wild food summary of total number of individuals, highest annual consumption, and locations"/>
        <w:tblDescription w:val="This table lists the food types, number of individuals, maximum individual consumption, location of maximum consumption foraged, and other foraging locations."/>
      </w:tblPr>
      <w:tblGrid>
        <w:gridCol w:w="1614"/>
        <w:gridCol w:w="1615"/>
        <w:gridCol w:w="2047"/>
        <w:gridCol w:w="1960"/>
        <w:gridCol w:w="1959"/>
      </w:tblGrid>
      <w:tr w:rsidR="003D2EE0" w:rsidRPr="00AE1DFE" w14:paraId="55C29A05" w14:textId="77777777" w:rsidTr="0069773E">
        <w:trPr>
          <w:cantSplit/>
          <w:trHeight w:val="1155"/>
          <w:tblHeader/>
        </w:trPr>
        <w:tc>
          <w:tcPr>
            <w:tcW w:w="878" w:type="pct"/>
            <w:tcBorders>
              <w:top w:val="single" w:sz="4" w:space="0" w:color="auto"/>
              <w:left w:val="single" w:sz="8" w:space="0" w:color="auto"/>
              <w:bottom w:val="single" w:sz="8" w:space="0" w:color="auto"/>
              <w:right w:val="single" w:sz="8" w:space="0" w:color="auto"/>
            </w:tcBorders>
          </w:tcPr>
          <w:p w14:paraId="00928BDF" w14:textId="77777777" w:rsidR="003D2EE0" w:rsidRPr="00044A17" w:rsidRDefault="003D2EE0" w:rsidP="003D2EE0">
            <w:pPr>
              <w:spacing w:before="120" w:after="120" w:line="240" w:lineRule="auto"/>
              <w:rPr>
                <w:rFonts w:ascii="Arial" w:eastAsia="Times New Roman" w:hAnsi="Arial" w:cs="Arial"/>
                <w:b/>
                <w:bCs/>
                <w:color w:val="016574"/>
                <w:lang w:eastAsia="en-GB"/>
              </w:rPr>
            </w:pPr>
            <w:r w:rsidRPr="00CD5445">
              <w:rPr>
                <w:rFonts w:ascii="Arial" w:eastAsia="Times New Roman" w:hAnsi="Arial" w:cs="Arial"/>
                <w:b/>
                <w:bCs/>
                <w:color w:val="016574"/>
                <w:lang w:eastAsia="en-GB"/>
              </w:rPr>
              <w:t>Food type</w:t>
            </w:r>
          </w:p>
        </w:tc>
        <w:tc>
          <w:tcPr>
            <w:tcW w:w="878"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10C904E" w14:textId="77777777" w:rsidR="003D2EE0" w:rsidRPr="00AE1DFE" w:rsidRDefault="003D2EE0" w:rsidP="003D2EE0">
            <w:pPr>
              <w:spacing w:before="120" w:after="120" w:line="240" w:lineRule="auto"/>
              <w:rPr>
                <w:rFonts w:ascii="Arial" w:eastAsia="Times New Roman" w:hAnsi="Arial" w:cs="Arial"/>
                <w:b/>
                <w:bCs/>
                <w:color w:val="016574"/>
                <w:lang w:eastAsia="en-GB"/>
              </w:rPr>
            </w:pPr>
            <w:r w:rsidRPr="00CD5445">
              <w:rPr>
                <w:rFonts w:ascii="Arial" w:eastAsia="Times New Roman" w:hAnsi="Arial" w:cs="Arial"/>
                <w:b/>
                <w:bCs/>
                <w:color w:val="016574"/>
                <w:lang w:eastAsia="en-GB"/>
              </w:rPr>
              <w:t>Total number of individuals</w:t>
            </w:r>
          </w:p>
        </w:tc>
        <w:tc>
          <w:tcPr>
            <w:tcW w:w="1113" w:type="pct"/>
            <w:tcBorders>
              <w:top w:val="single" w:sz="4" w:space="0" w:color="auto"/>
              <w:left w:val="nil"/>
              <w:bottom w:val="single" w:sz="8" w:space="0" w:color="auto"/>
              <w:right w:val="single" w:sz="8" w:space="0" w:color="auto"/>
            </w:tcBorders>
            <w:noWrap/>
            <w:tcMar>
              <w:top w:w="0" w:type="dxa"/>
              <w:left w:w="108" w:type="dxa"/>
              <w:bottom w:w="0" w:type="dxa"/>
              <w:right w:w="108" w:type="dxa"/>
            </w:tcMar>
          </w:tcPr>
          <w:p w14:paraId="2A08ACD9" w14:textId="77777777" w:rsidR="003D2EE0" w:rsidRPr="00AE1DFE" w:rsidRDefault="003D2EE0" w:rsidP="003D2EE0">
            <w:pPr>
              <w:spacing w:before="120" w:after="120" w:line="240" w:lineRule="auto"/>
              <w:rPr>
                <w:rFonts w:ascii="Arial" w:eastAsia="Times New Roman" w:hAnsi="Arial" w:cs="Arial"/>
                <w:b/>
                <w:bCs/>
                <w:color w:val="016574"/>
                <w:lang w:eastAsia="en-GB"/>
              </w:rPr>
            </w:pPr>
            <w:r w:rsidRPr="00CD5445">
              <w:rPr>
                <w:rFonts w:ascii="Arial" w:eastAsia="Times New Roman" w:hAnsi="Arial" w:cs="Arial"/>
                <w:b/>
                <w:bCs/>
                <w:color w:val="016574"/>
                <w:lang w:eastAsia="en-GB"/>
              </w:rPr>
              <w:t xml:space="preserve">Maximum individual consumption </w:t>
            </w:r>
            <w:r>
              <w:rPr>
                <w:rFonts w:ascii="Arial" w:eastAsia="Times New Roman" w:hAnsi="Arial" w:cs="Arial"/>
                <w:b/>
                <w:bCs/>
                <w:color w:val="016574"/>
                <w:lang w:eastAsia="en-GB"/>
              </w:rPr>
              <w:t>(kg y</w:t>
            </w:r>
            <w:r w:rsidRPr="00CC27B4">
              <w:rPr>
                <w:rFonts w:ascii="Arial" w:eastAsia="Times New Roman" w:hAnsi="Arial" w:cs="Arial"/>
                <w:b/>
                <w:bCs/>
                <w:iCs/>
                <w:color w:val="016574"/>
                <w:vertAlign w:val="superscript"/>
                <w:lang w:eastAsia="en-GB"/>
              </w:rPr>
              <w:noBreakHyphen/>
              <w:t>1</w:t>
            </w:r>
            <w:r w:rsidRPr="00CD5445">
              <w:rPr>
                <w:rFonts w:ascii="Arial" w:eastAsia="Times New Roman" w:hAnsi="Arial" w:cs="Arial"/>
                <w:b/>
                <w:bCs/>
                <w:color w:val="016574"/>
                <w:lang w:eastAsia="en-GB"/>
              </w:rPr>
              <w:t>)</w:t>
            </w:r>
          </w:p>
        </w:tc>
        <w:tc>
          <w:tcPr>
            <w:tcW w:w="1066" w:type="pct"/>
            <w:tcBorders>
              <w:top w:val="single" w:sz="4" w:space="0" w:color="auto"/>
              <w:left w:val="nil"/>
              <w:bottom w:val="single" w:sz="8" w:space="0" w:color="auto"/>
              <w:right w:val="single" w:sz="8" w:space="0" w:color="auto"/>
            </w:tcBorders>
            <w:noWrap/>
            <w:tcMar>
              <w:top w:w="0" w:type="dxa"/>
              <w:left w:w="108" w:type="dxa"/>
              <w:bottom w:w="0" w:type="dxa"/>
              <w:right w:w="108" w:type="dxa"/>
            </w:tcMar>
          </w:tcPr>
          <w:p w14:paraId="29DBBBC4" w14:textId="77777777" w:rsidR="003D2EE0" w:rsidRPr="00AE1DFE" w:rsidRDefault="003D2EE0" w:rsidP="003D2EE0">
            <w:pPr>
              <w:spacing w:before="120" w:after="120" w:line="240" w:lineRule="auto"/>
              <w:rPr>
                <w:rFonts w:ascii="Arial" w:eastAsia="Times New Roman" w:hAnsi="Arial" w:cs="Arial"/>
                <w:b/>
                <w:bCs/>
                <w:color w:val="016574"/>
                <w:lang w:eastAsia="en-GB"/>
              </w:rPr>
            </w:pPr>
            <w:r w:rsidRPr="00CD5445">
              <w:rPr>
                <w:rFonts w:ascii="Arial" w:eastAsia="Times New Roman" w:hAnsi="Arial" w:cs="Arial"/>
                <w:b/>
                <w:bCs/>
                <w:color w:val="016574"/>
                <w:lang w:eastAsia="en-GB"/>
              </w:rPr>
              <w:t>Location of maximum consumption foraged</w:t>
            </w:r>
          </w:p>
        </w:tc>
        <w:tc>
          <w:tcPr>
            <w:tcW w:w="1065" w:type="pct"/>
            <w:tcBorders>
              <w:top w:val="single" w:sz="4" w:space="0" w:color="auto"/>
              <w:left w:val="nil"/>
              <w:bottom w:val="single" w:sz="8" w:space="0" w:color="auto"/>
              <w:right w:val="single" w:sz="8" w:space="0" w:color="auto"/>
            </w:tcBorders>
          </w:tcPr>
          <w:p w14:paraId="6DBF0F80" w14:textId="77777777" w:rsidR="003D2EE0" w:rsidRPr="00D950A0" w:rsidRDefault="003D2EE0" w:rsidP="003D2EE0">
            <w:pPr>
              <w:spacing w:before="120" w:after="120" w:line="240" w:lineRule="auto"/>
              <w:rPr>
                <w:rFonts w:ascii="Arial" w:eastAsia="Times New Roman" w:hAnsi="Arial" w:cs="Arial"/>
                <w:b/>
                <w:bCs/>
                <w:color w:val="016574"/>
                <w:lang w:eastAsia="en-GB"/>
              </w:rPr>
            </w:pPr>
            <w:r w:rsidRPr="00CD5445">
              <w:rPr>
                <w:rFonts w:ascii="Arial" w:eastAsia="Times New Roman" w:hAnsi="Arial" w:cs="Arial"/>
                <w:b/>
                <w:bCs/>
                <w:color w:val="016574"/>
                <w:lang w:eastAsia="en-GB"/>
              </w:rPr>
              <w:t>Other locations of foraging</w:t>
            </w:r>
          </w:p>
        </w:tc>
      </w:tr>
      <w:tr w:rsidR="003D2EE0" w:rsidRPr="00AE1DFE" w14:paraId="4685875A" w14:textId="77777777" w:rsidTr="003D2EE0">
        <w:trPr>
          <w:cantSplit/>
          <w:trHeight w:val="591"/>
        </w:trPr>
        <w:tc>
          <w:tcPr>
            <w:tcW w:w="878" w:type="pct"/>
            <w:tcBorders>
              <w:top w:val="nil"/>
              <w:left w:val="single" w:sz="8" w:space="0" w:color="A6A6A6"/>
              <w:bottom w:val="single" w:sz="8" w:space="0" w:color="A6A6A6"/>
              <w:right w:val="single" w:sz="8" w:space="0" w:color="A6A6A6"/>
            </w:tcBorders>
          </w:tcPr>
          <w:p w14:paraId="259BA56F" w14:textId="77777777" w:rsidR="003D2EE0" w:rsidRPr="00796DFB" w:rsidRDefault="003D2EE0" w:rsidP="003D2EE0">
            <w:pPr>
              <w:spacing w:before="120" w:after="120" w:line="240" w:lineRule="auto"/>
              <w:rPr>
                <w:rFonts w:eastAsia="Times New Roman"/>
                <w:color w:val="000000"/>
                <w:lang w:eastAsia="en-GB"/>
              </w:rPr>
            </w:pPr>
            <w:r w:rsidRPr="00796DFB">
              <w:t>Blackberry</w:t>
            </w:r>
          </w:p>
        </w:tc>
        <w:tc>
          <w:tcPr>
            <w:tcW w:w="878"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tcPr>
          <w:p w14:paraId="5F265137" w14:textId="77777777" w:rsidR="003D2EE0" w:rsidRPr="00796DFB" w:rsidRDefault="003D2EE0" w:rsidP="003D2EE0">
            <w:pPr>
              <w:spacing w:before="120" w:after="120" w:line="240" w:lineRule="auto"/>
              <w:rPr>
                <w:rFonts w:ascii="Arial" w:eastAsia="Times New Roman" w:hAnsi="Arial" w:cs="Arial"/>
                <w:lang w:eastAsia="en-GB"/>
              </w:rPr>
            </w:pPr>
            <w:r w:rsidRPr="00796DFB">
              <w:rPr>
                <w:rFonts w:ascii="Arial" w:eastAsia="Times New Roman" w:hAnsi="Arial" w:cs="Arial"/>
                <w:lang w:eastAsia="en-GB"/>
              </w:rPr>
              <w:t>12</w:t>
            </w:r>
          </w:p>
        </w:tc>
        <w:tc>
          <w:tcPr>
            <w:tcW w:w="1113" w:type="pct"/>
            <w:tcBorders>
              <w:top w:val="nil"/>
              <w:left w:val="nil"/>
              <w:bottom w:val="single" w:sz="8" w:space="0" w:color="A6A6A6"/>
              <w:right w:val="single" w:sz="8" w:space="0" w:color="A6A6A6"/>
            </w:tcBorders>
            <w:noWrap/>
            <w:tcMar>
              <w:top w:w="0" w:type="dxa"/>
              <w:left w:w="108" w:type="dxa"/>
              <w:bottom w:w="0" w:type="dxa"/>
              <w:right w:w="108" w:type="dxa"/>
            </w:tcMar>
          </w:tcPr>
          <w:p w14:paraId="5C06862B" w14:textId="77777777" w:rsidR="003D2EE0" w:rsidRPr="00796DFB" w:rsidRDefault="003D2EE0" w:rsidP="003D2EE0">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066" w:type="pct"/>
            <w:tcBorders>
              <w:top w:val="nil"/>
              <w:left w:val="nil"/>
              <w:bottom w:val="single" w:sz="8" w:space="0" w:color="A6A6A6"/>
              <w:right w:val="single" w:sz="8" w:space="0" w:color="A6A6A6"/>
            </w:tcBorders>
            <w:noWrap/>
            <w:tcMar>
              <w:top w:w="0" w:type="dxa"/>
              <w:left w:w="108" w:type="dxa"/>
              <w:bottom w:w="0" w:type="dxa"/>
              <w:right w:w="108" w:type="dxa"/>
            </w:tcMar>
          </w:tcPr>
          <w:p w14:paraId="0155FBA3" w14:textId="77777777" w:rsidR="003D2EE0" w:rsidRPr="00796DFB" w:rsidRDefault="003D2EE0" w:rsidP="003D2EE0">
            <w:pPr>
              <w:spacing w:before="120" w:after="120" w:line="240" w:lineRule="auto"/>
              <w:rPr>
                <w:rFonts w:ascii="Arial" w:eastAsia="Times New Roman" w:hAnsi="Arial" w:cs="Arial"/>
                <w:lang w:eastAsia="en-GB"/>
              </w:rPr>
            </w:pPr>
            <w:r w:rsidRPr="00796DFB">
              <w:rPr>
                <w:rFonts w:ascii="Arial" w:eastAsia="Times New Roman" w:hAnsi="Arial" w:cs="Arial"/>
                <w:lang w:eastAsia="en-GB"/>
              </w:rPr>
              <w:t>Reay</w:t>
            </w:r>
          </w:p>
        </w:tc>
        <w:tc>
          <w:tcPr>
            <w:tcW w:w="1065" w:type="pct"/>
            <w:tcBorders>
              <w:top w:val="nil"/>
              <w:left w:val="nil"/>
              <w:bottom w:val="single" w:sz="8" w:space="0" w:color="A6A6A6"/>
              <w:right w:val="single" w:sz="8" w:space="0" w:color="A6A6A6"/>
            </w:tcBorders>
          </w:tcPr>
          <w:p w14:paraId="5AA351CA"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Sandside track, Reay, Isauld</w:t>
            </w:r>
          </w:p>
        </w:tc>
      </w:tr>
      <w:tr w:rsidR="003D2EE0" w:rsidRPr="00AE1DFE" w14:paraId="5B423C75" w14:textId="77777777" w:rsidTr="003D2EE0">
        <w:trPr>
          <w:cantSplit/>
          <w:trHeight w:val="591"/>
        </w:trPr>
        <w:tc>
          <w:tcPr>
            <w:tcW w:w="878" w:type="pct"/>
            <w:tcBorders>
              <w:top w:val="nil"/>
              <w:left w:val="single" w:sz="8" w:space="0" w:color="A6A6A6"/>
              <w:bottom w:val="single" w:sz="8" w:space="0" w:color="A6A6A6"/>
              <w:right w:val="single" w:sz="8" w:space="0" w:color="A6A6A6"/>
            </w:tcBorders>
          </w:tcPr>
          <w:p w14:paraId="0BA66C41" w14:textId="77777777" w:rsidR="003D2EE0" w:rsidRPr="00796DFB" w:rsidRDefault="003D2EE0" w:rsidP="003D2EE0">
            <w:pPr>
              <w:spacing w:before="120" w:after="120" w:line="240" w:lineRule="auto"/>
              <w:rPr>
                <w:rFonts w:eastAsia="Times New Roman"/>
                <w:color w:val="000000"/>
                <w:lang w:eastAsia="en-GB"/>
              </w:rPr>
            </w:pPr>
            <w:r w:rsidRPr="00796DFB">
              <w:t>Elderflower</w:t>
            </w:r>
          </w:p>
        </w:tc>
        <w:tc>
          <w:tcPr>
            <w:tcW w:w="878"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tcPr>
          <w:p w14:paraId="0A93A3F4"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3</w:t>
            </w:r>
          </w:p>
        </w:tc>
        <w:tc>
          <w:tcPr>
            <w:tcW w:w="1113" w:type="pct"/>
            <w:tcBorders>
              <w:top w:val="nil"/>
              <w:left w:val="nil"/>
              <w:bottom w:val="single" w:sz="8" w:space="0" w:color="A6A6A6"/>
              <w:right w:val="single" w:sz="8" w:space="0" w:color="A6A6A6"/>
            </w:tcBorders>
            <w:noWrap/>
            <w:tcMar>
              <w:top w:w="0" w:type="dxa"/>
              <w:left w:w="108" w:type="dxa"/>
              <w:bottom w:w="0" w:type="dxa"/>
              <w:right w:w="108" w:type="dxa"/>
            </w:tcMar>
          </w:tcPr>
          <w:p w14:paraId="5D056CCE" w14:textId="77777777" w:rsidR="003D2EE0" w:rsidRPr="00796DFB" w:rsidRDefault="003D2EE0" w:rsidP="003D2EE0">
            <w:pPr>
              <w:spacing w:before="120" w:after="120" w:line="240" w:lineRule="auto"/>
              <w:rPr>
                <w:rFonts w:ascii="Arial" w:eastAsia="Times New Roman" w:hAnsi="Arial" w:cs="Arial"/>
                <w:lang w:eastAsia="en-GB"/>
              </w:rPr>
            </w:pPr>
            <w:r w:rsidRPr="00796DFB">
              <w:rPr>
                <w:rFonts w:ascii="Arial" w:eastAsia="Times New Roman" w:hAnsi="Arial" w:cs="Arial"/>
                <w:lang w:eastAsia="en-GB"/>
              </w:rPr>
              <w:t>0.6</w:t>
            </w:r>
          </w:p>
        </w:tc>
        <w:tc>
          <w:tcPr>
            <w:tcW w:w="1066" w:type="pct"/>
            <w:tcBorders>
              <w:top w:val="nil"/>
              <w:left w:val="nil"/>
              <w:bottom w:val="single" w:sz="8" w:space="0" w:color="A6A6A6"/>
              <w:right w:val="single" w:sz="8" w:space="0" w:color="A6A6A6"/>
            </w:tcBorders>
            <w:noWrap/>
            <w:tcMar>
              <w:top w:w="0" w:type="dxa"/>
              <w:left w:w="108" w:type="dxa"/>
              <w:bottom w:w="0" w:type="dxa"/>
              <w:right w:w="108" w:type="dxa"/>
            </w:tcMar>
          </w:tcPr>
          <w:p w14:paraId="342BF846" w14:textId="77777777" w:rsidR="003D2EE0" w:rsidRPr="00796DFB" w:rsidRDefault="003D2EE0" w:rsidP="003D2EE0">
            <w:pPr>
              <w:spacing w:before="120" w:after="120" w:line="240" w:lineRule="auto"/>
              <w:rPr>
                <w:rFonts w:ascii="Arial" w:eastAsia="Times New Roman" w:hAnsi="Arial" w:cs="Arial"/>
                <w:lang w:eastAsia="en-GB"/>
              </w:rPr>
            </w:pPr>
            <w:r w:rsidRPr="00796DFB">
              <w:rPr>
                <w:rFonts w:ascii="Arial" w:eastAsia="Times New Roman" w:hAnsi="Arial" w:cs="Arial"/>
                <w:lang w:eastAsia="en-GB"/>
              </w:rPr>
              <w:t>Reay</w:t>
            </w:r>
          </w:p>
        </w:tc>
        <w:tc>
          <w:tcPr>
            <w:tcW w:w="1065" w:type="pct"/>
            <w:tcBorders>
              <w:top w:val="nil"/>
              <w:left w:val="nil"/>
              <w:bottom w:val="single" w:sz="8" w:space="0" w:color="A6A6A6"/>
              <w:right w:val="single" w:sz="8" w:space="0" w:color="A6A6A6"/>
            </w:tcBorders>
          </w:tcPr>
          <w:p w14:paraId="15E05C51"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Reay</w:t>
            </w:r>
          </w:p>
        </w:tc>
      </w:tr>
      <w:tr w:rsidR="003D2EE0" w:rsidRPr="00AE1DFE" w14:paraId="68B1B385" w14:textId="77777777" w:rsidTr="003D2EE0">
        <w:trPr>
          <w:cantSplit/>
          <w:trHeight w:val="591"/>
        </w:trPr>
        <w:tc>
          <w:tcPr>
            <w:tcW w:w="878" w:type="pct"/>
            <w:tcBorders>
              <w:top w:val="nil"/>
              <w:left w:val="single" w:sz="8" w:space="0" w:color="A6A6A6"/>
              <w:bottom w:val="single" w:sz="8" w:space="0" w:color="A6A6A6"/>
              <w:right w:val="single" w:sz="8" w:space="0" w:color="A6A6A6"/>
            </w:tcBorders>
          </w:tcPr>
          <w:p w14:paraId="171634B7" w14:textId="77777777" w:rsidR="003D2EE0" w:rsidRPr="00796DFB" w:rsidRDefault="003D2EE0" w:rsidP="003D2EE0">
            <w:pPr>
              <w:spacing w:before="120" w:after="120" w:line="240" w:lineRule="auto"/>
              <w:rPr>
                <w:rFonts w:eastAsia="Times New Roman"/>
                <w:color w:val="000000"/>
                <w:lang w:eastAsia="en-GB"/>
              </w:rPr>
            </w:pPr>
            <w:r w:rsidRPr="00796DFB">
              <w:t>Meadow Sweet</w:t>
            </w:r>
          </w:p>
        </w:tc>
        <w:tc>
          <w:tcPr>
            <w:tcW w:w="878"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tcPr>
          <w:p w14:paraId="49F10CA6"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113" w:type="pct"/>
            <w:tcBorders>
              <w:top w:val="nil"/>
              <w:left w:val="nil"/>
              <w:bottom w:val="single" w:sz="8" w:space="0" w:color="A6A6A6"/>
              <w:right w:val="single" w:sz="8" w:space="0" w:color="A6A6A6"/>
            </w:tcBorders>
            <w:noWrap/>
            <w:tcMar>
              <w:top w:w="0" w:type="dxa"/>
              <w:left w:w="108" w:type="dxa"/>
              <w:bottom w:w="0" w:type="dxa"/>
              <w:right w:w="108" w:type="dxa"/>
            </w:tcMar>
          </w:tcPr>
          <w:p w14:paraId="3F7F10AD" w14:textId="77777777" w:rsidR="003D2EE0" w:rsidRPr="00796DFB" w:rsidRDefault="003D2EE0" w:rsidP="003D2EE0">
            <w:pPr>
              <w:spacing w:before="120" w:after="120" w:line="240" w:lineRule="auto"/>
              <w:rPr>
                <w:rFonts w:ascii="Arial" w:eastAsia="Times New Roman" w:hAnsi="Arial" w:cs="Arial"/>
                <w:lang w:eastAsia="en-GB"/>
              </w:rPr>
            </w:pPr>
            <w:r w:rsidRPr="00796DFB">
              <w:rPr>
                <w:rFonts w:ascii="Arial" w:eastAsia="Times New Roman" w:hAnsi="Arial" w:cs="Arial"/>
                <w:lang w:eastAsia="en-GB"/>
              </w:rPr>
              <w:t>0.25</w:t>
            </w:r>
          </w:p>
        </w:tc>
        <w:tc>
          <w:tcPr>
            <w:tcW w:w="1066" w:type="pct"/>
            <w:tcBorders>
              <w:top w:val="nil"/>
              <w:left w:val="nil"/>
              <w:bottom w:val="single" w:sz="8" w:space="0" w:color="A6A6A6"/>
              <w:right w:val="single" w:sz="8" w:space="0" w:color="A6A6A6"/>
            </w:tcBorders>
            <w:noWrap/>
            <w:tcMar>
              <w:top w:w="0" w:type="dxa"/>
              <w:left w:w="108" w:type="dxa"/>
              <w:bottom w:w="0" w:type="dxa"/>
              <w:right w:w="108" w:type="dxa"/>
            </w:tcMar>
          </w:tcPr>
          <w:p w14:paraId="08AF848F" w14:textId="77777777" w:rsidR="003D2EE0" w:rsidRPr="00796DFB" w:rsidRDefault="003D2EE0" w:rsidP="003D2EE0">
            <w:pPr>
              <w:spacing w:before="120" w:after="120" w:line="240" w:lineRule="auto"/>
              <w:rPr>
                <w:rFonts w:ascii="Arial" w:eastAsia="Times New Roman" w:hAnsi="Arial" w:cs="Arial"/>
                <w:lang w:eastAsia="en-GB"/>
              </w:rPr>
            </w:pPr>
            <w:r w:rsidRPr="00796DFB">
              <w:rPr>
                <w:rFonts w:ascii="Arial" w:eastAsia="Times New Roman" w:hAnsi="Arial" w:cs="Arial"/>
                <w:lang w:eastAsia="en-GB"/>
              </w:rPr>
              <w:t>Reay</w:t>
            </w:r>
          </w:p>
        </w:tc>
        <w:tc>
          <w:tcPr>
            <w:tcW w:w="1065" w:type="pct"/>
            <w:tcBorders>
              <w:top w:val="nil"/>
              <w:left w:val="nil"/>
              <w:bottom w:val="single" w:sz="8" w:space="0" w:color="A6A6A6"/>
              <w:right w:val="single" w:sz="8" w:space="0" w:color="A6A6A6"/>
            </w:tcBorders>
          </w:tcPr>
          <w:p w14:paraId="507D0EE8"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w:t>
            </w:r>
          </w:p>
        </w:tc>
      </w:tr>
      <w:tr w:rsidR="003D2EE0" w:rsidRPr="00AE1DFE" w14:paraId="36FBCE0A" w14:textId="77777777" w:rsidTr="003D2EE0">
        <w:trPr>
          <w:cantSplit/>
          <w:trHeight w:val="591"/>
        </w:trPr>
        <w:tc>
          <w:tcPr>
            <w:tcW w:w="878" w:type="pct"/>
            <w:tcBorders>
              <w:top w:val="nil"/>
              <w:left w:val="single" w:sz="8" w:space="0" w:color="A6A6A6"/>
              <w:bottom w:val="single" w:sz="8" w:space="0" w:color="A6A6A6"/>
              <w:right w:val="single" w:sz="8" w:space="0" w:color="A6A6A6"/>
            </w:tcBorders>
          </w:tcPr>
          <w:p w14:paraId="0440DBF9" w14:textId="77777777" w:rsidR="003D2EE0" w:rsidRPr="00796DFB" w:rsidRDefault="003D2EE0" w:rsidP="003D2EE0">
            <w:pPr>
              <w:spacing w:before="120" w:after="120" w:line="240" w:lineRule="auto"/>
              <w:rPr>
                <w:rFonts w:eastAsia="Times New Roman"/>
                <w:color w:val="000000"/>
                <w:lang w:eastAsia="en-GB"/>
              </w:rPr>
            </w:pPr>
            <w:r w:rsidRPr="00796DFB">
              <w:t>Mushrooms</w:t>
            </w:r>
          </w:p>
        </w:tc>
        <w:tc>
          <w:tcPr>
            <w:tcW w:w="878"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tcPr>
          <w:p w14:paraId="47438D17"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4</w:t>
            </w:r>
          </w:p>
        </w:tc>
        <w:tc>
          <w:tcPr>
            <w:tcW w:w="1113" w:type="pct"/>
            <w:tcBorders>
              <w:top w:val="nil"/>
              <w:left w:val="nil"/>
              <w:bottom w:val="single" w:sz="8" w:space="0" w:color="A6A6A6"/>
              <w:right w:val="single" w:sz="8" w:space="0" w:color="A6A6A6"/>
            </w:tcBorders>
            <w:noWrap/>
            <w:tcMar>
              <w:top w:w="0" w:type="dxa"/>
              <w:left w:w="108" w:type="dxa"/>
              <w:bottom w:w="0" w:type="dxa"/>
              <w:right w:w="108" w:type="dxa"/>
            </w:tcMar>
          </w:tcPr>
          <w:p w14:paraId="05887696" w14:textId="77777777" w:rsidR="003D2EE0" w:rsidRPr="00796DFB" w:rsidRDefault="003D2EE0" w:rsidP="003D2EE0">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066" w:type="pct"/>
            <w:tcBorders>
              <w:top w:val="nil"/>
              <w:left w:val="nil"/>
              <w:bottom w:val="single" w:sz="8" w:space="0" w:color="A6A6A6"/>
              <w:right w:val="single" w:sz="8" w:space="0" w:color="A6A6A6"/>
            </w:tcBorders>
            <w:noWrap/>
            <w:tcMar>
              <w:top w:w="0" w:type="dxa"/>
              <w:left w:w="108" w:type="dxa"/>
              <w:bottom w:w="0" w:type="dxa"/>
              <w:right w:w="108" w:type="dxa"/>
            </w:tcMar>
          </w:tcPr>
          <w:p w14:paraId="5F3A1A0E" w14:textId="77777777" w:rsidR="003D2EE0" w:rsidRPr="00796DFB" w:rsidRDefault="003D2EE0" w:rsidP="003D2EE0">
            <w:pPr>
              <w:spacing w:before="120" w:after="120" w:line="240" w:lineRule="auto"/>
              <w:rPr>
                <w:rFonts w:ascii="Arial" w:eastAsia="Times New Roman" w:hAnsi="Arial" w:cs="Arial"/>
                <w:lang w:eastAsia="en-GB"/>
              </w:rPr>
            </w:pPr>
            <w:r w:rsidRPr="00796DFB">
              <w:rPr>
                <w:rFonts w:ascii="Arial" w:eastAsia="Times New Roman" w:hAnsi="Arial" w:cs="Arial"/>
                <w:lang w:eastAsia="en-GB"/>
              </w:rPr>
              <w:t>Dounreay nuclear site and Buldoo</w:t>
            </w:r>
          </w:p>
        </w:tc>
        <w:tc>
          <w:tcPr>
            <w:tcW w:w="1065" w:type="pct"/>
            <w:tcBorders>
              <w:top w:val="nil"/>
              <w:left w:val="nil"/>
              <w:bottom w:val="single" w:sz="8" w:space="0" w:color="A6A6A6"/>
              <w:right w:val="single" w:sz="8" w:space="0" w:color="A6A6A6"/>
            </w:tcBorders>
          </w:tcPr>
          <w:p w14:paraId="53066274"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Reay</w:t>
            </w:r>
          </w:p>
        </w:tc>
      </w:tr>
      <w:tr w:rsidR="003D2EE0" w:rsidRPr="00AE1DFE" w14:paraId="64685D54" w14:textId="77777777" w:rsidTr="003D2EE0">
        <w:trPr>
          <w:cantSplit/>
          <w:trHeight w:val="591"/>
        </w:trPr>
        <w:tc>
          <w:tcPr>
            <w:tcW w:w="878" w:type="pct"/>
            <w:tcBorders>
              <w:top w:val="nil"/>
              <w:left w:val="single" w:sz="8" w:space="0" w:color="A6A6A6"/>
              <w:bottom w:val="single" w:sz="8" w:space="0" w:color="A6A6A6"/>
              <w:right w:val="single" w:sz="8" w:space="0" w:color="A6A6A6"/>
            </w:tcBorders>
          </w:tcPr>
          <w:p w14:paraId="751C1D90" w14:textId="77777777" w:rsidR="003D2EE0" w:rsidRPr="00796DFB" w:rsidRDefault="003D2EE0" w:rsidP="003D2EE0">
            <w:pPr>
              <w:spacing w:before="120" w:after="120" w:line="240" w:lineRule="auto"/>
              <w:rPr>
                <w:rFonts w:eastAsia="Times New Roman"/>
                <w:color w:val="000000"/>
                <w:lang w:eastAsia="en-GB"/>
              </w:rPr>
            </w:pPr>
            <w:r w:rsidRPr="00796DFB">
              <w:t>Raspberries</w:t>
            </w:r>
          </w:p>
        </w:tc>
        <w:tc>
          <w:tcPr>
            <w:tcW w:w="878"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tcPr>
          <w:p w14:paraId="52A70589"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3</w:t>
            </w:r>
          </w:p>
        </w:tc>
        <w:tc>
          <w:tcPr>
            <w:tcW w:w="1113" w:type="pct"/>
            <w:tcBorders>
              <w:top w:val="nil"/>
              <w:left w:val="nil"/>
              <w:bottom w:val="single" w:sz="8" w:space="0" w:color="A6A6A6"/>
              <w:right w:val="single" w:sz="8" w:space="0" w:color="A6A6A6"/>
            </w:tcBorders>
            <w:noWrap/>
            <w:tcMar>
              <w:top w:w="0" w:type="dxa"/>
              <w:left w:w="108" w:type="dxa"/>
              <w:bottom w:w="0" w:type="dxa"/>
              <w:right w:w="108" w:type="dxa"/>
            </w:tcMar>
          </w:tcPr>
          <w:p w14:paraId="6C8C4C15"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1</w:t>
            </w:r>
          </w:p>
        </w:tc>
        <w:tc>
          <w:tcPr>
            <w:tcW w:w="1066" w:type="pct"/>
            <w:tcBorders>
              <w:top w:val="nil"/>
              <w:left w:val="nil"/>
              <w:bottom w:val="single" w:sz="8" w:space="0" w:color="A6A6A6"/>
              <w:right w:val="single" w:sz="8" w:space="0" w:color="A6A6A6"/>
            </w:tcBorders>
            <w:noWrap/>
            <w:tcMar>
              <w:top w:w="0" w:type="dxa"/>
              <w:left w:w="108" w:type="dxa"/>
              <w:bottom w:w="0" w:type="dxa"/>
              <w:right w:w="108" w:type="dxa"/>
            </w:tcMar>
          </w:tcPr>
          <w:p w14:paraId="5D4FB05F"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Reay</w:t>
            </w:r>
          </w:p>
        </w:tc>
        <w:tc>
          <w:tcPr>
            <w:tcW w:w="1065" w:type="pct"/>
            <w:tcBorders>
              <w:top w:val="nil"/>
              <w:left w:val="nil"/>
              <w:bottom w:val="single" w:sz="8" w:space="0" w:color="A6A6A6"/>
              <w:right w:val="single" w:sz="8" w:space="0" w:color="A6A6A6"/>
            </w:tcBorders>
          </w:tcPr>
          <w:p w14:paraId="552E1855" w14:textId="77777777" w:rsidR="003D2EE0" w:rsidRPr="00796DFB" w:rsidRDefault="003D2EE0" w:rsidP="003D2EE0">
            <w:pPr>
              <w:spacing w:before="120" w:after="120" w:line="240" w:lineRule="auto"/>
              <w:rPr>
                <w:rFonts w:eastAsia="Times New Roman"/>
                <w:color w:val="000000"/>
                <w:lang w:eastAsia="en-GB"/>
              </w:rPr>
            </w:pPr>
            <w:r w:rsidRPr="00796DFB">
              <w:rPr>
                <w:rFonts w:eastAsia="Times New Roman"/>
                <w:color w:val="000000"/>
                <w:lang w:eastAsia="en-GB"/>
              </w:rPr>
              <w:t>Upper Dounreay</w:t>
            </w:r>
          </w:p>
        </w:tc>
      </w:tr>
    </w:tbl>
    <w:p w14:paraId="60C0FC92" w14:textId="1BB976FF" w:rsidR="00984CB8" w:rsidRPr="005C1A05" w:rsidRDefault="009C31E2" w:rsidP="006A10AA">
      <w:pPr>
        <w:pStyle w:val="Heading3"/>
        <w:spacing w:line="360" w:lineRule="auto"/>
        <w:rPr>
          <w:lang w:eastAsia="ja-JP"/>
        </w:rPr>
      </w:pPr>
      <w:bookmarkStart w:id="254" w:name="_Toc144298390"/>
      <w:bookmarkStart w:id="255" w:name="_Toc160025847"/>
      <w:bookmarkStart w:id="256" w:name="_Toc187833396"/>
      <w:bookmarkStart w:id="257" w:name="_Toc193707399"/>
      <w:bookmarkStart w:id="258" w:name="_Toc225428752"/>
      <w:r>
        <w:rPr>
          <w:lang w:eastAsia="ja-JP"/>
        </w:rPr>
        <w:lastRenderedPageBreak/>
        <w:t>6.5</w:t>
      </w:r>
      <w:r>
        <w:rPr>
          <w:lang w:eastAsia="ja-JP"/>
        </w:rPr>
        <w:tab/>
      </w:r>
      <w:r w:rsidR="00984CB8" w:rsidRPr="005C1A05">
        <w:rPr>
          <w:lang w:eastAsia="ja-JP"/>
        </w:rPr>
        <w:t>Production of Honey</w:t>
      </w:r>
      <w:bookmarkEnd w:id="254"/>
      <w:bookmarkEnd w:id="255"/>
      <w:bookmarkEnd w:id="256"/>
      <w:bookmarkEnd w:id="257"/>
      <w:bookmarkEnd w:id="258"/>
    </w:p>
    <w:p w14:paraId="66A64740" w14:textId="77777777" w:rsidR="00984CB8" w:rsidRPr="005C1A05" w:rsidRDefault="00984CB8" w:rsidP="006A10AA">
      <w:r w:rsidRPr="005C1A05">
        <w:t>Beekeepers are not required to be a member of a bee keeping association or to be registered therefore the precise numbers in the survey area are unknown, however, if honey is to be sold commercially then a licence is required.</w:t>
      </w:r>
    </w:p>
    <w:p w14:paraId="1EF561FD" w14:textId="1F0F2E25" w:rsidR="00984CB8" w:rsidRPr="005C1A05" w:rsidRDefault="00984CB8" w:rsidP="006A10AA">
      <w:r w:rsidRPr="005C1A05">
        <w:t>The local beekeeper’s association was contacted</w:t>
      </w:r>
      <w:r w:rsidR="00CA7440">
        <w:t xml:space="preserve"> </w:t>
      </w:r>
      <w:r w:rsidR="003D2EE0">
        <w:t>and</w:t>
      </w:r>
      <w:r w:rsidR="000A485D">
        <w:t xml:space="preserve"> provided </w:t>
      </w:r>
      <w:r w:rsidR="00765F1C">
        <w:t xml:space="preserve">information from </w:t>
      </w:r>
      <w:r w:rsidR="000A485D">
        <w:t>one individual</w:t>
      </w:r>
      <w:r w:rsidR="00B055A6">
        <w:t>.</w:t>
      </w:r>
      <w:r w:rsidRPr="005C1A05">
        <w:t xml:space="preserve"> </w:t>
      </w:r>
      <w:r w:rsidR="003D2EE0">
        <w:t>T</w:t>
      </w:r>
      <w:r w:rsidR="00F2579B">
        <w:t>hree</w:t>
      </w:r>
      <w:r w:rsidRPr="005C1A05">
        <w:t xml:space="preserve"> beekeepers </w:t>
      </w:r>
      <w:r w:rsidR="0003417C">
        <w:t xml:space="preserve">were </w:t>
      </w:r>
      <w:r w:rsidR="009C0968">
        <w:t>interview</w:t>
      </w:r>
      <w:r w:rsidR="00F2579B">
        <w:t>e</w:t>
      </w:r>
      <w:r w:rsidR="009C0968">
        <w:t>d</w:t>
      </w:r>
      <w:r w:rsidR="0003417C">
        <w:t>. T</w:t>
      </w:r>
      <w:r w:rsidR="00F2579B">
        <w:t>wo</w:t>
      </w:r>
      <w:r w:rsidR="0003417C">
        <w:t xml:space="preserve"> </w:t>
      </w:r>
      <w:r w:rsidR="009C0968">
        <w:t xml:space="preserve">keep their bees </w:t>
      </w:r>
      <w:r w:rsidRPr="005C1A05">
        <w:t xml:space="preserve">within the 5km </w:t>
      </w:r>
      <w:r w:rsidR="00A63441">
        <w:t xml:space="preserve">terrestrial </w:t>
      </w:r>
      <w:r w:rsidRPr="005C1A05">
        <w:t xml:space="preserve">survey area </w:t>
      </w:r>
      <w:r w:rsidR="00F2579B">
        <w:t>and the third</w:t>
      </w:r>
      <w:r w:rsidR="009C0968">
        <w:t xml:space="preserve"> keeps bees </w:t>
      </w:r>
      <w:proofErr w:type="spellStart"/>
      <w:r w:rsidR="00AC6987">
        <w:t>outwith</w:t>
      </w:r>
      <w:proofErr w:type="spellEnd"/>
      <w:r w:rsidR="00AC6987">
        <w:t xml:space="preserve"> the 5</w:t>
      </w:r>
      <w:r w:rsidR="00E14308">
        <w:t>km</w:t>
      </w:r>
      <w:r w:rsidR="00AC6987">
        <w:t xml:space="preserve"> </w:t>
      </w:r>
      <w:r w:rsidR="00A63441">
        <w:t xml:space="preserve">terrestrial </w:t>
      </w:r>
      <w:r w:rsidR="00AC6987">
        <w:t>survey area</w:t>
      </w:r>
      <w:r w:rsidR="00FD0A5D">
        <w:t>.</w:t>
      </w:r>
      <w:r w:rsidR="00AC6987">
        <w:t xml:space="preserve"> </w:t>
      </w:r>
      <w:r w:rsidR="003D2EE0">
        <w:t>Following</w:t>
      </w:r>
      <w:r w:rsidR="00AC6987">
        <w:t xml:space="preserve"> discussion with SEPA</w:t>
      </w:r>
      <w:r w:rsidR="003D2EE0">
        <w:t>,</w:t>
      </w:r>
      <w:r w:rsidR="00AC6987">
        <w:t xml:space="preserve"> the</w:t>
      </w:r>
      <w:r w:rsidR="009246BA">
        <w:t xml:space="preserve"> third </w:t>
      </w:r>
      <w:r w:rsidR="008C40C6">
        <w:t>individual’s</w:t>
      </w:r>
      <w:r w:rsidR="00AC6987">
        <w:t xml:space="preserve"> </w:t>
      </w:r>
      <w:r w:rsidR="00556631">
        <w:t xml:space="preserve">consumption </w:t>
      </w:r>
      <w:r w:rsidR="00AC6987">
        <w:t xml:space="preserve">data </w:t>
      </w:r>
      <w:r w:rsidR="003D2EE0">
        <w:t xml:space="preserve">were </w:t>
      </w:r>
      <w:r w:rsidR="00AC6987">
        <w:t xml:space="preserve">included </w:t>
      </w:r>
      <w:r w:rsidR="00A63441">
        <w:t>as the b</w:t>
      </w:r>
      <w:r w:rsidRPr="005C1A05">
        <w:t>eekeeper</w:t>
      </w:r>
      <w:r w:rsidR="00A63441">
        <w:t xml:space="preserve"> reported </w:t>
      </w:r>
      <w:r w:rsidR="00FD0A5D">
        <w:t>their</w:t>
      </w:r>
      <w:r w:rsidR="00A63441">
        <w:t xml:space="preserve"> bees </w:t>
      </w:r>
      <w:r w:rsidR="008C40C6">
        <w:t>forage</w:t>
      </w:r>
      <w:r w:rsidR="00A63441">
        <w:t xml:space="preserve"> within the 5</w:t>
      </w:r>
      <w:r w:rsidR="00E14308">
        <w:t>km</w:t>
      </w:r>
      <w:r w:rsidR="00A63441">
        <w:t xml:space="preserve"> terrestrial survey area.</w:t>
      </w:r>
      <w:r w:rsidRPr="005C1A05">
        <w:t xml:space="preserve"> </w:t>
      </w:r>
      <w:r w:rsidR="0075073F">
        <w:t>Beekeepers wer</w:t>
      </w:r>
      <w:r w:rsidRPr="005C1A05">
        <w:t>e found to consume, sell, and gift honey produced. Apiaries consisted of several hives with yield</w:t>
      </w:r>
      <w:r w:rsidR="00940AE2">
        <w:t>s</w:t>
      </w:r>
      <w:r w:rsidRPr="005C1A05">
        <w:t xml:space="preserve"> varying up to </w:t>
      </w:r>
      <w:r w:rsidR="009246BA">
        <w:t>13.6</w:t>
      </w:r>
      <w:r w:rsidR="003D3A56">
        <w:t>kg </w:t>
      </w:r>
      <w:r w:rsidR="00647259">
        <w:t>y</w:t>
      </w:r>
      <w:r w:rsidR="00CC27B4" w:rsidRPr="00CC27B4">
        <w:rPr>
          <w:rFonts w:ascii="Arial" w:hAnsi="Arial"/>
          <w:bCs/>
          <w:iCs/>
          <w:vertAlign w:val="superscript"/>
        </w:rPr>
        <w:noBreakHyphen/>
        <w:t>1</w:t>
      </w:r>
      <w:r w:rsidRPr="005C1A05">
        <w:t>.</w:t>
      </w:r>
    </w:p>
    <w:p w14:paraId="46BCF702" w14:textId="6C6417B7" w:rsidR="00984CB8" w:rsidRPr="005C1A05" w:rsidRDefault="009C31E2" w:rsidP="006A10AA">
      <w:pPr>
        <w:pStyle w:val="Heading3"/>
        <w:spacing w:line="360" w:lineRule="auto"/>
      </w:pPr>
      <w:bookmarkStart w:id="259" w:name="_Toc160025848"/>
      <w:bookmarkStart w:id="260" w:name="_Toc187833397"/>
      <w:bookmarkStart w:id="261" w:name="_Toc193707400"/>
      <w:bookmarkStart w:id="262" w:name="_Toc225428753"/>
      <w:r>
        <w:t>6.6</w:t>
      </w:r>
      <w:r>
        <w:tab/>
      </w:r>
      <w:r w:rsidR="00984CB8" w:rsidRPr="005C1A05">
        <w:t>Farms</w:t>
      </w:r>
      <w:bookmarkEnd w:id="259"/>
      <w:bookmarkEnd w:id="260"/>
      <w:bookmarkEnd w:id="261"/>
      <w:bookmarkEnd w:id="262"/>
    </w:p>
    <w:p w14:paraId="5A5CE83C" w14:textId="510A8F05" w:rsidR="00984CB8" w:rsidRPr="005C1A05" w:rsidRDefault="00984CB8" w:rsidP="006A10AA">
      <w:r w:rsidRPr="005C1A05">
        <w:t xml:space="preserve">Within the </w:t>
      </w:r>
      <w:r w:rsidR="00FE0C3D">
        <w:t>Dounreay</w:t>
      </w:r>
      <w:r w:rsidRPr="005C1A05">
        <w:t xml:space="preserve"> terrestrial survey area, 1</w:t>
      </w:r>
      <w:r w:rsidR="00FE0C3D">
        <w:t>2</w:t>
      </w:r>
      <w:r w:rsidRPr="005C1A05">
        <w:t xml:space="preserve"> working farms</w:t>
      </w:r>
      <w:r w:rsidR="000B5996">
        <w:t>/crofts/small holdings</w:t>
      </w:r>
      <w:r w:rsidRPr="005C1A05">
        <w:t xml:space="preserve"> were identified</w:t>
      </w:r>
      <w:r w:rsidR="000B5996">
        <w:t xml:space="preserve"> and</w:t>
      </w:r>
      <w:r w:rsidRPr="005C1A05">
        <w:t xml:space="preserve"> provided information. Farming included cattle, sheep, crops, and mixed farming (crops and animals). </w:t>
      </w:r>
      <w:r w:rsidR="00D64BF6">
        <w:t>Eight</w:t>
      </w:r>
      <w:r w:rsidRPr="005C1A05">
        <w:t xml:space="preserve"> farms use water for human</w:t>
      </w:r>
      <w:r w:rsidR="00D64BF6">
        <w:t>/</w:t>
      </w:r>
      <w:r w:rsidRPr="005C1A05">
        <w:t>animal consumption solely from the mains water</w:t>
      </w:r>
      <w:r w:rsidR="00B9723C">
        <w:t>.</w:t>
      </w:r>
      <w:r w:rsidRPr="005C1A05">
        <w:t xml:space="preserve"> </w:t>
      </w:r>
      <w:r w:rsidR="00D425BD">
        <w:t>Four farms</w:t>
      </w:r>
      <w:r w:rsidR="00D64BF6">
        <w:t xml:space="preserve"> </w:t>
      </w:r>
      <w:r w:rsidR="003D2EE0">
        <w:t xml:space="preserve">also obtained water from the </w:t>
      </w:r>
      <w:r w:rsidR="00142B2D">
        <w:t>mains supply</w:t>
      </w:r>
      <w:r w:rsidR="003D2EE0">
        <w:t xml:space="preserve"> for human and animal consumption</w:t>
      </w:r>
      <w:r w:rsidR="00130641">
        <w:t>,</w:t>
      </w:r>
      <w:r w:rsidR="00352D45">
        <w:t xml:space="preserve"> </w:t>
      </w:r>
      <w:r w:rsidR="003D2EE0">
        <w:t xml:space="preserve">but their </w:t>
      </w:r>
      <w:r w:rsidR="00142B2D">
        <w:t xml:space="preserve">cattle and sheep </w:t>
      </w:r>
      <w:r w:rsidR="00A63834">
        <w:t>can</w:t>
      </w:r>
      <w:r w:rsidR="00142B2D">
        <w:t xml:space="preserve"> acce</w:t>
      </w:r>
      <w:r w:rsidR="007E39DA">
        <w:t>ss ditch/stream water</w:t>
      </w:r>
      <w:r w:rsidR="00A63834">
        <w:t xml:space="preserve"> </w:t>
      </w:r>
      <w:r w:rsidR="003D2EE0">
        <w:t>when out in the fields</w:t>
      </w:r>
      <w:r w:rsidR="00A63834">
        <w:t>.</w:t>
      </w:r>
    </w:p>
    <w:p w14:paraId="39461DD7" w14:textId="142015C5" w:rsidR="00984CB8" w:rsidRPr="005C1A05" w:rsidRDefault="00984CB8" w:rsidP="006A10AA">
      <w:r w:rsidRPr="005C1A05">
        <w:t xml:space="preserve">No farms shot and consumed game. </w:t>
      </w:r>
      <w:r w:rsidR="00A63834">
        <w:t xml:space="preserve">Two </w:t>
      </w:r>
      <w:r w:rsidR="00E551F6">
        <w:t xml:space="preserve">farms consumed some of their own animal meat. </w:t>
      </w:r>
      <w:r w:rsidRPr="005C1A05">
        <w:t xml:space="preserve">Crops produced </w:t>
      </w:r>
      <w:r w:rsidR="00042C54">
        <w:t xml:space="preserve">by farms identified </w:t>
      </w:r>
      <w:r w:rsidRPr="005C1A05">
        <w:t xml:space="preserve">within the 5km survey area </w:t>
      </w:r>
      <w:r w:rsidR="00AE33DD" w:rsidRPr="005C1A05">
        <w:t>were</w:t>
      </w:r>
      <w:r w:rsidRPr="005C1A05">
        <w:t xml:space="preserve"> hay, </w:t>
      </w:r>
      <w:r w:rsidR="00BC0FBD">
        <w:t xml:space="preserve">barley, </w:t>
      </w:r>
      <w:r w:rsidR="00081D63">
        <w:t xml:space="preserve">oats </w:t>
      </w:r>
      <w:r w:rsidR="00436C27">
        <w:t xml:space="preserve">and </w:t>
      </w:r>
      <w:r w:rsidRPr="005C1A05">
        <w:t>silage</w:t>
      </w:r>
      <w:r w:rsidR="00436C27">
        <w:t>.</w:t>
      </w:r>
      <w:r w:rsidRPr="005C1A05">
        <w:t xml:space="preserve"> </w:t>
      </w:r>
      <w:r w:rsidR="00CE182E">
        <w:t>Eleven</w:t>
      </w:r>
      <w:r w:rsidRPr="005C1A05">
        <w:t xml:space="preserve"> farms produce some of their own animal feed. Poultry (hens) were kept by </w:t>
      </w:r>
      <w:r w:rsidR="00E551F6">
        <w:t>two farms</w:t>
      </w:r>
      <w:r w:rsidRPr="005C1A05">
        <w:t xml:space="preserve"> with </w:t>
      </w:r>
      <w:r w:rsidR="00E551F6">
        <w:t xml:space="preserve">one farm consuming, selling and gifting </w:t>
      </w:r>
      <w:r w:rsidRPr="005C1A05">
        <w:t>eggs</w:t>
      </w:r>
      <w:r w:rsidR="00E551F6">
        <w:t xml:space="preserve"> and the second</w:t>
      </w:r>
      <w:r w:rsidRPr="005C1A05">
        <w:t xml:space="preserve"> </w:t>
      </w:r>
      <w:r w:rsidR="00651D27">
        <w:t xml:space="preserve">farm </w:t>
      </w:r>
      <w:r w:rsidRPr="005C1A05">
        <w:t>consum</w:t>
      </w:r>
      <w:r w:rsidR="00651D27">
        <w:t>ing and gifting eggs.</w:t>
      </w:r>
    </w:p>
    <w:p w14:paraId="0E93717A" w14:textId="788106F8" w:rsidR="00707E08" w:rsidRDefault="00707E08" w:rsidP="00707E08">
      <w:pPr>
        <w:pStyle w:val="Heading3"/>
        <w:spacing w:line="360" w:lineRule="auto"/>
      </w:pPr>
      <w:bookmarkStart w:id="263" w:name="_Toc225428754"/>
      <w:r>
        <w:t>6.7</w:t>
      </w:r>
      <w:r>
        <w:tab/>
      </w:r>
      <w:r w:rsidR="009D1AFE">
        <w:t xml:space="preserve">Other - </w:t>
      </w:r>
      <w:r w:rsidR="003318E1">
        <w:t>S</w:t>
      </w:r>
      <w:r w:rsidR="001C499D">
        <w:t xml:space="preserve">ubsea </w:t>
      </w:r>
      <w:r w:rsidR="003318E1">
        <w:t>C</w:t>
      </w:r>
      <w:r w:rsidR="001C499D">
        <w:t xml:space="preserve">able </w:t>
      </w:r>
      <w:r w:rsidR="003318E1">
        <w:t>I</w:t>
      </w:r>
      <w:r w:rsidR="001C499D">
        <w:t>nstallation</w:t>
      </w:r>
      <w:bookmarkEnd w:id="263"/>
    </w:p>
    <w:p w14:paraId="632EFE94" w14:textId="6C0DE750" w:rsidR="00576351" w:rsidRDefault="004F1E24" w:rsidP="00576351">
      <w:r>
        <w:t>Immediately</w:t>
      </w:r>
      <w:r w:rsidR="00047542">
        <w:t xml:space="preserve"> west of the Dounreay nuclear licensed site work is being undertaken</w:t>
      </w:r>
      <w:r>
        <w:t xml:space="preserve"> which involves </w:t>
      </w:r>
      <w:r w:rsidR="00AE33DD">
        <w:t xml:space="preserve">the </w:t>
      </w:r>
      <w:r>
        <w:t>substation</w:t>
      </w:r>
      <w:r w:rsidR="00C97F40">
        <w:t xml:space="preserve"> </w:t>
      </w:r>
      <w:r w:rsidR="00AE33DD">
        <w:t xml:space="preserve">at Dounreay </w:t>
      </w:r>
      <w:r w:rsidR="00EB7500">
        <w:t xml:space="preserve">and </w:t>
      </w:r>
      <w:r w:rsidR="00AE33DD">
        <w:t xml:space="preserve">the </w:t>
      </w:r>
      <w:r w:rsidR="00EB7500">
        <w:t xml:space="preserve">laying of a subsea cable </w:t>
      </w:r>
      <w:r w:rsidR="00C97F40">
        <w:t xml:space="preserve">for energy transmission by a </w:t>
      </w:r>
      <w:r w:rsidR="009D1AFE">
        <w:t xml:space="preserve">primary </w:t>
      </w:r>
      <w:r w:rsidR="00C97F40">
        <w:t xml:space="preserve">contractor. </w:t>
      </w:r>
      <w:r w:rsidR="00576351">
        <w:t>The work project is in three parts:</w:t>
      </w:r>
    </w:p>
    <w:p w14:paraId="1CE96057" w14:textId="77777777" w:rsidR="00576351" w:rsidRDefault="00576351" w:rsidP="00576351">
      <w:r>
        <w:t xml:space="preserve">Part 1 – new substation in </w:t>
      </w:r>
      <w:proofErr w:type="spellStart"/>
      <w:r>
        <w:t>Finiston</w:t>
      </w:r>
      <w:proofErr w:type="spellEnd"/>
      <w:r>
        <w:t>, Orkney</w:t>
      </w:r>
    </w:p>
    <w:p w14:paraId="4021A4A6" w14:textId="2AD14B40" w:rsidR="00576351" w:rsidRDefault="00576351" w:rsidP="00576351">
      <w:r>
        <w:lastRenderedPageBreak/>
        <w:t>Part 2 – 14</w:t>
      </w:r>
      <w:r w:rsidR="00E14308">
        <w:t>km</w:t>
      </w:r>
      <w:r>
        <w:t xml:space="preserve"> of underground cable from </w:t>
      </w:r>
      <w:proofErr w:type="spellStart"/>
      <w:r>
        <w:t>Finiston</w:t>
      </w:r>
      <w:proofErr w:type="spellEnd"/>
      <w:r>
        <w:t xml:space="preserve"> to </w:t>
      </w:r>
      <w:proofErr w:type="spellStart"/>
      <w:r>
        <w:t>Werebeth</w:t>
      </w:r>
      <w:proofErr w:type="spellEnd"/>
      <w:r>
        <w:t xml:space="preserve"> in western Orkney</w:t>
      </w:r>
    </w:p>
    <w:p w14:paraId="65B6533D" w14:textId="77777777" w:rsidR="00576351" w:rsidRDefault="00576351" w:rsidP="00576351">
      <w:r>
        <w:t>Part 3 – installation of subsea cable from Orkney to Dounreay and to the substation at Dounreay</w:t>
      </w:r>
    </w:p>
    <w:p w14:paraId="2B8AF412" w14:textId="0188B3F0" w:rsidR="00CA1D02" w:rsidRDefault="00576351" w:rsidP="00576351">
      <w:r>
        <w:t>This project links Orkney to the mainland allowing energy transmission in both directions.</w:t>
      </w:r>
      <w:r w:rsidR="00D67031">
        <w:t xml:space="preserve"> </w:t>
      </w:r>
      <w:r>
        <w:t xml:space="preserve">The work at Dounreay (Part 3) commenced in August/September 2024 and is </w:t>
      </w:r>
      <w:r w:rsidR="00374C27">
        <w:t>planned</w:t>
      </w:r>
      <w:r>
        <w:t xml:space="preserve"> to be completed toward the end of 2027.</w:t>
      </w:r>
      <w:r w:rsidR="00D67031">
        <w:t xml:space="preserve"> </w:t>
      </w:r>
      <w:r w:rsidR="00EB7500">
        <w:t xml:space="preserve">The </w:t>
      </w:r>
      <w:r w:rsidR="009D1AFE">
        <w:t xml:space="preserve">primary </w:t>
      </w:r>
      <w:r w:rsidR="00EB7500">
        <w:t>contractor</w:t>
      </w:r>
      <w:r>
        <w:t xml:space="preserve"> </w:t>
      </w:r>
      <w:r w:rsidR="00AE33DD">
        <w:t xml:space="preserve">has </w:t>
      </w:r>
      <w:r w:rsidR="00FC5722">
        <w:t xml:space="preserve">and will continue to </w:t>
      </w:r>
      <w:r>
        <w:t xml:space="preserve">contract out work to </w:t>
      </w:r>
      <w:r w:rsidR="00FC5722">
        <w:t>various</w:t>
      </w:r>
      <w:r w:rsidR="00A36E3A">
        <w:t xml:space="preserve"> specialist companies</w:t>
      </w:r>
      <w:r>
        <w:t xml:space="preserve"> </w:t>
      </w:r>
      <w:r w:rsidR="00A36E3A">
        <w:t xml:space="preserve">(as work progresses) </w:t>
      </w:r>
      <w:r>
        <w:t xml:space="preserve">who subsequently come in with their own contractors. </w:t>
      </w:r>
      <w:r w:rsidR="00AE33DD">
        <w:t>T</w:t>
      </w:r>
      <w:r w:rsidR="00002BD7">
        <w:t xml:space="preserve">he </w:t>
      </w:r>
      <w:r w:rsidR="00997FB8">
        <w:t xml:space="preserve">primary </w:t>
      </w:r>
      <w:r w:rsidR="00002BD7">
        <w:t xml:space="preserve">contractor </w:t>
      </w:r>
      <w:r w:rsidR="00AE33DD">
        <w:t xml:space="preserve">reported </w:t>
      </w:r>
      <w:r w:rsidR="00002BD7">
        <w:t xml:space="preserve">that </w:t>
      </w:r>
      <w:r w:rsidR="00AE33DD">
        <w:t>for</w:t>
      </w:r>
      <w:r w:rsidR="00F8401E">
        <w:t xml:space="preserve"> </w:t>
      </w:r>
      <w:r w:rsidR="001B3AE8">
        <w:t xml:space="preserve">June 2025 </w:t>
      </w:r>
      <w:r w:rsidR="00F8401E">
        <w:t xml:space="preserve">there </w:t>
      </w:r>
      <w:r w:rsidR="001B3AE8">
        <w:t>were</w:t>
      </w:r>
      <w:r w:rsidR="00F8401E">
        <w:t>:</w:t>
      </w:r>
    </w:p>
    <w:p w14:paraId="2D7AEAE2" w14:textId="10EE9305" w:rsidR="00B74365" w:rsidRDefault="00CC1CAF" w:rsidP="00576351">
      <w:r>
        <w:t>Indoor work</w:t>
      </w:r>
      <w:r w:rsidR="004A04A5">
        <w:t xml:space="preserve"> – </w:t>
      </w:r>
      <w:r w:rsidR="00321A7B">
        <w:t xml:space="preserve">23 </w:t>
      </w:r>
      <w:r w:rsidR="001B3AE8">
        <w:t xml:space="preserve">employees </w:t>
      </w:r>
      <w:r w:rsidR="00321A7B">
        <w:t>(no visitors) present on site between one and 20 days of the month of June 2025.</w:t>
      </w:r>
    </w:p>
    <w:p w14:paraId="63640307" w14:textId="77777777" w:rsidR="003D3A56" w:rsidRDefault="00B74365" w:rsidP="00576351">
      <w:r>
        <w:t xml:space="preserve">Outdoor work </w:t>
      </w:r>
      <w:r w:rsidR="005E380C">
        <w:t>–</w:t>
      </w:r>
      <w:r>
        <w:t xml:space="preserve"> </w:t>
      </w:r>
      <w:r w:rsidR="00321A7B">
        <w:t xml:space="preserve">56 </w:t>
      </w:r>
      <w:r w:rsidR="001D6D06">
        <w:t>employees</w:t>
      </w:r>
      <w:r w:rsidR="00321A7B">
        <w:t xml:space="preserve"> (of which seven were visitors) </w:t>
      </w:r>
      <w:r w:rsidR="001D6D06">
        <w:t xml:space="preserve">present on site </w:t>
      </w:r>
      <w:r w:rsidR="00321A7B">
        <w:t>between one and 25 days of the month of June 2025</w:t>
      </w:r>
      <w:r w:rsidR="003D3A56">
        <w:t>.</w:t>
      </w:r>
    </w:p>
    <w:p w14:paraId="17FCB9BB" w14:textId="522302B3" w:rsidR="00321A7B" w:rsidRDefault="00A451E8" w:rsidP="00321A7B">
      <w:r>
        <w:t>Mixture (indoor and outdoor</w:t>
      </w:r>
      <w:r w:rsidR="00495D67">
        <w:t xml:space="preserve"> work</w:t>
      </w:r>
      <w:r>
        <w:t xml:space="preserve">) – </w:t>
      </w:r>
      <w:r w:rsidR="00321A7B">
        <w:t xml:space="preserve">36 </w:t>
      </w:r>
      <w:r w:rsidR="001D6D06">
        <w:t xml:space="preserve">employees </w:t>
      </w:r>
      <w:r w:rsidR="00321A7B">
        <w:t>(of which two were visitors) present on site between two and 29 days of the month of June 2025.</w:t>
      </w:r>
    </w:p>
    <w:p w14:paraId="0641CD7B" w14:textId="2F02AFF5" w:rsidR="00984CB8" w:rsidRPr="005C1A05" w:rsidRDefault="00AE33DD" w:rsidP="006A10AA">
      <w:pPr>
        <w:rPr>
          <w:rFonts w:eastAsia="Times New Roman"/>
          <w:b/>
          <w:color w:val="000000"/>
        </w:rPr>
      </w:pPr>
      <w:r>
        <w:t xml:space="preserve">The </w:t>
      </w:r>
      <w:r w:rsidR="00576351">
        <w:t xml:space="preserve">Highland Council </w:t>
      </w:r>
      <w:r>
        <w:t>were</w:t>
      </w:r>
      <w:r w:rsidR="00A36E3A">
        <w:t xml:space="preserve"> consulted and </w:t>
      </w:r>
      <w:r w:rsidR="00576351">
        <w:t xml:space="preserve">agreed working hours during the planning process </w:t>
      </w:r>
      <w:r>
        <w:t xml:space="preserve">for </w:t>
      </w:r>
      <w:r w:rsidR="00F64779">
        <w:t>weekday</w:t>
      </w:r>
      <w:r>
        <w:t>s</w:t>
      </w:r>
      <w:r w:rsidR="00F64779">
        <w:t xml:space="preserve"> and weekend</w:t>
      </w:r>
      <w:r>
        <w:t>s</w:t>
      </w:r>
      <w:r w:rsidR="00F64779">
        <w:t>.</w:t>
      </w:r>
      <w:r w:rsidR="00D67031">
        <w:t xml:space="preserve"> </w:t>
      </w:r>
      <w:r w:rsidR="00576351">
        <w:t>Currently the site is only open on occasional weekends</w:t>
      </w:r>
      <w:r>
        <w:t>,</w:t>
      </w:r>
      <w:r w:rsidR="00576351">
        <w:t xml:space="preserve"> but this is expected to increase as the project progresses. During </w:t>
      </w:r>
      <w:r>
        <w:t>the two-</w:t>
      </w:r>
      <w:r w:rsidR="00576351">
        <w:t xml:space="preserve">week Christmas break the site </w:t>
      </w:r>
      <w:r w:rsidR="005D3F27">
        <w:t>will close.</w:t>
      </w:r>
      <w:r w:rsidR="00315B1B">
        <w:t xml:space="preserve"> </w:t>
      </w:r>
      <w:proofErr w:type="gramStart"/>
      <w:r w:rsidR="008B2E23">
        <w:t>Twenty</w:t>
      </w:r>
      <w:r w:rsidR="00DA4A70">
        <w:t>-</w:t>
      </w:r>
      <w:r w:rsidR="008B2E23">
        <w:t>four</w:t>
      </w:r>
      <w:r w:rsidR="009E13D2">
        <w:t xml:space="preserve"> </w:t>
      </w:r>
      <w:r w:rsidR="00576351">
        <w:t>hour</w:t>
      </w:r>
      <w:proofErr w:type="gramEnd"/>
      <w:r w:rsidR="00576351">
        <w:t xml:space="preserve"> security for the site </w:t>
      </w:r>
      <w:r w:rsidR="00315B1B">
        <w:t xml:space="preserve">remains </w:t>
      </w:r>
      <w:r w:rsidR="00576351">
        <w:t>in place on days the site is closed.</w:t>
      </w:r>
      <w:r>
        <w:t xml:space="preserve"> </w:t>
      </w:r>
      <w:r w:rsidR="00984CB8" w:rsidRPr="005C1A05">
        <w:rPr>
          <w:b/>
        </w:rPr>
        <w:br w:type="page"/>
      </w:r>
    </w:p>
    <w:p w14:paraId="46568D75" w14:textId="43280D9D" w:rsidR="009C31E2" w:rsidRPr="005C1A05" w:rsidRDefault="009C31E2" w:rsidP="004E6B03">
      <w:pPr>
        <w:pStyle w:val="Heading3"/>
        <w:numPr>
          <w:ilvl w:val="1"/>
          <w:numId w:val="23"/>
        </w:numPr>
        <w:spacing w:line="360" w:lineRule="auto"/>
        <w:rPr>
          <w:lang w:eastAsia="ja-JP"/>
        </w:rPr>
      </w:pPr>
      <w:bookmarkStart w:id="264" w:name="_Toc481138259"/>
      <w:bookmarkStart w:id="265" w:name="_Toc160025849"/>
      <w:bookmarkStart w:id="266" w:name="_Toc187833398"/>
      <w:bookmarkStart w:id="267" w:name="_Toc193707401"/>
      <w:bookmarkStart w:id="268" w:name="_Toc225428755"/>
      <w:r w:rsidRPr="005C1A05">
        <w:rPr>
          <w:lang w:eastAsia="ja-JP"/>
        </w:rPr>
        <w:lastRenderedPageBreak/>
        <w:t>Internal Exposure</w:t>
      </w:r>
      <w:bookmarkEnd w:id="264"/>
      <w:r w:rsidRPr="005C1A05">
        <w:rPr>
          <w:lang w:eastAsia="ja-JP"/>
        </w:rPr>
        <w:t xml:space="preserve"> – Phase 1</w:t>
      </w:r>
      <w:bookmarkEnd w:id="265"/>
      <w:bookmarkEnd w:id="266"/>
      <w:bookmarkEnd w:id="267"/>
      <w:bookmarkEnd w:id="268"/>
    </w:p>
    <w:p w14:paraId="017DAE27" w14:textId="460AF389" w:rsidR="009C31E2" w:rsidRPr="005C1A05" w:rsidRDefault="009C31E2" w:rsidP="00BF0258">
      <w:pPr>
        <w:pStyle w:val="Heading4"/>
      </w:pPr>
      <w:bookmarkStart w:id="269" w:name="_Toc481138260"/>
      <w:bookmarkStart w:id="270" w:name="_Toc160025850"/>
      <w:bookmarkStart w:id="271" w:name="_Toc187833399"/>
      <w:r>
        <w:t>6.</w:t>
      </w:r>
      <w:r w:rsidR="004E6B03">
        <w:t>8</w:t>
      </w:r>
      <w:r>
        <w:t>.1</w:t>
      </w:r>
      <w:r>
        <w:tab/>
      </w:r>
      <w:r w:rsidRPr="005C1A05">
        <w:t>Internal exposure adult consumption rate</w:t>
      </w:r>
      <w:bookmarkEnd w:id="269"/>
      <w:bookmarkEnd w:id="270"/>
      <w:bookmarkEnd w:id="271"/>
    </w:p>
    <w:p w14:paraId="6EE8FD14" w14:textId="77777777" w:rsidR="00AE33DD" w:rsidRDefault="009C31E2" w:rsidP="006A10AA">
      <w:r w:rsidRPr="005C1A05">
        <w:t xml:space="preserve">Adult consumption data for locally produced foodstuffs potentially affected by atmospheric releases from </w:t>
      </w:r>
      <w:r w:rsidR="00A833CF">
        <w:t>Dounreay</w:t>
      </w:r>
      <w:r w:rsidRPr="005C1A05">
        <w:t xml:space="preserve"> are presented in Table 6.2. The table</w:t>
      </w:r>
      <w:r w:rsidRPr="005C1A05">
        <w:rPr>
          <w:color w:val="7030A0"/>
        </w:rPr>
        <w:t xml:space="preserve"> </w:t>
      </w:r>
      <w:r w:rsidRPr="005C1A05">
        <w:t>presents the adult consumption rates summarising the number of observations made, the number of people in the high-rate consumer group, the minimum and maximum observed consumption rates for the high-rate consumer group and the observed 97.5</w:t>
      </w:r>
      <w:r w:rsidRPr="005C1A05">
        <w:rPr>
          <w:vertAlign w:val="superscript"/>
        </w:rPr>
        <w:t>th</w:t>
      </w:r>
      <w:r w:rsidRPr="005C1A05">
        <w:t xml:space="preserve"> percentile consumption rate. The table contains the mean consumption rate for both the high-rate consumer group and the whole dataset collected from around </w:t>
      </w:r>
      <w:r w:rsidR="00A833CF">
        <w:t>Dounreay</w:t>
      </w:r>
      <w:r w:rsidRPr="005C1A05">
        <w:t>. The table also provides the mean and 97.5</w:t>
      </w:r>
      <w:r w:rsidRPr="005C1A05">
        <w:rPr>
          <w:vertAlign w:val="superscript"/>
        </w:rPr>
        <w:t>th</w:t>
      </w:r>
      <w:r w:rsidRPr="005C1A05">
        <w:t xml:space="preserve"> percentile consumption rates from national data (Smith and Jones, 2003) for comparison. The national data are used to compare the high-rate mean and high-rate maximum consumers within the habits survey. </w:t>
      </w:r>
    </w:p>
    <w:p w14:paraId="4D8ED02E" w14:textId="6943F3B3" w:rsidR="009C31E2" w:rsidRPr="005C1A05" w:rsidRDefault="009C31E2" w:rsidP="006A10AA">
      <w:r w:rsidRPr="005C1A05">
        <w:t xml:space="preserve">During the </w:t>
      </w:r>
      <w:r w:rsidR="00A833CF">
        <w:t>Dounreay</w:t>
      </w:r>
      <w:r w:rsidRPr="005C1A05">
        <w:t xml:space="preserve"> habits survey, it became apparent that the national consumption data does not consider any extreme habits, and this may be an area for further research. For example, there may be regional or local differences in habits which may result in different rates of consumption, with many of the food groups showing greater consumption than the national mean and may represent an important local pathway. It may be necessary to consider that the national data (which is aggregated and is useful as a broad comparison) cannot capture local or regional variations in habits, which may have significance.</w:t>
      </w:r>
    </w:p>
    <w:p w14:paraId="6DC79C4F" w14:textId="77777777" w:rsidR="0027664D" w:rsidRDefault="0027664D" w:rsidP="00CF211A">
      <w:pPr>
        <w:spacing w:before="240"/>
        <w:rPr>
          <w:b/>
          <w:bCs/>
        </w:rPr>
        <w:sectPr w:rsidR="0027664D" w:rsidSect="00537D9C">
          <w:pgSz w:w="11906" w:h="16838"/>
          <w:pgMar w:top="1440" w:right="1440" w:bottom="1440" w:left="1440" w:header="708" w:footer="708" w:gutter="0"/>
          <w:cols w:space="708"/>
          <w:docGrid w:linePitch="360"/>
        </w:sectPr>
      </w:pPr>
    </w:p>
    <w:p w14:paraId="21051161" w14:textId="3FA7E7CB" w:rsidR="00677EE5" w:rsidRDefault="009C31E2" w:rsidP="001A7698">
      <w:pPr>
        <w:spacing w:before="240" w:after="0"/>
      </w:pPr>
      <w:r w:rsidRPr="005C1A05">
        <w:rPr>
          <w:b/>
          <w:bCs/>
        </w:rPr>
        <w:lastRenderedPageBreak/>
        <w:t>Table 6.2</w:t>
      </w:r>
      <w:r w:rsidRPr="005C1A05">
        <w:t xml:space="preserve"> Summary of adult consumption rate of foods from the terrestrial survey area</w:t>
      </w:r>
    </w:p>
    <w:tbl>
      <w:tblPr>
        <w:tblW w:w="14591" w:type="dxa"/>
        <w:tblLayout w:type="fixed"/>
        <w:tblCellMar>
          <w:left w:w="0" w:type="dxa"/>
          <w:right w:w="0" w:type="dxa"/>
        </w:tblCellMar>
        <w:tblLook w:val="04A0" w:firstRow="1" w:lastRow="0" w:firstColumn="1" w:lastColumn="0" w:noHBand="0" w:noVBand="1"/>
        <w:tblCaption w:val="Summary of adult consumption rate of foods from the terrestrial survey area"/>
        <w:tblDescription w:val="This table lists the food types, with corresponding observation data, the full dataset data and national data for adults consumption in this survey."/>
      </w:tblPr>
      <w:tblGrid>
        <w:gridCol w:w="1266"/>
        <w:gridCol w:w="1843"/>
        <w:gridCol w:w="1559"/>
        <w:gridCol w:w="1418"/>
        <w:gridCol w:w="1275"/>
        <w:gridCol w:w="1134"/>
        <w:gridCol w:w="1276"/>
        <w:gridCol w:w="1276"/>
        <w:gridCol w:w="1276"/>
        <w:gridCol w:w="1074"/>
        <w:gridCol w:w="1194"/>
      </w:tblGrid>
      <w:tr w:rsidR="00871A69" w:rsidRPr="00D950A0" w14:paraId="55111A4D" w14:textId="69E0ED70" w:rsidTr="001A7698">
        <w:trPr>
          <w:cantSplit/>
          <w:trHeight w:val="1621"/>
          <w:tblHeader/>
        </w:trPr>
        <w:tc>
          <w:tcPr>
            <w:tcW w:w="1266" w:type="dxa"/>
            <w:tcBorders>
              <w:top w:val="single" w:sz="4" w:space="0" w:color="auto"/>
              <w:left w:val="single" w:sz="8" w:space="0" w:color="auto"/>
              <w:bottom w:val="single" w:sz="8" w:space="0" w:color="auto"/>
              <w:right w:val="single" w:sz="8" w:space="0" w:color="auto"/>
            </w:tcBorders>
          </w:tcPr>
          <w:p w14:paraId="09371BBA" w14:textId="0FD85ABE" w:rsidR="00871A69" w:rsidRPr="00044A17" w:rsidRDefault="00871A69" w:rsidP="001A7698">
            <w:pPr>
              <w:spacing w:before="120" w:after="120" w:line="240" w:lineRule="auto"/>
              <w:rPr>
                <w:rFonts w:ascii="Arial" w:eastAsia="Times New Roman" w:hAnsi="Arial" w:cs="Arial"/>
                <w:b/>
                <w:bCs/>
                <w:color w:val="016574"/>
                <w:lang w:eastAsia="en-GB"/>
              </w:rPr>
            </w:pPr>
            <w:r w:rsidRPr="0027664D">
              <w:rPr>
                <w:rFonts w:ascii="Arial" w:eastAsia="Times New Roman" w:hAnsi="Arial" w:cs="Arial"/>
                <w:b/>
                <w:bCs/>
                <w:color w:val="016574"/>
                <w:lang w:eastAsia="en-GB"/>
              </w:rPr>
              <w:t>Food type</w:t>
            </w:r>
          </w:p>
        </w:tc>
        <w:tc>
          <w:tcPr>
            <w:tcW w:w="184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222F6472" w14:textId="3952330E" w:rsidR="00871A69" w:rsidRPr="00AE1DFE" w:rsidRDefault="00871A69" w:rsidP="001A7698">
            <w:pPr>
              <w:spacing w:before="120" w:after="120" w:line="240" w:lineRule="auto"/>
              <w:rPr>
                <w:rFonts w:ascii="Arial" w:eastAsia="Times New Roman" w:hAnsi="Arial" w:cs="Arial"/>
                <w:b/>
                <w:bCs/>
                <w:color w:val="016574"/>
                <w:lang w:eastAsia="en-GB"/>
              </w:rPr>
            </w:pPr>
            <w:r w:rsidRPr="0027664D">
              <w:rPr>
                <w:rFonts w:ascii="Arial" w:eastAsia="Times New Roman" w:hAnsi="Arial" w:cs="Arial"/>
                <w:b/>
                <w:bCs/>
                <w:color w:val="016574"/>
                <w:lang w:eastAsia="en-GB"/>
              </w:rPr>
              <w:t>Number of observations</w:t>
            </w:r>
          </w:p>
        </w:tc>
        <w:tc>
          <w:tcPr>
            <w:tcW w:w="1559" w:type="dxa"/>
            <w:tcBorders>
              <w:top w:val="single" w:sz="4" w:space="0" w:color="auto"/>
              <w:left w:val="nil"/>
              <w:bottom w:val="single" w:sz="8" w:space="0" w:color="auto"/>
              <w:right w:val="single" w:sz="8" w:space="0" w:color="auto"/>
            </w:tcBorders>
            <w:noWrap/>
            <w:tcMar>
              <w:top w:w="0" w:type="dxa"/>
              <w:left w:w="108" w:type="dxa"/>
              <w:bottom w:w="0" w:type="dxa"/>
              <w:right w:w="108" w:type="dxa"/>
            </w:tcMar>
          </w:tcPr>
          <w:p w14:paraId="0F2D33E5" w14:textId="73437B70" w:rsidR="00871A69" w:rsidRPr="00AE1DFE" w:rsidRDefault="00871A69" w:rsidP="001A7698">
            <w:pPr>
              <w:spacing w:before="120" w:after="120" w:line="240" w:lineRule="auto"/>
              <w:rPr>
                <w:rFonts w:ascii="Arial" w:eastAsia="Times New Roman" w:hAnsi="Arial" w:cs="Arial"/>
                <w:b/>
                <w:bCs/>
                <w:color w:val="016574"/>
                <w:lang w:eastAsia="en-GB"/>
              </w:rPr>
            </w:pPr>
            <w:r w:rsidRPr="0027664D">
              <w:rPr>
                <w:rFonts w:ascii="Arial" w:eastAsia="Times New Roman" w:hAnsi="Arial" w:cs="Arial"/>
                <w:b/>
                <w:bCs/>
                <w:color w:val="016574"/>
                <w:lang w:eastAsia="en-GB"/>
              </w:rPr>
              <w:t>Number of people in the high-rate group</w:t>
            </w:r>
          </w:p>
        </w:tc>
        <w:tc>
          <w:tcPr>
            <w:tcW w:w="1418" w:type="dxa"/>
            <w:tcBorders>
              <w:top w:val="single" w:sz="4" w:space="0" w:color="auto"/>
              <w:left w:val="nil"/>
              <w:bottom w:val="single" w:sz="8" w:space="0" w:color="auto"/>
              <w:right w:val="single" w:sz="8" w:space="0" w:color="auto"/>
            </w:tcBorders>
            <w:noWrap/>
            <w:tcMar>
              <w:top w:w="0" w:type="dxa"/>
              <w:left w:w="108" w:type="dxa"/>
              <w:bottom w:w="0" w:type="dxa"/>
              <w:right w:w="108" w:type="dxa"/>
            </w:tcMar>
          </w:tcPr>
          <w:p w14:paraId="542CA0CC" w14:textId="5E289601" w:rsidR="00871A69" w:rsidRPr="00AE1DFE" w:rsidRDefault="00871A69" w:rsidP="001A7698">
            <w:pPr>
              <w:spacing w:before="120" w:after="120" w:line="240" w:lineRule="auto"/>
              <w:rPr>
                <w:rFonts w:ascii="Arial" w:eastAsia="Times New Roman" w:hAnsi="Arial" w:cs="Arial"/>
                <w:b/>
                <w:bCs/>
                <w:color w:val="016574"/>
                <w:lang w:eastAsia="en-GB"/>
              </w:rPr>
            </w:pPr>
            <w:r w:rsidRPr="0027664D">
              <w:rPr>
                <w:rFonts w:ascii="Arial" w:eastAsia="Times New Roman" w:hAnsi="Arial" w:cs="Arial"/>
                <w:b/>
                <w:bCs/>
                <w:color w:val="016574"/>
                <w:lang w:eastAsia="en-GB"/>
              </w:rPr>
              <w:t xml:space="preserve">Observed maximum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27664D">
              <w:rPr>
                <w:rFonts w:ascii="Arial" w:eastAsia="Times New Roman" w:hAnsi="Arial" w:cs="Arial"/>
                <w:b/>
                <w:bCs/>
                <w:color w:val="016574"/>
                <w:lang w:eastAsia="en-GB"/>
              </w:rPr>
              <w:t>)</w:t>
            </w:r>
          </w:p>
        </w:tc>
        <w:tc>
          <w:tcPr>
            <w:tcW w:w="1275" w:type="dxa"/>
            <w:tcBorders>
              <w:top w:val="single" w:sz="4" w:space="0" w:color="auto"/>
              <w:left w:val="nil"/>
              <w:bottom w:val="single" w:sz="8" w:space="0" w:color="auto"/>
              <w:right w:val="single" w:sz="8" w:space="0" w:color="auto"/>
            </w:tcBorders>
          </w:tcPr>
          <w:p w14:paraId="4F218C53" w14:textId="2CD95203" w:rsidR="00871A69" w:rsidRPr="00D950A0" w:rsidRDefault="00871A69" w:rsidP="001A7698">
            <w:pPr>
              <w:spacing w:before="120" w:after="120" w:line="240" w:lineRule="auto"/>
              <w:rPr>
                <w:rFonts w:ascii="Arial" w:eastAsia="Times New Roman" w:hAnsi="Arial" w:cs="Arial"/>
                <w:b/>
                <w:bCs/>
                <w:color w:val="016574"/>
                <w:lang w:eastAsia="en-GB"/>
              </w:rPr>
            </w:pPr>
            <w:r w:rsidRPr="0027664D">
              <w:rPr>
                <w:rFonts w:ascii="Arial" w:eastAsia="Times New Roman" w:hAnsi="Arial" w:cs="Arial"/>
                <w:b/>
                <w:bCs/>
                <w:color w:val="016574"/>
                <w:lang w:eastAsia="en-GB"/>
              </w:rPr>
              <w:t xml:space="preserve">Observed minimum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F60156" w:rsidRPr="0027664D">
              <w:rPr>
                <w:rFonts w:ascii="Arial" w:eastAsia="Times New Roman" w:hAnsi="Arial" w:cs="Arial"/>
                <w:b/>
                <w:bCs/>
                <w:color w:val="016574"/>
                <w:lang w:eastAsia="en-GB"/>
              </w:rPr>
              <w:t>)</w:t>
            </w:r>
          </w:p>
        </w:tc>
        <w:tc>
          <w:tcPr>
            <w:tcW w:w="1134" w:type="dxa"/>
            <w:tcBorders>
              <w:top w:val="single" w:sz="4" w:space="0" w:color="auto"/>
              <w:left w:val="nil"/>
              <w:bottom w:val="single" w:sz="8" w:space="0" w:color="auto"/>
              <w:right w:val="single" w:sz="8" w:space="0" w:color="auto"/>
            </w:tcBorders>
          </w:tcPr>
          <w:p w14:paraId="2F55BB79" w14:textId="3A176C92" w:rsidR="00871A69" w:rsidRPr="0027664D" w:rsidRDefault="00871A69"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Observed mean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F60156" w:rsidRPr="0027664D">
              <w:rPr>
                <w:rFonts w:ascii="Arial" w:eastAsia="Times New Roman" w:hAnsi="Arial" w:cs="Arial"/>
                <w:b/>
                <w:bCs/>
                <w:color w:val="016574"/>
                <w:lang w:eastAsia="en-GB"/>
              </w:rPr>
              <w:t>)</w:t>
            </w:r>
          </w:p>
        </w:tc>
        <w:tc>
          <w:tcPr>
            <w:tcW w:w="1276" w:type="dxa"/>
            <w:tcBorders>
              <w:top w:val="single" w:sz="4" w:space="0" w:color="auto"/>
              <w:left w:val="nil"/>
              <w:bottom w:val="single" w:sz="8" w:space="0" w:color="auto"/>
              <w:right w:val="single" w:sz="8" w:space="0" w:color="auto"/>
            </w:tcBorders>
          </w:tcPr>
          <w:p w14:paraId="0705E482" w14:textId="18DB6F2C" w:rsidR="00871A69" w:rsidRPr="0027664D" w:rsidRDefault="00871A69"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Observed 97.5</w:t>
            </w:r>
            <w:r w:rsidRPr="002D2E5F">
              <w:rPr>
                <w:rFonts w:ascii="Arial" w:eastAsia="Times New Roman" w:hAnsi="Arial" w:cs="Arial"/>
                <w:b/>
                <w:bCs/>
                <w:color w:val="016574"/>
                <w:vertAlign w:val="superscript"/>
                <w:lang w:eastAsia="en-GB"/>
              </w:rPr>
              <w:t>th</w:t>
            </w:r>
            <w:r w:rsidRPr="00871A69">
              <w:rPr>
                <w:rFonts w:ascii="Arial" w:eastAsia="Times New Roman" w:hAnsi="Arial" w:cs="Arial"/>
                <w:b/>
                <w:bCs/>
                <w:color w:val="016574"/>
                <w:lang w:eastAsia="en-GB"/>
              </w:rPr>
              <w:t xml:space="preserve"> percentile for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F60156" w:rsidRPr="0027664D">
              <w:rPr>
                <w:rFonts w:ascii="Arial" w:eastAsia="Times New Roman" w:hAnsi="Arial" w:cs="Arial"/>
                <w:b/>
                <w:bCs/>
                <w:color w:val="016574"/>
                <w:lang w:eastAsia="en-GB"/>
              </w:rPr>
              <w:t>)</w:t>
            </w:r>
          </w:p>
        </w:tc>
        <w:tc>
          <w:tcPr>
            <w:tcW w:w="1276" w:type="dxa"/>
            <w:tcBorders>
              <w:top w:val="single" w:sz="4" w:space="0" w:color="auto"/>
              <w:left w:val="nil"/>
              <w:bottom w:val="single" w:sz="8" w:space="0" w:color="auto"/>
              <w:right w:val="single" w:sz="8" w:space="0" w:color="auto"/>
            </w:tcBorders>
          </w:tcPr>
          <w:p w14:paraId="081BF0A6" w14:textId="26FE09D5" w:rsidR="00871A69" w:rsidRPr="0027664D" w:rsidRDefault="00871A69"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Full dataset – Observed mean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F60156" w:rsidRPr="0027664D">
              <w:rPr>
                <w:rFonts w:ascii="Arial" w:eastAsia="Times New Roman" w:hAnsi="Arial" w:cs="Arial"/>
                <w:b/>
                <w:bCs/>
                <w:color w:val="016574"/>
                <w:lang w:eastAsia="en-GB"/>
              </w:rPr>
              <w:t>)</w:t>
            </w:r>
          </w:p>
        </w:tc>
        <w:tc>
          <w:tcPr>
            <w:tcW w:w="1276" w:type="dxa"/>
            <w:tcBorders>
              <w:top w:val="single" w:sz="4" w:space="0" w:color="auto"/>
              <w:left w:val="nil"/>
              <w:bottom w:val="single" w:sz="8" w:space="0" w:color="auto"/>
              <w:right w:val="single" w:sz="8" w:space="0" w:color="auto"/>
            </w:tcBorders>
          </w:tcPr>
          <w:p w14:paraId="7501DBBE" w14:textId="7BC010EA" w:rsidR="00871A69" w:rsidRPr="00871A69" w:rsidRDefault="00871A69"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Full dataset – 97.5</w:t>
            </w:r>
            <w:r w:rsidRPr="002D2E5F">
              <w:rPr>
                <w:rFonts w:ascii="Arial" w:eastAsia="Times New Roman" w:hAnsi="Arial" w:cs="Arial"/>
                <w:b/>
                <w:bCs/>
                <w:color w:val="016574"/>
                <w:vertAlign w:val="superscript"/>
                <w:lang w:eastAsia="en-GB"/>
              </w:rPr>
              <w:t>th</w:t>
            </w:r>
            <w:r w:rsidRPr="00871A69">
              <w:rPr>
                <w:rFonts w:ascii="Arial" w:eastAsia="Times New Roman" w:hAnsi="Arial" w:cs="Arial"/>
                <w:b/>
                <w:bCs/>
                <w:color w:val="016574"/>
                <w:lang w:eastAsia="en-GB"/>
              </w:rPr>
              <w:t xml:space="preserve"> percentile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F60156" w:rsidRPr="0027664D">
              <w:rPr>
                <w:rFonts w:ascii="Arial" w:eastAsia="Times New Roman" w:hAnsi="Arial" w:cs="Arial"/>
                <w:b/>
                <w:bCs/>
                <w:color w:val="016574"/>
                <w:lang w:eastAsia="en-GB"/>
              </w:rPr>
              <w:t>)</w:t>
            </w:r>
          </w:p>
        </w:tc>
        <w:tc>
          <w:tcPr>
            <w:tcW w:w="1074" w:type="dxa"/>
            <w:tcBorders>
              <w:top w:val="single" w:sz="4" w:space="0" w:color="auto"/>
              <w:left w:val="nil"/>
              <w:bottom w:val="single" w:sz="8" w:space="0" w:color="auto"/>
              <w:right w:val="single" w:sz="8" w:space="0" w:color="auto"/>
            </w:tcBorders>
          </w:tcPr>
          <w:p w14:paraId="6358041A" w14:textId="0529154C" w:rsidR="00871A69" w:rsidRPr="00871A69" w:rsidRDefault="00871A69"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National mean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F60156" w:rsidRPr="0027664D">
              <w:rPr>
                <w:rFonts w:ascii="Arial" w:eastAsia="Times New Roman" w:hAnsi="Arial" w:cs="Arial"/>
                <w:b/>
                <w:bCs/>
                <w:color w:val="016574"/>
                <w:lang w:eastAsia="en-GB"/>
              </w:rPr>
              <w:t>)</w:t>
            </w:r>
          </w:p>
        </w:tc>
        <w:tc>
          <w:tcPr>
            <w:tcW w:w="1194" w:type="dxa"/>
            <w:tcBorders>
              <w:top w:val="single" w:sz="4" w:space="0" w:color="auto"/>
              <w:left w:val="nil"/>
              <w:bottom w:val="single" w:sz="8" w:space="0" w:color="auto"/>
              <w:right w:val="single" w:sz="8" w:space="0" w:color="auto"/>
            </w:tcBorders>
          </w:tcPr>
          <w:p w14:paraId="42A251DB" w14:textId="12EE9650" w:rsidR="00871A69" w:rsidRPr="00871A69" w:rsidRDefault="00871A69"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National 97.5</w:t>
            </w:r>
            <w:r w:rsidRPr="002D2E5F">
              <w:rPr>
                <w:rFonts w:ascii="Arial" w:eastAsia="Times New Roman" w:hAnsi="Arial" w:cs="Arial"/>
                <w:b/>
                <w:bCs/>
                <w:color w:val="016574"/>
                <w:vertAlign w:val="superscript"/>
                <w:lang w:eastAsia="en-GB"/>
              </w:rPr>
              <w:t xml:space="preserve">th </w:t>
            </w:r>
            <w:r w:rsidRPr="00871A69">
              <w:rPr>
                <w:rFonts w:ascii="Arial" w:eastAsia="Times New Roman" w:hAnsi="Arial" w:cs="Arial"/>
                <w:b/>
                <w:bCs/>
                <w:color w:val="016574"/>
                <w:lang w:eastAsia="en-GB"/>
              </w:rPr>
              <w:t xml:space="preserve">percentile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F60156" w:rsidRPr="0027664D">
              <w:rPr>
                <w:rFonts w:ascii="Arial" w:eastAsia="Times New Roman" w:hAnsi="Arial" w:cs="Arial"/>
                <w:b/>
                <w:bCs/>
                <w:color w:val="016574"/>
                <w:lang w:eastAsia="en-GB"/>
              </w:rPr>
              <w:t>)</w:t>
            </w:r>
          </w:p>
        </w:tc>
      </w:tr>
      <w:tr w:rsidR="00871A69" w:rsidRPr="005C1A05" w14:paraId="0DAF061C" w14:textId="4E3416C1"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0C2AE720" w14:textId="31FDCA3B"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Green vegetables </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64F1605C" w14:textId="7537C8A2" w:rsidR="00871A69" w:rsidRPr="00796DFB" w:rsidRDefault="00E97C8B" w:rsidP="001A7698">
            <w:pPr>
              <w:spacing w:before="120" w:after="120" w:line="240" w:lineRule="auto"/>
              <w:rPr>
                <w:rFonts w:eastAsia="Times New Roman" w:cstheme="minorHAnsi"/>
                <w:lang w:eastAsia="en-GB"/>
              </w:rPr>
            </w:pPr>
            <w:r w:rsidRPr="00796DFB">
              <w:rPr>
                <w:rFonts w:eastAsia="Times New Roman" w:cstheme="minorHAnsi"/>
                <w:lang w:eastAsia="en-GB"/>
              </w:rPr>
              <w:t>23</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B0A89EF" w14:textId="0AB20F89" w:rsidR="00871A69" w:rsidRPr="00796DFB" w:rsidRDefault="00FC649C" w:rsidP="001A7698">
            <w:pPr>
              <w:spacing w:before="120" w:after="120" w:line="240" w:lineRule="auto"/>
              <w:rPr>
                <w:rFonts w:eastAsia="Times New Roman" w:cstheme="minorHAnsi"/>
                <w:lang w:eastAsia="en-GB"/>
              </w:rPr>
            </w:pPr>
            <w:r w:rsidRPr="00796DFB">
              <w:rPr>
                <w:rFonts w:eastAsia="Times New Roman" w:cstheme="minorHAnsi"/>
                <w:lang w:eastAsia="en-GB"/>
              </w:rPr>
              <w:t>3</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E5A4780" w14:textId="2503BEB4" w:rsidR="00871A69" w:rsidRPr="00796DFB" w:rsidRDefault="00091FFF" w:rsidP="001A7698">
            <w:pPr>
              <w:spacing w:before="120" w:after="120" w:line="240" w:lineRule="auto"/>
              <w:rPr>
                <w:rFonts w:eastAsia="Times New Roman" w:cstheme="minorHAnsi"/>
                <w:lang w:eastAsia="en-GB"/>
              </w:rPr>
            </w:pPr>
            <w:r w:rsidRPr="00796DFB">
              <w:rPr>
                <w:rFonts w:eastAsia="Times New Roman" w:cstheme="minorHAnsi"/>
                <w:lang w:eastAsia="en-GB"/>
              </w:rPr>
              <w:t>30</w:t>
            </w:r>
          </w:p>
        </w:tc>
        <w:tc>
          <w:tcPr>
            <w:tcW w:w="1275" w:type="dxa"/>
            <w:tcBorders>
              <w:top w:val="nil"/>
              <w:left w:val="nil"/>
              <w:bottom w:val="single" w:sz="8" w:space="0" w:color="A6A6A6" w:themeColor="background1" w:themeShade="A6"/>
              <w:right w:val="single" w:sz="8" w:space="0" w:color="A6A6A6" w:themeColor="background1" w:themeShade="A6"/>
            </w:tcBorders>
          </w:tcPr>
          <w:p w14:paraId="6875E3BF" w14:textId="116D965A" w:rsidR="00871A69" w:rsidRPr="00796DFB" w:rsidRDefault="00002958"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17.</w:t>
            </w:r>
            <w:r w:rsidR="00036C17" w:rsidRPr="00796DFB">
              <w:rPr>
                <w:rFonts w:eastAsia="Times New Roman" w:cstheme="minorHAnsi"/>
                <w:color w:val="000000"/>
                <w:lang w:eastAsia="en-GB"/>
              </w:rPr>
              <w:t>9</w:t>
            </w:r>
          </w:p>
        </w:tc>
        <w:tc>
          <w:tcPr>
            <w:tcW w:w="1134" w:type="dxa"/>
            <w:tcBorders>
              <w:top w:val="nil"/>
              <w:left w:val="nil"/>
              <w:bottom w:val="single" w:sz="8" w:space="0" w:color="A6A6A6" w:themeColor="background1" w:themeShade="A6"/>
              <w:right w:val="single" w:sz="8" w:space="0" w:color="A6A6A6" w:themeColor="background1" w:themeShade="A6"/>
            </w:tcBorders>
          </w:tcPr>
          <w:p w14:paraId="575E2FB9" w14:textId="342DB48A" w:rsidR="00871A69" w:rsidRPr="00796DFB" w:rsidRDefault="00002958"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21.9</w:t>
            </w:r>
          </w:p>
        </w:tc>
        <w:tc>
          <w:tcPr>
            <w:tcW w:w="1276" w:type="dxa"/>
            <w:tcBorders>
              <w:top w:val="nil"/>
              <w:left w:val="nil"/>
              <w:bottom w:val="single" w:sz="8" w:space="0" w:color="A6A6A6" w:themeColor="background1" w:themeShade="A6"/>
              <w:right w:val="single" w:sz="8" w:space="0" w:color="A6A6A6" w:themeColor="background1" w:themeShade="A6"/>
            </w:tcBorders>
          </w:tcPr>
          <w:p w14:paraId="5359A958" w14:textId="41BEA3B2" w:rsidR="00871A69" w:rsidRPr="00796DFB" w:rsidRDefault="00002958"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29.</w:t>
            </w:r>
            <w:r w:rsidR="00036C17" w:rsidRPr="00796DFB">
              <w:rPr>
                <w:rFonts w:eastAsia="Times New Roman" w:cstheme="minorHAnsi"/>
                <w:color w:val="000000"/>
                <w:lang w:eastAsia="en-GB"/>
              </w:rPr>
              <w:t>4</w:t>
            </w:r>
          </w:p>
        </w:tc>
        <w:tc>
          <w:tcPr>
            <w:tcW w:w="1276" w:type="dxa"/>
            <w:tcBorders>
              <w:top w:val="nil"/>
              <w:left w:val="nil"/>
              <w:bottom w:val="single" w:sz="8" w:space="0" w:color="A6A6A6" w:themeColor="background1" w:themeShade="A6"/>
              <w:right w:val="single" w:sz="8" w:space="0" w:color="A6A6A6" w:themeColor="background1" w:themeShade="A6"/>
            </w:tcBorders>
          </w:tcPr>
          <w:p w14:paraId="31C26658" w14:textId="76B69D1D" w:rsidR="00871A69" w:rsidRPr="00796DFB" w:rsidRDefault="00CF373F"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6.1</w:t>
            </w:r>
          </w:p>
        </w:tc>
        <w:tc>
          <w:tcPr>
            <w:tcW w:w="1276" w:type="dxa"/>
            <w:tcBorders>
              <w:top w:val="nil"/>
              <w:left w:val="nil"/>
              <w:bottom w:val="single" w:sz="8" w:space="0" w:color="A6A6A6" w:themeColor="background1" w:themeShade="A6"/>
              <w:right w:val="single" w:sz="8" w:space="0" w:color="A6A6A6" w:themeColor="background1" w:themeShade="A6"/>
            </w:tcBorders>
          </w:tcPr>
          <w:p w14:paraId="3F59CAD9" w14:textId="499AB70F" w:rsidR="00871A69" w:rsidRPr="00796DFB" w:rsidRDefault="00CF373F"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23.3</w:t>
            </w:r>
          </w:p>
        </w:tc>
        <w:tc>
          <w:tcPr>
            <w:tcW w:w="1074" w:type="dxa"/>
            <w:tcBorders>
              <w:top w:val="nil"/>
              <w:left w:val="nil"/>
              <w:bottom w:val="single" w:sz="8" w:space="0" w:color="A6A6A6" w:themeColor="background1" w:themeShade="A6"/>
              <w:right w:val="single" w:sz="8" w:space="0" w:color="A6A6A6" w:themeColor="background1" w:themeShade="A6"/>
            </w:tcBorders>
          </w:tcPr>
          <w:p w14:paraId="72C7AD69" w14:textId="58F81471"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15</w:t>
            </w:r>
          </w:p>
        </w:tc>
        <w:tc>
          <w:tcPr>
            <w:tcW w:w="1194" w:type="dxa"/>
            <w:tcBorders>
              <w:top w:val="nil"/>
              <w:left w:val="nil"/>
              <w:bottom w:val="single" w:sz="8" w:space="0" w:color="A6A6A6" w:themeColor="background1" w:themeShade="A6"/>
              <w:right w:val="single" w:sz="8" w:space="0" w:color="A6A6A6" w:themeColor="background1" w:themeShade="A6"/>
            </w:tcBorders>
          </w:tcPr>
          <w:p w14:paraId="71549964" w14:textId="40350F4A"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45</w:t>
            </w:r>
          </w:p>
        </w:tc>
      </w:tr>
      <w:tr w:rsidR="00871A69" w:rsidRPr="005C1A05" w14:paraId="0EE4CB04" w14:textId="063EE30E"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0E8A0CFB" w14:textId="4E98545C"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Other vegetables</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6120C47C" w14:textId="6C4D83CC" w:rsidR="00871A69" w:rsidRPr="00796DFB" w:rsidRDefault="007F3C03"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15</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11EB7F1" w14:textId="6C0AA82C" w:rsidR="00871A69" w:rsidRPr="00796DFB" w:rsidRDefault="00FC649C" w:rsidP="001A7698">
            <w:pPr>
              <w:spacing w:before="120" w:after="120" w:line="240" w:lineRule="auto"/>
              <w:rPr>
                <w:rFonts w:eastAsia="Times New Roman" w:cstheme="minorHAnsi"/>
                <w:lang w:eastAsia="en-GB"/>
              </w:rPr>
            </w:pPr>
            <w:r w:rsidRPr="00796DFB">
              <w:rPr>
                <w:rFonts w:eastAsia="Times New Roman" w:cstheme="minorHAnsi"/>
                <w:lang w:eastAsia="en-GB"/>
              </w:rPr>
              <w:t>1</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2836BCC" w14:textId="2E3662B6" w:rsidR="00871A69" w:rsidRPr="00796DFB" w:rsidRDefault="00B77E67" w:rsidP="001A7698">
            <w:pPr>
              <w:spacing w:before="120" w:after="120" w:line="240" w:lineRule="auto"/>
              <w:rPr>
                <w:rFonts w:eastAsia="Times New Roman" w:cstheme="minorHAnsi"/>
                <w:lang w:eastAsia="en-GB"/>
              </w:rPr>
            </w:pPr>
            <w:r w:rsidRPr="00796DFB">
              <w:rPr>
                <w:rFonts w:eastAsia="Times New Roman" w:cstheme="minorHAnsi"/>
                <w:lang w:eastAsia="en-GB"/>
              </w:rPr>
              <w:t>79.</w:t>
            </w:r>
            <w:r w:rsidR="00F87AFE" w:rsidRPr="00796DFB">
              <w:rPr>
                <w:rFonts w:eastAsia="Times New Roman" w:cstheme="minorHAnsi"/>
                <w:lang w:eastAsia="en-GB"/>
              </w:rPr>
              <w:t>4</w:t>
            </w:r>
          </w:p>
        </w:tc>
        <w:tc>
          <w:tcPr>
            <w:tcW w:w="1275" w:type="dxa"/>
            <w:tcBorders>
              <w:top w:val="nil"/>
              <w:left w:val="nil"/>
              <w:bottom w:val="single" w:sz="8" w:space="0" w:color="A6A6A6" w:themeColor="background1" w:themeShade="A6"/>
              <w:right w:val="single" w:sz="8" w:space="0" w:color="A6A6A6" w:themeColor="background1" w:themeShade="A6"/>
            </w:tcBorders>
          </w:tcPr>
          <w:p w14:paraId="16CB4362" w14:textId="75F69104" w:rsidR="00871A69" w:rsidRPr="00796DFB" w:rsidRDefault="00B77E67"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79.</w:t>
            </w:r>
            <w:r w:rsidR="00F87AFE" w:rsidRPr="00796DFB">
              <w:rPr>
                <w:rFonts w:eastAsia="Times New Roman" w:cstheme="minorHAnsi"/>
                <w:color w:val="000000"/>
                <w:lang w:eastAsia="en-GB"/>
              </w:rPr>
              <w:t>4</w:t>
            </w:r>
          </w:p>
        </w:tc>
        <w:tc>
          <w:tcPr>
            <w:tcW w:w="1134" w:type="dxa"/>
            <w:tcBorders>
              <w:top w:val="nil"/>
              <w:left w:val="nil"/>
              <w:bottom w:val="single" w:sz="8" w:space="0" w:color="A6A6A6" w:themeColor="background1" w:themeShade="A6"/>
              <w:right w:val="single" w:sz="8" w:space="0" w:color="A6A6A6" w:themeColor="background1" w:themeShade="A6"/>
            </w:tcBorders>
          </w:tcPr>
          <w:p w14:paraId="3706FE13" w14:textId="485AC4D5" w:rsidR="00871A69" w:rsidRPr="00796DFB" w:rsidRDefault="00B77E67"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79.</w:t>
            </w:r>
            <w:r w:rsidR="00F87AFE" w:rsidRPr="00796DFB">
              <w:rPr>
                <w:rFonts w:eastAsia="Times New Roman" w:cstheme="minorHAnsi"/>
                <w:color w:val="000000"/>
                <w:lang w:eastAsia="en-GB"/>
              </w:rPr>
              <w:t>4</w:t>
            </w:r>
          </w:p>
        </w:tc>
        <w:tc>
          <w:tcPr>
            <w:tcW w:w="1276" w:type="dxa"/>
            <w:tcBorders>
              <w:top w:val="nil"/>
              <w:left w:val="nil"/>
              <w:bottom w:val="single" w:sz="8" w:space="0" w:color="A6A6A6" w:themeColor="background1" w:themeShade="A6"/>
              <w:right w:val="single" w:sz="8" w:space="0" w:color="A6A6A6" w:themeColor="background1" w:themeShade="A6"/>
            </w:tcBorders>
          </w:tcPr>
          <w:p w14:paraId="224DE616" w14:textId="687239E5" w:rsidR="00871A69" w:rsidRPr="00796DFB" w:rsidRDefault="00B77E67"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NA</w:t>
            </w:r>
          </w:p>
        </w:tc>
        <w:tc>
          <w:tcPr>
            <w:tcW w:w="1276" w:type="dxa"/>
            <w:tcBorders>
              <w:top w:val="nil"/>
              <w:left w:val="nil"/>
              <w:bottom w:val="single" w:sz="8" w:space="0" w:color="A6A6A6" w:themeColor="background1" w:themeShade="A6"/>
              <w:right w:val="single" w:sz="8" w:space="0" w:color="A6A6A6" w:themeColor="background1" w:themeShade="A6"/>
            </w:tcBorders>
          </w:tcPr>
          <w:p w14:paraId="2180A2E6" w14:textId="487F9248" w:rsidR="00871A69" w:rsidRPr="00796DFB" w:rsidRDefault="00F13910"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10.3</w:t>
            </w:r>
          </w:p>
        </w:tc>
        <w:tc>
          <w:tcPr>
            <w:tcW w:w="1276" w:type="dxa"/>
            <w:tcBorders>
              <w:top w:val="nil"/>
              <w:left w:val="nil"/>
              <w:bottom w:val="single" w:sz="8" w:space="0" w:color="A6A6A6" w:themeColor="background1" w:themeShade="A6"/>
              <w:right w:val="single" w:sz="8" w:space="0" w:color="A6A6A6" w:themeColor="background1" w:themeShade="A6"/>
            </w:tcBorders>
          </w:tcPr>
          <w:p w14:paraId="35993361" w14:textId="323F1800" w:rsidR="00871A69" w:rsidRPr="00796DFB" w:rsidRDefault="00FC649C"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NA</w:t>
            </w:r>
          </w:p>
        </w:tc>
        <w:tc>
          <w:tcPr>
            <w:tcW w:w="1074" w:type="dxa"/>
            <w:tcBorders>
              <w:top w:val="nil"/>
              <w:left w:val="nil"/>
              <w:bottom w:val="single" w:sz="8" w:space="0" w:color="A6A6A6" w:themeColor="background1" w:themeShade="A6"/>
              <w:right w:val="single" w:sz="8" w:space="0" w:color="A6A6A6" w:themeColor="background1" w:themeShade="A6"/>
            </w:tcBorders>
          </w:tcPr>
          <w:p w14:paraId="5154D8EB" w14:textId="1AB970C1"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20</w:t>
            </w:r>
          </w:p>
        </w:tc>
        <w:tc>
          <w:tcPr>
            <w:tcW w:w="1194" w:type="dxa"/>
            <w:tcBorders>
              <w:top w:val="nil"/>
              <w:left w:val="nil"/>
              <w:bottom w:val="single" w:sz="8" w:space="0" w:color="A6A6A6" w:themeColor="background1" w:themeShade="A6"/>
              <w:right w:val="single" w:sz="8" w:space="0" w:color="A6A6A6" w:themeColor="background1" w:themeShade="A6"/>
            </w:tcBorders>
          </w:tcPr>
          <w:p w14:paraId="3F12908E" w14:textId="57275DF9"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50</w:t>
            </w:r>
          </w:p>
        </w:tc>
      </w:tr>
      <w:tr w:rsidR="00871A69" w:rsidRPr="005C1A05" w14:paraId="2DA1D133" w14:textId="6F74CD86"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7A4D05B5" w14:textId="1C4D0CB3"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Root vegetables</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7E0E5DD" w14:textId="702EBF30" w:rsidR="00871A69" w:rsidRPr="00796DFB" w:rsidRDefault="007F3C03"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29</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9DF4BE5" w14:textId="6FE2A308" w:rsidR="00871A69" w:rsidRPr="00796DFB" w:rsidRDefault="00FC649C" w:rsidP="001A7698">
            <w:pPr>
              <w:spacing w:before="120" w:after="120" w:line="240" w:lineRule="auto"/>
              <w:rPr>
                <w:rFonts w:eastAsia="Times New Roman" w:cstheme="minorHAnsi"/>
                <w:lang w:eastAsia="en-GB"/>
              </w:rPr>
            </w:pPr>
            <w:r w:rsidRPr="00796DFB">
              <w:rPr>
                <w:rFonts w:eastAsia="Times New Roman" w:cstheme="minorHAnsi"/>
                <w:lang w:eastAsia="en-GB"/>
              </w:rPr>
              <w:t>4</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66F465D" w14:textId="11EA0557" w:rsidR="00871A69" w:rsidRPr="00796DFB" w:rsidRDefault="00092090" w:rsidP="001A7698">
            <w:pPr>
              <w:spacing w:before="120" w:after="120" w:line="240" w:lineRule="auto"/>
              <w:rPr>
                <w:rFonts w:eastAsia="Times New Roman" w:cstheme="minorHAnsi"/>
                <w:lang w:eastAsia="en-GB"/>
              </w:rPr>
            </w:pPr>
            <w:r w:rsidRPr="00796DFB">
              <w:rPr>
                <w:rFonts w:eastAsia="Times New Roman" w:cstheme="minorHAnsi"/>
                <w:lang w:eastAsia="en-GB"/>
              </w:rPr>
              <w:t>25.</w:t>
            </w:r>
            <w:r w:rsidR="00036C17" w:rsidRPr="00796DFB">
              <w:rPr>
                <w:rFonts w:eastAsia="Times New Roman" w:cstheme="minorHAnsi"/>
                <w:lang w:eastAsia="en-GB"/>
              </w:rPr>
              <w:t>5</w:t>
            </w:r>
          </w:p>
        </w:tc>
        <w:tc>
          <w:tcPr>
            <w:tcW w:w="1275" w:type="dxa"/>
            <w:tcBorders>
              <w:top w:val="nil"/>
              <w:left w:val="nil"/>
              <w:bottom w:val="single" w:sz="8" w:space="0" w:color="A6A6A6" w:themeColor="background1" w:themeShade="A6"/>
              <w:right w:val="single" w:sz="8" w:space="0" w:color="A6A6A6" w:themeColor="background1" w:themeShade="A6"/>
            </w:tcBorders>
          </w:tcPr>
          <w:p w14:paraId="05EB4424" w14:textId="70EC8930" w:rsidR="00871A69" w:rsidRPr="00796DFB" w:rsidRDefault="00092090"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14.</w:t>
            </w:r>
            <w:r w:rsidR="00036C17" w:rsidRPr="00796DFB">
              <w:rPr>
                <w:rFonts w:eastAsia="Times New Roman" w:cstheme="minorHAnsi"/>
                <w:color w:val="000000"/>
                <w:lang w:eastAsia="en-GB"/>
              </w:rPr>
              <w:t>7</w:t>
            </w:r>
          </w:p>
        </w:tc>
        <w:tc>
          <w:tcPr>
            <w:tcW w:w="1134" w:type="dxa"/>
            <w:tcBorders>
              <w:top w:val="nil"/>
              <w:left w:val="nil"/>
              <w:bottom w:val="single" w:sz="8" w:space="0" w:color="A6A6A6" w:themeColor="background1" w:themeShade="A6"/>
              <w:right w:val="single" w:sz="8" w:space="0" w:color="A6A6A6" w:themeColor="background1" w:themeShade="A6"/>
            </w:tcBorders>
          </w:tcPr>
          <w:p w14:paraId="45E3B133" w14:textId="223297A1" w:rsidR="00871A69" w:rsidRPr="00796DFB" w:rsidRDefault="005053DF"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20.</w:t>
            </w:r>
            <w:r w:rsidR="00036C17" w:rsidRPr="00796DFB">
              <w:rPr>
                <w:rFonts w:eastAsia="Times New Roman" w:cstheme="minorHAnsi"/>
                <w:color w:val="000000"/>
                <w:lang w:eastAsia="en-GB"/>
              </w:rPr>
              <w:t>1</w:t>
            </w:r>
          </w:p>
        </w:tc>
        <w:tc>
          <w:tcPr>
            <w:tcW w:w="1276" w:type="dxa"/>
            <w:tcBorders>
              <w:top w:val="nil"/>
              <w:left w:val="nil"/>
              <w:bottom w:val="single" w:sz="8" w:space="0" w:color="A6A6A6" w:themeColor="background1" w:themeShade="A6"/>
              <w:right w:val="single" w:sz="8" w:space="0" w:color="A6A6A6" w:themeColor="background1" w:themeShade="A6"/>
            </w:tcBorders>
          </w:tcPr>
          <w:p w14:paraId="4B11CC57" w14:textId="3773BB03" w:rsidR="00871A69" w:rsidRPr="00796DFB" w:rsidRDefault="005053DF"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25.</w:t>
            </w:r>
            <w:r w:rsidR="00036C17" w:rsidRPr="00796DFB">
              <w:rPr>
                <w:rFonts w:eastAsia="Times New Roman" w:cstheme="minorHAnsi"/>
                <w:color w:val="000000"/>
                <w:lang w:eastAsia="en-GB"/>
              </w:rPr>
              <w:t>5</w:t>
            </w:r>
          </w:p>
        </w:tc>
        <w:tc>
          <w:tcPr>
            <w:tcW w:w="1276" w:type="dxa"/>
            <w:tcBorders>
              <w:top w:val="nil"/>
              <w:left w:val="nil"/>
              <w:bottom w:val="single" w:sz="8" w:space="0" w:color="A6A6A6" w:themeColor="background1" w:themeShade="A6"/>
              <w:right w:val="single" w:sz="8" w:space="0" w:color="A6A6A6" w:themeColor="background1" w:themeShade="A6"/>
            </w:tcBorders>
          </w:tcPr>
          <w:p w14:paraId="04D90525" w14:textId="1B3B73B4" w:rsidR="00871A69" w:rsidRPr="00796DFB" w:rsidRDefault="00F805BA"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w:t>
            </w:r>
            <w:r w:rsidR="00036C17" w:rsidRPr="00796DFB">
              <w:rPr>
                <w:rFonts w:eastAsia="Times New Roman" w:cstheme="minorHAnsi"/>
                <w:color w:val="000000"/>
                <w:lang w:eastAsia="en-GB"/>
              </w:rPr>
              <w:t>8</w:t>
            </w:r>
          </w:p>
        </w:tc>
        <w:tc>
          <w:tcPr>
            <w:tcW w:w="1276" w:type="dxa"/>
            <w:tcBorders>
              <w:top w:val="nil"/>
              <w:left w:val="nil"/>
              <w:bottom w:val="single" w:sz="8" w:space="0" w:color="A6A6A6" w:themeColor="background1" w:themeShade="A6"/>
              <w:right w:val="single" w:sz="8" w:space="0" w:color="A6A6A6" w:themeColor="background1" w:themeShade="A6"/>
            </w:tcBorders>
          </w:tcPr>
          <w:p w14:paraId="6EFD7FF1" w14:textId="1A4955FE" w:rsidR="00871A69" w:rsidRPr="00796DFB" w:rsidRDefault="00F13910"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25.</w:t>
            </w:r>
            <w:r w:rsidR="00036C17" w:rsidRPr="00796DFB">
              <w:rPr>
                <w:rFonts w:eastAsia="Times New Roman" w:cstheme="minorHAnsi"/>
                <w:color w:val="000000"/>
                <w:lang w:eastAsia="en-GB"/>
              </w:rPr>
              <w:t>5</w:t>
            </w:r>
          </w:p>
        </w:tc>
        <w:tc>
          <w:tcPr>
            <w:tcW w:w="1074" w:type="dxa"/>
            <w:tcBorders>
              <w:top w:val="nil"/>
              <w:left w:val="nil"/>
              <w:bottom w:val="single" w:sz="8" w:space="0" w:color="A6A6A6" w:themeColor="background1" w:themeShade="A6"/>
              <w:right w:val="single" w:sz="8" w:space="0" w:color="A6A6A6" w:themeColor="background1" w:themeShade="A6"/>
            </w:tcBorders>
          </w:tcPr>
          <w:p w14:paraId="0E2240E8" w14:textId="12BBB4B1"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10</w:t>
            </w:r>
          </w:p>
        </w:tc>
        <w:tc>
          <w:tcPr>
            <w:tcW w:w="1194" w:type="dxa"/>
            <w:tcBorders>
              <w:top w:val="nil"/>
              <w:left w:val="nil"/>
              <w:bottom w:val="single" w:sz="8" w:space="0" w:color="A6A6A6" w:themeColor="background1" w:themeShade="A6"/>
              <w:right w:val="single" w:sz="8" w:space="0" w:color="A6A6A6" w:themeColor="background1" w:themeShade="A6"/>
            </w:tcBorders>
          </w:tcPr>
          <w:p w14:paraId="5320BD9A" w14:textId="460F9BE7"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40</w:t>
            </w:r>
          </w:p>
        </w:tc>
      </w:tr>
      <w:tr w:rsidR="00871A69" w:rsidRPr="005C1A05" w14:paraId="539FEBB0" w14:textId="1386D235"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33E36D3E" w14:textId="086095B3"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Potatoes </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36E2A397" w14:textId="07504229" w:rsidR="00871A69" w:rsidRPr="00796DFB" w:rsidRDefault="007F3C03"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24</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2FAA96F2" w14:textId="64955E45" w:rsidR="00871A69" w:rsidRPr="00796DFB" w:rsidRDefault="00FC649C" w:rsidP="001A7698">
            <w:pPr>
              <w:spacing w:before="120" w:after="120" w:line="240" w:lineRule="auto"/>
              <w:rPr>
                <w:rFonts w:eastAsia="Times New Roman" w:cstheme="minorHAnsi"/>
                <w:lang w:eastAsia="en-GB"/>
              </w:rPr>
            </w:pPr>
            <w:r w:rsidRPr="00796DFB">
              <w:rPr>
                <w:rFonts w:eastAsia="Times New Roman" w:cstheme="minorHAnsi"/>
                <w:lang w:eastAsia="en-GB"/>
              </w:rPr>
              <w:t>3</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3E6D9981" w14:textId="5264C38F" w:rsidR="00871A69" w:rsidRPr="00796DFB" w:rsidRDefault="005053DF" w:rsidP="001A7698">
            <w:pPr>
              <w:spacing w:before="120" w:after="120" w:line="240" w:lineRule="auto"/>
              <w:rPr>
                <w:rFonts w:eastAsia="Times New Roman" w:cstheme="minorHAnsi"/>
                <w:lang w:eastAsia="en-GB"/>
              </w:rPr>
            </w:pPr>
            <w:r w:rsidRPr="00796DFB">
              <w:rPr>
                <w:rFonts w:eastAsia="Times New Roman" w:cstheme="minorHAnsi"/>
                <w:lang w:eastAsia="en-GB"/>
              </w:rPr>
              <w:t>62.</w:t>
            </w:r>
            <w:r w:rsidR="00036C17" w:rsidRPr="00796DFB">
              <w:rPr>
                <w:rFonts w:eastAsia="Times New Roman" w:cstheme="minorHAnsi"/>
                <w:lang w:eastAsia="en-GB"/>
              </w:rPr>
              <w:t>4</w:t>
            </w:r>
          </w:p>
        </w:tc>
        <w:tc>
          <w:tcPr>
            <w:tcW w:w="1275" w:type="dxa"/>
            <w:tcBorders>
              <w:top w:val="nil"/>
              <w:left w:val="nil"/>
              <w:bottom w:val="single" w:sz="8" w:space="0" w:color="A6A6A6" w:themeColor="background1" w:themeShade="A6"/>
              <w:right w:val="single" w:sz="8" w:space="0" w:color="A6A6A6" w:themeColor="background1" w:themeShade="A6"/>
            </w:tcBorders>
          </w:tcPr>
          <w:p w14:paraId="0DA6D0AB" w14:textId="11F397A6" w:rsidR="00871A69" w:rsidRPr="00796DFB" w:rsidRDefault="004F05A1"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54</w:t>
            </w:r>
          </w:p>
        </w:tc>
        <w:tc>
          <w:tcPr>
            <w:tcW w:w="1134" w:type="dxa"/>
            <w:tcBorders>
              <w:top w:val="nil"/>
              <w:left w:val="nil"/>
              <w:bottom w:val="single" w:sz="8" w:space="0" w:color="A6A6A6" w:themeColor="background1" w:themeShade="A6"/>
              <w:right w:val="single" w:sz="8" w:space="0" w:color="A6A6A6" w:themeColor="background1" w:themeShade="A6"/>
            </w:tcBorders>
          </w:tcPr>
          <w:p w14:paraId="3343A8D0" w14:textId="4715C575" w:rsidR="00871A69" w:rsidRPr="00796DFB" w:rsidRDefault="004F05A1"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59.</w:t>
            </w:r>
            <w:r w:rsidR="00892E92" w:rsidRPr="00796DFB">
              <w:rPr>
                <w:rFonts w:eastAsia="Times New Roman" w:cstheme="minorHAnsi"/>
                <w:color w:val="000000"/>
                <w:lang w:eastAsia="en-GB"/>
              </w:rPr>
              <w:t>6</w:t>
            </w:r>
          </w:p>
        </w:tc>
        <w:tc>
          <w:tcPr>
            <w:tcW w:w="1276" w:type="dxa"/>
            <w:tcBorders>
              <w:top w:val="nil"/>
              <w:left w:val="nil"/>
              <w:bottom w:val="single" w:sz="8" w:space="0" w:color="A6A6A6" w:themeColor="background1" w:themeShade="A6"/>
              <w:right w:val="single" w:sz="8" w:space="0" w:color="A6A6A6" w:themeColor="background1" w:themeShade="A6"/>
            </w:tcBorders>
          </w:tcPr>
          <w:p w14:paraId="45B0066F" w14:textId="24BE93DA" w:rsidR="00871A69" w:rsidRPr="00796DFB" w:rsidRDefault="004F05A1"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62.</w:t>
            </w:r>
            <w:r w:rsidR="00892E92" w:rsidRPr="00796DFB">
              <w:rPr>
                <w:rFonts w:eastAsia="Times New Roman" w:cstheme="minorHAnsi"/>
                <w:color w:val="000000"/>
                <w:lang w:eastAsia="en-GB"/>
              </w:rPr>
              <w:t>4</w:t>
            </w:r>
          </w:p>
        </w:tc>
        <w:tc>
          <w:tcPr>
            <w:tcW w:w="1276" w:type="dxa"/>
            <w:tcBorders>
              <w:top w:val="nil"/>
              <w:left w:val="nil"/>
              <w:bottom w:val="single" w:sz="8" w:space="0" w:color="A6A6A6" w:themeColor="background1" w:themeShade="A6"/>
              <w:right w:val="single" w:sz="8" w:space="0" w:color="A6A6A6" w:themeColor="background1" w:themeShade="A6"/>
            </w:tcBorders>
          </w:tcPr>
          <w:p w14:paraId="0CF3A61F" w14:textId="3E3AE597" w:rsidR="00871A69" w:rsidRPr="00796DFB" w:rsidRDefault="00F805BA"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13.4</w:t>
            </w:r>
          </w:p>
        </w:tc>
        <w:tc>
          <w:tcPr>
            <w:tcW w:w="1276" w:type="dxa"/>
            <w:tcBorders>
              <w:top w:val="nil"/>
              <w:left w:val="nil"/>
              <w:bottom w:val="single" w:sz="8" w:space="0" w:color="A6A6A6" w:themeColor="background1" w:themeShade="A6"/>
              <w:right w:val="single" w:sz="8" w:space="0" w:color="A6A6A6" w:themeColor="background1" w:themeShade="A6"/>
            </w:tcBorders>
          </w:tcPr>
          <w:p w14:paraId="363B00DD" w14:textId="7182EE69" w:rsidR="00871A69" w:rsidRPr="00796DFB" w:rsidRDefault="00F805BA"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62.</w:t>
            </w:r>
            <w:r w:rsidR="00892E92" w:rsidRPr="00796DFB">
              <w:rPr>
                <w:rFonts w:eastAsia="Times New Roman" w:cstheme="minorHAnsi"/>
                <w:color w:val="000000"/>
                <w:lang w:eastAsia="en-GB"/>
              </w:rPr>
              <w:t>4</w:t>
            </w:r>
          </w:p>
        </w:tc>
        <w:tc>
          <w:tcPr>
            <w:tcW w:w="1074" w:type="dxa"/>
            <w:tcBorders>
              <w:top w:val="nil"/>
              <w:left w:val="nil"/>
              <w:bottom w:val="single" w:sz="8" w:space="0" w:color="A6A6A6" w:themeColor="background1" w:themeShade="A6"/>
              <w:right w:val="single" w:sz="8" w:space="0" w:color="A6A6A6" w:themeColor="background1" w:themeShade="A6"/>
            </w:tcBorders>
          </w:tcPr>
          <w:p w14:paraId="109CEE50" w14:textId="57EB913F"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50</w:t>
            </w:r>
          </w:p>
        </w:tc>
        <w:tc>
          <w:tcPr>
            <w:tcW w:w="1194" w:type="dxa"/>
            <w:tcBorders>
              <w:top w:val="nil"/>
              <w:left w:val="nil"/>
              <w:bottom w:val="single" w:sz="8" w:space="0" w:color="A6A6A6" w:themeColor="background1" w:themeShade="A6"/>
              <w:right w:val="single" w:sz="8" w:space="0" w:color="A6A6A6" w:themeColor="background1" w:themeShade="A6"/>
            </w:tcBorders>
          </w:tcPr>
          <w:p w14:paraId="6F6F263C" w14:textId="03300212"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120</w:t>
            </w:r>
          </w:p>
        </w:tc>
      </w:tr>
      <w:tr w:rsidR="00871A69" w:rsidRPr="005C1A05" w14:paraId="569AA2DE" w14:textId="08074B3B"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3921A84A" w14:textId="63CC1A65"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Fruit domestic</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B41E131" w14:textId="789385C2" w:rsidR="00871A69" w:rsidRPr="00796DFB" w:rsidRDefault="007F3C03"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35</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9690B7E" w14:textId="4363D70A" w:rsidR="00871A69" w:rsidRPr="00796DFB" w:rsidRDefault="00BF66EC"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DEA8976" w14:textId="3C6BD4CF" w:rsidR="00871A69" w:rsidRPr="00796DFB" w:rsidRDefault="00E508A7"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145</w:t>
            </w:r>
          </w:p>
        </w:tc>
        <w:tc>
          <w:tcPr>
            <w:tcW w:w="1275" w:type="dxa"/>
            <w:tcBorders>
              <w:top w:val="nil"/>
              <w:left w:val="nil"/>
              <w:bottom w:val="single" w:sz="8" w:space="0" w:color="A6A6A6" w:themeColor="background1" w:themeShade="A6"/>
              <w:right w:val="single" w:sz="8" w:space="0" w:color="A6A6A6" w:themeColor="background1" w:themeShade="A6"/>
            </w:tcBorders>
          </w:tcPr>
          <w:p w14:paraId="49A83F8B" w14:textId="7BE53101" w:rsidR="00871A69" w:rsidRPr="00796DFB" w:rsidRDefault="00E508A7"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64.6</w:t>
            </w:r>
          </w:p>
        </w:tc>
        <w:tc>
          <w:tcPr>
            <w:tcW w:w="1134" w:type="dxa"/>
            <w:tcBorders>
              <w:top w:val="nil"/>
              <w:left w:val="nil"/>
              <w:bottom w:val="single" w:sz="8" w:space="0" w:color="A6A6A6" w:themeColor="background1" w:themeShade="A6"/>
              <w:right w:val="single" w:sz="8" w:space="0" w:color="A6A6A6" w:themeColor="background1" w:themeShade="A6"/>
            </w:tcBorders>
          </w:tcPr>
          <w:p w14:paraId="210E92EF" w14:textId="6B6A7118" w:rsidR="00871A69" w:rsidRPr="00796DFB" w:rsidRDefault="00820513"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118</w:t>
            </w:r>
          </w:p>
        </w:tc>
        <w:tc>
          <w:tcPr>
            <w:tcW w:w="1276" w:type="dxa"/>
            <w:tcBorders>
              <w:top w:val="nil"/>
              <w:left w:val="nil"/>
              <w:bottom w:val="single" w:sz="8" w:space="0" w:color="A6A6A6" w:themeColor="background1" w:themeShade="A6"/>
              <w:right w:val="single" w:sz="8" w:space="0" w:color="A6A6A6" w:themeColor="background1" w:themeShade="A6"/>
            </w:tcBorders>
          </w:tcPr>
          <w:p w14:paraId="4727A2FB" w14:textId="3E51575C" w:rsidR="00871A69" w:rsidRPr="00796DFB" w:rsidRDefault="00820513"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145</w:t>
            </w:r>
          </w:p>
        </w:tc>
        <w:tc>
          <w:tcPr>
            <w:tcW w:w="1276" w:type="dxa"/>
            <w:tcBorders>
              <w:top w:val="nil"/>
              <w:left w:val="nil"/>
              <w:bottom w:val="single" w:sz="8" w:space="0" w:color="A6A6A6" w:themeColor="background1" w:themeShade="A6"/>
              <w:right w:val="single" w:sz="8" w:space="0" w:color="A6A6A6" w:themeColor="background1" w:themeShade="A6"/>
            </w:tcBorders>
          </w:tcPr>
          <w:p w14:paraId="56A44DF3" w14:textId="04A571CF" w:rsidR="00871A69" w:rsidRPr="00796DFB" w:rsidRDefault="008A39E4"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18.</w:t>
            </w:r>
            <w:r w:rsidR="00892E92" w:rsidRPr="00796DFB">
              <w:rPr>
                <w:rFonts w:eastAsia="Times New Roman" w:cstheme="minorHAnsi"/>
                <w:color w:val="000000"/>
                <w:lang w:eastAsia="en-GB"/>
              </w:rPr>
              <w:t>3</w:t>
            </w:r>
          </w:p>
        </w:tc>
        <w:tc>
          <w:tcPr>
            <w:tcW w:w="1276" w:type="dxa"/>
            <w:tcBorders>
              <w:top w:val="nil"/>
              <w:left w:val="nil"/>
              <w:bottom w:val="single" w:sz="8" w:space="0" w:color="A6A6A6" w:themeColor="background1" w:themeShade="A6"/>
              <w:right w:val="single" w:sz="8" w:space="0" w:color="A6A6A6" w:themeColor="background1" w:themeShade="A6"/>
            </w:tcBorders>
          </w:tcPr>
          <w:p w14:paraId="1ADDC1AB" w14:textId="37800DFD" w:rsidR="00871A69" w:rsidRPr="00796DFB" w:rsidRDefault="00F805BA"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145</w:t>
            </w:r>
          </w:p>
        </w:tc>
        <w:tc>
          <w:tcPr>
            <w:tcW w:w="1074" w:type="dxa"/>
            <w:tcBorders>
              <w:top w:val="nil"/>
              <w:left w:val="nil"/>
              <w:bottom w:val="single" w:sz="8" w:space="0" w:color="A6A6A6" w:themeColor="background1" w:themeShade="A6"/>
              <w:right w:val="single" w:sz="8" w:space="0" w:color="A6A6A6" w:themeColor="background1" w:themeShade="A6"/>
            </w:tcBorders>
          </w:tcPr>
          <w:p w14:paraId="485B8F8B" w14:textId="655FCE5E"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20</w:t>
            </w:r>
          </w:p>
        </w:tc>
        <w:tc>
          <w:tcPr>
            <w:tcW w:w="1194" w:type="dxa"/>
            <w:tcBorders>
              <w:top w:val="nil"/>
              <w:left w:val="nil"/>
              <w:bottom w:val="single" w:sz="8" w:space="0" w:color="A6A6A6" w:themeColor="background1" w:themeShade="A6"/>
              <w:right w:val="single" w:sz="8" w:space="0" w:color="A6A6A6" w:themeColor="background1" w:themeShade="A6"/>
            </w:tcBorders>
          </w:tcPr>
          <w:p w14:paraId="7B9E99D7" w14:textId="277CCFF3"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75</w:t>
            </w:r>
          </w:p>
        </w:tc>
      </w:tr>
      <w:tr w:rsidR="00871A69" w:rsidRPr="005C1A05" w14:paraId="1A0069B2" w14:textId="77777777"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51071209" w14:textId="2F8FA036"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Fruit wild</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74BBDDC" w14:textId="647953B5" w:rsidR="00871A69" w:rsidRPr="00796DFB" w:rsidRDefault="00EF1493"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r w:rsidR="00A9239A">
              <w:rPr>
                <w:rFonts w:eastAsia="Times New Roman" w:cstheme="minorHAnsi"/>
                <w:color w:val="000000"/>
                <w:lang w:eastAsia="en-GB"/>
              </w:rPr>
              <w:t>2</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FBF6B8D" w14:textId="2745968E" w:rsidR="00871A69" w:rsidRPr="00796DFB" w:rsidRDefault="00091FFF"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D8DD6C3" w14:textId="34119961" w:rsidR="00871A69" w:rsidRPr="00796DFB" w:rsidRDefault="007A1030"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275" w:type="dxa"/>
            <w:tcBorders>
              <w:top w:val="nil"/>
              <w:left w:val="nil"/>
              <w:bottom w:val="single" w:sz="8" w:space="0" w:color="A6A6A6" w:themeColor="background1" w:themeShade="A6"/>
              <w:right w:val="single" w:sz="8" w:space="0" w:color="A6A6A6" w:themeColor="background1" w:themeShade="A6"/>
            </w:tcBorders>
          </w:tcPr>
          <w:p w14:paraId="4574EF2D" w14:textId="01487C5E" w:rsidR="00871A69" w:rsidRPr="00796DFB" w:rsidRDefault="007A1030"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0.7</w:t>
            </w:r>
            <w:r w:rsidR="009A06D0" w:rsidRPr="00796DFB">
              <w:rPr>
                <w:rFonts w:eastAsia="Times New Roman" w:cstheme="minorHAnsi"/>
                <w:color w:val="000000"/>
                <w:lang w:eastAsia="en-GB"/>
              </w:rPr>
              <w:t>5</w:t>
            </w:r>
          </w:p>
        </w:tc>
        <w:tc>
          <w:tcPr>
            <w:tcW w:w="1134" w:type="dxa"/>
            <w:tcBorders>
              <w:top w:val="nil"/>
              <w:left w:val="nil"/>
              <w:bottom w:val="single" w:sz="8" w:space="0" w:color="A6A6A6" w:themeColor="background1" w:themeShade="A6"/>
              <w:right w:val="single" w:sz="8" w:space="0" w:color="A6A6A6" w:themeColor="background1" w:themeShade="A6"/>
            </w:tcBorders>
          </w:tcPr>
          <w:p w14:paraId="32086066" w14:textId="1846F301" w:rsidR="00871A69" w:rsidRPr="00796DFB" w:rsidRDefault="007A1030"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r w:rsidR="00896F92">
              <w:rPr>
                <w:rFonts w:eastAsia="Times New Roman" w:cstheme="minorHAnsi"/>
                <w:color w:val="000000"/>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tcPr>
          <w:p w14:paraId="0666F4BC" w14:textId="1B596D83" w:rsidR="00871A69" w:rsidRPr="00796DFB" w:rsidRDefault="007A1030"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tcPr>
          <w:p w14:paraId="36C7954F" w14:textId="4367BD43" w:rsidR="00871A69" w:rsidRPr="00796DFB" w:rsidRDefault="00AC346A"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0.67</w:t>
            </w:r>
          </w:p>
        </w:tc>
        <w:tc>
          <w:tcPr>
            <w:tcW w:w="1276" w:type="dxa"/>
            <w:tcBorders>
              <w:top w:val="nil"/>
              <w:left w:val="nil"/>
              <w:bottom w:val="single" w:sz="8" w:space="0" w:color="A6A6A6" w:themeColor="background1" w:themeShade="A6"/>
              <w:right w:val="single" w:sz="8" w:space="0" w:color="A6A6A6" w:themeColor="background1" w:themeShade="A6"/>
            </w:tcBorders>
          </w:tcPr>
          <w:p w14:paraId="21B7B657" w14:textId="7DD493B2" w:rsidR="00871A69" w:rsidRPr="00796DFB" w:rsidRDefault="00AC346A"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074" w:type="dxa"/>
            <w:tcBorders>
              <w:top w:val="nil"/>
              <w:left w:val="nil"/>
              <w:bottom w:val="single" w:sz="8" w:space="0" w:color="A6A6A6" w:themeColor="background1" w:themeShade="A6"/>
              <w:right w:val="single" w:sz="8" w:space="0" w:color="A6A6A6" w:themeColor="background1" w:themeShade="A6"/>
            </w:tcBorders>
          </w:tcPr>
          <w:p w14:paraId="1FDAFBC1" w14:textId="759CA852"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7</w:t>
            </w:r>
          </w:p>
        </w:tc>
        <w:tc>
          <w:tcPr>
            <w:tcW w:w="1194" w:type="dxa"/>
            <w:tcBorders>
              <w:top w:val="nil"/>
              <w:left w:val="nil"/>
              <w:bottom w:val="single" w:sz="8" w:space="0" w:color="A6A6A6" w:themeColor="background1" w:themeShade="A6"/>
              <w:right w:val="single" w:sz="8" w:space="0" w:color="A6A6A6" w:themeColor="background1" w:themeShade="A6"/>
            </w:tcBorders>
          </w:tcPr>
          <w:p w14:paraId="2EF8CDEB" w14:textId="15F24242" w:rsidR="00871A69" w:rsidRPr="00796DFB" w:rsidRDefault="00871A69" w:rsidP="001A7698">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25</w:t>
            </w:r>
          </w:p>
        </w:tc>
      </w:tr>
      <w:tr w:rsidR="00871A69" w:rsidRPr="005C1A05" w14:paraId="6A0C6F41" w14:textId="77777777"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1CE3836B" w14:textId="2B3C0A6B"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Wild fungi</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F356AB9" w14:textId="0F34771B" w:rsidR="00871A69" w:rsidRPr="00796DFB" w:rsidRDefault="00EF1493" w:rsidP="001A7698">
            <w:pPr>
              <w:spacing w:before="120" w:after="120" w:line="240" w:lineRule="auto"/>
              <w:rPr>
                <w:rFonts w:eastAsia="Times New Roman"/>
                <w:color w:val="000000"/>
                <w:lang w:eastAsia="en-GB"/>
              </w:rPr>
            </w:pPr>
            <w:r w:rsidRPr="00796DFB">
              <w:rPr>
                <w:rFonts w:eastAsia="Times New Roman"/>
                <w:color w:val="000000"/>
                <w:lang w:eastAsia="en-GB"/>
              </w:rPr>
              <w:t>4</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F4C26A8" w14:textId="24067866" w:rsidR="00871A69" w:rsidRPr="00796DFB" w:rsidRDefault="00091FFF"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773C0A4" w14:textId="50CAF196" w:rsidR="00871A69" w:rsidRPr="00796DFB" w:rsidRDefault="007A1030"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75" w:type="dxa"/>
            <w:tcBorders>
              <w:top w:val="nil"/>
              <w:left w:val="nil"/>
              <w:bottom w:val="single" w:sz="8" w:space="0" w:color="A6A6A6" w:themeColor="background1" w:themeShade="A6"/>
              <w:right w:val="single" w:sz="8" w:space="0" w:color="A6A6A6" w:themeColor="background1" w:themeShade="A6"/>
            </w:tcBorders>
          </w:tcPr>
          <w:p w14:paraId="3EB2239A" w14:textId="14A2EDC6" w:rsidR="00871A69" w:rsidRPr="00796DFB" w:rsidRDefault="007A1030"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tcPr>
          <w:p w14:paraId="530CA47C" w14:textId="49887615" w:rsidR="00871A69" w:rsidRPr="00796DFB" w:rsidRDefault="007A1030"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tcPr>
          <w:p w14:paraId="270F0536" w14:textId="1326E377" w:rsidR="00871A69" w:rsidRPr="00796DFB" w:rsidRDefault="007A1030"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tcPr>
          <w:p w14:paraId="0647AC22" w14:textId="74E526E8" w:rsidR="00871A69" w:rsidRPr="00796DFB" w:rsidRDefault="00AC346A" w:rsidP="001A7698">
            <w:pPr>
              <w:spacing w:before="120" w:after="120" w:line="240" w:lineRule="auto"/>
              <w:rPr>
                <w:rFonts w:eastAsia="Times New Roman"/>
                <w:color w:val="000000"/>
                <w:lang w:eastAsia="en-GB"/>
              </w:rPr>
            </w:pPr>
            <w:r w:rsidRPr="00796DFB">
              <w:rPr>
                <w:rFonts w:eastAsia="Times New Roman"/>
                <w:color w:val="000000"/>
                <w:lang w:eastAsia="en-GB"/>
              </w:rPr>
              <w:t>1.1</w:t>
            </w:r>
          </w:p>
        </w:tc>
        <w:tc>
          <w:tcPr>
            <w:tcW w:w="1276" w:type="dxa"/>
            <w:tcBorders>
              <w:top w:val="nil"/>
              <w:left w:val="nil"/>
              <w:bottom w:val="single" w:sz="8" w:space="0" w:color="A6A6A6" w:themeColor="background1" w:themeShade="A6"/>
              <w:right w:val="single" w:sz="8" w:space="0" w:color="A6A6A6" w:themeColor="background1" w:themeShade="A6"/>
            </w:tcBorders>
          </w:tcPr>
          <w:p w14:paraId="06A33AB8" w14:textId="55A18E1B" w:rsidR="00871A69" w:rsidRPr="00796DFB" w:rsidRDefault="00AC346A"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074" w:type="dxa"/>
            <w:tcBorders>
              <w:top w:val="nil"/>
              <w:left w:val="nil"/>
              <w:bottom w:val="single" w:sz="8" w:space="0" w:color="A6A6A6" w:themeColor="background1" w:themeShade="A6"/>
              <w:right w:val="single" w:sz="8" w:space="0" w:color="A6A6A6" w:themeColor="background1" w:themeShade="A6"/>
            </w:tcBorders>
          </w:tcPr>
          <w:p w14:paraId="3F105852" w14:textId="2D2B7BFA"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3</w:t>
            </w:r>
          </w:p>
        </w:tc>
        <w:tc>
          <w:tcPr>
            <w:tcW w:w="1194" w:type="dxa"/>
            <w:tcBorders>
              <w:top w:val="nil"/>
              <w:left w:val="nil"/>
              <w:bottom w:val="single" w:sz="8" w:space="0" w:color="A6A6A6" w:themeColor="background1" w:themeShade="A6"/>
              <w:right w:val="single" w:sz="8" w:space="0" w:color="A6A6A6" w:themeColor="background1" w:themeShade="A6"/>
            </w:tcBorders>
          </w:tcPr>
          <w:p w14:paraId="71191375" w14:textId="783FE249"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10</w:t>
            </w:r>
          </w:p>
        </w:tc>
      </w:tr>
      <w:tr w:rsidR="007312F2" w:rsidRPr="005C1A05" w14:paraId="6B464154" w14:textId="77777777"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71A62622" w14:textId="698F1F4F"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lastRenderedPageBreak/>
              <w:t>Meat sheep</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E11CCC8" w14:textId="1618891D"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7</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BE9D3D2" w14:textId="4650CBFE"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7</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346FFDD9" w14:textId="5967288E"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20</w:t>
            </w:r>
          </w:p>
        </w:tc>
        <w:tc>
          <w:tcPr>
            <w:tcW w:w="1275" w:type="dxa"/>
            <w:tcBorders>
              <w:top w:val="nil"/>
              <w:left w:val="nil"/>
              <w:bottom w:val="single" w:sz="8" w:space="0" w:color="A6A6A6" w:themeColor="background1" w:themeShade="A6"/>
              <w:right w:val="single" w:sz="8" w:space="0" w:color="A6A6A6" w:themeColor="background1" w:themeShade="A6"/>
            </w:tcBorders>
          </w:tcPr>
          <w:p w14:paraId="476A5083" w14:textId="3A2EC96D"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12</w:t>
            </w:r>
          </w:p>
        </w:tc>
        <w:tc>
          <w:tcPr>
            <w:tcW w:w="1134" w:type="dxa"/>
            <w:tcBorders>
              <w:top w:val="nil"/>
              <w:left w:val="nil"/>
              <w:bottom w:val="single" w:sz="8" w:space="0" w:color="A6A6A6" w:themeColor="background1" w:themeShade="A6"/>
              <w:right w:val="single" w:sz="8" w:space="0" w:color="A6A6A6" w:themeColor="background1" w:themeShade="A6"/>
            </w:tcBorders>
          </w:tcPr>
          <w:p w14:paraId="549F93E5" w14:textId="7DF39AEE"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14.7</w:t>
            </w:r>
          </w:p>
        </w:tc>
        <w:tc>
          <w:tcPr>
            <w:tcW w:w="1276" w:type="dxa"/>
            <w:tcBorders>
              <w:top w:val="nil"/>
              <w:left w:val="nil"/>
              <w:bottom w:val="single" w:sz="8" w:space="0" w:color="A6A6A6" w:themeColor="background1" w:themeShade="A6"/>
              <w:right w:val="single" w:sz="8" w:space="0" w:color="A6A6A6" w:themeColor="background1" w:themeShade="A6"/>
            </w:tcBorders>
          </w:tcPr>
          <w:p w14:paraId="08F99E06" w14:textId="54CCFC8C"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20</w:t>
            </w:r>
          </w:p>
        </w:tc>
        <w:tc>
          <w:tcPr>
            <w:tcW w:w="1276" w:type="dxa"/>
            <w:tcBorders>
              <w:top w:val="nil"/>
              <w:left w:val="nil"/>
              <w:bottom w:val="single" w:sz="8" w:space="0" w:color="A6A6A6" w:themeColor="background1" w:themeShade="A6"/>
              <w:right w:val="single" w:sz="8" w:space="0" w:color="A6A6A6" w:themeColor="background1" w:themeShade="A6"/>
            </w:tcBorders>
          </w:tcPr>
          <w:p w14:paraId="6B2FF9E2" w14:textId="018FD43E"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14.7</w:t>
            </w:r>
          </w:p>
        </w:tc>
        <w:tc>
          <w:tcPr>
            <w:tcW w:w="1276" w:type="dxa"/>
            <w:tcBorders>
              <w:top w:val="nil"/>
              <w:left w:val="nil"/>
              <w:bottom w:val="single" w:sz="8" w:space="0" w:color="A6A6A6" w:themeColor="background1" w:themeShade="A6"/>
              <w:right w:val="single" w:sz="8" w:space="0" w:color="A6A6A6" w:themeColor="background1" w:themeShade="A6"/>
            </w:tcBorders>
          </w:tcPr>
          <w:p w14:paraId="2A924BAA" w14:textId="4C29A06C"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20</w:t>
            </w:r>
          </w:p>
        </w:tc>
        <w:tc>
          <w:tcPr>
            <w:tcW w:w="1074" w:type="dxa"/>
            <w:tcBorders>
              <w:top w:val="nil"/>
              <w:left w:val="nil"/>
              <w:bottom w:val="single" w:sz="8" w:space="0" w:color="A6A6A6" w:themeColor="background1" w:themeShade="A6"/>
              <w:right w:val="single" w:sz="8" w:space="0" w:color="A6A6A6" w:themeColor="background1" w:themeShade="A6"/>
            </w:tcBorders>
          </w:tcPr>
          <w:p w14:paraId="496D7646" w14:textId="73FC26DB"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8</w:t>
            </w:r>
          </w:p>
        </w:tc>
        <w:tc>
          <w:tcPr>
            <w:tcW w:w="1194" w:type="dxa"/>
            <w:tcBorders>
              <w:top w:val="nil"/>
              <w:left w:val="nil"/>
              <w:bottom w:val="single" w:sz="8" w:space="0" w:color="A6A6A6" w:themeColor="background1" w:themeShade="A6"/>
              <w:right w:val="single" w:sz="8" w:space="0" w:color="A6A6A6" w:themeColor="background1" w:themeShade="A6"/>
            </w:tcBorders>
          </w:tcPr>
          <w:p w14:paraId="075F3A25" w14:textId="59501F6F" w:rsidR="007312F2" w:rsidRPr="00796DFB" w:rsidRDefault="007312F2" w:rsidP="001A7698">
            <w:pPr>
              <w:spacing w:before="120" w:after="120" w:line="240" w:lineRule="auto"/>
              <w:rPr>
                <w:rFonts w:eastAsia="Times New Roman"/>
                <w:color w:val="000000"/>
                <w:lang w:eastAsia="en-GB"/>
              </w:rPr>
            </w:pPr>
            <w:r w:rsidRPr="00796DFB">
              <w:rPr>
                <w:rFonts w:eastAsia="Times New Roman"/>
                <w:color w:val="000000"/>
                <w:lang w:eastAsia="en-GB"/>
              </w:rPr>
              <w:t>25</w:t>
            </w:r>
          </w:p>
        </w:tc>
      </w:tr>
      <w:tr w:rsidR="00EF1493" w:rsidRPr="005C1A05" w14:paraId="42BBCF66" w14:textId="77777777"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1D3E67C6" w14:textId="628CB9BB" w:rsidR="00EF1493" w:rsidRPr="00796DFB" w:rsidRDefault="00EF1493"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Meat </w:t>
            </w:r>
            <w:r w:rsidR="0089642E" w:rsidRPr="00796DFB">
              <w:rPr>
                <w:rFonts w:eastAsia="Times New Roman"/>
                <w:color w:val="000000"/>
                <w:lang w:eastAsia="en-GB"/>
              </w:rPr>
              <w:t>beef</w:t>
            </w:r>
            <w:r w:rsidRPr="00796DFB">
              <w:rPr>
                <w:rFonts w:eastAsia="Times New Roman"/>
                <w:color w:val="000000"/>
                <w:lang w:eastAsia="en-GB"/>
              </w:rPr>
              <w:t xml:space="preserve"> </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E1FE1A1" w14:textId="3EFEA49F" w:rsidR="00EF1493" w:rsidRPr="00796DFB" w:rsidRDefault="00F636D1" w:rsidP="001A7698">
            <w:pPr>
              <w:spacing w:before="120" w:after="120" w:line="240" w:lineRule="auto"/>
              <w:rPr>
                <w:rFonts w:eastAsia="Times New Roman"/>
                <w:color w:val="000000"/>
                <w:lang w:eastAsia="en-GB"/>
              </w:rPr>
            </w:pPr>
            <w:r>
              <w:rPr>
                <w:rFonts w:eastAsia="Times New Roman"/>
                <w:color w:val="000000"/>
                <w:lang w:eastAsia="en-GB"/>
              </w:rPr>
              <w:t>3</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281FE15D" w14:textId="683D725F" w:rsidR="00EF1493" w:rsidRPr="00796DFB" w:rsidRDefault="00BF66EC" w:rsidP="001A7698">
            <w:pPr>
              <w:spacing w:before="120" w:after="120" w:line="240" w:lineRule="auto"/>
              <w:rPr>
                <w:rFonts w:eastAsia="Times New Roman"/>
                <w:color w:val="000000"/>
                <w:lang w:eastAsia="en-GB"/>
              </w:rPr>
            </w:pPr>
            <w:r w:rsidRPr="00796DFB">
              <w:rPr>
                <w:rFonts w:eastAsia="Times New Roman"/>
                <w:color w:val="000000"/>
                <w:lang w:eastAsia="en-GB"/>
              </w:rPr>
              <w:t>1</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6A157AA2" w14:textId="236DB330" w:rsidR="00EF1493" w:rsidRPr="00796DFB" w:rsidRDefault="007A1030" w:rsidP="001A7698">
            <w:pPr>
              <w:spacing w:before="120" w:after="120" w:line="240" w:lineRule="auto"/>
              <w:rPr>
                <w:rFonts w:eastAsia="Times New Roman"/>
                <w:color w:val="000000"/>
                <w:lang w:eastAsia="en-GB"/>
              </w:rPr>
            </w:pPr>
            <w:r w:rsidRPr="00796DFB">
              <w:rPr>
                <w:rFonts w:eastAsia="Times New Roman"/>
                <w:color w:val="000000"/>
                <w:lang w:eastAsia="en-GB"/>
              </w:rPr>
              <w:t>72.5</w:t>
            </w:r>
          </w:p>
        </w:tc>
        <w:tc>
          <w:tcPr>
            <w:tcW w:w="1275" w:type="dxa"/>
            <w:tcBorders>
              <w:top w:val="nil"/>
              <w:left w:val="nil"/>
              <w:bottom w:val="single" w:sz="8" w:space="0" w:color="A6A6A6" w:themeColor="background1" w:themeShade="A6"/>
              <w:right w:val="single" w:sz="8" w:space="0" w:color="A6A6A6" w:themeColor="background1" w:themeShade="A6"/>
            </w:tcBorders>
          </w:tcPr>
          <w:p w14:paraId="550E8E7D" w14:textId="4280059D" w:rsidR="00EF1493" w:rsidRPr="00796DFB" w:rsidRDefault="007A1030" w:rsidP="001A7698">
            <w:pPr>
              <w:spacing w:before="120" w:after="120" w:line="240" w:lineRule="auto"/>
              <w:rPr>
                <w:rFonts w:eastAsia="Times New Roman"/>
                <w:color w:val="000000"/>
                <w:lang w:eastAsia="en-GB"/>
              </w:rPr>
            </w:pPr>
            <w:r w:rsidRPr="00796DFB">
              <w:rPr>
                <w:rFonts w:eastAsia="Times New Roman"/>
                <w:color w:val="000000"/>
                <w:lang w:eastAsia="en-GB"/>
              </w:rPr>
              <w:t>72.5</w:t>
            </w:r>
          </w:p>
        </w:tc>
        <w:tc>
          <w:tcPr>
            <w:tcW w:w="1134" w:type="dxa"/>
            <w:tcBorders>
              <w:top w:val="nil"/>
              <w:left w:val="nil"/>
              <w:bottom w:val="single" w:sz="8" w:space="0" w:color="A6A6A6" w:themeColor="background1" w:themeShade="A6"/>
              <w:right w:val="single" w:sz="8" w:space="0" w:color="A6A6A6" w:themeColor="background1" w:themeShade="A6"/>
            </w:tcBorders>
          </w:tcPr>
          <w:p w14:paraId="2A7D31FF" w14:textId="44643552" w:rsidR="00EF1493" w:rsidRPr="00796DFB" w:rsidRDefault="007A1030" w:rsidP="001A7698">
            <w:pPr>
              <w:spacing w:before="120" w:after="120" w:line="240" w:lineRule="auto"/>
              <w:rPr>
                <w:rFonts w:eastAsia="Times New Roman"/>
                <w:color w:val="000000"/>
                <w:lang w:eastAsia="en-GB"/>
              </w:rPr>
            </w:pPr>
            <w:r w:rsidRPr="00796DFB">
              <w:rPr>
                <w:rFonts w:eastAsia="Times New Roman"/>
                <w:color w:val="000000"/>
                <w:lang w:eastAsia="en-GB"/>
              </w:rPr>
              <w:t>72.5</w:t>
            </w:r>
          </w:p>
        </w:tc>
        <w:tc>
          <w:tcPr>
            <w:tcW w:w="1276" w:type="dxa"/>
            <w:tcBorders>
              <w:top w:val="nil"/>
              <w:left w:val="nil"/>
              <w:bottom w:val="single" w:sz="8" w:space="0" w:color="A6A6A6" w:themeColor="background1" w:themeShade="A6"/>
              <w:right w:val="single" w:sz="8" w:space="0" w:color="A6A6A6" w:themeColor="background1" w:themeShade="A6"/>
            </w:tcBorders>
          </w:tcPr>
          <w:p w14:paraId="1FF3BC49" w14:textId="68191CB8" w:rsidR="00EF1493" w:rsidRPr="00796DFB" w:rsidRDefault="007A1030"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6" w:type="dxa"/>
            <w:tcBorders>
              <w:top w:val="nil"/>
              <w:left w:val="nil"/>
              <w:bottom w:val="single" w:sz="8" w:space="0" w:color="A6A6A6" w:themeColor="background1" w:themeShade="A6"/>
              <w:right w:val="single" w:sz="8" w:space="0" w:color="A6A6A6" w:themeColor="background1" w:themeShade="A6"/>
            </w:tcBorders>
          </w:tcPr>
          <w:p w14:paraId="648AFC48" w14:textId="6A9A6845" w:rsidR="00EF1493" w:rsidRPr="00796DFB" w:rsidRDefault="00D545C3" w:rsidP="001A7698">
            <w:pPr>
              <w:spacing w:before="120" w:after="120" w:line="240" w:lineRule="auto"/>
              <w:rPr>
                <w:rFonts w:eastAsia="Times New Roman"/>
                <w:color w:val="000000"/>
                <w:lang w:eastAsia="en-GB"/>
              </w:rPr>
            </w:pPr>
            <w:r w:rsidRPr="00796DFB">
              <w:rPr>
                <w:rFonts w:eastAsia="Times New Roman"/>
                <w:color w:val="000000"/>
                <w:lang w:eastAsia="en-GB"/>
              </w:rPr>
              <w:t>72.5</w:t>
            </w:r>
          </w:p>
        </w:tc>
        <w:tc>
          <w:tcPr>
            <w:tcW w:w="1276" w:type="dxa"/>
            <w:tcBorders>
              <w:top w:val="nil"/>
              <w:left w:val="nil"/>
              <w:bottom w:val="single" w:sz="8" w:space="0" w:color="A6A6A6" w:themeColor="background1" w:themeShade="A6"/>
              <w:right w:val="single" w:sz="8" w:space="0" w:color="A6A6A6" w:themeColor="background1" w:themeShade="A6"/>
            </w:tcBorders>
          </w:tcPr>
          <w:p w14:paraId="42FD4619" w14:textId="328836DD" w:rsidR="00EF1493" w:rsidRPr="00796DFB" w:rsidRDefault="00D545C3"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074" w:type="dxa"/>
            <w:tcBorders>
              <w:top w:val="nil"/>
              <w:left w:val="nil"/>
              <w:bottom w:val="single" w:sz="8" w:space="0" w:color="A6A6A6" w:themeColor="background1" w:themeShade="A6"/>
              <w:right w:val="single" w:sz="8" w:space="0" w:color="A6A6A6" w:themeColor="background1" w:themeShade="A6"/>
            </w:tcBorders>
          </w:tcPr>
          <w:p w14:paraId="09771529" w14:textId="2D55517B" w:rsidR="00EF1493" w:rsidRPr="00796DFB" w:rsidRDefault="00BE198E" w:rsidP="001A7698">
            <w:pPr>
              <w:spacing w:before="120" w:after="120" w:line="240" w:lineRule="auto"/>
              <w:rPr>
                <w:rFonts w:eastAsia="Times New Roman"/>
                <w:color w:val="000000"/>
                <w:lang w:eastAsia="en-GB"/>
              </w:rPr>
            </w:pPr>
            <w:r w:rsidRPr="00796DFB">
              <w:rPr>
                <w:rFonts w:eastAsia="Times New Roman"/>
                <w:color w:val="000000"/>
                <w:lang w:eastAsia="en-GB"/>
              </w:rPr>
              <w:t>15</w:t>
            </w:r>
          </w:p>
        </w:tc>
        <w:tc>
          <w:tcPr>
            <w:tcW w:w="1194" w:type="dxa"/>
            <w:tcBorders>
              <w:top w:val="nil"/>
              <w:left w:val="nil"/>
              <w:bottom w:val="single" w:sz="8" w:space="0" w:color="A6A6A6" w:themeColor="background1" w:themeShade="A6"/>
              <w:right w:val="single" w:sz="8" w:space="0" w:color="A6A6A6" w:themeColor="background1" w:themeShade="A6"/>
            </w:tcBorders>
          </w:tcPr>
          <w:p w14:paraId="387384D6" w14:textId="1E7061EC" w:rsidR="00EF1493" w:rsidRPr="00796DFB" w:rsidRDefault="00BE198E" w:rsidP="001A7698">
            <w:pPr>
              <w:spacing w:before="120" w:after="120" w:line="240" w:lineRule="auto"/>
              <w:rPr>
                <w:rFonts w:eastAsia="Times New Roman"/>
                <w:color w:val="000000"/>
                <w:lang w:eastAsia="en-GB"/>
              </w:rPr>
            </w:pPr>
            <w:r w:rsidRPr="00796DFB">
              <w:rPr>
                <w:rFonts w:eastAsia="Times New Roman"/>
                <w:color w:val="000000"/>
                <w:lang w:eastAsia="en-GB"/>
              </w:rPr>
              <w:t>45</w:t>
            </w:r>
          </w:p>
        </w:tc>
      </w:tr>
      <w:tr w:rsidR="00871A69" w:rsidRPr="005C1A05" w14:paraId="46A90FD6" w14:textId="77777777"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6503AC24" w14:textId="683C1334"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Eggs</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8EFD7C3" w14:textId="4FF2CE82" w:rsidR="00871A69" w:rsidRPr="00796DFB" w:rsidRDefault="00D545C3" w:rsidP="001A7698">
            <w:pPr>
              <w:spacing w:before="120" w:after="120" w:line="240" w:lineRule="auto"/>
              <w:rPr>
                <w:rFonts w:eastAsia="Times New Roman"/>
                <w:color w:val="000000"/>
                <w:lang w:eastAsia="en-GB"/>
              </w:rPr>
            </w:pPr>
            <w:r w:rsidRPr="00796DFB">
              <w:rPr>
                <w:rFonts w:eastAsia="Times New Roman"/>
                <w:color w:val="000000"/>
                <w:lang w:eastAsia="en-GB"/>
              </w:rPr>
              <w:t>37</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4354942" w14:textId="18599B41" w:rsidR="00871A69" w:rsidRPr="00796DFB" w:rsidRDefault="00BF66EC" w:rsidP="001A7698">
            <w:pPr>
              <w:spacing w:before="120" w:after="120" w:line="240" w:lineRule="auto"/>
              <w:rPr>
                <w:rFonts w:eastAsia="Times New Roman"/>
                <w:color w:val="000000"/>
                <w:lang w:eastAsia="en-GB"/>
              </w:rPr>
            </w:pPr>
            <w:r w:rsidRPr="00796DFB">
              <w:rPr>
                <w:rFonts w:eastAsia="Times New Roman"/>
                <w:color w:val="000000"/>
                <w:lang w:eastAsia="en-GB"/>
              </w:rPr>
              <w:t>6</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B480E4B" w14:textId="427D2A01" w:rsidR="00871A69" w:rsidRPr="00796DFB" w:rsidRDefault="007A1030" w:rsidP="001A7698">
            <w:pPr>
              <w:spacing w:before="120" w:after="120" w:line="240" w:lineRule="auto"/>
              <w:rPr>
                <w:rFonts w:eastAsia="Times New Roman"/>
                <w:color w:val="000000"/>
                <w:lang w:eastAsia="en-GB"/>
              </w:rPr>
            </w:pPr>
            <w:r w:rsidRPr="00796DFB">
              <w:rPr>
                <w:rFonts w:eastAsia="Times New Roman"/>
                <w:color w:val="000000"/>
                <w:lang w:eastAsia="en-GB"/>
              </w:rPr>
              <w:t>63.5</w:t>
            </w:r>
          </w:p>
        </w:tc>
        <w:tc>
          <w:tcPr>
            <w:tcW w:w="1275" w:type="dxa"/>
            <w:tcBorders>
              <w:top w:val="nil"/>
              <w:left w:val="nil"/>
              <w:bottom w:val="single" w:sz="8" w:space="0" w:color="A6A6A6" w:themeColor="background1" w:themeShade="A6"/>
              <w:right w:val="single" w:sz="8" w:space="0" w:color="A6A6A6" w:themeColor="background1" w:themeShade="A6"/>
            </w:tcBorders>
          </w:tcPr>
          <w:p w14:paraId="66591841" w14:textId="5A6CA436" w:rsidR="00871A69" w:rsidRPr="00796DFB" w:rsidRDefault="006B6486" w:rsidP="001A7698">
            <w:pPr>
              <w:spacing w:before="120" w:after="120" w:line="240" w:lineRule="auto"/>
              <w:rPr>
                <w:rFonts w:eastAsia="Times New Roman"/>
                <w:color w:val="000000"/>
                <w:lang w:eastAsia="en-GB"/>
              </w:rPr>
            </w:pPr>
            <w:r w:rsidRPr="00796DFB">
              <w:rPr>
                <w:rFonts w:eastAsia="Times New Roman"/>
                <w:color w:val="000000"/>
                <w:lang w:eastAsia="en-GB"/>
              </w:rPr>
              <w:t>2</w:t>
            </w:r>
            <w:r w:rsidR="00A73993" w:rsidRPr="00796DFB">
              <w:rPr>
                <w:rFonts w:eastAsia="Times New Roman"/>
                <w:color w:val="000000"/>
                <w:lang w:eastAsia="en-GB"/>
              </w:rPr>
              <w:t>4</w:t>
            </w:r>
            <w:r w:rsidRPr="00796DFB">
              <w:rPr>
                <w:rFonts w:eastAsia="Times New Roman"/>
                <w:color w:val="000000"/>
                <w:lang w:eastAsia="en-GB"/>
              </w:rPr>
              <w:t>.1</w:t>
            </w:r>
          </w:p>
        </w:tc>
        <w:tc>
          <w:tcPr>
            <w:tcW w:w="1134" w:type="dxa"/>
            <w:tcBorders>
              <w:top w:val="nil"/>
              <w:left w:val="nil"/>
              <w:bottom w:val="single" w:sz="8" w:space="0" w:color="A6A6A6" w:themeColor="background1" w:themeShade="A6"/>
              <w:right w:val="single" w:sz="8" w:space="0" w:color="A6A6A6" w:themeColor="background1" w:themeShade="A6"/>
            </w:tcBorders>
          </w:tcPr>
          <w:p w14:paraId="03045A9F" w14:textId="0703455B" w:rsidR="00871A69" w:rsidRPr="00796DFB" w:rsidRDefault="006B6486" w:rsidP="001A7698">
            <w:pPr>
              <w:spacing w:before="120" w:after="120" w:line="240" w:lineRule="auto"/>
              <w:rPr>
                <w:rFonts w:eastAsia="Times New Roman"/>
                <w:color w:val="000000"/>
                <w:lang w:eastAsia="en-GB"/>
              </w:rPr>
            </w:pPr>
            <w:r w:rsidRPr="00796DFB">
              <w:rPr>
                <w:rFonts w:eastAsia="Times New Roman"/>
                <w:color w:val="000000"/>
                <w:lang w:eastAsia="en-GB"/>
              </w:rPr>
              <w:t>42.8</w:t>
            </w:r>
          </w:p>
        </w:tc>
        <w:tc>
          <w:tcPr>
            <w:tcW w:w="1276" w:type="dxa"/>
            <w:tcBorders>
              <w:top w:val="nil"/>
              <w:left w:val="nil"/>
              <w:bottom w:val="single" w:sz="8" w:space="0" w:color="A6A6A6" w:themeColor="background1" w:themeShade="A6"/>
              <w:right w:val="single" w:sz="8" w:space="0" w:color="A6A6A6" w:themeColor="background1" w:themeShade="A6"/>
            </w:tcBorders>
          </w:tcPr>
          <w:p w14:paraId="5915338B" w14:textId="159818FC" w:rsidR="00871A69" w:rsidRPr="00796DFB" w:rsidRDefault="006B6486" w:rsidP="001A7698">
            <w:pPr>
              <w:spacing w:before="120" w:after="120" w:line="240" w:lineRule="auto"/>
              <w:rPr>
                <w:rFonts w:eastAsia="Times New Roman"/>
                <w:color w:val="000000"/>
                <w:lang w:eastAsia="en-GB"/>
              </w:rPr>
            </w:pPr>
            <w:r w:rsidRPr="00796DFB">
              <w:rPr>
                <w:rFonts w:eastAsia="Times New Roman"/>
                <w:color w:val="000000"/>
                <w:lang w:eastAsia="en-GB"/>
              </w:rPr>
              <w:t>63.5</w:t>
            </w:r>
          </w:p>
        </w:tc>
        <w:tc>
          <w:tcPr>
            <w:tcW w:w="1276" w:type="dxa"/>
            <w:tcBorders>
              <w:top w:val="nil"/>
              <w:left w:val="nil"/>
              <w:bottom w:val="single" w:sz="8" w:space="0" w:color="A6A6A6" w:themeColor="background1" w:themeShade="A6"/>
              <w:right w:val="single" w:sz="8" w:space="0" w:color="A6A6A6" w:themeColor="background1" w:themeShade="A6"/>
            </w:tcBorders>
          </w:tcPr>
          <w:p w14:paraId="1D6734AA" w14:textId="0F178D65" w:rsidR="00871A69" w:rsidRPr="00796DFB" w:rsidRDefault="004E5088" w:rsidP="001A7698">
            <w:pPr>
              <w:spacing w:before="120" w:after="120" w:line="240" w:lineRule="auto"/>
              <w:rPr>
                <w:rFonts w:eastAsia="Times New Roman"/>
                <w:color w:val="000000"/>
                <w:lang w:eastAsia="en-GB"/>
              </w:rPr>
            </w:pPr>
            <w:r w:rsidRPr="00796DFB">
              <w:rPr>
                <w:rFonts w:eastAsia="Times New Roman"/>
                <w:color w:val="000000"/>
                <w:lang w:eastAsia="en-GB"/>
              </w:rPr>
              <w:t>14.8</w:t>
            </w:r>
          </w:p>
        </w:tc>
        <w:tc>
          <w:tcPr>
            <w:tcW w:w="1276" w:type="dxa"/>
            <w:tcBorders>
              <w:top w:val="nil"/>
              <w:left w:val="nil"/>
              <w:bottom w:val="single" w:sz="8" w:space="0" w:color="A6A6A6" w:themeColor="background1" w:themeShade="A6"/>
              <w:right w:val="single" w:sz="8" w:space="0" w:color="A6A6A6" w:themeColor="background1" w:themeShade="A6"/>
            </w:tcBorders>
          </w:tcPr>
          <w:p w14:paraId="1B5C2E15" w14:textId="487D6EFC" w:rsidR="00871A69" w:rsidRPr="00796DFB" w:rsidRDefault="004E5088" w:rsidP="001A7698">
            <w:pPr>
              <w:spacing w:before="120" w:after="120" w:line="240" w:lineRule="auto"/>
              <w:rPr>
                <w:rFonts w:eastAsia="Times New Roman"/>
                <w:color w:val="000000"/>
                <w:lang w:eastAsia="en-GB"/>
              </w:rPr>
            </w:pPr>
            <w:r w:rsidRPr="00796DFB">
              <w:rPr>
                <w:rFonts w:eastAsia="Times New Roman"/>
                <w:color w:val="000000"/>
                <w:lang w:eastAsia="en-GB"/>
              </w:rPr>
              <w:t>63.5</w:t>
            </w:r>
          </w:p>
        </w:tc>
        <w:tc>
          <w:tcPr>
            <w:tcW w:w="1074" w:type="dxa"/>
            <w:tcBorders>
              <w:top w:val="nil"/>
              <w:left w:val="nil"/>
              <w:bottom w:val="single" w:sz="8" w:space="0" w:color="A6A6A6" w:themeColor="background1" w:themeShade="A6"/>
              <w:right w:val="single" w:sz="8" w:space="0" w:color="A6A6A6" w:themeColor="background1" w:themeShade="A6"/>
            </w:tcBorders>
          </w:tcPr>
          <w:p w14:paraId="3A60AAAE" w14:textId="1E9ECA72"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8.5</w:t>
            </w:r>
          </w:p>
        </w:tc>
        <w:tc>
          <w:tcPr>
            <w:tcW w:w="1194" w:type="dxa"/>
            <w:tcBorders>
              <w:top w:val="nil"/>
              <w:left w:val="nil"/>
              <w:bottom w:val="single" w:sz="8" w:space="0" w:color="A6A6A6" w:themeColor="background1" w:themeShade="A6"/>
              <w:right w:val="single" w:sz="8" w:space="0" w:color="A6A6A6" w:themeColor="background1" w:themeShade="A6"/>
            </w:tcBorders>
          </w:tcPr>
          <w:p w14:paraId="2980A0E4" w14:textId="4CC93F58"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25</w:t>
            </w:r>
          </w:p>
        </w:tc>
      </w:tr>
      <w:tr w:rsidR="00871A69" w:rsidRPr="005C1A05" w14:paraId="41A6BDCA" w14:textId="6669FDBE" w:rsidTr="001A7698">
        <w:trPr>
          <w:cantSplit/>
          <w:trHeight w:val="828"/>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056703A8" w14:textId="47A2F130"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Honey</w:t>
            </w:r>
          </w:p>
        </w:tc>
        <w:tc>
          <w:tcPr>
            <w:tcW w:w="1843"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C03F1D0" w14:textId="680D6B17" w:rsidR="00871A69" w:rsidRPr="00796DFB" w:rsidRDefault="00C840B3" w:rsidP="001A7698">
            <w:pPr>
              <w:spacing w:before="120" w:after="120" w:line="240" w:lineRule="auto"/>
              <w:rPr>
                <w:rFonts w:eastAsia="Times New Roman"/>
                <w:color w:val="000000"/>
                <w:lang w:eastAsia="en-GB"/>
              </w:rPr>
            </w:pPr>
            <w:r w:rsidRPr="00796DFB">
              <w:rPr>
                <w:rFonts w:eastAsia="Times New Roman"/>
                <w:color w:val="000000"/>
                <w:lang w:eastAsia="en-GB"/>
              </w:rPr>
              <w:t>5</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E6091BB" w14:textId="6789CA0C" w:rsidR="00871A69" w:rsidRPr="00796DFB" w:rsidRDefault="003C7B14" w:rsidP="001A7698">
            <w:pPr>
              <w:spacing w:before="120" w:after="120" w:line="240" w:lineRule="auto"/>
              <w:rPr>
                <w:rFonts w:eastAsia="Times New Roman"/>
                <w:color w:val="000000"/>
                <w:lang w:eastAsia="en-GB"/>
              </w:rPr>
            </w:pPr>
            <w:r w:rsidRPr="00796DFB">
              <w:rPr>
                <w:rFonts w:eastAsia="Times New Roman"/>
                <w:color w:val="000000"/>
                <w:lang w:eastAsia="en-GB"/>
              </w:rPr>
              <w:t>5</w:t>
            </w:r>
          </w:p>
        </w:tc>
        <w:tc>
          <w:tcPr>
            <w:tcW w:w="1418"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9C36C40" w14:textId="6E6B39F0" w:rsidR="00871A69" w:rsidRPr="00796DFB" w:rsidRDefault="009D584B" w:rsidP="001A7698">
            <w:pPr>
              <w:spacing w:before="120" w:after="120" w:line="240" w:lineRule="auto"/>
              <w:rPr>
                <w:rFonts w:eastAsia="Times New Roman"/>
                <w:color w:val="000000"/>
                <w:lang w:eastAsia="en-GB"/>
              </w:rPr>
            </w:pPr>
            <w:r w:rsidRPr="00796DFB">
              <w:rPr>
                <w:rFonts w:eastAsia="Times New Roman"/>
                <w:color w:val="000000"/>
                <w:lang w:eastAsia="en-GB"/>
              </w:rPr>
              <w:t>1.1</w:t>
            </w:r>
          </w:p>
        </w:tc>
        <w:tc>
          <w:tcPr>
            <w:tcW w:w="1275" w:type="dxa"/>
            <w:tcBorders>
              <w:top w:val="nil"/>
              <w:left w:val="nil"/>
              <w:bottom w:val="single" w:sz="8" w:space="0" w:color="A6A6A6" w:themeColor="background1" w:themeShade="A6"/>
              <w:right w:val="single" w:sz="8" w:space="0" w:color="A6A6A6" w:themeColor="background1" w:themeShade="A6"/>
            </w:tcBorders>
          </w:tcPr>
          <w:p w14:paraId="591CD1BA" w14:textId="520E76BD" w:rsidR="00871A69" w:rsidRPr="00796DFB" w:rsidRDefault="00655C87" w:rsidP="001A7698">
            <w:pPr>
              <w:spacing w:before="120" w:after="120" w:line="240" w:lineRule="auto"/>
              <w:rPr>
                <w:rFonts w:eastAsia="Times New Roman"/>
                <w:color w:val="000000"/>
                <w:lang w:eastAsia="en-GB"/>
              </w:rPr>
            </w:pPr>
            <w:r w:rsidRPr="00796DFB">
              <w:rPr>
                <w:rFonts w:eastAsia="Times New Roman"/>
                <w:color w:val="000000"/>
                <w:lang w:eastAsia="en-GB"/>
              </w:rPr>
              <w:t>0.45</w:t>
            </w:r>
          </w:p>
        </w:tc>
        <w:tc>
          <w:tcPr>
            <w:tcW w:w="1134" w:type="dxa"/>
            <w:tcBorders>
              <w:top w:val="nil"/>
              <w:left w:val="nil"/>
              <w:bottom w:val="single" w:sz="8" w:space="0" w:color="A6A6A6" w:themeColor="background1" w:themeShade="A6"/>
              <w:right w:val="single" w:sz="8" w:space="0" w:color="A6A6A6" w:themeColor="background1" w:themeShade="A6"/>
            </w:tcBorders>
          </w:tcPr>
          <w:p w14:paraId="1D116078" w14:textId="4DC27A9D" w:rsidR="00871A69" w:rsidRPr="00796DFB" w:rsidRDefault="00655C87" w:rsidP="001A7698">
            <w:pPr>
              <w:spacing w:before="120" w:after="120" w:line="240" w:lineRule="auto"/>
              <w:rPr>
                <w:rFonts w:eastAsia="Times New Roman"/>
                <w:color w:val="000000"/>
                <w:lang w:eastAsia="en-GB"/>
              </w:rPr>
            </w:pPr>
            <w:r w:rsidRPr="00796DFB">
              <w:rPr>
                <w:rFonts w:eastAsia="Times New Roman"/>
                <w:color w:val="000000"/>
                <w:lang w:eastAsia="en-GB"/>
              </w:rPr>
              <w:t>0.93</w:t>
            </w:r>
          </w:p>
        </w:tc>
        <w:tc>
          <w:tcPr>
            <w:tcW w:w="1276" w:type="dxa"/>
            <w:tcBorders>
              <w:top w:val="nil"/>
              <w:left w:val="nil"/>
              <w:bottom w:val="single" w:sz="8" w:space="0" w:color="A6A6A6" w:themeColor="background1" w:themeShade="A6"/>
              <w:right w:val="single" w:sz="8" w:space="0" w:color="A6A6A6" w:themeColor="background1" w:themeShade="A6"/>
            </w:tcBorders>
          </w:tcPr>
          <w:p w14:paraId="3EAEA88C" w14:textId="17DC46DE" w:rsidR="00871A69" w:rsidRPr="00796DFB" w:rsidRDefault="009D584B" w:rsidP="001A7698">
            <w:pPr>
              <w:spacing w:before="120" w:after="120" w:line="240" w:lineRule="auto"/>
              <w:rPr>
                <w:rFonts w:eastAsia="Times New Roman"/>
                <w:color w:val="000000"/>
                <w:lang w:eastAsia="en-GB"/>
              </w:rPr>
            </w:pPr>
            <w:r w:rsidRPr="00796DFB">
              <w:rPr>
                <w:rFonts w:eastAsia="Times New Roman"/>
                <w:color w:val="000000"/>
                <w:lang w:eastAsia="en-GB"/>
              </w:rPr>
              <w:t>1.1</w:t>
            </w:r>
          </w:p>
        </w:tc>
        <w:tc>
          <w:tcPr>
            <w:tcW w:w="1276" w:type="dxa"/>
            <w:tcBorders>
              <w:top w:val="nil"/>
              <w:left w:val="nil"/>
              <w:bottom w:val="single" w:sz="8" w:space="0" w:color="A6A6A6" w:themeColor="background1" w:themeShade="A6"/>
              <w:right w:val="single" w:sz="8" w:space="0" w:color="A6A6A6" w:themeColor="background1" w:themeShade="A6"/>
            </w:tcBorders>
          </w:tcPr>
          <w:p w14:paraId="4D84CB3D" w14:textId="6BE3934A" w:rsidR="00871A69" w:rsidRPr="00796DFB" w:rsidRDefault="00195627" w:rsidP="001A7698">
            <w:pPr>
              <w:spacing w:before="120" w:after="120" w:line="240" w:lineRule="auto"/>
              <w:rPr>
                <w:rFonts w:eastAsia="Times New Roman"/>
                <w:color w:val="000000"/>
                <w:lang w:eastAsia="en-GB"/>
              </w:rPr>
            </w:pPr>
            <w:r w:rsidRPr="00796DFB">
              <w:rPr>
                <w:rFonts w:eastAsia="Times New Roman"/>
                <w:color w:val="000000"/>
                <w:lang w:eastAsia="en-GB"/>
              </w:rPr>
              <w:t>0.93</w:t>
            </w:r>
          </w:p>
        </w:tc>
        <w:tc>
          <w:tcPr>
            <w:tcW w:w="1276" w:type="dxa"/>
            <w:tcBorders>
              <w:top w:val="nil"/>
              <w:left w:val="nil"/>
              <w:bottom w:val="single" w:sz="8" w:space="0" w:color="A6A6A6" w:themeColor="background1" w:themeShade="A6"/>
              <w:right w:val="single" w:sz="8" w:space="0" w:color="A6A6A6" w:themeColor="background1" w:themeShade="A6"/>
            </w:tcBorders>
          </w:tcPr>
          <w:p w14:paraId="0B3852F2" w14:textId="4DF7E4C6" w:rsidR="00871A69" w:rsidRPr="00796DFB" w:rsidRDefault="002E73F5" w:rsidP="001A7698">
            <w:pPr>
              <w:spacing w:before="120" w:after="120" w:line="240" w:lineRule="auto"/>
              <w:rPr>
                <w:rFonts w:eastAsia="Times New Roman"/>
                <w:color w:val="000000"/>
                <w:lang w:eastAsia="en-GB"/>
              </w:rPr>
            </w:pPr>
            <w:r w:rsidRPr="00796DFB">
              <w:rPr>
                <w:rFonts w:eastAsia="Times New Roman"/>
                <w:color w:val="000000"/>
                <w:lang w:eastAsia="en-GB"/>
              </w:rPr>
              <w:t>1.1</w:t>
            </w:r>
          </w:p>
        </w:tc>
        <w:tc>
          <w:tcPr>
            <w:tcW w:w="1074" w:type="dxa"/>
            <w:tcBorders>
              <w:top w:val="nil"/>
              <w:left w:val="nil"/>
              <w:bottom w:val="single" w:sz="8" w:space="0" w:color="A6A6A6" w:themeColor="background1" w:themeShade="A6"/>
              <w:right w:val="single" w:sz="8" w:space="0" w:color="A6A6A6" w:themeColor="background1" w:themeShade="A6"/>
            </w:tcBorders>
          </w:tcPr>
          <w:p w14:paraId="0AD2B721" w14:textId="6A3430EB"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2.5</w:t>
            </w:r>
          </w:p>
        </w:tc>
        <w:tc>
          <w:tcPr>
            <w:tcW w:w="1194" w:type="dxa"/>
            <w:tcBorders>
              <w:top w:val="nil"/>
              <w:left w:val="nil"/>
              <w:bottom w:val="single" w:sz="8" w:space="0" w:color="A6A6A6" w:themeColor="background1" w:themeShade="A6"/>
              <w:right w:val="single" w:sz="8" w:space="0" w:color="A6A6A6" w:themeColor="background1" w:themeShade="A6"/>
            </w:tcBorders>
          </w:tcPr>
          <w:p w14:paraId="50C81CB8" w14:textId="5E1805A0" w:rsidR="00871A69" w:rsidRPr="00796DFB" w:rsidRDefault="00871A69" w:rsidP="001A7698">
            <w:pPr>
              <w:spacing w:before="120" w:after="120" w:line="240" w:lineRule="auto"/>
              <w:rPr>
                <w:rFonts w:eastAsia="Times New Roman"/>
                <w:color w:val="000000"/>
                <w:lang w:eastAsia="en-GB"/>
              </w:rPr>
            </w:pPr>
            <w:r w:rsidRPr="00796DFB">
              <w:rPr>
                <w:rFonts w:eastAsia="Times New Roman"/>
                <w:color w:val="000000"/>
                <w:lang w:eastAsia="en-GB"/>
              </w:rPr>
              <w:t>9.5</w:t>
            </w:r>
          </w:p>
        </w:tc>
      </w:tr>
    </w:tbl>
    <w:p w14:paraId="260AE09B" w14:textId="77777777" w:rsidR="00151A11" w:rsidRDefault="00151A11" w:rsidP="00151A11">
      <w:pPr>
        <w:spacing w:before="240"/>
        <w:sectPr w:rsidR="00151A11" w:rsidSect="00151A11">
          <w:headerReference w:type="default" r:id="rId64"/>
          <w:footerReference w:type="default" r:id="rId65"/>
          <w:pgSz w:w="16838" w:h="11906" w:orient="landscape"/>
          <w:pgMar w:top="1440" w:right="1440" w:bottom="1440" w:left="1440" w:header="708" w:footer="708" w:gutter="0"/>
          <w:cols w:space="708"/>
          <w:docGrid w:linePitch="360"/>
        </w:sectPr>
      </w:pPr>
      <w:r w:rsidRPr="00AF6FE4">
        <w:t>N</w:t>
      </w:r>
      <w:r>
        <w:t>A</w:t>
      </w:r>
      <w:r w:rsidRPr="00AF6FE4">
        <w:t xml:space="preserve"> – not </w:t>
      </w:r>
      <w:r>
        <w:t>applicable</w:t>
      </w:r>
    </w:p>
    <w:p w14:paraId="5D63ABF3" w14:textId="6E32ED5C" w:rsidR="003D3A56" w:rsidRDefault="001D310E" w:rsidP="00151A11">
      <w:pPr>
        <w:tabs>
          <w:tab w:val="left" w:pos="1083"/>
        </w:tabs>
      </w:pPr>
      <w:r>
        <w:lastRenderedPageBreak/>
        <w:t>Four</w:t>
      </w:r>
      <w:r w:rsidR="009C31E2">
        <w:t xml:space="preserve"> observed mean consumption rate</w:t>
      </w:r>
      <w:r w:rsidR="0014551F">
        <w:t>s</w:t>
      </w:r>
      <w:r w:rsidR="009C31E2">
        <w:t xml:space="preserve"> for the high-rate consumer group </w:t>
      </w:r>
      <w:r w:rsidR="0014551F">
        <w:t xml:space="preserve">were </w:t>
      </w:r>
      <w:r w:rsidR="009C31E2">
        <w:t>found to be greater than the national 97.5</w:t>
      </w:r>
      <w:r w:rsidR="009C31E2" w:rsidRPr="73AFCCFC">
        <w:rPr>
          <w:vertAlign w:val="superscript"/>
        </w:rPr>
        <w:t>th</w:t>
      </w:r>
      <w:r w:rsidR="009C31E2">
        <w:t xml:space="preserve"> percentile value, this was for </w:t>
      </w:r>
      <w:r>
        <w:t xml:space="preserve">other vegetables, </w:t>
      </w:r>
      <w:r w:rsidR="009C31E2">
        <w:t>domestic fruit</w:t>
      </w:r>
      <w:r>
        <w:t>, eggs a</w:t>
      </w:r>
      <w:r w:rsidR="0089642E">
        <w:t>n</w:t>
      </w:r>
      <w:r>
        <w:t>d</w:t>
      </w:r>
      <w:r w:rsidR="0089642E">
        <w:t xml:space="preserve"> beef meat</w:t>
      </w:r>
      <w:r w:rsidR="009C31E2">
        <w:t xml:space="preserve">. All high figures were checked with individuals for verification. </w:t>
      </w:r>
      <w:r w:rsidR="0014551F">
        <w:t>All</w:t>
      </w:r>
      <w:r w:rsidR="009C31E2">
        <w:t xml:space="preserve"> the observed mean consumption rates for the high-rate consumer group were found to exceed the national mean consumption rates</w:t>
      </w:r>
      <w:r w:rsidR="00B404F8">
        <w:t xml:space="preserve"> </w:t>
      </w:r>
      <w:proofErr w:type="gramStart"/>
      <w:r w:rsidR="00B404F8">
        <w:t>with the exception of</w:t>
      </w:r>
      <w:proofErr w:type="gramEnd"/>
      <w:r w:rsidR="00B404F8">
        <w:t xml:space="preserve"> </w:t>
      </w:r>
      <w:r w:rsidR="00DA6751">
        <w:t>wild fruit, wild fungi and honey</w:t>
      </w:r>
      <w:r w:rsidR="003D3A56">
        <w:t>.</w:t>
      </w:r>
    </w:p>
    <w:p w14:paraId="307B43ED" w14:textId="63C45527" w:rsidR="009C31E2" w:rsidRPr="005C1A05" w:rsidRDefault="004E6B03" w:rsidP="000A3DFB">
      <w:pPr>
        <w:pStyle w:val="Heading4"/>
        <w:spacing w:line="360" w:lineRule="auto"/>
      </w:pPr>
      <w:bookmarkStart w:id="272" w:name="_Toc437620691"/>
      <w:bookmarkStart w:id="273" w:name="_Toc310888991"/>
      <w:bookmarkStart w:id="274" w:name="_Toc440012576"/>
      <w:bookmarkStart w:id="275" w:name="_Toc448743085"/>
      <w:bookmarkStart w:id="276" w:name="_Toc466643777"/>
      <w:bookmarkStart w:id="277" w:name="_Toc481138261"/>
      <w:bookmarkStart w:id="278" w:name="_Toc160025851"/>
      <w:bookmarkStart w:id="279" w:name="_Toc187833400"/>
      <w:r>
        <w:t>6.8.2</w:t>
      </w:r>
      <w:r>
        <w:tab/>
      </w:r>
      <w:r w:rsidR="009C31E2" w:rsidRPr="005C1A05">
        <w:t>Child consumption rates</w:t>
      </w:r>
      <w:bookmarkEnd w:id="272"/>
      <w:bookmarkEnd w:id="273"/>
      <w:bookmarkEnd w:id="274"/>
      <w:bookmarkEnd w:id="275"/>
      <w:bookmarkEnd w:id="276"/>
      <w:bookmarkEnd w:id="277"/>
      <w:bookmarkEnd w:id="278"/>
      <w:bookmarkEnd w:id="279"/>
    </w:p>
    <w:p w14:paraId="03E9ACC6" w14:textId="373BF52F" w:rsidR="009C31E2" w:rsidRPr="005C1A05" w:rsidRDefault="009C31E2" w:rsidP="006A10AA">
      <w:r w:rsidRPr="005C1A05">
        <w:t>Table 6.3 presents a summary of the child consumption rates. The table summarises the number of observations made, the number of individuals in the high-rate consumer group, the minimum and maximum observed consumption rates for the high-rate consumer group and the observed 97.5</w:t>
      </w:r>
      <w:r w:rsidRPr="005C1A05">
        <w:rPr>
          <w:vertAlign w:val="superscript"/>
        </w:rPr>
        <w:t>th</w:t>
      </w:r>
      <w:r w:rsidRPr="005C1A05">
        <w:t xml:space="preserve"> percentile consumption rate. The table also contains the mean consumption rate for both the high-rate consumer group and the whole dataset collected from around </w:t>
      </w:r>
      <w:r w:rsidR="00A833CF">
        <w:t>Dounreay</w:t>
      </w:r>
      <w:r w:rsidRPr="005C1A05">
        <w:t>.</w:t>
      </w:r>
    </w:p>
    <w:p w14:paraId="3695DAF5" w14:textId="37D6EB95" w:rsidR="009C31E2" w:rsidRPr="005C1A05" w:rsidRDefault="009C31E2" w:rsidP="006A10AA">
      <w:r>
        <w:t xml:space="preserve">Child consumption of locally produced foods was identified for </w:t>
      </w:r>
      <w:r w:rsidR="007D41B6">
        <w:t>root vegetables, potatoes, domestic fruit, wild fruit</w:t>
      </w:r>
      <w:r w:rsidR="00D265B7">
        <w:t>,</w:t>
      </w:r>
      <w:r w:rsidR="00CA5CC6">
        <w:t xml:space="preserve"> eggs</w:t>
      </w:r>
      <w:r w:rsidR="00D265B7">
        <w:t xml:space="preserve"> and sheep meat</w:t>
      </w:r>
      <w:r>
        <w:t xml:space="preserve">. Infant consumption of locally produced foods was identified for </w:t>
      </w:r>
      <w:r w:rsidR="00CA5CC6">
        <w:t>green vegetables, other vegetables, root vegetables, potatoes, domestic fruit, wild fruit and eggs</w:t>
      </w:r>
      <w:r>
        <w:t>.</w:t>
      </w:r>
    </w:p>
    <w:p w14:paraId="5C030388" w14:textId="77777777" w:rsidR="00871A69" w:rsidRDefault="00871A69" w:rsidP="00CF211A">
      <w:pPr>
        <w:spacing w:before="240"/>
        <w:rPr>
          <w:b/>
          <w:bCs/>
        </w:rPr>
        <w:sectPr w:rsidR="00871A69" w:rsidSect="00537D9C">
          <w:headerReference w:type="default" r:id="rId66"/>
          <w:footerReference w:type="default" r:id="rId67"/>
          <w:pgSz w:w="11906" w:h="16838"/>
          <w:pgMar w:top="1440" w:right="1440" w:bottom="1440" w:left="1440" w:header="708" w:footer="708" w:gutter="0"/>
          <w:cols w:space="708"/>
          <w:docGrid w:linePitch="360"/>
        </w:sectPr>
      </w:pPr>
    </w:p>
    <w:p w14:paraId="42B36A66" w14:textId="7979630B" w:rsidR="00677EE5" w:rsidRDefault="009C31E2" w:rsidP="00F27E0F">
      <w:pPr>
        <w:spacing w:before="240"/>
      </w:pPr>
      <w:r w:rsidRPr="005C1A05">
        <w:rPr>
          <w:b/>
          <w:bCs/>
        </w:rPr>
        <w:lastRenderedPageBreak/>
        <w:t>Table 6.3</w:t>
      </w:r>
      <w:r w:rsidRPr="005C1A05">
        <w:t xml:space="preserve"> Summary of children and infant consumption rates</w:t>
      </w:r>
    </w:p>
    <w:tbl>
      <w:tblPr>
        <w:tblW w:w="13691" w:type="dxa"/>
        <w:jc w:val="center"/>
        <w:tblLayout w:type="fixed"/>
        <w:tblCellMar>
          <w:left w:w="0" w:type="dxa"/>
          <w:right w:w="0" w:type="dxa"/>
        </w:tblCellMar>
        <w:tblLook w:val="04A0" w:firstRow="1" w:lastRow="0" w:firstColumn="1" w:lastColumn="0" w:noHBand="0" w:noVBand="1"/>
        <w:tblCaption w:val="Summary of children and infant consumption rates"/>
        <w:tblDescription w:val="This table lists the age group, food type, with corresponding observation data, and the full dataset data for children and infant consumption in this survey."/>
      </w:tblPr>
      <w:tblGrid>
        <w:gridCol w:w="1266"/>
        <w:gridCol w:w="1418"/>
        <w:gridCol w:w="1842"/>
        <w:gridCol w:w="1560"/>
        <w:gridCol w:w="1275"/>
        <w:gridCol w:w="1418"/>
        <w:gridCol w:w="1134"/>
        <w:gridCol w:w="1276"/>
        <w:gridCol w:w="1275"/>
        <w:gridCol w:w="1227"/>
      </w:tblGrid>
      <w:tr w:rsidR="00A83637" w:rsidRPr="00D950A0" w14:paraId="69970DFC" w14:textId="77777777" w:rsidTr="001A7698">
        <w:trPr>
          <w:cantSplit/>
          <w:trHeight w:val="1621"/>
          <w:tblHeader/>
          <w:jc w:val="center"/>
        </w:trPr>
        <w:tc>
          <w:tcPr>
            <w:tcW w:w="1266" w:type="dxa"/>
            <w:tcBorders>
              <w:top w:val="single" w:sz="4" w:space="0" w:color="auto"/>
              <w:left w:val="single" w:sz="8" w:space="0" w:color="auto"/>
              <w:bottom w:val="single" w:sz="8" w:space="0" w:color="auto"/>
              <w:right w:val="single" w:sz="8" w:space="0" w:color="auto"/>
            </w:tcBorders>
          </w:tcPr>
          <w:p w14:paraId="5335FC6F" w14:textId="5EA240C3" w:rsidR="00A83637" w:rsidRPr="00044A17" w:rsidRDefault="00A83637" w:rsidP="001A7698">
            <w:pPr>
              <w:spacing w:before="120" w:after="120" w:line="240" w:lineRule="auto"/>
              <w:rPr>
                <w:rFonts w:ascii="Arial" w:eastAsia="Times New Roman" w:hAnsi="Arial" w:cs="Arial"/>
                <w:b/>
                <w:bCs/>
                <w:color w:val="016574"/>
                <w:lang w:eastAsia="en-GB"/>
              </w:rPr>
            </w:pPr>
            <w:r>
              <w:rPr>
                <w:rFonts w:ascii="Arial" w:eastAsia="Times New Roman" w:hAnsi="Arial" w:cs="Arial"/>
                <w:b/>
                <w:bCs/>
                <w:color w:val="016574"/>
                <w:lang w:eastAsia="en-GB"/>
              </w:rPr>
              <w:t>Age Group</w:t>
            </w:r>
          </w:p>
        </w:tc>
        <w:tc>
          <w:tcPr>
            <w:tcW w:w="1418"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59221D11" w14:textId="0E2634DF" w:rsidR="00A83637" w:rsidRPr="00AE1DFE" w:rsidRDefault="00A83637"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Food type</w:t>
            </w:r>
          </w:p>
        </w:tc>
        <w:tc>
          <w:tcPr>
            <w:tcW w:w="1842" w:type="dxa"/>
            <w:tcBorders>
              <w:top w:val="single" w:sz="4" w:space="0" w:color="auto"/>
              <w:left w:val="nil"/>
              <w:bottom w:val="single" w:sz="8" w:space="0" w:color="auto"/>
              <w:right w:val="single" w:sz="8" w:space="0" w:color="auto"/>
            </w:tcBorders>
            <w:noWrap/>
            <w:tcMar>
              <w:top w:w="0" w:type="dxa"/>
              <w:left w:w="108" w:type="dxa"/>
              <w:bottom w:w="0" w:type="dxa"/>
              <w:right w:w="108" w:type="dxa"/>
            </w:tcMar>
          </w:tcPr>
          <w:p w14:paraId="0CC200DA" w14:textId="510940E3" w:rsidR="00A83637" w:rsidRPr="00AE1DFE" w:rsidRDefault="00A83637"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Number of observations</w:t>
            </w:r>
          </w:p>
        </w:tc>
        <w:tc>
          <w:tcPr>
            <w:tcW w:w="1560" w:type="dxa"/>
            <w:tcBorders>
              <w:top w:val="single" w:sz="4" w:space="0" w:color="auto"/>
              <w:left w:val="nil"/>
              <w:bottom w:val="single" w:sz="8" w:space="0" w:color="auto"/>
              <w:right w:val="single" w:sz="8" w:space="0" w:color="auto"/>
            </w:tcBorders>
            <w:noWrap/>
            <w:tcMar>
              <w:top w:w="0" w:type="dxa"/>
              <w:left w:w="108" w:type="dxa"/>
              <w:bottom w:w="0" w:type="dxa"/>
              <w:right w:w="108" w:type="dxa"/>
            </w:tcMar>
          </w:tcPr>
          <w:p w14:paraId="09A75F59" w14:textId="65297B23" w:rsidR="00A83637" w:rsidRPr="00AE1DFE" w:rsidRDefault="00A83637"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Number of people in the high-rate group</w:t>
            </w:r>
          </w:p>
        </w:tc>
        <w:tc>
          <w:tcPr>
            <w:tcW w:w="1275" w:type="dxa"/>
            <w:tcBorders>
              <w:top w:val="single" w:sz="4" w:space="0" w:color="auto"/>
              <w:left w:val="nil"/>
              <w:bottom w:val="single" w:sz="8" w:space="0" w:color="auto"/>
              <w:right w:val="single" w:sz="8" w:space="0" w:color="auto"/>
            </w:tcBorders>
          </w:tcPr>
          <w:p w14:paraId="59F096EF" w14:textId="0C507305" w:rsidR="00A83637" w:rsidRPr="00D950A0" w:rsidRDefault="00A83637"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Observed maximum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157D0E" w:rsidRPr="0027664D">
              <w:rPr>
                <w:rFonts w:ascii="Arial" w:eastAsia="Times New Roman" w:hAnsi="Arial" w:cs="Arial"/>
                <w:b/>
                <w:bCs/>
                <w:color w:val="016574"/>
                <w:lang w:eastAsia="en-GB"/>
              </w:rPr>
              <w:t>)</w:t>
            </w:r>
          </w:p>
        </w:tc>
        <w:tc>
          <w:tcPr>
            <w:tcW w:w="1418" w:type="dxa"/>
            <w:tcBorders>
              <w:top w:val="single" w:sz="4" w:space="0" w:color="auto"/>
              <w:left w:val="nil"/>
              <w:bottom w:val="single" w:sz="8" w:space="0" w:color="auto"/>
              <w:right w:val="single" w:sz="8" w:space="0" w:color="auto"/>
            </w:tcBorders>
          </w:tcPr>
          <w:p w14:paraId="7DDB46EE" w14:textId="4BA53AD7" w:rsidR="00A83637" w:rsidRPr="0027664D" w:rsidRDefault="00A83637" w:rsidP="001A7698">
            <w:pPr>
              <w:spacing w:before="120" w:after="120" w:line="240" w:lineRule="auto"/>
              <w:rPr>
                <w:rFonts w:ascii="Arial" w:eastAsia="Times New Roman" w:hAnsi="Arial" w:cs="Arial"/>
                <w:b/>
                <w:bCs/>
                <w:color w:val="016574"/>
                <w:lang w:eastAsia="en-GB"/>
              </w:rPr>
            </w:pPr>
            <w:r w:rsidRPr="00871A69">
              <w:rPr>
                <w:rFonts w:ascii="Arial" w:eastAsia="Times New Roman" w:hAnsi="Arial" w:cs="Arial"/>
                <w:b/>
                <w:bCs/>
                <w:color w:val="016574"/>
                <w:lang w:eastAsia="en-GB"/>
              </w:rPr>
              <w:t xml:space="preserve">Observed minimum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157D0E" w:rsidRPr="0027664D">
              <w:rPr>
                <w:rFonts w:ascii="Arial" w:eastAsia="Times New Roman" w:hAnsi="Arial" w:cs="Arial"/>
                <w:b/>
                <w:bCs/>
                <w:color w:val="016574"/>
                <w:lang w:eastAsia="en-GB"/>
              </w:rPr>
              <w:t>)</w:t>
            </w:r>
          </w:p>
        </w:tc>
        <w:tc>
          <w:tcPr>
            <w:tcW w:w="1134" w:type="dxa"/>
            <w:tcBorders>
              <w:top w:val="single" w:sz="4" w:space="0" w:color="auto"/>
              <w:left w:val="nil"/>
              <w:bottom w:val="single" w:sz="8" w:space="0" w:color="auto"/>
              <w:right w:val="single" w:sz="8" w:space="0" w:color="auto"/>
            </w:tcBorders>
          </w:tcPr>
          <w:p w14:paraId="603D1F2E" w14:textId="5149B098" w:rsidR="00A83637" w:rsidRPr="0027664D" w:rsidRDefault="00A83637" w:rsidP="001A7698">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 xml:space="preserve">Observed mean for the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157D0E" w:rsidRPr="0027664D">
              <w:rPr>
                <w:rFonts w:ascii="Arial" w:eastAsia="Times New Roman" w:hAnsi="Arial" w:cs="Arial"/>
                <w:b/>
                <w:bCs/>
                <w:color w:val="016574"/>
                <w:lang w:eastAsia="en-GB"/>
              </w:rPr>
              <w:t>)</w:t>
            </w:r>
          </w:p>
        </w:tc>
        <w:tc>
          <w:tcPr>
            <w:tcW w:w="1276" w:type="dxa"/>
            <w:tcBorders>
              <w:top w:val="single" w:sz="4" w:space="0" w:color="auto"/>
              <w:left w:val="nil"/>
              <w:bottom w:val="single" w:sz="8" w:space="0" w:color="auto"/>
              <w:right w:val="single" w:sz="8" w:space="0" w:color="auto"/>
            </w:tcBorders>
          </w:tcPr>
          <w:p w14:paraId="23E21855" w14:textId="4C86490A" w:rsidR="00A83637" w:rsidRPr="0027664D" w:rsidRDefault="00A83637" w:rsidP="001A7698">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Observed 97.5</w:t>
            </w:r>
            <w:r w:rsidRPr="002D2E5F">
              <w:rPr>
                <w:rFonts w:ascii="Arial" w:eastAsia="Times New Roman" w:hAnsi="Arial" w:cs="Arial"/>
                <w:b/>
                <w:bCs/>
                <w:color w:val="016574"/>
                <w:vertAlign w:val="superscript"/>
                <w:lang w:eastAsia="en-GB"/>
              </w:rPr>
              <w:t xml:space="preserve">th </w:t>
            </w:r>
            <w:r w:rsidRPr="00A83637">
              <w:rPr>
                <w:rFonts w:ascii="Arial" w:eastAsia="Times New Roman" w:hAnsi="Arial" w:cs="Arial"/>
                <w:b/>
                <w:bCs/>
                <w:color w:val="016574"/>
                <w:lang w:eastAsia="en-GB"/>
              </w:rPr>
              <w:t xml:space="preserve">percentile for high-rate group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157D0E" w:rsidRPr="0027664D">
              <w:rPr>
                <w:rFonts w:ascii="Arial" w:eastAsia="Times New Roman" w:hAnsi="Arial" w:cs="Arial"/>
                <w:b/>
                <w:bCs/>
                <w:color w:val="016574"/>
                <w:lang w:eastAsia="en-GB"/>
              </w:rPr>
              <w:t>)</w:t>
            </w:r>
          </w:p>
        </w:tc>
        <w:tc>
          <w:tcPr>
            <w:tcW w:w="1275" w:type="dxa"/>
            <w:tcBorders>
              <w:top w:val="single" w:sz="4" w:space="0" w:color="auto"/>
              <w:left w:val="nil"/>
              <w:bottom w:val="single" w:sz="8" w:space="0" w:color="auto"/>
              <w:right w:val="single" w:sz="8" w:space="0" w:color="auto"/>
            </w:tcBorders>
          </w:tcPr>
          <w:p w14:paraId="33CC2895" w14:textId="439FD9F2" w:rsidR="00A83637" w:rsidRPr="00871A69" w:rsidRDefault="00A83637" w:rsidP="001A7698">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 xml:space="preserve">Full dataset – Observed mean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157D0E" w:rsidRPr="0027664D">
              <w:rPr>
                <w:rFonts w:ascii="Arial" w:eastAsia="Times New Roman" w:hAnsi="Arial" w:cs="Arial"/>
                <w:b/>
                <w:bCs/>
                <w:color w:val="016574"/>
                <w:lang w:eastAsia="en-GB"/>
              </w:rPr>
              <w:t>)</w:t>
            </w:r>
          </w:p>
        </w:tc>
        <w:tc>
          <w:tcPr>
            <w:tcW w:w="1227" w:type="dxa"/>
            <w:tcBorders>
              <w:top w:val="single" w:sz="4" w:space="0" w:color="auto"/>
              <w:left w:val="nil"/>
              <w:bottom w:val="single" w:sz="8" w:space="0" w:color="auto"/>
              <w:right w:val="single" w:sz="8" w:space="0" w:color="auto"/>
            </w:tcBorders>
          </w:tcPr>
          <w:p w14:paraId="3A3D9C58" w14:textId="471FDDA4" w:rsidR="00A83637" w:rsidRPr="00871A69" w:rsidRDefault="00A83637" w:rsidP="001A7698">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Full dataset – 97.5</w:t>
            </w:r>
            <w:r w:rsidRPr="002D2E5F">
              <w:rPr>
                <w:rFonts w:ascii="Arial" w:eastAsia="Times New Roman" w:hAnsi="Arial" w:cs="Arial"/>
                <w:b/>
                <w:bCs/>
                <w:color w:val="016574"/>
                <w:vertAlign w:val="superscript"/>
                <w:lang w:eastAsia="en-GB"/>
              </w:rPr>
              <w:t xml:space="preserve">th </w:t>
            </w:r>
            <w:r w:rsidRPr="00A83637">
              <w:rPr>
                <w:rFonts w:ascii="Arial" w:eastAsia="Times New Roman" w:hAnsi="Arial" w:cs="Arial"/>
                <w:b/>
                <w:bCs/>
                <w:color w:val="016574"/>
                <w:lang w:eastAsia="en-GB"/>
              </w:rPr>
              <w:t xml:space="preserve">percentile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00157D0E" w:rsidRPr="0027664D">
              <w:rPr>
                <w:rFonts w:ascii="Arial" w:eastAsia="Times New Roman" w:hAnsi="Arial" w:cs="Arial"/>
                <w:b/>
                <w:bCs/>
                <w:color w:val="016574"/>
                <w:lang w:eastAsia="en-GB"/>
              </w:rPr>
              <w:t>)</w:t>
            </w:r>
          </w:p>
        </w:tc>
      </w:tr>
      <w:tr w:rsidR="00A83637" w:rsidRPr="005C1A05" w14:paraId="34C359B8" w14:textId="77777777" w:rsidTr="001A7698">
        <w:trPr>
          <w:cantSplit/>
          <w:trHeight w:val="828"/>
          <w:jc w:val="center"/>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63006419" w14:textId="0C2BE73D" w:rsidR="00A83637" w:rsidRPr="00796DFB" w:rsidRDefault="00A83637"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Child age group (6 </w:t>
            </w:r>
            <w:r w:rsidR="00B07173">
              <w:rPr>
                <w:rFonts w:eastAsia="Times New Roman"/>
                <w:color w:val="000000"/>
                <w:lang w:eastAsia="en-GB"/>
              </w:rPr>
              <w:t>to</w:t>
            </w:r>
            <w:r w:rsidRPr="00796DFB">
              <w:rPr>
                <w:rFonts w:eastAsia="Times New Roman"/>
                <w:color w:val="000000"/>
                <w:lang w:eastAsia="en-GB"/>
              </w:rPr>
              <w:t xml:space="preserve"> 15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210CEDF9" w14:textId="28B3FBA9" w:rsidR="00A83637" w:rsidRPr="00796DFB" w:rsidRDefault="009F00E2" w:rsidP="001A7698">
            <w:pPr>
              <w:spacing w:before="120" w:after="120" w:line="240" w:lineRule="auto"/>
              <w:rPr>
                <w:rFonts w:ascii="Arial" w:eastAsia="Times New Roman" w:hAnsi="Arial" w:cs="Arial"/>
                <w:lang w:eastAsia="en-GB"/>
              </w:rPr>
            </w:pPr>
            <w:r w:rsidRPr="00796DFB">
              <w:rPr>
                <w:rFonts w:eastAsia="Times New Roman"/>
                <w:color w:val="000000"/>
                <w:lang w:eastAsia="en-GB"/>
              </w:rPr>
              <w:t>Root vegetable</w:t>
            </w:r>
            <w:r w:rsidR="005612A6" w:rsidRPr="00796DFB">
              <w:rPr>
                <w:rFonts w:eastAsia="Times New Roman"/>
                <w:color w:val="000000"/>
                <w:lang w:eastAsia="en-GB"/>
              </w:rPr>
              <w:t>s</w:t>
            </w:r>
            <w:r w:rsidR="00A83637" w:rsidRPr="00796DFB">
              <w:rPr>
                <w:rFonts w:eastAsia="Times New Roman"/>
                <w:color w:val="000000"/>
                <w:lang w:eastAsia="en-GB"/>
              </w:rPr>
              <w:t xml:space="preserve"> </w:t>
            </w:r>
          </w:p>
        </w:tc>
        <w:tc>
          <w:tcPr>
            <w:tcW w:w="1842"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8122999" w14:textId="6CD03740" w:rsidR="00A83637" w:rsidRPr="00796DFB" w:rsidRDefault="00977BFA"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56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3BD298A4" w14:textId="179AB2BA" w:rsidR="00A83637" w:rsidRPr="00796DFB" w:rsidRDefault="001819EF"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275" w:type="dxa"/>
            <w:tcBorders>
              <w:top w:val="nil"/>
              <w:left w:val="nil"/>
              <w:bottom w:val="single" w:sz="8" w:space="0" w:color="A6A6A6" w:themeColor="background1" w:themeShade="A6"/>
              <w:right w:val="single" w:sz="8" w:space="0" w:color="A6A6A6" w:themeColor="background1" w:themeShade="A6"/>
            </w:tcBorders>
          </w:tcPr>
          <w:p w14:paraId="19369F0D" w14:textId="0256F83D" w:rsidR="00A83637" w:rsidRPr="00796DFB" w:rsidRDefault="001819EF" w:rsidP="001A7698">
            <w:pPr>
              <w:spacing w:before="120" w:after="120" w:line="240" w:lineRule="auto"/>
              <w:rPr>
                <w:rFonts w:eastAsia="Times New Roman"/>
                <w:color w:val="000000"/>
                <w:lang w:eastAsia="en-GB"/>
              </w:rPr>
            </w:pPr>
            <w:r w:rsidRPr="00796DFB">
              <w:rPr>
                <w:rFonts w:eastAsia="Times New Roman"/>
                <w:color w:val="000000"/>
                <w:lang w:eastAsia="en-GB"/>
              </w:rPr>
              <w:t>25.</w:t>
            </w:r>
            <w:r w:rsidR="00892E92" w:rsidRPr="00796DFB">
              <w:rPr>
                <w:rFonts w:eastAsia="Times New Roman"/>
                <w:color w:val="000000"/>
                <w:lang w:eastAsia="en-GB"/>
              </w:rPr>
              <w:t>5</w:t>
            </w:r>
          </w:p>
        </w:tc>
        <w:tc>
          <w:tcPr>
            <w:tcW w:w="1418" w:type="dxa"/>
            <w:tcBorders>
              <w:top w:val="nil"/>
              <w:left w:val="nil"/>
              <w:bottom w:val="single" w:sz="8" w:space="0" w:color="A6A6A6" w:themeColor="background1" w:themeShade="A6"/>
              <w:right w:val="single" w:sz="8" w:space="0" w:color="A6A6A6" w:themeColor="background1" w:themeShade="A6"/>
            </w:tcBorders>
          </w:tcPr>
          <w:p w14:paraId="5F807689" w14:textId="005FD736" w:rsidR="00A83637" w:rsidRPr="00796DFB" w:rsidRDefault="001819EF" w:rsidP="001A7698">
            <w:pPr>
              <w:spacing w:before="120" w:after="120" w:line="240" w:lineRule="auto"/>
              <w:rPr>
                <w:rFonts w:eastAsia="Times New Roman"/>
                <w:color w:val="000000"/>
                <w:lang w:eastAsia="en-GB"/>
              </w:rPr>
            </w:pPr>
            <w:r w:rsidRPr="00796DFB">
              <w:rPr>
                <w:rFonts w:eastAsia="Times New Roman"/>
                <w:color w:val="000000"/>
                <w:lang w:eastAsia="en-GB"/>
              </w:rPr>
              <w:t>25.</w:t>
            </w:r>
            <w:r w:rsidR="00892E92" w:rsidRPr="00796DFB">
              <w:rPr>
                <w:rFonts w:eastAsia="Times New Roman"/>
                <w:color w:val="000000"/>
                <w:lang w:eastAsia="en-GB"/>
              </w:rPr>
              <w:t>5</w:t>
            </w:r>
          </w:p>
        </w:tc>
        <w:tc>
          <w:tcPr>
            <w:tcW w:w="1134" w:type="dxa"/>
            <w:tcBorders>
              <w:top w:val="nil"/>
              <w:left w:val="nil"/>
              <w:bottom w:val="single" w:sz="8" w:space="0" w:color="A6A6A6" w:themeColor="background1" w:themeShade="A6"/>
              <w:right w:val="single" w:sz="8" w:space="0" w:color="A6A6A6" w:themeColor="background1" w:themeShade="A6"/>
            </w:tcBorders>
          </w:tcPr>
          <w:p w14:paraId="5E50442D" w14:textId="771E8777" w:rsidR="00A83637" w:rsidRPr="00796DFB" w:rsidRDefault="001819EF" w:rsidP="001A7698">
            <w:pPr>
              <w:spacing w:before="120" w:after="120" w:line="240" w:lineRule="auto"/>
              <w:rPr>
                <w:rFonts w:eastAsia="Times New Roman"/>
                <w:color w:val="000000"/>
                <w:lang w:eastAsia="en-GB"/>
              </w:rPr>
            </w:pPr>
            <w:r w:rsidRPr="00796DFB">
              <w:rPr>
                <w:rFonts w:eastAsia="Times New Roman"/>
                <w:color w:val="000000"/>
                <w:lang w:eastAsia="en-GB"/>
              </w:rPr>
              <w:t>25.</w:t>
            </w:r>
            <w:r w:rsidR="00892E92" w:rsidRPr="00796DFB">
              <w:rPr>
                <w:rFonts w:eastAsia="Times New Roman"/>
                <w:color w:val="000000"/>
                <w:lang w:eastAsia="en-GB"/>
              </w:rPr>
              <w:t>5</w:t>
            </w:r>
          </w:p>
        </w:tc>
        <w:tc>
          <w:tcPr>
            <w:tcW w:w="1276" w:type="dxa"/>
            <w:tcBorders>
              <w:top w:val="nil"/>
              <w:left w:val="nil"/>
              <w:bottom w:val="single" w:sz="8" w:space="0" w:color="A6A6A6" w:themeColor="background1" w:themeShade="A6"/>
              <w:right w:val="single" w:sz="8" w:space="0" w:color="A6A6A6" w:themeColor="background1" w:themeShade="A6"/>
            </w:tcBorders>
          </w:tcPr>
          <w:p w14:paraId="48546D74" w14:textId="1D416F7F" w:rsidR="00A83637" w:rsidRPr="00796DFB" w:rsidRDefault="001819E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5" w:type="dxa"/>
            <w:tcBorders>
              <w:top w:val="nil"/>
              <w:left w:val="nil"/>
              <w:bottom w:val="single" w:sz="8" w:space="0" w:color="A6A6A6" w:themeColor="background1" w:themeShade="A6"/>
              <w:right w:val="single" w:sz="8" w:space="0" w:color="A6A6A6" w:themeColor="background1" w:themeShade="A6"/>
            </w:tcBorders>
          </w:tcPr>
          <w:p w14:paraId="69F7E5B0" w14:textId="22B690D1" w:rsidR="00A83637" w:rsidRPr="00796DFB" w:rsidRDefault="001819EF" w:rsidP="001A7698">
            <w:pPr>
              <w:spacing w:before="120" w:after="120" w:line="240" w:lineRule="auto"/>
              <w:rPr>
                <w:rFonts w:eastAsia="Times New Roman"/>
                <w:color w:val="000000"/>
                <w:lang w:eastAsia="en-GB"/>
              </w:rPr>
            </w:pPr>
            <w:r w:rsidRPr="00796DFB">
              <w:rPr>
                <w:rFonts w:eastAsia="Times New Roman"/>
                <w:color w:val="000000"/>
                <w:lang w:eastAsia="en-GB"/>
              </w:rPr>
              <w:t>25.</w:t>
            </w:r>
            <w:r w:rsidR="00892E92" w:rsidRPr="00796DFB">
              <w:rPr>
                <w:rFonts w:eastAsia="Times New Roman"/>
                <w:color w:val="000000"/>
                <w:lang w:eastAsia="en-GB"/>
              </w:rPr>
              <w:t>5</w:t>
            </w:r>
          </w:p>
        </w:tc>
        <w:tc>
          <w:tcPr>
            <w:tcW w:w="1227" w:type="dxa"/>
            <w:tcBorders>
              <w:top w:val="nil"/>
              <w:left w:val="nil"/>
              <w:bottom w:val="single" w:sz="8" w:space="0" w:color="A6A6A6" w:themeColor="background1" w:themeShade="A6"/>
              <w:right w:val="single" w:sz="8" w:space="0" w:color="A6A6A6" w:themeColor="background1" w:themeShade="A6"/>
            </w:tcBorders>
          </w:tcPr>
          <w:p w14:paraId="66337604" w14:textId="2C885564" w:rsidR="00A83637" w:rsidRPr="00796DFB" w:rsidRDefault="001819E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r>
      <w:tr w:rsidR="00EF209F" w:rsidRPr="005C1A05" w14:paraId="07A8FBFB" w14:textId="77777777" w:rsidTr="001A7698">
        <w:trPr>
          <w:cantSplit/>
          <w:trHeight w:val="828"/>
          <w:jc w:val="center"/>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4555C7E7" w14:textId="3377C6B9"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Child age group (6 </w:t>
            </w:r>
            <w:r w:rsidR="00B35573">
              <w:rPr>
                <w:rFonts w:eastAsia="Times New Roman"/>
                <w:color w:val="000000"/>
                <w:lang w:eastAsia="en-GB"/>
              </w:rPr>
              <w:t>to</w:t>
            </w:r>
            <w:r w:rsidRPr="00796DFB">
              <w:rPr>
                <w:rFonts w:eastAsia="Times New Roman"/>
                <w:color w:val="000000"/>
                <w:lang w:eastAsia="en-GB"/>
              </w:rPr>
              <w:t xml:space="preserve"> 15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6E2BD84" w14:textId="6706DFA6"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Potatoes</w:t>
            </w:r>
          </w:p>
        </w:tc>
        <w:tc>
          <w:tcPr>
            <w:tcW w:w="1842"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38D2734" w14:textId="0AE484F8" w:rsidR="00EF209F" w:rsidRPr="00796DFB" w:rsidRDefault="00EF209F"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56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925BCDA" w14:textId="5177523C" w:rsidR="00EF209F" w:rsidRPr="00796DFB" w:rsidRDefault="00EF209F" w:rsidP="001A7698">
            <w:pPr>
              <w:spacing w:before="120" w:after="120" w:line="240" w:lineRule="auto"/>
              <w:rPr>
                <w:rFonts w:ascii="Arial" w:eastAsia="Times New Roman" w:hAnsi="Arial" w:cs="Arial"/>
                <w:lang w:eastAsia="en-GB"/>
              </w:rPr>
            </w:pPr>
            <w:r w:rsidRPr="00796DFB">
              <w:rPr>
                <w:rFonts w:eastAsia="Times New Roman"/>
                <w:color w:val="000000"/>
                <w:lang w:eastAsia="en-GB"/>
              </w:rPr>
              <w:t>1</w:t>
            </w:r>
          </w:p>
        </w:tc>
        <w:tc>
          <w:tcPr>
            <w:tcW w:w="1275" w:type="dxa"/>
            <w:tcBorders>
              <w:top w:val="nil"/>
              <w:left w:val="nil"/>
              <w:bottom w:val="single" w:sz="8" w:space="0" w:color="A6A6A6" w:themeColor="background1" w:themeShade="A6"/>
              <w:right w:val="single" w:sz="8" w:space="0" w:color="A6A6A6" w:themeColor="background1" w:themeShade="A6"/>
            </w:tcBorders>
          </w:tcPr>
          <w:p w14:paraId="57CAAB32" w14:textId="5FA36427"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62.</w:t>
            </w:r>
            <w:r w:rsidR="003B7797" w:rsidRPr="00796DFB">
              <w:rPr>
                <w:rFonts w:eastAsia="Times New Roman"/>
                <w:color w:val="000000"/>
                <w:lang w:eastAsia="en-GB"/>
              </w:rPr>
              <w:t>4</w:t>
            </w:r>
          </w:p>
        </w:tc>
        <w:tc>
          <w:tcPr>
            <w:tcW w:w="1418" w:type="dxa"/>
            <w:tcBorders>
              <w:top w:val="nil"/>
              <w:left w:val="nil"/>
              <w:bottom w:val="single" w:sz="8" w:space="0" w:color="A6A6A6" w:themeColor="background1" w:themeShade="A6"/>
              <w:right w:val="single" w:sz="8" w:space="0" w:color="A6A6A6" w:themeColor="background1" w:themeShade="A6"/>
            </w:tcBorders>
          </w:tcPr>
          <w:p w14:paraId="15167941" w14:textId="0FF8F782"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62.</w:t>
            </w:r>
            <w:r w:rsidR="003B7797" w:rsidRPr="00796DFB">
              <w:rPr>
                <w:rFonts w:eastAsia="Times New Roman"/>
                <w:color w:val="000000"/>
                <w:lang w:eastAsia="en-GB"/>
              </w:rPr>
              <w:t>4</w:t>
            </w:r>
          </w:p>
        </w:tc>
        <w:tc>
          <w:tcPr>
            <w:tcW w:w="1134" w:type="dxa"/>
            <w:tcBorders>
              <w:top w:val="nil"/>
              <w:left w:val="nil"/>
              <w:bottom w:val="single" w:sz="8" w:space="0" w:color="A6A6A6" w:themeColor="background1" w:themeShade="A6"/>
              <w:right w:val="single" w:sz="8" w:space="0" w:color="A6A6A6" w:themeColor="background1" w:themeShade="A6"/>
            </w:tcBorders>
          </w:tcPr>
          <w:p w14:paraId="1A366F28" w14:textId="5ECF0C92"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62.</w:t>
            </w:r>
            <w:r w:rsidR="003B7797" w:rsidRPr="00796DFB">
              <w:rPr>
                <w:rFonts w:eastAsia="Times New Roman"/>
                <w:color w:val="000000"/>
                <w:lang w:eastAsia="en-GB"/>
              </w:rPr>
              <w:t>4</w:t>
            </w:r>
          </w:p>
        </w:tc>
        <w:tc>
          <w:tcPr>
            <w:tcW w:w="1276" w:type="dxa"/>
            <w:tcBorders>
              <w:top w:val="nil"/>
              <w:left w:val="nil"/>
              <w:bottom w:val="single" w:sz="8" w:space="0" w:color="A6A6A6" w:themeColor="background1" w:themeShade="A6"/>
              <w:right w:val="single" w:sz="8" w:space="0" w:color="A6A6A6" w:themeColor="background1" w:themeShade="A6"/>
            </w:tcBorders>
          </w:tcPr>
          <w:p w14:paraId="35532261" w14:textId="379671A1"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5" w:type="dxa"/>
            <w:tcBorders>
              <w:top w:val="nil"/>
              <w:left w:val="nil"/>
              <w:bottom w:val="single" w:sz="8" w:space="0" w:color="A6A6A6" w:themeColor="background1" w:themeShade="A6"/>
              <w:right w:val="single" w:sz="8" w:space="0" w:color="A6A6A6" w:themeColor="background1" w:themeShade="A6"/>
            </w:tcBorders>
          </w:tcPr>
          <w:p w14:paraId="515ABCB4" w14:textId="5F55E197"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62.</w:t>
            </w:r>
            <w:r w:rsidR="003B7797" w:rsidRPr="00796DFB">
              <w:rPr>
                <w:rFonts w:eastAsia="Times New Roman"/>
                <w:color w:val="000000"/>
                <w:lang w:eastAsia="en-GB"/>
              </w:rPr>
              <w:t>4</w:t>
            </w:r>
          </w:p>
        </w:tc>
        <w:tc>
          <w:tcPr>
            <w:tcW w:w="1227" w:type="dxa"/>
            <w:tcBorders>
              <w:top w:val="nil"/>
              <w:left w:val="nil"/>
              <w:bottom w:val="single" w:sz="8" w:space="0" w:color="A6A6A6" w:themeColor="background1" w:themeShade="A6"/>
              <w:right w:val="single" w:sz="8" w:space="0" w:color="A6A6A6" w:themeColor="background1" w:themeShade="A6"/>
            </w:tcBorders>
          </w:tcPr>
          <w:p w14:paraId="21061A96" w14:textId="7A68F220"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r>
      <w:tr w:rsidR="00EF209F" w:rsidRPr="005C1A05" w14:paraId="03A13365" w14:textId="77777777" w:rsidTr="001A7698">
        <w:trPr>
          <w:cantSplit/>
          <w:trHeight w:val="828"/>
          <w:jc w:val="center"/>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78D7832E" w14:textId="18748F77"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Child age group (6 </w:t>
            </w:r>
            <w:r w:rsidR="00934E41">
              <w:rPr>
                <w:rFonts w:eastAsia="Times New Roman"/>
                <w:color w:val="000000"/>
                <w:lang w:eastAsia="en-GB"/>
              </w:rPr>
              <w:t>to</w:t>
            </w:r>
            <w:r w:rsidRPr="00796DFB">
              <w:rPr>
                <w:rFonts w:eastAsia="Times New Roman"/>
                <w:color w:val="000000"/>
                <w:lang w:eastAsia="en-GB"/>
              </w:rPr>
              <w:t xml:space="preserve"> 15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ED078FA" w14:textId="4503B4F3"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Fruit domestic</w:t>
            </w:r>
          </w:p>
        </w:tc>
        <w:tc>
          <w:tcPr>
            <w:tcW w:w="1842"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EBE1ADD" w14:textId="7BCDD52A" w:rsidR="00EF209F" w:rsidRPr="00796DFB" w:rsidRDefault="00EF209F"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56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E19567D" w14:textId="7B950D92" w:rsidR="00EF209F" w:rsidRPr="00796DFB" w:rsidRDefault="00A52F44"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275" w:type="dxa"/>
            <w:tcBorders>
              <w:top w:val="nil"/>
              <w:left w:val="nil"/>
              <w:bottom w:val="single" w:sz="8" w:space="0" w:color="A6A6A6" w:themeColor="background1" w:themeShade="A6"/>
              <w:right w:val="single" w:sz="8" w:space="0" w:color="A6A6A6" w:themeColor="background1" w:themeShade="A6"/>
            </w:tcBorders>
          </w:tcPr>
          <w:p w14:paraId="2D18012F" w14:textId="6A6F80AA" w:rsidR="00EF209F" w:rsidRPr="00796DFB" w:rsidRDefault="00A52F44" w:rsidP="001A7698">
            <w:pPr>
              <w:spacing w:before="120" w:after="120" w:line="240" w:lineRule="auto"/>
              <w:rPr>
                <w:rFonts w:eastAsia="Times New Roman"/>
                <w:color w:val="000000"/>
                <w:lang w:eastAsia="en-GB"/>
              </w:rPr>
            </w:pPr>
            <w:r w:rsidRPr="00796DFB">
              <w:rPr>
                <w:rFonts w:eastAsia="Times New Roman"/>
                <w:color w:val="000000"/>
                <w:lang w:eastAsia="en-GB"/>
              </w:rPr>
              <w:t>1.8</w:t>
            </w:r>
          </w:p>
        </w:tc>
        <w:tc>
          <w:tcPr>
            <w:tcW w:w="1418" w:type="dxa"/>
            <w:tcBorders>
              <w:top w:val="nil"/>
              <w:left w:val="nil"/>
              <w:bottom w:val="single" w:sz="8" w:space="0" w:color="A6A6A6" w:themeColor="background1" w:themeShade="A6"/>
              <w:right w:val="single" w:sz="8" w:space="0" w:color="A6A6A6" w:themeColor="background1" w:themeShade="A6"/>
            </w:tcBorders>
          </w:tcPr>
          <w:p w14:paraId="0CF220A6" w14:textId="1DA5203E" w:rsidR="00EF209F" w:rsidRPr="00796DFB" w:rsidRDefault="00A52F44" w:rsidP="001A7698">
            <w:pPr>
              <w:spacing w:before="120" w:after="120" w:line="240" w:lineRule="auto"/>
              <w:rPr>
                <w:rFonts w:eastAsia="Times New Roman"/>
                <w:color w:val="000000"/>
                <w:lang w:eastAsia="en-GB"/>
              </w:rPr>
            </w:pPr>
            <w:r w:rsidRPr="00796DFB">
              <w:rPr>
                <w:rFonts w:eastAsia="Times New Roman"/>
                <w:color w:val="000000"/>
                <w:lang w:eastAsia="en-GB"/>
              </w:rPr>
              <w:t>1.8</w:t>
            </w:r>
          </w:p>
        </w:tc>
        <w:tc>
          <w:tcPr>
            <w:tcW w:w="1134" w:type="dxa"/>
            <w:tcBorders>
              <w:top w:val="nil"/>
              <w:left w:val="nil"/>
              <w:bottom w:val="single" w:sz="8" w:space="0" w:color="A6A6A6" w:themeColor="background1" w:themeShade="A6"/>
              <w:right w:val="single" w:sz="8" w:space="0" w:color="A6A6A6" w:themeColor="background1" w:themeShade="A6"/>
            </w:tcBorders>
          </w:tcPr>
          <w:p w14:paraId="3FDB391A" w14:textId="62D2A005" w:rsidR="00EF209F" w:rsidRPr="00796DFB" w:rsidRDefault="00A52F44" w:rsidP="001A7698">
            <w:pPr>
              <w:spacing w:before="120" w:after="120" w:line="240" w:lineRule="auto"/>
              <w:rPr>
                <w:rFonts w:eastAsia="Times New Roman"/>
                <w:color w:val="000000"/>
                <w:lang w:eastAsia="en-GB"/>
              </w:rPr>
            </w:pPr>
            <w:r w:rsidRPr="00796DFB">
              <w:rPr>
                <w:rFonts w:eastAsia="Times New Roman"/>
                <w:color w:val="000000"/>
                <w:lang w:eastAsia="en-GB"/>
              </w:rPr>
              <w:t>1.8</w:t>
            </w:r>
          </w:p>
        </w:tc>
        <w:tc>
          <w:tcPr>
            <w:tcW w:w="1276" w:type="dxa"/>
            <w:tcBorders>
              <w:top w:val="nil"/>
              <w:left w:val="nil"/>
              <w:bottom w:val="single" w:sz="8" w:space="0" w:color="A6A6A6" w:themeColor="background1" w:themeShade="A6"/>
              <w:right w:val="single" w:sz="8" w:space="0" w:color="A6A6A6" w:themeColor="background1" w:themeShade="A6"/>
            </w:tcBorders>
          </w:tcPr>
          <w:p w14:paraId="582A6825" w14:textId="6F45C5EB" w:rsidR="00EF209F" w:rsidRPr="00796DFB" w:rsidRDefault="00A52F44"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5" w:type="dxa"/>
            <w:tcBorders>
              <w:top w:val="nil"/>
              <w:left w:val="nil"/>
              <w:bottom w:val="single" w:sz="8" w:space="0" w:color="A6A6A6" w:themeColor="background1" w:themeShade="A6"/>
              <w:right w:val="single" w:sz="8" w:space="0" w:color="A6A6A6" w:themeColor="background1" w:themeShade="A6"/>
            </w:tcBorders>
          </w:tcPr>
          <w:p w14:paraId="6DEA3B24" w14:textId="67BF434D"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w:t>
            </w:r>
          </w:p>
        </w:tc>
        <w:tc>
          <w:tcPr>
            <w:tcW w:w="1227" w:type="dxa"/>
            <w:tcBorders>
              <w:top w:val="nil"/>
              <w:left w:val="nil"/>
              <w:bottom w:val="single" w:sz="8" w:space="0" w:color="A6A6A6" w:themeColor="background1" w:themeShade="A6"/>
              <w:right w:val="single" w:sz="8" w:space="0" w:color="A6A6A6" w:themeColor="background1" w:themeShade="A6"/>
            </w:tcBorders>
          </w:tcPr>
          <w:p w14:paraId="4DEBBCE7" w14:textId="6CCF2964"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w:t>
            </w:r>
            <w:r w:rsidR="00896F92">
              <w:rPr>
                <w:rFonts w:eastAsia="Times New Roman"/>
                <w:color w:val="000000"/>
                <w:lang w:eastAsia="en-GB"/>
              </w:rPr>
              <w:t>8</w:t>
            </w:r>
          </w:p>
        </w:tc>
      </w:tr>
      <w:tr w:rsidR="00EF209F" w:rsidRPr="005C1A05" w14:paraId="622CDD1F" w14:textId="77777777" w:rsidTr="001A7698">
        <w:trPr>
          <w:cantSplit/>
          <w:trHeight w:val="828"/>
          <w:jc w:val="center"/>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5A3D4BA2" w14:textId="5F4856F5"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Child age group (</w:t>
            </w:r>
            <w:r w:rsidR="0082715C" w:rsidRPr="00796DFB">
              <w:rPr>
                <w:rFonts w:eastAsia="Times New Roman"/>
                <w:color w:val="000000"/>
                <w:lang w:eastAsia="en-GB"/>
              </w:rPr>
              <w:t>6</w:t>
            </w:r>
            <w:r w:rsidRPr="00796DFB">
              <w:rPr>
                <w:rFonts w:eastAsia="Times New Roman"/>
                <w:color w:val="000000"/>
                <w:lang w:eastAsia="en-GB"/>
              </w:rPr>
              <w:t xml:space="preserve"> </w:t>
            </w:r>
            <w:r w:rsidR="00870053">
              <w:rPr>
                <w:rFonts w:eastAsia="Times New Roman"/>
                <w:color w:val="000000"/>
                <w:lang w:eastAsia="en-GB"/>
              </w:rPr>
              <w:t>to</w:t>
            </w:r>
            <w:r w:rsidRPr="00796DFB">
              <w:rPr>
                <w:rFonts w:eastAsia="Times New Roman"/>
                <w:color w:val="000000"/>
                <w:lang w:eastAsia="en-GB"/>
              </w:rPr>
              <w:t xml:space="preserve"> </w:t>
            </w:r>
            <w:r w:rsidR="0082715C" w:rsidRPr="00796DFB">
              <w:rPr>
                <w:rFonts w:eastAsia="Times New Roman"/>
                <w:color w:val="000000"/>
                <w:lang w:eastAsia="en-GB"/>
              </w:rPr>
              <w:t>1</w:t>
            </w:r>
            <w:r w:rsidRPr="00796DFB">
              <w:rPr>
                <w:rFonts w:eastAsia="Times New Roman"/>
                <w:color w:val="000000"/>
                <w:lang w:eastAsia="en-GB"/>
              </w:rPr>
              <w:t>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C8B6A8D" w14:textId="396AFEFD"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Fruit wild </w:t>
            </w:r>
          </w:p>
        </w:tc>
        <w:tc>
          <w:tcPr>
            <w:tcW w:w="1842"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B83A839" w14:textId="3DB32170" w:rsidR="00EF209F" w:rsidRPr="00796DFB" w:rsidRDefault="00EF209F"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56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54D95611" w14:textId="2424FF9F" w:rsidR="00EF209F" w:rsidRPr="00796DFB" w:rsidRDefault="00896176"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275" w:type="dxa"/>
            <w:tcBorders>
              <w:top w:val="nil"/>
              <w:left w:val="nil"/>
              <w:bottom w:val="single" w:sz="8" w:space="0" w:color="A6A6A6" w:themeColor="background1" w:themeShade="A6"/>
              <w:right w:val="single" w:sz="8" w:space="0" w:color="A6A6A6" w:themeColor="background1" w:themeShade="A6"/>
            </w:tcBorders>
          </w:tcPr>
          <w:p w14:paraId="30C7AF55" w14:textId="3A6F37F3" w:rsidR="00EF209F" w:rsidRPr="00796DFB" w:rsidRDefault="00896176"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418" w:type="dxa"/>
            <w:tcBorders>
              <w:top w:val="nil"/>
              <w:left w:val="nil"/>
              <w:bottom w:val="single" w:sz="8" w:space="0" w:color="A6A6A6" w:themeColor="background1" w:themeShade="A6"/>
              <w:right w:val="single" w:sz="8" w:space="0" w:color="A6A6A6" w:themeColor="background1" w:themeShade="A6"/>
            </w:tcBorders>
          </w:tcPr>
          <w:p w14:paraId="779E0B98" w14:textId="57C2402A" w:rsidR="00EF209F" w:rsidRPr="00796DFB" w:rsidRDefault="00896176"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134" w:type="dxa"/>
            <w:tcBorders>
              <w:top w:val="nil"/>
              <w:left w:val="nil"/>
              <w:bottom w:val="single" w:sz="8" w:space="0" w:color="A6A6A6" w:themeColor="background1" w:themeShade="A6"/>
              <w:right w:val="single" w:sz="8" w:space="0" w:color="A6A6A6" w:themeColor="background1" w:themeShade="A6"/>
            </w:tcBorders>
          </w:tcPr>
          <w:p w14:paraId="052FBD82" w14:textId="522471C2" w:rsidR="00EF209F" w:rsidRPr="00796DFB" w:rsidRDefault="00896176"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76" w:type="dxa"/>
            <w:tcBorders>
              <w:top w:val="nil"/>
              <w:left w:val="nil"/>
              <w:bottom w:val="single" w:sz="8" w:space="0" w:color="A6A6A6" w:themeColor="background1" w:themeShade="A6"/>
              <w:right w:val="single" w:sz="8" w:space="0" w:color="A6A6A6" w:themeColor="background1" w:themeShade="A6"/>
            </w:tcBorders>
          </w:tcPr>
          <w:p w14:paraId="1385DE4D" w14:textId="6A2E4A06" w:rsidR="00EF209F" w:rsidRPr="00796DFB" w:rsidRDefault="00896176"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5" w:type="dxa"/>
            <w:tcBorders>
              <w:top w:val="nil"/>
              <w:left w:val="nil"/>
              <w:bottom w:val="single" w:sz="8" w:space="0" w:color="A6A6A6" w:themeColor="background1" w:themeShade="A6"/>
              <w:right w:val="single" w:sz="8" w:space="0" w:color="A6A6A6" w:themeColor="background1" w:themeShade="A6"/>
            </w:tcBorders>
          </w:tcPr>
          <w:p w14:paraId="11ADDAAF" w14:textId="04BBAF47"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1.25</w:t>
            </w:r>
          </w:p>
        </w:tc>
        <w:tc>
          <w:tcPr>
            <w:tcW w:w="1227" w:type="dxa"/>
            <w:tcBorders>
              <w:top w:val="nil"/>
              <w:left w:val="nil"/>
              <w:bottom w:val="single" w:sz="8" w:space="0" w:color="A6A6A6" w:themeColor="background1" w:themeShade="A6"/>
              <w:right w:val="single" w:sz="8" w:space="0" w:color="A6A6A6" w:themeColor="background1" w:themeShade="A6"/>
            </w:tcBorders>
          </w:tcPr>
          <w:p w14:paraId="55AB3394" w14:textId="697A06FD" w:rsidR="00EF209F" w:rsidRPr="00796DFB" w:rsidRDefault="00896F92" w:rsidP="001A7698">
            <w:pPr>
              <w:spacing w:before="120" w:after="120" w:line="240" w:lineRule="auto"/>
              <w:rPr>
                <w:rFonts w:eastAsia="Times New Roman"/>
                <w:color w:val="000000"/>
                <w:lang w:eastAsia="en-GB"/>
              </w:rPr>
            </w:pPr>
            <w:r>
              <w:rPr>
                <w:rFonts w:eastAsia="Times New Roman"/>
                <w:color w:val="000000"/>
                <w:lang w:eastAsia="en-GB"/>
              </w:rPr>
              <w:t>2</w:t>
            </w:r>
          </w:p>
        </w:tc>
      </w:tr>
      <w:tr w:rsidR="00EF209F" w:rsidRPr="005C1A05" w14:paraId="681F947C" w14:textId="77777777" w:rsidTr="001A7698">
        <w:trPr>
          <w:cantSplit/>
          <w:trHeight w:val="828"/>
          <w:jc w:val="center"/>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3F638FBE" w14:textId="77ABA72E"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lastRenderedPageBreak/>
              <w:t>Child age group (</w:t>
            </w:r>
            <w:r w:rsidR="0082715C" w:rsidRPr="00796DFB">
              <w:rPr>
                <w:rFonts w:eastAsia="Times New Roman"/>
                <w:color w:val="000000"/>
                <w:lang w:eastAsia="en-GB"/>
              </w:rPr>
              <w:t>6</w:t>
            </w:r>
            <w:r w:rsidRPr="00796DFB">
              <w:rPr>
                <w:rFonts w:eastAsia="Times New Roman"/>
                <w:color w:val="000000"/>
                <w:lang w:eastAsia="en-GB"/>
              </w:rPr>
              <w:t xml:space="preserve"> </w:t>
            </w:r>
            <w:r w:rsidR="00444863">
              <w:rPr>
                <w:rFonts w:eastAsia="Times New Roman"/>
                <w:color w:val="000000"/>
                <w:lang w:eastAsia="en-GB"/>
              </w:rPr>
              <w:t>to</w:t>
            </w:r>
            <w:r w:rsidRPr="00796DFB">
              <w:rPr>
                <w:rFonts w:eastAsia="Times New Roman"/>
                <w:color w:val="000000"/>
                <w:lang w:eastAsia="en-GB"/>
              </w:rPr>
              <w:t xml:space="preserve"> </w:t>
            </w:r>
            <w:r w:rsidR="0082715C" w:rsidRPr="00796DFB">
              <w:rPr>
                <w:rFonts w:eastAsia="Times New Roman"/>
                <w:color w:val="000000"/>
                <w:lang w:eastAsia="en-GB"/>
              </w:rPr>
              <w:t>15</w:t>
            </w:r>
            <w:r w:rsidRPr="00796DFB">
              <w:rPr>
                <w:rFonts w:eastAsia="Times New Roman"/>
                <w:color w:val="000000"/>
                <w:lang w:eastAsia="en-GB"/>
              </w:rPr>
              <w:t xml:space="preserve">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698E4ABB" w14:textId="0A155E36"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Eggs</w:t>
            </w:r>
          </w:p>
        </w:tc>
        <w:tc>
          <w:tcPr>
            <w:tcW w:w="1842"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12D5D88E" w14:textId="70CBF25D" w:rsidR="00EF209F" w:rsidRPr="00796DFB" w:rsidRDefault="00EF209F"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3</w:t>
            </w:r>
          </w:p>
        </w:tc>
        <w:tc>
          <w:tcPr>
            <w:tcW w:w="156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30E1734A" w14:textId="0CDAAF5C" w:rsidR="00EF209F" w:rsidRPr="00796DFB" w:rsidRDefault="00896176"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1</w:t>
            </w:r>
          </w:p>
        </w:tc>
        <w:tc>
          <w:tcPr>
            <w:tcW w:w="1275" w:type="dxa"/>
            <w:tcBorders>
              <w:top w:val="nil"/>
              <w:left w:val="nil"/>
              <w:bottom w:val="single" w:sz="8" w:space="0" w:color="A6A6A6" w:themeColor="background1" w:themeShade="A6"/>
              <w:right w:val="single" w:sz="8" w:space="0" w:color="A6A6A6" w:themeColor="background1" w:themeShade="A6"/>
            </w:tcBorders>
          </w:tcPr>
          <w:p w14:paraId="54109E18" w14:textId="53EED709" w:rsidR="00EF209F" w:rsidRPr="00796DFB" w:rsidRDefault="00896176" w:rsidP="001A7698">
            <w:pPr>
              <w:spacing w:before="120" w:after="120" w:line="240" w:lineRule="auto"/>
              <w:rPr>
                <w:rFonts w:eastAsia="Times New Roman"/>
                <w:color w:val="000000"/>
                <w:lang w:eastAsia="en-GB"/>
              </w:rPr>
            </w:pPr>
            <w:r w:rsidRPr="00796DFB">
              <w:rPr>
                <w:rFonts w:eastAsia="Times New Roman"/>
                <w:color w:val="000000"/>
                <w:lang w:eastAsia="en-GB"/>
              </w:rPr>
              <w:t>18.</w:t>
            </w:r>
            <w:r w:rsidR="00892E92" w:rsidRPr="00796DFB">
              <w:rPr>
                <w:rFonts w:eastAsia="Times New Roman"/>
                <w:color w:val="000000"/>
                <w:lang w:eastAsia="en-GB"/>
              </w:rPr>
              <w:t>1</w:t>
            </w:r>
          </w:p>
        </w:tc>
        <w:tc>
          <w:tcPr>
            <w:tcW w:w="1418" w:type="dxa"/>
            <w:tcBorders>
              <w:top w:val="nil"/>
              <w:left w:val="nil"/>
              <w:bottom w:val="single" w:sz="8" w:space="0" w:color="A6A6A6" w:themeColor="background1" w:themeShade="A6"/>
              <w:right w:val="single" w:sz="8" w:space="0" w:color="A6A6A6" w:themeColor="background1" w:themeShade="A6"/>
            </w:tcBorders>
          </w:tcPr>
          <w:p w14:paraId="1C8DF21C" w14:textId="2B454C27" w:rsidR="00EF209F" w:rsidRPr="00796DFB" w:rsidRDefault="00896176" w:rsidP="001A7698">
            <w:pPr>
              <w:spacing w:before="120" w:after="120" w:line="240" w:lineRule="auto"/>
              <w:rPr>
                <w:rFonts w:eastAsia="Times New Roman"/>
                <w:color w:val="000000"/>
                <w:lang w:eastAsia="en-GB"/>
              </w:rPr>
            </w:pPr>
            <w:r w:rsidRPr="00796DFB">
              <w:rPr>
                <w:rFonts w:eastAsia="Times New Roman"/>
                <w:color w:val="000000"/>
                <w:lang w:eastAsia="en-GB"/>
              </w:rPr>
              <w:t>18.</w:t>
            </w:r>
            <w:r w:rsidR="00892E92" w:rsidRPr="00796DFB">
              <w:rPr>
                <w:rFonts w:eastAsia="Times New Roman"/>
                <w:color w:val="000000"/>
                <w:lang w:eastAsia="en-GB"/>
              </w:rPr>
              <w:t>1</w:t>
            </w:r>
          </w:p>
        </w:tc>
        <w:tc>
          <w:tcPr>
            <w:tcW w:w="1134" w:type="dxa"/>
            <w:tcBorders>
              <w:top w:val="nil"/>
              <w:left w:val="nil"/>
              <w:bottom w:val="single" w:sz="8" w:space="0" w:color="A6A6A6" w:themeColor="background1" w:themeShade="A6"/>
              <w:right w:val="single" w:sz="8" w:space="0" w:color="A6A6A6" w:themeColor="background1" w:themeShade="A6"/>
            </w:tcBorders>
          </w:tcPr>
          <w:p w14:paraId="0C8DEB86" w14:textId="48A44E65" w:rsidR="00EF209F" w:rsidRPr="00796DFB" w:rsidRDefault="00896176" w:rsidP="001A7698">
            <w:pPr>
              <w:spacing w:before="120" w:after="120" w:line="240" w:lineRule="auto"/>
              <w:rPr>
                <w:rFonts w:eastAsia="Times New Roman"/>
                <w:color w:val="000000"/>
                <w:lang w:eastAsia="en-GB"/>
              </w:rPr>
            </w:pPr>
            <w:r w:rsidRPr="00796DFB">
              <w:rPr>
                <w:rFonts w:eastAsia="Times New Roman"/>
                <w:color w:val="000000"/>
                <w:lang w:eastAsia="en-GB"/>
              </w:rPr>
              <w:t>18.</w:t>
            </w:r>
            <w:r w:rsidR="00892E92" w:rsidRPr="00796DFB">
              <w:rPr>
                <w:rFonts w:eastAsia="Times New Roman"/>
                <w:color w:val="000000"/>
                <w:lang w:eastAsia="en-GB"/>
              </w:rPr>
              <w:t>1</w:t>
            </w:r>
          </w:p>
        </w:tc>
        <w:tc>
          <w:tcPr>
            <w:tcW w:w="1276" w:type="dxa"/>
            <w:tcBorders>
              <w:top w:val="nil"/>
              <w:left w:val="nil"/>
              <w:bottom w:val="single" w:sz="8" w:space="0" w:color="A6A6A6" w:themeColor="background1" w:themeShade="A6"/>
              <w:right w:val="single" w:sz="8" w:space="0" w:color="A6A6A6" w:themeColor="background1" w:themeShade="A6"/>
            </w:tcBorders>
          </w:tcPr>
          <w:p w14:paraId="3B9134DE" w14:textId="1AA0AAC6" w:rsidR="00EF209F" w:rsidRPr="00796DFB" w:rsidRDefault="00896176"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5" w:type="dxa"/>
            <w:tcBorders>
              <w:top w:val="nil"/>
              <w:left w:val="nil"/>
              <w:bottom w:val="single" w:sz="8" w:space="0" w:color="A6A6A6" w:themeColor="background1" w:themeShade="A6"/>
              <w:right w:val="single" w:sz="8" w:space="0" w:color="A6A6A6" w:themeColor="background1" w:themeShade="A6"/>
            </w:tcBorders>
          </w:tcPr>
          <w:p w14:paraId="4CA60389" w14:textId="04B9EE05"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9.</w:t>
            </w:r>
            <w:r w:rsidR="00902FCA">
              <w:rPr>
                <w:rFonts w:eastAsia="Times New Roman"/>
                <w:color w:val="000000"/>
                <w:lang w:eastAsia="en-GB"/>
              </w:rPr>
              <w:t>1</w:t>
            </w:r>
          </w:p>
        </w:tc>
        <w:tc>
          <w:tcPr>
            <w:tcW w:w="1227" w:type="dxa"/>
            <w:tcBorders>
              <w:top w:val="nil"/>
              <w:left w:val="nil"/>
              <w:bottom w:val="single" w:sz="8" w:space="0" w:color="A6A6A6" w:themeColor="background1" w:themeShade="A6"/>
              <w:right w:val="single" w:sz="8" w:space="0" w:color="A6A6A6" w:themeColor="background1" w:themeShade="A6"/>
            </w:tcBorders>
          </w:tcPr>
          <w:p w14:paraId="17E28546" w14:textId="6260566D"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17.4</w:t>
            </w:r>
          </w:p>
        </w:tc>
      </w:tr>
      <w:tr w:rsidR="00D265B7" w:rsidRPr="005C1A05" w14:paraId="1BBBB3EA" w14:textId="77777777" w:rsidTr="001A7698">
        <w:trPr>
          <w:cantSplit/>
          <w:trHeight w:val="828"/>
          <w:jc w:val="center"/>
        </w:trPr>
        <w:tc>
          <w:tcPr>
            <w:tcW w:w="1266"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tcPr>
          <w:p w14:paraId="70996A07" w14:textId="6143D07E" w:rsidR="00D265B7" w:rsidRPr="00796DFB" w:rsidRDefault="00D265B7"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Child age group (6 </w:t>
            </w:r>
            <w:r w:rsidR="00735388">
              <w:rPr>
                <w:rFonts w:eastAsia="Times New Roman"/>
                <w:color w:val="000000"/>
                <w:lang w:eastAsia="en-GB"/>
              </w:rPr>
              <w:t>t</w:t>
            </w:r>
            <w:r w:rsidR="009E6859">
              <w:rPr>
                <w:rFonts w:eastAsia="Times New Roman"/>
                <w:color w:val="000000"/>
                <w:lang w:eastAsia="en-GB"/>
              </w:rPr>
              <w:t>o</w:t>
            </w:r>
            <w:r w:rsidRPr="00796DFB">
              <w:rPr>
                <w:rFonts w:eastAsia="Times New Roman"/>
                <w:color w:val="000000"/>
                <w:lang w:eastAsia="en-GB"/>
              </w:rPr>
              <w:t xml:space="preserve"> 15 years old)</w:t>
            </w:r>
          </w:p>
        </w:tc>
        <w:tc>
          <w:tcPr>
            <w:tcW w:w="1418"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2B334684" w14:textId="77777777" w:rsidR="00D265B7" w:rsidRPr="00796DFB" w:rsidRDefault="00D265B7" w:rsidP="001A7698">
            <w:pPr>
              <w:spacing w:before="120" w:after="120" w:line="240" w:lineRule="auto"/>
              <w:rPr>
                <w:rFonts w:eastAsia="Times New Roman"/>
                <w:color w:val="000000"/>
                <w:lang w:eastAsia="en-GB"/>
              </w:rPr>
            </w:pPr>
            <w:r w:rsidRPr="00796DFB">
              <w:rPr>
                <w:rFonts w:eastAsia="Times New Roman"/>
                <w:color w:val="000000"/>
                <w:lang w:eastAsia="en-GB"/>
              </w:rPr>
              <w:t>Meat</w:t>
            </w:r>
          </w:p>
          <w:p w14:paraId="488573D9" w14:textId="6924F3EB" w:rsidR="00D265B7" w:rsidRPr="00796DFB" w:rsidRDefault="00D265B7" w:rsidP="001A7698">
            <w:pPr>
              <w:spacing w:before="120" w:after="120" w:line="240" w:lineRule="auto"/>
              <w:rPr>
                <w:rFonts w:eastAsia="Times New Roman"/>
                <w:color w:val="000000"/>
                <w:lang w:eastAsia="en-GB"/>
              </w:rPr>
            </w:pPr>
            <w:r w:rsidRPr="00796DFB">
              <w:rPr>
                <w:rFonts w:eastAsia="Times New Roman"/>
                <w:color w:val="000000"/>
                <w:lang w:eastAsia="en-GB"/>
              </w:rPr>
              <w:t>sheep</w:t>
            </w:r>
          </w:p>
        </w:tc>
        <w:tc>
          <w:tcPr>
            <w:tcW w:w="1842"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2BA157D" w14:textId="49AE6087" w:rsidR="00D265B7" w:rsidRPr="00796DFB" w:rsidRDefault="00D265B7"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56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77D72516" w14:textId="41B9F2EF" w:rsidR="00D265B7" w:rsidRPr="00796DFB" w:rsidRDefault="00D265B7" w:rsidP="001A7698">
            <w:pPr>
              <w:spacing w:before="120" w:after="120" w:line="240" w:lineRule="auto"/>
              <w:rPr>
                <w:rFonts w:ascii="Arial" w:eastAsia="Times New Roman" w:hAnsi="Arial" w:cs="Arial"/>
                <w:lang w:eastAsia="en-GB"/>
              </w:rPr>
            </w:pPr>
            <w:r w:rsidRPr="00796DFB">
              <w:rPr>
                <w:rFonts w:ascii="Arial" w:eastAsia="Times New Roman" w:hAnsi="Arial" w:cs="Arial"/>
                <w:lang w:eastAsia="en-GB"/>
              </w:rPr>
              <w:t>2</w:t>
            </w:r>
          </w:p>
        </w:tc>
        <w:tc>
          <w:tcPr>
            <w:tcW w:w="1275" w:type="dxa"/>
            <w:tcBorders>
              <w:top w:val="nil"/>
              <w:left w:val="nil"/>
              <w:bottom w:val="single" w:sz="8" w:space="0" w:color="A6A6A6" w:themeColor="background1" w:themeShade="A6"/>
              <w:right w:val="single" w:sz="8" w:space="0" w:color="A6A6A6" w:themeColor="background1" w:themeShade="A6"/>
            </w:tcBorders>
          </w:tcPr>
          <w:p w14:paraId="13B6C48A" w14:textId="7EA56EBD" w:rsidR="00D265B7" w:rsidRPr="00796DFB" w:rsidRDefault="00D265B7" w:rsidP="001A7698">
            <w:pPr>
              <w:spacing w:before="120" w:after="120" w:line="240" w:lineRule="auto"/>
              <w:rPr>
                <w:rFonts w:eastAsia="Times New Roman"/>
                <w:color w:val="000000"/>
                <w:lang w:eastAsia="en-GB"/>
              </w:rPr>
            </w:pPr>
            <w:r w:rsidRPr="00796DFB">
              <w:rPr>
                <w:rFonts w:eastAsia="Times New Roman"/>
                <w:color w:val="000000"/>
                <w:lang w:eastAsia="en-GB"/>
              </w:rPr>
              <w:t>6.5</w:t>
            </w:r>
          </w:p>
        </w:tc>
        <w:tc>
          <w:tcPr>
            <w:tcW w:w="1418" w:type="dxa"/>
            <w:tcBorders>
              <w:top w:val="nil"/>
              <w:left w:val="nil"/>
              <w:bottom w:val="single" w:sz="8" w:space="0" w:color="A6A6A6" w:themeColor="background1" w:themeShade="A6"/>
              <w:right w:val="single" w:sz="8" w:space="0" w:color="A6A6A6" w:themeColor="background1" w:themeShade="A6"/>
            </w:tcBorders>
          </w:tcPr>
          <w:p w14:paraId="659EAC3C" w14:textId="350B7018" w:rsidR="00D265B7" w:rsidRPr="00796DFB" w:rsidRDefault="00D265B7" w:rsidP="001A7698">
            <w:pPr>
              <w:spacing w:before="120" w:after="120" w:line="240" w:lineRule="auto"/>
              <w:rPr>
                <w:rFonts w:eastAsia="Times New Roman"/>
                <w:color w:val="000000"/>
                <w:lang w:eastAsia="en-GB"/>
              </w:rPr>
            </w:pPr>
            <w:r w:rsidRPr="00796DFB">
              <w:rPr>
                <w:rFonts w:eastAsia="Times New Roman"/>
                <w:color w:val="000000"/>
                <w:lang w:eastAsia="en-GB"/>
              </w:rPr>
              <w:t>6.5</w:t>
            </w:r>
          </w:p>
        </w:tc>
        <w:tc>
          <w:tcPr>
            <w:tcW w:w="1134" w:type="dxa"/>
            <w:tcBorders>
              <w:top w:val="nil"/>
              <w:left w:val="nil"/>
              <w:bottom w:val="single" w:sz="8" w:space="0" w:color="A6A6A6" w:themeColor="background1" w:themeShade="A6"/>
              <w:right w:val="single" w:sz="8" w:space="0" w:color="A6A6A6" w:themeColor="background1" w:themeShade="A6"/>
            </w:tcBorders>
          </w:tcPr>
          <w:p w14:paraId="13426C4A" w14:textId="0E3E2C20" w:rsidR="00D265B7" w:rsidRPr="00796DFB" w:rsidRDefault="00D265B7" w:rsidP="001A7698">
            <w:pPr>
              <w:spacing w:before="120" w:after="120" w:line="240" w:lineRule="auto"/>
              <w:rPr>
                <w:rFonts w:eastAsia="Times New Roman"/>
                <w:color w:val="000000"/>
                <w:lang w:eastAsia="en-GB"/>
              </w:rPr>
            </w:pPr>
            <w:r w:rsidRPr="00796DFB">
              <w:rPr>
                <w:rFonts w:eastAsia="Times New Roman"/>
                <w:color w:val="000000"/>
                <w:lang w:eastAsia="en-GB"/>
              </w:rPr>
              <w:t>6.5</w:t>
            </w:r>
          </w:p>
        </w:tc>
        <w:tc>
          <w:tcPr>
            <w:tcW w:w="1276" w:type="dxa"/>
            <w:tcBorders>
              <w:top w:val="nil"/>
              <w:left w:val="nil"/>
              <w:bottom w:val="single" w:sz="8" w:space="0" w:color="A6A6A6" w:themeColor="background1" w:themeShade="A6"/>
              <w:right w:val="single" w:sz="8" w:space="0" w:color="A6A6A6" w:themeColor="background1" w:themeShade="A6"/>
            </w:tcBorders>
          </w:tcPr>
          <w:p w14:paraId="76411B56" w14:textId="499AFB2D" w:rsidR="00D265B7" w:rsidRPr="00796DFB" w:rsidRDefault="00D265B7" w:rsidP="001A7698">
            <w:pPr>
              <w:spacing w:before="120" w:after="120" w:line="240" w:lineRule="auto"/>
              <w:rPr>
                <w:rFonts w:eastAsia="Times New Roman"/>
                <w:color w:val="000000"/>
                <w:lang w:eastAsia="en-GB"/>
              </w:rPr>
            </w:pPr>
            <w:r w:rsidRPr="00796DFB">
              <w:rPr>
                <w:rFonts w:eastAsia="Times New Roman"/>
                <w:color w:val="000000"/>
                <w:lang w:eastAsia="en-GB"/>
              </w:rPr>
              <w:t>6.5</w:t>
            </w:r>
          </w:p>
        </w:tc>
        <w:tc>
          <w:tcPr>
            <w:tcW w:w="1275" w:type="dxa"/>
            <w:tcBorders>
              <w:top w:val="nil"/>
              <w:left w:val="nil"/>
              <w:bottom w:val="single" w:sz="8" w:space="0" w:color="A6A6A6" w:themeColor="background1" w:themeShade="A6"/>
              <w:right w:val="single" w:sz="8" w:space="0" w:color="A6A6A6" w:themeColor="background1" w:themeShade="A6"/>
            </w:tcBorders>
          </w:tcPr>
          <w:p w14:paraId="3AC2A4E2" w14:textId="68E5D14E" w:rsidR="00D265B7" w:rsidRPr="00796DFB" w:rsidRDefault="00D265B7" w:rsidP="001A7698">
            <w:pPr>
              <w:spacing w:before="120" w:after="120" w:line="240" w:lineRule="auto"/>
              <w:rPr>
                <w:rFonts w:eastAsia="Times New Roman"/>
                <w:color w:val="000000"/>
                <w:lang w:eastAsia="en-GB"/>
              </w:rPr>
            </w:pPr>
            <w:r w:rsidRPr="00796DFB">
              <w:rPr>
                <w:rFonts w:eastAsia="Times New Roman"/>
                <w:color w:val="000000"/>
                <w:lang w:eastAsia="en-GB"/>
              </w:rPr>
              <w:t>6.5</w:t>
            </w:r>
          </w:p>
        </w:tc>
        <w:tc>
          <w:tcPr>
            <w:tcW w:w="1227" w:type="dxa"/>
            <w:tcBorders>
              <w:top w:val="nil"/>
              <w:left w:val="nil"/>
              <w:bottom w:val="single" w:sz="8" w:space="0" w:color="A6A6A6" w:themeColor="background1" w:themeShade="A6"/>
              <w:right w:val="single" w:sz="8" w:space="0" w:color="A6A6A6" w:themeColor="background1" w:themeShade="A6"/>
            </w:tcBorders>
          </w:tcPr>
          <w:p w14:paraId="583C48A5" w14:textId="3C6FF9EA" w:rsidR="00D265B7" w:rsidRPr="00796DFB" w:rsidRDefault="00D265B7" w:rsidP="001A7698">
            <w:pPr>
              <w:spacing w:before="120" w:after="120" w:line="240" w:lineRule="auto"/>
              <w:rPr>
                <w:rFonts w:eastAsia="Times New Roman"/>
                <w:color w:val="000000"/>
                <w:lang w:eastAsia="en-GB"/>
              </w:rPr>
            </w:pPr>
            <w:r w:rsidRPr="00796DFB">
              <w:rPr>
                <w:rFonts w:eastAsia="Times New Roman"/>
                <w:color w:val="000000"/>
                <w:lang w:eastAsia="en-GB"/>
              </w:rPr>
              <w:t>6.5</w:t>
            </w:r>
          </w:p>
        </w:tc>
      </w:tr>
      <w:tr w:rsidR="00EF209F" w:rsidRPr="005C1A05" w14:paraId="5A664541" w14:textId="77777777" w:rsidTr="001A7698">
        <w:trPr>
          <w:cantSplit/>
          <w:trHeight w:val="828"/>
          <w:jc w:val="center"/>
        </w:trPr>
        <w:tc>
          <w:tcPr>
            <w:tcW w:w="1266" w:type="dxa"/>
            <w:tcBorders>
              <w:top w:val="nil"/>
              <w:left w:val="single" w:sz="8" w:space="0" w:color="A6A6A6" w:themeColor="background1" w:themeShade="A6"/>
              <w:bottom w:val="single" w:sz="4" w:space="0" w:color="auto"/>
              <w:right w:val="single" w:sz="8" w:space="0" w:color="A6A6A6" w:themeColor="background1" w:themeShade="A6"/>
            </w:tcBorders>
          </w:tcPr>
          <w:p w14:paraId="6E2BD669" w14:textId="6EDA00E4"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Infant age group (0 </w:t>
            </w:r>
            <w:r w:rsidR="00E70D5A">
              <w:rPr>
                <w:rFonts w:eastAsia="Times New Roman"/>
                <w:color w:val="000000"/>
                <w:lang w:eastAsia="en-GB"/>
              </w:rPr>
              <w:t>to</w:t>
            </w:r>
            <w:r w:rsidRPr="00796DFB">
              <w:rPr>
                <w:rFonts w:eastAsia="Times New Roman"/>
                <w:color w:val="000000"/>
                <w:lang w:eastAsia="en-GB"/>
              </w:rPr>
              <w:t xml:space="preserve"> 5 years old)</w:t>
            </w:r>
          </w:p>
        </w:tc>
        <w:tc>
          <w:tcPr>
            <w:tcW w:w="1418" w:type="dxa"/>
            <w:tcBorders>
              <w:top w:val="nil"/>
              <w:left w:val="single" w:sz="8" w:space="0" w:color="A6A6A6" w:themeColor="background1" w:themeShade="A6"/>
              <w:bottom w:val="single" w:sz="4" w:space="0" w:color="auto"/>
              <w:right w:val="single" w:sz="8" w:space="0" w:color="A6A6A6" w:themeColor="background1" w:themeShade="A6"/>
            </w:tcBorders>
            <w:noWrap/>
            <w:tcMar>
              <w:top w:w="0" w:type="dxa"/>
              <w:left w:w="108" w:type="dxa"/>
              <w:bottom w:w="0" w:type="dxa"/>
              <w:right w:w="108" w:type="dxa"/>
            </w:tcMar>
          </w:tcPr>
          <w:p w14:paraId="22CD666B" w14:textId="5959E341"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Green vegetables</w:t>
            </w:r>
          </w:p>
        </w:tc>
        <w:tc>
          <w:tcPr>
            <w:tcW w:w="1842" w:type="dxa"/>
            <w:tcBorders>
              <w:top w:val="nil"/>
              <w:left w:val="nil"/>
              <w:bottom w:val="single" w:sz="4" w:space="0" w:color="auto"/>
              <w:right w:val="single" w:sz="8" w:space="0" w:color="A6A6A6" w:themeColor="background1" w:themeShade="A6"/>
            </w:tcBorders>
            <w:noWrap/>
            <w:tcMar>
              <w:top w:w="0" w:type="dxa"/>
              <w:left w:w="108" w:type="dxa"/>
              <w:bottom w:w="0" w:type="dxa"/>
              <w:right w:w="108" w:type="dxa"/>
            </w:tcMar>
          </w:tcPr>
          <w:p w14:paraId="3CDEDC7B" w14:textId="078BE919"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w:t>
            </w:r>
          </w:p>
        </w:tc>
        <w:tc>
          <w:tcPr>
            <w:tcW w:w="1560" w:type="dxa"/>
            <w:tcBorders>
              <w:top w:val="nil"/>
              <w:left w:val="nil"/>
              <w:bottom w:val="single" w:sz="4" w:space="0" w:color="auto"/>
              <w:right w:val="single" w:sz="8" w:space="0" w:color="A6A6A6" w:themeColor="background1" w:themeShade="A6"/>
            </w:tcBorders>
            <w:noWrap/>
            <w:tcMar>
              <w:top w:w="0" w:type="dxa"/>
              <w:left w:w="108" w:type="dxa"/>
              <w:bottom w:w="0" w:type="dxa"/>
              <w:right w:w="108" w:type="dxa"/>
            </w:tcMar>
          </w:tcPr>
          <w:p w14:paraId="4CBD2AB5" w14:textId="7357D6F4"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1.4</w:t>
            </w:r>
          </w:p>
        </w:tc>
        <w:tc>
          <w:tcPr>
            <w:tcW w:w="1275" w:type="dxa"/>
            <w:tcBorders>
              <w:top w:val="nil"/>
              <w:left w:val="nil"/>
              <w:bottom w:val="single" w:sz="4" w:space="0" w:color="auto"/>
              <w:right w:val="single" w:sz="8" w:space="0" w:color="A6A6A6" w:themeColor="background1" w:themeShade="A6"/>
            </w:tcBorders>
          </w:tcPr>
          <w:p w14:paraId="101C3B4C" w14:textId="0BDE4EB2"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1.4</w:t>
            </w:r>
          </w:p>
        </w:tc>
        <w:tc>
          <w:tcPr>
            <w:tcW w:w="1418" w:type="dxa"/>
            <w:tcBorders>
              <w:top w:val="nil"/>
              <w:left w:val="nil"/>
              <w:bottom w:val="single" w:sz="4" w:space="0" w:color="auto"/>
              <w:right w:val="single" w:sz="8" w:space="0" w:color="A6A6A6" w:themeColor="background1" w:themeShade="A6"/>
            </w:tcBorders>
          </w:tcPr>
          <w:p w14:paraId="261B8869" w14:textId="6A7DC679"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1.4</w:t>
            </w:r>
          </w:p>
        </w:tc>
        <w:tc>
          <w:tcPr>
            <w:tcW w:w="1134" w:type="dxa"/>
            <w:tcBorders>
              <w:top w:val="nil"/>
              <w:left w:val="nil"/>
              <w:bottom w:val="single" w:sz="4" w:space="0" w:color="auto"/>
              <w:right w:val="single" w:sz="8" w:space="0" w:color="A6A6A6" w:themeColor="background1" w:themeShade="A6"/>
            </w:tcBorders>
          </w:tcPr>
          <w:p w14:paraId="094CE7A9" w14:textId="7633F88E"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1.4</w:t>
            </w:r>
          </w:p>
        </w:tc>
        <w:tc>
          <w:tcPr>
            <w:tcW w:w="1276" w:type="dxa"/>
            <w:tcBorders>
              <w:top w:val="nil"/>
              <w:left w:val="nil"/>
              <w:bottom w:val="single" w:sz="4" w:space="0" w:color="auto"/>
              <w:right w:val="single" w:sz="8" w:space="0" w:color="A6A6A6" w:themeColor="background1" w:themeShade="A6"/>
            </w:tcBorders>
          </w:tcPr>
          <w:p w14:paraId="665FE4C1" w14:textId="721883DE"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5" w:type="dxa"/>
            <w:tcBorders>
              <w:top w:val="nil"/>
              <w:left w:val="nil"/>
              <w:bottom w:val="single" w:sz="4" w:space="0" w:color="auto"/>
              <w:right w:val="single" w:sz="8" w:space="0" w:color="A6A6A6" w:themeColor="background1" w:themeShade="A6"/>
            </w:tcBorders>
          </w:tcPr>
          <w:p w14:paraId="07D7C052" w14:textId="67FAEB96"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1.4</w:t>
            </w:r>
          </w:p>
        </w:tc>
        <w:tc>
          <w:tcPr>
            <w:tcW w:w="1227" w:type="dxa"/>
            <w:tcBorders>
              <w:top w:val="nil"/>
              <w:left w:val="nil"/>
              <w:bottom w:val="single" w:sz="4" w:space="0" w:color="auto"/>
              <w:right w:val="single" w:sz="8" w:space="0" w:color="A6A6A6" w:themeColor="background1" w:themeShade="A6"/>
            </w:tcBorders>
          </w:tcPr>
          <w:p w14:paraId="7AF9B518" w14:textId="4077F511"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r>
      <w:tr w:rsidR="00EF209F" w:rsidRPr="005C1A05" w14:paraId="78D6FA7A" w14:textId="77777777" w:rsidTr="001A7698">
        <w:trPr>
          <w:cantSplit/>
          <w:trHeight w:val="828"/>
          <w:jc w:val="center"/>
        </w:trPr>
        <w:tc>
          <w:tcPr>
            <w:tcW w:w="1266" w:type="dxa"/>
            <w:tcBorders>
              <w:top w:val="single" w:sz="4" w:space="0" w:color="auto"/>
              <w:left w:val="single" w:sz="8" w:space="0" w:color="A6A6A6" w:themeColor="background1" w:themeShade="A6"/>
              <w:bottom w:val="single" w:sz="4" w:space="0" w:color="auto"/>
              <w:right w:val="single" w:sz="8" w:space="0" w:color="A6A6A6" w:themeColor="background1" w:themeShade="A6"/>
            </w:tcBorders>
          </w:tcPr>
          <w:p w14:paraId="571B0E0C" w14:textId="0E32F7AE"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Infant age group (0 </w:t>
            </w:r>
            <w:r w:rsidR="00A04B8B">
              <w:rPr>
                <w:rFonts w:eastAsia="Times New Roman"/>
                <w:color w:val="000000"/>
                <w:lang w:eastAsia="en-GB"/>
              </w:rPr>
              <w:t>to</w:t>
            </w:r>
            <w:r w:rsidRPr="00796DFB">
              <w:rPr>
                <w:rFonts w:eastAsia="Times New Roman"/>
                <w:color w:val="000000"/>
                <w:lang w:eastAsia="en-GB"/>
              </w:rPr>
              <w:t xml:space="preserve"> 5 years old)</w:t>
            </w:r>
          </w:p>
        </w:tc>
        <w:tc>
          <w:tcPr>
            <w:tcW w:w="1418" w:type="dxa"/>
            <w:tcBorders>
              <w:top w:val="single" w:sz="4" w:space="0" w:color="auto"/>
              <w:left w:val="single" w:sz="8" w:space="0" w:color="A6A6A6" w:themeColor="background1" w:themeShade="A6"/>
              <w:bottom w:val="single" w:sz="4" w:space="0" w:color="auto"/>
              <w:right w:val="single" w:sz="8" w:space="0" w:color="A6A6A6" w:themeColor="background1" w:themeShade="A6"/>
            </w:tcBorders>
            <w:noWrap/>
            <w:tcMar>
              <w:top w:w="0" w:type="dxa"/>
              <w:left w:w="108" w:type="dxa"/>
              <w:bottom w:w="0" w:type="dxa"/>
              <w:right w:w="108" w:type="dxa"/>
            </w:tcMar>
          </w:tcPr>
          <w:p w14:paraId="43F6B7ED" w14:textId="39CD2120"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Other vegetables</w:t>
            </w:r>
          </w:p>
        </w:tc>
        <w:tc>
          <w:tcPr>
            <w:tcW w:w="1842" w:type="dxa"/>
            <w:tcBorders>
              <w:top w:val="single" w:sz="4" w:space="0" w:color="auto"/>
              <w:left w:val="nil"/>
              <w:bottom w:val="single" w:sz="4" w:space="0" w:color="auto"/>
              <w:right w:val="single" w:sz="8" w:space="0" w:color="A6A6A6" w:themeColor="background1" w:themeShade="A6"/>
            </w:tcBorders>
            <w:noWrap/>
            <w:tcMar>
              <w:top w:w="0" w:type="dxa"/>
              <w:left w:w="108" w:type="dxa"/>
              <w:bottom w:w="0" w:type="dxa"/>
              <w:right w:w="108" w:type="dxa"/>
            </w:tcMar>
          </w:tcPr>
          <w:p w14:paraId="6AFAE992" w14:textId="1D7A27AC"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w:t>
            </w:r>
          </w:p>
        </w:tc>
        <w:tc>
          <w:tcPr>
            <w:tcW w:w="1560" w:type="dxa"/>
            <w:tcBorders>
              <w:top w:val="single" w:sz="4" w:space="0" w:color="auto"/>
              <w:left w:val="nil"/>
              <w:bottom w:val="single" w:sz="4" w:space="0" w:color="auto"/>
              <w:right w:val="single" w:sz="8" w:space="0" w:color="A6A6A6" w:themeColor="background1" w:themeShade="A6"/>
            </w:tcBorders>
            <w:noWrap/>
            <w:tcMar>
              <w:top w:w="0" w:type="dxa"/>
              <w:left w:w="108" w:type="dxa"/>
              <w:bottom w:w="0" w:type="dxa"/>
              <w:right w:w="108" w:type="dxa"/>
            </w:tcMar>
          </w:tcPr>
          <w:p w14:paraId="36DF6426" w14:textId="23377ACA" w:rsidR="00EF209F" w:rsidRPr="00796DFB" w:rsidRDefault="00FA339C"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75" w:type="dxa"/>
            <w:tcBorders>
              <w:top w:val="single" w:sz="4" w:space="0" w:color="auto"/>
              <w:left w:val="nil"/>
              <w:bottom w:val="single" w:sz="4" w:space="0" w:color="auto"/>
              <w:right w:val="single" w:sz="8" w:space="0" w:color="A6A6A6" w:themeColor="background1" w:themeShade="A6"/>
            </w:tcBorders>
          </w:tcPr>
          <w:p w14:paraId="3311E50A" w14:textId="43B8667D" w:rsidR="00EF209F" w:rsidRPr="00796DFB" w:rsidRDefault="00FA339C"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418" w:type="dxa"/>
            <w:tcBorders>
              <w:top w:val="single" w:sz="4" w:space="0" w:color="auto"/>
              <w:left w:val="nil"/>
              <w:bottom w:val="single" w:sz="4" w:space="0" w:color="auto"/>
              <w:right w:val="single" w:sz="8" w:space="0" w:color="A6A6A6" w:themeColor="background1" w:themeShade="A6"/>
            </w:tcBorders>
          </w:tcPr>
          <w:p w14:paraId="508C854D" w14:textId="675E45A5" w:rsidR="00EF209F" w:rsidRPr="00796DFB" w:rsidRDefault="00FA339C"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134" w:type="dxa"/>
            <w:tcBorders>
              <w:top w:val="single" w:sz="4" w:space="0" w:color="auto"/>
              <w:left w:val="nil"/>
              <w:bottom w:val="single" w:sz="4" w:space="0" w:color="auto"/>
              <w:right w:val="single" w:sz="8" w:space="0" w:color="A6A6A6" w:themeColor="background1" w:themeShade="A6"/>
            </w:tcBorders>
          </w:tcPr>
          <w:p w14:paraId="39E2BE8E" w14:textId="363AA0F8" w:rsidR="00EF209F" w:rsidRPr="00796DFB" w:rsidRDefault="00FA339C"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76" w:type="dxa"/>
            <w:tcBorders>
              <w:top w:val="single" w:sz="4" w:space="0" w:color="auto"/>
              <w:left w:val="nil"/>
              <w:bottom w:val="single" w:sz="4" w:space="0" w:color="auto"/>
              <w:right w:val="single" w:sz="8" w:space="0" w:color="A6A6A6" w:themeColor="background1" w:themeShade="A6"/>
            </w:tcBorders>
          </w:tcPr>
          <w:p w14:paraId="4AB5106C" w14:textId="42ADD69C"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5" w:type="dxa"/>
            <w:tcBorders>
              <w:top w:val="single" w:sz="4" w:space="0" w:color="auto"/>
              <w:left w:val="nil"/>
              <w:bottom w:val="single" w:sz="4" w:space="0" w:color="auto"/>
              <w:right w:val="single" w:sz="8" w:space="0" w:color="A6A6A6" w:themeColor="background1" w:themeShade="A6"/>
            </w:tcBorders>
          </w:tcPr>
          <w:p w14:paraId="1F43D9FA" w14:textId="49F1965B" w:rsidR="00EF209F" w:rsidRPr="00796DFB" w:rsidRDefault="00FA339C"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27" w:type="dxa"/>
            <w:tcBorders>
              <w:top w:val="single" w:sz="4" w:space="0" w:color="auto"/>
              <w:left w:val="nil"/>
              <w:bottom w:val="single" w:sz="4" w:space="0" w:color="auto"/>
              <w:right w:val="single" w:sz="8" w:space="0" w:color="A6A6A6" w:themeColor="background1" w:themeShade="A6"/>
            </w:tcBorders>
          </w:tcPr>
          <w:p w14:paraId="090DFE07" w14:textId="3B8B5C1D"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r>
      <w:tr w:rsidR="00EF209F" w:rsidRPr="005C1A05" w14:paraId="5B9DE782" w14:textId="77777777" w:rsidTr="001A7698">
        <w:trPr>
          <w:cantSplit/>
          <w:trHeight w:val="828"/>
          <w:jc w:val="center"/>
        </w:trPr>
        <w:tc>
          <w:tcPr>
            <w:tcW w:w="1266" w:type="dxa"/>
            <w:tcBorders>
              <w:top w:val="single" w:sz="4" w:space="0" w:color="auto"/>
              <w:left w:val="single" w:sz="8" w:space="0" w:color="A6A6A6" w:themeColor="background1" w:themeShade="A6"/>
              <w:bottom w:val="nil"/>
              <w:right w:val="single" w:sz="8" w:space="0" w:color="A6A6A6" w:themeColor="background1" w:themeShade="A6"/>
            </w:tcBorders>
          </w:tcPr>
          <w:p w14:paraId="246F8BE8" w14:textId="5590C412"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Infant age group (0 </w:t>
            </w:r>
            <w:r w:rsidR="00B07173">
              <w:rPr>
                <w:rFonts w:eastAsia="Times New Roman"/>
                <w:color w:val="000000"/>
                <w:lang w:eastAsia="en-GB"/>
              </w:rPr>
              <w:t>to</w:t>
            </w:r>
            <w:r w:rsidRPr="00796DFB">
              <w:rPr>
                <w:rFonts w:eastAsia="Times New Roman"/>
                <w:color w:val="000000"/>
                <w:lang w:eastAsia="en-GB"/>
              </w:rPr>
              <w:t xml:space="preserve"> 5 years old)</w:t>
            </w:r>
          </w:p>
        </w:tc>
        <w:tc>
          <w:tcPr>
            <w:tcW w:w="1418" w:type="dxa"/>
            <w:tcBorders>
              <w:top w:val="single" w:sz="4" w:space="0" w:color="auto"/>
              <w:left w:val="single" w:sz="8" w:space="0" w:color="A6A6A6" w:themeColor="background1" w:themeShade="A6"/>
              <w:bottom w:val="nil"/>
              <w:right w:val="single" w:sz="8" w:space="0" w:color="A6A6A6" w:themeColor="background1" w:themeShade="A6"/>
            </w:tcBorders>
            <w:noWrap/>
            <w:tcMar>
              <w:top w:w="0" w:type="dxa"/>
              <w:left w:w="108" w:type="dxa"/>
              <w:bottom w:w="0" w:type="dxa"/>
              <w:right w:w="108" w:type="dxa"/>
            </w:tcMar>
          </w:tcPr>
          <w:p w14:paraId="6656FCC0" w14:textId="04B21B66"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Root vegetables</w:t>
            </w:r>
          </w:p>
        </w:tc>
        <w:tc>
          <w:tcPr>
            <w:tcW w:w="1842" w:type="dxa"/>
            <w:tcBorders>
              <w:top w:val="single" w:sz="4" w:space="0" w:color="auto"/>
              <w:left w:val="nil"/>
              <w:bottom w:val="nil"/>
              <w:right w:val="single" w:sz="8" w:space="0" w:color="A6A6A6" w:themeColor="background1" w:themeShade="A6"/>
            </w:tcBorders>
            <w:noWrap/>
            <w:tcMar>
              <w:top w:w="0" w:type="dxa"/>
              <w:left w:w="108" w:type="dxa"/>
              <w:bottom w:w="0" w:type="dxa"/>
              <w:right w:w="108" w:type="dxa"/>
            </w:tcMar>
          </w:tcPr>
          <w:p w14:paraId="322B37CE" w14:textId="7250B5CF"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560" w:type="dxa"/>
            <w:tcBorders>
              <w:top w:val="single" w:sz="4" w:space="0" w:color="auto"/>
              <w:left w:val="nil"/>
              <w:bottom w:val="nil"/>
              <w:right w:val="single" w:sz="8" w:space="0" w:color="A6A6A6" w:themeColor="background1" w:themeShade="A6"/>
            </w:tcBorders>
            <w:noWrap/>
            <w:tcMar>
              <w:top w:w="0" w:type="dxa"/>
              <w:left w:w="108" w:type="dxa"/>
              <w:bottom w:w="0" w:type="dxa"/>
              <w:right w:w="108" w:type="dxa"/>
            </w:tcMar>
          </w:tcPr>
          <w:p w14:paraId="3F089C73" w14:textId="42E00EAC"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75" w:type="dxa"/>
            <w:tcBorders>
              <w:top w:val="single" w:sz="4" w:space="0" w:color="auto"/>
              <w:left w:val="nil"/>
              <w:bottom w:val="nil"/>
              <w:right w:val="single" w:sz="8" w:space="0" w:color="A6A6A6" w:themeColor="background1" w:themeShade="A6"/>
            </w:tcBorders>
          </w:tcPr>
          <w:p w14:paraId="4866AD9C" w14:textId="463ECF01"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1.3</w:t>
            </w:r>
          </w:p>
        </w:tc>
        <w:tc>
          <w:tcPr>
            <w:tcW w:w="1418" w:type="dxa"/>
            <w:tcBorders>
              <w:top w:val="single" w:sz="4" w:space="0" w:color="auto"/>
              <w:left w:val="nil"/>
              <w:bottom w:val="nil"/>
              <w:right w:val="single" w:sz="8" w:space="0" w:color="A6A6A6" w:themeColor="background1" w:themeShade="A6"/>
            </w:tcBorders>
          </w:tcPr>
          <w:p w14:paraId="261F1E9A" w14:textId="65E9E68C"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0.78</w:t>
            </w:r>
          </w:p>
        </w:tc>
        <w:tc>
          <w:tcPr>
            <w:tcW w:w="1134" w:type="dxa"/>
            <w:tcBorders>
              <w:top w:val="single" w:sz="4" w:space="0" w:color="auto"/>
              <w:left w:val="nil"/>
              <w:bottom w:val="nil"/>
              <w:right w:val="single" w:sz="8" w:space="0" w:color="A6A6A6" w:themeColor="background1" w:themeShade="A6"/>
            </w:tcBorders>
          </w:tcPr>
          <w:p w14:paraId="12E5C720" w14:textId="746E4AF7"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w:t>
            </w:r>
            <w:r w:rsidR="00902FCA">
              <w:rPr>
                <w:rFonts w:eastAsia="Times New Roman"/>
                <w:color w:val="000000"/>
                <w:lang w:eastAsia="en-GB"/>
              </w:rPr>
              <w:t>1</w:t>
            </w:r>
          </w:p>
        </w:tc>
        <w:tc>
          <w:tcPr>
            <w:tcW w:w="1276" w:type="dxa"/>
            <w:tcBorders>
              <w:top w:val="single" w:sz="4" w:space="0" w:color="auto"/>
              <w:left w:val="nil"/>
              <w:bottom w:val="nil"/>
              <w:right w:val="single" w:sz="8" w:space="0" w:color="A6A6A6" w:themeColor="background1" w:themeShade="A6"/>
            </w:tcBorders>
          </w:tcPr>
          <w:p w14:paraId="1414CD8D" w14:textId="2CF81DEB"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1.3</w:t>
            </w:r>
          </w:p>
        </w:tc>
        <w:tc>
          <w:tcPr>
            <w:tcW w:w="1275" w:type="dxa"/>
            <w:tcBorders>
              <w:top w:val="single" w:sz="4" w:space="0" w:color="auto"/>
              <w:left w:val="nil"/>
              <w:bottom w:val="nil"/>
              <w:right w:val="single" w:sz="8" w:space="0" w:color="A6A6A6" w:themeColor="background1" w:themeShade="A6"/>
            </w:tcBorders>
          </w:tcPr>
          <w:p w14:paraId="7D1E532A" w14:textId="22877D40"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w:t>
            </w:r>
            <w:r w:rsidR="00902FCA">
              <w:rPr>
                <w:rFonts w:eastAsia="Times New Roman"/>
                <w:color w:val="000000"/>
                <w:lang w:eastAsia="en-GB"/>
              </w:rPr>
              <w:t>1</w:t>
            </w:r>
          </w:p>
        </w:tc>
        <w:tc>
          <w:tcPr>
            <w:tcW w:w="1227" w:type="dxa"/>
            <w:tcBorders>
              <w:top w:val="single" w:sz="4" w:space="0" w:color="auto"/>
              <w:left w:val="nil"/>
              <w:bottom w:val="nil"/>
              <w:right w:val="single" w:sz="8" w:space="0" w:color="A6A6A6" w:themeColor="background1" w:themeShade="A6"/>
            </w:tcBorders>
          </w:tcPr>
          <w:p w14:paraId="0F697443" w14:textId="42DCD585"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1.3</w:t>
            </w:r>
          </w:p>
        </w:tc>
      </w:tr>
      <w:tr w:rsidR="00EF209F" w:rsidRPr="005C1A05" w14:paraId="2FCCFF06" w14:textId="77777777" w:rsidTr="001A7698">
        <w:trPr>
          <w:cantSplit/>
          <w:trHeight w:val="828"/>
          <w:jc w:val="center"/>
        </w:trPr>
        <w:tc>
          <w:tcPr>
            <w:tcW w:w="1266" w:type="dxa"/>
            <w:tcBorders>
              <w:top w:val="single" w:sz="4" w:space="0" w:color="auto"/>
              <w:left w:val="single" w:sz="8" w:space="0" w:color="A6A6A6" w:themeColor="background1" w:themeShade="A6"/>
              <w:bottom w:val="single" w:sz="4" w:space="0" w:color="auto"/>
              <w:right w:val="single" w:sz="8" w:space="0" w:color="A6A6A6" w:themeColor="background1" w:themeShade="A6"/>
            </w:tcBorders>
          </w:tcPr>
          <w:p w14:paraId="6F25F698" w14:textId="51654152"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lastRenderedPageBreak/>
              <w:t xml:space="preserve">Infant age group (0 </w:t>
            </w:r>
            <w:r w:rsidR="00B35573">
              <w:rPr>
                <w:rFonts w:eastAsia="Times New Roman"/>
                <w:color w:val="000000"/>
                <w:lang w:eastAsia="en-GB"/>
              </w:rPr>
              <w:t>to</w:t>
            </w:r>
            <w:r w:rsidRPr="00796DFB">
              <w:rPr>
                <w:rFonts w:eastAsia="Times New Roman"/>
                <w:color w:val="000000"/>
                <w:lang w:eastAsia="en-GB"/>
              </w:rPr>
              <w:t xml:space="preserve"> 5 years old)</w:t>
            </w:r>
          </w:p>
        </w:tc>
        <w:tc>
          <w:tcPr>
            <w:tcW w:w="1418" w:type="dxa"/>
            <w:tcBorders>
              <w:top w:val="single" w:sz="4" w:space="0" w:color="auto"/>
              <w:left w:val="single" w:sz="8" w:space="0" w:color="A6A6A6" w:themeColor="background1" w:themeShade="A6"/>
              <w:bottom w:val="single" w:sz="4" w:space="0" w:color="auto"/>
              <w:right w:val="single" w:sz="8" w:space="0" w:color="A6A6A6" w:themeColor="background1" w:themeShade="A6"/>
            </w:tcBorders>
            <w:noWrap/>
            <w:tcMar>
              <w:top w:w="0" w:type="dxa"/>
              <w:left w:w="108" w:type="dxa"/>
              <w:bottom w:w="0" w:type="dxa"/>
              <w:right w:w="108" w:type="dxa"/>
            </w:tcMar>
          </w:tcPr>
          <w:p w14:paraId="1E72170A" w14:textId="741ACB3B"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Potatoes</w:t>
            </w:r>
          </w:p>
        </w:tc>
        <w:tc>
          <w:tcPr>
            <w:tcW w:w="1842" w:type="dxa"/>
            <w:tcBorders>
              <w:top w:val="single" w:sz="4" w:space="0" w:color="auto"/>
              <w:left w:val="nil"/>
              <w:bottom w:val="single" w:sz="4" w:space="0" w:color="auto"/>
              <w:right w:val="single" w:sz="8" w:space="0" w:color="A6A6A6" w:themeColor="background1" w:themeShade="A6"/>
            </w:tcBorders>
            <w:noWrap/>
            <w:tcMar>
              <w:top w:w="0" w:type="dxa"/>
              <w:left w:w="108" w:type="dxa"/>
              <w:bottom w:w="0" w:type="dxa"/>
              <w:right w:w="108" w:type="dxa"/>
            </w:tcMar>
          </w:tcPr>
          <w:p w14:paraId="19EA8AD0" w14:textId="1D5BA9F8"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560" w:type="dxa"/>
            <w:tcBorders>
              <w:top w:val="single" w:sz="4" w:space="0" w:color="auto"/>
              <w:left w:val="nil"/>
              <w:bottom w:val="single" w:sz="4" w:space="0" w:color="auto"/>
              <w:right w:val="single" w:sz="8" w:space="0" w:color="A6A6A6" w:themeColor="background1" w:themeShade="A6"/>
            </w:tcBorders>
            <w:noWrap/>
            <w:tcMar>
              <w:top w:w="0" w:type="dxa"/>
              <w:left w:w="108" w:type="dxa"/>
              <w:bottom w:w="0" w:type="dxa"/>
              <w:right w:w="108" w:type="dxa"/>
            </w:tcMar>
          </w:tcPr>
          <w:p w14:paraId="55DC1F88" w14:textId="46C8FC93"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75" w:type="dxa"/>
            <w:tcBorders>
              <w:top w:val="single" w:sz="4" w:space="0" w:color="auto"/>
              <w:left w:val="nil"/>
              <w:bottom w:val="single" w:sz="4" w:space="0" w:color="auto"/>
              <w:right w:val="single" w:sz="8" w:space="0" w:color="A6A6A6" w:themeColor="background1" w:themeShade="A6"/>
            </w:tcBorders>
          </w:tcPr>
          <w:p w14:paraId="78B299AA" w14:textId="72983B24"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9.</w:t>
            </w:r>
            <w:r w:rsidR="003B7797" w:rsidRPr="00796DFB">
              <w:rPr>
                <w:rFonts w:eastAsia="Times New Roman"/>
                <w:color w:val="000000"/>
                <w:lang w:eastAsia="en-GB"/>
              </w:rPr>
              <w:t>2</w:t>
            </w:r>
          </w:p>
        </w:tc>
        <w:tc>
          <w:tcPr>
            <w:tcW w:w="1418" w:type="dxa"/>
            <w:tcBorders>
              <w:top w:val="single" w:sz="4" w:space="0" w:color="auto"/>
              <w:left w:val="nil"/>
              <w:bottom w:val="single" w:sz="4" w:space="0" w:color="auto"/>
              <w:right w:val="single" w:sz="8" w:space="0" w:color="A6A6A6" w:themeColor="background1" w:themeShade="A6"/>
            </w:tcBorders>
          </w:tcPr>
          <w:p w14:paraId="76BE1939" w14:textId="0D53752F"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6</w:t>
            </w:r>
          </w:p>
        </w:tc>
        <w:tc>
          <w:tcPr>
            <w:tcW w:w="1134" w:type="dxa"/>
            <w:tcBorders>
              <w:top w:val="single" w:sz="4" w:space="0" w:color="auto"/>
              <w:left w:val="nil"/>
              <w:bottom w:val="single" w:sz="4" w:space="0" w:color="auto"/>
              <w:right w:val="single" w:sz="8" w:space="0" w:color="A6A6A6" w:themeColor="background1" w:themeShade="A6"/>
            </w:tcBorders>
          </w:tcPr>
          <w:p w14:paraId="75DA9352" w14:textId="5521D5DA"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7.6</w:t>
            </w:r>
          </w:p>
        </w:tc>
        <w:tc>
          <w:tcPr>
            <w:tcW w:w="1276" w:type="dxa"/>
            <w:tcBorders>
              <w:top w:val="single" w:sz="4" w:space="0" w:color="auto"/>
              <w:left w:val="nil"/>
              <w:bottom w:val="single" w:sz="4" w:space="0" w:color="auto"/>
              <w:right w:val="single" w:sz="8" w:space="0" w:color="A6A6A6" w:themeColor="background1" w:themeShade="A6"/>
            </w:tcBorders>
          </w:tcPr>
          <w:p w14:paraId="5D52951E" w14:textId="0A493545"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9.</w:t>
            </w:r>
            <w:r w:rsidR="00902FCA">
              <w:rPr>
                <w:rFonts w:eastAsia="Times New Roman"/>
                <w:color w:val="000000"/>
                <w:lang w:eastAsia="en-GB"/>
              </w:rPr>
              <w:t>2</w:t>
            </w:r>
          </w:p>
        </w:tc>
        <w:tc>
          <w:tcPr>
            <w:tcW w:w="1275" w:type="dxa"/>
            <w:tcBorders>
              <w:top w:val="single" w:sz="4" w:space="0" w:color="auto"/>
              <w:left w:val="nil"/>
              <w:bottom w:val="single" w:sz="4" w:space="0" w:color="auto"/>
              <w:right w:val="single" w:sz="8" w:space="0" w:color="A6A6A6" w:themeColor="background1" w:themeShade="A6"/>
            </w:tcBorders>
          </w:tcPr>
          <w:p w14:paraId="442F8221" w14:textId="358D404E"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7.6</w:t>
            </w:r>
          </w:p>
        </w:tc>
        <w:tc>
          <w:tcPr>
            <w:tcW w:w="1227" w:type="dxa"/>
            <w:tcBorders>
              <w:top w:val="single" w:sz="4" w:space="0" w:color="auto"/>
              <w:left w:val="nil"/>
              <w:bottom w:val="single" w:sz="4" w:space="0" w:color="auto"/>
              <w:right w:val="single" w:sz="8" w:space="0" w:color="A6A6A6" w:themeColor="background1" w:themeShade="A6"/>
            </w:tcBorders>
          </w:tcPr>
          <w:p w14:paraId="6DA00AD8" w14:textId="1DCE4EE7"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9.</w:t>
            </w:r>
            <w:r w:rsidR="00902FCA">
              <w:rPr>
                <w:rFonts w:eastAsia="Times New Roman"/>
                <w:color w:val="000000"/>
                <w:lang w:eastAsia="en-GB"/>
              </w:rPr>
              <w:t>2</w:t>
            </w:r>
          </w:p>
        </w:tc>
      </w:tr>
      <w:tr w:rsidR="00EF209F" w:rsidRPr="005C1A05" w14:paraId="2E4EF7DD" w14:textId="77777777" w:rsidTr="001A7698">
        <w:trPr>
          <w:cantSplit/>
          <w:trHeight w:val="828"/>
          <w:jc w:val="center"/>
        </w:trPr>
        <w:tc>
          <w:tcPr>
            <w:tcW w:w="1266" w:type="dxa"/>
            <w:tcBorders>
              <w:top w:val="single" w:sz="4" w:space="0" w:color="auto"/>
              <w:left w:val="single" w:sz="8" w:space="0" w:color="A6A6A6" w:themeColor="background1" w:themeShade="A6"/>
              <w:bottom w:val="single" w:sz="4" w:space="0" w:color="auto"/>
              <w:right w:val="single" w:sz="8" w:space="0" w:color="A6A6A6" w:themeColor="background1" w:themeShade="A6"/>
            </w:tcBorders>
          </w:tcPr>
          <w:p w14:paraId="7404D9ED" w14:textId="6FE63599"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Infant age group (0 </w:t>
            </w:r>
            <w:r w:rsidR="00934E41">
              <w:rPr>
                <w:rFonts w:eastAsia="Times New Roman"/>
                <w:color w:val="000000"/>
                <w:lang w:eastAsia="en-GB"/>
              </w:rPr>
              <w:t>to</w:t>
            </w:r>
            <w:r w:rsidRPr="00796DFB">
              <w:rPr>
                <w:rFonts w:eastAsia="Times New Roman"/>
                <w:color w:val="000000"/>
                <w:lang w:eastAsia="en-GB"/>
              </w:rPr>
              <w:t xml:space="preserve"> 5 years old)</w:t>
            </w:r>
          </w:p>
        </w:tc>
        <w:tc>
          <w:tcPr>
            <w:tcW w:w="1418" w:type="dxa"/>
            <w:tcBorders>
              <w:top w:val="single" w:sz="4" w:space="0" w:color="auto"/>
              <w:left w:val="single" w:sz="8" w:space="0" w:color="A6A6A6" w:themeColor="background1" w:themeShade="A6"/>
              <w:bottom w:val="single" w:sz="4" w:space="0" w:color="auto"/>
              <w:right w:val="single" w:sz="8" w:space="0" w:color="A6A6A6" w:themeColor="background1" w:themeShade="A6"/>
            </w:tcBorders>
            <w:noWrap/>
            <w:tcMar>
              <w:top w:w="0" w:type="dxa"/>
              <w:left w:w="108" w:type="dxa"/>
              <w:bottom w:w="0" w:type="dxa"/>
              <w:right w:w="108" w:type="dxa"/>
            </w:tcMar>
          </w:tcPr>
          <w:p w14:paraId="79295CBE" w14:textId="097490D5"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Fruit domestic</w:t>
            </w:r>
          </w:p>
        </w:tc>
        <w:tc>
          <w:tcPr>
            <w:tcW w:w="1842" w:type="dxa"/>
            <w:tcBorders>
              <w:top w:val="single" w:sz="4" w:space="0" w:color="auto"/>
              <w:left w:val="nil"/>
              <w:bottom w:val="single" w:sz="4" w:space="0" w:color="auto"/>
              <w:right w:val="single" w:sz="8" w:space="0" w:color="A6A6A6" w:themeColor="background1" w:themeShade="A6"/>
            </w:tcBorders>
            <w:noWrap/>
            <w:tcMar>
              <w:top w:w="0" w:type="dxa"/>
              <w:left w:w="108" w:type="dxa"/>
              <w:bottom w:w="0" w:type="dxa"/>
              <w:right w:w="108" w:type="dxa"/>
            </w:tcMar>
          </w:tcPr>
          <w:p w14:paraId="42D7EAC5" w14:textId="60945034"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3</w:t>
            </w:r>
          </w:p>
        </w:tc>
        <w:tc>
          <w:tcPr>
            <w:tcW w:w="1560" w:type="dxa"/>
            <w:tcBorders>
              <w:top w:val="single" w:sz="4" w:space="0" w:color="auto"/>
              <w:left w:val="nil"/>
              <w:bottom w:val="single" w:sz="4" w:space="0" w:color="auto"/>
              <w:right w:val="single" w:sz="8" w:space="0" w:color="A6A6A6" w:themeColor="background1" w:themeShade="A6"/>
            </w:tcBorders>
            <w:noWrap/>
            <w:tcMar>
              <w:top w:w="0" w:type="dxa"/>
              <w:left w:w="108" w:type="dxa"/>
              <w:bottom w:w="0" w:type="dxa"/>
              <w:right w:w="108" w:type="dxa"/>
            </w:tcMar>
          </w:tcPr>
          <w:p w14:paraId="70566A3F" w14:textId="21BDC848"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w:t>
            </w:r>
          </w:p>
        </w:tc>
        <w:tc>
          <w:tcPr>
            <w:tcW w:w="1275" w:type="dxa"/>
            <w:tcBorders>
              <w:top w:val="single" w:sz="4" w:space="0" w:color="auto"/>
              <w:left w:val="nil"/>
              <w:bottom w:val="single" w:sz="4" w:space="0" w:color="auto"/>
              <w:right w:val="single" w:sz="8" w:space="0" w:color="A6A6A6" w:themeColor="background1" w:themeShade="A6"/>
            </w:tcBorders>
          </w:tcPr>
          <w:p w14:paraId="3E36D531" w14:textId="1FB9DC1E"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11.9</w:t>
            </w:r>
          </w:p>
        </w:tc>
        <w:tc>
          <w:tcPr>
            <w:tcW w:w="1418" w:type="dxa"/>
            <w:tcBorders>
              <w:top w:val="single" w:sz="4" w:space="0" w:color="auto"/>
              <w:left w:val="nil"/>
              <w:bottom w:val="single" w:sz="4" w:space="0" w:color="auto"/>
              <w:right w:val="single" w:sz="8" w:space="0" w:color="A6A6A6" w:themeColor="background1" w:themeShade="A6"/>
            </w:tcBorders>
          </w:tcPr>
          <w:p w14:paraId="589D9EA1" w14:textId="1B5D9553"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11.9</w:t>
            </w:r>
          </w:p>
        </w:tc>
        <w:tc>
          <w:tcPr>
            <w:tcW w:w="1134" w:type="dxa"/>
            <w:tcBorders>
              <w:top w:val="single" w:sz="4" w:space="0" w:color="auto"/>
              <w:left w:val="nil"/>
              <w:bottom w:val="single" w:sz="4" w:space="0" w:color="auto"/>
              <w:right w:val="single" w:sz="8" w:space="0" w:color="A6A6A6" w:themeColor="background1" w:themeShade="A6"/>
            </w:tcBorders>
          </w:tcPr>
          <w:p w14:paraId="31DB5A8F" w14:textId="703641B4"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11.9</w:t>
            </w:r>
          </w:p>
        </w:tc>
        <w:tc>
          <w:tcPr>
            <w:tcW w:w="1276" w:type="dxa"/>
            <w:tcBorders>
              <w:top w:val="single" w:sz="4" w:space="0" w:color="auto"/>
              <w:left w:val="nil"/>
              <w:bottom w:val="single" w:sz="4" w:space="0" w:color="auto"/>
              <w:right w:val="single" w:sz="8" w:space="0" w:color="A6A6A6" w:themeColor="background1" w:themeShade="A6"/>
            </w:tcBorders>
          </w:tcPr>
          <w:p w14:paraId="472DF225" w14:textId="0D802AA0"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5" w:type="dxa"/>
            <w:tcBorders>
              <w:top w:val="single" w:sz="4" w:space="0" w:color="auto"/>
              <w:left w:val="nil"/>
              <w:bottom w:val="single" w:sz="4" w:space="0" w:color="auto"/>
              <w:right w:val="single" w:sz="8" w:space="0" w:color="A6A6A6" w:themeColor="background1" w:themeShade="A6"/>
            </w:tcBorders>
          </w:tcPr>
          <w:p w14:paraId="48AF593F" w14:textId="5412B215"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4.3</w:t>
            </w:r>
          </w:p>
        </w:tc>
        <w:tc>
          <w:tcPr>
            <w:tcW w:w="1227" w:type="dxa"/>
            <w:tcBorders>
              <w:top w:val="single" w:sz="4" w:space="0" w:color="auto"/>
              <w:left w:val="nil"/>
              <w:bottom w:val="single" w:sz="4" w:space="0" w:color="auto"/>
              <w:right w:val="single" w:sz="8" w:space="0" w:color="A6A6A6" w:themeColor="background1" w:themeShade="A6"/>
            </w:tcBorders>
          </w:tcPr>
          <w:p w14:paraId="09FF9DA2" w14:textId="142162CE"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11.3</w:t>
            </w:r>
          </w:p>
        </w:tc>
      </w:tr>
      <w:tr w:rsidR="00EF209F" w:rsidRPr="005C1A05" w14:paraId="1107D1B5" w14:textId="77777777" w:rsidTr="001A7698">
        <w:trPr>
          <w:cantSplit/>
          <w:trHeight w:val="828"/>
          <w:jc w:val="center"/>
        </w:trPr>
        <w:tc>
          <w:tcPr>
            <w:tcW w:w="1266" w:type="dxa"/>
            <w:tcBorders>
              <w:top w:val="single" w:sz="4" w:space="0" w:color="auto"/>
              <w:left w:val="single" w:sz="8" w:space="0" w:color="A6A6A6" w:themeColor="background1" w:themeShade="A6"/>
              <w:bottom w:val="single" w:sz="4" w:space="0" w:color="auto"/>
              <w:right w:val="single" w:sz="8" w:space="0" w:color="A6A6A6" w:themeColor="background1" w:themeShade="A6"/>
            </w:tcBorders>
          </w:tcPr>
          <w:p w14:paraId="720B0DAB" w14:textId="02ECDBB5"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Infant age group (0 </w:t>
            </w:r>
            <w:r w:rsidR="00870053">
              <w:rPr>
                <w:rFonts w:eastAsia="Times New Roman"/>
                <w:color w:val="000000"/>
                <w:lang w:eastAsia="en-GB"/>
              </w:rPr>
              <w:t>to</w:t>
            </w:r>
            <w:r w:rsidRPr="00796DFB">
              <w:rPr>
                <w:rFonts w:eastAsia="Times New Roman"/>
                <w:color w:val="000000"/>
                <w:lang w:eastAsia="en-GB"/>
              </w:rPr>
              <w:t xml:space="preserve"> 5 years old)</w:t>
            </w:r>
          </w:p>
        </w:tc>
        <w:tc>
          <w:tcPr>
            <w:tcW w:w="1418" w:type="dxa"/>
            <w:tcBorders>
              <w:top w:val="single" w:sz="4" w:space="0" w:color="auto"/>
              <w:left w:val="single" w:sz="8" w:space="0" w:color="A6A6A6" w:themeColor="background1" w:themeShade="A6"/>
              <w:bottom w:val="single" w:sz="4" w:space="0" w:color="auto"/>
              <w:right w:val="single" w:sz="8" w:space="0" w:color="A6A6A6" w:themeColor="background1" w:themeShade="A6"/>
            </w:tcBorders>
            <w:noWrap/>
            <w:tcMar>
              <w:top w:w="0" w:type="dxa"/>
              <w:left w:w="108" w:type="dxa"/>
              <w:bottom w:w="0" w:type="dxa"/>
              <w:right w:w="108" w:type="dxa"/>
            </w:tcMar>
          </w:tcPr>
          <w:p w14:paraId="2D1847F1" w14:textId="73FC05B1"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Fruit wild</w:t>
            </w:r>
          </w:p>
        </w:tc>
        <w:tc>
          <w:tcPr>
            <w:tcW w:w="1842" w:type="dxa"/>
            <w:tcBorders>
              <w:top w:val="single" w:sz="4" w:space="0" w:color="auto"/>
              <w:left w:val="nil"/>
              <w:bottom w:val="single" w:sz="4" w:space="0" w:color="auto"/>
              <w:right w:val="single" w:sz="8" w:space="0" w:color="A6A6A6" w:themeColor="background1" w:themeShade="A6"/>
            </w:tcBorders>
            <w:noWrap/>
            <w:tcMar>
              <w:top w:w="0" w:type="dxa"/>
              <w:left w:w="108" w:type="dxa"/>
              <w:bottom w:w="0" w:type="dxa"/>
              <w:right w:w="108" w:type="dxa"/>
            </w:tcMar>
          </w:tcPr>
          <w:p w14:paraId="178CB4E8" w14:textId="34D5D52D"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560" w:type="dxa"/>
            <w:tcBorders>
              <w:top w:val="single" w:sz="4" w:space="0" w:color="auto"/>
              <w:left w:val="nil"/>
              <w:bottom w:val="single" w:sz="4" w:space="0" w:color="auto"/>
              <w:right w:val="single" w:sz="8" w:space="0" w:color="A6A6A6" w:themeColor="background1" w:themeShade="A6"/>
            </w:tcBorders>
            <w:noWrap/>
            <w:tcMar>
              <w:top w:w="0" w:type="dxa"/>
              <w:left w:w="108" w:type="dxa"/>
              <w:bottom w:w="0" w:type="dxa"/>
              <w:right w:w="108" w:type="dxa"/>
            </w:tcMar>
          </w:tcPr>
          <w:p w14:paraId="0C04DF48" w14:textId="08F002C9"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2</w:t>
            </w:r>
          </w:p>
        </w:tc>
        <w:tc>
          <w:tcPr>
            <w:tcW w:w="1275" w:type="dxa"/>
            <w:tcBorders>
              <w:top w:val="single" w:sz="4" w:space="0" w:color="auto"/>
              <w:left w:val="nil"/>
              <w:bottom w:val="single" w:sz="4" w:space="0" w:color="auto"/>
              <w:right w:val="single" w:sz="8" w:space="0" w:color="A6A6A6" w:themeColor="background1" w:themeShade="A6"/>
            </w:tcBorders>
          </w:tcPr>
          <w:p w14:paraId="31F68D12" w14:textId="194C11F6"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0.5</w:t>
            </w:r>
          </w:p>
        </w:tc>
        <w:tc>
          <w:tcPr>
            <w:tcW w:w="1418" w:type="dxa"/>
            <w:tcBorders>
              <w:top w:val="single" w:sz="4" w:space="0" w:color="auto"/>
              <w:left w:val="nil"/>
              <w:bottom w:val="single" w:sz="4" w:space="0" w:color="auto"/>
              <w:right w:val="single" w:sz="8" w:space="0" w:color="A6A6A6" w:themeColor="background1" w:themeShade="A6"/>
            </w:tcBorders>
          </w:tcPr>
          <w:p w14:paraId="5A8EC30E" w14:textId="62EF1D32"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0.</w:t>
            </w:r>
            <w:r w:rsidR="001107B8" w:rsidRPr="00796DFB">
              <w:rPr>
                <w:rFonts w:eastAsia="Times New Roman"/>
                <w:color w:val="000000"/>
                <w:lang w:eastAsia="en-GB"/>
              </w:rPr>
              <w:t>2</w:t>
            </w:r>
          </w:p>
        </w:tc>
        <w:tc>
          <w:tcPr>
            <w:tcW w:w="1134" w:type="dxa"/>
            <w:tcBorders>
              <w:top w:val="single" w:sz="4" w:space="0" w:color="auto"/>
              <w:left w:val="nil"/>
              <w:bottom w:val="single" w:sz="4" w:space="0" w:color="auto"/>
              <w:right w:val="single" w:sz="8" w:space="0" w:color="A6A6A6" w:themeColor="background1" w:themeShade="A6"/>
            </w:tcBorders>
          </w:tcPr>
          <w:p w14:paraId="31DDCFEC" w14:textId="368111E2"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0.</w:t>
            </w:r>
            <w:r w:rsidR="001107B8" w:rsidRPr="00796DFB">
              <w:rPr>
                <w:rFonts w:eastAsia="Times New Roman"/>
                <w:color w:val="000000"/>
                <w:lang w:eastAsia="en-GB"/>
              </w:rPr>
              <w:t>35</w:t>
            </w:r>
          </w:p>
        </w:tc>
        <w:tc>
          <w:tcPr>
            <w:tcW w:w="1276" w:type="dxa"/>
            <w:tcBorders>
              <w:top w:val="single" w:sz="4" w:space="0" w:color="auto"/>
              <w:left w:val="nil"/>
              <w:bottom w:val="single" w:sz="4" w:space="0" w:color="auto"/>
              <w:right w:val="single" w:sz="8" w:space="0" w:color="A6A6A6" w:themeColor="background1" w:themeShade="A6"/>
            </w:tcBorders>
          </w:tcPr>
          <w:p w14:paraId="257E506D" w14:textId="3B84CB48"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0.49</w:t>
            </w:r>
          </w:p>
        </w:tc>
        <w:tc>
          <w:tcPr>
            <w:tcW w:w="1275" w:type="dxa"/>
            <w:tcBorders>
              <w:top w:val="single" w:sz="4" w:space="0" w:color="auto"/>
              <w:left w:val="nil"/>
              <w:bottom w:val="single" w:sz="4" w:space="0" w:color="auto"/>
              <w:right w:val="single" w:sz="8" w:space="0" w:color="A6A6A6" w:themeColor="background1" w:themeShade="A6"/>
            </w:tcBorders>
          </w:tcPr>
          <w:p w14:paraId="79E02835" w14:textId="4F683728"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0.35</w:t>
            </w:r>
          </w:p>
        </w:tc>
        <w:tc>
          <w:tcPr>
            <w:tcW w:w="1227" w:type="dxa"/>
            <w:tcBorders>
              <w:top w:val="single" w:sz="4" w:space="0" w:color="auto"/>
              <w:left w:val="nil"/>
              <w:bottom w:val="single" w:sz="4" w:space="0" w:color="auto"/>
              <w:right w:val="single" w:sz="8" w:space="0" w:color="A6A6A6" w:themeColor="background1" w:themeShade="A6"/>
            </w:tcBorders>
          </w:tcPr>
          <w:p w14:paraId="27736574" w14:textId="1C532ED8"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0.49</w:t>
            </w:r>
          </w:p>
        </w:tc>
      </w:tr>
      <w:tr w:rsidR="00EF209F" w:rsidRPr="005C1A05" w14:paraId="5B302BE0" w14:textId="77777777" w:rsidTr="001A7698">
        <w:trPr>
          <w:cantSplit/>
          <w:trHeight w:val="828"/>
          <w:jc w:val="center"/>
        </w:trPr>
        <w:tc>
          <w:tcPr>
            <w:tcW w:w="1266" w:type="dxa"/>
            <w:tcBorders>
              <w:top w:val="single" w:sz="4" w:space="0" w:color="auto"/>
              <w:left w:val="single" w:sz="8" w:space="0" w:color="A6A6A6" w:themeColor="background1" w:themeShade="A6"/>
              <w:bottom w:val="single" w:sz="8" w:space="0" w:color="A6A6A6" w:themeColor="background1" w:themeShade="A6"/>
              <w:right w:val="single" w:sz="8" w:space="0" w:color="A6A6A6" w:themeColor="background1" w:themeShade="A6"/>
            </w:tcBorders>
          </w:tcPr>
          <w:p w14:paraId="0C3AB3D3" w14:textId="3A109B97"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 xml:space="preserve">Infant age group (0 </w:t>
            </w:r>
            <w:r w:rsidR="00444863">
              <w:rPr>
                <w:rFonts w:eastAsia="Times New Roman"/>
                <w:color w:val="000000"/>
                <w:lang w:eastAsia="en-GB"/>
              </w:rPr>
              <w:t>to</w:t>
            </w:r>
            <w:r w:rsidRPr="00796DFB">
              <w:rPr>
                <w:rFonts w:eastAsia="Times New Roman"/>
                <w:color w:val="000000"/>
                <w:lang w:eastAsia="en-GB"/>
              </w:rPr>
              <w:t xml:space="preserve"> 5 years old)</w:t>
            </w:r>
          </w:p>
        </w:tc>
        <w:tc>
          <w:tcPr>
            <w:tcW w:w="1418" w:type="dxa"/>
            <w:tcBorders>
              <w:top w:val="single" w:sz="4" w:space="0" w:color="auto"/>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3116425" w14:textId="27A7B18A"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Eggs</w:t>
            </w:r>
          </w:p>
        </w:tc>
        <w:tc>
          <w:tcPr>
            <w:tcW w:w="1842" w:type="dxa"/>
            <w:tcBorders>
              <w:top w:val="single" w:sz="4" w:space="0" w:color="auto"/>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0D3BA5A7" w14:textId="0A5FE39C"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w:t>
            </w:r>
          </w:p>
        </w:tc>
        <w:tc>
          <w:tcPr>
            <w:tcW w:w="1560" w:type="dxa"/>
            <w:tcBorders>
              <w:top w:val="single" w:sz="4" w:space="0" w:color="auto"/>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tcPr>
          <w:p w14:paraId="444EB2B6" w14:textId="19E22F6E" w:rsidR="00EF209F" w:rsidRPr="00796DFB" w:rsidRDefault="00E4795C" w:rsidP="001A7698">
            <w:pPr>
              <w:spacing w:before="120" w:after="120" w:line="240" w:lineRule="auto"/>
              <w:rPr>
                <w:rFonts w:eastAsia="Times New Roman"/>
                <w:color w:val="000000"/>
                <w:lang w:eastAsia="en-GB"/>
              </w:rPr>
            </w:pPr>
            <w:r>
              <w:rPr>
                <w:rFonts w:eastAsia="Times New Roman"/>
                <w:color w:val="000000"/>
                <w:lang w:eastAsia="en-GB"/>
              </w:rPr>
              <w:t>1</w:t>
            </w:r>
          </w:p>
        </w:tc>
        <w:tc>
          <w:tcPr>
            <w:tcW w:w="1275" w:type="dxa"/>
            <w:tcBorders>
              <w:top w:val="single" w:sz="4" w:space="0" w:color="auto"/>
              <w:left w:val="nil"/>
              <w:bottom w:val="single" w:sz="8" w:space="0" w:color="A6A6A6" w:themeColor="background1" w:themeShade="A6"/>
              <w:right w:val="single" w:sz="8" w:space="0" w:color="A6A6A6" w:themeColor="background1" w:themeShade="A6"/>
            </w:tcBorders>
          </w:tcPr>
          <w:p w14:paraId="1A2ACF0E" w14:textId="707E0A90"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19.3</w:t>
            </w:r>
          </w:p>
        </w:tc>
        <w:tc>
          <w:tcPr>
            <w:tcW w:w="1418" w:type="dxa"/>
            <w:tcBorders>
              <w:top w:val="single" w:sz="4" w:space="0" w:color="auto"/>
              <w:left w:val="nil"/>
              <w:bottom w:val="single" w:sz="8" w:space="0" w:color="A6A6A6" w:themeColor="background1" w:themeShade="A6"/>
              <w:right w:val="single" w:sz="8" w:space="0" w:color="A6A6A6" w:themeColor="background1" w:themeShade="A6"/>
            </w:tcBorders>
          </w:tcPr>
          <w:p w14:paraId="775604E1" w14:textId="4B289F8F"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19.3</w:t>
            </w:r>
          </w:p>
        </w:tc>
        <w:tc>
          <w:tcPr>
            <w:tcW w:w="1134" w:type="dxa"/>
            <w:tcBorders>
              <w:top w:val="single" w:sz="4" w:space="0" w:color="auto"/>
              <w:left w:val="nil"/>
              <w:bottom w:val="single" w:sz="8" w:space="0" w:color="A6A6A6" w:themeColor="background1" w:themeShade="A6"/>
              <w:right w:val="single" w:sz="8" w:space="0" w:color="A6A6A6" w:themeColor="background1" w:themeShade="A6"/>
            </w:tcBorders>
          </w:tcPr>
          <w:p w14:paraId="3A061FCE" w14:textId="0259D40D"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19.3</w:t>
            </w:r>
          </w:p>
        </w:tc>
        <w:tc>
          <w:tcPr>
            <w:tcW w:w="1276" w:type="dxa"/>
            <w:tcBorders>
              <w:top w:val="single" w:sz="4" w:space="0" w:color="auto"/>
              <w:left w:val="nil"/>
              <w:bottom w:val="single" w:sz="8" w:space="0" w:color="A6A6A6" w:themeColor="background1" w:themeShade="A6"/>
              <w:right w:val="single" w:sz="8" w:space="0" w:color="A6A6A6" w:themeColor="background1" w:themeShade="A6"/>
            </w:tcBorders>
          </w:tcPr>
          <w:p w14:paraId="17FEE340" w14:textId="13429176"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c>
          <w:tcPr>
            <w:tcW w:w="1275" w:type="dxa"/>
            <w:tcBorders>
              <w:top w:val="single" w:sz="4" w:space="0" w:color="auto"/>
              <w:left w:val="nil"/>
              <w:bottom w:val="single" w:sz="8" w:space="0" w:color="A6A6A6" w:themeColor="background1" w:themeShade="A6"/>
              <w:right w:val="single" w:sz="8" w:space="0" w:color="A6A6A6" w:themeColor="background1" w:themeShade="A6"/>
            </w:tcBorders>
          </w:tcPr>
          <w:p w14:paraId="2860D7AE" w14:textId="5FD826EA"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19.3</w:t>
            </w:r>
          </w:p>
        </w:tc>
        <w:tc>
          <w:tcPr>
            <w:tcW w:w="1227" w:type="dxa"/>
            <w:tcBorders>
              <w:top w:val="single" w:sz="4" w:space="0" w:color="auto"/>
              <w:left w:val="nil"/>
              <w:bottom w:val="single" w:sz="8" w:space="0" w:color="A6A6A6" w:themeColor="background1" w:themeShade="A6"/>
              <w:right w:val="single" w:sz="8" w:space="0" w:color="A6A6A6" w:themeColor="background1" w:themeShade="A6"/>
            </w:tcBorders>
          </w:tcPr>
          <w:p w14:paraId="263F085A" w14:textId="5913E97A" w:rsidR="00EF209F" w:rsidRPr="00796DFB" w:rsidRDefault="00EF209F" w:rsidP="001A7698">
            <w:pPr>
              <w:spacing w:before="120" w:after="120" w:line="240" w:lineRule="auto"/>
              <w:rPr>
                <w:rFonts w:eastAsia="Times New Roman"/>
                <w:color w:val="000000"/>
                <w:lang w:eastAsia="en-GB"/>
              </w:rPr>
            </w:pPr>
            <w:r w:rsidRPr="00796DFB">
              <w:rPr>
                <w:rFonts w:eastAsia="Times New Roman"/>
                <w:color w:val="000000"/>
                <w:lang w:eastAsia="en-GB"/>
              </w:rPr>
              <w:t>NA</w:t>
            </w:r>
          </w:p>
        </w:tc>
      </w:tr>
    </w:tbl>
    <w:p w14:paraId="32C8CF4B" w14:textId="465C2D20" w:rsidR="00151A11" w:rsidRDefault="00151A11" w:rsidP="00151A11">
      <w:pPr>
        <w:spacing w:before="240"/>
        <w:sectPr w:rsidR="00151A11" w:rsidSect="00151A11">
          <w:headerReference w:type="default" r:id="rId68"/>
          <w:footerReference w:type="default" r:id="rId69"/>
          <w:pgSz w:w="16838" w:h="11906" w:orient="landscape"/>
          <w:pgMar w:top="1440" w:right="1440" w:bottom="1440" w:left="1440" w:header="708" w:footer="708" w:gutter="0"/>
          <w:cols w:space="708"/>
          <w:docGrid w:linePitch="360"/>
        </w:sectPr>
      </w:pPr>
      <w:r w:rsidRPr="00AF6FE4">
        <w:t>N</w:t>
      </w:r>
      <w:r>
        <w:t>A</w:t>
      </w:r>
      <w:r w:rsidRPr="00AF6FE4">
        <w:t xml:space="preserve"> – not </w:t>
      </w:r>
      <w:r>
        <w:t>applicabl</w:t>
      </w:r>
      <w:r w:rsidR="001E0215">
        <w:t>e</w:t>
      </w:r>
    </w:p>
    <w:p w14:paraId="38812BF1" w14:textId="3FEE21AC" w:rsidR="001354B0" w:rsidRPr="001354B0" w:rsidRDefault="001354B0" w:rsidP="001E0215">
      <w:pPr>
        <w:pStyle w:val="Heading2"/>
        <w:spacing w:line="360" w:lineRule="auto"/>
      </w:pPr>
      <w:bookmarkStart w:id="280" w:name="_Toc160025852"/>
      <w:bookmarkStart w:id="281" w:name="_Toc193707402"/>
      <w:bookmarkStart w:id="282" w:name="_Toc225428756"/>
      <w:r w:rsidRPr="001354B0">
        <w:lastRenderedPageBreak/>
        <w:t>7</w:t>
      </w:r>
      <w:r w:rsidRPr="001354B0">
        <w:tab/>
        <w:t>External Exposure</w:t>
      </w:r>
      <w:bookmarkEnd w:id="232"/>
      <w:bookmarkEnd w:id="280"/>
      <w:bookmarkEnd w:id="281"/>
      <w:bookmarkEnd w:id="282"/>
    </w:p>
    <w:p w14:paraId="4E7F8827" w14:textId="77777777" w:rsidR="001354B0" w:rsidRPr="001354B0" w:rsidRDefault="001354B0" w:rsidP="006A10AA">
      <w:pPr>
        <w:pStyle w:val="Heading3"/>
        <w:spacing w:line="360" w:lineRule="auto"/>
        <w:ind w:left="851" w:hanging="851"/>
      </w:pPr>
      <w:bookmarkStart w:id="283" w:name="_Toc310544743"/>
      <w:bookmarkStart w:id="284" w:name="_Toc453857775"/>
      <w:bookmarkStart w:id="285" w:name="_Toc160025853"/>
      <w:bookmarkStart w:id="286" w:name="_Toc193707403"/>
      <w:bookmarkStart w:id="287" w:name="_Toc225428757"/>
      <w:r w:rsidRPr="001354B0">
        <w:t>7.1</w:t>
      </w:r>
      <w:r w:rsidRPr="001354B0">
        <w:tab/>
        <w:t>Introduction</w:t>
      </w:r>
      <w:bookmarkEnd w:id="283"/>
      <w:bookmarkEnd w:id="284"/>
      <w:bookmarkEnd w:id="285"/>
      <w:bookmarkEnd w:id="286"/>
      <w:bookmarkEnd w:id="287"/>
    </w:p>
    <w:p w14:paraId="2654BFAF" w14:textId="10340F6D" w:rsidR="00CA1D02" w:rsidRDefault="003C4CD3" w:rsidP="006A10AA">
      <w:bookmarkStart w:id="288" w:name="_Hlk185687945"/>
      <w:r w:rsidRPr="005C1A05">
        <w:t>Gamma dose rates can vary markedly over short distances due to external factors e.g. geolog</w:t>
      </w:r>
      <w:r>
        <w:t>y</w:t>
      </w:r>
      <w:r w:rsidRPr="005C1A05">
        <w:t>,</w:t>
      </w:r>
      <w:r>
        <w:t xml:space="preserve"> nearby buildings, trees etc., anthropogenic releases </w:t>
      </w:r>
      <w:r w:rsidRPr="005C1A05">
        <w:t>and shine from nuclear power plant activities</w:t>
      </w:r>
      <w:bookmarkEnd w:id="288"/>
      <w:r w:rsidRPr="005C1A05">
        <w:t xml:space="preserve">. An understanding of the spatial variation in dose rate is important for determining the implications of the habits of the local population. A mobile (both handheld and carborne, Section 7.2) and </w:t>
      </w:r>
      <w:r w:rsidRPr="00145CBE">
        <w:t>in-situ</w:t>
      </w:r>
      <w:r w:rsidRPr="005C1A05">
        <w:t xml:space="preserve"> gamma dose rate survey (Section 7.3) was therefore undertaken. To achieve large-scale coverage, a MoGSS was used to measure the dose rates for the natural</w:t>
      </w:r>
      <w:r w:rsidR="00044F54">
        <w:t>ly</w:t>
      </w:r>
      <w:r w:rsidRPr="005C1A05">
        <w:t xml:space="preserve"> occurring gamma emitting radionuclides (potassium-40 and the uranium-238 and thorium-232 decay series) alongside estimates for anthropogenic</w:t>
      </w:r>
      <w:r w:rsidR="00145CBE">
        <w:t xml:space="preserve"> c</w:t>
      </w:r>
      <w:r w:rsidR="00145CBE" w:rsidRPr="00145CBE">
        <w:t>aesium-13</w:t>
      </w:r>
      <w:r w:rsidR="00145CBE">
        <w:t>7</w:t>
      </w:r>
      <w:r w:rsidRPr="005C1A05">
        <w:t xml:space="preserve">. </w:t>
      </w:r>
    </w:p>
    <w:p w14:paraId="48137BDB" w14:textId="72E3B9C6" w:rsidR="003C4CD3" w:rsidRPr="005C1A05" w:rsidRDefault="003C4CD3" w:rsidP="006A10AA">
      <w:r w:rsidRPr="00145CBE">
        <w:t>In-situ beta</w:t>
      </w:r>
      <w:r w:rsidRPr="005C1A05">
        <w:t xml:space="preserve"> dosimetry (Section 7.4) was undertaken on a boat in the </w:t>
      </w:r>
      <w:r w:rsidR="0024450D">
        <w:t>Dounreay</w:t>
      </w:r>
      <w:r w:rsidRPr="005C1A05">
        <w:t xml:space="preserve"> area to estimate the skin dose associated with radioactivity in the environment.</w:t>
      </w:r>
    </w:p>
    <w:p w14:paraId="2E835DB2" w14:textId="46493983" w:rsidR="003C4CD3" w:rsidRPr="005C1A05" w:rsidRDefault="000F4295" w:rsidP="006A10AA">
      <w:pPr>
        <w:pStyle w:val="Heading3"/>
        <w:spacing w:line="360" w:lineRule="auto"/>
      </w:pPr>
      <w:bookmarkStart w:id="289" w:name="_Toc453857776"/>
      <w:bookmarkStart w:id="290" w:name="_Toc160025854"/>
      <w:bookmarkStart w:id="291" w:name="_Toc187833403"/>
      <w:bookmarkStart w:id="292" w:name="_Toc193707404"/>
      <w:bookmarkStart w:id="293" w:name="_Toc225428758"/>
      <w:r>
        <w:t>7.2</w:t>
      </w:r>
      <w:r>
        <w:tab/>
      </w:r>
      <w:r w:rsidR="003C4CD3" w:rsidRPr="005C1A05">
        <w:t>Mobile Gamma Spectrometry Survey</w:t>
      </w:r>
      <w:bookmarkEnd w:id="289"/>
      <w:bookmarkEnd w:id="290"/>
      <w:bookmarkEnd w:id="291"/>
      <w:bookmarkEnd w:id="292"/>
      <w:bookmarkEnd w:id="293"/>
    </w:p>
    <w:p w14:paraId="0627E026" w14:textId="4791E61B" w:rsidR="003D3A56" w:rsidRDefault="003C4CD3" w:rsidP="006A10AA">
      <w:pPr>
        <w:rPr>
          <w:lang w:val="en-US"/>
        </w:rPr>
      </w:pPr>
      <w:r w:rsidRPr="005C1A05">
        <w:t>MoGSS was utilised to measure the differential dose estimations for the natural radioelements (</w:t>
      </w:r>
      <w:r w:rsidR="00145CBE" w:rsidRPr="005C1A05">
        <w:t xml:space="preserve">potassium-40 and the uranium-238 and thorium-232 </w:t>
      </w:r>
      <w:r w:rsidR="00145CBE">
        <w:t xml:space="preserve">decay </w:t>
      </w:r>
      <w:r w:rsidRPr="005C1A05">
        <w:t xml:space="preserve">series) alongside estimates for anthropogenic </w:t>
      </w:r>
      <w:r w:rsidR="00145CBE">
        <w:t>c</w:t>
      </w:r>
      <w:r w:rsidR="00145CBE" w:rsidRPr="00145CBE">
        <w:t>aesium-13</w:t>
      </w:r>
      <w:r w:rsidR="00145CBE">
        <w:t>7</w:t>
      </w:r>
      <w:r w:rsidRPr="005C1A05">
        <w:t xml:space="preserve">. The ability to separate dose contributors is especially important given that any potential contributions from </w:t>
      </w:r>
      <w:r w:rsidR="00145CBE">
        <w:t>c</w:t>
      </w:r>
      <w:r w:rsidR="00145CBE" w:rsidRPr="00145CBE">
        <w:t>aesium-13</w:t>
      </w:r>
      <w:r w:rsidR="00145CBE">
        <w:t>7</w:t>
      </w:r>
      <w:r w:rsidRPr="005C1A05">
        <w:t xml:space="preserve"> could be identified from the spatially variable background element concentrations, particularly on beaches close to the site.</w:t>
      </w:r>
      <w:r w:rsidR="00327431">
        <w:t xml:space="preserve"> </w:t>
      </w:r>
      <w:r w:rsidR="00327431" w:rsidRPr="00716F17">
        <w:rPr>
          <w:lang w:val="en-US"/>
        </w:rPr>
        <w:t>Dounreay</w:t>
      </w:r>
      <w:r w:rsidR="00327431">
        <w:rPr>
          <w:lang w:val="en-US"/>
        </w:rPr>
        <w:t>, as a condition of its permit, is required to survey b</w:t>
      </w:r>
      <w:r w:rsidR="00327431" w:rsidRPr="00716F17">
        <w:rPr>
          <w:lang w:val="en-US"/>
        </w:rPr>
        <w:t>eaches</w:t>
      </w:r>
      <w:r w:rsidR="00327431">
        <w:rPr>
          <w:lang w:val="en-US"/>
        </w:rPr>
        <w:t xml:space="preserve"> </w:t>
      </w:r>
      <w:r w:rsidR="00327431" w:rsidRPr="00716F17">
        <w:rPr>
          <w:lang w:val="en-US"/>
        </w:rPr>
        <w:t>for the presence of</w:t>
      </w:r>
      <w:r w:rsidR="00327431">
        <w:rPr>
          <w:lang w:val="en-US"/>
        </w:rPr>
        <w:t xml:space="preserve"> fragments of irradiated fuel</w:t>
      </w:r>
      <w:r w:rsidR="00327431" w:rsidRPr="00716F17">
        <w:rPr>
          <w:lang w:val="en-US"/>
        </w:rPr>
        <w:t xml:space="preserve"> </w:t>
      </w:r>
      <w:r w:rsidR="00327431">
        <w:rPr>
          <w:lang w:val="en-US"/>
        </w:rPr>
        <w:t>(</w:t>
      </w:r>
      <w:r w:rsidR="00327431" w:rsidRPr="00716F17">
        <w:rPr>
          <w:lang w:val="en-US"/>
        </w:rPr>
        <w:t>particles</w:t>
      </w:r>
      <w:r w:rsidR="00327431">
        <w:rPr>
          <w:lang w:val="en-US"/>
        </w:rPr>
        <w:t xml:space="preserve">), described in Section 2.2.1. The </w:t>
      </w:r>
      <w:r w:rsidR="00327431" w:rsidRPr="00716F17">
        <w:rPr>
          <w:lang w:val="en-US"/>
        </w:rPr>
        <w:t>detection of discrete radioactive items was not the focus of this survey</w:t>
      </w:r>
      <w:r w:rsidR="003D3A56">
        <w:rPr>
          <w:lang w:val="en-US"/>
        </w:rPr>
        <w:t>.</w:t>
      </w:r>
    </w:p>
    <w:p w14:paraId="38E80826" w14:textId="15F8D59F" w:rsidR="003C4CD3" w:rsidRPr="005C1A05" w:rsidRDefault="000F4295" w:rsidP="006A10AA">
      <w:pPr>
        <w:pStyle w:val="Heading4"/>
        <w:spacing w:line="360" w:lineRule="auto"/>
      </w:pPr>
      <w:bookmarkStart w:id="294" w:name="_Toc144298398"/>
      <w:bookmarkStart w:id="295" w:name="_Toc160025855"/>
      <w:bookmarkStart w:id="296" w:name="_Toc187833404"/>
      <w:r>
        <w:t>7.2.1</w:t>
      </w:r>
      <w:r>
        <w:tab/>
      </w:r>
      <w:r w:rsidR="003C4CD3" w:rsidRPr="005C1A05">
        <w:t>Survey Area</w:t>
      </w:r>
      <w:bookmarkEnd w:id="294"/>
      <w:bookmarkEnd w:id="295"/>
      <w:bookmarkEnd w:id="296"/>
    </w:p>
    <w:p w14:paraId="388D7884" w14:textId="0615A2BC" w:rsidR="003C4CD3" w:rsidRPr="005C1A05" w:rsidRDefault="003C4CD3" w:rsidP="006A10AA">
      <w:r w:rsidRPr="005C1A05">
        <w:t xml:space="preserve">A carborne gamma spectrometry survey of the study area was undertaken supplemented by a handheld gamma spectrometry system along some of the coastal sections (from </w:t>
      </w:r>
      <w:r w:rsidR="00FF1AB8">
        <w:t>Armadale to Dunnet Head)</w:t>
      </w:r>
      <w:r w:rsidRPr="005C1A05">
        <w:t xml:space="preserve">. Areas of particular focus were within 5km radius of the </w:t>
      </w:r>
      <w:r w:rsidR="00FF1AB8">
        <w:t>Dounreay</w:t>
      </w:r>
      <w:r w:rsidRPr="005C1A05">
        <w:t xml:space="preserve"> site and around intertidal areas that could be accessed by the public. The roads surveyed covered more than 50km.</w:t>
      </w:r>
    </w:p>
    <w:p w14:paraId="265535AC" w14:textId="4C33BB03" w:rsidR="003C4CD3" w:rsidRDefault="003C4CD3" w:rsidP="006A10AA">
      <w:r w:rsidRPr="005C1A05">
        <w:lastRenderedPageBreak/>
        <w:t>To obtain as broad a spatial sample as possible and to investigate as many environments as possible, two systems operating MoGSS were deployed. Firstly, one large volume sodium iodide detector was mounted in a box on top of a car, which was driven along the roads within the area of interest (Varley et al., 2020). The system, with a combined detector volume of four litres, has high counting efficiency but was restricted to areas of vehicular access and thus could only be used on roads and carparks. Secondly, to focus in on smaller areas not accessible by vehicle and to cover accessible coastline areas, a handheld system comprising a 71 × 71mm sodium iodide detector was used. All MoGSS units produced differential energy spectra recorded at one second integration time alongside high accuracy (&lt;0.6m) differential Global Positioning System readings. Coverage of the handheld and carborne MoGSS are shown in Figure 7.1.</w:t>
      </w:r>
    </w:p>
    <w:p w14:paraId="3986D796" w14:textId="5A79C15E" w:rsidR="001E0215" w:rsidRPr="005C1A05" w:rsidRDefault="001E0215" w:rsidP="001E0215">
      <w:pPr>
        <w:spacing w:before="240"/>
      </w:pPr>
      <w:r w:rsidRPr="00E260AE">
        <w:rPr>
          <w:b/>
        </w:rPr>
        <w:t>Figure 7.1</w:t>
      </w:r>
      <w:r>
        <w:rPr>
          <w:bCs/>
        </w:rPr>
        <w:t xml:space="preserve"> </w:t>
      </w:r>
      <w:r w:rsidRPr="005C1A05">
        <w:rPr>
          <w:bCs/>
        </w:rPr>
        <w:t>Coverage for handheld and carborne MoGSS</w:t>
      </w:r>
    </w:p>
    <w:p w14:paraId="3F8122D1" w14:textId="330608D6" w:rsidR="007A687B" w:rsidRPr="007A687B" w:rsidRDefault="007A687B" w:rsidP="007A687B">
      <w:pPr>
        <w:keepNext/>
        <w:spacing w:before="240"/>
      </w:pPr>
      <w:r w:rsidRPr="007A687B">
        <w:rPr>
          <w:noProof/>
        </w:rPr>
        <w:drawing>
          <wp:inline distT="0" distB="0" distL="0" distR="0" wp14:anchorId="0732B61D" wp14:editId="4F8446B4">
            <wp:extent cx="5731510" cy="2453640"/>
            <wp:effectExtent l="0" t="0" r="2540" b="3810"/>
            <wp:docPr id="97852240" name="Picture 43" descr="This map shows the coverage for handheld and carborne MoGSS. The car survey area is marked in red and the handheld survey area is marked in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2240" name="Picture 43" descr="This map shows the coverage for handheld and carborne MoGSS. The car survey area is marked in red and the handheld survey area is marked in yellow."/>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2453640"/>
                    </a:xfrm>
                    <a:prstGeom prst="rect">
                      <a:avLst/>
                    </a:prstGeom>
                    <a:noFill/>
                    <a:ln>
                      <a:noFill/>
                    </a:ln>
                  </pic:spPr>
                </pic:pic>
              </a:graphicData>
            </a:graphic>
          </wp:inline>
        </w:drawing>
      </w:r>
    </w:p>
    <w:p w14:paraId="1BE9B96A" w14:textId="4E71F22D" w:rsidR="003C4CD3" w:rsidRPr="005C1A05" w:rsidRDefault="000F4295" w:rsidP="006A10AA">
      <w:pPr>
        <w:pStyle w:val="Heading4"/>
        <w:spacing w:line="360" w:lineRule="auto"/>
      </w:pPr>
      <w:bookmarkStart w:id="297" w:name="_Toc144298399"/>
      <w:bookmarkStart w:id="298" w:name="_Toc160025856"/>
      <w:bookmarkStart w:id="299" w:name="_Toc187833405"/>
      <w:r>
        <w:t>7.2.2.</w:t>
      </w:r>
      <w:r>
        <w:tab/>
      </w:r>
      <w:r w:rsidR="003C4CD3" w:rsidRPr="005C1A05">
        <w:t>Carborne and handheld results</w:t>
      </w:r>
      <w:bookmarkEnd w:id="297"/>
      <w:bookmarkEnd w:id="298"/>
      <w:bookmarkEnd w:id="299"/>
    </w:p>
    <w:p w14:paraId="707AE522" w14:textId="7E4C2D10" w:rsidR="003C4CD3" w:rsidRDefault="003C4CD3" w:rsidP="006A10AA">
      <w:r w:rsidRPr="005C1A05">
        <w:t xml:space="preserve">Overall, </w:t>
      </w:r>
      <w:r w:rsidR="008F33E6">
        <w:t>25000</w:t>
      </w:r>
      <w:r w:rsidR="008F33E6" w:rsidRPr="005C1A05">
        <w:t xml:space="preserve"> </w:t>
      </w:r>
      <w:r w:rsidRPr="005C1A05">
        <w:t>spectral measurements were made (~</w:t>
      </w:r>
      <w:r w:rsidR="008F33E6">
        <w:t>14732</w:t>
      </w:r>
      <w:r w:rsidR="008F33E6" w:rsidRPr="005C1A05">
        <w:t xml:space="preserve"> </w:t>
      </w:r>
      <w:r w:rsidRPr="005C1A05">
        <w:t>– carborne; ~</w:t>
      </w:r>
      <w:r w:rsidR="008F33E6">
        <w:t>10735</w:t>
      </w:r>
      <w:r w:rsidR="008F33E6" w:rsidRPr="005C1A05">
        <w:t xml:space="preserve"> </w:t>
      </w:r>
      <w:r w:rsidRPr="005C1A05">
        <w:t>– handheld).</w:t>
      </w:r>
    </w:p>
    <w:p w14:paraId="1C1F93B6" w14:textId="77777777" w:rsidR="00B56041" w:rsidRPr="00B56041" w:rsidRDefault="00B56041" w:rsidP="00B56041">
      <w:pPr>
        <w:ind w:firstLine="720"/>
      </w:pPr>
    </w:p>
    <w:p w14:paraId="35B52A16" w14:textId="598FA37E" w:rsidR="003C4CD3" w:rsidRPr="001354B0" w:rsidRDefault="003C4CD3" w:rsidP="006A10AA">
      <w:r w:rsidRPr="005C1A05">
        <w:t>Dose rates typically ranged from 0.00</w:t>
      </w:r>
      <w:r w:rsidR="00972AAB">
        <w:t>2</w:t>
      </w:r>
      <w:r w:rsidRPr="005C1A05">
        <w:rPr>
          <w:color w:val="000000"/>
        </w:rPr>
        <w:t>μGy </w:t>
      </w:r>
      <w:r w:rsidR="00647259">
        <w:rPr>
          <w:color w:val="000000"/>
        </w:rPr>
        <w:t>h</w:t>
      </w:r>
      <w:r w:rsidR="00CC27B4" w:rsidRPr="00CC27B4">
        <w:rPr>
          <w:rFonts w:ascii="Arial" w:hAnsi="Arial"/>
          <w:bCs/>
          <w:iCs/>
          <w:color w:val="000000"/>
          <w:vertAlign w:val="superscript"/>
        </w:rPr>
        <w:noBreakHyphen/>
        <w:t>1</w:t>
      </w:r>
      <w:r w:rsidRPr="005C1A05">
        <w:t xml:space="preserve"> (</w:t>
      </w:r>
      <w:r w:rsidR="003E06DC">
        <w:t>2 </w:t>
      </w:r>
      <w:r w:rsidRPr="005C1A05">
        <w:t>nGy </w:t>
      </w:r>
      <w:r w:rsidR="00647259">
        <w:t>h</w:t>
      </w:r>
      <w:r w:rsidR="00CC27B4" w:rsidRPr="00CC27B4">
        <w:rPr>
          <w:rFonts w:ascii="Arial" w:hAnsi="Arial"/>
          <w:bCs/>
          <w:iCs/>
          <w:vertAlign w:val="superscript"/>
        </w:rPr>
        <w:noBreakHyphen/>
        <w:t>1</w:t>
      </w:r>
      <w:r w:rsidRPr="005C1A05">
        <w:t>) to more than 0.</w:t>
      </w:r>
      <w:r w:rsidR="003E06DC">
        <w:t>022</w:t>
      </w:r>
      <w:r w:rsidRPr="005C1A05">
        <w:rPr>
          <w:color w:val="000000"/>
        </w:rPr>
        <w:t>μGy </w:t>
      </w:r>
      <w:r w:rsidR="00647259">
        <w:rPr>
          <w:color w:val="000000"/>
        </w:rPr>
        <w:t>h</w:t>
      </w:r>
      <w:r w:rsidR="00CC27B4" w:rsidRPr="00CC27B4">
        <w:rPr>
          <w:rFonts w:ascii="Arial" w:hAnsi="Arial"/>
          <w:bCs/>
          <w:iCs/>
          <w:color w:val="000000"/>
          <w:vertAlign w:val="superscript"/>
        </w:rPr>
        <w:noBreakHyphen/>
        <w:t>1</w:t>
      </w:r>
      <w:r w:rsidRPr="005C1A05">
        <w:t xml:space="preserve"> (</w:t>
      </w:r>
      <w:r w:rsidR="00925ABD">
        <w:t>22</w:t>
      </w:r>
      <w:r w:rsidRPr="005C1A05">
        <w:t xml:space="preserve"> nGy </w:t>
      </w:r>
      <w:r w:rsidR="00647259">
        <w:t>h</w:t>
      </w:r>
      <w:r w:rsidR="00CC27B4" w:rsidRPr="00CC27B4">
        <w:rPr>
          <w:rFonts w:ascii="Arial" w:hAnsi="Arial"/>
          <w:bCs/>
          <w:iCs/>
          <w:vertAlign w:val="superscript"/>
        </w:rPr>
        <w:noBreakHyphen/>
        <w:t>1</w:t>
      </w:r>
      <w:r w:rsidRPr="002277BB">
        <w:t>).</w:t>
      </w:r>
      <w:r>
        <w:t xml:space="preserve"> </w:t>
      </w:r>
      <w:r w:rsidRPr="001354B0">
        <w:t>Higher values between 0.</w:t>
      </w:r>
      <w:r w:rsidR="00707302">
        <w:t>0</w:t>
      </w:r>
      <w:r w:rsidR="00B23CAC">
        <w:t>22</w:t>
      </w:r>
      <w:r w:rsidRPr="001354B0">
        <w:t xml:space="preserve"> and 0.</w:t>
      </w:r>
      <w:r w:rsidR="00707302">
        <w:t>138</w:t>
      </w:r>
      <w:r w:rsidRPr="001354B0">
        <w:t xml:space="preserve">μGy </w:t>
      </w:r>
      <w:r w:rsidR="00647259">
        <w:t>h</w:t>
      </w:r>
      <w:r w:rsidR="00CC27B4" w:rsidRPr="00CC27B4">
        <w:rPr>
          <w:rFonts w:ascii="Arial" w:hAnsi="Arial"/>
          <w:bCs/>
          <w:iCs/>
          <w:vertAlign w:val="superscript"/>
        </w:rPr>
        <w:noBreakHyphen/>
        <w:t>1</w:t>
      </w:r>
      <w:r w:rsidRPr="001354B0">
        <w:t xml:space="preserve"> may be attributable to </w:t>
      </w:r>
      <w:r w:rsidRPr="001354B0">
        <w:lastRenderedPageBreak/>
        <w:t xml:space="preserve">elevated natural radiation, for example high concentrations of </w:t>
      </w:r>
      <w:r w:rsidR="003E617B">
        <w:t>potassium-</w:t>
      </w:r>
      <w:r w:rsidRPr="001354B0">
        <w:t>40 from road and building construction materials.</w:t>
      </w:r>
    </w:p>
    <w:p w14:paraId="13E84929" w14:textId="44A550CF" w:rsidR="003C4CD3" w:rsidRPr="005C1A05" w:rsidRDefault="000F4295" w:rsidP="006A10AA">
      <w:pPr>
        <w:pStyle w:val="Heading3"/>
        <w:spacing w:line="360" w:lineRule="auto"/>
      </w:pPr>
      <w:bookmarkStart w:id="300" w:name="_Toc310544748"/>
      <w:bookmarkStart w:id="301" w:name="_Toc453857779"/>
      <w:bookmarkStart w:id="302" w:name="_Toc144298400"/>
      <w:bookmarkStart w:id="303" w:name="_Toc160025857"/>
      <w:bookmarkStart w:id="304" w:name="_Toc187833406"/>
      <w:bookmarkStart w:id="305" w:name="_Toc193707405"/>
      <w:bookmarkStart w:id="306" w:name="_Toc225428759"/>
      <w:r w:rsidRPr="000F4295">
        <w:t>7.3</w:t>
      </w:r>
      <w:r w:rsidRPr="000F4295">
        <w:tab/>
      </w:r>
      <w:r w:rsidR="003C4CD3" w:rsidRPr="0027664D">
        <w:t>In-situ</w:t>
      </w:r>
      <w:r w:rsidR="003C4CD3" w:rsidRPr="005C1A05">
        <w:t xml:space="preserve"> Gamma Dosimetry</w:t>
      </w:r>
      <w:bookmarkEnd w:id="300"/>
      <w:bookmarkEnd w:id="301"/>
      <w:bookmarkEnd w:id="302"/>
      <w:bookmarkEnd w:id="303"/>
      <w:bookmarkEnd w:id="304"/>
      <w:bookmarkEnd w:id="305"/>
      <w:bookmarkEnd w:id="306"/>
    </w:p>
    <w:p w14:paraId="514B701B" w14:textId="3E06C661" w:rsidR="003C4CD3" w:rsidRPr="005C1A05" w:rsidRDefault="003C4CD3" w:rsidP="006A10AA">
      <w:r w:rsidRPr="005C1A05">
        <w:t>The E</w:t>
      </w:r>
      <w:r w:rsidR="005B074A">
        <w:t>R</w:t>
      </w:r>
      <w:r w:rsidRPr="005C1A05">
        <w:t>L has ISO 17025:2017 accredited procedures for the deployment and recording of gamma dose rate in air, using ISO 17025:2017 accredited (</w:t>
      </w:r>
      <w:r w:rsidR="008529A9">
        <w:t>United Kingdom Accreditation Service (</w:t>
      </w:r>
      <w:r w:rsidRPr="005C1A05">
        <w:t>UKAS)</w:t>
      </w:r>
      <w:r w:rsidR="008529A9">
        <w:t>)</w:t>
      </w:r>
      <w:r w:rsidRPr="005C1A05">
        <w:t xml:space="preserve"> calibrations for two Thermo Radeye instruments. Measurements were taken at all locations where occupancy or location may lead to higher exposure to radioactivity or radiation because of site activities.</w:t>
      </w:r>
    </w:p>
    <w:p w14:paraId="56188DDB" w14:textId="77DB2FBD" w:rsidR="003C4CD3" w:rsidRPr="005C1A05" w:rsidRDefault="00E1001E" w:rsidP="006A10AA">
      <w:r>
        <w:t>Twenty</w:t>
      </w:r>
      <w:r w:rsidR="003C4CD3" w:rsidRPr="005C1A05">
        <w:t xml:space="preserve"> </w:t>
      </w:r>
      <w:r w:rsidR="003C4CD3" w:rsidRPr="00F27E0F">
        <w:t>in-situ</w:t>
      </w:r>
      <w:r w:rsidR="003C4CD3" w:rsidRPr="005C1A05">
        <w:t xml:space="preserve"> gamma dose rate measurements were collected at intertidal sites during the survey. A UKAS accredited procedure was followed to estimate the terrestrial gamma dose rate. Since most of the dose contribution was thought to be from naturally occurring radionuclides, a </w:t>
      </w:r>
      <w:r w:rsidR="00F27E0F">
        <w:t xml:space="preserve">radium-226 </w:t>
      </w:r>
      <w:r w:rsidR="003C4CD3" w:rsidRPr="005C1A05">
        <w:t xml:space="preserve">calibration was used to estimate dose rate for all gamma dose rate measurements. </w:t>
      </w:r>
      <w:r w:rsidR="00F27E0F">
        <w:t>Radium-226</w:t>
      </w:r>
      <w:r w:rsidR="003C4CD3" w:rsidRPr="005C1A05">
        <w:t xml:space="preserve"> occurs naturally in the environment and emits several gamma-rays spanning the environmentally relevant energy spectrum (0-2204keV).</w:t>
      </w:r>
    </w:p>
    <w:p w14:paraId="0706E06E" w14:textId="1524DC58" w:rsidR="003C4CD3" w:rsidRDefault="003C4CD3" w:rsidP="006A10AA">
      <w:r w:rsidRPr="005C1A05">
        <w:t xml:space="preserve">A summary of the dose rate measurements made across the survey area for terrestrial and intertidal areas can be found in Table 7.1. Note that most of the higher readings are made over </w:t>
      </w:r>
      <w:r w:rsidR="00F25589">
        <w:t>rock</w:t>
      </w:r>
      <w:r w:rsidRPr="005C1A05">
        <w:t xml:space="preserve"> and stone. Lower readings tended to be recorded on sandier areas. Spatially (Figure 7.2), there was little evidence to link patterns in dose rates to the </w:t>
      </w:r>
      <w:r w:rsidR="00FF1AB8">
        <w:t>Dounreay</w:t>
      </w:r>
      <w:r w:rsidRPr="005C1A05">
        <w:t xml:space="preserve"> site.</w:t>
      </w:r>
    </w:p>
    <w:p w14:paraId="25F9A4FC" w14:textId="77777777" w:rsidR="009A10D6" w:rsidRDefault="009A10D6" w:rsidP="00CF211A">
      <w:pPr>
        <w:spacing w:before="240"/>
        <w:sectPr w:rsidR="009A10D6" w:rsidSect="003C4CD3">
          <w:headerReference w:type="even" r:id="rId71"/>
          <w:headerReference w:type="default" r:id="rId72"/>
          <w:footerReference w:type="even" r:id="rId73"/>
          <w:footerReference w:type="default" r:id="rId74"/>
          <w:headerReference w:type="first" r:id="rId75"/>
          <w:footerReference w:type="first" r:id="rId76"/>
          <w:pgSz w:w="11906" w:h="16838"/>
          <w:pgMar w:top="1440" w:right="1440" w:bottom="1440" w:left="1440" w:header="708" w:footer="708" w:gutter="0"/>
          <w:cols w:space="708"/>
          <w:docGrid w:linePitch="360"/>
        </w:sectPr>
      </w:pPr>
    </w:p>
    <w:p w14:paraId="66CBEE7B" w14:textId="4C10612B" w:rsidR="00093086" w:rsidRDefault="003C4CD3" w:rsidP="00F27E0F">
      <w:pPr>
        <w:spacing w:before="240"/>
      </w:pPr>
      <w:r w:rsidRPr="005C1A05">
        <w:rPr>
          <w:b/>
          <w:bCs/>
        </w:rPr>
        <w:lastRenderedPageBreak/>
        <w:t>Table 7.1</w:t>
      </w:r>
      <w:r w:rsidRPr="005C1A05">
        <w:t xml:space="preserve"> Summary of gamma dose rate measurements collected across the </w:t>
      </w:r>
      <w:r w:rsidR="00F45A48">
        <w:t>Dounreay</w:t>
      </w:r>
      <w:r w:rsidRPr="005C1A05">
        <w:t xml:space="preserve"> survey area</w:t>
      </w:r>
    </w:p>
    <w:tbl>
      <w:tblPr>
        <w:tblW w:w="5037" w:type="pct"/>
        <w:tblInd w:w="-10" w:type="dxa"/>
        <w:tblLayout w:type="fixed"/>
        <w:tblCellMar>
          <w:left w:w="0" w:type="dxa"/>
          <w:right w:w="0" w:type="dxa"/>
        </w:tblCellMar>
        <w:tblLook w:val="04A0" w:firstRow="1" w:lastRow="0" w:firstColumn="1" w:lastColumn="0" w:noHBand="0" w:noVBand="1"/>
        <w:tblCaption w:val=" Summary of gamma dose rate measurements collected across the Dounreay survey area"/>
        <w:tblDescription w:val="The table lists the sites, surface, Eastings, Northings, dose rate and two sigma uncertainty for the gamma dose rate measurements in this study."/>
      </w:tblPr>
      <w:tblGrid>
        <w:gridCol w:w="2272"/>
        <w:gridCol w:w="1277"/>
        <w:gridCol w:w="1276"/>
        <w:gridCol w:w="1415"/>
        <w:gridCol w:w="1274"/>
        <w:gridCol w:w="1559"/>
      </w:tblGrid>
      <w:tr w:rsidR="007D5AB8" w:rsidRPr="007D5AB8" w14:paraId="046E947F" w14:textId="75B6F46E" w:rsidTr="001E0215">
        <w:trPr>
          <w:cantSplit/>
          <w:trHeight w:val="466"/>
          <w:tblHeader/>
        </w:trPr>
        <w:tc>
          <w:tcPr>
            <w:tcW w:w="1252"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2B02D9" w14:textId="1A1F1E64" w:rsidR="00DE17A4" w:rsidRPr="007D5AB8" w:rsidRDefault="00945FD1" w:rsidP="006A10AA">
            <w:pPr>
              <w:spacing w:before="120" w:after="120" w:line="240" w:lineRule="auto"/>
              <w:rPr>
                <w:rFonts w:asciiTheme="majorHAnsi" w:eastAsia="Times New Roman" w:hAnsiTheme="majorHAnsi" w:cstheme="majorHAnsi"/>
                <w:b/>
                <w:bCs/>
                <w:color w:val="016574"/>
                <w:lang w:eastAsia="en-GB"/>
              </w:rPr>
            </w:pPr>
            <w:r w:rsidRPr="007D5AB8">
              <w:rPr>
                <w:rFonts w:asciiTheme="majorHAnsi" w:eastAsia="Times New Roman" w:hAnsiTheme="majorHAnsi" w:cstheme="majorHAnsi"/>
                <w:b/>
                <w:bCs/>
                <w:color w:val="016574"/>
                <w:lang w:eastAsia="en-GB"/>
              </w:rPr>
              <w:t>S</w:t>
            </w:r>
            <w:r w:rsidR="003B6026" w:rsidRPr="007D5AB8">
              <w:rPr>
                <w:rFonts w:asciiTheme="majorHAnsi" w:eastAsia="Times New Roman" w:hAnsiTheme="majorHAnsi" w:cstheme="majorHAnsi"/>
                <w:b/>
                <w:bCs/>
                <w:color w:val="016574"/>
                <w:lang w:eastAsia="en-GB"/>
              </w:rPr>
              <w:t>ite</w:t>
            </w:r>
          </w:p>
        </w:tc>
        <w:tc>
          <w:tcPr>
            <w:tcW w:w="704"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02193D2A" w14:textId="25C628B2" w:rsidR="00DE17A4" w:rsidRPr="007D5AB8" w:rsidRDefault="00945FD1" w:rsidP="006A10AA">
            <w:pPr>
              <w:spacing w:before="120" w:after="120" w:line="240" w:lineRule="auto"/>
              <w:rPr>
                <w:rFonts w:asciiTheme="majorHAnsi" w:eastAsia="Times New Roman" w:hAnsiTheme="majorHAnsi" w:cstheme="majorHAnsi"/>
                <w:b/>
                <w:bCs/>
                <w:color w:val="016574"/>
                <w:lang w:eastAsia="en-GB"/>
              </w:rPr>
            </w:pPr>
            <w:r w:rsidRPr="007D5AB8">
              <w:rPr>
                <w:rFonts w:asciiTheme="majorHAnsi" w:eastAsia="Times New Roman" w:hAnsiTheme="majorHAnsi" w:cstheme="majorHAnsi"/>
                <w:b/>
                <w:bCs/>
                <w:color w:val="016574"/>
                <w:lang w:eastAsia="en-GB"/>
              </w:rPr>
              <w:t>Surface</w:t>
            </w:r>
          </w:p>
        </w:tc>
        <w:tc>
          <w:tcPr>
            <w:tcW w:w="703"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1D4C3154" w14:textId="44917DD9" w:rsidR="00DE17A4" w:rsidRPr="007D5AB8" w:rsidRDefault="00945FD1" w:rsidP="006A10AA">
            <w:pPr>
              <w:spacing w:before="120" w:after="120" w:line="240" w:lineRule="auto"/>
              <w:rPr>
                <w:rFonts w:asciiTheme="majorHAnsi" w:eastAsia="Times New Roman" w:hAnsiTheme="majorHAnsi" w:cstheme="majorHAnsi"/>
                <w:b/>
                <w:bCs/>
                <w:color w:val="016574"/>
                <w:lang w:eastAsia="en-GB"/>
              </w:rPr>
            </w:pPr>
            <w:r w:rsidRPr="007D5AB8">
              <w:rPr>
                <w:rFonts w:asciiTheme="majorHAnsi" w:eastAsia="Times New Roman" w:hAnsiTheme="majorHAnsi" w:cstheme="majorHAnsi"/>
                <w:b/>
                <w:bCs/>
                <w:color w:val="016574"/>
                <w:lang w:eastAsia="en-GB"/>
              </w:rPr>
              <w:t>Eastings</w:t>
            </w:r>
          </w:p>
        </w:tc>
        <w:tc>
          <w:tcPr>
            <w:tcW w:w="780"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0F0D186C" w14:textId="2BCE304C" w:rsidR="00DE17A4" w:rsidRPr="007D5AB8" w:rsidRDefault="00945FD1" w:rsidP="006A10AA">
            <w:pPr>
              <w:spacing w:before="120" w:after="120" w:line="240" w:lineRule="auto"/>
              <w:rPr>
                <w:rFonts w:asciiTheme="majorHAnsi" w:eastAsia="Times New Roman" w:hAnsiTheme="majorHAnsi" w:cstheme="majorHAnsi"/>
                <w:b/>
                <w:bCs/>
                <w:color w:val="016574"/>
                <w:lang w:eastAsia="en-GB"/>
              </w:rPr>
            </w:pPr>
            <w:r w:rsidRPr="007D5AB8">
              <w:rPr>
                <w:rFonts w:asciiTheme="majorHAnsi" w:eastAsia="Times New Roman" w:hAnsiTheme="majorHAnsi" w:cstheme="majorHAnsi"/>
                <w:b/>
                <w:bCs/>
                <w:color w:val="016574"/>
                <w:lang w:eastAsia="en-GB"/>
              </w:rPr>
              <w:t>Northings</w:t>
            </w:r>
          </w:p>
        </w:tc>
        <w:tc>
          <w:tcPr>
            <w:tcW w:w="702" w:type="pct"/>
            <w:tcBorders>
              <w:top w:val="single" w:sz="4" w:space="0" w:color="auto"/>
              <w:left w:val="nil"/>
              <w:bottom w:val="single" w:sz="8" w:space="0" w:color="auto"/>
              <w:right w:val="single" w:sz="8" w:space="0" w:color="auto"/>
            </w:tcBorders>
            <w:vAlign w:val="center"/>
          </w:tcPr>
          <w:p w14:paraId="06CC0C89" w14:textId="76ADC1D8" w:rsidR="00DE17A4" w:rsidRPr="007D5AB8" w:rsidRDefault="00945FD1" w:rsidP="006A10AA">
            <w:pPr>
              <w:spacing w:before="120" w:after="120" w:line="240" w:lineRule="auto"/>
              <w:rPr>
                <w:rFonts w:asciiTheme="majorHAnsi" w:eastAsia="Times New Roman" w:hAnsiTheme="majorHAnsi" w:cstheme="majorHAnsi"/>
                <w:b/>
                <w:bCs/>
                <w:color w:val="016574"/>
                <w:lang w:eastAsia="en-GB"/>
              </w:rPr>
            </w:pPr>
            <w:r w:rsidRPr="007D5AB8">
              <w:rPr>
                <w:rFonts w:asciiTheme="majorHAnsi" w:eastAsia="Times New Roman" w:hAnsiTheme="majorHAnsi" w:cstheme="majorHAnsi"/>
                <w:b/>
                <w:bCs/>
                <w:color w:val="016574"/>
                <w:lang w:eastAsia="en-GB"/>
              </w:rPr>
              <w:t>Dose rate (</w:t>
            </w:r>
            <w:proofErr w:type="spellStart"/>
            <w:r w:rsidRPr="007D5AB8">
              <w:rPr>
                <w:rFonts w:asciiTheme="majorHAnsi" w:eastAsia="Times New Roman" w:hAnsiTheme="majorHAnsi" w:cstheme="majorHAnsi"/>
                <w:b/>
                <w:bCs/>
                <w:color w:val="016574"/>
                <w:lang w:eastAsia="en-GB"/>
              </w:rPr>
              <w:t>μGy</w:t>
            </w:r>
            <w:proofErr w:type="spellEnd"/>
            <w:r w:rsidRPr="007D5AB8">
              <w:rPr>
                <w:rFonts w:asciiTheme="majorHAnsi" w:eastAsia="Times New Roman" w:hAnsiTheme="majorHAnsi" w:cstheme="majorHAnsi"/>
                <w:b/>
                <w:bCs/>
                <w:color w:val="016574"/>
                <w:lang w:eastAsia="en-GB"/>
              </w:rPr>
              <w:t xml:space="preserve"> </w:t>
            </w:r>
            <w:r w:rsidR="00647259">
              <w:rPr>
                <w:rFonts w:asciiTheme="majorHAnsi" w:eastAsia="Times New Roman" w:hAnsiTheme="majorHAnsi" w:cstheme="majorHAnsi"/>
                <w:b/>
                <w:bCs/>
                <w:color w:val="016574"/>
                <w:lang w:eastAsia="en-GB"/>
              </w:rPr>
              <w:t>h</w:t>
            </w:r>
            <w:r w:rsidR="00CC27B4" w:rsidRPr="00CC27B4">
              <w:rPr>
                <w:rFonts w:ascii="Arial" w:eastAsia="Times New Roman" w:hAnsi="Arial" w:cstheme="majorHAnsi"/>
                <w:b/>
                <w:bCs/>
                <w:iCs/>
                <w:color w:val="016574"/>
                <w:vertAlign w:val="superscript"/>
                <w:lang w:eastAsia="en-GB"/>
              </w:rPr>
              <w:noBreakHyphen/>
              <w:t>1</w:t>
            </w:r>
            <w:r w:rsidRPr="007D5AB8">
              <w:rPr>
                <w:rFonts w:asciiTheme="majorHAnsi" w:eastAsia="Times New Roman" w:hAnsiTheme="majorHAnsi" w:cstheme="majorHAnsi"/>
                <w:b/>
                <w:bCs/>
                <w:color w:val="016574"/>
                <w:lang w:eastAsia="en-GB"/>
              </w:rPr>
              <w:t>)</w:t>
            </w:r>
          </w:p>
        </w:tc>
        <w:tc>
          <w:tcPr>
            <w:tcW w:w="860" w:type="pct"/>
            <w:tcBorders>
              <w:top w:val="single" w:sz="4" w:space="0" w:color="auto"/>
              <w:left w:val="nil"/>
              <w:bottom w:val="single" w:sz="8" w:space="0" w:color="auto"/>
              <w:right w:val="single" w:sz="8" w:space="0" w:color="auto"/>
            </w:tcBorders>
            <w:vAlign w:val="center"/>
          </w:tcPr>
          <w:p w14:paraId="5D099EE3" w14:textId="2A3D55B8" w:rsidR="00DE17A4" w:rsidRPr="007D5AB8" w:rsidRDefault="00945FD1" w:rsidP="006A10AA">
            <w:pPr>
              <w:spacing w:before="120" w:after="120" w:line="240" w:lineRule="auto"/>
              <w:rPr>
                <w:rFonts w:asciiTheme="majorHAnsi" w:eastAsia="Times New Roman" w:hAnsiTheme="majorHAnsi" w:cstheme="majorHAnsi"/>
                <w:b/>
                <w:bCs/>
                <w:color w:val="016574"/>
                <w:lang w:eastAsia="en-GB"/>
              </w:rPr>
            </w:pPr>
            <w:r w:rsidRPr="007D5AB8">
              <w:rPr>
                <w:rFonts w:asciiTheme="majorHAnsi" w:eastAsia="Times New Roman" w:hAnsiTheme="majorHAnsi" w:cstheme="majorHAnsi"/>
                <w:b/>
                <w:bCs/>
                <w:color w:val="016574"/>
                <w:lang w:eastAsia="en-GB"/>
              </w:rPr>
              <w:t>2σ Uncertainty (</w:t>
            </w:r>
            <w:proofErr w:type="spellStart"/>
            <w:r w:rsidRPr="007D5AB8">
              <w:rPr>
                <w:rFonts w:asciiTheme="majorHAnsi" w:eastAsia="Times New Roman" w:hAnsiTheme="majorHAnsi" w:cstheme="majorHAnsi"/>
                <w:b/>
                <w:bCs/>
                <w:color w:val="016574"/>
                <w:lang w:eastAsia="en-GB"/>
              </w:rPr>
              <w:t>μGy</w:t>
            </w:r>
            <w:proofErr w:type="spellEnd"/>
            <w:r w:rsidRPr="007D5AB8">
              <w:rPr>
                <w:rFonts w:asciiTheme="majorHAnsi" w:eastAsia="Times New Roman" w:hAnsiTheme="majorHAnsi" w:cstheme="majorHAnsi"/>
                <w:b/>
                <w:bCs/>
                <w:color w:val="016574"/>
                <w:lang w:eastAsia="en-GB"/>
              </w:rPr>
              <w:t xml:space="preserve"> </w:t>
            </w:r>
            <w:r w:rsidR="00647259">
              <w:rPr>
                <w:rFonts w:asciiTheme="majorHAnsi" w:eastAsia="Times New Roman" w:hAnsiTheme="majorHAnsi" w:cstheme="majorHAnsi"/>
                <w:b/>
                <w:bCs/>
                <w:color w:val="016574"/>
                <w:lang w:eastAsia="en-GB"/>
              </w:rPr>
              <w:t>h</w:t>
            </w:r>
            <w:r w:rsidR="00CC27B4" w:rsidRPr="00CC27B4">
              <w:rPr>
                <w:rFonts w:ascii="Arial" w:eastAsia="Times New Roman" w:hAnsi="Arial" w:cstheme="majorHAnsi"/>
                <w:b/>
                <w:bCs/>
                <w:iCs/>
                <w:color w:val="016574"/>
                <w:vertAlign w:val="superscript"/>
                <w:lang w:eastAsia="en-GB"/>
              </w:rPr>
              <w:noBreakHyphen/>
              <w:t>1</w:t>
            </w:r>
            <w:r w:rsidRPr="007D5AB8">
              <w:rPr>
                <w:rFonts w:asciiTheme="majorHAnsi" w:eastAsia="Times New Roman" w:hAnsiTheme="majorHAnsi" w:cstheme="majorHAnsi"/>
                <w:b/>
                <w:bCs/>
                <w:color w:val="016574"/>
                <w:lang w:eastAsia="en-GB"/>
              </w:rPr>
              <w:t>)</w:t>
            </w:r>
          </w:p>
        </w:tc>
      </w:tr>
      <w:tr w:rsidR="0086734C" w:rsidRPr="007D5AB8" w14:paraId="15EB2644" w14:textId="12DB5C84" w:rsidTr="001E0215">
        <w:trPr>
          <w:cantSplit/>
          <w:trHeight w:val="240"/>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21437486" w14:textId="2106FCFB"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 xml:space="preserve">Port </w:t>
            </w:r>
            <w:r w:rsidR="0014551F" w:rsidRPr="1082E10A">
              <w:t>a’</w:t>
            </w:r>
            <w:r w:rsidRPr="00796DFB">
              <w:rPr>
                <w:rFonts w:cstheme="minorHAnsi"/>
                <w:color w:val="000000"/>
              </w:rPr>
              <w:t xml:space="preserve"> Chinn</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33DA0ED9" w14:textId="2E6A8E8E"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rock and sand</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F787053" w14:textId="02277EDD"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2782</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5A7A03A8" w14:textId="403AA8D8"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9650</w:t>
            </w:r>
          </w:p>
        </w:tc>
        <w:tc>
          <w:tcPr>
            <w:tcW w:w="702" w:type="pct"/>
            <w:tcBorders>
              <w:top w:val="nil"/>
              <w:left w:val="nil"/>
              <w:bottom w:val="single" w:sz="8" w:space="0" w:color="A6A6A6"/>
              <w:right w:val="single" w:sz="8" w:space="0" w:color="A6A6A6"/>
            </w:tcBorders>
            <w:vAlign w:val="bottom"/>
          </w:tcPr>
          <w:p w14:paraId="0478F1EC" w14:textId="7E43C3E8"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0.0211</w:t>
            </w:r>
          </w:p>
        </w:tc>
        <w:tc>
          <w:tcPr>
            <w:tcW w:w="860" w:type="pct"/>
            <w:tcBorders>
              <w:top w:val="nil"/>
              <w:left w:val="nil"/>
              <w:bottom w:val="single" w:sz="8" w:space="0" w:color="A6A6A6"/>
              <w:right w:val="single" w:sz="8" w:space="0" w:color="A6A6A6"/>
            </w:tcBorders>
            <w:vAlign w:val="bottom"/>
          </w:tcPr>
          <w:p w14:paraId="2EE5A687" w14:textId="08BFA587"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0.0036</w:t>
            </w:r>
          </w:p>
        </w:tc>
      </w:tr>
      <w:tr w:rsidR="0086734C" w:rsidRPr="007D5AB8" w14:paraId="598C0FDD" w14:textId="00DC492B"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7927B732" w14:textId="032B35AC"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Armadale B</w:t>
            </w:r>
            <w:r w:rsidR="005D471C" w:rsidRPr="00796DFB">
              <w:rPr>
                <w:rFonts w:cstheme="minorHAnsi"/>
                <w:color w:val="000000"/>
              </w:rPr>
              <w:t>each</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03ABF7B9" w14:textId="48EBA225"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sand and 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774B1FBD" w14:textId="256C4808"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2794</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180D83F5" w14:textId="4614120E"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9645</w:t>
            </w:r>
          </w:p>
        </w:tc>
        <w:tc>
          <w:tcPr>
            <w:tcW w:w="702" w:type="pct"/>
            <w:tcBorders>
              <w:top w:val="nil"/>
              <w:left w:val="nil"/>
              <w:bottom w:val="single" w:sz="8" w:space="0" w:color="A6A6A6"/>
              <w:right w:val="single" w:sz="8" w:space="0" w:color="A6A6A6"/>
            </w:tcBorders>
            <w:vAlign w:val="bottom"/>
          </w:tcPr>
          <w:p w14:paraId="1DEF94BF" w14:textId="3B3DE477"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0.0056</w:t>
            </w:r>
          </w:p>
        </w:tc>
        <w:tc>
          <w:tcPr>
            <w:tcW w:w="860" w:type="pct"/>
            <w:tcBorders>
              <w:top w:val="nil"/>
              <w:left w:val="nil"/>
              <w:bottom w:val="single" w:sz="8" w:space="0" w:color="A6A6A6"/>
              <w:right w:val="single" w:sz="8" w:space="0" w:color="A6A6A6"/>
            </w:tcBorders>
            <w:vAlign w:val="bottom"/>
          </w:tcPr>
          <w:p w14:paraId="0B2A179E" w14:textId="018CCEF6"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0.003</w:t>
            </w:r>
            <w:r w:rsidR="003720F5" w:rsidRPr="00796DFB">
              <w:rPr>
                <w:rFonts w:cstheme="minorHAnsi"/>
                <w:color w:val="000000"/>
              </w:rPr>
              <w:t>3</w:t>
            </w:r>
          </w:p>
        </w:tc>
      </w:tr>
      <w:tr w:rsidR="0086734C" w:rsidRPr="007D5AB8" w14:paraId="0CA23FCE" w14:textId="6436F632"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6D498486" w14:textId="5F62CCD3"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Strathy B</w:t>
            </w:r>
            <w:r w:rsidR="005D471C" w:rsidRPr="00796DFB">
              <w:rPr>
                <w:rFonts w:cstheme="minorHAnsi"/>
                <w:color w:val="000000"/>
              </w:rPr>
              <w:t>each</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386DF075" w14:textId="12B84700"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sand</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6CAE8202" w14:textId="0B0570F1"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2840</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7DBE67D5" w14:textId="6ACA7676"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9660</w:t>
            </w:r>
          </w:p>
        </w:tc>
        <w:tc>
          <w:tcPr>
            <w:tcW w:w="702" w:type="pct"/>
            <w:tcBorders>
              <w:top w:val="nil"/>
              <w:left w:val="nil"/>
              <w:bottom w:val="single" w:sz="8" w:space="0" w:color="A6A6A6"/>
              <w:right w:val="single" w:sz="8" w:space="0" w:color="A6A6A6"/>
            </w:tcBorders>
            <w:vAlign w:val="bottom"/>
          </w:tcPr>
          <w:p w14:paraId="2B8FD4E0" w14:textId="435DD3A2"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0.0103</w:t>
            </w:r>
          </w:p>
        </w:tc>
        <w:tc>
          <w:tcPr>
            <w:tcW w:w="860" w:type="pct"/>
            <w:tcBorders>
              <w:top w:val="nil"/>
              <w:left w:val="nil"/>
              <w:bottom w:val="single" w:sz="8" w:space="0" w:color="A6A6A6"/>
              <w:right w:val="single" w:sz="8" w:space="0" w:color="A6A6A6"/>
            </w:tcBorders>
            <w:vAlign w:val="bottom"/>
          </w:tcPr>
          <w:p w14:paraId="47E660C1" w14:textId="3788233E" w:rsidR="0086734C" w:rsidRPr="00796DFB" w:rsidRDefault="0086734C" w:rsidP="0086734C">
            <w:pPr>
              <w:spacing w:before="120" w:after="120" w:line="240" w:lineRule="auto"/>
              <w:rPr>
                <w:rFonts w:eastAsia="Times New Roman" w:cstheme="minorHAnsi"/>
                <w:lang w:eastAsia="en-GB"/>
              </w:rPr>
            </w:pPr>
            <w:r w:rsidRPr="00796DFB">
              <w:rPr>
                <w:rFonts w:cstheme="minorHAnsi"/>
                <w:color w:val="000000"/>
              </w:rPr>
              <w:t>0.003</w:t>
            </w:r>
            <w:r w:rsidR="003720F5" w:rsidRPr="00796DFB">
              <w:rPr>
                <w:rFonts w:cstheme="minorHAnsi"/>
                <w:color w:val="000000"/>
              </w:rPr>
              <w:t>4</w:t>
            </w:r>
          </w:p>
        </w:tc>
      </w:tr>
      <w:tr w:rsidR="0086734C" w:rsidRPr="007D5AB8" w14:paraId="19C9C349"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0F7BDD18" w14:textId="2EA530E9" w:rsidR="0086734C" w:rsidRPr="00796DFB" w:rsidRDefault="009B4956" w:rsidP="0086734C">
            <w:pPr>
              <w:spacing w:before="120" w:after="120" w:line="240" w:lineRule="auto"/>
              <w:rPr>
                <w:rFonts w:eastAsia="Aptos Narrow" w:cstheme="minorHAnsi"/>
              </w:rPr>
            </w:pPr>
            <w:r>
              <w:rPr>
                <w:rFonts w:cstheme="minorHAnsi"/>
                <w:color w:val="000000"/>
              </w:rPr>
              <w:t xml:space="preserve">Portskerra </w:t>
            </w:r>
            <w:r w:rsidR="0086734C" w:rsidRPr="00796DFB">
              <w:rPr>
                <w:rFonts w:cstheme="minorHAnsi"/>
                <w:color w:val="000000"/>
              </w:rPr>
              <w:t>Pier</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1DDD9D37" w14:textId="42889182" w:rsidR="0086734C" w:rsidRPr="00796DFB" w:rsidRDefault="0086734C" w:rsidP="0086734C">
            <w:pPr>
              <w:spacing w:before="120" w:after="120" w:line="240" w:lineRule="auto"/>
              <w:rPr>
                <w:rFonts w:eastAsia="Aptos Narrow" w:cstheme="minorHAnsi"/>
              </w:rPr>
            </w:pPr>
            <w:r w:rsidRPr="00796DFB">
              <w:rPr>
                <w:rFonts w:cstheme="minorHAnsi"/>
                <w:color w:val="000000"/>
              </w:rPr>
              <w:t>stone and 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59E502FF" w14:textId="742F6D72" w:rsidR="0086734C" w:rsidRPr="00796DFB" w:rsidRDefault="0086734C" w:rsidP="0086734C">
            <w:pPr>
              <w:spacing w:before="120" w:after="120" w:line="240" w:lineRule="auto"/>
              <w:rPr>
                <w:rFonts w:eastAsia="Aptos Narrow" w:cstheme="minorHAnsi"/>
              </w:rPr>
            </w:pPr>
            <w:r w:rsidRPr="00796DFB">
              <w:rPr>
                <w:rFonts w:cstheme="minorHAnsi"/>
                <w:color w:val="000000"/>
              </w:rPr>
              <w:t>2882</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1B0DD6F" w14:textId="5A86B3DC" w:rsidR="0086734C" w:rsidRPr="00796DFB" w:rsidRDefault="0086734C" w:rsidP="0086734C">
            <w:pPr>
              <w:spacing w:before="120" w:after="120" w:line="240" w:lineRule="auto"/>
              <w:rPr>
                <w:rFonts w:eastAsia="Aptos Narrow" w:cstheme="minorHAnsi"/>
              </w:rPr>
            </w:pPr>
            <w:r w:rsidRPr="00796DFB">
              <w:rPr>
                <w:rFonts w:cstheme="minorHAnsi"/>
                <w:color w:val="000000"/>
              </w:rPr>
              <w:t>9656</w:t>
            </w:r>
          </w:p>
        </w:tc>
        <w:tc>
          <w:tcPr>
            <w:tcW w:w="702" w:type="pct"/>
            <w:tcBorders>
              <w:top w:val="nil"/>
              <w:left w:val="nil"/>
              <w:bottom w:val="single" w:sz="8" w:space="0" w:color="A6A6A6"/>
              <w:right w:val="single" w:sz="8" w:space="0" w:color="A6A6A6"/>
            </w:tcBorders>
            <w:vAlign w:val="bottom"/>
          </w:tcPr>
          <w:p w14:paraId="392BBB46" w14:textId="73E6642D" w:rsidR="0086734C" w:rsidRPr="00796DFB" w:rsidRDefault="0086734C" w:rsidP="0086734C">
            <w:pPr>
              <w:spacing w:before="120" w:after="120" w:line="240" w:lineRule="auto"/>
              <w:rPr>
                <w:rFonts w:eastAsia="Aptos Narrow" w:cstheme="minorHAnsi"/>
              </w:rPr>
            </w:pPr>
            <w:r w:rsidRPr="00796DFB">
              <w:rPr>
                <w:rFonts w:cstheme="minorHAnsi"/>
                <w:color w:val="000000"/>
              </w:rPr>
              <w:t>0.0436</w:t>
            </w:r>
            <w:r w:rsidR="003720F5" w:rsidRPr="00796DFB">
              <w:rPr>
                <w:rFonts w:cstheme="minorHAnsi"/>
                <w:color w:val="000000"/>
              </w:rPr>
              <w:t>4</w:t>
            </w:r>
          </w:p>
        </w:tc>
        <w:tc>
          <w:tcPr>
            <w:tcW w:w="860" w:type="pct"/>
            <w:tcBorders>
              <w:top w:val="nil"/>
              <w:left w:val="nil"/>
              <w:bottom w:val="single" w:sz="8" w:space="0" w:color="A6A6A6"/>
              <w:right w:val="single" w:sz="8" w:space="0" w:color="A6A6A6"/>
            </w:tcBorders>
            <w:vAlign w:val="bottom"/>
          </w:tcPr>
          <w:p w14:paraId="5DBC3F00" w14:textId="140973A9" w:rsidR="0086734C" w:rsidRPr="00796DFB" w:rsidRDefault="0086734C" w:rsidP="0086734C">
            <w:pPr>
              <w:spacing w:before="120" w:after="120" w:line="240" w:lineRule="auto"/>
              <w:rPr>
                <w:rFonts w:eastAsia="Aptos Narrow" w:cstheme="minorHAnsi"/>
              </w:rPr>
            </w:pPr>
            <w:r w:rsidRPr="00796DFB">
              <w:rPr>
                <w:rFonts w:cstheme="minorHAnsi"/>
                <w:color w:val="000000"/>
              </w:rPr>
              <w:t>0.0043</w:t>
            </w:r>
            <w:r w:rsidR="003720F5" w:rsidRPr="00796DFB">
              <w:rPr>
                <w:rFonts w:cstheme="minorHAnsi"/>
                <w:color w:val="000000"/>
              </w:rPr>
              <w:t>4</w:t>
            </w:r>
          </w:p>
        </w:tc>
      </w:tr>
      <w:tr w:rsidR="0086734C" w:rsidRPr="007D5AB8" w14:paraId="5127F2CC"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6C558AA7" w14:textId="219A3C4C" w:rsidR="0086734C" w:rsidRPr="00796DFB" w:rsidRDefault="009B4956" w:rsidP="0086734C">
            <w:pPr>
              <w:spacing w:before="120" w:after="120" w:line="240" w:lineRule="auto"/>
              <w:rPr>
                <w:rFonts w:eastAsia="Aptos Narrow" w:cstheme="minorHAnsi"/>
              </w:rPr>
            </w:pPr>
            <w:r>
              <w:rPr>
                <w:rFonts w:cstheme="minorHAnsi"/>
                <w:color w:val="000000"/>
              </w:rPr>
              <w:t xml:space="preserve">Portskerra </w:t>
            </w:r>
            <w:r w:rsidR="0086734C" w:rsidRPr="00796DFB">
              <w:rPr>
                <w:rFonts w:cstheme="minorHAnsi"/>
                <w:color w:val="000000"/>
              </w:rPr>
              <w:t>Harbour</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28B51F48" w14:textId="0C42FF26" w:rsidR="0086734C" w:rsidRPr="00796DFB" w:rsidRDefault="0086734C" w:rsidP="0086734C">
            <w:pPr>
              <w:spacing w:before="120" w:after="120" w:line="240" w:lineRule="auto"/>
              <w:rPr>
                <w:rFonts w:eastAsia="Aptos Narrow" w:cstheme="minorHAnsi"/>
              </w:rPr>
            </w:pPr>
            <w:r w:rsidRPr="00796DFB">
              <w:rPr>
                <w:rFonts w:cstheme="minorHAnsi"/>
                <w:color w:val="000000"/>
              </w:rPr>
              <w:t>stone and 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77DD550" w14:textId="7CAEEC17" w:rsidR="0086734C" w:rsidRPr="00796DFB" w:rsidRDefault="0086734C" w:rsidP="0086734C">
            <w:pPr>
              <w:spacing w:before="120" w:after="120" w:line="240" w:lineRule="auto"/>
              <w:rPr>
                <w:rFonts w:eastAsia="Aptos Narrow" w:cstheme="minorHAnsi"/>
              </w:rPr>
            </w:pPr>
            <w:r w:rsidRPr="00796DFB">
              <w:rPr>
                <w:rFonts w:cstheme="minorHAnsi"/>
                <w:color w:val="000000"/>
              </w:rPr>
              <w:t>2878</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16D34D4" w14:textId="5DA42125" w:rsidR="0086734C" w:rsidRPr="00796DFB" w:rsidRDefault="0086734C" w:rsidP="0086734C">
            <w:pPr>
              <w:spacing w:before="120" w:after="120" w:line="240" w:lineRule="auto"/>
              <w:rPr>
                <w:rFonts w:eastAsia="Aptos Narrow" w:cstheme="minorHAnsi"/>
              </w:rPr>
            </w:pPr>
            <w:r w:rsidRPr="00796DFB">
              <w:rPr>
                <w:rFonts w:cstheme="minorHAnsi"/>
                <w:color w:val="000000"/>
              </w:rPr>
              <w:t>9663</w:t>
            </w:r>
          </w:p>
        </w:tc>
        <w:tc>
          <w:tcPr>
            <w:tcW w:w="702" w:type="pct"/>
            <w:tcBorders>
              <w:top w:val="nil"/>
              <w:left w:val="nil"/>
              <w:bottom w:val="single" w:sz="8" w:space="0" w:color="A6A6A6"/>
              <w:right w:val="single" w:sz="8" w:space="0" w:color="A6A6A6"/>
            </w:tcBorders>
            <w:vAlign w:val="bottom"/>
          </w:tcPr>
          <w:p w14:paraId="15908FE5" w14:textId="21B5B8D9" w:rsidR="0086734C" w:rsidRPr="00796DFB" w:rsidRDefault="0086734C" w:rsidP="0086734C">
            <w:pPr>
              <w:spacing w:before="120" w:after="120" w:line="240" w:lineRule="auto"/>
              <w:rPr>
                <w:rFonts w:eastAsia="Aptos Narrow" w:cstheme="minorHAnsi"/>
              </w:rPr>
            </w:pPr>
            <w:r w:rsidRPr="00796DFB">
              <w:rPr>
                <w:rFonts w:cstheme="minorHAnsi"/>
                <w:color w:val="000000"/>
              </w:rPr>
              <w:t>0.053</w:t>
            </w:r>
            <w:r w:rsidR="003720F5" w:rsidRPr="00796DFB">
              <w:rPr>
                <w:rFonts w:cstheme="minorHAnsi"/>
                <w:color w:val="000000"/>
              </w:rPr>
              <w:t>1</w:t>
            </w:r>
          </w:p>
        </w:tc>
        <w:tc>
          <w:tcPr>
            <w:tcW w:w="860" w:type="pct"/>
            <w:tcBorders>
              <w:top w:val="nil"/>
              <w:left w:val="nil"/>
              <w:bottom w:val="single" w:sz="8" w:space="0" w:color="A6A6A6"/>
              <w:right w:val="single" w:sz="8" w:space="0" w:color="A6A6A6"/>
            </w:tcBorders>
            <w:vAlign w:val="bottom"/>
          </w:tcPr>
          <w:p w14:paraId="65ED06BA" w14:textId="198C562D" w:rsidR="0086734C" w:rsidRPr="00796DFB" w:rsidRDefault="0086734C" w:rsidP="0086734C">
            <w:pPr>
              <w:spacing w:before="120" w:after="120" w:line="240" w:lineRule="auto"/>
              <w:rPr>
                <w:rFonts w:eastAsia="Aptos Narrow" w:cstheme="minorHAnsi"/>
              </w:rPr>
            </w:pPr>
            <w:r w:rsidRPr="00796DFB">
              <w:rPr>
                <w:rFonts w:cstheme="minorHAnsi"/>
                <w:color w:val="000000"/>
              </w:rPr>
              <w:t>0.004</w:t>
            </w:r>
            <w:r w:rsidR="003720F5" w:rsidRPr="00796DFB">
              <w:rPr>
                <w:rFonts w:cstheme="minorHAnsi"/>
                <w:color w:val="000000"/>
              </w:rPr>
              <w:t>7</w:t>
            </w:r>
          </w:p>
        </w:tc>
      </w:tr>
      <w:tr w:rsidR="0086734C" w:rsidRPr="007D5AB8" w14:paraId="3065A852"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696E3C54" w14:textId="66AE018B" w:rsidR="0086734C" w:rsidRPr="00796DFB" w:rsidRDefault="0086734C" w:rsidP="0086734C">
            <w:pPr>
              <w:spacing w:before="120" w:after="120" w:line="240" w:lineRule="auto"/>
              <w:rPr>
                <w:rFonts w:eastAsia="Aptos Narrow" w:cstheme="minorHAnsi"/>
              </w:rPr>
            </w:pPr>
            <w:r w:rsidRPr="00796DFB">
              <w:rPr>
                <w:rFonts w:cstheme="minorHAnsi"/>
                <w:color w:val="000000"/>
              </w:rPr>
              <w:t>Melvich Bay</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50D56BB" w14:textId="0142FCE5" w:rsidR="0086734C" w:rsidRPr="00796DFB" w:rsidRDefault="0086734C" w:rsidP="0086734C">
            <w:pPr>
              <w:spacing w:before="120" w:after="120" w:line="240" w:lineRule="auto"/>
              <w:rPr>
                <w:rFonts w:eastAsia="Aptos Narrow" w:cstheme="minorHAnsi"/>
              </w:rPr>
            </w:pPr>
            <w:r w:rsidRPr="00796DFB">
              <w:rPr>
                <w:rFonts w:cstheme="minorHAnsi"/>
                <w:color w:val="000000"/>
              </w:rPr>
              <w:t>sand</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2BC51336" w14:textId="7C986CC4" w:rsidR="0086734C" w:rsidRPr="00796DFB" w:rsidRDefault="0086734C" w:rsidP="0086734C">
            <w:pPr>
              <w:spacing w:before="120" w:after="120" w:line="240" w:lineRule="auto"/>
              <w:rPr>
                <w:rFonts w:eastAsia="Aptos Narrow" w:cstheme="minorHAnsi"/>
              </w:rPr>
            </w:pPr>
            <w:r w:rsidRPr="00796DFB">
              <w:rPr>
                <w:rFonts w:cstheme="minorHAnsi"/>
                <w:color w:val="000000"/>
              </w:rPr>
              <w:t>2887</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27EB8D6" w14:textId="7E91A3B8" w:rsidR="0086734C" w:rsidRPr="00796DFB" w:rsidRDefault="0086734C" w:rsidP="0086734C">
            <w:pPr>
              <w:spacing w:before="120" w:after="120" w:line="240" w:lineRule="auto"/>
              <w:rPr>
                <w:rFonts w:eastAsia="Aptos Narrow" w:cstheme="minorHAnsi"/>
              </w:rPr>
            </w:pPr>
            <w:r w:rsidRPr="00796DFB">
              <w:rPr>
                <w:rFonts w:cstheme="minorHAnsi"/>
                <w:color w:val="000000"/>
              </w:rPr>
              <w:t>9649</w:t>
            </w:r>
          </w:p>
        </w:tc>
        <w:tc>
          <w:tcPr>
            <w:tcW w:w="702" w:type="pct"/>
            <w:tcBorders>
              <w:top w:val="nil"/>
              <w:left w:val="nil"/>
              <w:bottom w:val="single" w:sz="8" w:space="0" w:color="A6A6A6"/>
              <w:right w:val="single" w:sz="8" w:space="0" w:color="A6A6A6"/>
            </w:tcBorders>
            <w:vAlign w:val="bottom"/>
          </w:tcPr>
          <w:p w14:paraId="1285C8C1" w14:textId="299E9898" w:rsidR="0086734C" w:rsidRPr="00796DFB" w:rsidRDefault="0086734C" w:rsidP="0086734C">
            <w:pPr>
              <w:spacing w:before="120" w:after="120" w:line="240" w:lineRule="auto"/>
              <w:rPr>
                <w:rFonts w:eastAsia="Aptos Narrow" w:cstheme="minorHAnsi"/>
              </w:rPr>
            </w:pPr>
            <w:r w:rsidRPr="00796DFB">
              <w:rPr>
                <w:rFonts w:cstheme="minorHAnsi"/>
                <w:color w:val="000000"/>
              </w:rPr>
              <w:t>0.0178</w:t>
            </w:r>
            <w:r w:rsidR="003720F5" w:rsidRPr="00796DFB">
              <w:rPr>
                <w:rFonts w:cstheme="minorHAnsi"/>
                <w:color w:val="000000"/>
              </w:rPr>
              <w:t>7</w:t>
            </w:r>
          </w:p>
        </w:tc>
        <w:tc>
          <w:tcPr>
            <w:tcW w:w="860" w:type="pct"/>
            <w:tcBorders>
              <w:top w:val="nil"/>
              <w:left w:val="nil"/>
              <w:bottom w:val="single" w:sz="8" w:space="0" w:color="A6A6A6"/>
              <w:right w:val="single" w:sz="8" w:space="0" w:color="A6A6A6"/>
            </w:tcBorders>
            <w:vAlign w:val="bottom"/>
          </w:tcPr>
          <w:p w14:paraId="317353E1" w14:textId="674E838C" w:rsidR="0086734C" w:rsidRPr="00796DFB" w:rsidRDefault="0086734C" w:rsidP="0086734C">
            <w:pPr>
              <w:spacing w:before="120" w:after="120" w:line="240" w:lineRule="auto"/>
              <w:rPr>
                <w:rFonts w:eastAsia="Aptos Narrow" w:cstheme="minorHAnsi"/>
              </w:rPr>
            </w:pPr>
            <w:r w:rsidRPr="00796DFB">
              <w:rPr>
                <w:rFonts w:cstheme="minorHAnsi"/>
                <w:color w:val="000000"/>
              </w:rPr>
              <w:t>0.0035</w:t>
            </w:r>
            <w:r w:rsidR="003720F5" w:rsidRPr="00796DFB">
              <w:rPr>
                <w:rFonts w:cstheme="minorHAnsi"/>
                <w:color w:val="000000"/>
              </w:rPr>
              <w:t>7</w:t>
            </w:r>
          </w:p>
        </w:tc>
      </w:tr>
      <w:tr w:rsidR="0086734C" w:rsidRPr="007D5AB8" w14:paraId="13F4693C"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46F71380" w14:textId="3C7E1C6B" w:rsidR="0086734C" w:rsidRPr="00796DFB" w:rsidRDefault="0086734C" w:rsidP="0086734C">
            <w:pPr>
              <w:spacing w:before="120" w:after="120" w:line="240" w:lineRule="auto"/>
              <w:rPr>
                <w:rFonts w:eastAsia="Aptos Narrow" w:cstheme="minorHAnsi"/>
              </w:rPr>
            </w:pPr>
            <w:r w:rsidRPr="00796DFB">
              <w:rPr>
                <w:rFonts w:cstheme="minorHAnsi"/>
                <w:color w:val="000000"/>
              </w:rPr>
              <w:t>Sandside Harbour</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0FB3FACE" w14:textId="01EC977D" w:rsidR="0086734C" w:rsidRPr="00796DFB" w:rsidRDefault="0086734C" w:rsidP="0086734C">
            <w:pPr>
              <w:spacing w:before="120" w:after="120" w:line="240" w:lineRule="auto"/>
              <w:rPr>
                <w:rFonts w:eastAsia="Aptos Narrow" w:cstheme="minorHAnsi"/>
              </w:rPr>
            </w:pPr>
            <w:r w:rsidRPr="00796DFB">
              <w:rPr>
                <w:rFonts w:cstheme="minorHAnsi"/>
                <w:color w:val="000000"/>
              </w:rPr>
              <w:t>sand and 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06A97A7F" w14:textId="3442C840" w:rsidR="0086734C" w:rsidRPr="00796DFB" w:rsidRDefault="0086734C" w:rsidP="0086734C">
            <w:pPr>
              <w:spacing w:before="120" w:after="120" w:line="240" w:lineRule="auto"/>
              <w:rPr>
                <w:rFonts w:eastAsia="Aptos Narrow" w:cstheme="minorHAnsi"/>
              </w:rPr>
            </w:pPr>
            <w:r w:rsidRPr="00796DFB">
              <w:rPr>
                <w:rFonts w:cstheme="minorHAnsi"/>
                <w:color w:val="000000"/>
              </w:rPr>
              <w:t>2957</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2ECCFC75" w14:textId="01090337" w:rsidR="0086734C" w:rsidRPr="00796DFB" w:rsidRDefault="0086734C" w:rsidP="0086734C">
            <w:pPr>
              <w:spacing w:before="120" w:after="120" w:line="240" w:lineRule="auto"/>
              <w:rPr>
                <w:rFonts w:eastAsia="Aptos Narrow" w:cstheme="minorHAnsi"/>
              </w:rPr>
            </w:pPr>
            <w:r w:rsidRPr="00796DFB">
              <w:rPr>
                <w:rFonts w:cstheme="minorHAnsi"/>
                <w:color w:val="000000"/>
              </w:rPr>
              <w:t>9660</w:t>
            </w:r>
          </w:p>
        </w:tc>
        <w:tc>
          <w:tcPr>
            <w:tcW w:w="702" w:type="pct"/>
            <w:tcBorders>
              <w:top w:val="nil"/>
              <w:left w:val="nil"/>
              <w:bottom w:val="single" w:sz="8" w:space="0" w:color="A6A6A6"/>
              <w:right w:val="single" w:sz="8" w:space="0" w:color="A6A6A6"/>
            </w:tcBorders>
            <w:vAlign w:val="bottom"/>
          </w:tcPr>
          <w:p w14:paraId="08FDCF54" w14:textId="52196094" w:rsidR="0086734C" w:rsidRPr="00796DFB" w:rsidRDefault="0086734C" w:rsidP="0086734C">
            <w:pPr>
              <w:spacing w:before="120" w:after="120" w:line="240" w:lineRule="auto"/>
              <w:rPr>
                <w:rFonts w:eastAsia="Aptos Narrow" w:cstheme="minorHAnsi"/>
              </w:rPr>
            </w:pPr>
            <w:r w:rsidRPr="00796DFB">
              <w:rPr>
                <w:rFonts w:cstheme="minorHAnsi"/>
                <w:color w:val="000000"/>
              </w:rPr>
              <w:t>0.0205</w:t>
            </w:r>
            <w:r w:rsidR="003720F5" w:rsidRPr="00796DFB">
              <w:rPr>
                <w:rFonts w:cstheme="minorHAnsi"/>
                <w:color w:val="000000"/>
              </w:rPr>
              <w:t>7</w:t>
            </w:r>
          </w:p>
        </w:tc>
        <w:tc>
          <w:tcPr>
            <w:tcW w:w="860" w:type="pct"/>
            <w:tcBorders>
              <w:top w:val="nil"/>
              <w:left w:val="nil"/>
              <w:bottom w:val="single" w:sz="8" w:space="0" w:color="A6A6A6"/>
              <w:right w:val="single" w:sz="8" w:space="0" w:color="A6A6A6"/>
            </w:tcBorders>
            <w:vAlign w:val="bottom"/>
          </w:tcPr>
          <w:p w14:paraId="0C076D2F" w14:textId="7D0FC754" w:rsidR="0086734C" w:rsidRPr="00796DFB" w:rsidRDefault="0086734C" w:rsidP="0086734C">
            <w:pPr>
              <w:spacing w:before="120" w:after="120" w:line="240" w:lineRule="auto"/>
              <w:rPr>
                <w:rFonts w:eastAsia="Aptos Narrow" w:cstheme="minorHAnsi"/>
              </w:rPr>
            </w:pPr>
            <w:r w:rsidRPr="00796DFB">
              <w:rPr>
                <w:rFonts w:cstheme="minorHAnsi"/>
                <w:color w:val="000000"/>
              </w:rPr>
              <w:t>0.003</w:t>
            </w:r>
            <w:r w:rsidR="003720F5" w:rsidRPr="00796DFB">
              <w:rPr>
                <w:rFonts w:cstheme="minorHAnsi"/>
                <w:color w:val="000000"/>
              </w:rPr>
              <w:t>6</w:t>
            </w:r>
          </w:p>
        </w:tc>
      </w:tr>
      <w:tr w:rsidR="0086734C" w:rsidRPr="007D5AB8" w14:paraId="6039B2B7"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2275EF60" w14:textId="4D15166D" w:rsidR="0086734C" w:rsidRPr="00796DFB" w:rsidRDefault="0086734C" w:rsidP="0086734C">
            <w:pPr>
              <w:spacing w:before="120" w:after="120" w:line="240" w:lineRule="auto"/>
              <w:rPr>
                <w:rFonts w:eastAsia="Aptos Narrow" w:cstheme="minorHAnsi"/>
              </w:rPr>
            </w:pPr>
            <w:r w:rsidRPr="00796DFB">
              <w:rPr>
                <w:rFonts w:cstheme="minorHAnsi"/>
                <w:color w:val="000000"/>
              </w:rPr>
              <w:t>Sandside Beach</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216D01C8" w14:textId="6C7C5606" w:rsidR="0086734C" w:rsidRPr="00796DFB" w:rsidRDefault="0086734C" w:rsidP="0086734C">
            <w:pPr>
              <w:spacing w:before="120" w:after="120" w:line="240" w:lineRule="auto"/>
              <w:rPr>
                <w:rFonts w:eastAsia="Aptos Narrow" w:cstheme="minorHAnsi"/>
              </w:rPr>
            </w:pPr>
            <w:r w:rsidRPr="00796DFB">
              <w:rPr>
                <w:rFonts w:cstheme="minorHAnsi"/>
                <w:color w:val="000000"/>
              </w:rPr>
              <w:t>sand</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6DEA0934" w14:textId="51CCFECA" w:rsidR="0086734C" w:rsidRPr="00796DFB" w:rsidRDefault="0086734C" w:rsidP="0086734C">
            <w:pPr>
              <w:spacing w:before="120" w:after="120" w:line="240" w:lineRule="auto"/>
              <w:rPr>
                <w:rFonts w:eastAsia="Aptos Narrow" w:cstheme="minorHAnsi"/>
              </w:rPr>
            </w:pPr>
            <w:r w:rsidRPr="00796DFB">
              <w:rPr>
                <w:rFonts w:cstheme="minorHAnsi"/>
                <w:color w:val="000000"/>
              </w:rPr>
              <w:t>2958</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6700EE5" w14:textId="405772DC" w:rsidR="0086734C" w:rsidRPr="00796DFB" w:rsidRDefault="0086734C" w:rsidP="0086734C">
            <w:pPr>
              <w:spacing w:before="120" w:after="120" w:line="240" w:lineRule="auto"/>
              <w:rPr>
                <w:rFonts w:eastAsia="Aptos Narrow" w:cstheme="minorHAnsi"/>
              </w:rPr>
            </w:pPr>
            <w:r w:rsidRPr="00796DFB">
              <w:rPr>
                <w:rFonts w:cstheme="minorHAnsi"/>
                <w:color w:val="000000"/>
              </w:rPr>
              <w:t>9655</w:t>
            </w:r>
          </w:p>
        </w:tc>
        <w:tc>
          <w:tcPr>
            <w:tcW w:w="702" w:type="pct"/>
            <w:tcBorders>
              <w:top w:val="nil"/>
              <w:left w:val="nil"/>
              <w:bottom w:val="single" w:sz="8" w:space="0" w:color="A6A6A6"/>
              <w:right w:val="single" w:sz="8" w:space="0" w:color="A6A6A6"/>
            </w:tcBorders>
            <w:vAlign w:val="bottom"/>
          </w:tcPr>
          <w:p w14:paraId="53F83C89" w14:textId="615EE157" w:rsidR="0086734C" w:rsidRPr="00796DFB" w:rsidRDefault="0086734C" w:rsidP="0086734C">
            <w:pPr>
              <w:spacing w:before="120" w:after="120" w:line="240" w:lineRule="auto"/>
              <w:rPr>
                <w:rFonts w:eastAsia="Aptos Narrow" w:cstheme="minorHAnsi"/>
              </w:rPr>
            </w:pPr>
            <w:r w:rsidRPr="00796DFB">
              <w:rPr>
                <w:rFonts w:cstheme="minorHAnsi"/>
                <w:color w:val="000000"/>
              </w:rPr>
              <w:t>0.0051</w:t>
            </w:r>
          </w:p>
        </w:tc>
        <w:tc>
          <w:tcPr>
            <w:tcW w:w="860" w:type="pct"/>
            <w:tcBorders>
              <w:top w:val="nil"/>
              <w:left w:val="nil"/>
              <w:bottom w:val="single" w:sz="8" w:space="0" w:color="A6A6A6"/>
              <w:right w:val="single" w:sz="8" w:space="0" w:color="A6A6A6"/>
            </w:tcBorders>
            <w:vAlign w:val="bottom"/>
          </w:tcPr>
          <w:p w14:paraId="75372956" w14:textId="0FF7C251" w:rsidR="0086734C" w:rsidRPr="00796DFB" w:rsidRDefault="0086734C" w:rsidP="0086734C">
            <w:pPr>
              <w:spacing w:before="120" w:after="120" w:line="240" w:lineRule="auto"/>
              <w:rPr>
                <w:rFonts w:eastAsia="Aptos Narrow" w:cstheme="minorHAnsi"/>
              </w:rPr>
            </w:pPr>
            <w:r w:rsidRPr="00796DFB">
              <w:rPr>
                <w:rFonts w:cstheme="minorHAnsi"/>
                <w:color w:val="000000"/>
              </w:rPr>
              <w:t>0.0033</w:t>
            </w:r>
          </w:p>
        </w:tc>
      </w:tr>
      <w:tr w:rsidR="0086734C" w:rsidRPr="007D5AB8" w14:paraId="01DBA937"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2089F4AB" w14:textId="0421211B" w:rsidR="0086734C" w:rsidRPr="00796DFB" w:rsidRDefault="0086734C" w:rsidP="0086734C">
            <w:pPr>
              <w:spacing w:before="120" w:after="120" w:line="240" w:lineRule="auto"/>
              <w:rPr>
                <w:rFonts w:eastAsia="Aptos Narrow" w:cstheme="minorHAnsi"/>
              </w:rPr>
            </w:pPr>
            <w:r w:rsidRPr="00796DFB">
              <w:rPr>
                <w:rFonts w:cstheme="minorHAnsi"/>
                <w:color w:val="000000"/>
              </w:rPr>
              <w:t>Crosskirk B</w:t>
            </w:r>
            <w:r w:rsidR="005D471C" w:rsidRPr="00796DFB">
              <w:rPr>
                <w:rFonts w:cstheme="minorHAnsi"/>
                <w:color w:val="000000"/>
              </w:rPr>
              <w:t>each</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677C03F5" w14:textId="78FD11AF" w:rsidR="0086734C" w:rsidRPr="00796DFB" w:rsidRDefault="0086734C" w:rsidP="0086734C">
            <w:pPr>
              <w:spacing w:before="120" w:after="120" w:line="240" w:lineRule="auto"/>
              <w:rPr>
                <w:rFonts w:eastAsia="Aptos Narrow" w:cstheme="minorHAnsi"/>
              </w:rPr>
            </w:pPr>
            <w:r w:rsidRPr="00796DFB">
              <w:rPr>
                <w:rFonts w:cstheme="minorHAnsi"/>
                <w:color w:val="000000"/>
              </w:rPr>
              <w:t>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1BB0C4EB" w14:textId="75DE414D" w:rsidR="0086734C" w:rsidRPr="00796DFB" w:rsidRDefault="0086734C" w:rsidP="0086734C">
            <w:pPr>
              <w:spacing w:before="120" w:after="120" w:line="240" w:lineRule="auto"/>
              <w:rPr>
                <w:rFonts w:eastAsia="Aptos Narrow" w:cstheme="minorHAnsi"/>
              </w:rPr>
            </w:pPr>
            <w:r w:rsidRPr="00796DFB">
              <w:rPr>
                <w:rFonts w:cstheme="minorHAnsi"/>
                <w:color w:val="000000"/>
              </w:rPr>
              <w:t>3028</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677F28F6" w14:textId="6A7C2FF0" w:rsidR="0086734C" w:rsidRPr="00796DFB" w:rsidRDefault="0086734C" w:rsidP="0086734C">
            <w:pPr>
              <w:spacing w:before="120" w:after="120" w:line="240" w:lineRule="auto"/>
              <w:rPr>
                <w:rFonts w:eastAsia="Aptos Narrow" w:cstheme="minorHAnsi"/>
              </w:rPr>
            </w:pPr>
            <w:r w:rsidRPr="00796DFB">
              <w:rPr>
                <w:rFonts w:cstheme="minorHAnsi"/>
                <w:color w:val="000000"/>
              </w:rPr>
              <w:t>9699</w:t>
            </w:r>
          </w:p>
        </w:tc>
        <w:tc>
          <w:tcPr>
            <w:tcW w:w="702" w:type="pct"/>
            <w:tcBorders>
              <w:top w:val="nil"/>
              <w:left w:val="nil"/>
              <w:bottom w:val="single" w:sz="8" w:space="0" w:color="A6A6A6"/>
              <w:right w:val="single" w:sz="8" w:space="0" w:color="A6A6A6"/>
            </w:tcBorders>
            <w:vAlign w:val="bottom"/>
          </w:tcPr>
          <w:p w14:paraId="14534B0C" w14:textId="2EE64CA2" w:rsidR="0086734C" w:rsidRPr="00796DFB" w:rsidRDefault="0086734C" w:rsidP="0086734C">
            <w:pPr>
              <w:spacing w:before="120" w:after="120" w:line="240" w:lineRule="auto"/>
              <w:rPr>
                <w:rFonts w:eastAsia="Aptos Narrow" w:cstheme="minorHAnsi"/>
              </w:rPr>
            </w:pPr>
            <w:r w:rsidRPr="00796DFB">
              <w:rPr>
                <w:rFonts w:cstheme="minorHAnsi"/>
                <w:color w:val="000000"/>
              </w:rPr>
              <w:t>0.0591</w:t>
            </w:r>
          </w:p>
        </w:tc>
        <w:tc>
          <w:tcPr>
            <w:tcW w:w="860" w:type="pct"/>
            <w:tcBorders>
              <w:top w:val="nil"/>
              <w:left w:val="nil"/>
              <w:bottom w:val="single" w:sz="8" w:space="0" w:color="A6A6A6"/>
              <w:right w:val="single" w:sz="8" w:space="0" w:color="A6A6A6"/>
            </w:tcBorders>
            <w:vAlign w:val="bottom"/>
          </w:tcPr>
          <w:p w14:paraId="5A72D17E" w14:textId="0410097B" w:rsidR="0086734C" w:rsidRPr="00796DFB" w:rsidRDefault="0086734C" w:rsidP="0086734C">
            <w:pPr>
              <w:spacing w:before="120" w:after="120" w:line="240" w:lineRule="auto"/>
              <w:rPr>
                <w:rFonts w:eastAsia="Aptos Narrow" w:cstheme="minorHAnsi"/>
              </w:rPr>
            </w:pPr>
            <w:r w:rsidRPr="00796DFB">
              <w:rPr>
                <w:rFonts w:cstheme="minorHAnsi"/>
                <w:color w:val="000000"/>
              </w:rPr>
              <w:t>0.004</w:t>
            </w:r>
            <w:r w:rsidR="003720F5" w:rsidRPr="00796DFB">
              <w:rPr>
                <w:rFonts w:cstheme="minorHAnsi"/>
                <w:color w:val="000000"/>
              </w:rPr>
              <w:t>9</w:t>
            </w:r>
          </w:p>
        </w:tc>
      </w:tr>
      <w:tr w:rsidR="0086734C" w:rsidRPr="007D5AB8" w14:paraId="1F9D74BD"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09ADEC04" w14:textId="443D7061" w:rsidR="0086734C" w:rsidRPr="00796DFB" w:rsidRDefault="007C1C25" w:rsidP="0086734C">
            <w:pPr>
              <w:spacing w:before="120" w:after="120" w:line="240" w:lineRule="auto"/>
              <w:rPr>
                <w:rFonts w:eastAsia="Aptos Narrow" w:cstheme="minorHAnsi"/>
              </w:rPr>
            </w:pPr>
            <w:r w:rsidRPr="00796DFB">
              <w:rPr>
                <w:rFonts w:cstheme="minorHAnsi"/>
                <w:color w:val="000000"/>
              </w:rPr>
              <w:t>Brims</w:t>
            </w:r>
            <w:r w:rsidR="0086734C" w:rsidRPr="00796DFB">
              <w:rPr>
                <w:rFonts w:cstheme="minorHAnsi"/>
                <w:color w:val="000000"/>
              </w:rPr>
              <w:t xml:space="preserve"> Ness</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7043FE70" w14:textId="1F9C4EA7" w:rsidR="0086734C" w:rsidRPr="00796DFB" w:rsidRDefault="0086734C" w:rsidP="0086734C">
            <w:pPr>
              <w:spacing w:before="120" w:after="120" w:line="240" w:lineRule="auto"/>
              <w:rPr>
                <w:rFonts w:eastAsia="Aptos Narrow" w:cstheme="minorHAnsi"/>
              </w:rPr>
            </w:pPr>
            <w:r w:rsidRPr="00796DFB">
              <w:rPr>
                <w:rFonts w:cstheme="minorHAnsi"/>
                <w:color w:val="000000"/>
              </w:rPr>
              <w:t>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7B84F63C" w14:textId="39480BE4" w:rsidR="0086734C" w:rsidRPr="00796DFB" w:rsidRDefault="0086734C" w:rsidP="0086734C">
            <w:pPr>
              <w:spacing w:before="120" w:after="120" w:line="240" w:lineRule="auto"/>
              <w:rPr>
                <w:rFonts w:eastAsia="Aptos Narrow" w:cstheme="minorHAnsi"/>
              </w:rPr>
            </w:pPr>
            <w:r w:rsidRPr="00796DFB">
              <w:rPr>
                <w:rFonts w:cstheme="minorHAnsi"/>
                <w:color w:val="000000"/>
              </w:rPr>
              <w:t>3040</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36E75D33" w14:textId="1BFCED6A" w:rsidR="0086734C" w:rsidRPr="00796DFB" w:rsidRDefault="0086734C" w:rsidP="0086734C">
            <w:pPr>
              <w:spacing w:before="120" w:after="120" w:line="240" w:lineRule="auto"/>
              <w:rPr>
                <w:rFonts w:eastAsia="Aptos Narrow" w:cstheme="minorHAnsi"/>
              </w:rPr>
            </w:pPr>
            <w:r w:rsidRPr="00796DFB">
              <w:rPr>
                <w:rFonts w:cstheme="minorHAnsi"/>
                <w:color w:val="000000"/>
              </w:rPr>
              <w:t>9714</w:t>
            </w:r>
          </w:p>
        </w:tc>
        <w:tc>
          <w:tcPr>
            <w:tcW w:w="702" w:type="pct"/>
            <w:tcBorders>
              <w:top w:val="nil"/>
              <w:left w:val="nil"/>
              <w:bottom w:val="single" w:sz="8" w:space="0" w:color="A6A6A6"/>
              <w:right w:val="single" w:sz="8" w:space="0" w:color="A6A6A6"/>
            </w:tcBorders>
            <w:vAlign w:val="bottom"/>
          </w:tcPr>
          <w:p w14:paraId="64EF3BAD" w14:textId="53795841" w:rsidR="0086734C" w:rsidRPr="00796DFB" w:rsidRDefault="0086734C" w:rsidP="0086734C">
            <w:pPr>
              <w:spacing w:before="120" w:after="120" w:line="240" w:lineRule="auto"/>
              <w:rPr>
                <w:rFonts w:eastAsia="Aptos Narrow" w:cstheme="minorHAnsi"/>
              </w:rPr>
            </w:pPr>
            <w:r w:rsidRPr="00796DFB">
              <w:rPr>
                <w:rFonts w:cstheme="minorHAnsi"/>
                <w:color w:val="000000"/>
              </w:rPr>
              <w:t>0.031</w:t>
            </w:r>
            <w:r w:rsidR="003720F5" w:rsidRPr="00796DFB">
              <w:rPr>
                <w:rFonts w:cstheme="minorHAnsi"/>
                <w:color w:val="000000"/>
              </w:rPr>
              <w:t>6</w:t>
            </w:r>
          </w:p>
        </w:tc>
        <w:tc>
          <w:tcPr>
            <w:tcW w:w="860" w:type="pct"/>
            <w:tcBorders>
              <w:top w:val="nil"/>
              <w:left w:val="nil"/>
              <w:bottom w:val="single" w:sz="8" w:space="0" w:color="A6A6A6"/>
              <w:right w:val="single" w:sz="8" w:space="0" w:color="A6A6A6"/>
            </w:tcBorders>
            <w:vAlign w:val="bottom"/>
          </w:tcPr>
          <w:p w14:paraId="48D146FF" w14:textId="5E5B6CAB" w:rsidR="0086734C" w:rsidRPr="00796DFB" w:rsidRDefault="0086734C" w:rsidP="0086734C">
            <w:pPr>
              <w:spacing w:before="120" w:after="120" w:line="240" w:lineRule="auto"/>
              <w:rPr>
                <w:rFonts w:eastAsia="Aptos Narrow" w:cstheme="minorHAnsi"/>
              </w:rPr>
            </w:pPr>
            <w:r w:rsidRPr="00796DFB">
              <w:rPr>
                <w:rFonts w:cstheme="minorHAnsi"/>
                <w:color w:val="000000"/>
              </w:rPr>
              <w:t>0.0039</w:t>
            </w:r>
          </w:p>
        </w:tc>
      </w:tr>
      <w:tr w:rsidR="0086734C" w:rsidRPr="007D5AB8" w14:paraId="018721AC"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3B911AA7" w14:textId="46CAFA0A" w:rsidR="0086734C" w:rsidRPr="00796DFB" w:rsidRDefault="0086734C" w:rsidP="0086734C">
            <w:pPr>
              <w:spacing w:before="120" w:after="120" w:line="240" w:lineRule="auto"/>
              <w:rPr>
                <w:rFonts w:eastAsia="Aptos Narrow" w:cstheme="minorHAnsi"/>
              </w:rPr>
            </w:pPr>
            <w:r w:rsidRPr="00796DFB">
              <w:rPr>
                <w:rFonts w:cstheme="minorHAnsi"/>
                <w:color w:val="000000"/>
              </w:rPr>
              <w:t>Scrabster Beach</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8B83A3B" w14:textId="4A821BAF" w:rsidR="0086734C" w:rsidRPr="00796DFB" w:rsidRDefault="0086734C" w:rsidP="0086734C">
            <w:pPr>
              <w:spacing w:before="120" w:after="120" w:line="240" w:lineRule="auto"/>
              <w:rPr>
                <w:rFonts w:eastAsia="Aptos Narrow" w:cstheme="minorHAnsi"/>
              </w:rPr>
            </w:pPr>
            <w:r w:rsidRPr="00796DFB">
              <w:rPr>
                <w:rFonts w:cstheme="minorHAnsi"/>
                <w:color w:val="000000"/>
              </w:rPr>
              <w:t>sand</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5E9EC0CC" w14:textId="512CCF34" w:rsidR="0086734C" w:rsidRPr="00796DFB" w:rsidRDefault="0086734C" w:rsidP="0086734C">
            <w:pPr>
              <w:spacing w:before="120" w:after="120" w:line="240" w:lineRule="auto"/>
              <w:rPr>
                <w:rFonts w:eastAsia="Aptos Narrow" w:cstheme="minorHAnsi"/>
              </w:rPr>
            </w:pPr>
            <w:r w:rsidRPr="00796DFB">
              <w:rPr>
                <w:rFonts w:cstheme="minorHAnsi"/>
                <w:color w:val="000000"/>
              </w:rPr>
              <w:t>3099</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0B574A5F" w14:textId="3F15D39C" w:rsidR="0086734C" w:rsidRPr="00796DFB" w:rsidRDefault="0086734C" w:rsidP="0086734C">
            <w:pPr>
              <w:spacing w:before="120" w:after="120" w:line="240" w:lineRule="auto"/>
              <w:rPr>
                <w:rFonts w:eastAsia="Aptos Narrow" w:cstheme="minorHAnsi"/>
              </w:rPr>
            </w:pPr>
            <w:r w:rsidRPr="00796DFB">
              <w:rPr>
                <w:rFonts w:cstheme="minorHAnsi"/>
                <w:color w:val="000000"/>
              </w:rPr>
              <w:t>9699</w:t>
            </w:r>
          </w:p>
        </w:tc>
        <w:tc>
          <w:tcPr>
            <w:tcW w:w="702" w:type="pct"/>
            <w:tcBorders>
              <w:top w:val="nil"/>
              <w:left w:val="nil"/>
              <w:bottom w:val="single" w:sz="8" w:space="0" w:color="A6A6A6"/>
              <w:right w:val="single" w:sz="8" w:space="0" w:color="A6A6A6"/>
            </w:tcBorders>
            <w:vAlign w:val="bottom"/>
          </w:tcPr>
          <w:p w14:paraId="2ECCE672" w14:textId="58A7F8E3" w:rsidR="0086734C" w:rsidRPr="00796DFB" w:rsidRDefault="0086734C" w:rsidP="0086734C">
            <w:pPr>
              <w:spacing w:before="120" w:after="120" w:line="240" w:lineRule="auto"/>
              <w:rPr>
                <w:rFonts w:eastAsia="Aptos Narrow" w:cstheme="minorHAnsi"/>
              </w:rPr>
            </w:pPr>
            <w:r w:rsidRPr="00796DFB">
              <w:rPr>
                <w:rFonts w:cstheme="minorHAnsi"/>
                <w:color w:val="000000"/>
              </w:rPr>
              <w:t>0.020</w:t>
            </w:r>
            <w:r w:rsidR="003720F5" w:rsidRPr="00796DFB">
              <w:rPr>
                <w:rFonts w:cstheme="minorHAnsi"/>
                <w:color w:val="000000"/>
              </w:rPr>
              <w:t>4</w:t>
            </w:r>
          </w:p>
        </w:tc>
        <w:tc>
          <w:tcPr>
            <w:tcW w:w="860" w:type="pct"/>
            <w:tcBorders>
              <w:top w:val="nil"/>
              <w:left w:val="nil"/>
              <w:bottom w:val="single" w:sz="8" w:space="0" w:color="A6A6A6"/>
              <w:right w:val="single" w:sz="8" w:space="0" w:color="A6A6A6"/>
            </w:tcBorders>
            <w:vAlign w:val="bottom"/>
          </w:tcPr>
          <w:p w14:paraId="05B16548" w14:textId="1A6DED93" w:rsidR="0086734C" w:rsidRPr="00796DFB" w:rsidRDefault="0086734C" w:rsidP="0086734C">
            <w:pPr>
              <w:spacing w:before="120" w:after="120" w:line="240" w:lineRule="auto"/>
              <w:rPr>
                <w:rFonts w:eastAsia="Aptos Narrow" w:cstheme="minorHAnsi"/>
              </w:rPr>
            </w:pPr>
            <w:r w:rsidRPr="00796DFB">
              <w:rPr>
                <w:rFonts w:cstheme="minorHAnsi"/>
                <w:color w:val="000000"/>
              </w:rPr>
              <w:t>0.003</w:t>
            </w:r>
            <w:r w:rsidR="003720F5" w:rsidRPr="00796DFB">
              <w:rPr>
                <w:rFonts w:cstheme="minorHAnsi"/>
                <w:color w:val="000000"/>
              </w:rPr>
              <w:t>6</w:t>
            </w:r>
          </w:p>
        </w:tc>
      </w:tr>
      <w:tr w:rsidR="0086734C" w:rsidRPr="007D5AB8" w14:paraId="30F3DA75"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382384E6" w14:textId="73E7324A" w:rsidR="0086734C" w:rsidRPr="00796DFB" w:rsidRDefault="0086734C" w:rsidP="0086734C">
            <w:pPr>
              <w:spacing w:before="120" w:after="120" w:line="240" w:lineRule="auto"/>
              <w:rPr>
                <w:rFonts w:eastAsia="Aptos Narrow" w:cstheme="minorHAnsi"/>
              </w:rPr>
            </w:pPr>
            <w:r w:rsidRPr="00796DFB">
              <w:rPr>
                <w:rFonts w:cstheme="minorHAnsi"/>
                <w:color w:val="000000"/>
              </w:rPr>
              <w:t>Thurso Beach</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5AE34FC" w14:textId="7C6CD932" w:rsidR="0086734C" w:rsidRPr="00796DFB" w:rsidRDefault="0086734C" w:rsidP="0086734C">
            <w:pPr>
              <w:spacing w:before="120" w:after="120" w:line="240" w:lineRule="auto"/>
              <w:rPr>
                <w:rFonts w:eastAsia="Aptos Narrow" w:cstheme="minorHAnsi"/>
              </w:rPr>
            </w:pPr>
            <w:r w:rsidRPr="00796DFB">
              <w:rPr>
                <w:rFonts w:cstheme="minorHAnsi"/>
                <w:color w:val="000000"/>
              </w:rPr>
              <w:t>sand</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7338D26" w14:textId="68A43DB6" w:rsidR="0086734C" w:rsidRPr="00796DFB" w:rsidRDefault="0086734C" w:rsidP="0086734C">
            <w:pPr>
              <w:spacing w:before="120" w:after="120" w:line="240" w:lineRule="auto"/>
              <w:rPr>
                <w:rFonts w:eastAsia="Aptos Narrow" w:cstheme="minorHAnsi"/>
              </w:rPr>
            </w:pPr>
            <w:r w:rsidRPr="00796DFB">
              <w:rPr>
                <w:rFonts w:cstheme="minorHAnsi"/>
                <w:color w:val="000000"/>
              </w:rPr>
              <w:t>3118</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1FBAD056" w14:textId="4363D9B8" w:rsidR="0086734C" w:rsidRPr="00796DFB" w:rsidRDefault="0086734C" w:rsidP="0086734C">
            <w:pPr>
              <w:spacing w:before="120" w:after="120" w:line="240" w:lineRule="auto"/>
              <w:rPr>
                <w:rFonts w:eastAsia="Aptos Narrow" w:cstheme="minorHAnsi"/>
              </w:rPr>
            </w:pPr>
            <w:r w:rsidRPr="00796DFB">
              <w:rPr>
                <w:rFonts w:cstheme="minorHAnsi"/>
                <w:color w:val="000000"/>
              </w:rPr>
              <w:t>9687</w:t>
            </w:r>
          </w:p>
        </w:tc>
        <w:tc>
          <w:tcPr>
            <w:tcW w:w="702" w:type="pct"/>
            <w:tcBorders>
              <w:top w:val="nil"/>
              <w:left w:val="nil"/>
              <w:bottom w:val="single" w:sz="8" w:space="0" w:color="A6A6A6"/>
              <w:right w:val="single" w:sz="8" w:space="0" w:color="A6A6A6"/>
            </w:tcBorders>
            <w:vAlign w:val="bottom"/>
          </w:tcPr>
          <w:p w14:paraId="5CD72B70" w14:textId="5A3A2A34" w:rsidR="0086734C" w:rsidRPr="00796DFB" w:rsidRDefault="0086734C" w:rsidP="0086734C">
            <w:pPr>
              <w:spacing w:before="120" w:after="120" w:line="240" w:lineRule="auto"/>
              <w:rPr>
                <w:rFonts w:eastAsia="Aptos Narrow" w:cstheme="minorHAnsi"/>
              </w:rPr>
            </w:pPr>
            <w:r w:rsidRPr="00796DFB">
              <w:rPr>
                <w:rFonts w:cstheme="minorHAnsi"/>
                <w:color w:val="000000"/>
              </w:rPr>
              <w:t>0.017</w:t>
            </w:r>
            <w:r w:rsidR="003720F5" w:rsidRPr="00796DFB">
              <w:rPr>
                <w:rFonts w:cstheme="minorHAnsi"/>
                <w:color w:val="000000"/>
              </w:rPr>
              <w:t>1</w:t>
            </w:r>
          </w:p>
        </w:tc>
        <w:tc>
          <w:tcPr>
            <w:tcW w:w="860" w:type="pct"/>
            <w:tcBorders>
              <w:top w:val="nil"/>
              <w:left w:val="nil"/>
              <w:bottom w:val="single" w:sz="8" w:space="0" w:color="A6A6A6"/>
              <w:right w:val="single" w:sz="8" w:space="0" w:color="A6A6A6"/>
            </w:tcBorders>
            <w:vAlign w:val="bottom"/>
          </w:tcPr>
          <w:p w14:paraId="45AA4A5E" w14:textId="0471E04A" w:rsidR="0086734C" w:rsidRPr="00796DFB" w:rsidRDefault="0086734C" w:rsidP="0086734C">
            <w:pPr>
              <w:spacing w:before="120" w:after="120" w:line="240" w:lineRule="auto"/>
              <w:rPr>
                <w:rFonts w:eastAsia="Aptos Narrow" w:cstheme="minorHAnsi"/>
              </w:rPr>
            </w:pPr>
            <w:r w:rsidRPr="00796DFB">
              <w:rPr>
                <w:rFonts w:cstheme="minorHAnsi"/>
                <w:color w:val="000000"/>
              </w:rPr>
              <w:t>0.0035</w:t>
            </w:r>
          </w:p>
        </w:tc>
      </w:tr>
      <w:tr w:rsidR="0086734C" w:rsidRPr="007D5AB8" w14:paraId="4128CE78"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161079F9" w14:textId="078126DD" w:rsidR="0086734C" w:rsidRPr="00796DFB" w:rsidRDefault="0086734C" w:rsidP="0086734C">
            <w:pPr>
              <w:spacing w:before="120" w:after="120" w:line="240" w:lineRule="auto"/>
              <w:rPr>
                <w:rFonts w:eastAsia="Aptos Narrow" w:cstheme="minorHAnsi"/>
              </w:rPr>
            </w:pPr>
            <w:r w:rsidRPr="00796DFB">
              <w:rPr>
                <w:rFonts w:cstheme="minorHAnsi"/>
                <w:color w:val="000000"/>
              </w:rPr>
              <w:t>Thurso East Mains</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1123F32B" w14:textId="76D53E15" w:rsidR="0086734C" w:rsidRPr="00796DFB" w:rsidRDefault="0086734C" w:rsidP="0086734C">
            <w:pPr>
              <w:spacing w:before="120" w:after="120" w:line="240" w:lineRule="auto"/>
              <w:rPr>
                <w:rFonts w:eastAsia="Aptos Narrow" w:cstheme="minorHAnsi"/>
              </w:rPr>
            </w:pPr>
            <w:r w:rsidRPr="00796DFB">
              <w:rPr>
                <w:rFonts w:cstheme="minorHAnsi"/>
                <w:color w:val="000000"/>
              </w:rPr>
              <w:t>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2B346475" w14:textId="7FE04F19" w:rsidR="0086734C" w:rsidRPr="00796DFB" w:rsidRDefault="0086734C" w:rsidP="0086734C">
            <w:pPr>
              <w:spacing w:before="120" w:after="120" w:line="240" w:lineRule="auto"/>
              <w:rPr>
                <w:rFonts w:eastAsia="Aptos Narrow" w:cstheme="minorHAnsi"/>
              </w:rPr>
            </w:pPr>
            <w:r w:rsidRPr="00796DFB">
              <w:rPr>
                <w:rFonts w:cstheme="minorHAnsi"/>
                <w:color w:val="000000"/>
              </w:rPr>
              <w:t>3124</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13FE99F3" w14:textId="5B476612" w:rsidR="0086734C" w:rsidRPr="00796DFB" w:rsidRDefault="0086734C" w:rsidP="0086734C">
            <w:pPr>
              <w:spacing w:before="120" w:after="120" w:line="240" w:lineRule="auto"/>
              <w:rPr>
                <w:rFonts w:eastAsia="Aptos Narrow" w:cstheme="minorHAnsi"/>
              </w:rPr>
            </w:pPr>
            <w:r w:rsidRPr="00796DFB">
              <w:rPr>
                <w:rFonts w:cstheme="minorHAnsi"/>
                <w:color w:val="000000"/>
              </w:rPr>
              <w:t>9689</w:t>
            </w:r>
          </w:p>
        </w:tc>
        <w:tc>
          <w:tcPr>
            <w:tcW w:w="702" w:type="pct"/>
            <w:tcBorders>
              <w:top w:val="nil"/>
              <w:left w:val="nil"/>
              <w:bottom w:val="single" w:sz="8" w:space="0" w:color="A6A6A6"/>
              <w:right w:val="single" w:sz="8" w:space="0" w:color="A6A6A6"/>
            </w:tcBorders>
            <w:vAlign w:val="bottom"/>
          </w:tcPr>
          <w:p w14:paraId="2964B0A8" w14:textId="1FB630BB" w:rsidR="0086734C" w:rsidRPr="00796DFB" w:rsidRDefault="0086734C" w:rsidP="0086734C">
            <w:pPr>
              <w:spacing w:before="120" w:after="120" w:line="240" w:lineRule="auto"/>
              <w:rPr>
                <w:rFonts w:eastAsia="Aptos Narrow" w:cstheme="minorHAnsi"/>
              </w:rPr>
            </w:pPr>
            <w:r w:rsidRPr="00796DFB">
              <w:rPr>
                <w:rFonts w:cstheme="minorHAnsi"/>
                <w:color w:val="000000"/>
              </w:rPr>
              <w:t>0.0554</w:t>
            </w:r>
          </w:p>
        </w:tc>
        <w:tc>
          <w:tcPr>
            <w:tcW w:w="860" w:type="pct"/>
            <w:tcBorders>
              <w:top w:val="nil"/>
              <w:left w:val="nil"/>
              <w:bottom w:val="single" w:sz="8" w:space="0" w:color="A6A6A6"/>
              <w:right w:val="single" w:sz="8" w:space="0" w:color="A6A6A6"/>
            </w:tcBorders>
            <w:vAlign w:val="bottom"/>
          </w:tcPr>
          <w:p w14:paraId="16D9EB69" w14:textId="2B78321A" w:rsidR="0086734C" w:rsidRPr="00796DFB" w:rsidRDefault="0086734C" w:rsidP="0086734C">
            <w:pPr>
              <w:spacing w:before="120" w:after="120" w:line="240" w:lineRule="auto"/>
              <w:rPr>
                <w:rFonts w:eastAsia="Aptos Narrow" w:cstheme="minorHAnsi"/>
              </w:rPr>
            </w:pPr>
            <w:r w:rsidRPr="00796DFB">
              <w:rPr>
                <w:rFonts w:cstheme="minorHAnsi"/>
                <w:color w:val="000000"/>
              </w:rPr>
              <w:t>0.0047</w:t>
            </w:r>
          </w:p>
        </w:tc>
      </w:tr>
      <w:tr w:rsidR="0086734C" w:rsidRPr="007D5AB8" w14:paraId="7A6CD799"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5585BBB1" w14:textId="7F26DFBF" w:rsidR="0086734C" w:rsidRPr="00796DFB" w:rsidRDefault="0086734C" w:rsidP="0086734C">
            <w:pPr>
              <w:spacing w:before="120" w:after="120" w:line="240" w:lineRule="auto"/>
              <w:rPr>
                <w:rFonts w:eastAsia="Aptos Narrow" w:cstheme="minorHAnsi"/>
              </w:rPr>
            </w:pPr>
            <w:r w:rsidRPr="00796DFB">
              <w:rPr>
                <w:rFonts w:cstheme="minorHAnsi"/>
                <w:color w:val="000000"/>
              </w:rPr>
              <w:t>Murkle B</w:t>
            </w:r>
            <w:r w:rsidR="005D471C" w:rsidRPr="00796DFB">
              <w:rPr>
                <w:rFonts w:cstheme="minorHAnsi"/>
                <w:color w:val="000000"/>
              </w:rPr>
              <w:t>each</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067E56F0" w14:textId="6EA01956" w:rsidR="0086734C" w:rsidRPr="00796DFB" w:rsidRDefault="0086734C" w:rsidP="0086734C">
            <w:pPr>
              <w:spacing w:before="120" w:after="120" w:line="240" w:lineRule="auto"/>
              <w:rPr>
                <w:rFonts w:eastAsia="Aptos Narrow" w:cstheme="minorHAnsi"/>
              </w:rPr>
            </w:pPr>
            <w:r w:rsidRPr="00796DFB">
              <w:rPr>
                <w:rFonts w:cstheme="minorHAnsi"/>
                <w:color w:val="000000"/>
              </w:rPr>
              <w:t>sand</w:t>
            </w:r>
            <w:r w:rsidR="00A600BD">
              <w:rPr>
                <w:rFonts w:cstheme="minorHAnsi"/>
                <w:color w:val="000000"/>
              </w:rPr>
              <w:t xml:space="preserve"> </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37D9DC4D" w14:textId="3AEEC103" w:rsidR="0086734C" w:rsidRPr="00796DFB" w:rsidRDefault="0086734C" w:rsidP="0086734C">
            <w:pPr>
              <w:spacing w:before="120" w:after="120" w:line="240" w:lineRule="auto"/>
              <w:rPr>
                <w:rFonts w:eastAsia="Aptos Narrow" w:cstheme="minorHAnsi"/>
              </w:rPr>
            </w:pPr>
            <w:r w:rsidRPr="00796DFB">
              <w:rPr>
                <w:rFonts w:cstheme="minorHAnsi"/>
                <w:color w:val="000000"/>
              </w:rPr>
              <w:t>3167</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3BE548C5" w14:textId="5D23A145" w:rsidR="0086734C" w:rsidRPr="00796DFB" w:rsidRDefault="0086734C" w:rsidP="0086734C">
            <w:pPr>
              <w:spacing w:before="120" w:after="120" w:line="240" w:lineRule="auto"/>
              <w:rPr>
                <w:rFonts w:eastAsia="Aptos Narrow" w:cstheme="minorHAnsi"/>
              </w:rPr>
            </w:pPr>
            <w:r w:rsidRPr="00796DFB">
              <w:rPr>
                <w:rFonts w:cstheme="minorHAnsi"/>
                <w:color w:val="000000"/>
              </w:rPr>
              <w:t>9692</w:t>
            </w:r>
          </w:p>
        </w:tc>
        <w:tc>
          <w:tcPr>
            <w:tcW w:w="702" w:type="pct"/>
            <w:tcBorders>
              <w:top w:val="nil"/>
              <w:left w:val="nil"/>
              <w:bottom w:val="single" w:sz="8" w:space="0" w:color="A6A6A6"/>
              <w:right w:val="single" w:sz="8" w:space="0" w:color="A6A6A6"/>
            </w:tcBorders>
            <w:vAlign w:val="bottom"/>
          </w:tcPr>
          <w:p w14:paraId="66257C64" w14:textId="17FE90A3" w:rsidR="0086734C" w:rsidRPr="00796DFB" w:rsidRDefault="0086734C" w:rsidP="0086734C">
            <w:pPr>
              <w:spacing w:before="120" w:after="120" w:line="240" w:lineRule="auto"/>
              <w:rPr>
                <w:rFonts w:eastAsia="Aptos Narrow" w:cstheme="minorHAnsi"/>
              </w:rPr>
            </w:pPr>
            <w:r w:rsidRPr="00796DFB">
              <w:rPr>
                <w:rFonts w:cstheme="minorHAnsi"/>
                <w:color w:val="000000"/>
              </w:rPr>
              <w:t>0.005</w:t>
            </w:r>
            <w:r w:rsidR="003720F5" w:rsidRPr="00796DFB">
              <w:rPr>
                <w:rFonts w:cstheme="minorHAnsi"/>
                <w:color w:val="000000"/>
              </w:rPr>
              <w:t>7</w:t>
            </w:r>
          </w:p>
        </w:tc>
        <w:tc>
          <w:tcPr>
            <w:tcW w:w="860" w:type="pct"/>
            <w:tcBorders>
              <w:top w:val="nil"/>
              <w:left w:val="nil"/>
              <w:bottom w:val="single" w:sz="8" w:space="0" w:color="A6A6A6"/>
              <w:right w:val="single" w:sz="8" w:space="0" w:color="A6A6A6"/>
            </w:tcBorders>
            <w:vAlign w:val="bottom"/>
          </w:tcPr>
          <w:p w14:paraId="4721E577" w14:textId="3098F33A" w:rsidR="0086734C" w:rsidRPr="00796DFB" w:rsidRDefault="0086734C" w:rsidP="0086734C">
            <w:pPr>
              <w:spacing w:before="120" w:after="120" w:line="240" w:lineRule="auto"/>
              <w:rPr>
                <w:rFonts w:eastAsia="Aptos Narrow" w:cstheme="minorHAnsi"/>
              </w:rPr>
            </w:pPr>
            <w:r w:rsidRPr="00796DFB">
              <w:rPr>
                <w:rFonts w:cstheme="minorHAnsi"/>
                <w:color w:val="000000"/>
              </w:rPr>
              <w:t>0.003</w:t>
            </w:r>
            <w:r w:rsidR="003720F5" w:rsidRPr="00796DFB">
              <w:rPr>
                <w:rFonts w:cstheme="minorHAnsi"/>
                <w:color w:val="000000"/>
              </w:rPr>
              <w:t>3</w:t>
            </w:r>
          </w:p>
        </w:tc>
      </w:tr>
      <w:tr w:rsidR="0086734C" w:rsidRPr="007D5AB8" w14:paraId="0F7F0B7B"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3C9812D3" w14:textId="6085FF49" w:rsidR="0086734C" w:rsidRPr="00796DFB" w:rsidRDefault="0086734C" w:rsidP="0086734C">
            <w:pPr>
              <w:spacing w:before="120" w:after="120" w:line="240" w:lineRule="auto"/>
              <w:rPr>
                <w:rFonts w:eastAsia="Aptos Narrow" w:cstheme="minorHAnsi"/>
              </w:rPr>
            </w:pPr>
            <w:r w:rsidRPr="00796DFB">
              <w:rPr>
                <w:rFonts w:cstheme="minorHAnsi"/>
                <w:color w:val="000000"/>
              </w:rPr>
              <w:t>Castletown Harbour</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31170770" w14:textId="54E6CEAD" w:rsidR="0086734C" w:rsidRPr="00796DFB" w:rsidRDefault="0086734C" w:rsidP="0086734C">
            <w:pPr>
              <w:spacing w:before="120" w:after="120" w:line="240" w:lineRule="auto"/>
              <w:rPr>
                <w:rFonts w:eastAsia="Aptos Narrow" w:cstheme="minorHAnsi"/>
              </w:rPr>
            </w:pPr>
            <w:r w:rsidRPr="00796DFB">
              <w:rPr>
                <w:rFonts w:cstheme="minorHAnsi"/>
                <w:color w:val="000000"/>
              </w:rPr>
              <w:t>sand and 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5B8524E9" w14:textId="746F6DF9" w:rsidR="0086734C" w:rsidRPr="00796DFB" w:rsidRDefault="0086734C" w:rsidP="0086734C">
            <w:pPr>
              <w:spacing w:before="120" w:after="120" w:line="240" w:lineRule="auto"/>
              <w:rPr>
                <w:rFonts w:eastAsia="Aptos Narrow" w:cstheme="minorHAnsi"/>
              </w:rPr>
            </w:pPr>
            <w:r w:rsidRPr="00796DFB">
              <w:rPr>
                <w:rFonts w:cstheme="minorHAnsi"/>
                <w:color w:val="000000"/>
              </w:rPr>
              <w:t>3198</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1DE5D497" w14:textId="71DADA25" w:rsidR="0086734C" w:rsidRPr="00796DFB" w:rsidRDefault="0086734C" w:rsidP="0086734C">
            <w:pPr>
              <w:spacing w:before="120" w:after="120" w:line="240" w:lineRule="auto"/>
              <w:rPr>
                <w:rFonts w:eastAsia="Aptos Narrow" w:cstheme="minorHAnsi"/>
              </w:rPr>
            </w:pPr>
            <w:r w:rsidRPr="00796DFB">
              <w:rPr>
                <w:rFonts w:cstheme="minorHAnsi"/>
                <w:color w:val="000000"/>
              </w:rPr>
              <w:t>9685</w:t>
            </w:r>
          </w:p>
        </w:tc>
        <w:tc>
          <w:tcPr>
            <w:tcW w:w="702" w:type="pct"/>
            <w:tcBorders>
              <w:top w:val="nil"/>
              <w:left w:val="nil"/>
              <w:bottom w:val="single" w:sz="8" w:space="0" w:color="A6A6A6"/>
              <w:right w:val="single" w:sz="8" w:space="0" w:color="A6A6A6"/>
            </w:tcBorders>
            <w:vAlign w:val="bottom"/>
          </w:tcPr>
          <w:p w14:paraId="15196572" w14:textId="76B7B85B" w:rsidR="0086734C" w:rsidRPr="00796DFB" w:rsidRDefault="0086734C" w:rsidP="0086734C">
            <w:pPr>
              <w:spacing w:before="120" w:after="120" w:line="240" w:lineRule="auto"/>
              <w:rPr>
                <w:rFonts w:eastAsia="Aptos Narrow" w:cstheme="minorHAnsi"/>
              </w:rPr>
            </w:pPr>
            <w:r w:rsidRPr="00796DFB">
              <w:rPr>
                <w:rFonts w:cstheme="minorHAnsi"/>
                <w:color w:val="000000"/>
              </w:rPr>
              <w:t>0.0281</w:t>
            </w:r>
          </w:p>
        </w:tc>
        <w:tc>
          <w:tcPr>
            <w:tcW w:w="860" w:type="pct"/>
            <w:tcBorders>
              <w:top w:val="nil"/>
              <w:left w:val="nil"/>
              <w:bottom w:val="single" w:sz="8" w:space="0" w:color="A6A6A6"/>
              <w:right w:val="single" w:sz="8" w:space="0" w:color="A6A6A6"/>
            </w:tcBorders>
            <w:vAlign w:val="bottom"/>
          </w:tcPr>
          <w:p w14:paraId="0A558FEC" w14:textId="0128756C" w:rsidR="0086734C" w:rsidRPr="00796DFB" w:rsidRDefault="0086734C" w:rsidP="0086734C">
            <w:pPr>
              <w:spacing w:before="120" w:after="120" w:line="240" w:lineRule="auto"/>
              <w:rPr>
                <w:rFonts w:eastAsia="Aptos Narrow" w:cstheme="minorHAnsi"/>
              </w:rPr>
            </w:pPr>
            <w:r w:rsidRPr="00796DFB">
              <w:rPr>
                <w:rFonts w:cstheme="minorHAnsi"/>
                <w:color w:val="000000"/>
              </w:rPr>
              <w:t>0.0038</w:t>
            </w:r>
          </w:p>
        </w:tc>
      </w:tr>
      <w:tr w:rsidR="0086734C" w:rsidRPr="007D5AB8" w14:paraId="54C9C0FD"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2A65CBC3" w14:textId="0F9F73F5" w:rsidR="0086734C" w:rsidRPr="00796DFB" w:rsidRDefault="0086734C" w:rsidP="0086734C">
            <w:pPr>
              <w:spacing w:before="120" w:after="120" w:line="240" w:lineRule="auto"/>
              <w:rPr>
                <w:rFonts w:eastAsia="Aptos Narrow" w:cstheme="minorHAnsi"/>
              </w:rPr>
            </w:pPr>
            <w:r w:rsidRPr="00796DFB">
              <w:rPr>
                <w:rFonts w:cstheme="minorHAnsi"/>
                <w:color w:val="000000"/>
              </w:rPr>
              <w:t>Dunnet Beach</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1E46CF5C" w14:textId="35939CB0" w:rsidR="0086734C" w:rsidRPr="00796DFB" w:rsidRDefault="0086734C" w:rsidP="0086734C">
            <w:pPr>
              <w:spacing w:before="120" w:after="120" w:line="240" w:lineRule="auto"/>
              <w:rPr>
                <w:rFonts w:eastAsia="Aptos Narrow" w:cstheme="minorHAnsi"/>
              </w:rPr>
            </w:pPr>
            <w:r w:rsidRPr="00796DFB">
              <w:rPr>
                <w:rFonts w:cstheme="minorHAnsi"/>
                <w:color w:val="000000"/>
              </w:rPr>
              <w:t>sand</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1D8DB5E5" w14:textId="505F2846" w:rsidR="0086734C" w:rsidRPr="00796DFB" w:rsidRDefault="0086734C" w:rsidP="0086734C">
            <w:pPr>
              <w:spacing w:before="120" w:after="120" w:line="240" w:lineRule="auto"/>
              <w:rPr>
                <w:rFonts w:eastAsia="Aptos Narrow" w:cstheme="minorHAnsi"/>
              </w:rPr>
            </w:pPr>
            <w:r w:rsidRPr="00796DFB">
              <w:rPr>
                <w:rFonts w:cstheme="minorHAnsi"/>
                <w:color w:val="000000"/>
              </w:rPr>
              <w:t>3218</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6087D1E1" w14:textId="73EFC4D6" w:rsidR="0086734C" w:rsidRPr="00796DFB" w:rsidRDefault="0086734C" w:rsidP="0086734C">
            <w:pPr>
              <w:spacing w:before="120" w:after="120" w:line="240" w:lineRule="auto"/>
              <w:rPr>
                <w:rFonts w:eastAsia="Aptos Narrow" w:cstheme="minorHAnsi"/>
              </w:rPr>
            </w:pPr>
            <w:r w:rsidRPr="00796DFB">
              <w:rPr>
                <w:rFonts w:cstheme="minorHAnsi"/>
                <w:color w:val="000000"/>
              </w:rPr>
              <w:t>9704</w:t>
            </w:r>
          </w:p>
        </w:tc>
        <w:tc>
          <w:tcPr>
            <w:tcW w:w="702" w:type="pct"/>
            <w:tcBorders>
              <w:top w:val="nil"/>
              <w:left w:val="nil"/>
              <w:bottom w:val="single" w:sz="8" w:space="0" w:color="A6A6A6"/>
              <w:right w:val="single" w:sz="8" w:space="0" w:color="A6A6A6"/>
            </w:tcBorders>
            <w:vAlign w:val="bottom"/>
          </w:tcPr>
          <w:p w14:paraId="558B8DB6" w14:textId="082D552E" w:rsidR="0086734C" w:rsidRPr="00796DFB" w:rsidRDefault="0086734C" w:rsidP="0086734C">
            <w:pPr>
              <w:spacing w:before="120" w:after="120" w:line="240" w:lineRule="auto"/>
              <w:rPr>
                <w:rFonts w:eastAsia="Aptos Narrow" w:cstheme="minorHAnsi"/>
              </w:rPr>
            </w:pPr>
            <w:r w:rsidRPr="00796DFB">
              <w:rPr>
                <w:rFonts w:cstheme="minorHAnsi"/>
                <w:color w:val="000000"/>
              </w:rPr>
              <w:t>0.0169</w:t>
            </w:r>
          </w:p>
        </w:tc>
        <w:tc>
          <w:tcPr>
            <w:tcW w:w="860" w:type="pct"/>
            <w:tcBorders>
              <w:top w:val="nil"/>
              <w:left w:val="nil"/>
              <w:bottom w:val="single" w:sz="8" w:space="0" w:color="A6A6A6"/>
              <w:right w:val="single" w:sz="8" w:space="0" w:color="A6A6A6"/>
            </w:tcBorders>
            <w:vAlign w:val="bottom"/>
          </w:tcPr>
          <w:p w14:paraId="65C86B50" w14:textId="4E2967E1" w:rsidR="0086734C" w:rsidRPr="00796DFB" w:rsidRDefault="0086734C" w:rsidP="0086734C">
            <w:pPr>
              <w:spacing w:before="120" w:after="120" w:line="240" w:lineRule="auto"/>
              <w:rPr>
                <w:rFonts w:eastAsia="Aptos Narrow" w:cstheme="minorHAnsi"/>
              </w:rPr>
            </w:pPr>
            <w:r w:rsidRPr="00796DFB">
              <w:rPr>
                <w:rFonts w:cstheme="minorHAnsi"/>
                <w:color w:val="000000"/>
              </w:rPr>
              <w:t>0.0035</w:t>
            </w:r>
          </w:p>
        </w:tc>
      </w:tr>
      <w:tr w:rsidR="0086734C" w:rsidRPr="007D5AB8" w14:paraId="652E5AF9"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5AFD9D73" w14:textId="7330342D" w:rsidR="0086734C" w:rsidRPr="00796DFB" w:rsidRDefault="0086734C" w:rsidP="0086734C">
            <w:pPr>
              <w:spacing w:before="120" w:after="120" w:line="240" w:lineRule="auto"/>
              <w:rPr>
                <w:rFonts w:eastAsia="Aptos Narrow" w:cstheme="minorHAnsi"/>
              </w:rPr>
            </w:pPr>
            <w:r w:rsidRPr="00796DFB">
              <w:rPr>
                <w:rFonts w:cstheme="minorHAnsi"/>
                <w:color w:val="000000"/>
              </w:rPr>
              <w:t>Dwarwick Pier</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E8E2210" w14:textId="7B91B682" w:rsidR="0086734C" w:rsidRPr="00796DFB" w:rsidRDefault="0086734C" w:rsidP="0086734C">
            <w:pPr>
              <w:spacing w:before="120" w:after="120" w:line="240" w:lineRule="auto"/>
              <w:rPr>
                <w:rFonts w:eastAsia="Aptos Narrow" w:cstheme="minorHAnsi"/>
              </w:rPr>
            </w:pPr>
            <w:r w:rsidRPr="00796DFB">
              <w:rPr>
                <w:rFonts w:cstheme="minorHAnsi"/>
                <w:color w:val="000000"/>
              </w:rPr>
              <w:t>stone</w:t>
            </w:r>
            <w:r w:rsidR="00A600BD">
              <w:rPr>
                <w:rFonts w:cstheme="minorHAnsi"/>
                <w:color w:val="000000"/>
              </w:rPr>
              <w:t xml:space="preserve"> </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3DBD9F1F" w14:textId="6D98D9DF" w:rsidR="0086734C" w:rsidRPr="00796DFB" w:rsidRDefault="0086734C" w:rsidP="0086734C">
            <w:pPr>
              <w:spacing w:before="120" w:after="120" w:line="240" w:lineRule="auto"/>
              <w:rPr>
                <w:rFonts w:eastAsia="Aptos Narrow" w:cstheme="minorHAnsi"/>
              </w:rPr>
            </w:pPr>
            <w:r w:rsidRPr="00796DFB">
              <w:rPr>
                <w:rFonts w:cstheme="minorHAnsi"/>
                <w:color w:val="000000"/>
              </w:rPr>
              <w:t>3207</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2E8E43E7" w14:textId="1BEB350D" w:rsidR="0086734C" w:rsidRPr="00796DFB" w:rsidRDefault="0086734C" w:rsidP="0086734C">
            <w:pPr>
              <w:spacing w:before="120" w:after="120" w:line="240" w:lineRule="auto"/>
              <w:rPr>
                <w:rFonts w:eastAsia="Aptos Narrow" w:cstheme="minorHAnsi"/>
              </w:rPr>
            </w:pPr>
            <w:r w:rsidRPr="00796DFB">
              <w:rPr>
                <w:rFonts w:cstheme="minorHAnsi"/>
                <w:color w:val="000000"/>
              </w:rPr>
              <w:t>9712</w:t>
            </w:r>
          </w:p>
        </w:tc>
        <w:tc>
          <w:tcPr>
            <w:tcW w:w="702" w:type="pct"/>
            <w:tcBorders>
              <w:top w:val="nil"/>
              <w:left w:val="nil"/>
              <w:bottom w:val="single" w:sz="8" w:space="0" w:color="A6A6A6"/>
              <w:right w:val="single" w:sz="8" w:space="0" w:color="A6A6A6"/>
            </w:tcBorders>
            <w:vAlign w:val="bottom"/>
          </w:tcPr>
          <w:p w14:paraId="22CFAE04" w14:textId="2DDCD301" w:rsidR="0086734C" w:rsidRPr="00796DFB" w:rsidRDefault="0086734C" w:rsidP="0086734C">
            <w:pPr>
              <w:spacing w:before="120" w:after="120" w:line="240" w:lineRule="auto"/>
              <w:rPr>
                <w:rFonts w:eastAsia="Aptos Narrow" w:cstheme="minorHAnsi"/>
              </w:rPr>
            </w:pPr>
            <w:r w:rsidRPr="00796DFB">
              <w:rPr>
                <w:rFonts w:cstheme="minorHAnsi"/>
                <w:color w:val="000000"/>
              </w:rPr>
              <w:t>0.037</w:t>
            </w:r>
            <w:r w:rsidR="003720F5" w:rsidRPr="00796DFB">
              <w:rPr>
                <w:rFonts w:cstheme="minorHAnsi"/>
                <w:color w:val="000000"/>
              </w:rPr>
              <w:t>3</w:t>
            </w:r>
          </w:p>
        </w:tc>
        <w:tc>
          <w:tcPr>
            <w:tcW w:w="860" w:type="pct"/>
            <w:tcBorders>
              <w:top w:val="nil"/>
              <w:left w:val="nil"/>
              <w:bottom w:val="single" w:sz="8" w:space="0" w:color="A6A6A6"/>
              <w:right w:val="single" w:sz="8" w:space="0" w:color="A6A6A6"/>
            </w:tcBorders>
            <w:vAlign w:val="bottom"/>
          </w:tcPr>
          <w:p w14:paraId="145392AB" w14:textId="543584B7" w:rsidR="0086734C" w:rsidRPr="00796DFB" w:rsidRDefault="0086734C" w:rsidP="0086734C">
            <w:pPr>
              <w:spacing w:before="120" w:after="120" w:line="240" w:lineRule="auto"/>
              <w:rPr>
                <w:rFonts w:eastAsia="Aptos Narrow" w:cstheme="minorHAnsi"/>
              </w:rPr>
            </w:pPr>
            <w:r w:rsidRPr="00796DFB">
              <w:rPr>
                <w:rFonts w:cstheme="minorHAnsi"/>
                <w:color w:val="000000"/>
              </w:rPr>
              <w:t>0.004</w:t>
            </w:r>
            <w:r w:rsidR="003720F5" w:rsidRPr="00796DFB">
              <w:rPr>
                <w:rFonts w:cstheme="minorHAnsi"/>
                <w:color w:val="000000"/>
              </w:rPr>
              <w:t>1</w:t>
            </w:r>
          </w:p>
        </w:tc>
      </w:tr>
      <w:tr w:rsidR="0086734C" w:rsidRPr="007D5AB8" w14:paraId="7FFB6DA5"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3E64ECC8" w14:textId="1B4E88B4" w:rsidR="0086734C" w:rsidRPr="00796DFB" w:rsidRDefault="0086734C" w:rsidP="0086734C">
            <w:pPr>
              <w:spacing w:before="120" w:after="120" w:line="240" w:lineRule="auto"/>
              <w:rPr>
                <w:rFonts w:eastAsia="Aptos Narrow" w:cstheme="minorHAnsi"/>
              </w:rPr>
            </w:pPr>
            <w:r w:rsidRPr="00796DFB">
              <w:rPr>
                <w:rFonts w:cstheme="minorHAnsi"/>
                <w:color w:val="000000"/>
              </w:rPr>
              <w:t>Peedie Sands</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0DC84D4" w14:textId="38B88310" w:rsidR="0086734C" w:rsidRPr="00796DFB" w:rsidRDefault="0086734C" w:rsidP="0086734C">
            <w:pPr>
              <w:spacing w:before="120" w:after="120" w:line="240" w:lineRule="auto"/>
              <w:rPr>
                <w:rFonts w:eastAsia="Aptos Narrow" w:cstheme="minorHAnsi"/>
              </w:rPr>
            </w:pPr>
            <w:r w:rsidRPr="00796DFB">
              <w:rPr>
                <w:rFonts w:cstheme="minorHAnsi"/>
                <w:color w:val="000000"/>
              </w:rPr>
              <w:t>sand and 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66E0A07D" w14:textId="3D05B117" w:rsidR="0086734C" w:rsidRPr="00796DFB" w:rsidRDefault="0086734C" w:rsidP="0086734C">
            <w:pPr>
              <w:spacing w:before="120" w:after="120" w:line="240" w:lineRule="auto"/>
              <w:rPr>
                <w:rFonts w:eastAsia="Aptos Narrow" w:cstheme="minorHAnsi"/>
              </w:rPr>
            </w:pPr>
            <w:r w:rsidRPr="00796DFB">
              <w:rPr>
                <w:rFonts w:cstheme="minorHAnsi"/>
                <w:color w:val="000000"/>
              </w:rPr>
              <w:t>3203</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5279D5B1" w14:textId="295F0313" w:rsidR="0086734C" w:rsidRPr="00796DFB" w:rsidRDefault="0086734C" w:rsidP="0086734C">
            <w:pPr>
              <w:spacing w:before="120" w:after="120" w:line="240" w:lineRule="auto"/>
              <w:rPr>
                <w:rFonts w:eastAsia="Aptos Narrow" w:cstheme="minorHAnsi"/>
              </w:rPr>
            </w:pPr>
            <w:r w:rsidRPr="00796DFB">
              <w:rPr>
                <w:rFonts w:cstheme="minorHAnsi"/>
                <w:color w:val="000000"/>
              </w:rPr>
              <w:t>9718</w:t>
            </w:r>
          </w:p>
        </w:tc>
        <w:tc>
          <w:tcPr>
            <w:tcW w:w="702" w:type="pct"/>
            <w:tcBorders>
              <w:top w:val="nil"/>
              <w:left w:val="nil"/>
              <w:bottom w:val="single" w:sz="8" w:space="0" w:color="A6A6A6"/>
              <w:right w:val="single" w:sz="8" w:space="0" w:color="A6A6A6"/>
            </w:tcBorders>
            <w:vAlign w:val="bottom"/>
          </w:tcPr>
          <w:p w14:paraId="2707D1ED" w14:textId="2431524C" w:rsidR="0086734C" w:rsidRPr="00796DFB" w:rsidRDefault="0086734C" w:rsidP="0086734C">
            <w:pPr>
              <w:spacing w:before="120" w:after="120" w:line="240" w:lineRule="auto"/>
              <w:rPr>
                <w:rFonts w:eastAsia="Aptos Narrow" w:cstheme="minorHAnsi"/>
              </w:rPr>
            </w:pPr>
            <w:r w:rsidRPr="00796DFB">
              <w:rPr>
                <w:rFonts w:cstheme="minorHAnsi"/>
                <w:color w:val="000000"/>
              </w:rPr>
              <w:t>0.0101</w:t>
            </w:r>
          </w:p>
        </w:tc>
        <w:tc>
          <w:tcPr>
            <w:tcW w:w="860" w:type="pct"/>
            <w:tcBorders>
              <w:top w:val="nil"/>
              <w:left w:val="nil"/>
              <w:bottom w:val="single" w:sz="8" w:space="0" w:color="A6A6A6"/>
              <w:right w:val="single" w:sz="8" w:space="0" w:color="A6A6A6"/>
            </w:tcBorders>
            <w:vAlign w:val="bottom"/>
          </w:tcPr>
          <w:p w14:paraId="720D36C7" w14:textId="0DBC3E46" w:rsidR="0086734C" w:rsidRPr="00796DFB" w:rsidRDefault="0086734C" w:rsidP="0086734C">
            <w:pPr>
              <w:spacing w:before="120" w:after="120" w:line="240" w:lineRule="auto"/>
              <w:rPr>
                <w:rFonts w:eastAsia="Aptos Narrow" w:cstheme="minorHAnsi"/>
              </w:rPr>
            </w:pPr>
            <w:r w:rsidRPr="00796DFB">
              <w:rPr>
                <w:rFonts w:cstheme="minorHAnsi"/>
                <w:color w:val="000000"/>
              </w:rPr>
              <w:t>0.003</w:t>
            </w:r>
            <w:r w:rsidR="003720F5" w:rsidRPr="00796DFB">
              <w:rPr>
                <w:rFonts w:cstheme="minorHAnsi"/>
                <w:color w:val="000000"/>
              </w:rPr>
              <w:t>4</w:t>
            </w:r>
          </w:p>
        </w:tc>
      </w:tr>
      <w:tr w:rsidR="0086734C" w:rsidRPr="007D5AB8" w14:paraId="30DC1874"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6BAA4ECC" w14:textId="2EDF19AA" w:rsidR="0086734C" w:rsidRPr="00796DFB" w:rsidRDefault="0086734C" w:rsidP="0086734C">
            <w:pPr>
              <w:spacing w:before="120" w:after="120" w:line="240" w:lineRule="auto"/>
              <w:rPr>
                <w:rFonts w:eastAsia="Aptos Narrow" w:cstheme="minorHAnsi"/>
              </w:rPr>
            </w:pPr>
            <w:r w:rsidRPr="00796DFB">
              <w:rPr>
                <w:rFonts w:cstheme="minorHAnsi"/>
                <w:color w:val="000000"/>
              </w:rPr>
              <w:lastRenderedPageBreak/>
              <w:t>Castletown Beach</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7F9DCBAF" w14:textId="1988CB1E" w:rsidR="0086734C" w:rsidRPr="00796DFB" w:rsidRDefault="0086734C" w:rsidP="0086734C">
            <w:pPr>
              <w:spacing w:before="120" w:after="120" w:line="240" w:lineRule="auto"/>
              <w:rPr>
                <w:rFonts w:eastAsia="Aptos Narrow" w:cstheme="minorHAnsi"/>
              </w:rPr>
            </w:pPr>
            <w:r w:rsidRPr="00796DFB">
              <w:rPr>
                <w:rFonts w:cstheme="minorHAnsi"/>
                <w:color w:val="000000"/>
              </w:rPr>
              <w:t>sand</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639C0836" w14:textId="07952307" w:rsidR="0086734C" w:rsidRPr="00796DFB" w:rsidRDefault="0086734C" w:rsidP="0086734C">
            <w:pPr>
              <w:spacing w:before="120" w:after="120" w:line="240" w:lineRule="auto"/>
              <w:rPr>
                <w:rFonts w:eastAsia="Aptos Narrow" w:cstheme="minorHAnsi"/>
              </w:rPr>
            </w:pPr>
            <w:r w:rsidRPr="00796DFB">
              <w:rPr>
                <w:rFonts w:cstheme="minorHAnsi"/>
                <w:color w:val="000000"/>
              </w:rPr>
              <w:t>3202</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73F3E165" w14:textId="1E679A3F" w:rsidR="0086734C" w:rsidRPr="00796DFB" w:rsidRDefault="0086734C" w:rsidP="0086734C">
            <w:pPr>
              <w:spacing w:before="120" w:after="120" w:line="240" w:lineRule="auto"/>
              <w:rPr>
                <w:rFonts w:eastAsia="Aptos Narrow" w:cstheme="minorHAnsi"/>
              </w:rPr>
            </w:pPr>
            <w:r w:rsidRPr="00796DFB">
              <w:rPr>
                <w:rFonts w:cstheme="minorHAnsi"/>
                <w:color w:val="000000"/>
              </w:rPr>
              <w:t>9682</w:t>
            </w:r>
          </w:p>
        </w:tc>
        <w:tc>
          <w:tcPr>
            <w:tcW w:w="702" w:type="pct"/>
            <w:tcBorders>
              <w:top w:val="nil"/>
              <w:left w:val="nil"/>
              <w:bottom w:val="single" w:sz="8" w:space="0" w:color="A6A6A6"/>
              <w:right w:val="single" w:sz="8" w:space="0" w:color="A6A6A6"/>
            </w:tcBorders>
            <w:vAlign w:val="bottom"/>
          </w:tcPr>
          <w:p w14:paraId="6E1AE177" w14:textId="015CADEC" w:rsidR="0086734C" w:rsidRPr="00796DFB" w:rsidRDefault="0086734C" w:rsidP="0086734C">
            <w:pPr>
              <w:spacing w:before="120" w:after="120" w:line="240" w:lineRule="auto"/>
              <w:rPr>
                <w:rFonts w:eastAsia="Aptos Narrow" w:cstheme="minorHAnsi"/>
              </w:rPr>
            </w:pPr>
            <w:r w:rsidRPr="00796DFB">
              <w:rPr>
                <w:rFonts w:cstheme="minorHAnsi"/>
                <w:color w:val="000000"/>
              </w:rPr>
              <w:t>0.0095</w:t>
            </w:r>
          </w:p>
        </w:tc>
        <w:tc>
          <w:tcPr>
            <w:tcW w:w="860" w:type="pct"/>
            <w:tcBorders>
              <w:top w:val="nil"/>
              <w:left w:val="nil"/>
              <w:bottom w:val="single" w:sz="8" w:space="0" w:color="A6A6A6"/>
              <w:right w:val="single" w:sz="8" w:space="0" w:color="A6A6A6"/>
            </w:tcBorders>
            <w:vAlign w:val="bottom"/>
          </w:tcPr>
          <w:p w14:paraId="18488326" w14:textId="0B9165A3" w:rsidR="0086734C" w:rsidRPr="00796DFB" w:rsidRDefault="0086734C" w:rsidP="0086734C">
            <w:pPr>
              <w:spacing w:before="120" w:after="120" w:line="240" w:lineRule="auto"/>
              <w:rPr>
                <w:rFonts w:eastAsia="Aptos Narrow" w:cstheme="minorHAnsi"/>
              </w:rPr>
            </w:pPr>
            <w:r w:rsidRPr="00796DFB">
              <w:rPr>
                <w:rFonts w:cstheme="minorHAnsi"/>
                <w:color w:val="000000"/>
              </w:rPr>
              <w:t>0.0033</w:t>
            </w:r>
          </w:p>
        </w:tc>
      </w:tr>
      <w:tr w:rsidR="0086734C" w:rsidRPr="007D5AB8" w14:paraId="29DC1267" w14:textId="77777777" w:rsidTr="001E0215">
        <w:trPr>
          <w:cantSplit/>
          <w:trHeight w:val="229"/>
        </w:trPr>
        <w:tc>
          <w:tcPr>
            <w:tcW w:w="1252"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bottom"/>
          </w:tcPr>
          <w:p w14:paraId="06A2F735" w14:textId="3FE8520B" w:rsidR="0086734C" w:rsidRPr="00796DFB" w:rsidRDefault="0086734C" w:rsidP="0086734C">
            <w:pPr>
              <w:spacing w:before="120" w:after="120" w:line="240" w:lineRule="auto"/>
              <w:rPr>
                <w:rFonts w:eastAsia="Aptos Narrow" w:cstheme="minorHAnsi"/>
              </w:rPr>
            </w:pPr>
            <w:r w:rsidRPr="00796DFB">
              <w:rPr>
                <w:rFonts w:cstheme="minorHAnsi"/>
                <w:color w:val="000000"/>
              </w:rPr>
              <w:t>Strathy Point</w:t>
            </w:r>
          </w:p>
        </w:tc>
        <w:tc>
          <w:tcPr>
            <w:tcW w:w="704"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34F2504C" w14:textId="2FE4EA42" w:rsidR="0086734C" w:rsidRPr="00796DFB" w:rsidRDefault="0086734C" w:rsidP="0086734C">
            <w:pPr>
              <w:spacing w:before="120" w:after="120" w:line="240" w:lineRule="auto"/>
              <w:rPr>
                <w:rFonts w:eastAsia="Aptos Narrow" w:cstheme="minorHAnsi"/>
              </w:rPr>
            </w:pPr>
            <w:r w:rsidRPr="00796DFB">
              <w:rPr>
                <w:rFonts w:cstheme="minorHAnsi"/>
                <w:color w:val="000000"/>
              </w:rPr>
              <w:t>rock</w:t>
            </w:r>
          </w:p>
        </w:tc>
        <w:tc>
          <w:tcPr>
            <w:tcW w:w="703"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4EFF353F" w14:textId="7F6D8999" w:rsidR="0086734C" w:rsidRPr="00796DFB" w:rsidRDefault="0086734C" w:rsidP="0086734C">
            <w:pPr>
              <w:spacing w:before="120" w:after="120" w:line="240" w:lineRule="auto"/>
              <w:rPr>
                <w:rFonts w:eastAsia="Aptos Narrow" w:cstheme="minorHAnsi"/>
              </w:rPr>
            </w:pPr>
            <w:r w:rsidRPr="00796DFB">
              <w:rPr>
                <w:rFonts w:cstheme="minorHAnsi"/>
                <w:color w:val="000000"/>
              </w:rPr>
              <w:t>2828</w:t>
            </w:r>
          </w:p>
        </w:tc>
        <w:tc>
          <w:tcPr>
            <w:tcW w:w="780" w:type="pct"/>
            <w:tcBorders>
              <w:top w:val="nil"/>
              <w:left w:val="nil"/>
              <w:bottom w:val="single" w:sz="8" w:space="0" w:color="A6A6A6"/>
              <w:right w:val="single" w:sz="8" w:space="0" w:color="A6A6A6"/>
            </w:tcBorders>
            <w:noWrap/>
            <w:tcMar>
              <w:top w:w="0" w:type="dxa"/>
              <w:left w:w="108" w:type="dxa"/>
              <w:bottom w:w="0" w:type="dxa"/>
              <w:right w:w="108" w:type="dxa"/>
            </w:tcMar>
            <w:vAlign w:val="bottom"/>
          </w:tcPr>
          <w:p w14:paraId="2FAA9039" w14:textId="2844AC6B" w:rsidR="0086734C" w:rsidRPr="00796DFB" w:rsidRDefault="0086734C" w:rsidP="0086734C">
            <w:pPr>
              <w:spacing w:before="120" w:after="120" w:line="240" w:lineRule="auto"/>
              <w:rPr>
                <w:rFonts w:eastAsia="Aptos Narrow" w:cstheme="minorHAnsi"/>
              </w:rPr>
            </w:pPr>
            <w:r w:rsidRPr="00796DFB">
              <w:rPr>
                <w:rFonts w:cstheme="minorHAnsi"/>
                <w:color w:val="000000"/>
              </w:rPr>
              <w:t>9696</w:t>
            </w:r>
          </w:p>
        </w:tc>
        <w:tc>
          <w:tcPr>
            <w:tcW w:w="702" w:type="pct"/>
            <w:tcBorders>
              <w:top w:val="nil"/>
              <w:left w:val="nil"/>
              <w:bottom w:val="single" w:sz="8" w:space="0" w:color="A6A6A6"/>
              <w:right w:val="single" w:sz="8" w:space="0" w:color="A6A6A6"/>
            </w:tcBorders>
            <w:vAlign w:val="bottom"/>
          </w:tcPr>
          <w:p w14:paraId="3D6BA87C" w14:textId="63F4DC2E" w:rsidR="0086734C" w:rsidRPr="00796DFB" w:rsidRDefault="0086734C" w:rsidP="0086734C">
            <w:pPr>
              <w:spacing w:before="120" w:after="120" w:line="240" w:lineRule="auto"/>
              <w:rPr>
                <w:rFonts w:eastAsia="Aptos Narrow" w:cstheme="minorHAnsi"/>
              </w:rPr>
            </w:pPr>
            <w:r w:rsidRPr="00796DFB">
              <w:rPr>
                <w:rFonts w:cstheme="minorHAnsi"/>
                <w:color w:val="000000"/>
              </w:rPr>
              <w:t>0.0328</w:t>
            </w:r>
          </w:p>
        </w:tc>
        <w:tc>
          <w:tcPr>
            <w:tcW w:w="860" w:type="pct"/>
            <w:tcBorders>
              <w:top w:val="nil"/>
              <w:left w:val="nil"/>
              <w:bottom w:val="single" w:sz="8" w:space="0" w:color="A6A6A6"/>
              <w:right w:val="single" w:sz="8" w:space="0" w:color="A6A6A6"/>
            </w:tcBorders>
            <w:vAlign w:val="bottom"/>
          </w:tcPr>
          <w:p w14:paraId="662B655A" w14:textId="7C667871" w:rsidR="0086734C" w:rsidRPr="00796DFB" w:rsidRDefault="0086734C" w:rsidP="0086734C">
            <w:pPr>
              <w:spacing w:before="120" w:after="120" w:line="240" w:lineRule="auto"/>
              <w:rPr>
                <w:rFonts w:eastAsia="Aptos Narrow" w:cstheme="minorHAnsi"/>
              </w:rPr>
            </w:pPr>
            <w:r w:rsidRPr="00796DFB">
              <w:rPr>
                <w:rFonts w:cstheme="minorHAnsi"/>
                <w:color w:val="000000"/>
              </w:rPr>
              <w:t>0.00</w:t>
            </w:r>
            <w:r w:rsidR="00882CFB" w:rsidRPr="00796DFB">
              <w:rPr>
                <w:rFonts w:cstheme="minorHAnsi"/>
                <w:color w:val="000000"/>
              </w:rPr>
              <w:t>40</w:t>
            </w:r>
          </w:p>
        </w:tc>
      </w:tr>
    </w:tbl>
    <w:p w14:paraId="35D5F0C6" w14:textId="77777777" w:rsidR="003E06DC" w:rsidRPr="005C1A05" w:rsidRDefault="003E06DC" w:rsidP="00592B04">
      <w:pPr>
        <w:pStyle w:val="Heading3"/>
        <w:spacing w:before="240" w:line="360" w:lineRule="auto"/>
      </w:pPr>
      <w:bookmarkStart w:id="307" w:name="_Toc129857346"/>
      <w:bookmarkStart w:id="308" w:name="_Toc144298401"/>
      <w:bookmarkStart w:id="309" w:name="_Toc160025858"/>
      <w:bookmarkStart w:id="310" w:name="_Toc187833407"/>
      <w:bookmarkStart w:id="311" w:name="_Toc193707406"/>
      <w:bookmarkStart w:id="312" w:name="_Toc225428760"/>
      <w:bookmarkStart w:id="313" w:name="_Toc339450916"/>
      <w:bookmarkStart w:id="314" w:name="_Toc481138274"/>
      <w:r>
        <w:t>7.4</w:t>
      </w:r>
      <w:r>
        <w:tab/>
      </w:r>
      <w:r w:rsidRPr="0027664D">
        <w:t>In-situ</w:t>
      </w:r>
      <w:r w:rsidRPr="005C1A05">
        <w:t xml:space="preserve"> Beta Dosimetry</w:t>
      </w:r>
      <w:bookmarkEnd w:id="307"/>
      <w:bookmarkEnd w:id="308"/>
      <w:bookmarkEnd w:id="309"/>
      <w:bookmarkEnd w:id="310"/>
      <w:bookmarkEnd w:id="311"/>
      <w:bookmarkEnd w:id="312"/>
    </w:p>
    <w:p w14:paraId="6B82A2CF" w14:textId="14450397" w:rsidR="003E06DC" w:rsidRDefault="003E06DC" w:rsidP="003E06DC">
      <w:r>
        <w:t>Five</w:t>
      </w:r>
      <w:r w:rsidRPr="005C1A05">
        <w:t xml:space="preserve"> in situ beta dosimetry measurement of skin dose [H*(0.07)] equivalent was measured</w:t>
      </w:r>
      <w:r>
        <w:t>. Measurements were on three boat keels and two creels</w:t>
      </w:r>
      <w:r w:rsidRPr="005C1A05">
        <w:t xml:space="preserve"> that w</w:t>
      </w:r>
      <w:r>
        <w:t>ere</w:t>
      </w:r>
      <w:r w:rsidRPr="005C1A05">
        <w:t xml:space="preserve"> situated close to the coast.</w:t>
      </w:r>
      <w:r w:rsidRPr="005C1A05">
        <w:rPr>
          <w:rFonts w:eastAsia="Calibri"/>
        </w:rPr>
        <w:t xml:space="preserve"> The result</w:t>
      </w:r>
      <w:r>
        <w:rPr>
          <w:rFonts w:eastAsia="Calibri"/>
        </w:rPr>
        <w:t>s</w:t>
      </w:r>
      <w:r w:rsidRPr="005C1A05">
        <w:rPr>
          <w:rFonts w:eastAsia="Calibri"/>
        </w:rPr>
        <w:t xml:space="preserve"> w</w:t>
      </w:r>
      <w:r>
        <w:rPr>
          <w:rFonts w:eastAsia="Calibri"/>
        </w:rPr>
        <w:t>ere</w:t>
      </w:r>
      <w:r w:rsidRPr="005C1A05">
        <w:rPr>
          <w:rFonts w:eastAsia="Calibri"/>
        </w:rPr>
        <w:t xml:space="preserve"> below the detection limit of 0.2</w:t>
      </w:r>
      <w:r w:rsidRPr="005C1A05">
        <w:t>µSv </w:t>
      </w:r>
      <w:r>
        <w:t>h</w:t>
      </w:r>
      <w:r w:rsidRPr="00CC27B4">
        <w:rPr>
          <w:rFonts w:ascii="Arial" w:hAnsi="Arial"/>
          <w:bCs/>
          <w:iCs/>
          <w:vertAlign w:val="superscript"/>
        </w:rPr>
        <w:noBreakHyphen/>
        <w:t>1</w:t>
      </w:r>
      <w:r>
        <w:t> p</w:t>
      </w:r>
      <w:r w:rsidRPr="005C1A05">
        <w:t>er</w:t>
      </w:r>
      <w:r>
        <w:t> </w:t>
      </w:r>
      <w:r w:rsidRPr="005C1A05">
        <w:t>cm</w:t>
      </w:r>
      <w:r w:rsidRPr="005C1A05">
        <w:rPr>
          <w:vertAlign w:val="superscript"/>
        </w:rPr>
        <w:t>-2</w:t>
      </w:r>
      <w:bookmarkEnd w:id="313"/>
      <w:bookmarkEnd w:id="314"/>
      <w:r>
        <w:rPr>
          <w:vertAlign w:val="superscript"/>
        </w:rPr>
        <w:t xml:space="preserve"> </w:t>
      </w:r>
      <w:proofErr w:type="gramStart"/>
      <w:r w:rsidR="00AF4C08">
        <w:t>with the e</w:t>
      </w:r>
      <w:r>
        <w:t>xcept</w:t>
      </w:r>
      <w:r w:rsidR="00AF4C08">
        <w:t>ion</w:t>
      </w:r>
      <w:r>
        <w:t xml:space="preserve"> </w:t>
      </w:r>
      <w:r w:rsidR="00AF4C08">
        <w:t>of</w:t>
      </w:r>
      <w:proofErr w:type="gramEnd"/>
      <w:r>
        <w:t xml:space="preserve"> one boat keel which was 0.3</w:t>
      </w:r>
      <w:r w:rsidRPr="005C1A05">
        <w:t>µSv </w:t>
      </w:r>
      <w:r>
        <w:t>h</w:t>
      </w:r>
      <w:r w:rsidRPr="00CC27B4">
        <w:rPr>
          <w:rFonts w:ascii="Arial" w:hAnsi="Arial"/>
          <w:bCs/>
          <w:iCs/>
          <w:vertAlign w:val="superscript"/>
        </w:rPr>
        <w:noBreakHyphen/>
        <w:t>1</w:t>
      </w:r>
      <w:r>
        <w:t> </w:t>
      </w:r>
      <w:r w:rsidRPr="005C1A05">
        <w:t>per</w:t>
      </w:r>
      <w:r>
        <w:t> </w:t>
      </w:r>
      <w:r w:rsidR="000351B7">
        <w:t xml:space="preserve"> </w:t>
      </w:r>
      <w:r w:rsidRPr="005C1A05">
        <w:t>cm</w:t>
      </w:r>
      <w:r w:rsidRPr="005C1A05">
        <w:rPr>
          <w:vertAlign w:val="superscript"/>
        </w:rPr>
        <w:t>-2</w:t>
      </w:r>
      <w:r>
        <w:t>.</w:t>
      </w:r>
    </w:p>
    <w:p w14:paraId="0DACD8F6" w14:textId="77777777" w:rsidR="003E06DC" w:rsidRPr="005C1A05" w:rsidRDefault="003E06DC" w:rsidP="003E06DC">
      <w:pPr>
        <w:pStyle w:val="Heading3"/>
        <w:spacing w:line="360" w:lineRule="auto"/>
      </w:pPr>
      <w:bookmarkStart w:id="315" w:name="_Toc160025859"/>
      <w:bookmarkStart w:id="316" w:name="_Toc187833408"/>
      <w:bookmarkStart w:id="317" w:name="_Toc193707407"/>
      <w:bookmarkStart w:id="318" w:name="_Toc225428761"/>
      <w:r>
        <w:t>7.5</w:t>
      </w:r>
      <w:r>
        <w:tab/>
      </w:r>
      <w:r w:rsidRPr="005C1A05">
        <w:t>Occupancy Rates</w:t>
      </w:r>
      <w:bookmarkEnd w:id="315"/>
      <w:bookmarkEnd w:id="316"/>
      <w:bookmarkEnd w:id="317"/>
      <w:bookmarkEnd w:id="318"/>
    </w:p>
    <w:p w14:paraId="3B0C0F4A" w14:textId="77777777" w:rsidR="003E06DC" w:rsidRPr="005C1A05" w:rsidRDefault="003E06DC" w:rsidP="003E06DC">
      <w:pPr>
        <w:pStyle w:val="Heading4"/>
        <w:spacing w:line="360" w:lineRule="auto"/>
      </w:pPr>
      <w:bookmarkStart w:id="319" w:name="_Toc310544754"/>
      <w:bookmarkStart w:id="320" w:name="_Toc339450917"/>
      <w:bookmarkStart w:id="321" w:name="_Toc481138275"/>
      <w:bookmarkStart w:id="322" w:name="_Toc160025860"/>
      <w:bookmarkStart w:id="323" w:name="_Toc187833409"/>
      <w:r>
        <w:t>7.5.1.</w:t>
      </w:r>
      <w:r>
        <w:tab/>
        <w:t>Occupancy data for the survey area</w:t>
      </w:r>
      <w:bookmarkEnd w:id="319"/>
      <w:bookmarkEnd w:id="320"/>
      <w:bookmarkEnd w:id="321"/>
      <w:bookmarkEnd w:id="322"/>
      <w:bookmarkEnd w:id="323"/>
    </w:p>
    <w:p w14:paraId="58B34D04" w14:textId="33EF2CEC" w:rsidR="003E06DC" w:rsidRDefault="003E06DC" w:rsidP="003E06DC">
      <w:r w:rsidRPr="005C1A05">
        <w:t xml:space="preserve">The Phase 1 interviews revealed that individuals take part in a range of terrestrial, aquatic, and intertidal activities within the survey area (Table 7.2). For terrestrial activities, the most popular activity was </w:t>
      </w:r>
      <w:r>
        <w:t>gardening</w:t>
      </w:r>
      <w:r w:rsidRPr="005C1A05">
        <w:t xml:space="preserve"> (</w:t>
      </w:r>
      <w:r>
        <w:t>34</w:t>
      </w:r>
      <w:r w:rsidRPr="005C1A05">
        <w:t xml:space="preserve"> individuals) and the terrestrial activity with the overall maximum occupancy was for an individual spending 4</w:t>
      </w:r>
      <w:r>
        <w:t>6</w:t>
      </w:r>
      <w:r w:rsidRPr="005C1A05">
        <w:t>80h </w:t>
      </w:r>
      <w:r>
        <w:t>y</w:t>
      </w:r>
      <w:r w:rsidRPr="00CC27B4">
        <w:rPr>
          <w:rFonts w:ascii="Arial" w:hAnsi="Arial"/>
          <w:bCs/>
          <w:iCs/>
          <w:vertAlign w:val="superscript"/>
        </w:rPr>
        <w:noBreakHyphen/>
        <w:t>1</w:t>
      </w:r>
      <w:r w:rsidRPr="005C1A05">
        <w:t xml:space="preserve"> </w:t>
      </w:r>
      <w:r>
        <w:t>farming</w:t>
      </w:r>
      <w:r w:rsidRPr="005C1A05">
        <w:t xml:space="preserve"> within the terrestrial survey area. For the intertidal activities, </w:t>
      </w:r>
      <w:r>
        <w:t>dog walking</w:t>
      </w:r>
      <w:r w:rsidRPr="005C1A05">
        <w:t xml:space="preserve"> was the most popular (1</w:t>
      </w:r>
      <w:r>
        <w:t>29</w:t>
      </w:r>
      <w:r w:rsidRPr="005C1A05">
        <w:t xml:space="preserve"> individuals) with the highest individual occupancy being 1</w:t>
      </w:r>
      <w:r>
        <w:t>4</w:t>
      </w:r>
      <w:r w:rsidRPr="005C1A05">
        <w:t>60h </w:t>
      </w:r>
      <w:r>
        <w:t>y</w:t>
      </w:r>
      <w:r w:rsidRPr="00CC27B4">
        <w:rPr>
          <w:rFonts w:ascii="Arial" w:hAnsi="Arial"/>
          <w:bCs/>
          <w:iCs/>
          <w:vertAlign w:val="superscript"/>
        </w:rPr>
        <w:noBreakHyphen/>
        <w:t>1</w:t>
      </w:r>
      <w:r w:rsidRPr="005C1A05">
        <w:t xml:space="preserve"> for </w:t>
      </w:r>
      <w:r>
        <w:t>photography</w:t>
      </w:r>
      <w:r w:rsidRPr="005C1A05">
        <w:t xml:space="preserve"> at </w:t>
      </w:r>
      <w:r>
        <w:rPr>
          <w:rFonts w:eastAsia="Times New Roman" w:cstheme="minorHAnsi"/>
          <w:color w:val="000000"/>
          <w:lang w:eastAsia="en-GB"/>
        </w:rPr>
        <w:t>Sandside Head, Brims Ness, Strathy beach, near Dwarwick Pier and Crosskirk beach</w:t>
      </w:r>
      <w:r w:rsidRPr="005C1A05">
        <w:t>. For the aquatic activities, outdoor swimming was the most popular (</w:t>
      </w:r>
      <w:r>
        <w:t>5</w:t>
      </w:r>
      <w:r w:rsidRPr="005C1A05">
        <w:t xml:space="preserve">0 individuals) and the aquatic activity with the overall maximum occupancy was for an individual working on a </w:t>
      </w:r>
      <w:r>
        <w:t>commercial fishing/creeling</w:t>
      </w:r>
      <w:r w:rsidRPr="005C1A05">
        <w:t xml:space="preserve"> </w:t>
      </w:r>
      <w:r>
        <w:t>3328</w:t>
      </w:r>
      <w:r w:rsidRPr="005C1A05">
        <w:t>h </w:t>
      </w:r>
      <w:r>
        <w:t>y</w:t>
      </w:r>
      <w:r w:rsidRPr="00CC27B4">
        <w:rPr>
          <w:rFonts w:ascii="Arial" w:hAnsi="Arial"/>
          <w:bCs/>
          <w:iCs/>
          <w:vertAlign w:val="superscript"/>
        </w:rPr>
        <w:noBreakHyphen/>
        <w:t>1</w:t>
      </w:r>
      <w:r w:rsidRPr="005C1A05">
        <w:t xml:space="preserve"> </w:t>
      </w:r>
      <w:r>
        <w:t>within the survey area</w:t>
      </w:r>
      <w:r w:rsidRPr="005C1A05">
        <w:t>.</w:t>
      </w:r>
    </w:p>
    <w:p w14:paraId="00F6F30B" w14:textId="77777777" w:rsidR="003C4CD3" w:rsidRPr="005C1A05" w:rsidRDefault="003C4CD3" w:rsidP="00CF211A">
      <w:pPr>
        <w:spacing w:before="240"/>
      </w:pPr>
    </w:p>
    <w:p w14:paraId="1CD69B87" w14:textId="77777777" w:rsidR="003C4CD3" w:rsidRPr="005C1A05" w:rsidRDefault="003C4CD3" w:rsidP="00CF211A">
      <w:pPr>
        <w:spacing w:before="240"/>
        <w:sectPr w:rsidR="003C4CD3" w:rsidRPr="005C1A05" w:rsidSect="003C4CD3">
          <w:pgSz w:w="11906" w:h="16838"/>
          <w:pgMar w:top="1440" w:right="1440" w:bottom="1440" w:left="1440" w:header="708" w:footer="708" w:gutter="0"/>
          <w:cols w:space="708"/>
          <w:docGrid w:linePitch="360"/>
        </w:sectPr>
      </w:pPr>
    </w:p>
    <w:p w14:paraId="6B00B38A" w14:textId="77777777" w:rsidR="001E0215" w:rsidRPr="005C1A05" w:rsidRDefault="001E0215" w:rsidP="001E0215">
      <w:pPr>
        <w:spacing w:before="240"/>
      </w:pPr>
      <w:r w:rsidRPr="005C1A05">
        <w:rPr>
          <w:b/>
        </w:rPr>
        <w:lastRenderedPageBreak/>
        <w:t>Figure 7.2</w:t>
      </w:r>
      <w:r w:rsidRPr="005C1A05">
        <w:t xml:space="preserve"> Summary of the gamma dose rate measurements across the </w:t>
      </w:r>
      <w:r>
        <w:t>Dounreay</w:t>
      </w:r>
      <w:r w:rsidRPr="005C1A05">
        <w:t xml:space="preserve"> survey area</w:t>
      </w:r>
    </w:p>
    <w:p w14:paraId="15619F02" w14:textId="10CA17E9" w:rsidR="00A31372" w:rsidRPr="00A31372" w:rsidRDefault="00A31372" w:rsidP="00A31372">
      <w:pPr>
        <w:keepNext/>
        <w:spacing w:before="240"/>
      </w:pPr>
      <w:r w:rsidRPr="00A31372">
        <w:rPr>
          <w:noProof/>
        </w:rPr>
        <w:drawing>
          <wp:inline distT="0" distB="0" distL="0" distR="0" wp14:anchorId="05A13B03" wp14:editId="36417332">
            <wp:extent cx="8863330" cy="3794125"/>
            <wp:effectExtent l="0" t="0" r="0" b="0"/>
            <wp:docPr id="350345468" name="Picture 41" descr="This map is a summary of the gamma dose rate measurements across the Dounreay survey area. The dose rates ranges are marked in varying shades of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45468" name="Picture 41" descr="This map is a summary of the gamma dose rate measurements across the Dounreay survey area. The dose rates ranges are marked in varying shades of blu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863330" cy="3794125"/>
                    </a:xfrm>
                    <a:prstGeom prst="rect">
                      <a:avLst/>
                    </a:prstGeom>
                    <a:noFill/>
                    <a:ln>
                      <a:noFill/>
                    </a:ln>
                  </pic:spPr>
                </pic:pic>
              </a:graphicData>
            </a:graphic>
          </wp:inline>
        </w:drawing>
      </w:r>
    </w:p>
    <w:p w14:paraId="628CEF92" w14:textId="77777777" w:rsidR="003C4CD3" w:rsidRDefault="003C4CD3" w:rsidP="00CF211A">
      <w:pPr>
        <w:spacing w:before="240"/>
      </w:pPr>
    </w:p>
    <w:p w14:paraId="2B8474D8" w14:textId="403811E2" w:rsidR="00194194" w:rsidRPr="005C1A05" w:rsidRDefault="00194194" w:rsidP="00CF211A">
      <w:pPr>
        <w:spacing w:before="240"/>
        <w:sectPr w:rsidR="00194194" w:rsidRPr="005C1A05" w:rsidSect="003C4CD3">
          <w:headerReference w:type="default" r:id="rId78"/>
          <w:footerReference w:type="default" r:id="rId79"/>
          <w:pgSz w:w="16838" w:h="11906" w:orient="landscape"/>
          <w:pgMar w:top="1440" w:right="1440" w:bottom="1440" w:left="1440" w:header="708" w:footer="708" w:gutter="0"/>
          <w:cols w:space="708"/>
          <w:docGrid w:linePitch="360"/>
        </w:sectPr>
      </w:pPr>
    </w:p>
    <w:p w14:paraId="57851E8C" w14:textId="5DA797EB" w:rsidR="001E0215" w:rsidRPr="001E0215" w:rsidRDefault="000F4295" w:rsidP="001E0215">
      <w:pPr>
        <w:spacing w:before="240"/>
      </w:pPr>
      <w:r w:rsidRPr="005C1A05">
        <w:rPr>
          <w:b/>
          <w:bCs/>
        </w:rPr>
        <w:lastRenderedPageBreak/>
        <w:t>Table</w:t>
      </w:r>
      <w:r w:rsidR="004F2370">
        <w:rPr>
          <w:b/>
          <w:bCs/>
        </w:rPr>
        <w:t xml:space="preserve"> </w:t>
      </w:r>
      <w:r w:rsidRPr="005C1A05">
        <w:rPr>
          <w:b/>
          <w:bCs/>
        </w:rPr>
        <w:t>7.2</w:t>
      </w:r>
      <w:r w:rsidRPr="005C1A05">
        <w:t xml:space="preserve"> Summary of</w:t>
      </w:r>
      <w:r w:rsidR="00CB56D2">
        <w:t xml:space="preserve"> terrestrial, intertidal and aquatic</w:t>
      </w:r>
      <w:r w:rsidRPr="005C1A05">
        <w:t xml:space="preserve"> </w:t>
      </w:r>
      <w:r w:rsidR="00CB56D2">
        <w:t>ac</w:t>
      </w:r>
      <w:r w:rsidRPr="005C1A05">
        <w:t>tivities and total number of individuals that take part</w:t>
      </w:r>
      <w:r w:rsidR="00CB56D2">
        <w:t>.</w:t>
      </w:r>
      <w:r w:rsidRPr="005C1A05">
        <w:t xml:space="preserve"> The location of the maximum occupancy is also given</w:t>
      </w:r>
      <w:r w:rsidR="00AA71BF">
        <w:t>.</w:t>
      </w:r>
    </w:p>
    <w:tbl>
      <w:tblPr>
        <w:tblpPr w:leftFromText="180" w:rightFromText="180" w:vertAnchor="page" w:horzAnchor="margin" w:tblpXSpec="center" w:tblpY="2566"/>
        <w:tblW w:w="9195" w:type="dxa"/>
        <w:tblLayout w:type="fixed"/>
        <w:tblCellMar>
          <w:left w:w="0" w:type="dxa"/>
          <w:right w:w="0" w:type="dxa"/>
        </w:tblCellMar>
        <w:tblLook w:val="04A0" w:firstRow="1" w:lastRow="0" w:firstColumn="1" w:lastColumn="0" w:noHBand="0" w:noVBand="1"/>
        <w:tblCaption w:val="Summary of terrestrial, intertidal and aquatic activities and total number of individuals that take part. "/>
        <w:tblDescription w:val="The table lists the activity type, activity, number of individuals, maximum occupancy and location of maximum occupancy."/>
      </w:tblPr>
      <w:tblGrid>
        <w:gridCol w:w="1614"/>
        <w:gridCol w:w="1920"/>
        <w:gridCol w:w="1559"/>
        <w:gridCol w:w="1843"/>
        <w:gridCol w:w="2259"/>
      </w:tblGrid>
      <w:tr w:rsidR="009A10D6" w:rsidRPr="007D5AB8" w14:paraId="281CE9EA" w14:textId="77777777" w:rsidTr="000351B7">
        <w:trPr>
          <w:cantSplit/>
          <w:trHeight w:val="1155"/>
          <w:tblHeader/>
        </w:trPr>
        <w:tc>
          <w:tcPr>
            <w:tcW w:w="1614" w:type="dxa"/>
            <w:tcBorders>
              <w:top w:val="single" w:sz="4" w:space="0" w:color="auto"/>
              <w:left w:val="single" w:sz="8" w:space="0" w:color="auto"/>
              <w:bottom w:val="single" w:sz="8" w:space="0" w:color="auto"/>
              <w:right w:val="single" w:sz="8" w:space="0" w:color="auto"/>
            </w:tcBorders>
            <w:vAlign w:val="center"/>
          </w:tcPr>
          <w:p w14:paraId="3F21AFAF" w14:textId="2346A2E1" w:rsidR="009A10D6" w:rsidRPr="007D5AB8" w:rsidRDefault="009A10D6" w:rsidP="006A10AA">
            <w:pPr>
              <w:spacing w:before="120" w:after="120" w:line="240" w:lineRule="auto"/>
              <w:rPr>
                <w:rFonts w:eastAsia="Times New Roman" w:cstheme="minorHAnsi"/>
                <w:b/>
                <w:bCs/>
                <w:color w:val="016574"/>
                <w:lang w:eastAsia="en-GB"/>
              </w:rPr>
            </w:pPr>
            <w:r w:rsidRPr="007D5AB8">
              <w:rPr>
                <w:rFonts w:eastAsia="Times New Roman" w:cstheme="minorHAnsi"/>
                <w:b/>
                <w:bCs/>
                <w:color w:val="016574"/>
                <w:lang w:eastAsia="en-GB"/>
              </w:rPr>
              <w:t>Activity type</w:t>
            </w:r>
          </w:p>
        </w:tc>
        <w:tc>
          <w:tcPr>
            <w:tcW w:w="1920"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A5DAC09" w14:textId="4AAF1331" w:rsidR="00CF0D2F" w:rsidRPr="007D5AB8" w:rsidRDefault="00CF0D2F" w:rsidP="00CF0D2F">
            <w:pPr>
              <w:spacing w:before="120" w:after="120" w:line="240" w:lineRule="auto"/>
              <w:rPr>
                <w:rFonts w:eastAsia="Times New Roman" w:cstheme="minorHAnsi"/>
                <w:b/>
                <w:bCs/>
                <w:color w:val="016574"/>
                <w:lang w:eastAsia="en-GB"/>
              </w:rPr>
            </w:pPr>
            <w:r>
              <w:rPr>
                <w:rFonts w:eastAsia="Times New Roman" w:cstheme="minorHAnsi"/>
                <w:b/>
                <w:bCs/>
                <w:color w:val="016574"/>
                <w:lang w:eastAsia="en-GB"/>
              </w:rPr>
              <w:t>Activity</w:t>
            </w:r>
          </w:p>
        </w:tc>
        <w:tc>
          <w:tcPr>
            <w:tcW w:w="1559"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469D987B" w14:textId="7ED44CDC" w:rsidR="009A10D6" w:rsidRPr="007D5AB8" w:rsidRDefault="009A10D6" w:rsidP="006A10AA">
            <w:pPr>
              <w:spacing w:before="120" w:after="120" w:line="240" w:lineRule="auto"/>
              <w:rPr>
                <w:rFonts w:eastAsia="Times New Roman" w:cstheme="minorHAnsi"/>
                <w:b/>
                <w:bCs/>
                <w:color w:val="016574"/>
                <w:lang w:eastAsia="en-GB"/>
              </w:rPr>
            </w:pPr>
            <w:r w:rsidRPr="007D5AB8">
              <w:rPr>
                <w:rFonts w:eastAsia="Times New Roman" w:cstheme="minorHAnsi"/>
                <w:b/>
                <w:bCs/>
                <w:color w:val="016574"/>
                <w:lang w:eastAsia="en-GB"/>
              </w:rPr>
              <w:t>Number of Individuals</w:t>
            </w:r>
          </w:p>
        </w:tc>
        <w:tc>
          <w:tcPr>
            <w:tcW w:w="1843"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26EF7DE7" w14:textId="4602554E" w:rsidR="009A10D6" w:rsidRPr="007D5AB8" w:rsidRDefault="009A10D6" w:rsidP="006A10AA">
            <w:pPr>
              <w:spacing w:before="120" w:after="120" w:line="240" w:lineRule="auto"/>
              <w:rPr>
                <w:rFonts w:eastAsia="Times New Roman" w:cstheme="minorHAnsi"/>
                <w:b/>
                <w:bCs/>
                <w:color w:val="016574"/>
                <w:lang w:eastAsia="en-GB"/>
              </w:rPr>
            </w:pPr>
            <w:r w:rsidRPr="007D5AB8">
              <w:rPr>
                <w:rFonts w:eastAsia="Times New Roman" w:cstheme="minorHAnsi"/>
                <w:b/>
                <w:bCs/>
                <w:color w:val="016574"/>
                <w:lang w:eastAsia="en-GB"/>
              </w:rPr>
              <w:t xml:space="preserve">Maximum Occupancy </w:t>
            </w:r>
            <w:r w:rsidR="008F3AF0" w:rsidRPr="008F3AF0">
              <w:rPr>
                <w:rFonts w:eastAsia="Times New Roman" w:cstheme="minorHAnsi"/>
                <w:b/>
                <w:bCs/>
                <w:iCs/>
                <w:color w:val="016574"/>
                <w:lang w:eastAsia="en-GB"/>
              </w:rPr>
              <w:t>(h y</w:t>
            </w:r>
            <w:r w:rsidR="003E06DC">
              <w:rPr>
                <w:rFonts w:eastAsia="Times New Roman" w:cstheme="minorHAnsi"/>
                <w:b/>
                <w:bCs/>
                <w:color w:val="016574"/>
                <w:vertAlign w:val="superscript"/>
                <w:lang w:eastAsia="en-GB"/>
              </w:rPr>
              <w:noBreakHyphen/>
            </w:r>
            <w:r w:rsidRPr="007D5AB8">
              <w:rPr>
                <w:rFonts w:eastAsia="Times New Roman" w:cstheme="minorHAnsi"/>
                <w:b/>
                <w:bCs/>
                <w:color w:val="016574"/>
                <w:vertAlign w:val="superscript"/>
                <w:lang w:eastAsia="en-GB"/>
              </w:rPr>
              <w:t>1</w:t>
            </w:r>
            <w:r w:rsidRPr="007D5AB8">
              <w:rPr>
                <w:rFonts w:eastAsia="Times New Roman" w:cstheme="minorHAnsi"/>
                <w:b/>
                <w:bCs/>
                <w:color w:val="016574"/>
                <w:lang w:eastAsia="en-GB"/>
              </w:rPr>
              <w:t>)</w:t>
            </w:r>
          </w:p>
        </w:tc>
        <w:tc>
          <w:tcPr>
            <w:tcW w:w="2259" w:type="dxa"/>
            <w:tcBorders>
              <w:top w:val="single" w:sz="4" w:space="0" w:color="auto"/>
              <w:left w:val="nil"/>
              <w:bottom w:val="single" w:sz="8" w:space="0" w:color="auto"/>
              <w:right w:val="single" w:sz="8" w:space="0" w:color="auto"/>
            </w:tcBorders>
            <w:vAlign w:val="center"/>
          </w:tcPr>
          <w:p w14:paraId="4CBDCAE1" w14:textId="2E788A1E" w:rsidR="009A10D6" w:rsidRPr="007D5AB8" w:rsidRDefault="009A10D6" w:rsidP="006A10AA">
            <w:pPr>
              <w:spacing w:before="120" w:after="120" w:line="240" w:lineRule="auto"/>
              <w:rPr>
                <w:rFonts w:eastAsia="Times New Roman" w:cstheme="minorHAnsi"/>
                <w:b/>
                <w:bCs/>
                <w:color w:val="016574"/>
                <w:lang w:eastAsia="en-GB"/>
              </w:rPr>
            </w:pPr>
            <w:r w:rsidRPr="007D5AB8">
              <w:rPr>
                <w:rFonts w:eastAsia="Times New Roman" w:cstheme="minorHAnsi"/>
                <w:b/>
                <w:bCs/>
                <w:color w:val="016574"/>
                <w:lang w:eastAsia="en-GB"/>
              </w:rPr>
              <w:t>Location of Maximum Occupancy</w:t>
            </w:r>
          </w:p>
        </w:tc>
      </w:tr>
      <w:tr w:rsidR="009A10D6" w:rsidRPr="007D5AB8" w14:paraId="12FE3DC7"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846771E" w14:textId="2AD5A890"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254B42E" w14:textId="7696FDF1" w:rsidR="009A10D6" w:rsidRPr="00796DFB" w:rsidRDefault="007A007A" w:rsidP="006A10AA">
            <w:pPr>
              <w:spacing w:before="120" w:after="120" w:line="240" w:lineRule="auto"/>
              <w:rPr>
                <w:rFonts w:eastAsia="Times New Roman" w:cstheme="minorHAnsi"/>
                <w:lang w:eastAsia="en-GB"/>
              </w:rPr>
            </w:pPr>
            <w:r w:rsidRPr="00796DFB">
              <w:rPr>
                <w:rFonts w:eastAsia="Times New Roman" w:cstheme="minorHAnsi"/>
                <w:lang w:eastAsia="en-GB"/>
              </w:rPr>
              <w:t>Beekeeping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6913355" w14:textId="1B50443C" w:rsidR="009A10D6" w:rsidRPr="00796DFB" w:rsidRDefault="0086719B" w:rsidP="006A10AA">
            <w:pPr>
              <w:spacing w:before="120" w:after="120" w:line="240" w:lineRule="auto"/>
              <w:rPr>
                <w:rFonts w:eastAsia="Times New Roman" w:cstheme="minorHAnsi"/>
                <w:lang w:eastAsia="en-GB"/>
              </w:rPr>
            </w:pPr>
            <w:r w:rsidRPr="00796DFB">
              <w:rPr>
                <w:rFonts w:eastAsia="Times New Roman" w:cstheme="minorHAnsi"/>
                <w:lang w:eastAsia="en-GB"/>
              </w:rPr>
              <w:t>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B6B2FED" w14:textId="1DBF5A57" w:rsidR="009A10D6" w:rsidRPr="00796DFB" w:rsidRDefault="0086719B" w:rsidP="006A10AA">
            <w:pPr>
              <w:spacing w:before="120" w:after="120" w:line="240" w:lineRule="auto"/>
              <w:rPr>
                <w:rFonts w:eastAsia="Times New Roman" w:cstheme="minorHAnsi"/>
                <w:lang w:eastAsia="en-GB"/>
              </w:rPr>
            </w:pPr>
            <w:r w:rsidRPr="00796DFB">
              <w:rPr>
                <w:rFonts w:eastAsia="Times New Roman" w:cstheme="minorHAnsi"/>
                <w:lang w:eastAsia="en-GB"/>
              </w:rPr>
              <w:t>58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A1A6E16" w14:textId="7197C309" w:rsidR="009A10D6" w:rsidRPr="00796DFB" w:rsidRDefault="0086719B"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5</w:t>
            </w:r>
            <w:r w:rsidR="00E14308">
              <w:rPr>
                <w:rFonts w:eastAsia="Times New Roman" w:cstheme="minorHAnsi"/>
                <w:color w:val="000000"/>
                <w:lang w:eastAsia="en-GB"/>
              </w:rPr>
              <w:t>km</w:t>
            </w:r>
          </w:p>
        </w:tc>
      </w:tr>
      <w:tr w:rsidR="009A10D6" w:rsidRPr="007D5AB8" w14:paraId="7AA1D616"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E94B177" w14:textId="536176DC"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9690895" w14:textId="6F617B75" w:rsidR="009A10D6" w:rsidRPr="00796DFB" w:rsidRDefault="007A007A"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Bird ringing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D7B1A9C" w14:textId="7C6874E1" w:rsidR="009A10D6" w:rsidRPr="00796DFB" w:rsidRDefault="00FC4DC6" w:rsidP="006A10AA">
            <w:pPr>
              <w:spacing w:before="120" w:after="120" w:line="240" w:lineRule="auto"/>
              <w:rPr>
                <w:rFonts w:eastAsia="Times New Roman" w:cstheme="minorHAnsi"/>
                <w:lang w:eastAsia="en-GB"/>
              </w:rPr>
            </w:pPr>
            <w:r w:rsidRPr="00796DFB">
              <w:rPr>
                <w:rFonts w:eastAsia="Times New Roman" w:cstheme="minorHAnsi"/>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6B8D4BF" w14:textId="4D575F54" w:rsidR="009A10D6" w:rsidRPr="00796DFB" w:rsidRDefault="00FC4DC6" w:rsidP="006A10AA">
            <w:pPr>
              <w:spacing w:before="120" w:after="120" w:line="240" w:lineRule="auto"/>
              <w:rPr>
                <w:rFonts w:eastAsia="Times New Roman" w:cstheme="minorHAnsi"/>
                <w:lang w:eastAsia="en-GB"/>
              </w:rPr>
            </w:pPr>
            <w:r w:rsidRPr="00796DFB">
              <w:rPr>
                <w:rFonts w:eastAsia="Times New Roman" w:cstheme="minorHAnsi"/>
                <w:lang w:eastAsia="en-GB"/>
              </w:rPr>
              <w:t>130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2BC689D1" w14:textId="7F732FEA" w:rsidR="009A10D6" w:rsidRPr="00796DFB" w:rsidRDefault="00FC4DC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9A10D6" w:rsidRPr="007D5AB8" w14:paraId="637D4323"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D9F0EEB" w14:textId="1C183AE9"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A0C09D7" w14:textId="53CAADD5" w:rsidR="009A10D6" w:rsidRPr="00796DFB" w:rsidRDefault="007A007A"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Bird/nature watching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AE246FC" w14:textId="010216E1" w:rsidR="009A10D6" w:rsidRPr="00796DFB" w:rsidRDefault="00FC4DC6" w:rsidP="006A10AA">
            <w:pPr>
              <w:spacing w:before="120" w:after="120" w:line="240" w:lineRule="auto"/>
              <w:rPr>
                <w:rFonts w:eastAsia="Times New Roman" w:cstheme="minorHAnsi"/>
                <w:lang w:eastAsia="en-GB"/>
              </w:rPr>
            </w:pPr>
            <w:r w:rsidRPr="00796DFB">
              <w:rPr>
                <w:rFonts w:eastAsia="Times New Roman" w:cstheme="minorHAnsi"/>
                <w:lang w:eastAsia="en-GB"/>
              </w:rPr>
              <w:t>9</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5CA0F21" w14:textId="6A93F584" w:rsidR="009A10D6" w:rsidRPr="00796DFB" w:rsidRDefault="00FC4DC6" w:rsidP="006A10AA">
            <w:pPr>
              <w:spacing w:before="120" w:after="120" w:line="240" w:lineRule="auto"/>
              <w:rPr>
                <w:rFonts w:eastAsia="Times New Roman" w:cstheme="minorHAnsi"/>
                <w:lang w:eastAsia="en-GB"/>
              </w:rPr>
            </w:pPr>
            <w:r w:rsidRPr="00796DFB">
              <w:rPr>
                <w:rFonts w:eastAsia="Times New Roman" w:cstheme="minorHAnsi"/>
                <w:lang w:eastAsia="en-GB"/>
              </w:rPr>
              <w:t>1095</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3B3602C" w14:textId="728ADDE5" w:rsidR="009A10D6" w:rsidRPr="00796DFB" w:rsidRDefault="00FC4DC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Crosskirk</w:t>
            </w:r>
          </w:p>
        </w:tc>
      </w:tr>
      <w:tr w:rsidR="009A10D6" w:rsidRPr="007D5AB8" w14:paraId="204A3773"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78576AC" w14:textId="5D83F7B4"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6267FF9" w14:textId="25B74C1E" w:rsidR="009A10D6" w:rsidRPr="00796DFB" w:rsidRDefault="00896D35"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Climbing/bouldering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E0844FA" w14:textId="546F87C6" w:rsidR="009A10D6" w:rsidRPr="00796DFB" w:rsidRDefault="00FC4DC6" w:rsidP="006A10AA">
            <w:pPr>
              <w:spacing w:before="120" w:after="120" w:line="240" w:lineRule="auto"/>
              <w:rPr>
                <w:rFonts w:eastAsia="Times New Roman" w:cstheme="minorHAnsi"/>
                <w:lang w:eastAsia="en-GB"/>
              </w:rPr>
            </w:pPr>
            <w:r w:rsidRPr="00796DFB">
              <w:rPr>
                <w:rFonts w:eastAsia="Times New Roman" w:cstheme="minorHAnsi"/>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E4B1CA4" w14:textId="7BC227BE" w:rsidR="009A10D6" w:rsidRPr="00796DFB" w:rsidRDefault="00FC4DC6" w:rsidP="006A10AA">
            <w:pPr>
              <w:spacing w:before="120" w:after="120" w:line="240" w:lineRule="auto"/>
              <w:rPr>
                <w:rFonts w:eastAsia="Times New Roman" w:cstheme="minorHAnsi"/>
                <w:lang w:eastAsia="en-GB"/>
              </w:rPr>
            </w:pPr>
            <w:r w:rsidRPr="00796DFB">
              <w:rPr>
                <w:rFonts w:eastAsia="Times New Roman" w:cstheme="minorHAnsi"/>
                <w:lang w:eastAsia="en-GB"/>
              </w:rPr>
              <w:t>9</w:t>
            </w:r>
            <w:r w:rsidR="001B241B">
              <w:rPr>
                <w:rFonts w:eastAsia="Times New Roman" w:cstheme="minorHAnsi"/>
                <w:lang w:eastAsia="en-GB"/>
              </w:rPr>
              <w:t>6</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42966FC2" w14:textId="12C67193" w:rsidR="009A10D6" w:rsidRPr="00796DFB" w:rsidRDefault="00FC4DC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5</w:t>
            </w:r>
            <w:r w:rsidR="00E14308">
              <w:rPr>
                <w:rFonts w:eastAsia="Times New Roman" w:cstheme="minorHAnsi"/>
                <w:color w:val="000000"/>
                <w:lang w:eastAsia="en-GB"/>
              </w:rPr>
              <w:t>km</w:t>
            </w:r>
          </w:p>
        </w:tc>
      </w:tr>
      <w:tr w:rsidR="009A10D6" w:rsidRPr="007D5AB8" w14:paraId="1C1736F1"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A3E05AD" w14:textId="768EE1E3"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86CA1F4" w14:textId="4D001A5A" w:rsidR="009A10D6" w:rsidRPr="00796DFB" w:rsidRDefault="00896D35"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Collecting wild produce</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A8DDAE5" w14:textId="7A98CF9C" w:rsidR="009A10D6" w:rsidRPr="00796DFB" w:rsidRDefault="00C0707C"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F134115" w14:textId="53618350" w:rsidR="009A10D6" w:rsidRPr="00796DFB" w:rsidRDefault="00C0707C"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30B49DD1" w14:textId="1125265D" w:rsidR="009A10D6" w:rsidRPr="00796DFB" w:rsidRDefault="00C0707C"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 xml:space="preserve">Near Sandside </w:t>
            </w:r>
          </w:p>
        </w:tc>
      </w:tr>
      <w:tr w:rsidR="009A10D6" w:rsidRPr="007D5AB8" w14:paraId="502433DE"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1A37120" w14:textId="62E48B6F"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637AD98" w14:textId="428C9A30" w:rsidR="009A10D6" w:rsidRPr="00796DFB" w:rsidRDefault="00394C7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Crofting and sheep dog training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10B7950" w14:textId="678A3AC2" w:rsidR="009A10D6" w:rsidRPr="00796DFB" w:rsidRDefault="00F21049"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039A46B" w14:textId="21FFA231" w:rsidR="009A10D6" w:rsidRPr="00796DFB" w:rsidRDefault="00F21049"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1460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3E6552BF" w14:textId="386A8A9B" w:rsidR="009A10D6" w:rsidRPr="00796DFB" w:rsidRDefault="00F21049"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5</w:t>
            </w:r>
            <w:r w:rsidR="00E14308">
              <w:rPr>
                <w:rFonts w:eastAsia="Times New Roman" w:cstheme="minorHAnsi"/>
                <w:color w:val="000000"/>
                <w:lang w:eastAsia="en-GB"/>
              </w:rPr>
              <w:t>km</w:t>
            </w:r>
          </w:p>
        </w:tc>
      </w:tr>
      <w:tr w:rsidR="009A10D6" w:rsidRPr="007D5AB8" w14:paraId="5838C706"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7E6A2A5" w14:textId="1B35CC1B"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5FA4300" w14:textId="61D32BE4" w:rsidR="009A10D6" w:rsidRPr="00796DFB" w:rsidRDefault="00394C7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Cycling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CE90D2C" w14:textId="428243D8" w:rsidR="009A10D6" w:rsidRPr="00796DFB" w:rsidRDefault="001B2B7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19</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3AB3756" w14:textId="132BC903" w:rsidR="009A10D6" w:rsidRPr="00796DFB" w:rsidRDefault="001B2B7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52</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A76BCE1" w14:textId="60F779D6" w:rsidR="009A10D6" w:rsidRPr="00796DFB" w:rsidRDefault="001B2B7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5</w:t>
            </w:r>
            <w:r w:rsidR="00E14308">
              <w:rPr>
                <w:rFonts w:eastAsia="Times New Roman" w:cstheme="minorHAnsi"/>
                <w:color w:val="000000"/>
                <w:lang w:eastAsia="en-GB"/>
              </w:rPr>
              <w:t>km</w:t>
            </w:r>
            <w:r w:rsidRPr="00796DFB">
              <w:rPr>
                <w:rFonts w:eastAsia="Times New Roman" w:cstheme="minorHAnsi"/>
                <w:color w:val="000000"/>
                <w:lang w:eastAsia="en-GB"/>
              </w:rPr>
              <w:t xml:space="preserve"> </w:t>
            </w:r>
          </w:p>
        </w:tc>
      </w:tr>
      <w:tr w:rsidR="009A10D6" w:rsidRPr="007D5AB8" w14:paraId="53E6FD35"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5380F5E" w14:textId="409DB440"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2B248FD" w14:textId="56B96BA8" w:rsidR="009A10D6" w:rsidRPr="00796DFB" w:rsidRDefault="006576F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Dog walking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CA6E276" w14:textId="09996615" w:rsidR="009A10D6" w:rsidRPr="00796DFB" w:rsidRDefault="00FD6F0D"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28</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94A8676" w14:textId="2F90BD8F" w:rsidR="009A10D6" w:rsidRPr="00796DFB" w:rsidRDefault="00745C7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365</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5B151C2E" w14:textId="5CF1377E" w:rsidR="009A10D6" w:rsidRPr="00796DFB" w:rsidRDefault="00745C7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 and Achvarasdal</w:t>
            </w:r>
          </w:p>
        </w:tc>
      </w:tr>
      <w:tr w:rsidR="009A10D6" w:rsidRPr="007D5AB8" w14:paraId="6A626679"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F8CB4B1" w14:textId="318AC417"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3FCCD5B" w14:textId="385630A7" w:rsidR="009A10D6" w:rsidRPr="00796DFB" w:rsidRDefault="006576F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Farming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45EFAD9" w14:textId="2A05B80B" w:rsidR="009A10D6" w:rsidRPr="00796DFB" w:rsidRDefault="00B13DCA"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17</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ACA01B1" w14:textId="6E73EC8C" w:rsidR="009A10D6" w:rsidRPr="00796DFB" w:rsidRDefault="00435E8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4680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42AFB93E" w14:textId="50F886CA" w:rsidR="009A10D6" w:rsidRPr="00796DFB" w:rsidRDefault="00435E86"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5</w:t>
            </w:r>
            <w:r w:rsidR="00E14308">
              <w:rPr>
                <w:rFonts w:eastAsia="Times New Roman" w:cstheme="minorHAnsi"/>
                <w:color w:val="000000"/>
                <w:lang w:eastAsia="en-GB"/>
              </w:rPr>
              <w:t>km</w:t>
            </w:r>
          </w:p>
        </w:tc>
      </w:tr>
      <w:tr w:rsidR="009A10D6" w:rsidRPr="007D5AB8" w14:paraId="2489AD5C"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C021FD3" w14:textId="62ED2D57"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88BC2C2" w14:textId="6EF38A08" w:rsidR="009A10D6" w:rsidRPr="00796DFB" w:rsidRDefault="006576F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Fishing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4BB75E8" w14:textId="57EF1670" w:rsidR="009A10D6" w:rsidRPr="00796DFB" w:rsidRDefault="001600BF"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6A6E833" w14:textId="5681EEAA" w:rsidR="009A10D6" w:rsidRPr="00796DFB" w:rsidRDefault="001600BF"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C26B8BA" w14:textId="6C8643CA" w:rsidR="009A10D6" w:rsidRPr="00796DFB" w:rsidRDefault="001600BF"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Forss Water/River</w:t>
            </w:r>
          </w:p>
        </w:tc>
      </w:tr>
      <w:tr w:rsidR="009A10D6" w:rsidRPr="007D5AB8" w14:paraId="1030851D"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0CC6A94" w14:textId="1551AAE8"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D218688" w14:textId="24F08659" w:rsidR="009A10D6" w:rsidRPr="00796DFB" w:rsidRDefault="006576F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Gardening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A32F649" w14:textId="59EBAE83" w:rsidR="009A10D6" w:rsidRPr="00796DFB" w:rsidRDefault="00DC1AA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34</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01F110F" w14:textId="3C3604BA" w:rsidR="009A10D6" w:rsidRPr="00796DFB" w:rsidRDefault="008D014A"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91</w:t>
            </w:r>
            <w:r w:rsidR="00DC4EDC">
              <w:rPr>
                <w:rFonts w:eastAsia="Times New Roman" w:cstheme="minorHAnsi"/>
                <w:color w:val="000000"/>
                <w:lang w:eastAsia="en-GB"/>
              </w:rPr>
              <w:t>3</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32DE2B51" w14:textId="19AC00A3" w:rsidR="009A10D6" w:rsidRPr="00796DFB" w:rsidRDefault="008D014A"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9A10D6" w:rsidRPr="007D5AB8" w14:paraId="0ED19B3D"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06F7657" w14:textId="0D1BF6B1"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F1BA20D" w14:textId="6634CAA8" w:rsidR="009A10D6" w:rsidRPr="00796DFB" w:rsidRDefault="006576F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Golfing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2249A47" w14:textId="37B622D1" w:rsidR="009A10D6" w:rsidRPr="00796DFB" w:rsidRDefault="000B1AC9"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13F4931" w14:textId="51DB66C9" w:rsidR="009A10D6" w:rsidRPr="00796DFB" w:rsidRDefault="00F640A2"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468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23E7CDDF" w14:textId="102D42CE" w:rsidR="009A10D6" w:rsidRPr="00796DFB" w:rsidRDefault="00F640A2"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9A10D6" w:rsidRPr="007D5AB8" w14:paraId="33B3D6FF"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1902D5E" w14:textId="70CF011C"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3292014" w14:textId="23BA8119" w:rsidR="009A10D6" w:rsidRPr="00796DFB" w:rsidRDefault="006576F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Groundworks</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BC06A32" w14:textId="5313D766" w:rsidR="009A10D6" w:rsidRPr="00796DFB" w:rsidRDefault="0072160B"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FB6D7B9" w14:textId="605E6410" w:rsidR="009A10D6" w:rsidRPr="00796DFB" w:rsidRDefault="0072160B"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0.5</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747E7DFA" w14:textId="56256EAC" w:rsidR="009A10D6" w:rsidRPr="00796DFB" w:rsidRDefault="0072160B"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Sandside harbour</w:t>
            </w:r>
          </w:p>
        </w:tc>
      </w:tr>
      <w:tr w:rsidR="002559A8" w:rsidRPr="007D5AB8" w14:paraId="3ADA7412"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0A6D67B" w14:textId="46CF3520" w:rsidR="002559A8" w:rsidRPr="00796DFB" w:rsidRDefault="002559A8" w:rsidP="006A10AA">
            <w:pPr>
              <w:spacing w:before="120" w:after="120" w:line="240" w:lineRule="auto"/>
              <w:rPr>
                <w:rFonts w:eastAsia="Times New Roman" w:cstheme="minorHAnsi"/>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B7F041F" w14:textId="06DC9F7A" w:rsidR="002559A8" w:rsidRPr="00796DFB" w:rsidRDefault="002559A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Jogging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2CE187D" w14:textId="58DED25A" w:rsidR="002559A8" w:rsidRPr="00796DFB" w:rsidRDefault="002559A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78E5DBC" w14:textId="46881AA8" w:rsidR="002559A8" w:rsidRPr="00796DFB" w:rsidRDefault="002559A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520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3BAEC579" w14:textId="0756A3AF" w:rsidR="002559A8" w:rsidRPr="00796DFB" w:rsidRDefault="002559A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9A10D6" w:rsidRPr="007D5AB8" w14:paraId="06DBBAA8"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54BB78D" w14:textId="32A0CE9C" w:rsidR="009A10D6" w:rsidRPr="00796DFB" w:rsidRDefault="009A10D6" w:rsidP="006A10AA">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4CD5792" w14:textId="578FA5A3" w:rsidR="009A10D6" w:rsidRPr="00796DFB" w:rsidRDefault="006576F8"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Looking after hens</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4A52A1F" w14:textId="37697123" w:rsidR="009A10D6" w:rsidRPr="00796DFB" w:rsidRDefault="00FE1EDA"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F4DB5EF" w14:textId="74A2D735" w:rsidR="009A10D6" w:rsidRPr="00796DFB" w:rsidRDefault="00FE3A1D"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91</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3498764" w14:textId="2D9E3C74" w:rsidR="009A10D6" w:rsidRPr="00796DFB" w:rsidRDefault="00FE3A1D" w:rsidP="006A10AA">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5</w:t>
            </w:r>
            <w:r w:rsidR="00E14308">
              <w:rPr>
                <w:rFonts w:eastAsia="Times New Roman" w:cstheme="minorHAnsi"/>
                <w:color w:val="000000"/>
                <w:lang w:eastAsia="en-GB"/>
              </w:rPr>
              <w:t>km</w:t>
            </w:r>
          </w:p>
        </w:tc>
      </w:tr>
      <w:tr w:rsidR="00FE3A1D" w:rsidRPr="007D5AB8" w14:paraId="7A78F9D5"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69482C4" w14:textId="6EA1F75C"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A697AD5" w14:textId="6662D907"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Outdoor work</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B9A3138" w14:textId="1A5CE8A8"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55F044B" w14:textId="32EC93F7"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208</w:t>
            </w:r>
            <w:r w:rsidR="001B241B">
              <w:rPr>
                <w:rFonts w:eastAsia="Times New Roman" w:cstheme="minorHAnsi"/>
                <w:color w:val="000000"/>
                <w:lang w:eastAsia="en-GB"/>
              </w:rPr>
              <w:t>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493467A5" w14:textId="0267937F"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5</w:t>
            </w:r>
            <w:r w:rsidR="00E14308">
              <w:rPr>
                <w:rFonts w:eastAsia="Times New Roman" w:cstheme="minorHAnsi"/>
                <w:color w:val="000000"/>
                <w:lang w:eastAsia="en-GB"/>
              </w:rPr>
              <w:t>km</w:t>
            </w:r>
          </w:p>
        </w:tc>
      </w:tr>
      <w:tr w:rsidR="00FE3A1D" w:rsidRPr="007D5AB8" w14:paraId="7334DF94"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E1558DE" w14:textId="5652BEAD"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lastRenderedPageBreak/>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3FEF31F" w14:textId="3D66418F"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Photography</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6C1C820" w14:textId="0F04B495" w:rsidR="00FE3A1D" w:rsidRPr="00796DFB" w:rsidRDefault="00EA1E5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32741A1" w14:textId="029ACC63" w:rsidR="00FE3A1D" w:rsidRPr="00796DFB" w:rsidRDefault="00EA1E5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416</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40D7455" w14:textId="533A65D1" w:rsidR="00FE3A1D" w:rsidRPr="00796DFB" w:rsidRDefault="00D27D1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Shebster, Sandside wood, Achvarasdal and Broubster forest</w:t>
            </w:r>
          </w:p>
        </w:tc>
      </w:tr>
      <w:tr w:rsidR="00FE3A1D" w:rsidRPr="007D5AB8" w14:paraId="20A04C33"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2097055" w14:textId="4D30A152"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F2749A3" w14:textId="4F9AE983"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Playing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140ED79" w14:textId="3EB4AB67" w:rsidR="00FE3A1D" w:rsidRPr="00796DFB" w:rsidRDefault="008937CF"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2E30D27" w14:textId="2B926BF8" w:rsidR="00FE3A1D" w:rsidRPr="00796DFB" w:rsidRDefault="008937CF"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104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B7C74F8" w14:textId="6963AE52" w:rsidR="00FE3A1D" w:rsidRPr="00796DFB" w:rsidRDefault="008937CF"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FE3A1D" w:rsidRPr="007D5AB8" w14:paraId="2AB5AC40"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0980EFA" w14:textId="12F26E70"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4836D7B" w14:textId="06C6D07A"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Rambling/</w:t>
            </w:r>
            <w:r w:rsidR="003E06DC">
              <w:rPr>
                <w:rFonts w:eastAsia="Times New Roman" w:cstheme="minorHAnsi"/>
                <w:color w:val="000000"/>
                <w:lang w:eastAsia="en-GB"/>
              </w:rPr>
              <w:br/>
            </w:r>
            <w:r w:rsidRPr="00796DFB">
              <w:rPr>
                <w:rFonts w:eastAsia="Times New Roman" w:cstheme="minorHAnsi"/>
                <w:color w:val="000000"/>
                <w:lang w:eastAsia="en-GB"/>
              </w:rPr>
              <w:t>walking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10BC74C" w14:textId="4C5B352C" w:rsidR="00FE3A1D" w:rsidRPr="00796DFB" w:rsidRDefault="00DA511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BE9909E" w14:textId="072D64B3" w:rsidR="00FE3A1D" w:rsidRPr="00796DFB" w:rsidRDefault="00FA7819"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208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A5DC75A" w14:textId="4D6EE0EE" w:rsidR="00FE3A1D" w:rsidRPr="00796DFB" w:rsidRDefault="00FA7819"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FE3A1D" w:rsidRPr="007D5AB8" w14:paraId="64E1DFB4"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77E206D" w14:textId="47F7E3B8"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CAEF114" w14:textId="6D904F3A"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Shooting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E63734C" w14:textId="11F1CDFC"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84AD4CC" w14:textId="0A5F2F6A"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09D253B4" w14:textId="05479DA1"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Broubster</w:t>
            </w:r>
          </w:p>
        </w:tc>
      </w:tr>
      <w:tr w:rsidR="00FE3A1D" w:rsidRPr="007D5AB8" w14:paraId="7329B154"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84FE8E3" w14:textId="245A3DCA"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CA626E7" w14:textId="30773CBD"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Sitting/</w:t>
            </w:r>
            <w:r w:rsidR="003E06DC">
              <w:rPr>
                <w:rFonts w:eastAsia="Times New Roman" w:cstheme="minorHAnsi"/>
                <w:color w:val="000000"/>
                <w:lang w:eastAsia="en-GB"/>
              </w:rPr>
              <w:br/>
            </w:r>
            <w:r w:rsidRPr="00796DFB">
              <w:rPr>
                <w:rFonts w:eastAsia="Times New Roman" w:cstheme="minorHAnsi"/>
                <w:color w:val="000000"/>
                <w:lang w:eastAsia="en-GB"/>
              </w:rPr>
              <w:t>picnicking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D2F4EF9" w14:textId="7CC34583"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AF5853E" w14:textId="3852DD4C"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104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28056CBF" w14:textId="1E5730A4"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FE3A1D" w:rsidRPr="007D5AB8" w14:paraId="16DE5566"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184CA78" w14:textId="26369FCD"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E58273F" w14:textId="29309887"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Small holding outdoor activities</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6E68AEF" w14:textId="16EB72BC"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56CADCB" w14:textId="12DBD79E"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2190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55541CB6" w14:textId="2BE2A5EA"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5</w:t>
            </w:r>
            <w:r w:rsidR="00E14308">
              <w:rPr>
                <w:rFonts w:eastAsia="Times New Roman" w:cstheme="minorHAnsi"/>
                <w:color w:val="000000"/>
                <w:lang w:eastAsia="en-GB"/>
              </w:rPr>
              <w:t>km</w:t>
            </w:r>
          </w:p>
        </w:tc>
      </w:tr>
      <w:tr w:rsidR="00FE3A1D" w:rsidRPr="007D5AB8" w14:paraId="4BBF16A2"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A7EF761" w14:textId="65ED3A99"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3E52F76" w14:textId="4B09C91A"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Outdoor sports</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A5A98EF" w14:textId="17395674"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0A9E535" w14:textId="2AA6788D"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12</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40CB2108" w14:textId="748F6558"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FE3A1D" w:rsidRPr="007D5AB8" w14:paraId="74806ED7"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C7C1119" w14:textId="37CC1522"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EA8E29E" w14:textId="0EA211AD"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Visiting friends</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00AAF06" w14:textId="77186C04"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4E95B09" w14:textId="4121006D"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104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7564ACC" w14:textId="29C8CBA6"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FE3A1D" w:rsidRPr="007D5AB8" w14:paraId="0971C05C"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E291C2C" w14:textId="3C7CBBED"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Terrestrial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A2ABDBF" w14:textId="5C7B78DE"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Watching outdoor football</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4BE024F" w14:textId="07D8C7F3"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86B53D6" w14:textId="740F7E8A"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387C08FE" w14:textId="635CB854"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Reay</w:t>
            </w:r>
          </w:p>
        </w:tc>
      </w:tr>
      <w:tr w:rsidR="00FE3A1D" w:rsidRPr="007D5AB8" w14:paraId="6588F836"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BED32DB" w14:textId="05DE5C03" w:rsidR="00FE3A1D" w:rsidRPr="00796DFB" w:rsidRDefault="00FD2FD2"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5C4E68F" w14:textId="431353EA" w:rsidR="00FE3A1D" w:rsidRPr="00796DFB" w:rsidRDefault="00A36849"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Bait digging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DCDBE1C" w14:textId="6F0C5B39" w:rsidR="00FE3A1D" w:rsidRPr="00796DFB" w:rsidRDefault="002356F6"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90320ED" w14:textId="554260C7" w:rsidR="00FE3A1D" w:rsidRPr="00796DFB" w:rsidRDefault="002356F6"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78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5812D52D" w14:textId="3EBF15CA" w:rsidR="00FE3A1D" w:rsidRPr="00796DFB" w:rsidRDefault="00564292"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Castletown beach</w:t>
            </w:r>
          </w:p>
        </w:tc>
      </w:tr>
      <w:tr w:rsidR="00FE3A1D" w:rsidRPr="007D5AB8" w14:paraId="44D305D1"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2A719CA" w14:textId="20F03C3C"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F9542FB" w14:textId="681FD44B" w:rsidR="00FE3A1D" w:rsidRPr="00796DFB" w:rsidRDefault="002356F6"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Sitting/</w:t>
            </w:r>
            <w:r w:rsidR="003E06DC">
              <w:rPr>
                <w:rFonts w:eastAsia="Times New Roman" w:cstheme="minorHAnsi"/>
                <w:color w:val="000000"/>
                <w:lang w:eastAsia="en-GB"/>
              </w:rPr>
              <w:br/>
            </w:r>
            <w:r w:rsidRPr="00796DFB">
              <w:rPr>
                <w:rFonts w:eastAsia="Times New Roman" w:cstheme="minorHAnsi"/>
                <w:color w:val="000000"/>
                <w:lang w:eastAsia="en-GB"/>
              </w:rPr>
              <w:t>picnicking/BBQ</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C3786E7" w14:textId="1039F630" w:rsidR="00FE3A1D" w:rsidRPr="00796DFB" w:rsidRDefault="00097A7A"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14</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93F1F2B" w14:textId="0E8B94E2" w:rsidR="00FE3A1D" w:rsidRPr="00796DFB" w:rsidRDefault="00E2429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15</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559B6087" w14:textId="33EE0B18" w:rsidR="00FE3A1D" w:rsidRPr="00796DFB" w:rsidRDefault="00624A2A"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beach</w:t>
            </w:r>
          </w:p>
        </w:tc>
      </w:tr>
      <w:tr w:rsidR="00FE3A1D" w:rsidRPr="007D5AB8" w14:paraId="486C856D"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E92F68B" w14:textId="0A5625C0"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709279D" w14:textId="0F3B4DB2" w:rsidR="00FE3A1D" w:rsidRPr="00796DFB" w:rsidRDefault="002356F6"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Beachcombing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54161EA" w14:textId="52CA8F61" w:rsidR="00FE3A1D" w:rsidRPr="00796DFB" w:rsidRDefault="00FA6FB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15</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8562A78" w14:textId="4D65FE7F" w:rsidR="00FE3A1D" w:rsidRPr="00796DFB" w:rsidRDefault="008A0EEA"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316</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2CA81CFB" w14:textId="7D5B65A5" w:rsidR="00FE3A1D" w:rsidRPr="00796DFB" w:rsidRDefault="009F3134"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Thurso, Thurso East Mains and Dunnet beaches</w:t>
            </w:r>
          </w:p>
        </w:tc>
      </w:tr>
      <w:tr w:rsidR="00FE3A1D" w:rsidRPr="007D5AB8" w14:paraId="16253DFE"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64781F0" w14:textId="174FF7F5"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05097C7" w14:textId="1C173B74" w:rsidR="00FE3A1D" w:rsidRPr="00796DFB" w:rsidRDefault="002356F6"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Bird/nature watching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EDB5AA0" w14:textId="16B724B8" w:rsidR="00FE3A1D" w:rsidRPr="00796DFB" w:rsidRDefault="00E865E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7</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03081D9" w14:textId="6FC95F46" w:rsidR="00FE3A1D" w:rsidRPr="00796DFB" w:rsidRDefault="00E865E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4FF21BE7" w14:textId="6277ACD5" w:rsidR="00FE3A1D" w:rsidRPr="00796DFB" w:rsidRDefault="00B43B6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Dunnet beach</w:t>
            </w:r>
          </w:p>
        </w:tc>
      </w:tr>
      <w:tr w:rsidR="00FE3A1D" w:rsidRPr="007D5AB8" w14:paraId="72CED022"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CE9FE89" w14:textId="392C7EB7"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7D69D45" w14:textId="5FCAE57F" w:rsidR="00FE3A1D" w:rsidRPr="00796DFB" w:rsidRDefault="00CF0D2F"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Boat maintenance</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F5C2F32" w14:textId="0B086B08" w:rsidR="00FE3A1D" w:rsidRPr="00796DFB" w:rsidRDefault="00E865E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E8B3D72" w14:textId="2D56E5B1" w:rsidR="00FE3A1D" w:rsidRPr="00796DFB" w:rsidRDefault="002E07AF"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12</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EC125AB" w14:textId="18A58892" w:rsidR="00FE3A1D" w:rsidRPr="00796DFB" w:rsidRDefault="00B43B6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harbour</w:t>
            </w:r>
          </w:p>
        </w:tc>
      </w:tr>
      <w:tr w:rsidR="00FE3A1D" w:rsidRPr="007D5AB8" w14:paraId="3A2A1F68"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3139F57" w14:textId="32743F79"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2D4912B" w14:textId="4AF36E85" w:rsidR="00FE3A1D" w:rsidRPr="00796DFB" w:rsidRDefault="00CF0D2F"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Camping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FD1D9D1" w14:textId="242E4BB6" w:rsidR="00FE3A1D" w:rsidRPr="00796DFB" w:rsidRDefault="00B43B6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09E0470" w14:textId="73960288" w:rsidR="00FE3A1D" w:rsidRPr="00796DFB" w:rsidRDefault="00B43B6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091D0A8B" w14:textId="78E20888" w:rsidR="00FE3A1D" w:rsidRPr="00796DFB" w:rsidRDefault="009C3DB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Strathy beach</w:t>
            </w:r>
          </w:p>
        </w:tc>
      </w:tr>
      <w:tr w:rsidR="00FE3A1D" w:rsidRPr="007D5AB8" w14:paraId="0BFA9BCA"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D03B95C" w14:textId="2C88B1BD"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2EB03CC" w14:textId="5A30511A" w:rsidR="00FE3A1D" w:rsidRPr="00796DFB" w:rsidRDefault="007B6E0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Collecting limpets</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CFD68DF" w14:textId="126E2F9D" w:rsidR="00FE3A1D" w:rsidRPr="00796DFB" w:rsidRDefault="009C3DB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0AD22F5" w14:textId="38B6FC4D" w:rsidR="00FE3A1D" w:rsidRPr="00796DFB" w:rsidRDefault="009C3DB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0D22D2B8" w14:textId="7A3316A7" w:rsidR="00FE3A1D" w:rsidRPr="00796DFB" w:rsidRDefault="00D476C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Strathy and Thurso beaches</w:t>
            </w:r>
          </w:p>
        </w:tc>
      </w:tr>
      <w:tr w:rsidR="00FE3A1D" w:rsidRPr="007D5AB8" w14:paraId="5D4954DC"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837432D" w14:textId="4CE9DF6F"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lastRenderedPageBreak/>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B18ECAD" w14:textId="004DD86F" w:rsidR="00FE3A1D" w:rsidRPr="00796DFB" w:rsidRDefault="007B6E0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Collecting seaweed</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63C8A71" w14:textId="28254439" w:rsidR="00FE3A1D" w:rsidRPr="00796DFB" w:rsidRDefault="009C3DB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B97EE56" w14:textId="2DF269DA" w:rsidR="00FE3A1D" w:rsidRPr="00796DFB" w:rsidRDefault="009578C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E9F388E" w14:textId="12D5A494" w:rsidR="00FE3A1D" w:rsidRPr="00796DFB" w:rsidRDefault="00D476C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Sandside harbour</w:t>
            </w:r>
          </w:p>
        </w:tc>
      </w:tr>
      <w:tr w:rsidR="00FE3A1D" w:rsidRPr="007D5AB8" w14:paraId="4CBE0863"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1495B61" w14:textId="52000105"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64381D0" w14:textId="4BDB780B" w:rsidR="00FE3A1D" w:rsidRPr="00796DFB" w:rsidRDefault="007B6E0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Dog walking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6D7DFC7" w14:textId="3066206F" w:rsidR="00FE3A1D" w:rsidRPr="00796DFB" w:rsidRDefault="0058698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129</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2B0BF9E" w14:textId="0D801847" w:rsidR="00FE3A1D" w:rsidRPr="00796DFB" w:rsidRDefault="00460F26"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1095</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1B3E0A5" w14:textId="76D30547" w:rsidR="00FE3A1D" w:rsidRPr="00796DFB" w:rsidRDefault="00D774C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Thurso beach</w:t>
            </w:r>
          </w:p>
        </w:tc>
      </w:tr>
      <w:tr w:rsidR="00FE3A1D" w:rsidRPr="007D5AB8" w14:paraId="3EA4C154"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1548DC4" w14:textId="1B4E59CD"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3CF5CD7" w14:textId="382587FB" w:rsidR="00FE3A1D" w:rsidRPr="00796DFB" w:rsidRDefault="007B6E0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Drone flying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5296645" w14:textId="09DF67E0" w:rsidR="00FE3A1D" w:rsidRPr="00796DFB" w:rsidRDefault="00306409"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0452773" w14:textId="6D90AC50" w:rsidR="00FE3A1D" w:rsidRPr="00796DFB" w:rsidRDefault="00306409"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0.75</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2807646F" w14:textId="68771357" w:rsidR="00FE3A1D" w:rsidRPr="00796DFB" w:rsidRDefault="00306409"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Dunnet beach</w:t>
            </w:r>
          </w:p>
        </w:tc>
      </w:tr>
      <w:tr w:rsidR="00FE3A1D" w:rsidRPr="007D5AB8" w14:paraId="1ED2DDC4"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1998689" w14:textId="2398A38C"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9CB1981" w14:textId="68F6FD3E" w:rsidR="00FE3A1D" w:rsidRPr="00796DFB" w:rsidRDefault="007B6E0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Fishing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F9E1446" w14:textId="511117D9" w:rsidR="00FE3A1D" w:rsidRPr="00796DFB" w:rsidRDefault="006F7C79"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E7C93EC" w14:textId="6F55DD31" w:rsidR="00FE3A1D" w:rsidRPr="00796DFB" w:rsidRDefault="006F7C79"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312</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0C43C46A" w14:textId="0BECBD3A" w:rsidR="00FE3A1D" w:rsidRPr="00796DFB" w:rsidRDefault="00684389"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Near Dwarwick Pier</w:t>
            </w:r>
          </w:p>
        </w:tc>
      </w:tr>
      <w:tr w:rsidR="00FE3A1D" w:rsidRPr="007D5AB8" w14:paraId="21E2D319"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A927814" w14:textId="7F453C55"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01562DF" w14:textId="1EADD7BF" w:rsidR="00FE3A1D" w:rsidRPr="00796DFB" w:rsidRDefault="00617DF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Jogging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F7EC30D" w14:textId="20D2762A" w:rsidR="00FE3A1D" w:rsidRPr="00796DFB" w:rsidRDefault="00895E5F"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D0DB2D9" w14:textId="4EFE53E6" w:rsidR="00FE3A1D" w:rsidRPr="00796DFB" w:rsidRDefault="00071D78" w:rsidP="00FE3A1D">
            <w:pPr>
              <w:spacing w:before="120" w:after="120" w:line="240" w:lineRule="auto"/>
              <w:rPr>
                <w:rFonts w:eastAsia="Times New Roman" w:cstheme="minorHAnsi"/>
                <w:color w:val="000000"/>
                <w:lang w:eastAsia="en-GB"/>
              </w:rPr>
            </w:pPr>
            <w:r>
              <w:rPr>
                <w:rFonts w:eastAsia="Times New Roman" w:cstheme="minorHAnsi"/>
                <w:color w:val="000000"/>
                <w:lang w:eastAsia="en-GB"/>
              </w:rPr>
              <w:t>10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2193103E" w14:textId="45AAED2B" w:rsidR="00FE3A1D" w:rsidRPr="00796DFB" w:rsidRDefault="00A5370C"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Melvich beach</w:t>
            </w:r>
          </w:p>
        </w:tc>
      </w:tr>
      <w:tr w:rsidR="00FE3A1D" w:rsidRPr="007D5AB8" w14:paraId="79DC30BF"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5C91EE1" w14:textId="090EF3C3"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FB26B70" w14:textId="223CDFC9" w:rsidR="00FE3A1D" w:rsidRPr="00796DFB" w:rsidRDefault="00617DF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Litter picking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AD08F63" w14:textId="495970D3" w:rsidR="00FE3A1D" w:rsidRPr="00796DFB" w:rsidRDefault="00A5370C"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E19B1CB" w14:textId="737CF4A6" w:rsidR="00FE3A1D" w:rsidRPr="00796DFB" w:rsidRDefault="009C4BEF"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780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0AC670A5" w14:textId="29758D31" w:rsidR="00FE3A1D" w:rsidRPr="00796DFB" w:rsidRDefault="00EA666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Sandside beach</w:t>
            </w:r>
          </w:p>
        </w:tc>
      </w:tr>
      <w:tr w:rsidR="00FE3A1D" w:rsidRPr="007D5AB8" w14:paraId="01B97F8D"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F47022E" w14:textId="05810468"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22B5CAE" w14:textId="65CBFFFA" w:rsidR="00FE3A1D" w:rsidRPr="00796DFB" w:rsidRDefault="00617DF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Paddling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48F3B01" w14:textId="7928F2A1" w:rsidR="00FE3A1D" w:rsidRPr="00796DFB" w:rsidRDefault="00EA666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5D76D41" w14:textId="79DA3648" w:rsidR="00FE3A1D" w:rsidRPr="00796DFB" w:rsidRDefault="009913A2"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220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748732EC" w14:textId="3DCC4608" w:rsidR="00FE3A1D" w:rsidRPr="00796DFB" w:rsidRDefault="0065092B"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and Dunnet beaches</w:t>
            </w:r>
          </w:p>
        </w:tc>
      </w:tr>
      <w:tr w:rsidR="00FE3A1D" w:rsidRPr="007D5AB8" w14:paraId="58EAAE8A"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45EE26B" w14:textId="762D426C"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721046F" w14:textId="12000BAD" w:rsidR="00FE3A1D" w:rsidRPr="00796DFB" w:rsidRDefault="00617DF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Photography</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8B3CD79" w14:textId="7C7D3D11" w:rsidR="00FE3A1D" w:rsidRPr="00796DFB" w:rsidRDefault="00CA5A46"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4DE68CF" w14:textId="30E08831" w:rsidR="00FE3A1D" w:rsidRPr="00796DFB" w:rsidRDefault="0095486B"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1460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23679C7A" w14:textId="0C284724" w:rsidR="00FE3A1D" w:rsidRPr="00796DFB" w:rsidRDefault="0095486B"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 xml:space="preserve">Sandside Head, </w:t>
            </w:r>
            <w:r w:rsidR="007C1C25" w:rsidRPr="00796DFB">
              <w:rPr>
                <w:rFonts w:eastAsia="Times New Roman" w:cstheme="minorHAnsi"/>
                <w:color w:val="000000"/>
                <w:lang w:eastAsia="en-GB"/>
              </w:rPr>
              <w:t>Brims</w:t>
            </w:r>
            <w:r w:rsidRPr="00796DFB">
              <w:rPr>
                <w:rFonts w:eastAsia="Times New Roman" w:cstheme="minorHAnsi"/>
                <w:color w:val="000000"/>
                <w:lang w:eastAsia="en-GB"/>
              </w:rPr>
              <w:t xml:space="preserve"> Ness, Strathy </w:t>
            </w:r>
            <w:r w:rsidR="00585AE0" w:rsidRPr="00796DFB">
              <w:rPr>
                <w:rFonts w:eastAsia="Times New Roman" w:cstheme="minorHAnsi"/>
                <w:color w:val="000000"/>
                <w:lang w:eastAsia="en-GB"/>
              </w:rPr>
              <w:t>beach, near Dwarwick Pier and Crosskirk beach</w:t>
            </w:r>
          </w:p>
        </w:tc>
      </w:tr>
      <w:tr w:rsidR="00FE3A1D" w:rsidRPr="007D5AB8" w14:paraId="055D9905"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E36C324" w14:textId="2423B6F4"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5E92234" w14:textId="21610781" w:rsidR="00FE3A1D" w:rsidRPr="00796DFB" w:rsidRDefault="00617DF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Playing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BD214D5" w14:textId="296C3E07" w:rsidR="00FE3A1D" w:rsidRPr="00796DFB" w:rsidRDefault="00931ADC"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29</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5761774" w14:textId="01CB9662" w:rsidR="00FE3A1D" w:rsidRPr="00796DFB" w:rsidRDefault="00A13BF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258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4E6EA285" w14:textId="7855C50B" w:rsidR="00FE3A1D" w:rsidRPr="00796DFB" w:rsidRDefault="00A13BF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beach</w:t>
            </w:r>
          </w:p>
        </w:tc>
      </w:tr>
      <w:tr w:rsidR="00FE3A1D" w:rsidRPr="007D5AB8" w14:paraId="25055A82"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8D31D89" w14:textId="17C25AC9"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620E059" w14:textId="635B9A51" w:rsidR="00FE3A1D" w:rsidRPr="00796DFB" w:rsidRDefault="00617DF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RNLI training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64B6611" w14:textId="22E9D322" w:rsidR="00FE3A1D" w:rsidRPr="00796DFB" w:rsidRDefault="004E4C05"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5974257" w14:textId="36EB51B8" w:rsidR="00FE3A1D" w:rsidRPr="00796DFB" w:rsidRDefault="004E4C05"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6D8C4DE" w14:textId="43C2ABE6" w:rsidR="00FE3A1D" w:rsidRPr="00796DFB" w:rsidRDefault="00F341B2"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beach</w:t>
            </w:r>
          </w:p>
        </w:tc>
      </w:tr>
      <w:tr w:rsidR="00FE3A1D" w:rsidRPr="007D5AB8" w14:paraId="0500B6BA"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96DE93E" w14:textId="5F6BCE68"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899DC51" w14:textId="32CDC29C" w:rsidR="00FE3A1D" w:rsidRPr="00796DFB" w:rsidRDefault="00664C64"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Rock pooling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1A605BC" w14:textId="7F55979D" w:rsidR="00FE3A1D" w:rsidRPr="00796DFB" w:rsidRDefault="004E4C05"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936F63C" w14:textId="3F8DD5D8" w:rsidR="00FE3A1D" w:rsidRPr="00796DFB" w:rsidRDefault="004E4C05"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C9115DE" w14:textId="4AB235E3" w:rsidR="00FE3A1D" w:rsidRPr="00796DFB" w:rsidRDefault="00F341B2"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Thurso East Mains beach</w:t>
            </w:r>
          </w:p>
        </w:tc>
      </w:tr>
      <w:tr w:rsidR="00FE3A1D" w:rsidRPr="007D5AB8" w14:paraId="1BF07962"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76E9F38" w14:textId="716E2B75"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9DEC9D0" w14:textId="0878364A" w:rsidR="00FE3A1D" w:rsidRPr="00796DFB" w:rsidRDefault="00664C64"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Walking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2F0F952" w14:textId="38502A83" w:rsidR="00FE3A1D" w:rsidRPr="00796DFB" w:rsidRDefault="00BB4DA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98</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1998093" w14:textId="7C3B6CCE" w:rsidR="00FE3A1D" w:rsidRPr="00796DFB" w:rsidRDefault="00F264A5"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208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58E673AC" w14:textId="77CFD74E" w:rsidR="00FE3A1D" w:rsidRPr="00796DFB" w:rsidRDefault="00CA00D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Thurso, Strathy, Melvich</w:t>
            </w:r>
            <w:r w:rsidR="000A5D61" w:rsidRPr="00796DFB">
              <w:rPr>
                <w:rFonts w:eastAsia="Times New Roman" w:cstheme="minorHAnsi"/>
                <w:color w:val="000000"/>
                <w:lang w:eastAsia="en-GB"/>
              </w:rPr>
              <w:t>, Dunnet beaches and Peedie Sands</w:t>
            </w:r>
          </w:p>
        </w:tc>
      </w:tr>
      <w:tr w:rsidR="00FE3A1D" w:rsidRPr="007D5AB8" w14:paraId="718114FA"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36D6DA7" w14:textId="52D6CC38"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Intertidal</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814A3B1" w14:textId="1368E39C" w:rsidR="00FE3A1D" w:rsidRPr="00796DFB" w:rsidRDefault="00664C64"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Working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AD8993D" w14:textId="3F51969C" w:rsidR="00FE3A1D" w:rsidRPr="00796DFB" w:rsidRDefault="004E4C05"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27B8E21" w14:textId="2FF979DE" w:rsidR="00FE3A1D" w:rsidRPr="00796DFB" w:rsidRDefault="004E4C05"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r w:rsidR="00F246F1">
              <w:rPr>
                <w:rFonts w:eastAsia="Times New Roman" w:cstheme="minorHAnsi"/>
                <w:color w:val="000000"/>
                <w:lang w:eastAsia="en-GB"/>
              </w:rPr>
              <w:t>3</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9086115" w14:textId="3010BD32" w:rsidR="00FE3A1D" w:rsidRPr="00796DFB" w:rsidRDefault="001824D4"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Dunnet beach</w:t>
            </w:r>
          </w:p>
        </w:tc>
      </w:tr>
      <w:tr w:rsidR="00FE3A1D" w:rsidRPr="007D5AB8" w14:paraId="59E3FE09"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00EBD6D" w14:textId="7DCD73D5" w:rsidR="00FE3A1D" w:rsidRPr="00796DFB" w:rsidRDefault="00D81AC1"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085A2CA" w14:textId="714EB30F" w:rsidR="00FE3A1D" w:rsidRPr="00796DFB" w:rsidRDefault="00780FEC"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Being on a dive boat</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1C2EEF6" w14:textId="780FAFD5"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E5610BC" w14:textId="0AEEB917"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75</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6CCCD11" w14:textId="0DCB240C"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 xml:space="preserve">Off </w:t>
            </w:r>
            <w:r w:rsidR="009B4956">
              <w:rPr>
                <w:rFonts w:eastAsia="Times New Roman" w:cstheme="minorHAnsi"/>
                <w:color w:val="000000"/>
                <w:lang w:eastAsia="en-GB"/>
              </w:rPr>
              <w:t xml:space="preserve">Portskerra </w:t>
            </w:r>
            <w:r w:rsidRPr="00796DFB">
              <w:rPr>
                <w:rFonts w:eastAsia="Times New Roman" w:cstheme="minorHAnsi"/>
                <w:color w:val="000000"/>
                <w:lang w:eastAsia="en-GB"/>
              </w:rPr>
              <w:t>and Holborn Head</w:t>
            </w:r>
          </w:p>
        </w:tc>
      </w:tr>
      <w:tr w:rsidR="00FE3A1D" w:rsidRPr="007D5AB8" w14:paraId="0D79833D"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A957896" w14:textId="66C92D15" w:rsidR="00FE3A1D" w:rsidRPr="00796DFB" w:rsidRDefault="00D81AC1"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33FD9BF" w14:textId="03261DA9" w:rsidR="00FE3A1D" w:rsidRPr="00796DFB" w:rsidRDefault="00780FEC"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Boat maintenance</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3916A9F" w14:textId="54046882"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8</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CB447E1" w14:textId="7FAEEE12"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2704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B364ECB" w14:textId="1B6E40C6"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survey area</w:t>
            </w:r>
          </w:p>
        </w:tc>
      </w:tr>
      <w:tr w:rsidR="00FE3A1D" w:rsidRPr="007D5AB8" w14:paraId="66B327C5"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9AC6533" w14:textId="228602F3"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5B3052F" w14:textId="6DE8B7CD" w:rsidR="00FE3A1D" w:rsidRPr="00796DFB" w:rsidRDefault="00780FEC"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Body boarding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FDAA3A2" w14:textId="6FB7A240"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1C4433C" w14:textId="72BC355F"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60</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1543648" w14:textId="384DB71B"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 xml:space="preserve">Sandside Bay, Dunnet Bay, Thurso </w:t>
            </w:r>
            <w:r w:rsidRPr="00796DFB">
              <w:rPr>
                <w:rFonts w:eastAsia="Times New Roman" w:cstheme="minorHAnsi"/>
                <w:color w:val="000000"/>
                <w:lang w:eastAsia="en-GB"/>
              </w:rPr>
              <w:lastRenderedPageBreak/>
              <w:t>Bay, Strathy Bay and Dunnet Bay</w:t>
            </w:r>
          </w:p>
        </w:tc>
      </w:tr>
      <w:tr w:rsidR="00FE3A1D" w:rsidRPr="007D5AB8" w14:paraId="39EB3770"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593C50A" w14:textId="45A4B395"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lastRenderedPageBreak/>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0FAB786" w14:textId="4B0BF902" w:rsidR="00FE3A1D" w:rsidRPr="00796DFB" w:rsidRDefault="00780FEC"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Canoeing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D5F4D91" w14:textId="18764A52" w:rsidR="00FE3A1D" w:rsidRPr="00796DFB" w:rsidRDefault="0066242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6</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C2FB53A" w14:textId="4E6B502D"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246</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5D484E28" w14:textId="29CF2672"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Bay, Strathy Bay and Melvich Bay</w:t>
            </w:r>
          </w:p>
        </w:tc>
      </w:tr>
      <w:tr w:rsidR="00FE3A1D" w:rsidRPr="007D5AB8" w14:paraId="61A19236"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FBA948A" w14:textId="72748451"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3E1253D" w14:textId="02AA1C49" w:rsidR="00FE3A1D" w:rsidRPr="00796DFB" w:rsidRDefault="00780FEC"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Capsize training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F5E43FD" w14:textId="0B02B11E"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E632EE9" w14:textId="235DF506"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0E0B46A3" w14:textId="392610B0"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Strathy Bay</w:t>
            </w:r>
          </w:p>
        </w:tc>
      </w:tr>
      <w:tr w:rsidR="00FE3A1D" w:rsidRPr="007D5AB8" w14:paraId="2D97588E"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E7307E6" w14:textId="29351606"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E02B3B5" w14:textId="0130EEDF" w:rsidR="00FE3A1D" w:rsidRPr="00796DFB" w:rsidRDefault="00780FEC"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Commercial fishing/creeling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8B50696" w14:textId="45866C1B"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3CA8E9E" w14:textId="6550EB49"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3328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CCE336B" w14:textId="14476CB2"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Within survey area</w:t>
            </w:r>
          </w:p>
        </w:tc>
      </w:tr>
      <w:tr w:rsidR="00F231AE" w:rsidRPr="007D5AB8" w14:paraId="65B68B48"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DE3099E" w14:textId="2179A744" w:rsidR="00F231AE" w:rsidRPr="00796DFB" w:rsidRDefault="00F231AE"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9F4CBC9" w14:textId="5BAEFAEC" w:rsidR="00F231AE"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Creel fishing/handling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F3AD29C" w14:textId="62DD16AF" w:rsidR="00F231AE"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EAE766C" w14:textId="7D4D16F4" w:rsidR="00F231AE"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832</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601FF94" w14:textId="2E81978A" w:rsidR="00F231AE"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Bay</w:t>
            </w:r>
          </w:p>
        </w:tc>
      </w:tr>
      <w:tr w:rsidR="00FE3A1D" w:rsidRPr="007D5AB8" w14:paraId="7F7E57B8"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22CFA68" w14:textId="4D2AC3D6"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28F31D0" w14:textId="77629FCC" w:rsidR="00FE3A1D" w:rsidRPr="00796DFB" w:rsidRDefault="002E352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Diving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A76BDB9" w14:textId="3C9F64C5"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8592EC8" w14:textId="266C04C1"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064A0ED" w14:textId="3E4847FE"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 xml:space="preserve">Off </w:t>
            </w:r>
            <w:r w:rsidR="009B4956">
              <w:rPr>
                <w:rFonts w:eastAsia="Times New Roman" w:cstheme="minorHAnsi"/>
                <w:color w:val="000000"/>
                <w:lang w:eastAsia="en-GB"/>
              </w:rPr>
              <w:t xml:space="preserve">Portskerra </w:t>
            </w:r>
            <w:r w:rsidRPr="00796DFB">
              <w:rPr>
                <w:rFonts w:eastAsia="Times New Roman" w:cstheme="minorHAnsi"/>
                <w:color w:val="000000"/>
                <w:lang w:eastAsia="en-GB"/>
              </w:rPr>
              <w:t>and Scrabster Bay</w:t>
            </w:r>
          </w:p>
        </w:tc>
      </w:tr>
      <w:tr w:rsidR="00FE3A1D" w:rsidRPr="007D5AB8" w14:paraId="5FD985E9"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CF833D1" w14:textId="65F58C67"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8E8AA13" w14:textId="0A4757B2" w:rsidR="00FE3A1D" w:rsidRPr="00796DFB" w:rsidRDefault="002E352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Free diving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0D169E1" w14:textId="3AAB0A7E"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CD7A173" w14:textId="6A845217"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234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75981E9" w14:textId="637A574C"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 xml:space="preserve">Thurso Bay, </w:t>
            </w:r>
            <w:r w:rsidR="007C1C25" w:rsidRPr="00796DFB">
              <w:rPr>
                <w:rFonts w:eastAsia="Times New Roman" w:cstheme="minorHAnsi"/>
                <w:color w:val="000000"/>
                <w:lang w:eastAsia="en-GB"/>
              </w:rPr>
              <w:t>Brims</w:t>
            </w:r>
            <w:r w:rsidRPr="00796DFB">
              <w:rPr>
                <w:rFonts w:eastAsia="Times New Roman" w:cstheme="minorHAnsi"/>
                <w:color w:val="000000"/>
                <w:lang w:eastAsia="en-GB"/>
              </w:rPr>
              <w:t xml:space="preserve"> Ness and Thurso Bay</w:t>
            </w:r>
          </w:p>
        </w:tc>
      </w:tr>
      <w:tr w:rsidR="00FE3A1D" w:rsidRPr="007D5AB8" w14:paraId="22E054AB"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6F31350" w14:textId="0E3EBEB9"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638AB79" w14:textId="18D74BA7" w:rsidR="00FE3A1D" w:rsidRPr="00796DFB" w:rsidRDefault="002E352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Kayaking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716F867" w14:textId="6C773BD5"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4</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7447124" w14:textId="64F4C195"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121</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7B5573C" w14:textId="4A44755A"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Sandside Bay and Scrabster Bay</w:t>
            </w:r>
          </w:p>
        </w:tc>
      </w:tr>
      <w:tr w:rsidR="00FE3A1D" w:rsidRPr="007D5AB8" w14:paraId="13256C89"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31CDC9F" w14:textId="496643CF"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5487197" w14:textId="337F9158" w:rsidR="00FE3A1D" w:rsidRPr="00796DFB" w:rsidRDefault="002E352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On boat - coracle</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73A7FAD" w14:textId="3F56DF54"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A40F72C" w14:textId="02C266FF"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29573F55" w14:textId="63BC22E4" w:rsidR="00FE3A1D" w:rsidRPr="00796DFB" w:rsidRDefault="007C1C25"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Brims</w:t>
            </w:r>
            <w:r w:rsidR="00F231AE" w:rsidRPr="00796DFB">
              <w:rPr>
                <w:rFonts w:eastAsia="Times New Roman" w:cstheme="minorHAnsi"/>
                <w:color w:val="000000"/>
                <w:lang w:eastAsia="en-GB"/>
              </w:rPr>
              <w:t xml:space="preserve"> Ness</w:t>
            </w:r>
          </w:p>
        </w:tc>
      </w:tr>
      <w:tr w:rsidR="00FE3A1D" w:rsidRPr="007D5AB8" w14:paraId="25105FF1"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3FFCF54" w14:textId="4B6E333B"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7C187EF" w14:textId="0CF26CD8" w:rsidR="00FE3A1D" w:rsidRPr="00796DFB" w:rsidRDefault="002E3520"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Outdoor swimming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6889B10" w14:textId="6691FDDB" w:rsidR="00FE3A1D" w:rsidRPr="00796DFB" w:rsidRDefault="00F231AE"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50</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1B19A58" w14:textId="6A5FAB12"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123</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57ADA2B" w14:textId="2F1C4AE6"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Bay and Dunnet Bay</w:t>
            </w:r>
          </w:p>
        </w:tc>
      </w:tr>
      <w:tr w:rsidR="00FE3A1D" w:rsidRPr="007D5AB8" w14:paraId="002F1334"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03D7380" w14:textId="713ABE9A"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084ABE6" w14:textId="6FBD5A2F" w:rsidR="00FE3A1D" w:rsidRPr="00796DFB" w:rsidRDefault="00BC734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Powerboating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CC36B74" w14:textId="295DEACE"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FFDFB49" w14:textId="1305A6BF"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0D9DF790" w14:textId="159CFF88"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Bay</w:t>
            </w:r>
          </w:p>
        </w:tc>
      </w:tr>
      <w:tr w:rsidR="00FE3A1D" w:rsidRPr="007D5AB8" w14:paraId="119CF6BC"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90054BC" w14:textId="1E71AF11"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CBF7589" w14:textId="393C9E3A" w:rsidR="00FE3A1D" w:rsidRPr="00796DFB" w:rsidRDefault="00BC734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RNLI duties</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80CC457" w14:textId="4303C4C5"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CD50098" w14:textId="6B7445E4"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104</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2848987" w14:textId="2D69057F"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Bay</w:t>
            </w:r>
          </w:p>
        </w:tc>
      </w:tr>
      <w:tr w:rsidR="00FE3A1D" w:rsidRPr="007D5AB8" w14:paraId="39CAEADC"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DB232FC" w14:textId="0F1D1925"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85AB939" w14:textId="04FBC333" w:rsidR="00FE3A1D" w:rsidRPr="00796DFB" w:rsidRDefault="00BC7348"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Sailing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B80AB14" w14:textId="31049861"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2</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2300344" w14:textId="2052D281"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182</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36FA4236" w14:textId="5731C16D"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Bay</w:t>
            </w:r>
          </w:p>
        </w:tc>
      </w:tr>
      <w:tr w:rsidR="00BC7348" w:rsidRPr="007D5AB8" w14:paraId="04ECB3C1"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5643D03" w14:textId="3F674487" w:rsidR="00BC7348" w:rsidRPr="00796DFB" w:rsidRDefault="001279BA"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185552F" w14:textId="4A428951" w:rsidR="00BC7348" w:rsidRPr="00796DFB" w:rsidRDefault="00A53AF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Sea aerobics</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321D5A6" w14:textId="7C0B742F" w:rsidR="00BC7348"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40E1886" w14:textId="5661ABDF" w:rsidR="00BC7348"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858</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1BCF90A4" w14:textId="578575C5" w:rsidR="00BC7348"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Scrabster Bay</w:t>
            </w:r>
          </w:p>
        </w:tc>
      </w:tr>
      <w:tr w:rsidR="001279BA" w:rsidRPr="007D5AB8" w14:paraId="41E7FA42"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67FC0FF" w14:textId="77BCBBC4" w:rsidR="001279BA" w:rsidRPr="00796DFB" w:rsidRDefault="001279BA"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E1BD8CB" w14:textId="1F3B0C3E" w:rsidR="001279BA" w:rsidRPr="00796DFB" w:rsidRDefault="00A53AF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Sea angling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D58BBA2" w14:textId="376D793F" w:rsidR="001279BA"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0233888" w14:textId="76F7D9DC" w:rsidR="001279BA"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1095</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23C647D" w14:textId="4A41BBB0" w:rsidR="001279BA" w:rsidRPr="00796DFB" w:rsidRDefault="00A90114" w:rsidP="00FE3A1D">
            <w:pPr>
              <w:spacing w:before="120" w:after="120" w:line="240" w:lineRule="auto"/>
              <w:rPr>
                <w:rFonts w:eastAsia="Times New Roman" w:cstheme="minorHAnsi"/>
                <w:color w:val="000000"/>
                <w:lang w:eastAsia="en-GB"/>
              </w:rPr>
            </w:pPr>
            <w:r>
              <w:rPr>
                <w:rFonts w:eastAsia="Times New Roman" w:cstheme="minorHAnsi"/>
                <w:color w:val="000000"/>
                <w:lang w:eastAsia="en-GB"/>
              </w:rPr>
              <w:t>Portskerra</w:t>
            </w:r>
          </w:p>
        </w:tc>
      </w:tr>
      <w:tr w:rsidR="001279BA" w:rsidRPr="007D5AB8" w14:paraId="2B35E5CD"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7556099" w14:textId="1E7C4E68" w:rsidR="001279BA" w:rsidRPr="00796DFB" w:rsidRDefault="001279BA"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16782DC" w14:textId="0DECEA71" w:rsidR="001279BA" w:rsidRPr="00796DFB" w:rsidRDefault="00A53AF1"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Sea cadet activities</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B13EB04" w14:textId="3603EE7E" w:rsidR="001279BA"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62BE207" w14:textId="2D54C3C1" w:rsidR="001279BA"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195</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C8AFDC2" w14:textId="1447170F" w:rsidR="001279BA"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Thurso Bay</w:t>
            </w:r>
          </w:p>
        </w:tc>
      </w:tr>
      <w:tr w:rsidR="001279BA" w:rsidRPr="007D5AB8" w14:paraId="07934549"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2298A58" w14:textId="21D8BD88" w:rsidR="001279BA" w:rsidRPr="00796DFB" w:rsidRDefault="001279BA" w:rsidP="00FE3A1D">
            <w:pPr>
              <w:spacing w:before="120" w:after="120" w:line="240" w:lineRule="auto"/>
              <w:rPr>
                <w:rFonts w:eastAsia="Times New Roman" w:cstheme="minorHAnsi"/>
                <w:lang w:eastAsia="en-GB"/>
              </w:rPr>
            </w:pPr>
            <w:r w:rsidRPr="00796DFB">
              <w:rPr>
                <w:rFonts w:eastAsia="Times New Roman" w:cstheme="minorHAnsi"/>
                <w:lang w:eastAsia="en-GB"/>
              </w:rPr>
              <w:lastRenderedPageBreak/>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EAD03B8" w14:textId="2AB1973C" w:rsidR="001279BA" w:rsidRPr="00796DFB" w:rsidRDefault="0098520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Snorkelling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E749B10" w14:textId="0853342B" w:rsidR="001279BA"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A6D79E5" w14:textId="7B0509FE" w:rsidR="001279BA"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64EA3229" w14:textId="54EA0FB5" w:rsidR="001279BA"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Thurso Bay and Scrabster Bay</w:t>
            </w:r>
          </w:p>
        </w:tc>
      </w:tr>
      <w:tr w:rsidR="00FE3A1D" w:rsidRPr="007D5AB8" w14:paraId="1E0ABC3A"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EF8BFF9" w14:textId="39889ACF" w:rsidR="00FE3A1D" w:rsidRPr="00796DFB" w:rsidRDefault="00FE3A1D" w:rsidP="00FE3A1D">
            <w:pPr>
              <w:spacing w:before="120" w:after="120" w:line="240" w:lineRule="auto"/>
              <w:rPr>
                <w:rFonts w:eastAsia="Times New Roman" w:cstheme="minorHAnsi"/>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7E9BFE0" w14:textId="7A3FE6FD" w:rsidR="00FE3A1D" w:rsidRPr="00796DFB" w:rsidRDefault="0098520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Stand-up paddle boarding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D72B723" w14:textId="32697AE8"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7</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4E88D7C" w14:textId="03B80957"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39</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2888AABC" w14:textId="1EB40FD7"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Sandside Bay</w:t>
            </w:r>
          </w:p>
        </w:tc>
      </w:tr>
      <w:tr w:rsidR="00FE3A1D" w:rsidRPr="007D5AB8" w14:paraId="435EEB2D" w14:textId="77777777" w:rsidTr="000351B7">
        <w:trPr>
          <w:cantSplit/>
          <w:trHeight w:val="591"/>
        </w:trPr>
        <w:tc>
          <w:tcPr>
            <w:tcW w:w="1614"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A3D219E" w14:textId="25712DBC" w:rsidR="00FE3A1D" w:rsidRPr="00796DFB" w:rsidRDefault="00FE3A1D" w:rsidP="00FE3A1D">
            <w:pPr>
              <w:spacing w:before="120" w:after="120" w:line="240" w:lineRule="auto"/>
              <w:rPr>
                <w:rFonts w:eastAsia="Times New Roman" w:cstheme="minorHAnsi"/>
                <w:color w:val="000000"/>
                <w:lang w:eastAsia="en-GB"/>
              </w:rPr>
            </w:pPr>
            <w:r w:rsidRPr="00796DFB">
              <w:rPr>
                <w:rFonts w:eastAsia="Times New Roman" w:cstheme="minorHAnsi"/>
                <w:lang w:eastAsia="en-GB"/>
              </w:rPr>
              <w:t>Aquatic</w:t>
            </w:r>
          </w:p>
        </w:tc>
        <w:tc>
          <w:tcPr>
            <w:tcW w:w="192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63F758D" w14:textId="0B54054B" w:rsidR="00FE3A1D" w:rsidRPr="00796DFB" w:rsidRDefault="0098520D"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Surfing</w:t>
            </w:r>
          </w:p>
        </w:tc>
        <w:tc>
          <w:tcPr>
            <w:tcW w:w="1559"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B8D832E" w14:textId="61B7E111" w:rsidR="00FE3A1D" w:rsidRPr="00796DFB" w:rsidRDefault="00946317" w:rsidP="00FE3A1D">
            <w:pPr>
              <w:spacing w:before="120" w:after="120" w:line="240" w:lineRule="auto"/>
              <w:rPr>
                <w:rFonts w:eastAsia="Times New Roman" w:cstheme="minorHAnsi"/>
                <w:lang w:eastAsia="en-GB"/>
              </w:rPr>
            </w:pPr>
            <w:r w:rsidRPr="00796DFB">
              <w:rPr>
                <w:rFonts w:eastAsia="Times New Roman" w:cstheme="minorHAnsi"/>
                <w:lang w:eastAsia="en-GB"/>
              </w:rPr>
              <w:t>19</w:t>
            </w:r>
          </w:p>
        </w:tc>
        <w:tc>
          <w:tcPr>
            <w:tcW w:w="1843"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EEE5733" w14:textId="060BB6DD" w:rsidR="00FE3A1D" w:rsidRPr="00796DFB" w:rsidRDefault="00946317" w:rsidP="00FE3A1D">
            <w:pPr>
              <w:spacing w:before="120" w:after="120" w:line="240" w:lineRule="auto"/>
              <w:rPr>
                <w:rFonts w:eastAsia="Times New Roman" w:cstheme="minorHAnsi"/>
                <w:lang w:eastAsia="en-GB"/>
              </w:rPr>
            </w:pPr>
            <w:r w:rsidRPr="00796DFB">
              <w:rPr>
                <w:rFonts w:eastAsia="Times New Roman" w:cstheme="minorHAnsi"/>
                <w:lang w:eastAsia="en-GB"/>
              </w:rPr>
              <w:t>936</w:t>
            </w:r>
          </w:p>
        </w:tc>
        <w:tc>
          <w:tcPr>
            <w:tcW w:w="2259" w:type="dxa"/>
            <w:tcBorders>
              <w:top w:val="nil"/>
              <w:left w:val="nil"/>
              <w:bottom w:val="single" w:sz="8" w:space="0" w:color="A6A6A6" w:themeColor="background1" w:themeShade="A6"/>
              <w:right w:val="single" w:sz="8" w:space="0" w:color="A6A6A6" w:themeColor="background1" w:themeShade="A6"/>
            </w:tcBorders>
            <w:vAlign w:val="center"/>
          </w:tcPr>
          <w:p w14:paraId="5894110C" w14:textId="5E71A127" w:rsidR="00FE3A1D" w:rsidRPr="00796DFB" w:rsidRDefault="00946317" w:rsidP="00FE3A1D">
            <w:pPr>
              <w:spacing w:before="120" w:after="120" w:line="240" w:lineRule="auto"/>
              <w:rPr>
                <w:rFonts w:eastAsia="Times New Roman" w:cstheme="minorHAnsi"/>
                <w:color w:val="000000"/>
                <w:lang w:eastAsia="en-GB"/>
              </w:rPr>
            </w:pPr>
            <w:r w:rsidRPr="00796DFB">
              <w:rPr>
                <w:rFonts w:eastAsia="Times New Roman" w:cstheme="minorHAnsi"/>
                <w:color w:val="000000"/>
                <w:lang w:eastAsia="en-GB"/>
              </w:rPr>
              <w:t>Dunnet Bay, Strathy Bay, Armadale Bay, Sandside Bay and Thurso Bay</w:t>
            </w:r>
          </w:p>
        </w:tc>
      </w:tr>
    </w:tbl>
    <w:p w14:paraId="00387CE3" w14:textId="77777777" w:rsidR="004E6B03" w:rsidRDefault="004E6B03" w:rsidP="00F045AB">
      <w:bookmarkStart w:id="324" w:name="_Toc187833410"/>
    </w:p>
    <w:p w14:paraId="0C8B7718" w14:textId="1861C03D" w:rsidR="000F4295" w:rsidRPr="005C1A05" w:rsidRDefault="000F4295" w:rsidP="006A10AA">
      <w:pPr>
        <w:pStyle w:val="Heading4"/>
        <w:spacing w:line="360" w:lineRule="auto"/>
      </w:pPr>
      <w:r w:rsidRPr="005C1A05">
        <w:t>7.5.2</w:t>
      </w:r>
      <w:r w:rsidRPr="005C1A05">
        <w:tab/>
        <w:t xml:space="preserve">Occupancy rates within </w:t>
      </w:r>
      <w:r w:rsidR="00D44276">
        <w:t>1</w:t>
      </w:r>
      <w:r w:rsidR="00E14308">
        <w:t>km</w:t>
      </w:r>
      <w:r w:rsidRPr="005C1A05">
        <w:t xml:space="preserve"> of </w:t>
      </w:r>
      <w:r w:rsidR="00F45A48">
        <w:t>Dounreay</w:t>
      </w:r>
      <w:r w:rsidRPr="005C1A05">
        <w:t xml:space="preserve"> (inside/outside work or home)</w:t>
      </w:r>
      <w:bookmarkEnd w:id="324"/>
    </w:p>
    <w:p w14:paraId="5D64834C" w14:textId="1B16FE2C" w:rsidR="000F4295" w:rsidRDefault="000F4295" w:rsidP="006A10AA">
      <w:pPr>
        <w:rPr>
          <w:rFonts w:eastAsia="Times New Roman"/>
          <w:bCs/>
          <w:lang w:eastAsia="en-GB"/>
        </w:rPr>
      </w:pPr>
      <w:r w:rsidRPr="005C1A05">
        <w:t xml:space="preserve">Individuals living or working within the immediate area of </w:t>
      </w:r>
      <w:r w:rsidR="00F45A48">
        <w:t>Dounreay</w:t>
      </w:r>
      <w:r w:rsidRPr="005C1A05">
        <w:t xml:space="preserve"> were asked to estimate how much time they spend inside and outside their home or workplace. The results presented in Table 7.3 show the time spent indoors and outdoors on an annual basis. </w:t>
      </w:r>
      <w:r w:rsidR="007C39AB">
        <w:t>Eleven</w:t>
      </w:r>
      <w:r w:rsidRPr="005C1A05">
        <w:t xml:space="preserve"> individuals interviewed </w:t>
      </w:r>
      <w:r w:rsidR="007C39AB">
        <w:t xml:space="preserve">lived and/or </w:t>
      </w:r>
      <w:r w:rsidRPr="005C1A05">
        <w:t xml:space="preserve">worked within 1km of the </w:t>
      </w:r>
      <w:r w:rsidR="007C39AB">
        <w:t>Dounreay</w:t>
      </w:r>
      <w:r w:rsidRPr="005C1A05">
        <w:t xml:space="preserve"> nuclear licensed site. The highest time spent indoors at work for one individual each was </w:t>
      </w:r>
      <w:r w:rsidR="00F95592">
        <w:t>920</w:t>
      </w:r>
      <w:r w:rsidRPr="005C1A05">
        <w:t>h </w:t>
      </w:r>
      <w:r w:rsidR="00647259">
        <w:t>y</w:t>
      </w:r>
      <w:r w:rsidR="00CC27B4" w:rsidRPr="00CC27B4">
        <w:rPr>
          <w:rFonts w:ascii="Arial" w:hAnsi="Arial"/>
          <w:bCs/>
          <w:iCs/>
          <w:vertAlign w:val="superscript"/>
        </w:rPr>
        <w:noBreakHyphen/>
        <w:t>1</w:t>
      </w:r>
      <w:r w:rsidRPr="005C1A05">
        <w:rPr>
          <w:rFonts w:eastAsia="Times New Roman"/>
          <w:bCs/>
          <w:vertAlign w:val="superscript"/>
          <w:lang w:eastAsia="en-GB"/>
        </w:rPr>
        <w:t xml:space="preserve"> </w:t>
      </w:r>
      <w:r w:rsidRPr="005C1A05">
        <w:rPr>
          <w:rFonts w:eastAsia="Times New Roman"/>
          <w:bCs/>
          <w:lang w:eastAsia="en-GB"/>
        </w:rPr>
        <w:t xml:space="preserve">and the highest time spent outdoors at work for </w:t>
      </w:r>
      <w:r w:rsidR="00F95592">
        <w:rPr>
          <w:rFonts w:eastAsia="Times New Roman"/>
          <w:bCs/>
          <w:lang w:eastAsia="en-GB"/>
        </w:rPr>
        <w:t>two</w:t>
      </w:r>
      <w:r w:rsidRPr="005C1A05">
        <w:rPr>
          <w:rFonts w:eastAsia="Times New Roman"/>
          <w:bCs/>
          <w:lang w:eastAsia="en-GB"/>
        </w:rPr>
        <w:t xml:space="preserve"> individual</w:t>
      </w:r>
      <w:r w:rsidR="00F95592">
        <w:rPr>
          <w:rFonts w:eastAsia="Times New Roman"/>
          <w:bCs/>
          <w:lang w:eastAsia="en-GB"/>
        </w:rPr>
        <w:t>s</w:t>
      </w:r>
      <w:r w:rsidRPr="005C1A05">
        <w:rPr>
          <w:rFonts w:eastAsia="Times New Roman"/>
          <w:bCs/>
          <w:lang w:eastAsia="en-GB"/>
        </w:rPr>
        <w:t xml:space="preserve"> was 4</w:t>
      </w:r>
      <w:r w:rsidR="00F95592">
        <w:rPr>
          <w:rFonts w:eastAsia="Times New Roman"/>
          <w:bCs/>
          <w:lang w:eastAsia="en-GB"/>
        </w:rPr>
        <w:t>312</w:t>
      </w:r>
      <w:r w:rsidRPr="005C1A05">
        <w:rPr>
          <w:rFonts w:eastAsia="Times New Roman"/>
          <w:bCs/>
          <w:lang w:eastAsia="en-GB"/>
        </w:rPr>
        <w:t>h </w:t>
      </w:r>
      <w:r w:rsidR="00647259">
        <w:rPr>
          <w:rFonts w:eastAsia="Times New Roman"/>
          <w:bCs/>
          <w:lang w:eastAsia="en-GB"/>
        </w:rPr>
        <w:t>y</w:t>
      </w:r>
      <w:r w:rsidR="00CC27B4" w:rsidRPr="00CC27B4">
        <w:rPr>
          <w:rFonts w:ascii="Arial" w:eastAsia="Times New Roman" w:hAnsi="Arial"/>
          <w:bCs/>
          <w:iCs/>
          <w:vertAlign w:val="superscript"/>
          <w:lang w:eastAsia="en-GB"/>
        </w:rPr>
        <w:noBreakHyphen/>
        <w:t>1</w:t>
      </w:r>
      <w:r w:rsidRPr="005C1A05">
        <w:rPr>
          <w:rFonts w:eastAsia="Times New Roman"/>
          <w:bCs/>
          <w:lang w:eastAsia="en-GB"/>
        </w:rPr>
        <w:t xml:space="preserve">. The highest time spent indoors </w:t>
      </w:r>
      <w:r w:rsidR="00F95592">
        <w:rPr>
          <w:rFonts w:eastAsia="Times New Roman"/>
          <w:bCs/>
          <w:lang w:eastAsia="en-GB"/>
        </w:rPr>
        <w:t>living within 1</w:t>
      </w:r>
      <w:r w:rsidR="00E14308">
        <w:rPr>
          <w:rFonts w:eastAsia="Times New Roman"/>
          <w:bCs/>
          <w:lang w:eastAsia="en-GB"/>
        </w:rPr>
        <w:t>km</w:t>
      </w:r>
      <w:r w:rsidR="00F95592">
        <w:rPr>
          <w:rFonts w:eastAsia="Times New Roman"/>
          <w:bCs/>
          <w:lang w:eastAsia="en-GB"/>
        </w:rPr>
        <w:t xml:space="preserve"> </w:t>
      </w:r>
      <w:r w:rsidRPr="005C1A05">
        <w:rPr>
          <w:rFonts w:eastAsia="Times New Roman"/>
          <w:bCs/>
          <w:lang w:eastAsia="en-GB"/>
        </w:rPr>
        <w:t xml:space="preserve">for </w:t>
      </w:r>
      <w:r w:rsidR="003E2B13">
        <w:rPr>
          <w:rFonts w:eastAsia="Times New Roman"/>
          <w:bCs/>
          <w:lang w:eastAsia="en-GB"/>
        </w:rPr>
        <w:t>two</w:t>
      </w:r>
      <w:r w:rsidRPr="005C1A05">
        <w:rPr>
          <w:rFonts w:eastAsia="Times New Roman"/>
          <w:bCs/>
          <w:lang w:eastAsia="en-GB"/>
        </w:rPr>
        <w:t xml:space="preserve"> individual</w:t>
      </w:r>
      <w:r w:rsidR="003E2B13">
        <w:rPr>
          <w:rFonts w:eastAsia="Times New Roman"/>
          <w:bCs/>
          <w:lang w:eastAsia="en-GB"/>
        </w:rPr>
        <w:t>s</w:t>
      </w:r>
      <w:r w:rsidRPr="005C1A05">
        <w:rPr>
          <w:rFonts w:eastAsia="Times New Roman"/>
          <w:bCs/>
          <w:lang w:eastAsia="en-GB"/>
        </w:rPr>
        <w:t xml:space="preserve"> was </w:t>
      </w:r>
      <w:r w:rsidR="00586BA6">
        <w:rPr>
          <w:rFonts w:eastAsia="Times New Roman"/>
          <w:bCs/>
          <w:lang w:eastAsia="en-GB"/>
        </w:rPr>
        <w:t>5475</w:t>
      </w:r>
      <w:r w:rsidRPr="005C1A05">
        <w:rPr>
          <w:rFonts w:eastAsia="Times New Roman"/>
          <w:bCs/>
          <w:lang w:eastAsia="en-GB"/>
        </w:rPr>
        <w:t>h </w:t>
      </w:r>
      <w:r w:rsidR="00647259">
        <w:rPr>
          <w:rFonts w:eastAsia="Times New Roman"/>
          <w:bCs/>
          <w:lang w:eastAsia="en-GB"/>
        </w:rPr>
        <w:t>y</w:t>
      </w:r>
      <w:r w:rsidR="00CC27B4" w:rsidRPr="00CC27B4">
        <w:rPr>
          <w:rFonts w:ascii="Arial" w:eastAsia="Times New Roman" w:hAnsi="Arial"/>
          <w:bCs/>
          <w:iCs/>
          <w:vertAlign w:val="superscript"/>
          <w:lang w:eastAsia="en-GB"/>
        </w:rPr>
        <w:noBreakHyphen/>
        <w:t>1</w:t>
      </w:r>
      <w:r w:rsidRPr="005C1A05">
        <w:rPr>
          <w:rFonts w:eastAsia="Times New Roman"/>
          <w:bCs/>
          <w:lang w:eastAsia="en-GB"/>
        </w:rPr>
        <w:t xml:space="preserve"> indoors, and the highest time spent in the immediate area outside their house was </w:t>
      </w:r>
      <w:r w:rsidR="00586BA6">
        <w:rPr>
          <w:rFonts w:eastAsia="Times New Roman"/>
          <w:bCs/>
          <w:lang w:eastAsia="en-GB"/>
        </w:rPr>
        <w:t>4004</w:t>
      </w:r>
      <w:r w:rsidRPr="005C1A05">
        <w:rPr>
          <w:rFonts w:eastAsia="Times New Roman"/>
          <w:bCs/>
          <w:lang w:eastAsia="en-GB"/>
        </w:rPr>
        <w:t>h </w:t>
      </w:r>
      <w:r w:rsidR="00647259">
        <w:rPr>
          <w:rFonts w:eastAsia="Times New Roman"/>
          <w:bCs/>
          <w:lang w:eastAsia="en-GB"/>
        </w:rPr>
        <w:t>y</w:t>
      </w:r>
      <w:r w:rsidR="00CC27B4" w:rsidRPr="00CC27B4">
        <w:rPr>
          <w:rFonts w:ascii="Arial" w:eastAsia="Times New Roman" w:hAnsi="Arial"/>
          <w:bCs/>
          <w:iCs/>
          <w:vertAlign w:val="superscript"/>
          <w:lang w:eastAsia="en-GB"/>
        </w:rPr>
        <w:noBreakHyphen/>
        <w:t>1</w:t>
      </w:r>
      <w:r w:rsidRPr="005C1A05">
        <w:rPr>
          <w:rFonts w:eastAsia="Times New Roman"/>
          <w:bCs/>
          <w:vertAlign w:val="superscript"/>
          <w:lang w:eastAsia="en-GB"/>
        </w:rPr>
        <w:t xml:space="preserve"> </w:t>
      </w:r>
      <w:r w:rsidRPr="005C1A05">
        <w:rPr>
          <w:rFonts w:eastAsia="Times New Roman"/>
          <w:bCs/>
          <w:lang w:eastAsia="en-GB"/>
        </w:rPr>
        <w:t>for one individual. All figures consider any holiday period away from home with all figures checked and confirmed by the individuals. The highest total occupancy living</w:t>
      </w:r>
      <w:r w:rsidR="00C704D1">
        <w:rPr>
          <w:rFonts w:eastAsia="Times New Roman"/>
          <w:bCs/>
          <w:lang w:eastAsia="en-GB"/>
        </w:rPr>
        <w:t xml:space="preserve"> and working</w:t>
      </w:r>
      <w:r w:rsidRPr="005C1A05">
        <w:rPr>
          <w:rFonts w:eastAsia="Times New Roman"/>
          <w:bCs/>
          <w:lang w:eastAsia="en-GB"/>
        </w:rPr>
        <w:t xml:space="preserve"> within 1km of the </w:t>
      </w:r>
      <w:r w:rsidR="00586BA6">
        <w:rPr>
          <w:rFonts w:eastAsia="Times New Roman"/>
          <w:bCs/>
          <w:lang w:eastAsia="en-GB"/>
        </w:rPr>
        <w:t>Dounreay</w:t>
      </w:r>
      <w:r w:rsidRPr="005C1A05">
        <w:rPr>
          <w:rFonts w:eastAsia="Times New Roman"/>
          <w:bCs/>
          <w:lang w:eastAsia="en-GB"/>
        </w:rPr>
        <w:t xml:space="preserve"> nuclear licensed site was 8</w:t>
      </w:r>
      <w:r w:rsidR="00C704D1">
        <w:rPr>
          <w:rFonts w:eastAsia="Times New Roman"/>
          <w:bCs/>
          <w:lang w:eastAsia="en-GB"/>
        </w:rPr>
        <w:t>7</w:t>
      </w:r>
      <w:r w:rsidRPr="005C1A05">
        <w:rPr>
          <w:rFonts w:eastAsia="Times New Roman"/>
          <w:bCs/>
          <w:lang w:eastAsia="en-GB"/>
        </w:rPr>
        <w:t>6</w:t>
      </w:r>
      <w:r w:rsidR="00C704D1">
        <w:rPr>
          <w:rFonts w:eastAsia="Times New Roman"/>
          <w:bCs/>
          <w:lang w:eastAsia="en-GB"/>
        </w:rPr>
        <w:t>0</w:t>
      </w:r>
      <w:r w:rsidRPr="005C1A05">
        <w:rPr>
          <w:rFonts w:eastAsia="Times New Roman"/>
          <w:bCs/>
          <w:lang w:eastAsia="en-GB"/>
        </w:rPr>
        <w:t>h </w:t>
      </w:r>
      <w:r w:rsidR="00647259">
        <w:rPr>
          <w:rFonts w:eastAsia="Times New Roman"/>
          <w:bCs/>
          <w:lang w:eastAsia="en-GB"/>
        </w:rPr>
        <w:t>y</w:t>
      </w:r>
      <w:r w:rsidR="00CC27B4" w:rsidRPr="00CC27B4">
        <w:rPr>
          <w:rFonts w:ascii="Arial" w:eastAsia="Times New Roman" w:hAnsi="Arial"/>
          <w:bCs/>
          <w:iCs/>
          <w:vertAlign w:val="superscript"/>
          <w:lang w:eastAsia="en-GB"/>
        </w:rPr>
        <w:noBreakHyphen/>
        <w:t>1</w:t>
      </w:r>
      <w:r w:rsidRPr="005C1A05">
        <w:rPr>
          <w:rFonts w:eastAsia="Times New Roman"/>
          <w:bCs/>
          <w:lang w:eastAsia="en-GB"/>
        </w:rPr>
        <w:t xml:space="preserve"> for one individual.</w:t>
      </w:r>
    </w:p>
    <w:p w14:paraId="34798C20" w14:textId="77777777" w:rsidR="000351B7" w:rsidRDefault="000351B7">
      <w:pPr>
        <w:spacing w:after="0" w:line="240" w:lineRule="auto"/>
        <w:rPr>
          <w:b/>
          <w:lang w:eastAsia="en-GB"/>
        </w:rPr>
      </w:pPr>
      <w:r>
        <w:rPr>
          <w:b/>
          <w:lang w:eastAsia="en-GB"/>
        </w:rPr>
        <w:br w:type="page"/>
      </w:r>
    </w:p>
    <w:p w14:paraId="042CF0CA" w14:textId="368F59EC" w:rsidR="00093086" w:rsidRDefault="000F4295" w:rsidP="00F27E0F">
      <w:pPr>
        <w:spacing w:before="240"/>
        <w:rPr>
          <w:lang w:eastAsia="en-GB"/>
        </w:rPr>
      </w:pPr>
      <w:r w:rsidRPr="005C1A05">
        <w:rPr>
          <w:b/>
          <w:lang w:eastAsia="en-GB"/>
        </w:rPr>
        <w:lastRenderedPageBreak/>
        <w:t xml:space="preserve">Table 7.3 </w:t>
      </w:r>
      <w:r w:rsidRPr="005C1A05">
        <w:rPr>
          <w:lang w:eastAsia="en-GB"/>
        </w:rPr>
        <w:t xml:space="preserve">Occupancy rates of those individuals working or living within </w:t>
      </w:r>
      <w:r w:rsidRPr="005C1A05">
        <w:rPr>
          <w:rFonts w:eastAsia="Calibri"/>
        </w:rPr>
        <w:t>1</w:t>
      </w:r>
      <w:r w:rsidR="00E14308">
        <w:rPr>
          <w:rFonts w:eastAsia="Calibri"/>
        </w:rPr>
        <w:t>km</w:t>
      </w:r>
      <w:r w:rsidRPr="005C1A05">
        <w:rPr>
          <w:rFonts w:eastAsia="Calibri"/>
        </w:rPr>
        <w:t xml:space="preserve"> </w:t>
      </w:r>
      <w:r w:rsidRPr="005C1A05">
        <w:rPr>
          <w:lang w:eastAsia="en-GB"/>
        </w:rPr>
        <w:t xml:space="preserve">of </w:t>
      </w:r>
      <w:r w:rsidR="005D0C00">
        <w:rPr>
          <w:lang w:eastAsia="en-GB"/>
        </w:rPr>
        <w:t>Dounreay</w:t>
      </w:r>
    </w:p>
    <w:tbl>
      <w:tblPr>
        <w:tblW w:w="9006" w:type="dxa"/>
        <w:jc w:val="center"/>
        <w:tblLayout w:type="fixed"/>
        <w:tblCellMar>
          <w:left w:w="0" w:type="dxa"/>
          <w:right w:w="0" w:type="dxa"/>
        </w:tblCellMar>
        <w:tblLook w:val="04A0" w:firstRow="1" w:lastRow="0" w:firstColumn="1" w:lastColumn="0" w:noHBand="0" w:noVBand="1"/>
        <w:tblCaption w:val="Occupancy rates of those individuals working or living within 1km of Dounreay"/>
        <w:tblDescription w:val="The table lists the occupancy rate of individuals working or living within 1km of Dounreay. This includes the survey number, indoor at home, outdoor at home, indoors at work and outdoors at work in hours per year."/>
      </w:tblPr>
      <w:tblGrid>
        <w:gridCol w:w="1440"/>
        <w:gridCol w:w="1725"/>
        <w:gridCol w:w="2005"/>
        <w:gridCol w:w="1920"/>
        <w:gridCol w:w="1916"/>
      </w:tblGrid>
      <w:tr w:rsidR="00A71E9C" w:rsidRPr="00A83637" w14:paraId="58AF3783" w14:textId="60B26040" w:rsidTr="0069773E">
        <w:trPr>
          <w:cantSplit/>
          <w:trHeight w:val="1174"/>
          <w:tblHeader/>
          <w:jc w:val="center"/>
        </w:trPr>
        <w:tc>
          <w:tcPr>
            <w:tcW w:w="1440" w:type="dxa"/>
            <w:tcBorders>
              <w:top w:val="single" w:sz="4" w:space="0" w:color="auto"/>
              <w:left w:val="single" w:sz="8" w:space="0" w:color="auto"/>
              <w:bottom w:val="single" w:sz="8" w:space="0" w:color="auto"/>
              <w:right w:val="single" w:sz="8" w:space="0" w:color="auto"/>
            </w:tcBorders>
            <w:vAlign w:val="center"/>
          </w:tcPr>
          <w:p w14:paraId="54A00DE2" w14:textId="356EE5A4" w:rsidR="00A71E9C" w:rsidRPr="00A83637" w:rsidRDefault="000F478E" w:rsidP="003E06DC">
            <w:pPr>
              <w:spacing w:before="120" w:after="120" w:line="240" w:lineRule="auto"/>
              <w:rPr>
                <w:rFonts w:ascii="Arial" w:eastAsia="Times New Roman" w:hAnsi="Arial" w:cs="Arial"/>
                <w:b/>
                <w:bCs/>
                <w:color w:val="016574"/>
                <w:lang w:eastAsia="en-GB"/>
              </w:rPr>
            </w:pPr>
            <w:r>
              <w:rPr>
                <w:rFonts w:ascii="Arial" w:eastAsia="Times New Roman" w:hAnsi="Arial" w:cs="Arial"/>
                <w:b/>
                <w:bCs/>
                <w:color w:val="016574"/>
                <w:lang w:eastAsia="en-GB"/>
              </w:rPr>
              <w:t>Observation number</w:t>
            </w:r>
          </w:p>
        </w:tc>
        <w:tc>
          <w:tcPr>
            <w:tcW w:w="172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B417690" w14:textId="38EA4CB5" w:rsidR="00A71E9C" w:rsidRPr="00A83637" w:rsidRDefault="00A71E9C" w:rsidP="003E06DC">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Indoors at home</w:t>
            </w:r>
            <w:r w:rsidR="00093086">
              <w:rPr>
                <w:rFonts w:ascii="Arial" w:eastAsia="Times New Roman" w:hAnsi="Arial" w:cs="Arial"/>
                <w:b/>
                <w:bCs/>
                <w:color w:val="016574"/>
                <w:lang w:eastAsia="en-GB"/>
              </w:rPr>
              <w:t xml:space="preserve"> </w:t>
            </w:r>
            <w:r w:rsidR="008F3AF0" w:rsidRPr="008F3AF0">
              <w:rPr>
                <w:rFonts w:eastAsia="Times New Roman" w:cstheme="minorHAnsi"/>
                <w:b/>
                <w:bCs/>
                <w:iCs/>
                <w:color w:val="016574"/>
                <w:lang w:eastAsia="en-GB"/>
              </w:rPr>
              <w:t>(h y</w:t>
            </w:r>
            <w:r w:rsidR="00093086" w:rsidRPr="007D5AB8">
              <w:rPr>
                <w:rFonts w:eastAsia="Times New Roman" w:cstheme="minorHAnsi"/>
                <w:b/>
                <w:bCs/>
                <w:color w:val="016574"/>
                <w:vertAlign w:val="superscript"/>
                <w:lang w:eastAsia="en-GB"/>
              </w:rPr>
              <w:t xml:space="preserve"> </w:t>
            </w:r>
            <w:r w:rsidR="00CC27B4" w:rsidRPr="00CC27B4">
              <w:rPr>
                <w:rFonts w:ascii="Arial" w:eastAsia="Times New Roman" w:hAnsi="Arial" w:cstheme="minorHAnsi"/>
                <w:b/>
                <w:bCs/>
                <w:iCs/>
                <w:color w:val="016574"/>
                <w:vertAlign w:val="superscript"/>
                <w:lang w:eastAsia="en-GB"/>
              </w:rPr>
              <w:noBreakHyphen/>
              <w:t>1</w:t>
            </w:r>
            <w:r w:rsidR="00093086" w:rsidRPr="007D5AB8">
              <w:rPr>
                <w:rFonts w:eastAsia="Times New Roman" w:cstheme="minorHAnsi"/>
                <w:b/>
                <w:bCs/>
                <w:color w:val="016574"/>
                <w:lang w:eastAsia="en-GB"/>
              </w:rPr>
              <w:t>)</w:t>
            </w:r>
          </w:p>
        </w:tc>
        <w:tc>
          <w:tcPr>
            <w:tcW w:w="2005"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396E3586" w14:textId="46A22F07" w:rsidR="00A71E9C" w:rsidRPr="00A83637" w:rsidRDefault="00A71E9C" w:rsidP="003E06DC">
            <w:pPr>
              <w:spacing w:before="120" w:after="120" w:line="240" w:lineRule="auto"/>
            </w:pPr>
            <w:r w:rsidRPr="00A83637">
              <w:rPr>
                <w:rFonts w:ascii="Arial" w:eastAsia="Times New Roman" w:hAnsi="Arial" w:cs="Arial"/>
                <w:b/>
                <w:bCs/>
                <w:color w:val="016574"/>
                <w:lang w:eastAsia="en-GB"/>
              </w:rPr>
              <w:t xml:space="preserve">Outdoors at home </w:t>
            </w:r>
            <w:r w:rsidR="008F3AF0" w:rsidRPr="008F3AF0">
              <w:rPr>
                <w:rFonts w:eastAsia="Times New Roman" w:cstheme="minorHAnsi"/>
                <w:b/>
                <w:bCs/>
                <w:iCs/>
                <w:color w:val="016574"/>
                <w:lang w:eastAsia="en-GB"/>
              </w:rPr>
              <w:t>(h y</w:t>
            </w:r>
            <w:r w:rsidR="00157D0E" w:rsidRPr="007D5AB8">
              <w:rPr>
                <w:rFonts w:eastAsia="Times New Roman" w:cstheme="minorHAnsi"/>
                <w:b/>
                <w:bCs/>
                <w:color w:val="016574"/>
                <w:vertAlign w:val="superscript"/>
                <w:lang w:eastAsia="en-GB"/>
              </w:rPr>
              <w:t xml:space="preserve"> </w:t>
            </w:r>
            <w:r w:rsidR="00CC27B4" w:rsidRPr="00CC27B4">
              <w:rPr>
                <w:rFonts w:ascii="Arial" w:eastAsia="Times New Roman" w:hAnsi="Arial" w:cstheme="minorHAnsi"/>
                <w:b/>
                <w:bCs/>
                <w:iCs/>
                <w:color w:val="016574"/>
                <w:vertAlign w:val="superscript"/>
                <w:lang w:eastAsia="en-GB"/>
              </w:rPr>
              <w:noBreakHyphen/>
              <w:t>1</w:t>
            </w:r>
            <w:r w:rsidR="00157D0E" w:rsidRPr="007D5AB8">
              <w:rPr>
                <w:rFonts w:eastAsia="Times New Roman" w:cstheme="minorHAnsi"/>
                <w:b/>
                <w:bCs/>
                <w:color w:val="016574"/>
                <w:lang w:eastAsia="en-GB"/>
              </w:rPr>
              <w:t>)</w:t>
            </w:r>
          </w:p>
        </w:tc>
        <w:tc>
          <w:tcPr>
            <w:tcW w:w="1920"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54082CE5" w14:textId="4222389A" w:rsidR="00A71E9C" w:rsidRPr="00A83637" w:rsidRDefault="00A71E9C" w:rsidP="003E06DC">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 xml:space="preserve">Indoors at work </w:t>
            </w:r>
            <w:r w:rsidR="008F3AF0" w:rsidRPr="008F3AF0">
              <w:rPr>
                <w:rFonts w:eastAsia="Times New Roman" w:cstheme="minorHAnsi"/>
                <w:b/>
                <w:bCs/>
                <w:iCs/>
                <w:color w:val="016574"/>
                <w:lang w:eastAsia="en-GB"/>
              </w:rPr>
              <w:t>(h y</w:t>
            </w:r>
            <w:r w:rsidR="00157D0E" w:rsidRPr="007D5AB8">
              <w:rPr>
                <w:rFonts w:eastAsia="Times New Roman" w:cstheme="minorHAnsi"/>
                <w:b/>
                <w:bCs/>
                <w:color w:val="016574"/>
                <w:vertAlign w:val="superscript"/>
                <w:lang w:eastAsia="en-GB"/>
              </w:rPr>
              <w:t xml:space="preserve"> </w:t>
            </w:r>
            <w:r w:rsidR="00CC27B4" w:rsidRPr="00CC27B4">
              <w:rPr>
                <w:rFonts w:ascii="Arial" w:eastAsia="Times New Roman" w:hAnsi="Arial" w:cstheme="minorHAnsi"/>
                <w:b/>
                <w:bCs/>
                <w:iCs/>
                <w:color w:val="016574"/>
                <w:vertAlign w:val="superscript"/>
                <w:lang w:eastAsia="en-GB"/>
              </w:rPr>
              <w:noBreakHyphen/>
              <w:t>1</w:t>
            </w:r>
            <w:r w:rsidR="00157D0E" w:rsidRPr="007D5AB8">
              <w:rPr>
                <w:rFonts w:eastAsia="Times New Roman" w:cstheme="minorHAnsi"/>
                <w:b/>
                <w:bCs/>
                <w:color w:val="016574"/>
                <w:lang w:eastAsia="en-GB"/>
              </w:rPr>
              <w:t>)</w:t>
            </w:r>
          </w:p>
        </w:tc>
        <w:tc>
          <w:tcPr>
            <w:tcW w:w="1916" w:type="dxa"/>
            <w:tcBorders>
              <w:top w:val="single" w:sz="4" w:space="0" w:color="auto"/>
              <w:left w:val="nil"/>
              <w:bottom w:val="single" w:sz="8" w:space="0" w:color="auto"/>
              <w:right w:val="single" w:sz="8" w:space="0" w:color="auto"/>
            </w:tcBorders>
            <w:vAlign w:val="center"/>
          </w:tcPr>
          <w:p w14:paraId="36235596" w14:textId="442906DD" w:rsidR="00A71E9C" w:rsidRPr="00A83637" w:rsidRDefault="00A71E9C" w:rsidP="003E06DC">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 xml:space="preserve">Outdoors at work </w:t>
            </w:r>
            <w:r w:rsidR="008F3AF0" w:rsidRPr="008F3AF0">
              <w:rPr>
                <w:rFonts w:eastAsia="Times New Roman" w:cstheme="minorHAnsi"/>
                <w:b/>
                <w:bCs/>
                <w:iCs/>
                <w:color w:val="016574"/>
                <w:lang w:eastAsia="en-GB"/>
              </w:rPr>
              <w:t>(h y</w:t>
            </w:r>
            <w:r w:rsidR="00157D0E" w:rsidRPr="007D5AB8">
              <w:rPr>
                <w:rFonts w:eastAsia="Times New Roman" w:cstheme="minorHAnsi"/>
                <w:b/>
                <w:bCs/>
                <w:color w:val="016574"/>
                <w:vertAlign w:val="superscript"/>
                <w:lang w:eastAsia="en-GB"/>
              </w:rPr>
              <w:t xml:space="preserve"> </w:t>
            </w:r>
            <w:r w:rsidR="00CC27B4" w:rsidRPr="00CC27B4">
              <w:rPr>
                <w:rFonts w:ascii="Arial" w:eastAsia="Times New Roman" w:hAnsi="Arial" w:cstheme="minorHAnsi"/>
                <w:b/>
                <w:bCs/>
                <w:iCs/>
                <w:color w:val="016574"/>
                <w:vertAlign w:val="superscript"/>
                <w:lang w:eastAsia="en-GB"/>
              </w:rPr>
              <w:noBreakHyphen/>
              <w:t>1</w:t>
            </w:r>
            <w:r w:rsidR="00157D0E" w:rsidRPr="007D5AB8">
              <w:rPr>
                <w:rFonts w:eastAsia="Times New Roman" w:cstheme="minorHAnsi"/>
                <w:b/>
                <w:bCs/>
                <w:color w:val="016574"/>
                <w:lang w:eastAsia="en-GB"/>
              </w:rPr>
              <w:t>)</w:t>
            </w:r>
          </w:p>
        </w:tc>
      </w:tr>
      <w:tr w:rsidR="00A71E9C" w:rsidRPr="00A83637" w14:paraId="5F7E76D4" w14:textId="2C0F9538"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4F19320" w14:textId="06E841F5" w:rsidR="00A71E9C" w:rsidRPr="00517AF3" w:rsidRDefault="003C72AB" w:rsidP="003E06DC">
            <w:pPr>
              <w:spacing w:before="120" w:after="120" w:line="240" w:lineRule="auto"/>
              <w:rPr>
                <w:rFonts w:eastAsia="Times New Roman"/>
                <w:color w:val="000000"/>
                <w:lang w:eastAsia="en-GB"/>
              </w:rPr>
            </w:pPr>
            <w:r w:rsidRPr="00517AF3">
              <w:rPr>
                <w:rFonts w:eastAsia="Times New Roman"/>
                <w:color w:val="000000"/>
                <w:lang w:eastAsia="en-GB"/>
              </w:rPr>
              <w:t>201</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2A61A1A" w14:textId="157A4A37" w:rsidR="00A71E9C" w:rsidRPr="00517AF3" w:rsidRDefault="001A2EF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5475</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9442B5D" w14:textId="6E711127" w:rsidR="00A71E9C" w:rsidRPr="00517AF3" w:rsidRDefault="003F72E1" w:rsidP="003E06DC">
            <w:pPr>
              <w:spacing w:before="120" w:after="120" w:line="240" w:lineRule="auto"/>
              <w:rPr>
                <w:rFonts w:ascii="Arial" w:eastAsia="Times New Roman" w:hAnsi="Arial" w:cs="Arial"/>
                <w:lang w:eastAsia="en-GB"/>
              </w:rPr>
            </w:pPr>
            <w:r>
              <w:rPr>
                <w:rFonts w:ascii="Arial" w:eastAsia="Times New Roman" w:hAnsi="Arial" w:cs="Arial"/>
                <w:lang w:eastAsia="en-GB"/>
              </w:rPr>
              <w:t>4</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7407968" w14:textId="6CAD9BE4" w:rsidR="00A71E9C" w:rsidRPr="00517AF3" w:rsidRDefault="00723CC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6CDC3D9D" w14:textId="5B4262CD" w:rsidR="00A71E9C" w:rsidRPr="00517AF3" w:rsidRDefault="00723CC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w:t>
            </w:r>
          </w:p>
        </w:tc>
      </w:tr>
      <w:tr w:rsidR="00A71E9C" w:rsidRPr="00A83637" w14:paraId="136A426B" w14:textId="030E346D"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1A17A03" w14:textId="31929220" w:rsidR="00A71E9C" w:rsidRPr="00517AF3" w:rsidRDefault="00E22A86" w:rsidP="003E06DC">
            <w:pPr>
              <w:spacing w:before="120" w:after="120" w:line="240" w:lineRule="auto"/>
              <w:rPr>
                <w:rFonts w:eastAsia="Times New Roman"/>
                <w:color w:val="000000"/>
                <w:lang w:eastAsia="en-GB"/>
              </w:rPr>
            </w:pPr>
            <w:r w:rsidRPr="00517AF3">
              <w:rPr>
                <w:rFonts w:eastAsia="Times New Roman"/>
                <w:color w:val="000000"/>
                <w:lang w:eastAsia="en-GB"/>
              </w:rPr>
              <w:t>255</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AD27424" w14:textId="4B4F15EB" w:rsidR="00A71E9C" w:rsidRPr="00517AF3" w:rsidRDefault="001A2EF4" w:rsidP="003E06DC">
            <w:pPr>
              <w:spacing w:before="120" w:after="120" w:line="240" w:lineRule="auto"/>
              <w:rPr>
                <w:rFonts w:eastAsia="Times New Roman"/>
                <w:color w:val="000000"/>
                <w:lang w:eastAsia="en-GB"/>
              </w:rPr>
            </w:pPr>
            <w:r w:rsidRPr="00517AF3">
              <w:rPr>
                <w:rFonts w:eastAsia="Times New Roman"/>
                <w:color w:val="000000"/>
                <w:lang w:eastAsia="en-GB"/>
              </w:rPr>
              <w:t>5475</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6BE8BFA" w14:textId="42B40CF1" w:rsidR="00A71E9C" w:rsidRPr="00517AF3" w:rsidRDefault="001A2EF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1825</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70CDC40" w14:textId="1CD53EBF" w:rsidR="00A71E9C" w:rsidRPr="00517AF3" w:rsidRDefault="00723CC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52FDDBB0" w14:textId="623AAB0B" w:rsidR="00A71E9C" w:rsidRPr="00517AF3" w:rsidRDefault="00723CC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w:t>
            </w:r>
          </w:p>
        </w:tc>
      </w:tr>
      <w:tr w:rsidR="00A71E9C" w:rsidRPr="00A83637" w14:paraId="4FE4667F" w14:textId="274C7E3A"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E82BB11" w14:textId="70D764C5" w:rsidR="00A71E9C" w:rsidRPr="00517AF3" w:rsidRDefault="000B4D35" w:rsidP="003E06DC">
            <w:pPr>
              <w:spacing w:before="120" w:after="120" w:line="240" w:lineRule="auto"/>
              <w:rPr>
                <w:rFonts w:eastAsia="Times New Roman"/>
                <w:color w:val="000000"/>
                <w:lang w:eastAsia="en-GB"/>
              </w:rPr>
            </w:pPr>
            <w:r w:rsidRPr="00517AF3">
              <w:rPr>
                <w:rFonts w:eastAsia="Times New Roman"/>
                <w:color w:val="000000"/>
                <w:lang w:eastAsia="en-GB"/>
              </w:rPr>
              <w:t>210</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84F5DDC" w14:textId="0C285E8C" w:rsidR="00A71E9C" w:rsidRPr="00517AF3" w:rsidRDefault="001A2EF4" w:rsidP="003E06DC">
            <w:pPr>
              <w:spacing w:before="120" w:after="120" w:line="240" w:lineRule="auto"/>
              <w:rPr>
                <w:rFonts w:eastAsia="Times New Roman"/>
                <w:color w:val="000000"/>
                <w:lang w:eastAsia="en-GB"/>
              </w:rPr>
            </w:pPr>
            <w:r w:rsidRPr="00517AF3">
              <w:rPr>
                <w:rFonts w:eastAsia="Times New Roman"/>
                <w:color w:val="000000"/>
                <w:lang w:eastAsia="en-GB"/>
              </w:rPr>
              <w:t>3650</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7D07CF1" w14:textId="3EE18E66" w:rsidR="00A71E9C" w:rsidRPr="00517AF3" w:rsidRDefault="001A2EF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1460</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455EFFB" w14:textId="7FC0A0EE" w:rsidR="00A71E9C" w:rsidRPr="00517AF3" w:rsidRDefault="00723CC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3C934F09" w14:textId="4860FC23" w:rsidR="00A71E9C" w:rsidRPr="00517AF3" w:rsidRDefault="00073D7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3650</w:t>
            </w:r>
          </w:p>
        </w:tc>
      </w:tr>
      <w:tr w:rsidR="00A71E9C" w:rsidRPr="00A83637" w14:paraId="47F03515" w14:textId="65DB0314"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83CE8B6" w14:textId="1A655335" w:rsidR="00A71E9C" w:rsidRPr="00517AF3" w:rsidRDefault="000B4D35" w:rsidP="003E06DC">
            <w:pPr>
              <w:spacing w:before="120" w:after="120" w:line="240" w:lineRule="auto"/>
              <w:rPr>
                <w:rFonts w:eastAsia="Times New Roman"/>
                <w:color w:val="000000"/>
                <w:lang w:eastAsia="en-GB"/>
              </w:rPr>
            </w:pPr>
            <w:r w:rsidRPr="00517AF3">
              <w:rPr>
                <w:rFonts w:eastAsia="Times New Roman"/>
                <w:color w:val="000000"/>
                <w:lang w:eastAsia="en-GB"/>
              </w:rPr>
              <w:t>243</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3B8480A" w14:textId="36D4745F" w:rsidR="00A71E9C" w:rsidRPr="00517AF3" w:rsidRDefault="00C62E51" w:rsidP="003E06DC">
            <w:pPr>
              <w:spacing w:before="120" w:after="120" w:line="240" w:lineRule="auto"/>
              <w:rPr>
                <w:rFonts w:eastAsia="Times New Roman"/>
                <w:color w:val="000000"/>
                <w:lang w:eastAsia="en-GB"/>
              </w:rPr>
            </w:pPr>
            <w:r w:rsidRPr="00517AF3">
              <w:rPr>
                <w:rFonts w:eastAsia="Times New Roman"/>
                <w:color w:val="000000"/>
                <w:lang w:eastAsia="en-GB"/>
              </w:rPr>
              <w:t>4732</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FB06AC4" w14:textId="753A30BD" w:rsidR="00A71E9C" w:rsidRPr="00517AF3" w:rsidRDefault="00C62E51"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4004</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DFCD7D0" w14:textId="1BEAC5CC" w:rsidR="00A71E9C" w:rsidRPr="00517AF3" w:rsidRDefault="00723CC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1E1213B3" w14:textId="18B2D5FD" w:rsidR="00A71E9C" w:rsidRPr="00517AF3" w:rsidRDefault="00723CC4" w:rsidP="003E06DC">
            <w:pPr>
              <w:spacing w:before="120" w:after="120" w:line="240" w:lineRule="auto"/>
              <w:rPr>
                <w:rFonts w:ascii="Arial" w:eastAsia="Times New Roman" w:hAnsi="Arial" w:cs="Arial"/>
                <w:lang w:eastAsia="en-GB"/>
              </w:rPr>
            </w:pPr>
            <w:r w:rsidRPr="00517AF3">
              <w:rPr>
                <w:rFonts w:ascii="Arial" w:eastAsia="Times New Roman" w:hAnsi="Arial" w:cs="Arial"/>
                <w:lang w:eastAsia="en-GB"/>
              </w:rPr>
              <w:t>-</w:t>
            </w:r>
          </w:p>
        </w:tc>
      </w:tr>
      <w:tr w:rsidR="00A71E9C" w:rsidRPr="00A83637" w14:paraId="09B7BA9E" w14:textId="38F5D471"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5313D65" w14:textId="60376EB7" w:rsidR="00A71E9C" w:rsidRPr="00517AF3" w:rsidRDefault="00867545" w:rsidP="003E06DC">
            <w:pPr>
              <w:spacing w:before="120" w:after="120" w:line="240" w:lineRule="auto"/>
              <w:rPr>
                <w:rFonts w:eastAsia="Times New Roman"/>
                <w:color w:val="000000"/>
                <w:lang w:eastAsia="en-GB"/>
              </w:rPr>
            </w:pPr>
            <w:r w:rsidRPr="00517AF3">
              <w:rPr>
                <w:rFonts w:eastAsia="Times New Roman"/>
                <w:color w:val="000000"/>
                <w:lang w:eastAsia="en-GB"/>
              </w:rPr>
              <w:t>242</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D0D3292" w14:textId="5C466E9F" w:rsidR="00A71E9C" w:rsidRPr="00517AF3" w:rsidRDefault="00C62E51" w:rsidP="003E06DC">
            <w:pPr>
              <w:spacing w:before="120" w:after="120" w:line="240" w:lineRule="auto"/>
              <w:rPr>
                <w:rFonts w:eastAsia="Times New Roman"/>
                <w:color w:val="000000"/>
                <w:lang w:eastAsia="en-GB"/>
              </w:rPr>
            </w:pPr>
            <w:r w:rsidRPr="00517AF3">
              <w:rPr>
                <w:rFonts w:eastAsia="Times New Roman"/>
                <w:color w:val="000000"/>
                <w:lang w:eastAsia="en-GB"/>
              </w:rPr>
              <w:t>4732</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E59CD93" w14:textId="028F491D" w:rsidR="00A71E9C" w:rsidRPr="00517AF3" w:rsidRDefault="00C62E51" w:rsidP="003E06DC">
            <w:pPr>
              <w:spacing w:before="120" w:after="120" w:line="240" w:lineRule="auto"/>
              <w:rPr>
                <w:rFonts w:eastAsia="Times New Roman"/>
                <w:color w:val="000000"/>
                <w:lang w:eastAsia="en-GB"/>
              </w:rPr>
            </w:pPr>
            <w:r w:rsidRPr="00517AF3">
              <w:rPr>
                <w:rFonts w:eastAsia="Times New Roman"/>
                <w:color w:val="000000"/>
                <w:lang w:eastAsia="en-GB"/>
              </w:rPr>
              <w:t>2964</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63065A2" w14:textId="1FC80B33" w:rsidR="00A71E9C" w:rsidRPr="00517AF3" w:rsidRDefault="00723CC4" w:rsidP="003E06DC">
            <w:pPr>
              <w:spacing w:before="120" w:after="120" w:line="240" w:lineRule="auto"/>
              <w:rPr>
                <w:rFonts w:eastAsia="Times New Roman"/>
                <w:color w:val="000000"/>
                <w:lang w:eastAsia="en-GB"/>
              </w:rPr>
            </w:pPr>
            <w:r w:rsidRPr="00517AF3">
              <w:rPr>
                <w:rFonts w:eastAsia="Times New Roman"/>
                <w:color w:val="000000"/>
                <w:lang w:eastAsia="en-GB"/>
              </w:rPr>
              <w:t>-</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49E3CE17" w14:textId="22E18008" w:rsidR="00A71E9C" w:rsidRPr="00517AF3" w:rsidRDefault="00366F85" w:rsidP="003E06DC">
            <w:pPr>
              <w:spacing w:before="120" w:after="120" w:line="240" w:lineRule="auto"/>
              <w:rPr>
                <w:rFonts w:eastAsia="Times New Roman"/>
                <w:color w:val="000000"/>
                <w:lang w:eastAsia="en-GB"/>
              </w:rPr>
            </w:pPr>
            <w:r w:rsidRPr="00517AF3">
              <w:rPr>
                <w:rFonts w:eastAsia="Times New Roman"/>
                <w:color w:val="000000"/>
                <w:lang w:eastAsia="en-GB"/>
              </w:rPr>
              <w:t>1040</w:t>
            </w:r>
          </w:p>
        </w:tc>
      </w:tr>
      <w:tr w:rsidR="00A71E9C" w:rsidRPr="00A83637" w14:paraId="36CC92AF" w14:textId="04635F4D"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87EECCE" w14:textId="5736C23C" w:rsidR="00A71E9C" w:rsidRPr="00517AF3" w:rsidRDefault="00867545" w:rsidP="003E06DC">
            <w:pPr>
              <w:spacing w:before="120" w:after="120" w:line="240" w:lineRule="auto"/>
              <w:rPr>
                <w:rFonts w:eastAsia="Times New Roman"/>
                <w:color w:val="000000"/>
                <w:lang w:eastAsia="en-GB"/>
              </w:rPr>
            </w:pPr>
            <w:r w:rsidRPr="00517AF3">
              <w:rPr>
                <w:rFonts w:eastAsia="Times New Roman"/>
                <w:color w:val="000000"/>
                <w:lang w:eastAsia="en-GB"/>
              </w:rPr>
              <w:t>206</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84F7785" w14:textId="58627785" w:rsidR="00A71E9C" w:rsidRPr="00517AF3" w:rsidRDefault="00723CC4" w:rsidP="003E06DC">
            <w:pPr>
              <w:spacing w:before="120" w:after="120" w:line="240" w:lineRule="auto"/>
              <w:rPr>
                <w:rFonts w:eastAsia="Times New Roman"/>
                <w:color w:val="000000"/>
                <w:lang w:eastAsia="en-GB"/>
              </w:rPr>
            </w:pPr>
            <w:r w:rsidRPr="00517AF3">
              <w:rPr>
                <w:rFonts w:eastAsia="Times New Roman"/>
                <w:color w:val="000000"/>
                <w:lang w:eastAsia="en-GB"/>
              </w:rPr>
              <w:t>-</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BA91D9B" w14:textId="54901AE8" w:rsidR="00A71E9C" w:rsidRPr="00517AF3" w:rsidRDefault="00723CC4" w:rsidP="003E06DC">
            <w:pPr>
              <w:spacing w:before="120" w:after="120" w:line="240" w:lineRule="auto"/>
              <w:rPr>
                <w:rFonts w:eastAsia="Times New Roman"/>
                <w:color w:val="000000"/>
                <w:lang w:eastAsia="en-GB"/>
              </w:rPr>
            </w:pPr>
            <w:r w:rsidRPr="00517AF3">
              <w:rPr>
                <w:rFonts w:eastAsia="Times New Roman"/>
                <w:color w:val="000000"/>
                <w:lang w:eastAsia="en-GB"/>
              </w:rPr>
              <w:t>-</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1E1998D" w14:textId="37651E35" w:rsidR="00A71E9C" w:rsidRPr="00517AF3" w:rsidRDefault="00723CC4" w:rsidP="003E06DC">
            <w:pPr>
              <w:spacing w:before="120" w:after="120" w:line="240" w:lineRule="auto"/>
              <w:rPr>
                <w:rFonts w:eastAsia="Times New Roman"/>
                <w:color w:val="000000"/>
                <w:lang w:eastAsia="en-GB"/>
              </w:rPr>
            </w:pPr>
            <w:r w:rsidRPr="00517AF3">
              <w:rPr>
                <w:rFonts w:eastAsia="Times New Roman"/>
                <w:color w:val="000000"/>
                <w:lang w:eastAsia="en-GB"/>
              </w:rPr>
              <w:t>-</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734BC6BD" w14:textId="0489B557" w:rsidR="00A71E9C" w:rsidRPr="00517AF3" w:rsidRDefault="00AD09B1" w:rsidP="003E06DC">
            <w:pPr>
              <w:spacing w:before="120" w:after="120" w:line="240" w:lineRule="auto"/>
              <w:rPr>
                <w:rFonts w:eastAsia="Times New Roman"/>
                <w:color w:val="000000"/>
                <w:lang w:eastAsia="en-GB"/>
              </w:rPr>
            </w:pPr>
            <w:r w:rsidRPr="00517AF3">
              <w:rPr>
                <w:rFonts w:eastAsia="Times New Roman"/>
                <w:color w:val="000000"/>
                <w:lang w:eastAsia="en-GB"/>
              </w:rPr>
              <w:t>4312</w:t>
            </w:r>
          </w:p>
        </w:tc>
      </w:tr>
      <w:tr w:rsidR="00A71E9C" w:rsidRPr="00A83637" w14:paraId="3364398B" w14:textId="5CDAE69E"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12422F5" w14:textId="2C2AA33A" w:rsidR="00A71E9C" w:rsidRPr="00517AF3" w:rsidRDefault="009D0DF6" w:rsidP="003E06DC">
            <w:pPr>
              <w:spacing w:before="120" w:after="120" w:line="240" w:lineRule="auto"/>
              <w:rPr>
                <w:rFonts w:eastAsia="Times New Roman"/>
                <w:color w:val="000000"/>
                <w:lang w:eastAsia="en-GB"/>
              </w:rPr>
            </w:pPr>
            <w:r w:rsidRPr="00517AF3">
              <w:rPr>
                <w:rFonts w:eastAsia="Times New Roman"/>
                <w:color w:val="000000"/>
                <w:lang w:eastAsia="en-GB"/>
              </w:rPr>
              <w:t>263</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25DF39C" w14:textId="3D44AE9F" w:rsidR="00A71E9C" w:rsidRPr="00517AF3" w:rsidRDefault="00723CC4" w:rsidP="003E06DC">
            <w:pPr>
              <w:spacing w:before="120" w:after="120" w:line="240" w:lineRule="auto"/>
              <w:rPr>
                <w:rFonts w:eastAsia="Times New Roman"/>
                <w:color w:val="000000"/>
                <w:lang w:eastAsia="en-GB"/>
              </w:rPr>
            </w:pPr>
            <w:r w:rsidRPr="00517AF3">
              <w:rPr>
                <w:rFonts w:eastAsia="Times New Roman"/>
                <w:color w:val="000000"/>
                <w:lang w:eastAsia="en-GB"/>
              </w:rPr>
              <w:t>-</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29578303" w14:textId="0EEBDBA9" w:rsidR="00A71E9C" w:rsidRPr="00517AF3" w:rsidRDefault="00723CC4" w:rsidP="003E06DC">
            <w:pPr>
              <w:spacing w:before="120" w:after="120" w:line="240" w:lineRule="auto"/>
              <w:rPr>
                <w:rFonts w:eastAsia="Times New Roman"/>
                <w:color w:val="000000"/>
                <w:lang w:eastAsia="en-GB"/>
              </w:rPr>
            </w:pPr>
            <w:r w:rsidRPr="00517AF3">
              <w:rPr>
                <w:rFonts w:eastAsia="Times New Roman"/>
                <w:color w:val="000000"/>
                <w:lang w:eastAsia="en-GB"/>
              </w:rPr>
              <w:t>-</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D49CDAD" w14:textId="0956AA54" w:rsidR="00A71E9C" w:rsidRPr="00517AF3" w:rsidRDefault="00723CC4" w:rsidP="003E06DC">
            <w:pPr>
              <w:spacing w:before="120" w:after="120" w:line="240" w:lineRule="auto"/>
              <w:rPr>
                <w:rFonts w:eastAsia="Times New Roman"/>
                <w:color w:val="000000"/>
                <w:lang w:eastAsia="en-GB"/>
              </w:rPr>
            </w:pPr>
            <w:r w:rsidRPr="00517AF3">
              <w:rPr>
                <w:rFonts w:eastAsia="Times New Roman"/>
                <w:color w:val="000000"/>
                <w:lang w:eastAsia="en-GB"/>
              </w:rPr>
              <w:t>-</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54CE305C" w14:textId="68CEBF51" w:rsidR="00A71E9C" w:rsidRPr="00517AF3" w:rsidRDefault="00AD09B1" w:rsidP="003E06DC">
            <w:pPr>
              <w:spacing w:before="120" w:after="120" w:line="240" w:lineRule="auto"/>
              <w:rPr>
                <w:rFonts w:eastAsia="Times New Roman"/>
                <w:color w:val="000000"/>
                <w:lang w:eastAsia="en-GB"/>
              </w:rPr>
            </w:pPr>
            <w:r w:rsidRPr="00517AF3">
              <w:rPr>
                <w:rFonts w:eastAsia="Times New Roman"/>
                <w:color w:val="000000"/>
                <w:lang w:eastAsia="en-GB"/>
              </w:rPr>
              <w:t>4312</w:t>
            </w:r>
          </w:p>
        </w:tc>
      </w:tr>
      <w:tr w:rsidR="00A71E9C" w:rsidRPr="00A83637" w14:paraId="6AC51741" w14:textId="77777777"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5D3CD5B" w14:textId="4D5AAF22" w:rsidR="00A71E9C" w:rsidRPr="00517AF3" w:rsidRDefault="009D0DF6" w:rsidP="003E06DC">
            <w:pPr>
              <w:spacing w:before="120" w:after="120" w:line="240" w:lineRule="auto"/>
              <w:rPr>
                <w:color w:val="000000"/>
              </w:rPr>
            </w:pPr>
            <w:r w:rsidRPr="00517AF3">
              <w:rPr>
                <w:color w:val="000000"/>
              </w:rPr>
              <w:t>211</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979D4B5" w14:textId="5CD11A60" w:rsidR="00A71E9C" w:rsidRPr="00517AF3" w:rsidRDefault="00723CC4" w:rsidP="003E06DC">
            <w:pPr>
              <w:spacing w:before="120" w:after="120" w:line="240" w:lineRule="auto"/>
              <w:rPr>
                <w:color w:val="000000"/>
              </w:rPr>
            </w:pPr>
            <w:r w:rsidRPr="00517AF3">
              <w:rPr>
                <w:color w:val="000000"/>
              </w:rPr>
              <w:t>-</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61E1FA85" w14:textId="5CEDC81D" w:rsidR="00A71E9C" w:rsidRPr="00517AF3" w:rsidRDefault="00723CC4" w:rsidP="003E06DC">
            <w:pPr>
              <w:spacing w:before="120" w:after="120" w:line="240" w:lineRule="auto"/>
              <w:rPr>
                <w:color w:val="000000"/>
              </w:rPr>
            </w:pPr>
            <w:r w:rsidRPr="00517AF3">
              <w:rPr>
                <w:color w:val="000000"/>
              </w:rPr>
              <w:t>-</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3554A732" w14:textId="146A9B9B" w:rsidR="00A71E9C" w:rsidRPr="00517AF3" w:rsidRDefault="003F7BFC" w:rsidP="003E06DC">
            <w:pPr>
              <w:spacing w:before="120" w:after="120" w:line="240" w:lineRule="auto"/>
              <w:rPr>
                <w:color w:val="000000"/>
              </w:rPr>
            </w:pPr>
            <w:r w:rsidRPr="00517AF3">
              <w:rPr>
                <w:color w:val="000000"/>
              </w:rPr>
              <w:t>384</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0B9EEBB4" w14:textId="59051CAD" w:rsidR="00A71E9C" w:rsidRPr="00517AF3" w:rsidRDefault="003F7BFC" w:rsidP="003E06DC">
            <w:pPr>
              <w:spacing w:before="120" w:after="120" w:line="240" w:lineRule="auto"/>
              <w:rPr>
                <w:color w:val="000000"/>
              </w:rPr>
            </w:pPr>
            <w:r w:rsidRPr="00517AF3">
              <w:rPr>
                <w:color w:val="000000"/>
              </w:rPr>
              <w:t>1536</w:t>
            </w:r>
          </w:p>
        </w:tc>
      </w:tr>
      <w:tr w:rsidR="00A71E9C" w:rsidRPr="00A83637" w14:paraId="669F6E24" w14:textId="77777777"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61A01AA" w14:textId="7E9B1C1E" w:rsidR="00A71E9C" w:rsidRPr="00517AF3" w:rsidRDefault="00723CC4" w:rsidP="003E06DC">
            <w:pPr>
              <w:spacing w:before="120" w:after="120" w:line="240" w:lineRule="auto"/>
              <w:rPr>
                <w:color w:val="000000"/>
              </w:rPr>
            </w:pPr>
            <w:r w:rsidRPr="00517AF3">
              <w:rPr>
                <w:color w:val="000000"/>
              </w:rPr>
              <w:t>241</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4EBEA3B5" w14:textId="2922E850" w:rsidR="00A71E9C" w:rsidRPr="00517AF3" w:rsidRDefault="00723CC4" w:rsidP="003E06DC">
            <w:pPr>
              <w:spacing w:before="120" w:after="120" w:line="240" w:lineRule="auto"/>
              <w:rPr>
                <w:color w:val="000000"/>
              </w:rPr>
            </w:pPr>
            <w:r w:rsidRPr="00517AF3">
              <w:rPr>
                <w:color w:val="000000"/>
              </w:rPr>
              <w:t>-</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29B4581" w14:textId="3B370E7E" w:rsidR="00A71E9C" w:rsidRPr="00517AF3" w:rsidRDefault="00723CC4" w:rsidP="003E06DC">
            <w:pPr>
              <w:spacing w:before="120" w:after="120" w:line="240" w:lineRule="auto"/>
              <w:rPr>
                <w:color w:val="000000"/>
              </w:rPr>
            </w:pPr>
            <w:r w:rsidRPr="00517AF3">
              <w:rPr>
                <w:color w:val="000000"/>
              </w:rPr>
              <w:t>-</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19C604D0" w14:textId="2446DB51" w:rsidR="00A71E9C" w:rsidRPr="00517AF3" w:rsidRDefault="003F7BFC" w:rsidP="003E06DC">
            <w:pPr>
              <w:spacing w:before="120" w:after="120" w:line="240" w:lineRule="auto"/>
              <w:rPr>
                <w:color w:val="000000"/>
              </w:rPr>
            </w:pPr>
            <w:r w:rsidRPr="00517AF3">
              <w:rPr>
                <w:color w:val="000000"/>
              </w:rPr>
              <w:t>920</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5CB353B7" w14:textId="6F6B933F" w:rsidR="00A71E9C" w:rsidRPr="00517AF3" w:rsidRDefault="003F7BFC" w:rsidP="003E06DC">
            <w:pPr>
              <w:spacing w:before="120" w:after="120" w:line="240" w:lineRule="auto"/>
              <w:rPr>
                <w:color w:val="000000"/>
              </w:rPr>
            </w:pPr>
            <w:r w:rsidRPr="00517AF3">
              <w:rPr>
                <w:color w:val="000000"/>
              </w:rPr>
              <w:t>920</w:t>
            </w:r>
          </w:p>
        </w:tc>
      </w:tr>
      <w:tr w:rsidR="00A71E9C" w:rsidRPr="00A83637" w14:paraId="27BB56B2" w14:textId="77777777"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D51530B" w14:textId="37D6F57B" w:rsidR="00A71E9C" w:rsidRPr="00517AF3" w:rsidRDefault="00723CC4" w:rsidP="003E06DC">
            <w:pPr>
              <w:spacing w:before="120" w:after="120" w:line="240" w:lineRule="auto"/>
              <w:rPr>
                <w:color w:val="000000"/>
              </w:rPr>
            </w:pPr>
            <w:r w:rsidRPr="00517AF3">
              <w:rPr>
                <w:color w:val="000000"/>
              </w:rPr>
              <w:t>148</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3EB790F" w14:textId="4A33D1E9" w:rsidR="00A71E9C" w:rsidRPr="00517AF3" w:rsidRDefault="00723CC4" w:rsidP="003E06DC">
            <w:pPr>
              <w:spacing w:before="120" w:after="120" w:line="240" w:lineRule="auto"/>
              <w:rPr>
                <w:color w:val="000000"/>
              </w:rPr>
            </w:pPr>
            <w:r w:rsidRPr="00517AF3">
              <w:rPr>
                <w:color w:val="000000"/>
              </w:rPr>
              <w:t>-</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B8FE06E" w14:textId="4108C531" w:rsidR="00A71E9C" w:rsidRPr="00517AF3" w:rsidRDefault="00723CC4" w:rsidP="003E06DC">
            <w:pPr>
              <w:spacing w:before="120" w:after="120" w:line="240" w:lineRule="auto"/>
              <w:rPr>
                <w:color w:val="000000"/>
              </w:rPr>
            </w:pPr>
            <w:r w:rsidRPr="00517AF3">
              <w:rPr>
                <w:color w:val="000000"/>
              </w:rPr>
              <w:t>-</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59A1CDB3" w14:textId="571548E7" w:rsidR="00A71E9C" w:rsidRPr="00517AF3" w:rsidRDefault="003F7BFC" w:rsidP="003E06DC">
            <w:pPr>
              <w:spacing w:before="120" w:after="120" w:line="240" w:lineRule="auto"/>
              <w:rPr>
                <w:color w:val="000000"/>
              </w:rPr>
            </w:pPr>
            <w:r w:rsidRPr="00517AF3">
              <w:rPr>
                <w:color w:val="000000"/>
              </w:rPr>
              <w:t>96</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2F5D420A" w14:textId="22E95CE6" w:rsidR="00A71E9C" w:rsidRPr="00517AF3" w:rsidRDefault="003F7BFC" w:rsidP="003E06DC">
            <w:pPr>
              <w:spacing w:before="120" w:after="120" w:line="240" w:lineRule="auto"/>
              <w:rPr>
                <w:color w:val="000000"/>
              </w:rPr>
            </w:pPr>
            <w:r w:rsidRPr="00517AF3">
              <w:rPr>
                <w:color w:val="000000"/>
              </w:rPr>
              <w:t>288</w:t>
            </w:r>
          </w:p>
        </w:tc>
      </w:tr>
      <w:tr w:rsidR="00A71E9C" w:rsidRPr="00A83637" w14:paraId="25930F78" w14:textId="77777777" w:rsidTr="003E06DC">
        <w:trPr>
          <w:cantSplit/>
          <w:trHeight w:val="601"/>
          <w:jc w:val="center"/>
        </w:trPr>
        <w:tc>
          <w:tcPr>
            <w:tcW w:w="1440"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8F9B511" w14:textId="62BFA1C3" w:rsidR="00A71E9C" w:rsidRPr="00517AF3" w:rsidRDefault="00723CC4" w:rsidP="003E06DC">
            <w:pPr>
              <w:spacing w:before="120" w:after="120" w:line="240" w:lineRule="auto"/>
              <w:rPr>
                <w:color w:val="000000"/>
              </w:rPr>
            </w:pPr>
            <w:r w:rsidRPr="00517AF3">
              <w:rPr>
                <w:color w:val="000000"/>
              </w:rPr>
              <w:t>182</w:t>
            </w:r>
          </w:p>
        </w:tc>
        <w:tc>
          <w:tcPr>
            <w:tcW w:w="1725" w:type="dxa"/>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EA4352C" w14:textId="0881B1B6" w:rsidR="00A71E9C" w:rsidRPr="00517AF3" w:rsidRDefault="00723CC4" w:rsidP="003E06DC">
            <w:pPr>
              <w:spacing w:before="120" w:after="120" w:line="240" w:lineRule="auto"/>
              <w:rPr>
                <w:color w:val="000000"/>
              </w:rPr>
            </w:pPr>
            <w:r w:rsidRPr="00517AF3">
              <w:rPr>
                <w:color w:val="000000"/>
              </w:rPr>
              <w:t>-</w:t>
            </w:r>
          </w:p>
        </w:tc>
        <w:tc>
          <w:tcPr>
            <w:tcW w:w="2005"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7C98DDAE" w14:textId="728B3C7A" w:rsidR="00A71E9C" w:rsidRPr="00517AF3" w:rsidRDefault="00723CC4" w:rsidP="003E06DC">
            <w:pPr>
              <w:spacing w:before="120" w:after="120" w:line="240" w:lineRule="auto"/>
              <w:rPr>
                <w:color w:val="000000"/>
              </w:rPr>
            </w:pPr>
            <w:r w:rsidRPr="00517AF3">
              <w:rPr>
                <w:color w:val="000000"/>
              </w:rPr>
              <w:t>-</w:t>
            </w:r>
          </w:p>
        </w:tc>
        <w:tc>
          <w:tcPr>
            <w:tcW w:w="1920" w:type="dxa"/>
            <w:tcBorders>
              <w:top w:val="nil"/>
              <w:left w:val="nil"/>
              <w:bottom w:val="single" w:sz="8" w:space="0" w:color="A6A6A6" w:themeColor="background1" w:themeShade="A6"/>
              <w:right w:val="single" w:sz="8" w:space="0" w:color="A6A6A6" w:themeColor="background1" w:themeShade="A6"/>
            </w:tcBorders>
            <w:noWrap/>
            <w:tcMar>
              <w:top w:w="0" w:type="dxa"/>
              <w:left w:w="108" w:type="dxa"/>
              <w:bottom w:w="0" w:type="dxa"/>
              <w:right w:w="108" w:type="dxa"/>
            </w:tcMar>
            <w:vAlign w:val="center"/>
          </w:tcPr>
          <w:p w14:paraId="0F7D506E" w14:textId="5673B5B0" w:rsidR="00A71E9C" w:rsidRPr="00517AF3" w:rsidRDefault="003F7BFC" w:rsidP="003E06DC">
            <w:pPr>
              <w:spacing w:before="120" w:after="120" w:line="240" w:lineRule="auto"/>
              <w:rPr>
                <w:color w:val="000000"/>
              </w:rPr>
            </w:pPr>
            <w:r w:rsidRPr="00517AF3">
              <w:rPr>
                <w:color w:val="000000"/>
              </w:rPr>
              <w:t>96</w:t>
            </w:r>
          </w:p>
        </w:tc>
        <w:tc>
          <w:tcPr>
            <w:tcW w:w="1916" w:type="dxa"/>
            <w:tcBorders>
              <w:top w:val="nil"/>
              <w:left w:val="nil"/>
              <w:bottom w:val="single" w:sz="8" w:space="0" w:color="A6A6A6" w:themeColor="background1" w:themeShade="A6"/>
              <w:right w:val="single" w:sz="8" w:space="0" w:color="A6A6A6" w:themeColor="background1" w:themeShade="A6"/>
            </w:tcBorders>
            <w:vAlign w:val="center"/>
          </w:tcPr>
          <w:p w14:paraId="558334F2" w14:textId="043056F1" w:rsidR="00A71E9C" w:rsidRPr="00517AF3" w:rsidRDefault="003F7BFC" w:rsidP="003E06DC">
            <w:pPr>
              <w:spacing w:before="120" w:after="120" w:line="240" w:lineRule="auto"/>
              <w:rPr>
                <w:color w:val="000000"/>
              </w:rPr>
            </w:pPr>
            <w:r w:rsidRPr="00517AF3">
              <w:rPr>
                <w:color w:val="000000"/>
              </w:rPr>
              <w:t>288</w:t>
            </w:r>
          </w:p>
        </w:tc>
      </w:tr>
    </w:tbl>
    <w:p w14:paraId="5881D474" w14:textId="77777777" w:rsidR="000F4295" w:rsidRPr="005C1A05" w:rsidRDefault="000F4295" w:rsidP="00CF211A">
      <w:pPr>
        <w:spacing w:before="240"/>
        <w:rPr>
          <w:rFonts w:eastAsia="Times New Roman"/>
          <w:b/>
          <w:bCs/>
          <w:color w:val="2E74B5"/>
          <w:sz w:val="32"/>
          <w:szCs w:val="32"/>
        </w:rPr>
      </w:pPr>
      <w:r w:rsidRPr="005C1A05">
        <w:br w:type="page"/>
      </w:r>
    </w:p>
    <w:p w14:paraId="295C554A" w14:textId="411FA7A2" w:rsidR="001354B0" w:rsidRPr="001354B0" w:rsidRDefault="00B9757A" w:rsidP="006A10AA">
      <w:pPr>
        <w:pStyle w:val="Heading2"/>
        <w:spacing w:line="360" w:lineRule="auto"/>
        <w:ind w:left="851" w:hanging="851"/>
      </w:pPr>
      <w:bookmarkStart w:id="325" w:name="_Toc160025862"/>
      <w:bookmarkStart w:id="326" w:name="_Toc193707408"/>
      <w:bookmarkStart w:id="327" w:name="_Toc225428762"/>
      <w:r>
        <w:lastRenderedPageBreak/>
        <w:t>8</w:t>
      </w:r>
      <w:r>
        <w:tab/>
      </w:r>
      <w:r w:rsidR="001354B0" w:rsidRPr="001354B0">
        <w:t>Phase 2 Survey Results</w:t>
      </w:r>
      <w:bookmarkEnd w:id="325"/>
      <w:bookmarkEnd w:id="326"/>
      <w:bookmarkEnd w:id="327"/>
    </w:p>
    <w:p w14:paraId="5640BB2B" w14:textId="77777777" w:rsidR="001354B0" w:rsidRPr="00170A8B" w:rsidRDefault="001354B0" w:rsidP="006A10AA">
      <w:pPr>
        <w:pStyle w:val="Heading3"/>
        <w:spacing w:line="360" w:lineRule="auto"/>
      </w:pPr>
      <w:bookmarkStart w:id="328" w:name="_Toc160025863"/>
      <w:bookmarkStart w:id="329" w:name="_Toc193707409"/>
      <w:bookmarkStart w:id="330" w:name="_Toc225428763"/>
      <w:r w:rsidRPr="00170A8B">
        <w:t>8.1</w:t>
      </w:r>
      <w:r w:rsidRPr="00170A8B">
        <w:tab/>
        <w:t>Introduction</w:t>
      </w:r>
      <w:bookmarkEnd w:id="328"/>
      <w:bookmarkEnd w:id="329"/>
      <w:bookmarkEnd w:id="330"/>
    </w:p>
    <w:p w14:paraId="521B589F" w14:textId="77777777" w:rsidR="003D3A56" w:rsidRDefault="00F67D2A" w:rsidP="006A10AA">
      <w:r w:rsidRPr="005C1A05">
        <w:t xml:space="preserve">There were three aims to the Phase 2 surveys conducted. These were to </w:t>
      </w:r>
      <w:proofErr w:type="spellStart"/>
      <w:r w:rsidRPr="005C1A05">
        <w:t>i</w:t>
      </w:r>
      <w:proofErr w:type="spellEnd"/>
      <w:r w:rsidRPr="005C1A05">
        <w:t xml:space="preserve">) validate the Phase 1 face-to-face surveys; ii) identify any major changes to internal/external exposure pathways; </w:t>
      </w:r>
      <w:proofErr w:type="gramStart"/>
      <w:r w:rsidRPr="005C1A05">
        <w:t>and,</w:t>
      </w:r>
      <w:proofErr w:type="gramEnd"/>
      <w:r w:rsidRPr="005C1A05">
        <w:t xml:space="preserve"> iii) identify any new pathways within a select group of individuals. To determine the individuals selected, the total dose from all exposure pathways for each survey participant was estimated. These data were then used to identify three individuals from different parts of the dose distribution (e.g. the top third, middle third and bottom third of the distribution). It was agreed with SEPA that the Phase 2 survey should target nine individuals. Additional considerations affecting selection were that some individuals (when asked during Phase 1) said they did not want to be contacted again, for some individuals we had incorrect contact details, or individuals did not respond to approaches made by the survey team during the Phase 2 surveys. For </w:t>
      </w:r>
      <w:r w:rsidR="00043E15">
        <w:t>Dounreay</w:t>
      </w:r>
      <w:r w:rsidRPr="005C1A05">
        <w:t xml:space="preserve">, follow up surveys were made in </w:t>
      </w:r>
      <w:r w:rsidR="00E436C9">
        <w:t>October</w:t>
      </w:r>
      <w:r w:rsidRPr="005C1A05">
        <w:t xml:space="preserve"> 202</w:t>
      </w:r>
      <w:r w:rsidR="00E436C9">
        <w:t>5</w:t>
      </w:r>
      <w:r w:rsidRPr="005C1A05">
        <w:t xml:space="preserve">. Seven individuals agreed to participate with the Phase 2 survey when contacted: </w:t>
      </w:r>
      <w:r w:rsidR="00375C01">
        <w:t>one</w:t>
      </w:r>
      <w:r w:rsidRPr="005C1A05">
        <w:t xml:space="preserve"> individual from the high group (A), t</w:t>
      </w:r>
      <w:r w:rsidR="00375C01">
        <w:t>hree</w:t>
      </w:r>
      <w:r w:rsidRPr="005C1A05">
        <w:t xml:space="preserve"> individuals from the medium group (D</w:t>
      </w:r>
      <w:r w:rsidR="00375C01">
        <w:t>,</w:t>
      </w:r>
      <w:r w:rsidRPr="005C1A05">
        <w:t xml:space="preserve"> E</w:t>
      </w:r>
      <w:r w:rsidR="00375C01">
        <w:t xml:space="preserve"> and F</w:t>
      </w:r>
      <w:r w:rsidRPr="005C1A05">
        <w:t>) and three individuals from the low group (G, H and I) group</w:t>
      </w:r>
      <w:r w:rsidR="003D3A56">
        <w:t>.</w:t>
      </w:r>
    </w:p>
    <w:p w14:paraId="03F53FB5" w14:textId="64C419B6" w:rsidR="00F67D2A" w:rsidRPr="005C1A05" w:rsidRDefault="00170A8B" w:rsidP="006A10AA">
      <w:pPr>
        <w:pStyle w:val="Heading3"/>
        <w:spacing w:line="360" w:lineRule="auto"/>
      </w:pPr>
      <w:bookmarkStart w:id="331" w:name="_Toc469912658"/>
      <w:bookmarkStart w:id="332" w:name="_Toc187833413"/>
      <w:bookmarkStart w:id="333" w:name="_Toc193707410"/>
      <w:bookmarkStart w:id="334" w:name="_Toc225428764"/>
      <w:r>
        <w:t>8.2</w:t>
      </w:r>
      <w:r>
        <w:tab/>
      </w:r>
      <w:r w:rsidR="00F67D2A" w:rsidRPr="005C1A05">
        <w:t>Phase 2 Internal Exposure</w:t>
      </w:r>
      <w:bookmarkEnd w:id="331"/>
      <w:bookmarkEnd w:id="332"/>
      <w:bookmarkEnd w:id="333"/>
      <w:bookmarkEnd w:id="334"/>
    </w:p>
    <w:p w14:paraId="7299BE65" w14:textId="7020A636" w:rsidR="00F67D2A" w:rsidRPr="005C1A05" w:rsidRDefault="00AE1D3E" w:rsidP="006A10AA">
      <w:pPr>
        <w:pStyle w:val="Heading4"/>
        <w:spacing w:line="360" w:lineRule="auto"/>
      </w:pPr>
      <w:bookmarkStart w:id="335" w:name="_Toc187833414"/>
      <w:r>
        <w:t>8.2.1</w:t>
      </w:r>
      <w:r>
        <w:tab/>
      </w:r>
      <w:r w:rsidR="00F67D2A" w:rsidRPr="005C1A05">
        <w:t>Internal Terrestrial</w:t>
      </w:r>
      <w:bookmarkEnd w:id="335"/>
    </w:p>
    <w:p w14:paraId="0F2A1903" w14:textId="11445D45" w:rsidR="00F67D2A" w:rsidRDefault="00F67D2A" w:rsidP="006A10AA">
      <w:r>
        <w:t xml:space="preserve">Within the high group </w:t>
      </w:r>
      <w:r w:rsidR="0057329F">
        <w:t>in</w:t>
      </w:r>
      <w:r>
        <w:t>dividual</w:t>
      </w:r>
      <w:r w:rsidR="0057329F">
        <w:t xml:space="preserve"> A</w:t>
      </w:r>
      <w:r>
        <w:t xml:space="preserve"> consumed produce within the Phase 1 and Phase 2 surveys and data are provided in Table 8.1. </w:t>
      </w:r>
      <w:r w:rsidR="00086DAC">
        <w:t xml:space="preserve">There was </w:t>
      </w:r>
      <w:r>
        <w:t>a change in</w:t>
      </w:r>
      <w:r w:rsidR="007D5548">
        <w:t xml:space="preserve"> some of the </w:t>
      </w:r>
      <w:r>
        <w:t xml:space="preserve">terrestrial food consumption for individual </w:t>
      </w:r>
      <w:r w:rsidR="00824665">
        <w:t xml:space="preserve">A </w:t>
      </w:r>
      <w:r w:rsidR="00DA3632">
        <w:t xml:space="preserve">with </w:t>
      </w:r>
      <w:r w:rsidR="00720158">
        <w:t>8</w:t>
      </w:r>
      <w:r w:rsidR="003D3A56">
        <w:t>kg </w:t>
      </w:r>
      <w:r w:rsidR="00647259">
        <w:t>y</w:t>
      </w:r>
      <w:r w:rsidR="00CC27B4" w:rsidRPr="00CC27B4">
        <w:rPr>
          <w:rFonts w:ascii="Arial" w:hAnsi="Arial"/>
          <w:bCs/>
          <w:iCs/>
          <w:vertAlign w:val="superscript"/>
        </w:rPr>
        <w:noBreakHyphen/>
        <w:t>1</w:t>
      </w:r>
      <w:r w:rsidR="00720158">
        <w:t xml:space="preserve"> determined in Phase 1 and 10.5</w:t>
      </w:r>
      <w:r w:rsidR="003D3A56">
        <w:t>kg </w:t>
      </w:r>
      <w:r w:rsidR="00647259">
        <w:t>y</w:t>
      </w:r>
      <w:r w:rsidR="00CC27B4" w:rsidRPr="00CC27B4">
        <w:rPr>
          <w:rFonts w:ascii="Arial" w:hAnsi="Arial"/>
          <w:bCs/>
          <w:iCs/>
          <w:vertAlign w:val="superscript"/>
        </w:rPr>
        <w:noBreakHyphen/>
        <w:t>1</w:t>
      </w:r>
      <w:r w:rsidR="00720158">
        <w:t xml:space="preserve"> determined in Phase 2 for green vegetables</w:t>
      </w:r>
      <w:r>
        <w:t xml:space="preserve">. This was due to </w:t>
      </w:r>
      <w:r w:rsidR="008838C4">
        <w:t>a</w:t>
      </w:r>
      <w:r w:rsidR="00DA3632">
        <w:t xml:space="preserve"> smaller yield of </w:t>
      </w:r>
      <w:r w:rsidR="00720158">
        <w:t>Brussel</w:t>
      </w:r>
      <w:r w:rsidR="00DA3632">
        <w:t xml:space="preserve"> sprouts consumed</w:t>
      </w:r>
      <w:r w:rsidR="00720158">
        <w:t xml:space="preserve"> </w:t>
      </w:r>
      <w:r w:rsidR="006B77C0">
        <w:t xml:space="preserve">in Phase 2 and </w:t>
      </w:r>
      <w:r w:rsidR="00F155D0">
        <w:t>a</w:t>
      </w:r>
      <w:r w:rsidR="006B77C0">
        <w:t xml:space="preserve"> consumption of herbs and lettuce </w:t>
      </w:r>
      <w:r w:rsidR="00F155D0">
        <w:t xml:space="preserve">which was </w:t>
      </w:r>
      <w:r w:rsidR="006B77C0">
        <w:t xml:space="preserve">not </w:t>
      </w:r>
      <w:r w:rsidR="00F155D0">
        <w:t xml:space="preserve">reported </w:t>
      </w:r>
      <w:r w:rsidR="006B77C0">
        <w:t xml:space="preserve">during the Phase 1 survey. </w:t>
      </w:r>
      <w:r w:rsidR="00285DA6">
        <w:t>Within the root vegetable food group</w:t>
      </w:r>
      <w:r w:rsidR="00824665">
        <w:t>,</w:t>
      </w:r>
      <w:r w:rsidR="004E6987">
        <w:t xml:space="preserve"> it was reported that there was an increase in the amount of spring onions consumed during the Phase 2 survey than </w:t>
      </w:r>
      <w:r w:rsidR="00996DB4">
        <w:t xml:space="preserve">was reported during Phase 1. </w:t>
      </w:r>
      <w:r w:rsidR="005A38B6">
        <w:t xml:space="preserve">It was also reported during the Phase 2 survey that the yield of domestic fruit was greater </w:t>
      </w:r>
      <w:r w:rsidR="00824665">
        <w:t xml:space="preserve">than </w:t>
      </w:r>
      <w:r w:rsidR="00160719">
        <w:t xml:space="preserve">had been reported for both raspberries and blackcurrants during the Phase 1 survey. </w:t>
      </w:r>
      <w:r w:rsidR="0097431D">
        <w:t xml:space="preserve">Individual A reported that beef had not been consumed </w:t>
      </w:r>
      <w:r w:rsidR="0008784C">
        <w:t xml:space="preserve">as had been reported during </w:t>
      </w:r>
      <w:r w:rsidR="0008784C">
        <w:lastRenderedPageBreak/>
        <w:t>the Phase 1 survey. Th</w:t>
      </w:r>
      <w:r w:rsidR="005A2FE2">
        <w:t xml:space="preserve">e individual reported it had been consumed during </w:t>
      </w:r>
      <w:r w:rsidR="00D36591">
        <w:t>the previous year</w:t>
      </w:r>
      <w:r w:rsidR="005A2FE2">
        <w:t xml:space="preserve">. </w:t>
      </w:r>
      <w:r w:rsidR="0035730E">
        <w:t>It was also reported that elderflower had been foraged since the Phase 1</w:t>
      </w:r>
      <w:r w:rsidR="00C54F64">
        <w:t xml:space="preserve"> </w:t>
      </w:r>
      <w:r w:rsidR="0035730E">
        <w:t>survey</w:t>
      </w:r>
      <w:r w:rsidR="00C54F64">
        <w:t>,</w:t>
      </w:r>
      <w:r w:rsidR="0035730E">
        <w:t xml:space="preserve"> and </w:t>
      </w:r>
      <w:r w:rsidR="006B354E">
        <w:t>it was also reported during the Phase 2 survey that egg consumption was lower than had been reported during the Phase 1 survey.</w:t>
      </w:r>
    </w:p>
    <w:p w14:paraId="7F0C713A" w14:textId="77777777" w:rsidR="003D3A56" w:rsidRDefault="00297509" w:rsidP="006A10AA">
      <w:r>
        <w:t>Within the medium group one individual consumed produce within the Phase 1 and Phase 2 surveys and the data are provid</w:t>
      </w:r>
      <w:r w:rsidR="007245A7">
        <w:t>ed in Table 8.2. Only eggs were consumed by individual</w:t>
      </w:r>
      <w:r w:rsidR="00911344">
        <w:t xml:space="preserve"> </w:t>
      </w:r>
      <w:r w:rsidR="00086DAC">
        <w:t>E</w:t>
      </w:r>
      <w:r w:rsidR="00911344">
        <w:t xml:space="preserve"> and t</w:t>
      </w:r>
      <w:r w:rsidR="007245A7">
        <w:t>here was no</w:t>
      </w:r>
      <w:r w:rsidR="00911344">
        <w:t xml:space="preserve"> change in the consumption</w:t>
      </w:r>
      <w:r w:rsidR="003D3A56">
        <w:t>.</w:t>
      </w:r>
    </w:p>
    <w:p w14:paraId="6E930E66" w14:textId="75E8CCF9" w:rsidR="00FD25FF" w:rsidRDefault="00F67D2A" w:rsidP="00FD25FF">
      <w:r w:rsidRPr="005C1A05">
        <w:t>Within the low group only individual</w:t>
      </w:r>
      <w:r w:rsidR="00DC404D">
        <w:t>s</w:t>
      </w:r>
      <w:r w:rsidRPr="005C1A05">
        <w:t xml:space="preserve"> </w:t>
      </w:r>
      <w:r w:rsidR="00E26A62">
        <w:t>G and H</w:t>
      </w:r>
      <w:r w:rsidRPr="005C1A05">
        <w:t xml:space="preserve"> reported terrestrial food group consumption. Individual </w:t>
      </w:r>
      <w:r w:rsidR="00E26A62">
        <w:t>G</w:t>
      </w:r>
      <w:r w:rsidRPr="005C1A05">
        <w:t xml:space="preserve"> consumed </w:t>
      </w:r>
      <w:r w:rsidR="00A033FE">
        <w:t xml:space="preserve">more eggs than was reported during the Phase 1 survey and individual H </w:t>
      </w:r>
      <w:r w:rsidR="0092091F">
        <w:t xml:space="preserve">reported a substantially </w:t>
      </w:r>
      <w:r w:rsidR="00087B27">
        <w:t xml:space="preserve">higher consumption of eggs during the Phase 2 survey </w:t>
      </w:r>
      <w:r w:rsidR="00E30224">
        <w:t>than was reported during the Phase 1 survey. This</w:t>
      </w:r>
      <w:r w:rsidR="00087B27">
        <w:t xml:space="preserve"> was due to the individual not including eggs that were used for baking</w:t>
      </w:r>
      <w:r w:rsidR="00E30224">
        <w:t xml:space="preserve"> that the individual consumed</w:t>
      </w:r>
      <w:r w:rsidR="00A033FE">
        <w:t xml:space="preserve"> </w:t>
      </w:r>
      <w:r w:rsidRPr="005C1A05">
        <w:t>(Table 8.</w:t>
      </w:r>
      <w:r w:rsidR="00A033FE">
        <w:t>3</w:t>
      </w:r>
      <w:r w:rsidRPr="005C1A05">
        <w:t>).</w:t>
      </w:r>
    </w:p>
    <w:p w14:paraId="68FF4D43" w14:textId="486362DE" w:rsidR="002766F9" w:rsidRDefault="00EE79AF" w:rsidP="00FD25FF">
      <w:r w:rsidRPr="005C1A05">
        <w:rPr>
          <w:b/>
        </w:rPr>
        <w:t>Table 8.1</w:t>
      </w:r>
      <w:r w:rsidRPr="005C1A05">
        <w:t xml:space="preserve"> Survey </w:t>
      </w:r>
      <w:r w:rsidR="00FD25FF">
        <w:t>co</w:t>
      </w:r>
      <w:r w:rsidRPr="005C1A05">
        <w:t>mparison of terrestrial</w:t>
      </w:r>
      <w:r w:rsidR="002C5888">
        <w:t xml:space="preserve"> </w:t>
      </w:r>
      <w:r w:rsidRPr="005C1A05">
        <w:t xml:space="preserve">consumption for the high group </w:t>
      </w:r>
      <w:r w:rsidR="003D3A56">
        <w:t>(kg </w:t>
      </w:r>
      <w:r w:rsidR="00647259">
        <w:t>y</w:t>
      </w:r>
      <w:r w:rsidR="00CC27B4" w:rsidRPr="00CC27B4">
        <w:rPr>
          <w:rFonts w:ascii="Arial" w:hAnsi="Arial"/>
          <w:bCs/>
          <w:iCs/>
          <w:vertAlign w:val="superscript"/>
        </w:rPr>
        <w:noBreakHyphen/>
        <w:t>1</w:t>
      </w:r>
      <w:r w:rsidRPr="005C1A05">
        <w:t>)</w:t>
      </w:r>
    </w:p>
    <w:tbl>
      <w:tblPr>
        <w:tblW w:w="3457" w:type="pct"/>
        <w:tblLayout w:type="fixed"/>
        <w:tblCellMar>
          <w:left w:w="0" w:type="dxa"/>
          <w:right w:w="0" w:type="dxa"/>
        </w:tblCellMar>
        <w:tblLook w:val="04A0" w:firstRow="1" w:lastRow="0" w:firstColumn="1" w:lastColumn="0" w:noHBand="0" w:noVBand="1"/>
        <w:tblCaption w:val="Survey comparison of terrestrial consumption for the high group"/>
        <w:tblDescription w:val="A table listing the food types for phase 1 and 2 off individual A from the high group."/>
      </w:tblPr>
      <w:tblGrid>
        <w:gridCol w:w="2542"/>
        <w:gridCol w:w="1843"/>
        <w:gridCol w:w="1842"/>
      </w:tblGrid>
      <w:tr w:rsidR="002766F9" w:rsidRPr="00A83637" w14:paraId="6F136DD6" w14:textId="77777777" w:rsidTr="000351B7">
        <w:trPr>
          <w:cantSplit/>
          <w:trHeight w:val="1202"/>
          <w:tblHeader/>
        </w:trPr>
        <w:tc>
          <w:tcPr>
            <w:tcW w:w="2041" w:type="pct"/>
            <w:tcBorders>
              <w:top w:val="single" w:sz="4" w:space="0" w:color="auto"/>
              <w:left w:val="single" w:sz="8" w:space="0" w:color="auto"/>
              <w:bottom w:val="single" w:sz="8" w:space="0" w:color="auto"/>
              <w:right w:val="single" w:sz="8" w:space="0" w:color="auto"/>
            </w:tcBorders>
            <w:vAlign w:val="center"/>
          </w:tcPr>
          <w:p w14:paraId="427C1F65" w14:textId="402490AF" w:rsidR="002766F9" w:rsidRPr="00A83637" w:rsidRDefault="002766F9" w:rsidP="00BE2838">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Food type</w:t>
            </w:r>
          </w:p>
        </w:tc>
        <w:tc>
          <w:tcPr>
            <w:tcW w:w="1480"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CD2B73" w14:textId="253824AC" w:rsidR="002766F9" w:rsidRPr="00A83637" w:rsidRDefault="002766F9" w:rsidP="00BE2838">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 xml:space="preserve">A Phase 1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A83637">
              <w:rPr>
                <w:rFonts w:ascii="Arial" w:eastAsia="Times New Roman" w:hAnsi="Arial" w:cs="Arial"/>
                <w:b/>
                <w:bCs/>
                <w:color w:val="016574"/>
                <w:lang w:eastAsia="en-GB"/>
              </w:rPr>
              <w:t>)</w:t>
            </w:r>
          </w:p>
        </w:tc>
        <w:tc>
          <w:tcPr>
            <w:tcW w:w="1479"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1008B8BE" w14:textId="36A73E15" w:rsidR="002766F9" w:rsidRPr="00A83637" w:rsidRDefault="002766F9" w:rsidP="00BE2838">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 xml:space="preserve">A Phase 2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A83637">
              <w:rPr>
                <w:rFonts w:ascii="Arial" w:eastAsia="Times New Roman" w:hAnsi="Arial" w:cs="Arial"/>
                <w:b/>
                <w:bCs/>
                <w:color w:val="016574"/>
                <w:lang w:eastAsia="en-GB"/>
              </w:rPr>
              <w:t>)</w:t>
            </w:r>
          </w:p>
        </w:tc>
      </w:tr>
      <w:tr w:rsidR="002766F9" w:rsidRPr="00A83637" w14:paraId="5663D2A8" w14:textId="77777777" w:rsidTr="000351B7">
        <w:trPr>
          <w:cantSplit/>
          <w:trHeight w:val="615"/>
        </w:trPr>
        <w:tc>
          <w:tcPr>
            <w:tcW w:w="2041" w:type="pct"/>
            <w:tcBorders>
              <w:top w:val="nil"/>
              <w:left w:val="single" w:sz="8" w:space="0" w:color="A6A6A6"/>
              <w:bottom w:val="single" w:sz="8" w:space="0" w:color="A6A6A6"/>
              <w:right w:val="single" w:sz="8" w:space="0" w:color="A6A6A6"/>
            </w:tcBorders>
            <w:vAlign w:val="center"/>
          </w:tcPr>
          <w:p w14:paraId="57699AFC" w14:textId="3F2DDDF7" w:rsidR="002766F9" w:rsidRPr="00517AF3" w:rsidRDefault="002766F9" w:rsidP="00BE2838">
            <w:pPr>
              <w:spacing w:before="120" w:after="120" w:line="240" w:lineRule="auto"/>
              <w:rPr>
                <w:rFonts w:eastAsia="Times New Roman"/>
                <w:color w:val="000000"/>
                <w:lang w:eastAsia="en-GB"/>
              </w:rPr>
            </w:pPr>
            <w:r w:rsidRPr="00517AF3">
              <w:t>Green leafy vegetables</w:t>
            </w:r>
          </w:p>
        </w:tc>
        <w:tc>
          <w:tcPr>
            <w:tcW w:w="1480"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096B9349" w14:textId="160496DD" w:rsidR="002766F9" w:rsidRPr="00517AF3" w:rsidRDefault="002766F9" w:rsidP="00BE2838">
            <w:pPr>
              <w:spacing w:before="120" w:after="120" w:line="240" w:lineRule="auto"/>
              <w:rPr>
                <w:rFonts w:ascii="Arial" w:eastAsia="Times New Roman" w:hAnsi="Arial" w:cs="Arial"/>
                <w:lang w:eastAsia="en-GB"/>
              </w:rPr>
            </w:pPr>
            <w:r w:rsidRPr="00517AF3">
              <w:rPr>
                <w:rFonts w:ascii="Arial" w:eastAsia="Times New Roman" w:hAnsi="Arial" w:cs="Arial"/>
                <w:lang w:eastAsia="en-GB"/>
              </w:rPr>
              <w:t>8</w:t>
            </w:r>
          </w:p>
        </w:tc>
        <w:tc>
          <w:tcPr>
            <w:tcW w:w="147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7EFE13E9" w14:textId="4991523E" w:rsidR="002766F9" w:rsidRPr="00517AF3" w:rsidRDefault="002766F9" w:rsidP="00BE2838">
            <w:pPr>
              <w:spacing w:before="120" w:after="120" w:line="240" w:lineRule="auto"/>
              <w:rPr>
                <w:rFonts w:ascii="Arial" w:eastAsia="Times New Roman" w:hAnsi="Arial" w:cs="Arial"/>
                <w:lang w:eastAsia="en-GB"/>
              </w:rPr>
            </w:pPr>
            <w:r w:rsidRPr="00517AF3">
              <w:rPr>
                <w:rFonts w:ascii="Arial" w:eastAsia="Times New Roman" w:hAnsi="Arial" w:cs="Arial"/>
                <w:lang w:eastAsia="en-GB"/>
              </w:rPr>
              <w:t>10.5</w:t>
            </w:r>
          </w:p>
        </w:tc>
      </w:tr>
      <w:tr w:rsidR="002766F9" w:rsidRPr="00A83637" w14:paraId="17920C6D" w14:textId="77777777" w:rsidTr="000351B7">
        <w:trPr>
          <w:cantSplit/>
          <w:trHeight w:val="615"/>
        </w:trPr>
        <w:tc>
          <w:tcPr>
            <w:tcW w:w="2041" w:type="pct"/>
            <w:tcBorders>
              <w:top w:val="nil"/>
              <w:left w:val="single" w:sz="8" w:space="0" w:color="A6A6A6"/>
              <w:bottom w:val="single" w:sz="8" w:space="0" w:color="A6A6A6"/>
              <w:right w:val="single" w:sz="8" w:space="0" w:color="A6A6A6"/>
            </w:tcBorders>
            <w:vAlign w:val="center"/>
          </w:tcPr>
          <w:p w14:paraId="03F8CCF5" w14:textId="32842F08" w:rsidR="002766F9" w:rsidRPr="00517AF3" w:rsidRDefault="002766F9" w:rsidP="00BE2838">
            <w:pPr>
              <w:spacing w:before="120" w:after="120" w:line="240" w:lineRule="auto"/>
              <w:rPr>
                <w:rFonts w:eastAsia="Times New Roman"/>
                <w:color w:val="000000"/>
                <w:lang w:eastAsia="en-GB"/>
              </w:rPr>
            </w:pPr>
            <w:r w:rsidRPr="00517AF3">
              <w:t>Root vegetables</w:t>
            </w:r>
          </w:p>
        </w:tc>
        <w:tc>
          <w:tcPr>
            <w:tcW w:w="1480"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7ADB862D" w14:textId="46F864B6" w:rsidR="002766F9" w:rsidRPr="00517AF3" w:rsidRDefault="002766F9" w:rsidP="00BE2838">
            <w:pPr>
              <w:spacing w:before="120" w:after="120" w:line="240" w:lineRule="auto"/>
              <w:rPr>
                <w:rFonts w:eastAsia="Times New Roman"/>
                <w:color w:val="000000"/>
                <w:lang w:eastAsia="en-GB"/>
              </w:rPr>
            </w:pPr>
            <w:r w:rsidRPr="00517AF3">
              <w:rPr>
                <w:rFonts w:eastAsia="Times New Roman"/>
                <w:color w:val="000000"/>
                <w:lang w:eastAsia="en-GB"/>
              </w:rPr>
              <w:t>3.7</w:t>
            </w:r>
          </w:p>
        </w:tc>
        <w:tc>
          <w:tcPr>
            <w:tcW w:w="147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52B76EDF" w14:textId="03D2C55F" w:rsidR="002766F9" w:rsidRPr="00517AF3" w:rsidRDefault="002766F9" w:rsidP="00BE2838">
            <w:pPr>
              <w:spacing w:before="120" w:after="120" w:line="240" w:lineRule="auto"/>
              <w:rPr>
                <w:rFonts w:ascii="Arial" w:eastAsia="Times New Roman" w:hAnsi="Arial" w:cs="Arial"/>
                <w:lang w:eastAsia="en-GB"/>
              </w:rPr>
            </w:pPr>
            <w:r w:rsidRPr="00517AF3">
              <w:rPr>
                <w:rFonts w:ascii="Arial" w:eastAsia="Times New Roman" w:hAnsi="Arial" w:cs="Arial"/>
                <w:lang w:eastAsia="en-GB"/>
              </w:rPr>
              <w:t>3.</w:t>
            </w:r>
            <w:r w:rsidR="00815B38" w:rsidRPr="00517AF3">
              <w:rPr>
                <w:rFonts w:ascii="Arial" w:eastAsia="Times New Roman" w:hAnsi="Arial" w:cs="Arial"/>
                <w:lang w:eastAsia="en-GB"/>
              </w:rPr>
              <w:t>8</w:t>
            </w:r>
          </w:p>
        </w:tc>
      </w:tr>
      <w:tr w:rsidR="002766F9" w:rsidRPr="00A83637" w14:paraId="7B48A75B" w14:textId="77777777" w:rsidTr="000351B7">
        <w:trPr>
          <w:cantSplit/>
          <w:trHeight w:val="615"/>
        </w:trPr>
        <w:tc>
          <w:tcPr>
            <w:tcW w:w="2041" w:type="pct"/>
            <w:tcBorders>
              <w:top w:val="nil"/>
              <w:left w:val="single" w:sz="8" w:space="0" w:color="A6A6A6"/>
              <w:bottom w:val="single" w:sz="8" w:space="0" w:color="A6A6A6"/>
              <w:right w:val="single" w:sz="8" w:space="0" w:color="A6A6A6"/>
            </w:tcBorders>
            <w:vAlign w:val="center"/>
          </w:tcPr>
          <w:p w14:paraId="58F35DA8" w14:textId="626F10C2" w:rsidR="002766F9" w:rsidRPr="00517AF3" w:rsidRDefault="002766F9" w:rsidP="00BE2838">
            <w:pPr>
              <w:spacing w:before="120" w:after="120" w:line="240" w:lineRule="auto"/>
              <w:rPr>
                <w:rFonts w:eastAsia="Times New Roman"/>
                <w:color w:val="000000"/>
                <w:lang w:eastAsia="en-GB"/>
              </w:rPr>
            </w:pPr>
            <w:r w:rsidRPr="00517AF3">
              <w:t>Domestic fruit</w:t>
            </w:r>
          </w:p>
        </w:tc>
        <w:tc>
          <w:tcPr>
            <w:tcW w:w="1480"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0B5CC862" w14:textId="59E2D20B" w:rsidR="002766F9" w:rsidRPr="00517AF3" w:rsidRDefault="002766F9" w:rsidP="00BE2838">
            <w:pPr>
              <w:spacing w:before="120" w:after="120" w:line="240" w:lineRule="auto"/>
              <w:rPr>
                <w:rFonts w:eastAsia="Times New Roman"/>
                <w:color w:val="000000"/>
                <w:lang w:eastAsia="en-GB"/>
              </w:rPr>
            </w:pPr>
            <w:r w:rsidRPr="00517AF3">
              <w:rPr>
                <w:rFonts w:eastAsia="Times New Roman"/>
                <w:color w:val="000000"/>
                <w:lang w:eastAsia="en-GB"/>
              </w:rPr>
              <w:t>14</w:t>
            </w:r>
          </w:p>
        </w:tc>
        <w:tc>
          <w:tcPr>
            <w:tcW w:w="147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017FFC9F" w14:textId="6DA0DB97" w:rsidR="002766F9" w:rsidRPr="00517AF3" w:rsidRDefault="002766F9" w:rsidP="00BE2838">
            <w:pPr>
              <w:spacing w:before="120" w:after="120" w:line="240" w:lineRule="auto"/>
              <w:rPr>
                <w:rFonts w:ascii="Arial" w:eastAsia="Times New Roman" w:hAnsi="Arial" w:cs="Arial"/>
                <w:lang w:eastAsia="en-GB"/>
              </w:rPr>
            </w:pPr>
            <w:r w:rsidRPr="00517AF3">
              <w:rPr>
                <w:rFonts w:eastAsia="Times New Roman"/>
                <w:color w:val="000000"/>
                <w:lang w:eastAsia="en-GB"/>
              </w:rPr>
              <w:t>20</w:t>
            </w:r>
          </w:p>
        </w:tc>
      </w:tr>
      <w:tr w:rsidR="002766F9" w:rsidRPr="00A83637" w14:paraId="512FCCBB" w14:textId="77777777" w:rsidTr="000351B7">
        <w:trPr>
          <w:cantSplit/>
          <w:trHeight w:val="615"/>
        </w:trPr>
        <w:tc>
          <w:tcPr>
            <w:tcW w:w="2041" w:type="pct"/>
            <w:tcBorders>
              <w:top w:val="nil"/>
              <w:left w:val="single" w:sz="8" w:space="0" w:color="A6A6A6"/>
              <w:bottom w:val="single" w:sz="8" w:space="0" w:color="A6A6A6"/>
              <w:right w:val="single" w:sz="8" w:space="0" w:color="A6A6A6"/>
            </w:tcBorders>
            <w:vAlign w:val="center"/>
          </w:tcPr>
          <w:p w14:paraId="2D4943F6" w14:textId="1BD232C0" w:rsidR="002766F9" w:rsidRPr="00517AF3" w:rsidRDefault="002766F9" w:rsidP="00BE2838">
            <w:pPr>
              <w:spacing w:before="120" w:after="120" w:line="240" w:lineRule="auto"/>
              <w:rPr>
                <w:rFonts w:eastAsia="Times New Roman"/>
                <w:color w:val="000000"/>
                <w:lang w:eastAsia="en-GB"/>
              </w:rPr>
            </w:pPr>
            <w:r w:rsidRPr="00517AF3">
              <w:rPr>
                <w:rFonts w:eastAsia="Times New Roman"/>
                <w:color w:val="000000"/>
                <w:lang w:eastAsia="en-GB"/>
              </w:rPr>
              <w:t>Meat - beef</w:t>
            </w:r>
          </w:p>
        </w:tc>
        <w:tc>
          <w:tcPr>
            <w:tcW w:w="1480"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6EC0F3D4" w14:textId="03320C05" w:rsidR="002766F9" w:rsidRPr="00517AF3" w:rsidRDefault="002766F9" w:rsidP="00BE2838">
            <w:pPr>
              <w:spacing w:before="120" w:after="120" w:line="240" w:lineRule="auto"/>
              <w:rPr>
                <w:rFonts w:eastAsia="Times New Roman"/>
                <w:color w:val="000000"/>
                <w:lang w:eastAsia="en-GB"/>
              </w:rPr>
            </w:pPr>
            <w:r w:rsidRPr="00517AF3">
              <w:rPr>
                <w:rFonts w:eastAsia="Times New Roman"/>
                <w:color w:val="000000"/>
                <w:lang w:eastAsia="en-GB"/>
              </w:rPr>
              <w:t>5</w:t>
            </w:r>
          </w:p>
        </w:tc>
        <w:tc>
          <w:tcPr>
            <w:tcW w:w="147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7B570672" w14:textId="3203C733" w:rsidR="002766F9" w:rsidRPr="00517AF3" w:rsidRDefault="002766F9" w:rsidP="00BE2838">
            <w:pPr>
              <w:spacing w:before="120" w:after="120" w:line="240" w:lineRule="auto"/>
              <w:rPr>
                <w:rFonts w:eastAsia="Times New Roman"/>
                <w:color w:val="000000"/>
                <w:lang w:eastAsia="en-GB"/>
              </w:rPr>
            </w:pPr>
            <w:r w:rsidRPr="00517AF3">
              <w:rPr>
                <w:rFonts w:eastAsia="Times New Roman"/>
                <w:color w:val="000000"/>
                <w:lang w:eastAsia="en-GB"/>
              </w:rPr>
              <w:t>0</w:t>
            </w:r>
          </w:p>
        </w:tc>
      </w:tr>
      <w:tr w:rsidR="002766F9" w:rsidRPr="00A83637" w14:paraId="02C209C0" w14:textId="77777777" w:rsidTr="000351B7">
        <w:trPr>
          <w:cantSplit/>
          <w:trHeight w:val="615"/>
        </w:trPr>
        <w:tc>
          <w:tcPr>
            <w:tcW w:w="2041" w:type="pct"/>
            <w:tcBorders>
              <w:top w:val="nil"/>
              <w:left w:val="single" w:sz="8" w:space="0" w:color="A6A6A6"/>
              <w:bottom w:val="single" w:sz="8" w:space="0" w:color="A6A6A6"/>
              <w:right w:val="single" w:sz="8" w:space="0" w:color="A6A6A6"/>
            </w:tcBorders>
            <w:vAlign w:val="center"/>
          </w:tcPr>
          <w:p w14:paraId="31CE1373" w14:textId="6DB714FA" w:rsidR="002766F9" w:rsidRPr="00517AF3" w:rsidRDefault="002766F9" w:rsidP="00BE2838">
            <w:pPr>
              <w:spacing w:before="120" w:after="120" w:line="240" w:lineRule="auto"/>
              <w:rPr>
                <w:rFonts w:eastAsia="Times New Roman"/>
                <w:color w:val="000000"/>
                <w:lang w:eastAsia="en-GB"/>
              </w:rPr>
            </w:pPr>
            <w:r w:rsidRPr="00517AF3">
              <w:t>Eggs</w:t>
            </w:r>
          </w:p>
        </w:tc>
        <w:tc>
          <w:tcPr>
            <w:tcW w:w="1480"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49CD03BC" w14:textId="49D0DB00" w:rsidR="002766F9" w:rsidRPr="00517AF3" w:rsidRDefault="002766F9" w:rsidP="00BE2838">
            <w:pPr>
              <w:spacing w:before="120" w:after="120" w:line="240" w:lineRule="auto"/>
              <w:rPr>
                <w:rFonts w:eastAsia="Times New Roman"/>
                <w:color w:val="000000"/>
                <w:lang w:eastAsia="en-GB"/>
              </w:rPr>
            </w:pPr>
            <w:r w:rsidRPr="00517AF3">
              <w:rPr>
                <w:rFonts w:eastAsia="Times New Roman"/>
                <w:color w:val="000000"/>
                <w:lang w:eastAsia="en-GB"/>
              </w:rPr>
              <w:t>15</w:t>
            </w:r>
          </w:p>
        </w:tc>
        <w:tc>
          <w:tcPr>
            <w:tcW w:w="147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59151EC8" w14:textId="6C6E7606" w:rsidR="002766F9" w:rsidRPr="00517AF3" w:rsidRDefault="002766F9" w:rsidP="00BE2838">
            <w:pPr>
              <w:spacing w:before="120" w:after="120" w:line="240" w:lineRule="auto"/>
              <w:rPr>
                <w:rFonts w:eastAsia="Times New Roman"/>
                <w:color w:val="000000"/>
                <w:lang w:eastAsia="en-GB"/>
              </w:rPr>
            </w:pPr>
            <w:r w:rsidRPr="00517AF3">
              <w:rPr>
                <w:rFonts w:eastAsia="Times New Roman"/>
                <w:color w:val="000000"/>
                <w:lang w:eastAsia="en-GB"/>
              </w:rPr>
              <w:t>9</w:t>
            </w:r>
          </w:p>
        </w:tc>
      </w:tr>
      <w:tr w:rsidR="002766F9" w:rsidRPr="00A83637" w14:paraId="25E3177A" w14:textId="77777777" w:rsidTr="000351B7">
        <w:trPr>
          <w:cantSplit/>
          <w:trHeight w:val="615"/>
        </w:trPr>
        <w:tc>
          <w:tcPr>
            <w:tcW w:w="2041" w:type="pct"/>
            <w:tcBorders>
              <w:top w:val="nil"/>
              <w:left w:val="single" w:sz="8" w:space="0" w:color="A6A6A6"/>
              <w:bottom w:val="single" w:sz="8" w:space="0" w:color="A6A6A6"/>
              <w:right w:val="single" w:sz="8" w:space="0" w:color="A6A6A6"/>
            </w:tcBorders>
            <w:vAlign w:val="center"/>
          </w:tcPr>
          <w:p w14:paraId="68FCAF63" w14:textId="6ECC09A4" w:rsidR="002766F9" w:rsidRPr="00517AF3" w:rsidRDefault="002766F9" w:rsidP="00BE2838">
            <w:pPr>
              <w:spacing w:before="120" w:after="120" w:line="240" w:lineRule="auto"/>
              <w:rPr>
                <w:rFonts w:eastAsia="Times New Roman"/>
                <w:color w:val="000000"/>
                <w:lang w:eastAsia="en-GB"/>
              </w:rPr>
            </w:pPr>
            <w:r w:rsidRPr="00517AF3">
              <w:t>Wild foods</w:t>
            </w:r>
          </w:p>
        </w:tc>
        <w:tc>
          <w:tcPr>
            <w:tcW w:w="1480"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40E1625A" w14:textId="60BA1662" w:rsidR="002766F9" w:rsidRPr="00517AF3" w:rsidRDefault="002766F9" w:rsidP="00BE2838">
            <w:pPr>
              <w:spacing w:before="120" w:after="120" w:line="240" w:lineRule="auto"/>
              <w:rPr>
                <w:rFonts w:eastAsia="Times New Roman"/>
                <w:color w:val="000000"/>
                <w:lang w:eastAsia="en-GB"/>
              </w:rPr>
            </w:pPr>
            <w:r w:rsidRPr="00517AF3">
              <w:rPr>
                <w:rFonts w:eastAsia="Times New Roman"/>
                <w:color w:val="000000"/>
                <w:lang w:eastAsia="en-GB"/>
              </w:rPr>
              <w:t>0.1</w:t>
            </w:r>
            <w:r w:rsidR="00541F6D">
              <w:rPr>
                <w:rFonts w:eastAsia="Times New Roman"/>
                <w:color w:val="000000"/>
                <w:lang w:eastAsia="en-GB"/>
              </w:rPr>
              <w:t>3</w:t>
            </w:r>
          </w:p>
        </w:tc>
        <w:tc>
          <w:tcPr>
            <w:tcW w:w="147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2186EB11" w14:textId="1AB4997E" w:rsidR="002766F9" w:rsidRPr="00517AF3" w:rsidRDefault="002766F9" w:rsidP="00BE2838">
            <w:pPr>
              <w:spacing w:before="120" w:after="120" w:line="240" w:lineRule="auto"/>
              <w:rPr>
                <w:rFonts w:eastAsia="Times New Roman"/>
                <w:color w:val="000000"/>
                <w:lang w:eastAsia="en-GB"/>
              </w:rPr>
            </w:pPr>
            <w:r w:rsidRPr="00517AF3">
              <w:rPr>
                <w:rFonts w:eastAsia="Times New Roman"/>
                <w:color w:val="000000"/>
                <w:lang w:eastAsia="en-GB"/>
              </w:rPr>
              <w:t>0.2</w:t>
            </w:r>
            <w:r w:rsidR="00541F6D">
              <w:rPr>
                <w:rFonts w:eastAsia="Times New Roman"/>
                <w:color w:val="000000"/>
                <w:lang w:eastAsia="en-GB"/>
              </w:rPr>
              <w:t>3</w:t>
            </w:r>
          </w:p>
        </w:tc>
      </w:tr>
    </w:tbl>
    <w:p w14:paraId="221D5D72" w14:textId="659D9E45" w:rsidR="00361D33" w:rsidRDefault="00361D33">
      <w:pPr>
        <w:spacing w:line="240" w:lineRule="auto"/>
        <w:rPr>
          <w:b/>
        </w:rPr>
      </w:pPr>
      <w:r>
        <w:rPr>
          <w:b/>
        </w:rPr>
        <w:br w:type="page"/>
      </w:r>
    </w:p>
    <w:tbl>
      <w:tblPr>
        <w:tblpPr w:leftFromText="180" w:rightFromText="180" w:vertAnchor="page" w:horzAnchor="margin" w:tblpY="2401"/>
        <w:tblW w:w="3457" w:type="pct"/>
        <w:tblLayout w:type="fixed"/>
        <w:tblCellMar>
          <w:left w:w="0" w:type="dxa"/>
          <w:right w:w="0" w:type="dxa"/>
        </w:tblCellMar>
        <w:tblLook w:val="04A0" w:firstRow="1" w:lastRow="0" w:firstColumn="1" w:lastColumn="0" w:noHBand="0" w:noVBand="1"/>
        <w:tblCaption w:val="Survey comparison of terrestrial consumption for the medium group"/>
        <w:tblDescription w:val="A table listing the food types for phase 1 and 2 off individual E from the medium group."/>
      </w:tblPr>
      <w:tblGrid>
        <w:gridCol w:w="2541"/>
        <w:gridCol w:w="1844"/>
        <w:gridCol w:w="1842"/>
      </w:tblGrid>
      <w:tr w:rsidR="00412B19" w:rsidRPr="00EE79AF" w14:paraId="411B8799" w14:textId="77777777" w:rsidTr="000351B7">
        <w:trPr>
          <w:cantSplit/>
          <w:trHeight w:val="1175"/>
          <w:tblHeader/>
        </w:trPr>
        <w:tc>
          <w:tcPr>
            <w:tcW w:w="2040" w:type="pct"/>
            <w:tcBorders>
              <w:top w:val="single" w:sz="4" w:space="0" w:color="auto"/>
              <w:left w:val="single" w:sz="8" w:space="0" w:color="auto"/>
              <w:bottom w:val="single" w:sz="8" w:space="0" w:color="auto"/>
              <w:right w:val="single" w:sz="8" w:space="0" w:color="auto"/>
            </w:tcBorders>
            <w:vAlign w:val="center"/>
          </w:tcPr>
          <w:p w14:paraId="5F3D3D10" w14:textId="77777777" w:rsidR="00412B19" w:rsidRPr="00044A17" w:rsidRDefault="00412B19" w:rsidP="00412B19">
            <w:pPr>
              <w:spacing w:before="120" w:after="120" w:line="240" w:lineRule="auto"/>
              <w:rPr>
                <w:rFonts w:ascii="Arial" w:eastAsia="Times New Roman" w:hAnsi="Arial" w:cs="Arial"/>
                <w:b/>
                <w:bCs/>
                <w:color w:val="016574"/>
                <w:lang w:eastAsia="en-GB"/>
              </w:rPr>
            </w:pPr>
            <w:r w:rsidRPr="00EE79AF">
              <w:rPr>
                <w:rFonts w:ascii="Arial" w:eastAsia="Times New Roman" w:hAnsi="Arial" w:cs="Arial"/>
                <w:b/>
                <w:bCs/>
                <w:color w:val="016574"/>
                <w:lang w:eastAsia="en-GB"/>
              </w:rPr>
              <w:lastRenderedPageBreak/>
              <w:t>Food type</w:t>
            </w:r>
          </w:p>
        </w:tc>
        <w:tc>
          <w:tcPr>
            <w:tcW w:w="1481"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5C78B0" w14:textId="724030E3" w:rsidR="00412B19" w:rsidRPr="00AE1DFE" w:rsidRDefault="00412B19" w:rsidP="00412B19">
            <w:pPr>
              <w:spacing w:before="120" w:after="120" w:line="240" w:lineRule="auto"/>
              <w:rPr>
                <w:rFonts w:ascii="Arial" w:eastAsia="Times New Roman" w:hAnsi="Arial" w:cs="Arial"/>
                <w:b/>
                <w:bCs/>
                <w:color w:val="016574"/>
                <w:lang w:eastAsia="en-GB"/>
              </w:rPr>
            </w:pPr>
            <w:r>
              <w:rPr>
                <w:rFonts w:ascii="Arial" w:eastAsia="Times New Roman" w:hAnsi="Arial" w:cs="Arial"/>
                <w:b/>
                <w:bCs/>
                <w:color w:val="016574"/>
                <w:lang w:eastAsia="en-GB"/>
              </w:rPr>
              <w:t xml:space="preserve">E </w:t>
            </w:r>
            <w:r w:rsidRPr="00EE79AF">
              <w:rPr>
                <w:rFonts w:ascii="Arial" w:eastAsia="Times New Roman" w:hAnsi="Arial" w:cs="Arial"/>
                <w:b/>
                <w:bCs/>
                <w:color w:val="016574"/>
                <w:lang w:eastAsia="en-GB"/>
              </w:rPr>
              <w:t>Phase 1</w:t>
            </w:r>
            <w:r>
              <w:rPr>
                <w:rFonts w:ascii="Arial" w:eastAsia="Times New Roman" w:hAnsi="Arial" w:cs="Arial"/>
                <w:b/>
                <w:bCs/>
                <w:color w:val="016574"/>
                <w:lang w:eastAsia="en-GB"/>
              </w:rPr>
              <w:t xml:space="preserve">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A83637">
              <w:rPr>
                <w:rFonts w:ascii="Arial" w:eastAsia="Times New Roman" w:hAnsi="Arial" w:cs="Arial"/>
                <w:b/>
                <w:bCs/>
                <w:color w:val="016574"/>
                <w:lang w:eastAsia="en-GB"/>
              </w:rPr>
              <w:t>)</w:t>
            </w:r>
          </w:p>
        </w:tc>
        <w:tc>
          <w:tcPr>
            <w:tcW w:w="1479"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358EC4AA" w14:textId="5A8979D2" w:rsidR="00412B19" w:rsidRPr="00EE79AF" w:rsidRDefault="00412B19" w:rsidP="00412B19">
            <w:pPr>
              <w:spacing w:before="120" w:after="120" w:line="240" w:lineRule="auto"/>
              <w:rPr>
                <w:rFonts w:ascii="Arial" w:eastAsia="Times New Roman" w:hAnsi="Arial" w:cs="Arial"/>
                <w:b/>
                <w:bCs/>
                <w:color w:val="016574"/>
                <w:lang w:eastAsia="en-GB"/>
              </w:rPr>
            </w:pPr>
            <w:r>
              <w:rPr>
                <w:rFonts w:ascii="Arial" w:eastAsia="Times New Roman" w:hAnsi="Arial" w:cs="Arial"/>
                <w:b/>
                <w:bCs/>
                <w:color w:val="016574"/>
                <w:lang w:eastAsia="en-GB"/>
              </w:rPr>
              <w:t xml:space="preserve">E Phase 2 </w:t>
            </w:r>
            <w:r w:rsidR="003D3A56">
              <w:rPr>
                <w:rFonts w:ascii="Arial" w:eastAsia="Times New Roman" w:hAnsi="Arial" w:cs="Arial"/>
                <w:b/>
                <w:bCs/>
                <w:color w:val="016574"/>
                <w:lang w:eastAsia="en-GB"/>
              </w:rPr>
              <w:t>(kg </w:t>
            </w:r>
            <w:r w:rsidR="00647259">
              <w:rPr>
                <w:rFonts w:ascii="Arial" w:eastAsia="Times New Roman" w:hAnsi="Arial" w:cs="Arial"/>
                <w:b/>
                <w:bCs/>
                <w:color w:val="016574"/>
                <w:lang w:eastAsia="en-GB"/>
              </w:rPr>
              <w:t>y</w:t>
            </w:r>
            <w:r w:rsidR="00CC27B4" w:rsidRPr="00CC27B4">
              <w:rPr>
                <w:rFonts w:ascii="Arial" w:eastAsia="Times New Roman" w:hAnsi="Arial" w:cs="Arial"/>
                <w:b/>
                <w:bCs/>
                <w:iCs/>
                <w:color w:val="016574"/>
                <w:vertAlign w:val="superscript"/>
                <w:lang w:eastAsia="en-GB"/>
              </w:rPr>
              <w:noBreakHyphen/>
              <w:t>1</w:t>
            </w:r>
            <w:r w:rsidRPr="00A83637">
              <w:rPr>
                <w:rFonts w:ascii="Arial" w:eastAsia="Times New Roman" w:hAnsi="Arial" w:cs="Arial"/>
                <w:b/>
                <w:bCs/>
                <w:color w:val="016574"/>
                <w:lang w:eastAsia="en-GB"/>
              </w:rPr>
              <w:t>)</w:t>
            </w:r>
          </w:p>
        </w:tc>
      </w:tr>
      <w:tr w:rsidR="00412B19" w:rsidRPr="00AE1DFE" w14:paraId="72FC919B" w14:textId="77777777" w:rsidTr="000351B7">
        <w:trPr>
          <w:cantSplit/>
          <w:trHeight w:val="601"/>
        </w:trPr>
        <w:tc>
          <w:tcPr>
            <w:tcW w:w="2040" w:type="pct"/>
            <w:tcBorders>
              <w:top w:val="nil"/>
              <w:left w:val="single" w:sz="8" w:space="0" w:color="A6A6A6"/>
              <w:bottom w:val="single" w:sz="8" w:space="0" w:color="A6A6A6"/>
              <w:right w:val="single" w:sz="8" w:space="0" w:color="A6A6A6"/>
            </w:tcBorders>
            <w:vAlign w:val="center"/>
          </w:tcPr>
          <w:p w14:paraId="582DCA41" w14:textId="77777777" w:rsidR="00412B19" w:rsidRPr="00517AF3" w:rsidRDefault="00412B19" w:rsidP="00412B19">
            <w:pPr>
              <w:spacing w:before="120" w:after="120" w:line="240" w:lineRule="auto"/>
              <w:rPr>
                <w:rFonts w:eastAsia="Times New Roman"/>
                <w:color w:val="000000"/>
                <w:lang w:eastAsia="en-GB"/>
              </w:rPr>
            </w:pPr>
            <w:r w:rsidRPr="00517AF3">
              <w:t>Eggs</w:t>
            </w:r>
          </w:p>
        </w:tc>
        <w:tc>
          <w:tcPr>
            <w:tcW w:w="1481"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6FB4F900" w14:textId="77777777" w:rsidR="00412B19" w:rsidRPr="00517AF3" w:rsidRDefault="00412B19" w:rsidP="00412B19">
            <w:pPr>
              <w:spacing w:before="120" w:after="120" w:line="240" w:lineRule="auto"/>
              <w:rPr>
                <w:rFonts w:ascii="Arial" w:eastAsia="Times New Roman" w:hAnsi="Arial" w:cs="Arial"/>
                <w:lang w:eastAsia="en-GB"/>
              </w:rPr>
            </w:pPr>
            <w:r w:rsidRPr="00517AF3">
              <w:rPr>
                <w:rFonts w:ascii="Arial" w:eastAsia="Times New Roman" w:hAnsi="Arial" w:cs="Arial"/>
                <w:lang w:eastAsia="en-GB"/>
              </w:rPr>
              <w:t>18</w:t>
            </w:r>
          </w:p>
        </w:tc>
        <w:tc>
          <w:tcPr>
            <w:tcW w:w="147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0CC16998" w14:textId="77777777" w:rsidR="00412B19" w:rsidRPr="00517AF3" w:rsidRDefault="00412B19" w:rsidP="00412B19">
            <w:pPr>
              <w:spacing w:before="120" w:after="120" w:line="240" w:lineRule="auto"/>
              <w:rPr>
                <w:rFonts w:ascii="Arial" w:eastAsia="Times New Roman" w:hAnsi="Arial" w:cs="Arial"/>
                <w:lang w:eastAsia="en-GB"/>
              </w:rPr>
            </w:pPr>
            <w:r w:rsidRPr="00517AF3">
              <w:rPr>
                <w:rFonts w:ascii="Arial" w:eastAsia="Times New Roman" w:hAnsi="Arial" w:cs="Arial"/>
                <w:lang w:eastAsia="en-GB"/>
              </w:rPr>
              <w:t>18</w:t>
            </w:r>
          </w:p>
        </w:tc>
      </w:tr>
    </w:tbl>
    <w:p w14:paraId="713EF91B" w14:textId="69CD6C76" w:rsidR="00361D33" w:rsidRDefault="00361D33" w:rsidP="00361D33">
      <w:pPr>
        <w:spacing w:before="240"/>
      </w:pPr>
      <w:r w:rsidRPr="005C1A05">
        <w:rPr>
          <w:b/>
        </w:rPr>
        <w:t>Table 8.2</w:t>
      </w:r>
      <w:r w:rsidRPr="005C1A05">
        <w:t xml:space="preserve"> Survey comparison of terrestrial consumption for the </w:t>
      </w:r>
      <w:r>
        <w:t>medium</w:t>
      </w:r>
      <w:r w:rsidRPr="005C1A05">
        <w:t xml:space="preserve"> group </w:t>
      </w:r>
      <w:r w:rsidR="003D3A56">
        <w:t>(kg </w:t>
      </w:r>
      <w:r w:rsidR="00647259">
        <w:t>y</w:t>
      </w:r>
      <w:r w:rsidR="00CC27B4" w:rsidRPr="00CC27B4">
        <w:rPr>
          <w:rFonts w:ascii="Arial" w:hAnsi="Arial"/>
          <w:bCs/>
          <w:iCs/>
          <w:vertAlign w:val="superscript"/>
        </w:rPr>
        <w:noBreakHyphen/>
        <w:t>1</w:t>
      </w:r>
      <w:r w:rsidRPr="005C1A05">
        <w:t>)</w:t>
      </w:r>
    </w:p>
    <w:p w14:paraId="6ACDB8FF" w14:textId="77777777" w:rsidR="00534117" w:rsidRDefault="00534117" w:rsidP="00F27E0F">
      <w:pPr>
        <w:spacing w:before="240"/>
        <w:rPr>
          <w:b/>
        </w:rPr>
      </w:pPr>
    </w:p>
    <w:p w14:paraId="509C0733" w14:textId="77777777" w:rsidR="000351B7" w:rsidRDefault="000351B7" w:rsidP="00441A20">
      <w:pPr>
        <w:spacing w:before="240"/>
        <w:rPr>
          <w:b/>
        </w:rPr>
      </w:pPr>
    </w:p>
    <w:p w14:paraId="31184AE2" w14:textId="77777777" w:rsidR="000351B7" w:rsidRDefault="000351B7" w:rsidP="00441A20">
      <w:pPr>
        <w:spacing w:before="240"/>
        <w:rPr>
          <w:b/>
        </w:rPr>
      </w:pPr>
    </w:p>
    <w:p w14:paraId="486AE482" w14:textId="0CCD0A7E" w:rsidR="00441A20" w:rsidRDefault="00441A20" w:rsidP="00441A20">
      <w:pPr>
        <w:spacing w:before="240"/>
      </w:pPr>
      <w:r w:rsidRPr="005C1A05">
        <w:rPr>
          <w:b/>
        </w:rPr>
        <w:t>Table 8.</w:t>
      </w:r>
      <w:r>
        <w:rPr>
          <w:b/>
        </w:rPr>
        <w:t>3</w:t>
      </w:r>
      <w:r w:rsidRPr="005C1A05">
        <w:t xml:space="preserve"> Survey comparison of terrestrial consumption for the </w:t>
      </w:r>
      <w:r>
        <w:t xml:space="preserve">low </w:t>
      </w:r>
      <w:r w:rsidRPr="005C1A05">
        <w:t xml:space="preserve">group </w:t>
      </w:r>
      <w:r w:rsidR="003D3A56">
        <w:t>(kg </w:t>
      </w:r>
      <w:r w:rsidR="00647259">
        <w:t>y</w:t>
      </w:r>
      <w:r w:rsidR="00CC27B4" w:rsidRPr="00CC27B4">
        <w:rPr>
          <w:rFonts w:ascii="Arial" w:hAnsi="Arial"/>
          <w:bCs/>
          <w:iCs/>
          <w:vertAlign w:val="superscript"/>
        </w:rPr>
        <w:noBreakHyphen/>
        <w:t>1</w:t>
      </w:r>
      <w:r w:rsidRPr="005C1A05">
        <w:t>)</w:t>
      </w:r>
    </w:p>
    <w:tbl>
      <w:tblPr>
        <w:tblStyle w:val="Style1"/>
        <w:tblW w:w="9131" w:type="dxa"/>
        <w:tblLayout w:type="fixed"/>
        <w:tblLook w:val="04A0" w:firstRow="1" w:lastRow="0" w:firstColumn="1" w:lastColumn="0" w:noHBand="0" w:noVBand="1"/>
        <w:tblCaption w:val="Survey comparison of terrestrial occupancy for the low group"/>
        <w:tblDescription w:val="A table listing the terrestrial activities for phase 1 and 2 off individual G and H from the low group."/>
      </w:tblPr>
      <w:tblGrid>
        <w:gridCol w:w="2405"/>
        <w:gridCol w:w="1701"/>
        <w:gridCol w:w="1701"/>
        <w:gridCol w:w="1559"/>
        <w:gridCol w:w="1765"/>
      </w:tblGrid>
      <w:tr w:rsidR="001627DB" w:rsidRPr="005C1A05" w14:paraId="52DB2CE8" w14:textId="77777777" w:rsidTr="00957936">
        <w:trPr>
          <w:cnfStyle w:val="100000000000" w:firstRow="1" w:lastRow="0" w:firstColumn="0" w:lastColumn="0" w:oddVBand="0" w:evenVBand="0" w:oddHBand="0" w:evenHBand="0" w:firstRowFirstColumn="0" w:firstRowLastColumn="0" w:lastRowFirstColumn="0" w:lastRowLastColumn="0"/>
          <w:cantSplit/>
          <w:trHeight w:val="283"/>
          <w:tblHeader/>
        </w:trPr>
        <w:tc>
          <w:tcPr>
            <w:tcW w:w="2405" w:type="dxa"/>
            <w:noWrap/>
            <w:vAlign w:val="center"/>
          </w:tcPr>
          <w:p w14:paraId="50677A83" w14:textId="57E74CA1" w:rsidR="001627DB" w:rsidRPr="00A83637" w:rsidRDefault="001627DB" w:rsidP="001627DB">
            <w:pPr>
              <w:spacing w:before="120" w:after="120" w:line="240" w:lineRule="auto"/>
              <w:rPr>
                <w:b w:val="0"/>
              </w:rPr>
            </w:pPr>
            <w:r w:rsidRPr="00EE79AF">
              <w:rPr>
                <w:rFonts w:ascii="Arial" w:eastAsia="Times New Roman" w:hAnsi="Arial" w:cs="Arial"/>
                <w:bCs/>
                <w:color w:val="016574"/>
                <w:lang w:eastAsia="en-GB"/>
              </w:rPr>
              <w:t>Food type</w:t>
            </w:r>
          </w:p>
        </w:tc>
        <w:tc>
          <w:tcPr>
            <w:tcW w:w="1701" w:type="dxa"/>
            <w:noWrap/>
            <w:vAlign w:val="center"/>
            <w:hideMark/>
          </w:tcPr>
          <w:p w14:paraId="560C54A8" w14:textId="7AA97BF6" w:rsidR="001627DB" w:rsidRPr="00A83637" w:rsidRDefault="001627DB" w:rsidP="001627DB">
            <w:pPr>
              <w:spacing w:before="120" w:after="120" w:line="240" w:lineRule="auto"/>
              <w:rPr>
                <w:b w:val="0"/>
              </w:rPr>
            </w:pPr>
            <w:r>
              <w:rPr>
                <w:rFonts w:ascii="Arial" w:eastAsia="Times New Roman" w:hAnsi="Arial" w:cs="Arial"/>
                <w:bCs/>
                <w:color w:val="016574"/>
                <w:lang w:eastAsia="en-GB"/>
              </w:rPr>
              <w:t xml:space="preserve">G </w:t>
            </w:r>
            <w:r w:rsidRPr="00EE79AF">
              <w:rPr>
                <w:rFonts w:ascii="Arial" w:eastAsia="Times New Roman" w:hAnsi="Arial" w:cs="Arial"/>
                <w:bCs/>
                <w:color w:val="016574"/>
                <w:lang w:eastAsia="en-GB"/>
              </w:rPr>
              <w:t>Phase 1</w:t>
            </w:r>
            <w:r>
              <w:rPr>
                <w:rFonts w:ascii="Arial" w:eastAsia="Times New Roman" w:hAnsi="Arial" w:cs="Arial"/>
                <w:bCs/>
                <w:color w:val="016574"/>
                <w:lang w:eastAsia="en-GB"/>
              </w:rPr>
              <w:t xml:space="preserve"> </w:t>
            </w:r>
            <w:r w:rsidR="003D3A56">
              <w:rPr>
                <w:rFonts w:ascii="Arial" w:eastAsia="Times New Roman" w:hAnsi="Arial" w:cs="Arial"/>
                <w:bCs/>
                <w:color w:val="016574"/>
                <w:lang w:eastAsia="en-GB"/>
              </w:rPr>
              <w:t>(kg </w:t>
            </w:r>
            <w:r w:rsidR="00647259">
              <w:rPr>
                <w:rFonts w:ascii="Arial" w:eastAsia="Times New Roman" w:hAnsi="Arial" w:cs="Arial"/>
                <w:bCs/>
                <w:color w:val="016574"/>
                <w:lang w:eastAsia="en-GB"/>
              </w:rPr>
              <w:t>y</w:t>
            </w:r>
            <w:r w:rsidR="00CC27B4" w:rsidRPr="00CC27B4">
              <w:rPr>
                <w:rFonts w:ascii="Arial" w:eastAsia="Times New Roman" w:hAnsi="Arial" w:cs="Arial"/>
                <w:bCs/>
                <w:iCs/>
                <w:color w:val="016574"/>
                <w:vertAlign w:val="superscript"/>
                <w:lang w:eastAsia="en-GB"/>
              </w:rPr>
              <w:noBreakHyphen/>
              <w:t>1</w:t>
            </w:r>
            <w:r w:rsidRPr="00A83637">
              <w:rPr>
                <w:rFonts w:ascii="Arial" w:eastAsia="Times New Roman" w:hAnsi="Arial" w:cs="Arial"/>
                <w:bCs/>
                <w:color w:val="016574"/>
                <w:lang w:eastAsia="en-GB"/>
              </w:rPr>
              <w:t>)</w:t>
            </w:r>
          </w:p>
        </w:tc>
        <w:tc>
          <w:tcPr>
            <w:tcW w:w="1701" w:type="dxa"/>
            <w:noWrap/>
            <w:vAlign w:val="center"/>
            <w:hideMark/>
          </w:tcPr>
          <w:p w14:paraId="72E7BAEE" w14:textId="1702ADF5" w:rsidR="001627DB" w:rsidRPr="00F27E0F" w:rsidRDefault="001627DB" w:rsidP="001627DB">
            <w:pPr>
              <w:spacing w:before="120" w:after="120" w:line="240" w:lineRule="auto"/>
              <w:rPr>
                <w:bCs/>
              </w:rPr>
            </w:pPr>
            <w:r>
              <w:rPr>
                <w:rFonts w:ascii="Arial" w:eastAsia="Times New Roman" w:hAnsi="Arial" w:cs="Arial"/>
                <w:bCs/>
                <w:color w:val="016574"/>
                <w:lang w:eastAsia="en-GB"/>
              </w:rPr>
              <w:t xml:space="preserve">G Phase 2 </w:t>
            </w:r>
            <w:r w:rsidR="003D3A56">
              <w:rPr>
                <w:rFonts w:ascii="Arial" w:eastAsia="Times New Roman" w:hAnsi="Arial" w:cs="Arial"/>
                <w:bCs/>
                <w:color w:val="016574"/>
                <w:lang w:eastAsia="en-GB"/>
              </w:rPr>
              <w:t>(kg </w:t>
            </w:r>
            <w:r w:rsidR="00647259">
              <w:rPr>
                <w:rFonts w:ascii="Arial" w:eastAsia="Times New Roman" w:hAnsi="Arial" w:cs="Arial"/>
                <w:bCs/>
                <w:color w:val="016574"/>
                <w:lang w:eastAsia="en-GB"/>
              </w:rPr>
              <w:t>y</w:t>
            </w:r>
            <w:r w:rsidR="00CC27B4" w:rsidRPr="00CC27B4">
              <w:rPr>
                <w:rFonts w:ascii="Arial" w:eastAsia="Times New Roman" w:hAnsi="Arial" w:cs="Arial"/>
                <w:bCs/>
                <w:iCs/>
                <w:color w:val="016574"/>
                <w:vertAlign w:val="superscript"/>
                <w:lang w:eastAsia="en-GB"/>
              </w:rPr>
              <w:noBreakHyphen/>
              <w:t>1</w:t>
            </w:r>
            <w:r w:rsidRPr="00A83637">
              <w:rPr>
                <w:rFonts w:ascii="Arial" w:eastAsia="Times New Roman" w:hAnsi="Arial" w:cs="Arial"/>
                <w:bCs/>
                <w:color w:val="016574"/>
                <w:lang w:eastAsia="en-GB"/>
              </w:rPr>
              <w:t>)</w:t>
            </w:r>
          </w:p>
        </w:tc>
        <w:tc>
          <w:tcPr>
            <w:tcW w:w="1559" w:type="dxa"/>
            <w:noWrap/>
            <w:vAlign w:val="center"/>
            <w:hideMark/>
          </w:tcPr>
          <w:p w14:paraId="46983FFC" w14:textId="73140FA6" w:rsidR="001627DB" w:rsidRPr="00F27E0F" w:rsidRDefault="001627DB" w:rsidP="001627DB">
            <w:pPr>
              <w:spacing w:before="120" w:after="120" w:line="240" w:lineRule="auto"/>
              <w:rPr>
                <w:bCs/>
              </w:rPr>
            </w:pPr>
            <w:r>
              <w:rPr>
                <w:rFonts w:ascii="Arial" w:eastAsia="Times New Roman" w:hAnsi="Arial" w:cs="Arial"/>
                <w:bCs/>
                <w:color w:val="016574"/>
                <w:lang w:eastAsia="en-GB"/>
              </w:rPr>
              <w:t xml:space="preserve">H </w:t>
            </w:r>
            <w:r w:rsidRPr="00EE79AF">
              <w:rPr>
                <w:rFonts w:ascii="Arial" w:eastAsia="Times New Roman" w:hAnsi="Arial" w:cs="Arial"/>
                <w:bCs/>
                <w:color w:val="016574"/>
                <w:lang w:eastAsia="en-GB"/>
              </w:rPr>
              <w:t>Phase 1</w:t>
            </w:r>
            <w:r>
              <w:rPr>
                <w:rFonts w:ascii="Arial" w:eastAsia="Times New Roman" w:hAnsi="Arial" w:cs="Arial"/>
                <w:bCs/>
                <w:color w:val="016574"/>
                <w:lang w:eastAsia="en-GB"/>
              </w:rPr>
              <w:t xml:space="preserve"> </w:t>
            </w:r>
            <w:r w:rsidR="003D3A56">
              <w:rPr>
                <w:rFonts w:ascii="Arial" w:eastAsia="Times New Roman" w:hAnsi="Arial" w:cs="Arial"/>
                <w:bCs/>
                <w:color w:val="016574"/>
                <w:lang w:eastAsia="en-GB"/>
              </w:rPr>
              <w:t>(kg </w:t>
            </w:r>
            <w:r w:rsidR="00647259">
              <w:rPr>
                <w:rFonts w:ascii="Arial" w:eastAsia="Times New Roman" w:hAnsi="Arial" w:cs="Arial"/>
                <w:bCs/>
                <w:color w:val="016574"/>
                <w:lang w:eastAsia="en-GB"/>
              </w:rPr>
              <w:t>y</w:t>
            </w:r>
            <w:r w:rsidR="00CC27B4" w:rsidRPr="00CC27B4">
              <w:rPr>
                <w:rFonts w:ascii="Arial" w:eastAsia="Times New Roman" w:hAnsi="Arial" w:cs="Arial"/>
                <w:bCs/>
                <w:iCs/>
                <w:color w:val="016574"/>
                <w:vertAlign w:val="superscript"/>
                <w:lang w:eastAsia="en-GB"/>
              </w:rPr>
              <w:noBreakHyphen/>
              <w:t>1</w:t>
            </w:r>
            <w:r w:rsidRPr="00A83637">
              <w:rPr>
                <w:rFonts w:ascii="Arial" w:eastAsia="Times New Roman" w:hAnsi="Arial" w:cs="Arial"/>
                <w:bCs/>
                <w:color w:val="016574"/>
                <w:lang w:eastAsia="en-GB"/>
              </w:rPr>
              <w:t>)</w:t>
            </w:r>
          </w:p>
        </w:tc>
        <w:tc>
          <w:tcPr>
            <w:tcW w:w="1765" w:type="dxa"/>
            <w:noWrap/>
            <w:vAlign w:val="center"/>
            <w:hideMark/>
          </w:tcPr>
          <w:p w14:paraId="56C4B185" w14:textId="7203D340" w:rsidR="001627DB" w:rsidRPr="00F27E0F" w:rsidRDefault="001627DB" w:rsidP="001627DB">
            <w:pPr>
              <w:spacing w:before="120" w:after="120" w:line="240" w:lineRule="auto"/>
              <w:rPr>
                <w:bCs/>
              </w:rPr>
            </w:pPr>
            <w:r>
              <w:rPr>
                <w:rFonts w:ascii="Arial" w:eastAsia="Times New Roman" w:hAnsi="Arial" w:cs="Arial"/>
                <w:bCs/>
                <w:color w:val="016574"/>
                <w:lang w:eastAsia="en-GB"/>
              </w:rPr>
              <w:t xml:space="preserve">H Phase 2 </w:t>
            </w:r>
            <w:r w:rsidR="003D3A56">
              <w:rPr>
                <w:rFonts w:ascii="Arial" w:eastAsia="Times New Roman" w:hAnsi="Arial" w:cs="Arial"/>
                <w:bCs/>
                <w:color w:val="016574"/>
                <w:lang w:eastAsia="en-GB"/>
              </w:rPr>
              <w:t>(kg </w:t>
            </w:r>
            <w:r w:rsidR="00647259">
              <w:rPr>
                <w:rFonts w:ascii="Arial" w:eastAsia="Times New Roman" w:hAnsi="Arial" w:cs="Arial"/>
                <w:bCs/>
                <w:color w:val="016574"/>
                <w:lang w:eastAsia="en-GB"/>
              </w:rPr>
              <w:t>y</w:t>
            </w:r>
            <w:r w:rsidR="00CC27B4" w:rsidRPr="00CC27B4">
              <w:rPr>
                <w:rFonts w:ascii="Arial" w:eastAsia="Times New Roman" w:hAnsi="Arial" w:cs="Arial"/>
                <w:bCs/>
                <w:iCs/>
                <w:color w:val="016574"/>
                <w:vertAlign w:val="superscript"/>
                <w:lang w:eastAsia="en-GB"/>
              </w:rPr>
              <w:noBreakHyphen/>
              <w:t>1</w:t>
            </w:r>
            <w:r w:rsidRPr="00A83637">
              <w:rPr>
                <w:rFonts w:ascii="Arial" w:eastAsia="Times New Roman" w:hAnsi="Arial" w:cs="Arial"/>
                <w:bCs/>
                <w:color w:val="016574"/>
                <w:lang w:eastAsia="en-GB"/>
              </w:rPr>
              <w:t>)</w:t>
            </w:r>
          </w:p>
        </w:tc>
      </w:tr>
      <w:tr w:rsidR="00441A20" w:rsidRPr="005C1A05" w14:paraId="0AE2A11F" w14:textId="77777777" w:rsidTr="00957936">
        <w:trPr>
          <w:cantSplit/>
          <w:trHeight w:val="283"/>
        </w:trPr>
        <w:tc>
          <w:tcPr>
            <w:tcW w:w="2405" w:type="dxa"/>
            <w:noWrap/>
          </w:tcPr>
          <w:p w14:paraId="3D56A835" w14:textId="7961E169" w:rsidR="00441A20" w:rsidRPr="00517AF3" w:rsidRDefault="00957936" w:rsidP="0054601B">
            <w:pPr>
              <w:spacing w:before="120" w:after="120" w:line="240" w:lineRule="auto"/>
            </w:pPr>
            <w:r w:rsidRPr="00517AF3">
              <w:t>Eggs</w:t>
            </w:r>
          </w:p>
        </w:tc>
        <w:tc>
          <w:tcPr>
            <w:tcW w:w="1701" w:type="dxa"/>
            <w:noWrap/>
          </w:tcPr>
          <w:p w14:paraId="407FD09F" w14:textId="0D325042" w:rsidR="00441A20" w:rsidRPr="00517AF3" w:rsidRDefault="00805A4D" w:rsidP="0054601B">
            <w:pPr>
              <w:spacing w:before="120" w:after="120" w:line="240" w:lineRule="auto"/>
            </w:pPr>
            <w:r w:rsidRPr="00517AF3">
              <w:t>2</w:t>
            </w:r>
          </w:p>
        </w:tc>
        <w:tc>
          <w:tcPr>
            <w:tcW w:w="1701" w:type="dxa"/>
            <w:noWrap/>
          </w:tcPr>
          <w:p w14:paraId="027335AA" w14:textId="5E3DB803" w:rsidR="00441A20" w:rsidRPr="00517AF3" w:rsidRDefault="00805A4D" w:rsidP="0054601B">
            <w:pPr>
              <w:spacing w:before="120" w:after="120" w:line="240" w:lineRule="auto"/>
            </w:pPr>
            <w:r w:rsidRPr="00517AF3">
              <w:t>3</w:t>
            </w:r>
          </w:p>
        </w:tc>
        <w:tc>
          <w:tcPr>
            <w:tcW w:w="1559" w:type="dxa"/>
            <w:noWrap/>
          </w:tcPr>
          <w:p w14:paraId="18DE5C54" w14:textId="00C9223C" w:rsidR="00441A20" w:rsidRPr="00517AF3" w:rsidRDefault="00805A4D" w:rsidP="0054601B">
            <w:pPr>
              <w:spacing w:before="120" w:after="120" w:line="240" w:lineRule="auto"/>
            </w:pPr>
            <w:r w:rsidRPr="00517AF3">
              <w:t>2</w:t>
            </w:r>
          </w:p>
        </w:tc>
        <w:tc>
          <w:tcPr>
            <w:tcW w:w="1765" w:type="dxa"/>
            <w:noWrap/>
          </w:tcPr>
          <w:p w14:paraId="2588C462" w14:textId="25B15DAE" w:rsidR="00441A20" w:rsidRPr="00517AF3" w:rsidRDefault="00805A4D" w:rsidP="0054601B">
            <w:pPr>
              <w:spacing w:before="120" w:after="120" w:line="240" w:lineRule="auto"/>
            </w:pPr>
            <w:r w:rsidRPr="00517AF3">
              <w:t>18</w:t>
            </w:r>
          </w:p>
        </w:tc>
      </w:tr>
    </w:tbl>
    <w:p w14:paraId="78A20FEC" w14:textId="77777777" w:rsidR="00441A20" w:rsidRPr="005C1A05" w:rsidRDefault="00441A20" w:rsidP="00CF211A">
      <w:pPr>
        <w:spacing w:before="240"/>
      </w:pPr>
    </w:p>
    <w:p w14:paraId="34AC2883" w14:textId="6A8D339F" w:rsidR="00F67D2A" w:rsidRPr="005C1A05" w:rsidRDefault="00AE1D3E" w:rsidP="006A10AA">
      <w:pPr>
        <w:pStyle w:val="Heading4"/>
        <w:spacing w:line="360" w:lineRule="auto"/>
      </w:pPr>
      <w:bookmarkStart w:id="336" w:name="_Toc187833415"/>
      <w:r>
        <w:t>8.2.2</w:t>
      </w:r>
      <w:r>
        <w:tab/>
      </w:r>
      <w:r w:rsidR="00F67D2A" w:rsidRPr="005C1A05">
        <w:t>Internal Aquatic</w:t>
      </w:r>
      <w:bookmarkEnd w:id="336"/>
    </w:p>
    <w:p w14:paraId="1D6ABF13" w14:textId="16229878" w:rsidR="003D3A56" w:rsidRDefault="009F056E" w:rsidP="006A10AA">
      <w:r>
        <w:t xml:space="preserve">Individual </w:t>
      </w:r>
      <w:r w:rsidR="00271998">
        <w:t>F</w:t>
      </w:r>
      <w:r>
        <w:t xml:space="preserve"> within the</w:t>
      </w:r>
      <w:r w:rsidR="00271998">
        <w:t xml:space="preserve"> medium</w:t>
      </w:r>
      <w:r>
        <w:t xml:space="preserve"> group was the only individual to consume aquatic food </w:t>
      </w:r>
      <w:r w:rsidR="00F67D2A">
        <w:t xml:space="preserve">(all locally sourced within the marine survey area) </w:t>
      </w:r>
      <w:r w:rsidR="001355A1">
        <w:t xml:space="preserve">and </w:t>
      </w:r>
      <w:r w:rsidR="00146FB5">
        <w:t xml:space="preserve">this individual consumed fish with </w:t>
      </w:r>
      <w:r w:rsidR="001355A1">
        <w:t xml:space="preserve">no change in the consumption of </w:t>
      </w:r>
      <w:r w:rsidR="00F67D2A">
        <w:t xml:space="preserve">reported </w:t>
      </w:r>
      <w:r w:rsidR="00F94177">
        <w:t>during the Phase 1 and 2 surveys</w:t>
      </w:r>
      <w:r w:rsidR="0047731B">
        <w:t xml:space="preserve"> (Table 8.4)</w:t>
      </w:r>
      <w:r w:rsidR="003D3A56">
        <w:t>.</w:t>
      </w:r>
    </w:p>
    <w:p w14:paraId="2224EF3F" w14:textId="6E840982" w:rsidR="003739C8" w:rsidRDefault="003739C8" w:rsidP="003739C8">
      <w:pPr>
        <w:spacing w:before="240"/>
      </w:pPr>
      <w:r w:rsidRPr="005C1A05">
        <w:rPr>
          <w:b/>
        </w:rPr>
        <w:t>Table 8.</w:t>
      </w:r>
      <w:r>
        <w:rPr>
          <w:b/>
        </w:rPr>
        <w:t>4</w:t>
      </w:r>
      <w:r w:rsidRPr="005C1A05">
        <w:t xml:space="preserve"> Survey comparison of </w:t>
      </w:r>
      <w:r w:rsidR="00D77583">
        <w:t xml:space="preserve">aquatic consumption </w:t>
      </w:r>
      <w:r w:rsidRPr="005C1A05">
        <w:t xml:space="preserve">for the </w:t>
      </w:r>
      <w:r w:rsidR="00D77583">
        <w:t>medium</w:t>
      </w:r>
      <w:r w:rsidRPr="005C1A05">
        <w:t xml:space="preserve"> group </w:t>
      </w:r>
      <w:r w:rsidRPr="008F3AF0">
        <w:rPr>
          <w:bCs/>
          <w:iCs/>
        </w:rPr>
        <w:t>(h y</w:t>
      </w:r>
      <w:r w:rsidRPr="00CC27B4">
        <w:rPr>
          <w:rFonts w:ascii="Arial" w:hAnsi="Arial"/>
          <w:bCs/>
          <w:iCs/>
          <w:vertAlign w:val="superscript"/>
        </w:rPr>
        <w:noBreakHyphen/>
        <w:t>1</w:t>
      </w:r>
      <w:r w:rsidRPr="005C1A05">
        <w:t>)</w:t>
      </w:r>
    </w:p>
    <w:tbl>
      <w:tblPr>
        <w:tblW w:w="3457" w:type="pct"/>
        <w:tblLayout w:type="fixed"/>
        <w:tblCellMar>
          <w:left w:w="0" w:type="dxa"/>
          <w:right w:w="0" w:type="dxa"/>
        </w:tblCellMar>
        <w:tblLook w:val="04A0" w:firstRow="1" w:lastRow="0" w:firstColumn="1" w:lastColumn="0" w:noHBand="0" w:noVBand="1"/>
        <w:tblCaption w:val="Survey comparison of aquatic consumption for the medium group"/>
        <w:tblDescription w:val="A table listing the food types for phase 1 and 2 off individual A from the medium group."/>
      </w:tblPr>
      <w:tblGrid>
        <w:gridCol w:w="2542"/>
        <w:gridCol w:w="1843"/>
        <w:gridCol w:w="1842"/>
      </w:tblGrid>
      <w:tr w:rsidR="00397B22" w:rsidRPr="00A83637" w14:paraId="0C18B54B" w14:textId="77777777" w:rsidTr="000351B7">
        <w:trPr>
          <w:cantSplit/>
          <w:trHeight w:val="1202"/>
          <w:tblHeader/>
        </w:trPr>
        <w:tc>
          <w:tcPr>
            <w:tcW w:w="2041" w:type="pct"/>
            <w:tcBorders>
              <w:top w:val="single" w:sz="4" w:space="0" w:color="auto"/>
              <w:left w:val="single" w:sz="8" w:space="0" w:color="auto"/>
              <w:bottom w:val="single" w:sz="8" w:space="0" w:color="auto"/>
              <w:right w:val="single" w:sz="8" w:space="0" w:color="auto"/>
            </w:tcBorders>
            <w:vAlign w:val="center"/>
          </w:tcPr>
          <w:p w14:paraId="7D78C74D" w14:textId="77777777" w:rsidR="00397B22" w:rsidRPr="00A83637" w:rsidRDefault="00397B22" w:rsidP="006D782B">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Food type</w:t>
            </w:r>
          </w:p>
        </w:tc>
        <w:tc>
          <w:tcPr>
            <w:tcW w:w="1480"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D82E224" w14:textId="77777777" w:rsidR="00397B22" w:rsidRPr="00A83637" w:rsidRDefault="00397B22" w:rsidP="006D782B">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 xml:space="preserve">A Phase 1 </w:t>
            </w:r>
            <w:r>
              <w:rPr>
                <w:rFonts w:ascii="Arial" w:eastAsia="Times New Roman" w:hAnsi="Arial" w:cs="Arial"/>
                <w:b/>
                <w:bCs/>
                <w:color w:val="016574"/>
                <w:lang w:eastAsia="en-GB"/>
              </w:rPr>
              <w:t>(kg y</w:t>
            </w:r>
            <w:r w:rsidRPr="00CC27B4">
              <w:rPr>
                <w:rFonts w:ascii="Arial" w:eastAsia="Times New Roman" w:hAnsi="Arial" w:cs="Arial"/>
                <w:b/>
                <w:bCs/>
                <w:iCs/>
                <w:color w:val="016574"/>
                <w:vertAlign w:val="superscript"/>
                <w:lang w:eastAsia="en-GB"/>
              </w:rPr>
              <w:noBreakHyphen/>
              <w:t>1</w:t>
            </w:r>
            <w:r w:rsidRPr="00A83637">
              <w:rPr>
                <w:rFonts w:ascii="Arial" w:eastAsia="Times New Roman" w:hAnsi="Arial" w:cs="Arial"/>
                <w:b/>
                <w:bCs/>
                <w:color w:val="016574"/>
                <w:lang w:eastAsia="en-GB"/>
              </w:rPr>
              <w:t>)</w:t>
            </w:r>
          </w:p>
        </w:tc>
        <w:tc>
          <w:tcPr>
            <w:tcW w:w="1479"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tcPr>
          <w:p w14:paraId="412A3AA5" w14:textId="77777777" w:rsidR="00397B22" w:rsidRPr="00A83637" w:rsidRDefault="00397B22" w:rsidP="006D782B">
            <w:pPr>
              <w:spacing w:before="120" w:after="120" w:line="240" w:lineRule="auto"/>
              <w:rPr>
                <w:rFonts w:ascii="Arial" w:eastAsia="Times New Roman" w:hAnsi="Arial" w:cs="Arial"/>
                <w:b/>
                <w:bCs/>
                <w:color w:val="016574"/>
                <w:lang w:eastAsia="en-GB"/>
              </w:rPr>
            </w:pPr>
            <w:r w:rsidRPr="00A83637">
              <w:rPr>
                <w:rFonts w:ascii="Arial" w:eastAsia="Times New Roman" w:hAnsi="Arial" w:cs="Arial"/>
                <w:b/>
                <w:bCs/>
                <w:color w:val="016574"/>
                <w:lang w:eastAsia="en-GB"/>
              </w:rPr>
              <w:t xml:space="preserve">A Phase 2 </w:t>
            </w:r>
            <w:r>
              <w:rPr>
                <w:rFonts w:ascii="Arial" w:eastAsia="Times New Roman" w:hAnsi="Arial" w:cs="Arial"/>
                <w:b/>
                <w:bCs/>
                <w:color w:val="016574"/>
                <w:lang w:eastAsia="en-GB"/>
              </w:rPr>
              <w:t>(kg y</w:t>
            </w:r>
            <w:r w:rsidRPr="00CC27B4">
              <w:rPr>
                <w:rFonts w:ascii="Arial" w:eastAsia="Times New Roman" w:hAnsi="Arial" w:cs="Arial"/>
                <w:b/>
                <w:bCs/>
                <w:iCs/>
                <w:color w:val="016574"/>
                <w:vertAlign w:val="superscript"/>
                <w:lang w:eastAsia="en-GB"/>
              </w:rPr>
              <w:noBreakHyphen/>
              <w:t>1</w:t>
            </w:r>
            <w:r w:rsidRPr="00A83637">
              <w:rPr>
                <w:rFonts w:ascii="Arial" w:eastAsia="Times New Roman" w:hAnsi="Arial" w:cs="Arial"/>
                <w:b/>
                <w:bCs/>
                <w:color w:val="016574"/>
                <w:lang w:eastAsia="en-GB"/>
              </w:rPr>
              <w:t>)</w:t>
            </w:r>
          </w:p>
        </w:tc>
      </w:tr>
      <w:tr w:rsidR="00397B22" w:rsidRPr="00A83637" w14:paraId="2435445D" w14:textId="77777777" w:rsidTr="000351B7">
        <w:trPr>
          <w:cantSplit/>
          <w:trHeight w:val="615"/>
        </w:trPr>
        <w:tc>
          <w:tcPr>
            <w:tcW w:w="2041" w:type="pct"/>
            <w:tcBorders>
              <w:top w:val="nil"/>
              <w:left w:val="single" w:sz="8" w:space="0" w:color="A6A6A6"/>
              <w:bottom w:val="single" w:sz="8" w:space="0" w:color="A6A6A6"/>
              <w:right w:val="single" w:sz="8" w:space="0" w:color="A6A6A6"/>
            </w:tcBorders>
            <w:vAlign w:val="center"/>
          </w:tcPr>
          <w:p w14:paraId="2AEFC08F" w14:textId="6509F318" w:rsidR="00397B22" w:rsidRPr="00517AF3" w:rsidRDefault="00271998" w:rsidP="006D782B">
            <w:pPr>
              <w:spacing w:before="120" w:after="120" w:line="240" w:lineRule="auto"/>
              <w:rPr>
                <w:rFonts w:eastAsia="Times New Roman"/>
                <w:color w:val="000000"/>
                <w:lang w:eastAsia="en-GB"/>
              </w:rPr>
            </w:pPr>
            <w:r>
              <w:rPr>
                <w:rFonts w:eastAsia="Times New Roman"/>
                <w:color w:val="000000"/>
                <w:lang w:eastAsia="en-GB"/>
              </w:rPr>
              <w:t>Fish</w:t>
            </w:r>
          </w:p>
        </w:tc>
        <w:tc>
          <w:tcPr>
            <w:tcW w:w="1480" w:type="pct"/>
            <w:tcBorders>
              <w:top w:val="nil"/>
              <w:left w:val="single" w:sz="8" w:space="0" w:color="A6A6A6"/>
              <w:bottom w:val="single" w:sz="8" w:space="0" w:color="A6A6A6"/>
              <w:right w:val="single" w:sz="8" w:space="0" w:color="A6A6A6"/>
            </w:tcBorders>
            <w:noWrap/>
            <w:tcMar>
              <w:top w:w="0" w:type="dxa"/>
              <w:left w:w="108" w:type="dxa"/>
              <w:bottom w:w="0" w:type="dxa"/>
              <w:right w:w="108" w:type="dxa"/>
            </w:tcMar>
            <w:vAlign w:val="center"/>
          </w:tcPr>
          <w:p w14:paraId="4ABAFE46" w14:textId="5E0194CE" w:rsidR="00397B22" w:rsidRPr="00517AF3" w:rsidRDefault="00271998" w:rsidP="006D782B">
            <w:pPr>
              <w:spacing w:before="120" w:after="120" w:line="240" w:lineRule="auto"/>
              <w:rPr>
                <w:rFonts w:ascii="Arial" w:eastAsia="Times New Roman" w:hAnsi="Arial" w:cs="Arial"/>
                <w:lang w:eastAsia="en-GB"/>
              </w:rPr>
            </w:pPr>
            <w:r>
              <w:rPr>
                <w:rFonts w:ascii="Arial" w:eastAsia="Times New Roman" w:hAnsi="Arial" w:cs="Arial"/>
                <w:lang w:eastAsia="en-GB"/>
              </w:rPr>
              <w:t>18</w:t>
            </w:r>
          </w:p>
        </w:tc>
        <w:tc>
          <w:tcPr>
            <w:tcW w:w="1479" w:type="pct"/>
            <w:tcBorders>
              <w:top w:val="nil"/>
              <w:left w:val="nil"/>
              <w:bottom w:val="single" w:sz="8" w:space="0" w:color="A6A6A6"/>
              <w:right w:val="single" w:sz="8" w:space="0" w:color="A6A6A6"/>
            </w:tcBorders>
            <w:noWrap/>
            <w:tcMar>
              <w:top w:w="0" w:type="dxa"/>
              <w:left w:w="108" w:type="dxa"/>
              <w:bottom w:w="0" w:type="dxa"/>
              <w:right w:w="108" w:type="dxa"/>
            </w:tcMar>
            <w:vAlign w:val="center"/>
          </w:tcPr>
          <w:p w14:paraId="02B9927C" w14:textId="6015A546" w:rsidR="00397B22" w:rsidRPr="00517AF3" w:rsidRDefault="00271998" w:rsidP="006D782B">
            <w:pPr>
              <w:spacing w:before="120" w:after="120" w:line="240" w:lineRule="auto"/>
              <w:rPr>
                <w:rFonts w:ascii="Arial" w:eastAsia="Times New Roman" w:hAnsi="Arial" w:cs="Arial"/>
                <w:lang w:eastAsia="en-GB"/>
              </w:rPr>
            </w:pPr>
            <w:r>
              <w:rPr>
                <w:rFonts w:ascii="Arial" w:eastAsia="Times New Roman" w:hAnsi="Arial" w:cs="Arial"/>
                <w:lang w:eastAsia="en-GB"/>
              </w:rPr>
              <w:t>18</w:t>
            </w:r>
          </w:p>
        </w:tc>
      </w:tr>
    </w:tbl>
    <w:p w14:paraId="600184FC" w14:textId="77777777" w:rsidR="00397B22" w:rsidRDefault="00397B22" w:rsidP="006A10AA"/>
    <w:p w14:paraId="1250021F" w14:textId="4ACC5F24" w:rsidR="00F67D2A" w:rsidRPr="005C1A05" w:rsidRDefault="00AE1D3E" w:rsidP="006A10AA">
      <w:pPr>
        <w:pStyle w:val="Heading3"/>
        <w:spacing w:line="360" w:lineRule="auto"/>
      </w:pPr>
      <w:bookmarkStart w:id="337" w:name="_Toc152061309"/>
      <w:bookmarkStart w:id="338" w:name="_Toc160025864"/>
      <w:bookmarkStart w:id="339" w:name="_Toc187833416"/>
      <w:bookmarkStart w:id="340" w:name="_Toc193707411"/>
      <w:bookmarkStart w:id="341" w:name="_Toc225428765"/>
      <w:r>
        <w:t>8.3</w:t>
      </w:r>
      <w:r>
        <w:tab/>
      </w:r>
      <w:r w:rsidR="00F67D2A" w:rsidRPr="005C1A05">
        <w:t>Phase 2 External Exposure</w:t>
      </w:r>
      <w:bookmarkEnd w:id="337"/>
      <w:bookmarkEnd w:id="338"/>
      <w:bookmarkEnd w:id="339"/>
      <w:bookmarkEnd w:id="340"/>
      <w:bookmarkEnd w:id="341"/>
    </w:p>
    <w:p w14:paraId="226E252C" w14:textId="16254EBB" w:rsidR="00F67D2A" w:rsidRPr="005C1A05" w:rsidRDefault="00AE1D3E" w:rsidP="006A10AA">
      <w:pPr>
        <w:pStyle w:val="Heading4"/>
        <w:spacing w:line="360" w:lineRule="auto"/>
      </w:pPr>
      <w:bookmarkStart w:id="342" w:name="_Toc152061310"/>
      <w:bookmarkStart w:id="343" w:name="_Toc160025865"/>
      <w:bookmarkStart w:id="344" w:name="_Toc187833417"/>
      <w:r>
        <w:t>8.3.1</w:t>
      </w:r>
      <w:r>
        <w:tab/>
      </w:r>
      <w:r w:rsidR="00F67D2A" w:rsidRPr="005C1A05">
        <w:t>External Terrestrial</w:t>
      </w:r>
      <w:bookmarkEnd w:id="342"/>
      <w:bookmarkEnd w:id="343"/>
      <w:bookmarkEnd w:id="344"/>
    </w:p>
    <w:p w14:paraId="57823488" w14:textId="59846D32" w:rsidR="003D3A56" w:rsidRDefault="00F67D2A" w:rsidP="006A10AA">
      <w:r>
        <w:t xml:space="preserve">Terrestrial occupancy was reported within the high, medium and low groups (occupancy within 5km – terrestrial survey area). Within the high group individual A </w:t>
      </w:r>
      <w:r>
        <w:lastRenderedPageBreak/>
        <w:t>undertook terrestrial activities in both the Phase 1 and Phase 2 surveys and the data are provided in Table 8.</w:t>
      </w:r>
      <w:r w:rsidR="0047731B">
        <w:t>5</w:t>
      </w:r>
      <w:r>
        <w:t>. There was no change to individual A’s activities and occupancy between the Phase 1 and Phase 2 surveys</w:t>
      </w:r>
      <w:r w:rsidR="0020197F">
        <w:t xml:space="preserve"> with the time spent dog walking </w:t>
      </w:r>
      <w:r w:rsidR="005B5303">
        <w:t xml:space="preserve">reported </w:t>
      </w:r>
      <w:r w:rsidR="0020197F">
        <w:t xml:space="preserve">being the same during </w:t>
      </w:r>
      <w:r w:rsidR="005B5303">
        <w:t>both surveys and the time spent gardening and collecting wild produce being comparable during both</w:t>
      </w:r>
      <w:r w:rsidR="00012827">
        <w:t xml:space="preserve"> surveys</w:t>
      </w:r>
      <w:r w:rsidR="003D3A56">
        <w:t>.</w:t>
      </w:r>
    </w:p>
    <w:p w14:paraId="45C38D5F" w14:textId="0819E6FE" w:rsidR="00F67D2A" w:rsidRPr="005C1A05" w:rsidRDefault="00F67D2A" w:rsidP="006A10AA">
      <w:r w:rsidRPr="005C1A05">
        <w:t xml:space="preserve">Within the medium group only </w:t>
      </w:r>
      <w:r w:rsidR="00B02EEF">
        <w:t>two</w:t>
      </w:r>
      <w:r w:rsidRPr="005C1A05">
        <w:t xml:space="preserve"> individual</w:t>
      </w:r>
      <w:r w:rsidR="00B02EEF">
        <w:t>’s</w:t>
      </w:r>
      <w:r w:rsidRPr="005C1A05">
        <w:t xml:space="preserve"> reported undertaking terrestrial activities within Phase 1 and Phase 2 surveys (Table 8.</w:t>
      </w:r>
      <w:r w:rsidR="0047731B">
        <w:t>6</w:t>
      </w:r>
      <w:r w:rsidRPr="005C1A05">
        <w:t xml:space="preserve">). Individual E reported to spending </w:t>
      </w:r>
      <w:r w:rsidR="00B74CE5">
        <w:t xml:space="preserve">time gardening </w:t>
      </w:r>
      <w:r w:rsidRPr="005C1A05">
        <w:t xml:space="preserve">within </w:t>
      </w:r>
      <w:r w:rsidR="00B74CE5">
        <w:t xml:space="preserve">both </w:t>
      </w:r>
      <w:r w:rsidRPr="005C1A05">
        <w:t xml:space="preserve">the Phase 1 </w:t>
      </w:r>
      <w:r w:rsidR="00B74CE5">
        <w:t xml:space="preserve">and 2 </w:t>
      </w:r>
      <w:r w:rsidRPr="005C1A05">
        <w:t>survey</w:t>
      </w:r>
      <w:r w:rsidR="00B74CE5">
        <w:t>s. There was a slight increase in the occupancy reported</w:t>
      </w:r>
      <w:r w:rsidR="0084714D">
        <w:t xml:space="preserve"> during the Phase 2 survey</w:t>
      </w:r>
      <w:r w:rsidR="00B74CE5">
        <w:t xml:space="preserve"> </w:t>
      </w:r>
      <w:r w:rsidR="00BD3AE5">
        <w:t xml:space="preserve">with </w:t>
      </w:r>
      <w:r w:rsidR="0084714D">
        <w:t xml:space="preserve">the individual </w:t>
      </w:r>
      <w:r w:rsidR="00BD3AE5">
        <w:t xml:space="preserve">reporting 0.7h gardening </w:t>
      </w:r>
      <w:r w:rsidR="001362EE">
        <w:t xml:space="preserve">daily </w:t>
      </w:r>
      <w:r w:rsidR="00753A0B">
        <w:t>during</w:t>
      </w:r>
      <w:r w:rsidR="001362EE">
        <w:t xml:space="preserve"> spring, summer and autumn. The individual </w:t>
      </w:r>
      <w:r w:rsidR="006343CE">
        <w:t>felt gardening occupancy was better</w:t>
      </w:r>
      <w:r w:rsidR="001362EE">
        <w:t xml:space="preserve"> </w:t>
      </w:r>
      <w:r w:rsidR="006343CE">
        <w:t>reflected as 1h daily for eight months of the year</w:t>
      </w:r>
      <w:r w:rsidR="00753A0B">
        <w:t xml:space="preserve"> when interviewed during the Phase 2 survey. </w:t>
      </w:r>
      <w:r w:rsidR="00840DD7">
        <w:t xml:space="preserve">Individual E also reported rambling/walking during the Phase 2 survey which </w:t>
      </w:r>
      <w:r w:rsidR="00156562">
        <w:t>they had</w:t>
      </w:r>
      <w:r w:rsidR="00840DD7">
        <w:t xml:space="preserve"> not reported during the Phase 1 survey</w:t>
      </w:r>
      <w:r w:rsidR="00156562">
        <w:t>. Individual F</w:t>
      </w:r>
      <w:r w:rsidR="00916B60">
        <w:t xml:space="preserve"> undertook photography within both Phase 1 and 2 surveys with no change in occupancy reported.</w:t>
      </w:r>
    </w:p>
    <w:p w14:paraId="5A9D049C" w14:textId="0E54D35D" w:rsidR="001F1107" w:rsidRDefault="00F67D2A" w:rsidP="001F1107">
      <w:r>
        <w:t xml:space="preserve">Within the low group </w:t>
      </w:r>
      <w:r w:rsidR="00455C33">
        <w:t>two</w:t>
      </w:r>
      <w:r>
        <w:t xml:space="preserve"> individual</w:t>
      </w:r>
      <w:r w:rsidR="00455C33">
        <w:t>s</w:t>
      </w:r>
      <w:r>
        <w:t xml:space="preserve"> reported to undertaking terrestrial activities within Phase 1 and Phase 2 surveys (Table 8.</w:t>
      </w:r>
      <w:r w:rsidR="0047731B">
        <w:t>7</w:t>
      </w:r>
      <w:r>
        <w:t xml:space="preserve">). </w:t>
      </w:r>
      <w:r w:rsidR="00C12368">
        <w:t xml:space="preserve">Individual </w:t>
      </w:r>
      <w:r w:rsidR="00B15873">
        <w:t xml:space="preserve">G reported </w:t>
      </w:r>
      <w:r w:rsidR="00C12368">
        <w:t xml:space="preserve">comparable </w:t>
      </w:r>
      <w:r w:rsidR="00B15873">
        <w:t xml:space="preserve">gardening occupancy </w:t>
      </w:r>
      <w:r>
        <w:t xml:space="preserve">between Phase 1 </w:t>
      </w:r>
      <w:r w:rsidR="00937D35">
        <w:t>(64</w:t>
      </w:r>
      <w:r w:rsidR="008F3AF0" w:rsidRPr="008F3AF0">
        <w:rPr>
          <w:bCs/>
          <w:iCs/>
        </w:rPr>
        <w:t>h y</w:t>
      </w:r>
      <w:r w:rsidR="00CC27B4" w:rsidRPr="00CC27B4">
        <w:rPr>
          <w:rFonts w:ascii="Arial" w:hAnsi="Arial"/>
          <w:bCs/>
          <w:iCs/>
          <w:vertAlign w:val="superscript"/>
        </w:rPr>
        <w:noBreakHyphen/>
        <w:t>1</w:t>
      </w:r>
      <w:r w:rsidR="00937D35">
        <w:t xml:space="preserve">) </w:t>
      </w:r>
      <w:r>
        <w:t xml:space="preserve">and Phase 2 </w:t>
      </w:r>
      <w:r w:rsidR="00937D35">
        <w:t>(78</w:t>
      </w:r>
      <w:r w:rsidR="008F3AF0" w:rsidRPr="008F3AF0">
        <w:rPr>
          <w:bCs/>
          <w:iCs/>
        </w:rPr>
        <w:t>h y</w:t>
      </w:r>
      <w:r w:rsidR="00CC27B4" w:rsidRPr="00CC27B4">
        <w:rPr>
          <w:rFonts w:ascii="Arial" w:hAnsi="Arial"/>
          <w:bCs/>
          <w:iCs/>
          <w:vertAlign w:val="superscript"/>
        </w:rPr>
        <w:noBreakHyphen/>
        <w:t>1</w:t>
      </w:r>
      <w:r w:rsidR="00937D35">
        <w:t xml:space="preserve">) </w:t>
      </w:r>
      <w:r>
        <w:t>surveys</w:t>
      </w:r>
      <w:r w:rsidR="00937D35">
        <w:t>.</w:t>
      </w:r>
      <w:r w:rsidR="00C20F53">
        <w:t xml:space="preserve"> Individual H </w:t>
      </w:r>
      <w:r w:rsidR="00CE13A3">
        <w:t xml:space="preserve">reported a </w:t>
      </w:r>
      <w:r w:rsidR="00F747D1">
        <w:t xml:space="preserve">greater occupancy </w:t>
      </w:r>
      <w:r w:rsidR="003F1F1C">
        <w:t xml:space="preserve">sitting/picnicking during Phase 1 survey than was reported during the Phase 2 survey. </w:t>
      </w:r>
      <w:r w:rsidR="00672BF7">
        <w:t xml:space="preserve">The individual reported that </w:t>
      </w:r>
      <w:r w:rsidR="00157B4A">
        <w:t xml:space="preserve">the Phase 1 survey </w:t>
      </w:r>
      <w:r w:rsidR="006446AC">
        <w:t xml:space="preserve">occupancy </w:t>
      </w:r>
      <w:r w:rsidR="00157B4A">
        <w:t>was overestimated</w:t>
      </w:r>
      <w:r w:rsidR="003D3A56">
        <w:t>.</w:t>
      </w:r>
    </w:p>
    <w:p w14:paraId="5081BA52" w14:textId="77777777" w:rsidR="001F1107" w:rsidRDefault="001F1107">
      <w:pPr>
        <w:spacing w:after="0" w:line="240" w:lineRule="auto"/>
      </w:pPr>
      <w:r>
        <w:br w:type="page"/>
      </w:r>
    </w:p>
    <w:p w14:paraId="2926A834" w14:textId="47C8E1E0" w:rsidR="0093403C" w:rsidRDefault="00F67D2A" w:rsidP="00F27E0F">
      <w:pPr>
        <w:spacing w:before="240"/>
      </w:pPr>
      <w:r w:rsidRPr="005C1A05">
        <w:rPr>
          <w:b/>
        </w:rPr>
        <w:lastRenderedPageBreak/>
        <w:t>Table 8.</w:t>
      </w:r>
      <w:r w:rsidR="0047731B">
        <w:rPr>
          <w:b/>
        </w:rPr>
        <w:t>5</w:t>
      </w:r>
      <w:r w:rsidRPr="005C1A05">
        <w:t xml:space="preserve"> Survey comparison of terrestrial occupancy for the high group </w:t>
      </w:r>
      <w:r w:rsidR="008F3AF0" w:rsidRPr="008F3AF0">
        <w:rPr>
          <w:bCs/>
          <w:iCs/>
        </w:rPr>
        <w:t>(h y</w:t>
      </w:r>
      <w:r w:rsidR="00CC27B4" w:rsidRPr="00CC27B4">
        <w:rPr>
          <w:rFonts w:ascii="Arial" w:hAnsi="Arial"/>
          <w:bCs/>
          <w:iCs/>
          <w:vertAlign w:val="superscript"/>
        </w:rPr>
        <w:noBreakHyphen/>
        <w:t>1</w:t>
      </w:r>
      <w:r w:rsidRPr="005C1A05">
        <w:t>)</w:t>
      </w:r>
    </w:p>
    <w:tbl>
      <w:tblPr>
        <w:tblStyle w:val="Style1"/>
        <w:tblW w:w="6232" w:type="dxa"/>
        <w:tblLayout w:type="fixed"/>
        <w:tblLook w:val="04A0" w:firstRow="1" w:lastRow="0" w:firstColumn="1" w:lastColumn="0" w:noHBand="0" w:noVBand="1"/>
        <w:tblCaption w:val="Survey comparison of terrestrial occupancy for the high group"/>
        <w:tblDescription w:val="A table listing the terrestrial activities for phase 1 and 2 off individual A from the high group."/>
      </w:tblPr>
      <w:tblGrid>
        <w:gridCol w:w="3356"/>
        <w:gridCol w:w="1455"/>
        <w:gridCol w:w="1421"/>
      </w:tblGrid>
      <w:tr w:rsidR="00E3548E" w:rsidRPr="005C1A05" w14:paraId="7B6547A7" w14:textId="77777777" w:rsidTr="00E3548E">
        <w:trPr>
          <w:cnfStyle w:val="100000000000" w:firstRow="1" w:lastRow="0" w:firstColumn="0" w:lastColumn="0" w:oddVBand="0" w:evenVBand="0" w:oddHBand="0" w:evenHBand="0" w:firstRowFirstColumn="0" w:firstRowLastColumn="0" w:lastRowFirstColumn="0" w:lastRowLastColumn="0"/>
          <w:cantSplit/>
          <w:trHeight w:val="283"/>
          <w:tblHeader/>
        </w:trPr>
        <w:tc>
          <w:tcPr>
            <w:tcW w:w="3356" w:type="dxa"/>
            <w:noWrap/>
          </w:tcPr>
          <w:p w14:paraId="39FE1B9B" w14:textId="06785218" w:rsidR="00E3548E" w:rsidRPr="00A83637" w:rsidRDefault="00E3548E" w:rsidP="006A10AA">
            <w:pPr>
              <w:spacing w:before="120" w:after="120" w:line="240" w:lineRule="auto"/>
              <w:rPr>
                <w:b w:val="0"/>
              </w:rPr>
            </w:pPr>
            <w:r w:rsidRPr="00A83637">
              <w:t>Terrestrial activities</w:t>
            </w:r>
          </w:p>
        </w:tc>
        <w:tc>
          <w:tcPr>
            <w:tcW w:w="1455" w:type="dxa"/>
            <w:noWrap/>
            <w:hideMark/>
          </w:tcPr>
          <w:p w14:paraId="6475C9D2" w14:textId="6464F68F" w:rsidR="00E3548E" w:rsidRPr="00F27E0F" w:rsidRDefault="00E3548E" w:rsidP="006A10AA">
            <w:pPr>
              <w:spacing w:before="120" w:after="120" w:line="240" w:lineRule="auto"/>
              <w:rPr>
                <w:bCs/>
              </w:rPr>
            </w:pPr>
            <w:r w:rsidRPr="00F27E0F">
              <w:rPr>
                <w:bCs/>
              </w:rPr>
              <w:t>A Phase 1</w:t>
            </w:r>
          </w:p>
          <w:p w14:paraId="15CC6631" w14:textId="12B9B7D5" w:rsidR="00E3548E" w:rsidRPr="00A83637" w:rsidRDefault="008F3AF0" w:rsidP="006A10AA">
            <w:pPr>
              <w:spacing w:before="120" w:after="120" w:line="240" w:lineRule="auto"/>
              <w:rPr>
                <w:b w:val="0"/>
              </w:rPr>
            </w:pPr>
            <w:r w:rsidRPr="008F3AF0">
              <w:rPr>
                <w:bCs/>
                <w:iCs/>
              </w:rPr>
              <w:t>(h y</w:t>
            </w:r>
            <w:r w:rsidR="00CC27B4" w:rsidRPr="00CC27B4">
              <w:rPr>
                <w:rFonts w:ascii="Arial" w:hAnsi="Arial"/>
                <w:bCs/>
                <w:iCs/>
                <w:vertAlign w:val="superscript"/>
              </w:rPr>
              <w:noBreakHyphen/>
              <w:t>1</w:t>
            </w:r>
            <w:r w:rsidR="00E3548E" w:rsidRPr="00F27E0F">
              <w:rPr>
                <w:bCs/>
              </w:rPr>
              <w:t>)</w:t>
            </w:r>
          </w:p>
        </w:tc>
        <w:tc>
          <w:tcPr>
            <w:tcW w:w="1421" w:type="dxa"/>
            <w:noWrap/>
            <w:hideMark/>
          </w:tcPr>
          <w:p w14:paraId="5D7924AA" w14:textId="26AC58D8" w:rsidR="00E3548E" w:rsidRPr="00F27E0F" w:rsidRDefault="00E3548E" w:rsidP="006A10AA">
            <w:pPr>
              <w:spacing w:before="120" w:after="120" w:line="240" w:lineRule="auto"/>
              <w:rPr>
                <w:bCs/>
              </w:rPr>
            </w:pPr>
            <w:r w:rsidRPr="00F27E0F">
              <w:rPr>
                <w:bCs/>
              </w:rPr>
              <w:t>A Phase 2</w:t>
            </w:r>
          </w:p>
          <w:p w14:paraId="0B8076D0" w14:textId="7415E8F8" w:rsidR="00E3548E" w:rsidRPr="00F27E0F" w:rsidRDefault="008F3AF0" w:rsidP="006A10AA">
            <w:pPr>
              <w:spacing w:before="120" w:after="120" w:line="240" w:lineRule="auto"/>
              <w:rPr>
                <w:bCs/>
              </w:rPr>
            </w:pPr>
            <w:r w:rsidRPr="008F3AF0">
              <w:rPr>
                <w:bCs/>
                <w:iCs/>
              </w:rPr>
              <w:t>(h y</w:t>
            </w:r>
            <w:r w:rsidR="00CC27B4" w:rsidRPr="00CC27B4">
              <w:rPr>
                <w:rFonts w:ascii="Arial" w:hAnsi="Arial"/>
                <w:bCs/>
                <w:iCs/>
                <w:vertAlign w:val="superscript"/>
              </w:rPr>
              <w:noBreakHyphen/>
              <w:t>1</w:t>
            </w:r>
            <w:r w:rsidR="00E3548E" w:rsidRPr="00F27E0F">
              <w:rPr>
                <w:bCs/>
              </w:rPr>
              <w:t>)</w:t>
            </w:r>
          </w:p>
        </w:tc>
      </w:tr>
      <w:tr w:rsidR="00E3548E" w:rsidRPr="005C1A05" w14:paraId="7A253C00" w14:textId="77777777" w:rsidTr="00E3548E">
        <w:trPr>
          <w:cantSplit/>
          <w:trHeight w:val="283"/>
        </w:trPr>
        <w:tc>
          <w:tcPr>
            <w:tcW w:w="3356" w:type="dxa"/>
            <w:noWrap/>
          </w:tcPr>
          <w:p w14:paraId="45B690DA" w14:textId="77777777" w:rsidR="00E3548E" w:rsidRPr="00517AF3" w:rsidRDefault="00E3548E" w:rsidP="006A10AA">
            <w:pPr>
              <w:spacing w:before="120" w:after="120" w:line="240" w:lineRule="auto"/>
            </w:pPr>
            <w:r w:rsidRPr="00517AF3">
              <w:t>Dog walking</w:t>
            </w:r>
          </w:p>
        </w:tc>
        <w:tc>
          <w:tcPr>
            <w:tcW w:w="1455" w:type="dxa"/>
            <w:noWrap/>
          </w:tcPr>
          <w:p w14:paraId="07DFDD5B" w14:textId="65442B7A" w:rsidR="00E3548E" w:rsidRPr="00517AF3" w:rsidRDefault="005B1DE2" w:rsidP="006A10AA">
            <w:pPr>
              <w:spacing w:before="120" w:after="120" w:line="240" w:lineRule="auto"/>
            </w:pPr>
            <w:r w:rsidRPr="00517AF3">
              <w:t>365</w:t>
            </w:r>
          </w:p>
        </w:tc>
        <w:tc>
          <w:tcPr>
            <w:tcW w:w="1421" w:type="dxa"/>
            <w:noWrap/>
          </w:tcPr>
          <w:p w14:paraId="323B9D96" w14:textId="411738B6" w:rsidR="00E3548E" w:rsidRPr="00517AF3" w:rsidRDefault="005B1DE2" w:rsidP="006A10AA">
            <w:pPr>
              <w:spacing w:before="120" w:after="120" w:line="240" w:lineRule="auto"/>
            </w:pPr>
            <w:r w:rsidRPr="00517AF3">
              <w:t>365</w:t>
            </w:r>
          </w:p>
        </w:tc>
      </w:tr>
      <w:tr w:rsidR="00E3548E" w:rsidRPr="005C1A05" w14:paraId="1939EB31" w14:textId="77777777" w:rsidTr="00E3548E">
        <w:trPr>
          <w:cantSplit/>
          <w:trHeight w:val="283"/>
        </w:trPr>
        <w:tc>
          <w:tcPr>
            <w:tcW w:w="3356" w:type="dxa"/>
            <w:noWrap/>
          </w:tcPr>
          <w:p w14:paraId="017BCCF5" w14:textId="77777777" w:rsidR="00E3548E" w:rsidRPr="00517AF3" w:rsidRDefault="00E3548E" w:rsidP="006A10AA">
            <w:pPr>
              <w:spacing w:before="120" w:after="120" w:line="240" w:lineRule="auto"/>
            </w:pPr>
            <w:r w:rsidRPr="00517AF3">
              <w:t>Gardening</w:t>
            </w:r>
          </w:p>
        </w:tc>
        <w:tc>
          <w:tcPr>
            <w:tcW w:w="1455" w:type="dxa"/>
            <w:noWrap/>
          </w:tcPr>
          <w:p w14:paraId="05727759" w14:textId="62348ABC" w:rsidR="00E3548E" w:rsidRPr="00517AF3" w:rsidRDefault="00B82866" w:rsidP="006A10AA">
            <w:pPr>
              <w:spacing w:before="120" w:after="120" w:line="240" w:lineRule="auto"/>
            </w:pPr>
            <w:r w:rsidRPr="00517AF3">
              <w:t>90</w:t>
            </w:r>
          </w:p>
        </w:tc>
        <w:tc>
          <w:tcPr>
            <w:tcW w:w="1421" w:type="dxa"/>
            <w:noWrap/>
          </w:tcPr>
          <w:p w14:paraId="1359487C" w14:textId="6FDC4063" w:rsidR="00E3548E" w:rsidRPr="00517AF3" w:rsidRDefault="00B82866" w:rsidP="006A10AA">
            <w:pPr>
              <w:spacing w:before="120" w:after="120" w:line="240" w:lineRule="auto"/>
            </w:pPr>
            <w:r w:rsidRPr="00517AF3">
              <w:t>91</w:t>
            </w:r>
          </w:p>
        </w:tc>
      </w:tr>
      <w:tr w:rsidR="00E3548E" w:rsidRPr="005C1A05" w14:paraId="169ECE62" w14:textId="77777777" w:rsidTr="00E3548E">
        <w:trPr>
          <w:cantSplit/>
          <w:trHeight w:val="283"/>
        </w:trPr>
        <w:tc>
          <w:tcPr>
            <w:tcW w:w="3356" w:type="dxa"/>
            <w:noWrap/>
          </w:tcPr>
          <w:p w14:paraId="67A421D4" w14:textId="77777777" w:rsidR="00E3548E" w:rsidRPr="00517AF3" w:rsidRDefault="00E3548E" w:rsidP="006A10AA">
            <w:pPr>
              <w:spacing w:before="120" w:after="120" w:line="240" w:lineRule="auto"/>
            </w:pPr>
            <w:r w:rsidRPr="00517AF3">
              <w:t>Collecting wild produce</w:t>
            </w:r>
          </w:p>
        </w:tc>
        <w:tc>
          <w:tcPr>
            <w:tcW w:w="1455" w:type="dxa"/>
            <w:noWrap/>
          </w:tcPr>
          <w:p w14:paraId="1EB2A1ED" w14:textId="6E382EDC" w:rsidR="00E3548E" w:rsidRPr="00517AF3" w:rsidRDefault="00B82866" w:rsidP="006A10AA">
            <w:pPr>
              <w:spacing w:before="120" w:after="120" w:line="240" w:lineRule="auto"/>
            </w:pPr>
            <w:r w:rsidRPr="00517AF3">
              <w:t>0.5</w:t>
            </w:r>
          </w:p>
        </w:tc>
        <w:tc>
          <w:tcPr>
            <w:tcW w:w="1421" w:type="dxa"/>
            <w:noWrap/>
          </w:tcPr>
          <w:p w14:paraId="45FAC7C1" w14:textId="3BE549BB" w:rsidR="00E3548E" w:rsidRPr="00517AF3" w:rsidRDefault="00B82866" w:rsidP="006A10AA">
            <w:pPr>
              <w:spacing w:before="120" w:after="120" w:line="240" w:lineRule="auto"/>
            </w:pPr>
            <w:r w:rsidRPr="00517AF3">
              <w:t>0.66</w:t>
            </w:r>
          </w:p>
        </w:tc>
      </w:tr>
    </w:tbl>
    <w:p w14:paraId="0837E0FE" w14:textId="7DE1954D" w:rsidR="00BE2838" w:rsidRDefault="00BE2838">
      <w:pPr>
        <w:spacing w:after="0" w:line="240" w:lineRule="auto"/>
        <w:rPr>
          <w:b/>
        </w:rPr>
      </w:pPr>
    </w:p>
    <w:p w14:paraId="4E55AD3A" w14:textId="20349627" w:rsidR="0093403C" w:rsidRDefault="00170A8B" w:rsidP="00F27E0F">
      <w:pPr>
        <w:spacing w:before="240"/>
      </w:pPr>
      <w:r w:rsidRPr="005C1A05">
        <w:rPr>
          <w:b/>
        </w:rPr>
        <w:t>Table 8.</w:t>
      </w:r>
      <w:r w:rsidR="0047731B">
        <w:rPr>
          <w:b/>
        </w:rPr>
        <w:t>6</w:t>
      </w:r>
      <w:r w:rsidRPr="005C1A05">
        <w:t xml:space="preserve"> Survey comparison of occupancy for the medium group </w:t>
      </w:r>
      <w:r w:rsidR="008F3AF0" w:rsidRPr="008F3AF0">
        <w:rPr>
          <w:bCs/>
          <w:iCs/>
        </w:rPr>
        <w:t>(h y</w:t>
      </w:r>
      <w:r w:rsidR="00CC27B4" w:rsidRPr="00CC27B4">
        <w:rPr>
          <w:rFonts w:ascii="Arial" w:hAnsi="Arial"/>
          <w:bCs/>
          <w:iCs/>
          <w:vertAlign w:val="superscript"/>
        </w:rPr>
        <w:noBreakHyphen/>
        <w:t>1</w:t>
      </w:r>
      <w:r w:rsidRPr="005C1A05">
        <w:t>)</w:t>
      </w:r>
    </w:p>
    <w:tbl>
      <w:tblPr>
        <w:tblStyle w:val="Style1"/>
        <w:tblW w:w="8359" w:type="dxa"/>
        <w:tblLayout w:type="fixed"/>
        <w:tblLook w:val="04A0" w:firstRow="1" w:lastRow="0" w:firstColumn="1" w:lastColumn="0" w:noHBand="0" w:noVBand="1"/>
        <w:tblCaption w:val="Survey comparison of occupancy for the medium group"/>
        <w:tblDescription w:val="A table listing the terrestrial activities for phase 1 and 2 off individual E and F from the medium group."/>
      </w:tblPr>
      <w:tblGrid>
        <w:gridCol w:w="2689"/>
        <w:gridCol w:w="1417"/>
        <w:gridCol w:w="1418"/>
        <w:gridCol w:w="1275"/>
        <w:gridCol w:w="1560"/>
      </w:tblGrid>
      <w:tr w:rsidR="006923AB" w:rsidRPr="00A83637" w14:paraId="4DF69D30" w14:textId="77777777" w:rsidTr="006923AB">
        <w:trPr>
          <w:cnfStyle w:val="100000000000" w:firstRow="1" w:lastRow="0" w:firstColumn="0" w:lastColumn="0" w:oddVBand="0" w:evenVBand="0" w:oddHBand="0" w:evenHBand="0" w:firstRowFirstColumn="0" w:firstRowLastColumn="0" w:lastRowFirstColumn="0" w:lastRowLastColumn="0"/>
          <w:cantSplit/>
          <w:trHeight w:val="22"/>
          <w:tblHeader/>
        </w:trPr>
        <w:tc>
          <w:tcPr>
            <w:tcW w:w="2689" w:type="dxa"/>
            <w:noWrap/>
          </w:tcPr>
          <w:p w14:paraId="1B3EC719" w14:textId="5BE01F12" w:rsidR="006923AB" w:rsidRPr="00F27E0F" w:rsidRDefault="006923AB" w:rsidP="006A10AA">
            <w:pPr>
              <w:spacing w:before="120" w:after="120" w:line="240" w:lineRule="auto"/>
            </w:pPr>
            <w:bookmarkStart w:id="345" w:name="_Hlk183766198"/>
            <w:r w:rsidRPr="00F27E0F">
              <w:t>Terrestrial activities</w:t>
            </w:r>
          </w:p>
        </w:tc>
        <w:tc>
          <w:tcPr>
            <w:tcW w:w="1417" w:type="dxa"/>
            <w:noWrap/>
            <w:hideMark/>
          </w:tcPr>
          <w:p w14:paraId="1651333B" w14:textId="7769F999" w:rsidR="006923AB" w:rsidRPr="00F27E0F" w:rsidRDefault="006923AB" w:rsidP="006A10AA">
            <w:pPr>
              <w:spacing w:before="120" w:after="120" w:line="240" w:lineRule="auto"/>
            </w:pPr>
            <w:r>
              <w:t>E</w:t>
            </w:r>
            <w:r w:rsidRPr="00F27E0F">
              <w:t xml:space="preserve"> Phase 1 </w:t>
            </w:r>
            <w:r w:rsidR="008F3AF0" w:rsidRPr="008F3AF0">
              <w:rPr>
                <w:bCs/>
                <w:iCs/>
              </w:rPr>
              <w:t>(h y</w:t>
            </w:r>
            <w:r w:rsidR="00CC27B4" w:rsidRPr="00CC27B4">
              <w:rPr>
                <w:rFonts w:ascii="Arial" w:hAnsi="Arial"/>
                <w:bCs/>
                <w:iCs/>
                <w:vertAlign w:val="superscript"/>
              </w:rPr>
              <w:noBreakHyphen/>
              <w:t>1</w:t>
            </w:r>
            <w:r w:rsidRPr="00F27E0F">
              <w:t>)</w:t>
            </w:r>
          </w:p>
        </w:tc>
        <w:tc>
          <w:tcPr>
            <w:tcW w:w="1418" w:type="dxa"/>
          </w:tcPr>
          <w:p w14:paraId="1DF96305" w14:textId="122D6DAB" w:rsidR="006923AB" w:rsidRPr="00F27E0F" w:rsidRDefault="006923AB" w:rsidP="006A10AA">
            <w:pPr>
              <w:spacing w:before="120" w:after="120" w:line="240" w:lineRule="auto"/>
            </w:pPr>
            <w:r>
              <w:t>E</w:t>
            </w:r>
            <w:r w:rsidRPr="00F27E0F">
              <w:t xml:space="preserve"> Phase </w:t>
            </w:r>
            <w:r>
              <w:t>2</w:t>
            </w:r>
            <w:r w:rsidRPr="00F27E0F">
              <w:t xml:space="preserve"> </w:t>
            </w:r>
            <w:r w:rsidR="008F3AF0" w:rsidRPr="008F3AF0">
              <w:rPr>
                <w:bCs/>
                <w:iCs/>
              </w:rPr>
              <w:t>(h y</w:t>
            </w:r>
            <w:r w:rsidR="00CC27B4" w:rsidRPr="00CC27B4">
              <w:rPr>
                <w:rFonts w:ascii="Arial" w:hAnsi="Arial"/>
                <w:bCs/>
                <w:iCs/>
                <w:vertAlign w:val="superscript"/>
              </w:rPr>
              <w:noBreakHyphen/>
              <w:t>1</w:t>
            </w:r>
            <w:r w:rsidRPr="00F27E0F">
              <w:t>)</w:t>
            </w:r>
          </w:p>
        </w:tc>
        <w:tc>
          <w:tcPr>
            <w:tcW w:w="1275" w:type="dxa"/>
          </w:tcPr>
          <w:p w14:paraId="1EFBD7D2" w14:textId="4D28FCDD" w:rsidR="006923AB" w:rsidRPr="00F27E0F" w:rsidRDefault="001F25F5" w:rsidP="006A10AA">
            <w:pPr>
              <w:spacing w:before="120" w:after="120" w:line="240" w:lineRule="auto"/>
            </w:pPr>
            <w:r>
              <w:t>F</w:t>
            </w:r>
            <w:r w:rsidR="006923AB" w:rsidRPr="00F27E0F">
              <w:t xml:space="preserve"> Phase 1 </w:t>
            </w:r>
            <w:r w:rsidR="008F3AF0" w:rsidRPr="008F3AF0">
              <w:rPr>
                <w:bCs/>
                <w:iCs/>
              </w:rPr>
              <w:t>(h y</w:t>
            </w:r>
            <w:r w:rsidR="00CC27B4" w:rsidRPr="00CC27B4">
              <w:rPr>
                <w:rFonts w:ascii="Arial" w:hAnsi="Arial"/>
                <w:bCs/>
                <w:iCs/>
                <w:vertAlign w:val="superscript"/>
              </w:rPr>
              <w:noBreakHyphen/>
              <w:t>1</w:t>
            </w:r>
            <w:r w:rsidR="006923AB" w:rsidRPr="00F27E0F">
              <w:t>)</w:t>
            </w:r>
          </w:p>
        </w:tc>
        <w:tc>
          <w:tcPr>
            <w:tcW w:w="1560" w:type="dxa"/>
            <w:noWrap/>
            <w:hideMark/>
          </w:tcPr>
          <w:p w14:paraId="28BBF6C5" w14:textId="2758E21C" w:rsidR="006923AB" w:rsidRPr="00F27E0F" w:rsidRDefault="001F25F5" w:rsidP="006A10AA">
            <w:pPr>
              <w:spacing w:before="120" w:after="120" w:line="240" w:lineRule="auto"/>
            </w:pPr>
            <w:r>
              <w:t>F</w:t>
            </w:r>
            <w:r w:rsidR="006923AB" w:rsidRPr="00F27E0F">
              <w:t xml:space="preserve"> Phase 2 </w:t>
            </w:r>
            <w:r w:rsidR="008F3AF0" w:rsidRPr="008F3AF0">
              <w:rPr>
                <w:bCs/>
                <w:iCs/>
              </w:rPr>
              <w:t>(h y</w:t>
            </w:r>
            <w:r w:rsidR="00CC27B4" w:rsidRPr="00CC27B4">
              <w:rPr>
                <w:rFonts w:ascii="Arial" w:hAnsi="Arial"/>
                <w:bCs/>
                <w:iCs/>
                <w:vertAlign w:val="superscript"/>
              </w:rPr>
              <w:noBreakHyphen/>
              <w:t>1</w:t>
            </w:r>
            <w:r w:rsidR="006923AB" w:rsidRPr="00F27E0F">
              <w:t>)</w:t>
            </w:r>
          </w:p>
        </w:tc>
      </w:tr>
      <w:tr w:rsidR="006923AB" w:rsidRPr="00A83637" w14:paraId="0BD007F0" w14:textId="77777777" w:rsidTr="006923AB">
        <w:trPr>
          <w:cantSplit/>
          <w:trHeight w:val="22"/>
        </w:trPr>
        <w:tc>
          <w:tcPr>
            <w:tcW w:w="2689" w:type="dxa"/>
            <w:noWrap/>
          </w:tcPr>
          <w:p w14:paraId="08F90811" w14:textId="0E638ABF" w:rsidR="006923AB" w:rsidRPr="00517AF3" w:rsidRDefault="006923AB" w:rsidP="006A10AA">
            <w:pPr>
              <w:spacing w:before="120" w:after="120" w:line="240" w:lineRule="auto"/>
            </w:pPr>
            <w:r w:rsidRPr="00517AF3">
              <w:t>Gardening</w:t>
            </w:r>
          </w:p>
        </w:tc>
        <w:tc>
          <w:tcPr>
            <w:tcW w:w="1417" w:type="dxa"/>
            <w:noWrap/>
          </w:tcPr>
          <w:p w14:paraId="54B72E8B" w14:textId="1712F113" w:rsidR="006923AB" w:rsidRPr="00517AF3" w:rsidRDefault="007B26EA" w:rsidP="006A10AA">
            <w:pPr>
              <w:spacing w:before="120" w:after="120" w:line="240" w:lineRule="auto"/>
            </w:pPr>
            <w:r w:rsidRPr="00517AF3">
              <w:t>205</w:t>
            </w:r>
          </w:p>
        </w:tc>
        <w:tc>
          <w:tcPr>
            <w:tcW w:w="1418" w:type="dxa"/>
          </w:tcPr>
          <w:p w14:paraId="2D618FB2" w14:textId="4CB678B3" w:rsidR="006923AB" w:rsidRPr="00517AF3" w:rsidRDefault="00BD314F" w:rsidP="006A10AA">
            <w:pPr>
              <w:spacing w:before="120" w:after="120" w:line="240" w:lineRule="auto"/>
            </w:pPr>
            <w:r w:rsidRPr="00517AF3">
              <w:t>243</w:t>
            </w:r>
          </w:p>
        </w:tc>
        <w:tc>
          <w:tcPr>
            <w:tcW w:w="1275" w:type="dxa"/>
          </w:tcPr>
          <w:p w14:paraId="3F665697" w14:textId="7024CD6F" w:rsidR="006923AB" w:rsidRPr="00517AF3" w:rsidRDefault="00410C08" w:rsidP="006A10AA">
            <w:pPr>
              <w:spacing w:before="120" w:after="120" w:line="240" w:lineRule="auto"/>
            </w:pPr>
            <w:r w:rsidRPr="00517AF3">
              <w:t>-</w:t>
            </w:r>
          </w:p>
        </w:tc>
        <w:tc>
          <w:tcPr>
            <w:tcW w:w="1560" w:type="dxa"/>
            <w:noWrap/>
          </w:tcPr>
          <w:p w14:paraId="12817772" w14:textId="4EE9FF21" w:rsidR="006923AB" w:rsidRPr="00517AF3" w:rsidRDefault="00410C08" w:rsidP="006A10AA">
            <w:pPr>
              <w:spacing w:before="120" w:after="120" w:line="240" w:lineRule="auto"/>
            </w:pPr>
            <w:r w:rsidRPr="00517AF3">
              <w:t>-</w:t>
            </w:r>
          </w:p>
        </w:tc>
      </w:tr>
      <w:tr w:rsidR="006923AB" w:rsidRPr="00A83637" w14:paraId="77AB3527" w14:textId="77777777" w:rsidTr="006923AB">
        <w:trPr>
          <w:cantSplit/>
          <w:trHeight w:val="22"/>
        </w:trPr>
        <w:tc>
          <w:tcPr>
            <w:tcW w:w="2689" w:type="dxa"/>
            <w:noWrap/>
          </w:tcPr>
          <w:p w14:paraId="3C6B3C57" w14:textId="45FAA8A0" w:rsidR="006923AB" w:rsidRPr="00517AF3" w:rsidRDefault="006923AB" w:rsidP="006A10AA">
            <w:pPr>
              <w:spacing w:before="120" w:after="120" w:line="240" w:lineRule="auto"/>
            </w:pPr>
            <w:r w:rsidRPr="00517AF3">
              <w:t>Rambling/walking</w:t>
            </w:r>
          </w:p>
        </w:tc>
        <w:tc>
          <w:tcPr>
            <w:tcW w:w="1417" w:type="dxa"/>
            <w:noWrap/>
          </w:tcPr>
          <w:p w14:paraId="78F6A76D" w14:textId="02A90A11" w:rsidR="006923AB" w:rsidRPr="00517AF3" w:rsidRDefault="002B614A" w:rsidP="006A10AA">
            <w:pPr>
              <w:spacing w:before="120" w:after="120" w:line="240" w:lineRule="auto"/>
            </w:pPr>
            <w:r w:rsidRPr="00517AF3">
              <w:t>-</w:t>
            </w:r>
          </w:p>
        </w:tc>
        <w:tc>
          <w:tcPr>
            <w:tcW w:w="1418" w:type="dxa"/>
          </w:tcPr>
          <w:p w14:paraId="3C5DFA8C" w14:textId="29731156" w:rsidR="006923AB" w:rsidRPr="00517AF3" w:rsidRDefault="007B26EA" w:rsidP="006A10AA">
            <w:pPr>
              <w:spacing w:before="120" w:after="120" w:line="240" w:lineRule="auto"/>
            </w:pPr>
            <w:r w:rsidRPr="00517AF3">
              <w:t>26</w:t>
            </w:r>
          </w:p>
        </w:tc>
        <w:tc>
          <w:tcPr>
            <w:tcW w:w="1275" w:type="dxa"/>
          </w:tcPr>
          <w:p w14:paraId="3A4996E0" w14:textId="01ED6CBC" w:rsidR="006923AB" w:rsidRPr="00517AF3" w:rsidRDefault="00410C08" w:rsidP="006A10AA">
            <w:pPr>
              <w:spacing w:before="120" w:after="120" w:line="240" w:lineRule="auto"/>
            </w:pPr>
            <w:r w:rsidRPr="00517AF3">
              <w:t>-</w:t>
            </w:r>
          </w:p>
        </w:tc>
        <w:tc>
          <w:tcPr>
            <w:tcW w:w="1560" w:type="dxa"/>
            <w:noWrap/>
          </w:tcPr>
          <w:p w14:paraId="2981E7ED" w14:textId="0C711050" w:rsidR="006923AB" w:rsidRPr="00517AF3" w:rsidRDefault="00410C08" w:rsidP="006A10AA">
            <w:pPr>
              <w:spacing w:before="120" w:after="120" w:line="240" w:lineRule="auto"/>
            </w:pPr>
            <w:r w:rsidRPr="00517AF3">
              <w:t>-</w:t>
            </w:r>
          </w:p>
        </w:tc>
      </w:tr>
      <w:tr w:rsidR="006923AB" w:rsidRPr="00A83637" w14:paraId="7A4F165B" w14:textId="77777777" w:rsidTr="006923AB">
        <w:trPr>
          <w:cantSplit/>
          <w:trHeight w:val="22"/>
        </w:trPr>
        <w:tc>
          <w:tcPr>
            <w:tcW w:w="2689" w:type="dxa"/>
            <w:noWrap/>
          </w:tcPr>
          <w:p w14:paraId="5A3504DF" w14:textId="16E3E747" w:rsidR="006923AB" w:rsidRPr="00517AF3" w:rsidRDefault="006923AB" w:rsidP="006A10AA">
            <w:pPr>
              <w:spacing w:before="120" w:after="120" w:line="240" w:lineRule="auto"/>
            </w:pPr>
            <w:r w:rsidRPr="00517AF3">
              <w:t>Photography</w:t>
            </w:r>
          </w:p>
        </w:tc>
        <w:tc>
          <w:tcPr>
            <w:tcW w:w="1417" w:type="dxa"/>
            <w:noWrap/>
          </w:tcPr>
          <w:p w14:paraId="3F08C657" w14:textId="688B8063" w:rsidR="006923AB" w:rsidRPr="00517AF3" w:rsidRDefault="00410C08" w:rsidP="006A10AA">
            <w:pPr>
              <w:spacing w:before="120" w:after="120" w:line="240" w:lineRule="auto"/>
            </w:pPr>
            <w:r w:rsidRPr="00517AF3">
              <w:t>-</w:t>
            </w:r>
          </w:p>
        </w:tc>
        <w:tc>
          <w:tcPr>
            <w:tcW w:w="1418" w:type="dxa"/>
          </w:tcPr>
          <w:p w14:paraId="7769CEA4" w14:textId="4AC9570E" w:rsidR="006923AB" w:rsidRPr="00517AF3" w:rsidRDefault="00410C08" w:rsidP="006A10AA">
            <w:pPr>
              <w:spacing w:before="120" w:after="120" w:line="240" w:lineRule="auto"/>
            </w:pPr>
            <w:r w:rsidRPr="00517AF3">
              <w:t>-</w:t>
            </w:r>
          </w:p>
        </w:tc>
        <w:tc>
          <w:tcPr>
            <w:tcW w:w="1275" w:type="dxa"/>
          </w:tcPr>
          <w:p w14:paraId="37DEE54A" w14:textId="40E8AC87" w:rsidR="006923AB" w:rsidRPr="00517AF3" w:rsidRDefault="00410C08" w:rsidP="006A10AA">
            <w:pPr>
              <w:spacing w:before="120" w:after="120" w:line="240" w:lineRule="auto"/>
            </w:pPr>
            <w:r w:rsidRPr="00517AF3">
              <w:t>416</w:t>
            </w:r>
          </w:p>
        </w:tc>
        <w:tc>
          <w:tcPr>
            <w:tcW w:w="1560" w:type="dxa"/>
            <w:noWrap/>
          </w:tcPr>
          <w:p w14:paraId="4EADBD97" w14:textId="3B741A61" w:rsidR="006923AB" w:rsidRPr="00517AF3" w:rsidRDefault="00410C08" w:rsidP="006A10AA">
            <w:pPr>
              <w:spacing w:before="120" w:after="120" w:line="240" w:lineRule="auto"/>
            </w:pPr>
            <w:r w:rsidRPr="00517AF3">
              <w:t>416</w:t>
            </w:r>
          </w:p>
        </w:tc>
      </w:tr>
      <w:bookmarkEnd w:id="345"/>
    </w:tbl>
    <w:p w14:paraId="2E52C9E4" w14:textId="77777777" w:rsidR="0093403C" w:rsidRDefault="0093403C" w:rsidP="006A10AA">
      <w:pPr>
        <w:rPr>
          <w:b/>
        </w:rPr>
      </w:pPr>
    </w:p>
    <w:p w14:paraId="512B6EC3" w14:textId="3B0F8823" w:rsidR="0093403C" w:rsidRDefault="00170A8B" w:rsidP="00F27E0F">
      <w:r w:rsidRPr="005C1A05">
        <w:rPr>
          <w:b/>
        </w:rPr>
        <w:t>Table 8.</w:t>
      </w:r>
      <w:r w:rsidR="0047731B">
        <w:rPr>
          <w:b/>
        </w:rPr>
        <w:t>7</w:t>
      </w:r>
      <w:r w:rsidRPr="005C1A05">
        <w:t xml:space="preserve"> Survey comparison of terrestrial occupancy for the low group </w:t>
      </w:r>
      <w:r w:rsidR="008F3AF0" w:rsidRPr="008F3AF0">
        <w:rPr>
          <w:bCs/>
          <w:iCs/>
        </w:rPr>
        <w:t>(h y</w:t>
      </w:r>
      <w:r w:rsidR="00CC27B4" w:rsidRPr="00CC27B4">
        <w:rPr>
          <w:rFonts w:ascii="Arial" w:hAnsi="Arial"/>
          <w:bCs/>
          <w:iCs/>
          <w:vertAlign w:val="superscript"/>
        </w:rPr>
        <w:noBreakHyphen/>
        <w:t>1</w:t>
      </w:r>
      <w:r w:rsidRPr="005C1A05">
        <w:t>)</w:t>
      </w:r>
    </w:p>
    <w:tbl>
      <w:tblPr>
        <w:tblStyle w:val="Style1"/>
        <w:tblW w:w="8359" w:type="dxa"/>
        <w:tblLayout w:type="fixed"/>
        <w:tblLook w:val="04A0" w:firstRow="1" w:lastRow="0" w:firstColumn="1" w:lastColumn="0" w:noHBand="0" w:noVBand="1"/>
        <w:tblCaption w:val="Survey comparison of terrestrial occupancy for the low group"/>
        <w:tblDescription w:val="A table listing the terrestrial activities for phase 1 and 2 off individual G and H from the low group."/>
      </w:tblPr>
      <w:tblGrid>
        <w:gridCol w:w="2689"/>
        <w:gridCol w:w="1417"/>
        <w:gridCol w:w="1418"/>
        <w:gridCol w:w="1417"/>
        <w:gridCol w:w="1418"/>
      </w:tblGrid>
      <w:tr w:rsidR="000F287E" w:rsidRPr="005C1A05" w14:paraId="064F92BF" w14:textId="77777777" w:rsidTr="000F287E">
        <w:trPr>
          <w:cnfStyle w:val="100000000000" w:firstRow="1" w:lastRow="0" w:firstColumn="0" w:lastColumn="0" w:oddVBand="0" w:evenVBand="0" w:oddHBand="0" w:evenHBand="0" w:firstRowFirstColumn="0" w:firstRowLastColumn="0" w:lastRowFirstColumn="0" w:lastRowLastColumn="0"/>
          <w:cantSplit/>
          <w:trHeight w:val="287"/>
          <w:tblHeader/>
        </w:trPr>
        <w:tc>
          <w:tcPr>
            <w:tcW w:w="2689" w:type="dxa"/>
            <w:noWrap/>
            <w:hideMark/>
          </w:tcPr>
          <w:p w14:paraId="022131DB" w14:textId="77777777" w:rsidR="000F287E" w:rsidRPr="00F27E0F" w:rsidRDefault="000F287E" w:rsidP="006A10AA">
            <w:pPr>
              <w:spacing w:before="120" w:after="120" w:line="240" w:lineRule="auto"/>
            </w:pPr>
            <w:r w:rsidRPr="00F27E0F">
              <w:t>Terrestrial activities</w:t>
            </w:r>
          </w:p>
        </w:tc>
        <w:tc>
          <w:tcPr>
            <w:tcW w:w="1417" w:type="dxa"/>
            <w:noWrap/>
            <w:hideMark/>
          </w:tcPr>
          <w:p w14:paraId="79020FE6" w14:textId="0CB4CCCC" w:rsidR="000F287E" w:rsidRPr="00F27E0F" w:rsidRDefault="000F287E" w:rsidP="006A10AA">
            <w:pPr>
              <w:spacing w:before="120" w:after="120" w:line="240" w:lineRule="auto"/>
            </w:pPr>
            <w:r>
              <w:t>G</w:t>
            </w:r>
            <w:r w:rsidRPr="00F27E0F">
              <w:t xml:space="preserve"> Phase 1 </w:t>
            </w:r>
            <w:r w:rsidR="008F3AF0" w:rsidRPr="008F3AF0">
              <w:rPr>
                <w:bCs/>
                <w:iCs/>
              </w:rPr>
              <w:t>(h y</w:t>
            </w:r>
            <w:r w:rsidR="00CC27B4" w:rsidRPr="00CC27B4">
              <w:rPr>
                <w:rFonts w:ascii="Arial" w:hAnsi="Arial"/>
                <w:bCs/>
                <w:iCs/>
                <w:vertAlign w:val="superscript"/>
              </w:rPr>
              <w:noBreakHyphen/>
              <w:t>1</w:t>
            </w:r>
            <w:r w:rsidRPr="00F27E0F">
              <w:t>)</w:t>
            </w:r>
          </w:p>
        </w:tc>
        <w:tc>
          <w:tcPr>
            <w:tcW w:w="1418" w:type="dxa"/>
          </w:tcPr>
          <w:p w14:paraId="6AE1CC4F" w14:textId="0DB81408" w:rsidR="000F287E" w:rsidRPr="00F27E0F" w:rsidRDefault="000F287E" w:rsidP="006A10AA">
            <w:pPr>
              <w:spacing w:before="120" w:after="120" w:line="240" w:lineRule="auto"/>
            </w:pPr>
            <w:r>
              <w:t>G</w:t>
            </w:r>
            <w:r w:rsidRPr="00F27E0F">
              <w:t xml:space="preserve"> Phase </w:t>
            </w:r>
            <w:r>
              <w:t>2</w:t>
            </w:r>
            <w:r w:rsidRPr="00F27E0F">
              <w:t xml:space="preserve"> </w:t>
            </w:r>
            <w:r w:rsidR="008F3AF0" w:rsidRPr="008F3AF0">
              <w:rPr>
                <w:bCs/>
                <w:iCs/>
              </w:rPr>
              <w:t>(h y</w:t>
            </w:r>
            <w:r w:rsidR="00CC27B4" w:rsidRPr="00CC27B4">
              <w:rPr>
                <w:rFonts w:ascii="Arial" w:hAnsi="Arial"/>
                <w:bCs/>
                <w:iCs/>
                <w:vertAlign w:val="superscript"/>
              </w:rPr>
              <w:noBreakHyphen/>
              <w:t>1</w:t>
            </w:r>
            <w:r w:rsidRPr="00F27E0F">
              <w:t>)</w:t>
            </w:r>
          </w:p>
        </w:tc>
        <w:tc>
          <w:tcPr>
            <w:tcW w:w="1417" w:type="dxa"/>
          </w:tcPr>
          <w:p w14:paraId="72B6173A" w14:textId="17A90280" w:rsidR="000F287E" w:rsidRPr="00F27E0F" w:rsidRDefault="004A3520" w:rsidP="006A10AA">
            <w:pPr>
              <w:spacing w:before="120" w:after="120" w:line="240" w:lineRule="auto"/>
            </w:pPr>
            <w:r>
              <w:t>H</w:t>
            </w:r>
            <w:r w:rsidRPr="00F27E0F">
              <w:t xml:space="preserve"> Phase </w:t>
            </w:r>
            <w:r>
              <w:t>2</w:t>
            </w:r>
            <w:r w:rsidRPr="00F27E0F">
              <w:t xml:space="preserve"> </w:t>
            </w:r>
            <w:r w:rsidR="008F3AF0" w:rsidRPr="008F3AF0">
              <w:rPr>
                <w:bCs/>
                <w:iCs/>
              </w:rPr>
              <w:t>(h y</w:t>
            </w:r>
            <w:r w:rsidR="00CC27B4" w:rsidRPr="00CC27B4">
              <w:rPr>
                <w:rFonts w:ascii="Arial" w:hAnsi="Arial"/>
                <w:bCs/>
                <w:iCs/>
                <w:vertAlign w:val="superscript"/>
              </w:rPr>
              <w:noBreakHyphen/>
              <w:t>1</w:t>
            </w:r>
            <w:r w:rsidRPr="00F27E0F">
              <w:t>)</w:t>
            </w:r>
          </w:p>
        </w:tc>
        <w:tc>
          <w:tcPr>
            <w:tcW w:w="1418" w:type="dxa"/>
            <w:noWrap/>
            <w:hideMark/>
          </w:tcPr>
          <w:p w14:paraId="3C4D8E0E" w14:textId="0B5380BC" w:rsidR="000F287E" w:rsidRPr="00F27E0F" w:rsidRDefault="004A3520" w:rsidP="006A10AA">
            <w:pPr>
              <w:spacing w:before="120" w:after="120" w:line="240" w:lineRule="auto"/>
            </w:pPr>
            <w:r>
              <w:t>H</w:t>
            </w:r>
            <w:r w:rsidR="000F287E" w:rsidRPr="00F27E0F">
              <w:t xml:space="preserve"> Phase 2 </w:t>
            </w:r>
            <w:r w:rsidR="008F3AF0" w:rsidRPr="008F3AF0">
              <w:rPr>
                <w:bCs/>
                <w:iCs/>
              </w:rPr>
              <w:t>(h y</w:t>
            </w:r>
            <w:r w:rsidR="00CC27B4" w:rsidRPr="00CC27B4">
              <w:rPr>
                <w:rFonts w:ascii="Arial" w:hAnsi="Arial"/>
                <w:bCs/>
                <w:iCs/>
                <w:vertAlign w:val="superscript"/>
              </w:rPr>
              <w:noBreakHyphen/>
              <w:t>1</w:t>
            </w:r>
            <w:r w:rsidR="000F287E" w:rsidRPr="00F27E0F">
              <w:t>)</w:t>
            </w:r>
          </w:p>
        </w:tc>
      </w:tr>
      <w:tr w:rsidR="000F287E" w:rsidRPr="005C1A05" w14:paraId="75771C8C" w14:textId="77777777" w:rsidTr="000F287E">
        <w:trPr>
          <w:cantSplit/>
          <w:trHeight w:val="287"/>
        </w:trPr>
        <w:tc>
          <w:tcPr>
            <w:tcW w:w="2689" w:type="dxa"/>
            <w:noWrap/>
          </w:tcPr>
          <w:p w14:paraId="31F5DAE2" w14:textId="77777777" w:rsidR="000F287E" w:rsidRPr="00517AF3" w:rsidRDefault="000F287E" w:rsidP="006A10AA">
            <w:pPr>
              <w:spacing w:before="120" w:after="120" w:line="240" w:lineRule="auto"/>
            </w:pPr>
            <w:r w:rsidRPr="00517AF3">
              <w:t>Gardening</w:t>
            </w:r>
          </w:p>
        </w:tc>
        <w:tc>
          <w:tcPr>
            <w:tcW w:w="1417" w:type="dxa"/>
            <w:noWrap/>
          </w:tcPr>
          <w:p w14:paraId="3FDACE38" w14:textId="7D1A5408" w:rsidR="000F287E" w:rsidRPr="00517AF3" w:rsidRDefault="004A3520" w:rsidP="006A10AA">
            <w:pPr>
              <w:spacing w:before="120" w:after="120" w:line="240" w:lineRule="auto"/>
            </w:pPr>
            <w:r w:rsidRPr="00517AF3">
              <w:t>64</w:t>
            </w:r>
          </w:p>
        </w:tc>
        <w:tc>
          <w:tcPr>
            <w:tcW w:w="1418" w:type="dxa"/>
          </w:tcPr>
          <w:p w14:paraId="47EAB563" w14:textId="20504743" w:rsidR="000F287E" w:rsidRPr="00517AF3" w:rsidRDefault="004A3520" w:rsidP="006A10AA">
            <w:pPr>
              <w:spacing w:before="120" w:after="120" w:line="240" w:lineRule="auto"/>
            </w:pPr>
            <w:r w:rsidRPr="00517AF3">
              <w:t>78</w:t>
            </w:r>
          </w:p>
        </w:tc>
        <w:tc>
          <w:tcPr>
            <w:tcW w:w="1417" w:type="dxa"/>
          </w:tcPr>
          <w:p w14:paraId="5F3B3CE4" w14:textId="703A1CB9" w:rsidR="000F287E" w:rsidRPr="00517AF3" w:rsidRDefault="004A3520" w:rsidP="006A10AA">
            <w:pPr>
              <w:spacing w:before="120" w:after="120" w:line="240" w:lineRule="auto"/>
            </w:pPr>
            <w:r w:rsidRPr="00517AF3">
              <w:t>-</w:t>
            </w:r>
          </w:p>
        </w:tc>
        <w:tc>
          <w:tcPr>
            <w:tcW w:w="1418" w:type="dxa"/>
            <w:noWrap/>
          </w:tcPr>
          <w:p w14:paraId="48260413" w14:textId="6A9036FF" w:rsidR="000F287E" w:rsidRPr="00517AF3" w:rsidRDefault="004A3520" w:rsidP="006A10AA">
            <w:pPr>
              <w:spacing w:before="120" w:after="120" w:line="240" w:lineRule="auto"/>
            </w:pPr>
            <w:r w:rsidRPr="00517AF3">
              <w:t>-</w:t>
            </w:r>
          </w:p>
        </w:tc>
      </w:tr>
      <w:tr w:rsidR="000F287E" w:rsidRPr="005C1A05" w14:paraId="550EAB48" w14:textId="77777777" w:rsidTr="000F287E">
        <w:trPr>
          <w:cantSplit/>
          <w:trHeight w:val="287"/>
        </w:trPr>
        <w:tc>
          <w:tcPr>
            <w:tcW w:w="2689" w:type="dxa"/>
            <w:noWrap/>
          </w:tcPr>
          <w:p w14:paraId="758F2A48" w14:textId="32DD8F71" w:rsidR="000F287E" w:rsidRPr="00517AF3" w:rsidRDefault="000F287E" w:rsidP="006A10AA">
            <w:pPr>
              <w:spacing w:before="120" w:after="120" w:line="240" w:lineRule="auto"/>
            </w:pPr>
            <w:r w:rsidRPr="00517AF3">
              <w:t>Sitting/picnicking</w:t>
            </w:r>
          </w:p>
        </w:tc>
        <w:tc>
          <w:tcPr>
            <w:tcW w:w="1417" w:type="dxa"/>
            <w:noWrap/>
          </w:tcPr>
          <w:p w14:paraId="1055FD14" w14:textId="7ED430E6" w:rsidR="000F287E" w:rsidRPr="00517AF3" w:rsidRDefault="00351DFB" w:rsidP="006A10AA">
            <w:pPr>
              <w:spacing w:before="120" w:after="120" w:line="240" w:lineRule="auto"/>
            </w:pPr>
            <w:r w:rsidRPr="00517AF3">
              <w:t>-</w:t>
            </w:r>
          </w:p>
        </w:tc>
        <w:tc>
          <w:tcPr>
            <w:tcW w:w="1418" w:type="dxa"/>
          </w:tcPr>
          <w:p w14:paraId="18B92C8C" w14:textId="6E598486" w:rsidR="000F287E" w:rsidRPr="00517AF3" w:rsidRDefault="00351DFB" w:rsidP="006A10AA">
            <w:pPr>
              <w:spacing w:before="120" w:after="120" w:line="240" w:lineRule="auto"/>
            </w:pPr>
            <w:r w:rsidRPr="00517AF3">
              <w:t>-</w:t>
            </w:r>
          </w:p>
        </w:tc>
        <w:tc>
          <w:tcPr>
            <w:tcW w:w="1417" w:type="dxa"/>
          </w:tcPr>
          <w:p w14:paraId="3DEAE9AB" w14:textId="6977F8A5" w:rsidR="000F287E" w:rsidRPr="00517AF3" w:rsidRDefault="00351DFB" w:rsidP="006A10AA">
            <w:pPr>
              <w:spacing w:before="120" w:after="120" w:line="240" w:lineRule="auto"/>
            </w:pPr>
            <w:r w:rsidRPr="00517AF3">
              <w:t>104</w:t>
            </w:r>
          </w:p>
        </w:tc>
        <w:tc>
          <w:tcPr>
            <w:tcW w:w="1418" w:type="dxa"/>
            <w:noWrap/>
          </w:tcPr>
          <w:p w14:paraId="4DDA918D" w14:textId="0E44C67E" w:rsidR="000F287E" w:rsidRPr="00517AF3" w:rsidRDefault="00351DFB" w:rsidP="006A10AA">
            <w:pPr>
              <w:spacing w:before="120" w:after="120" w:line="240" w:lineRule="auto"/>
            </w:pPr>
            <w:r w:rsidRPr="00517AF3">
              <w:t>52</w:t>
            </w:r>
          </w:p>
        </w:tc>
      </w:tr>
    </w:tbl>
    <w:p w14:paraId="71608AC0" w14:textId="77777777" w:rsidR="001F1107" w:rsidRDefault="001F1107" w:rsidP="006A10AA">
      <w:pPr>
        <w:pStyle w:val="Heading4"/>
        <w:spacing w:line="360" w:lineRule="auto"/>
      </w:pPr>
      <w:bookmarkStart w:id="346" w:name="_Toc187833418"/>
    </w:p>
    <w:p w14:paraId="2A2E1ABD" w14:textId="1BD5BA80" w:rsidR="00170A8B" w:rsidRPr="00D8301E" w:rsidRDefault="00D8301E" w:rsidP="006A10AA">
      <w:pPr>
        <w:pStyle w:val="Heading4"/>
        <w:spacing w:line="360" w:lineRule="auto"/>
      </w:pPr>
      <w:r>
        <w:t>8.3.2</w:t>
      </w:r>
      <w:r>
        <w:tab/>
      </w:r>
      <w:r w:rsidR="00170A8B" w:rsidRPr="00D8301E">
        <w:t>External Aquatic</w:t>
      </w:r>
      <w:bookmarkEnd w:id="346"/>
    </w:p>
    <w:p w14:paraId="45C47CA2" w14:textId="77777777" w:rsidR="00170A8B" w:rsidRPr="005C1A05" w:rsidRDefault="00170A8B" w:rsidP="006A10AA">
      <w:r>
        <w:t>Intertidal and aquatic occupancy was reported within the high, medium and low groups within the marine survey area.</w:t>
      </w:r>
    </w:p>
    <w:p w14:paraId="58BD11A6" w14:textId="673D4371" w:rsidR="003D3A56" w:rsidRDefault="00170A8B" w:rsidP="006A10AA">
      <w:r>
        <w:t xml:space="preserve">Within the high group individual A </w:t>
      </w:r>
      <w:r w:rsidR="00510526">
        <w:t xml:space="preserve">undertook </w:t>
      </w:r>
      <w:r w:rsidR="00E65922">
        <w:t xml:space="preserve">dog walking on intertidal </w:t>
      </w:r>
      <w:r w:rsidR="006427F8">
        <w:t xml:space="preserve">sand </w:t>
      </w:r>
      <w:r w:rsidR="00E65922">
        <w:t>substrate</w:t>
      </w:r>
      <w:r>
        <w:t xml:space="preserve"> </w:t>
      </w:r>
      <w:r w:rsidR="00142AE0">
        <w:t xml:space="preserve">(Table 8.8) </w:t>
      </w:r>
      <w:r>
        <w:t xml:space="preserve">in both Phase 1 and Phase 2 </w:t>
      </w:r>
      <w:r w:rsidR="00510526">
        <w:t>with no change reported during the surveys</w:t>
      </w:r>
      <w:r w:rsidR="00E65922">
        <w:t xml:space="preserve"> (18h </w:t>
      </w:r>
      <w:r w:rsidR="00647259">
        <w:t>y</w:t>
      </w:r>
      <w:r w:rsidR="00CC27B4" w:rsidRPr="00CC27B4">
        <w:rPr>
          <w:rFonts w:ascii="Arial" w:hAnsi="Arial"/>
          <w:bCs/>
          <w:iCs/>
          <w:vertAlign w:val="superscript"/>
        </w:rPr>
        <w:noBreakHyphen/>
        <w:t>1</w:t>
      </w:r>
      <w:r w:rsidR="006427F8">
        <w:t xml:space="preserve"> during Phase 1 and Phase 2 surveys)</w:t>
      </w:r>
      <w:r w:rsidR="003D3A56">
        <w:t>.</w:t>
      </w:r>
    </w:p>
    <w:p w14:paraId="19CC4564" w14:textId="28BCAE6E" w:rsidR="003D3A56" w:rsidRDefault="00170A8B" w:rsidP="006A10AA">
      <w:r>
        <w:lastRenderedPageBreak/>
        <w:t>Within the medium group both individuals D</w:t>
      </w:r>
      <w:r w:rsidR="00FA5C11">
        <w:t>,</w:t>
      </w:r>
      <w:r>
        <w:t xml:space="preserve"> E</w:t>
      </w:r>
      <w:r w:rsidR="00FA5C11">
        <w:t xml:space="preserve"> and F</w:t>
      </w:r>
      <w:r>
        <w:t xml:space="preserve"> undertook marine activities in both Phase 1 and Phase 2 surveys</w:t>
      </w:r>
      <w:r w:rsidR="00902F27">
        <w:t>,</w:t>
      </w:r>
      <w:r>
        <w:t xml:space="preserve"> and the data are provided in Table 8.</w:t>
      </w:r>
      <w:r w:rsidR="00142AE0">
        <w:t>9</w:t>
      </w:r>
      <w:r>
        <w:t xml:space="preserve">. </w:t>
      </w:r>
      <w:r w:rsidR="00194178">
        <w:t xml:space="preserve">There was no change in </w:t>
      </w:r>
      <w:r w:rsidR="00EB6F88">
        <w:t xml:space="preserve">marine activities and occupancy reported during Phase 1 and 2 surveys by individuals </w:t>
      </w:r>
      <w:r w:rsidR="006D58C4">
        <w:t xml:space="preserve">D and F. Individual E reported </w:t>
      </w:r>
      <w:r w:rsidR="0075486E">
        <w:t xml:space="preserve">comparable </w:t>
      </w:r>
      <w:r w:rsidR="006D58C4">
        <w:t>occupancy</w:t>
      </w:r>
      <w:r w:rsidR="00F86DA8">
        <w:t xml:space="preserve"> walking</w:t>
      </w:r>
      <w:r w:rsidR="006D58C4">
        <w:t xml:space="preserve"> on sand substrate during both Phase 1</w:t>
      </w:r>
      <w:r w:rsidR="0075486E">
        <w:t xml:space="preserve"> (24</w:t>
      </w:r>
      <w:r w:rsidR="008F3AF0" w:rsidRPr="008F3AF0">
        <w:rPr>
          <w:bCs/>
          <w:iCs/>
        </w:rPr>
        <w:t>h y</w:t>
      </w:r>
      <w:r w:rsidR="00CC27B4" w:rsidRPr="00CC27B4">
        <w:rPr>
          <w:rFonts w:ascii="Arial" w:hAnsi="Arial"/>
          <w:bCs/>
          <w:iCs/>
          <w:vertAlign w:val="superscript"/>
        </w:rPr>
        <w:noBreakHyphen/>
        <w:t>1</w:t>
      </w:r>
      <w:r w:rsidR="0075486E">
        <w:t>)</w:t>
      </w:r>
      <w:r w:rsidR="006D58C4">
        <w:t xml:space="preserve"> and Phase 2 </w:t>
      </w:r>
      <w:r w:rsidR="0075486E">
        <w:t>(26</w:t>
      </w:r>
      <w:r w:rsidR="008F3AF0" w:rsidRPr="008F3AF0">
        <w:rPr>
          <w:bCs/>
          <w:iCs/>
        </w:rPr>
        <w:t>h y</w:t>
      </w:r>
      <w:r w:rsidR="00CC27B4" w:rsidRPr="00CC27B4">
        <w:rPr>
          <w:rFonts w:ascii="Arial" w:hAnsi="Arial"/>
          <w:bCs/>
          <w:iCs/>
          <w:vertAlign w:val="superscript"/>
        </w:rPr>
        <w:noBreakHyphen/>
        <w:t>1</w:t>
      </w:r>
      <w:r w:rsidR="0075486E">
        <w:t xml:space="preserve">) </w:t>
      </w:r>
      <w:r w:rsidR="006D58C4">
        <w:t>survey</w:t>
      </w:r>
      <w:r w:rsidR="00844B3C">
        <w:t>s</w:t>
      </w:r>
      <w:r w:rsidR="003D3A56">
        <w:t>.</w:t>
      </w:r>
    </w:p>
    <w:p w14:paraId="58CC9DD6" w14:textId="68F255D1" w:rsidR="003D3A56" w:rsidRDefault="00170A8B" w:rsidP="006A10AA">
      <w:r>
        <w:t xml:space="preserve">Within the low group individuals G and I undertook marine activities in both Phase 1 and Phase 2 </w:t>
      </w:r>
      <w:r w:rsidR="00C54F64">
        <w:t>surveys,</w:t>
      </w:r>
      <w:r>
        <w:t xml:space="preserve"> and the data are provided in Table 8.</w:t>
      </w:r>
      <w:r w:rsidR="00142AE0">
        <w:t>10</w:t>
      </w:r>
      <w:r>
        <w:t xml:space="preserve">. Individual G reported to underestimating time spent walking within the Phase 1 survey in the Phase 2 survey. Individual </w:t>
      </w:r>
      <w:r w:rsidR="00E17C44">
        <w:t>I</w:t>
      </w:r>
      <w:r>
        <w:t xml:space="preserve"> reported they had spent less time </w:t>
      </w:r>
      <w:r w:rsidR="00810167">
        <w:t>dog walking, bird/nature watching and beachcombing</w:t>
      </w:r>
      <w:r>
        <w:t xml:space="preserve"> </w:t>
      </w:r>
      <w:r w:rsidR="00810167">
        <w:t>on intertidal sand substrate occupancy</w:t>
      </w:r>
      <w:r>
        <w:t xml:space="preserve"> in the Phase </w:t>
      </w:r>
      <w:r w:rsidR="00606A34">
        <w:t>1</w:t>
      </w:r>
      <w:r>
        <w:t xml:space="preserve"> survey than in Phase </w:t>
      </w:r>
      <w:r w:rsidR="00606A34">
        <w:t>2</w:t>
      </w:r>
      <w:r w:rsidR="00EC4EB6">
        <w:t xml:space="preserve"> (103</w:t>
      </w:r>
      <w:r w:rsidR="008F3AF0" w:rsidRPr="008F3AF0">
        <w:rPr>
          <w:bCs/>
          <w:iCs/>
        </w:rPr>
        <w:t>h y</w:t>
      </w:r>
      <w:r w:rsidR="00CC27B4" w:rsidRPr="00CC27B4">
        <w:rPr>
          <w:rFonts w:ascii="Arial" w:hAnsi="Arial"/>
          <w:bCs/>
          <w:iCs/>
          <w:vertAlign w:val="superscript"/>
        </w:rPr>
        <w:noBreakHyphen/>
        <w:t>1</w:t>
      </w:r>
      <w:r w:rsidR="00EC4EB6">
        <w:t xml:space="preserve"> and 120</w:t>
      </w:r>
      <w:r w:rsidR="008F3AF0" w:rsidRPr="008F3AF0">
        <w:rPr>
          <w:bCs/>
          <w:iCs/>
        </w:rPr>
        <w:t>h y</w:t>
      </w:r>
      <w:r w:rsidR="00CC27B4" w:rsidRPr="00CC27B4">
        <w:rPr>
          <w:rFonts w:ascii="Arial" w:hAnsi="Arial"/>
          <w:bCs/>
          <w:iCs/>
          <w:vertAlign w:val="superscript"/>
        </w:rPr>
        <w:noBreakHyphen/>
        <w:t>1</w:t>
      </w:r>
      <w:r w:rsidR="00EC4EB6">
        <w:t xml:space="preserve"> respectively)</w:t>
      </w:r>
      <w:r>
        <w:t>.</w:t>
      </w:r>
      <w:r w:rsidR="00606A34">
        <w:t xml:space="preserve"> This was reported to be due to slightly underestimating the time spent on sand substrate</w:t>
      </w:r>
      <w:r w:rsidR="003F7959">
        <w:t>.</w:t>
      </w:r>
      <w:r>
        <w:t xml:space="preserve"> There </w:t>
      </w:r>
      <w:r w:rsidR="00EC4EB6">
        <w:t>w</w:t>
      </w:r>
      <w:r>
        <w:t xml:space="preserve">as </w:t>
      </w:r>
      <w:r w:rsidR="00EC4EB6">
        <w:t xml:space="preserve">also a slight increase in handling </w:t>
      </w:r>
      <w:r w:rsidR="002F3363">
        <w:t xml:space="preserve">sediment </w:t>
      </w:r>
      <w:r w:rsidR="00AB5EC1">
        <w:t xml:space="preserve">during the Phase 2 survey </w:t>
      </w:r>
      <w:r w:rsidR="002F3363">
        <w:t xml:space="preserve">for individual I which </w:t>
      </w:r>
      <w:r w:rsidR="0040454D">
        <w:t>reflects</w:t>
      </w:r>
      <w:r w:rsidR="002F3363">
        <w:t xml:space="preserve"> the slight increase in the intertidal sand substrate activities occupancy</w:t>
      </w:r>
      <w:r w:rsidR="003D3A56">
        <w:t>.</w:t>
      </w:r>
    </w:p>
    <w:p w14:paraId="243BE027" w14:textId="2D4E0A31" w:rsidR="009527F4" w:rsidRDefault="009527F4" w:rsidP="009527F4">
      <w:pPr>
        <w:spacing w:before="240"/>
      </w:pPr>
      <w:r w:rsidRPr="005C1A05">
        <w:rPr>
          <w:b/>
        </w:rPr>
        <w:t>Table 8.8</w:t>
      </w:r>
      <w:r w:rsidRPr="005C1A05">
        <w:t xml:space="preserve"> Survey comparison of intertidal and aquatic activity occupancy for the </w:t>
      </w:r>
      <w:r>
        <w:t>high</w:t>
      </w:r>
      <w:r w:rsidRPr="005C1A05">
        <w:t xml:space="preserve"> group </w:t>
      </w:r>
      <w:r w:rsidRPr="008F3AF0">
        <w:rPr>
          <w:bCs/>
          <w:iCs/>
        </w:rPr>
        <w:t>(h y</w:t>
      </w:r>
      <w:r w:rsidRPr="00CC27B4">
        <w:rPr>
          <w:rFonts w:ascii="Arial" w:hAnsi="Arial"/>
          <w:bCs/>
          <w:iCs/>
          <w:vertAlign w:val="superscript"/>
        </w:rPr>
        <w:noBreakHyphen/>
        <w:t>1</w:t>
      </w:r>
      <w:r w:rsidRPr="005C1A05">
        <w:t>)</w:t>
      </w:r>
    </w:p>
    <w:tbl>
      <w:tblPr>
        <w:tblStyle w:val="Style1"/>
        <w:tblW w:w="5524" w:type="dxa"/>
        <w:tblLayout w:type="fixed"/>
        <w:tblLook w:val="04A0" w:firstRow="1" w:lastRow="0" w:firstColumn="1" w:lastColumn="0" w:noHBand="0" w:noVBand="1"/>
        <w:tblCaption w:val="Survey comparison of intertidal and aquatic activity occupancy for the high group"/>
        <w:tblDescription w:val="A table listing the intertidal and aquatic activities for phase 1 and 2 off individual A from the high group."/>
      </w:tblPr>
      <w:tblGrid>
        <w:gridCol w:w="2643"/>
        <w:gridCol w:w="1463"/>
        <w:gridCol w:w="1418"/>
      </w:tblGrid>
      <w:tr w:rsidR="009527F4" w:rsidRPr="00A83637" w14:paraId="3F1B16D9" w14:textId="77777777" w:rsidTr="009527F4">
        <w:trPr>
          <w:cnfStyle w:val="100000000000" w:firstRow="1" w:lastRow="0" w:firstColumn="0" w:lastColumn="0" w:oddVBand="0" w:evenVBand="0" w:oddHBand="0" w:evenHBand="0" w:firstRowFirstColumn="0" w:firstRowLastColumn="0" w:lastRowFirstColumn="0" w:lastRowLastColumn="0"/>
          <w:cantSplit/>
          <w:trHeight w:val="294"/>
          <w:tblHeader/>
        </w:trPr>
        <w:tc>
          <w:tcPr>
            <w:tcW w:w="2643" w:type="dxa"/>
            <w:noWrap/>
            <w:hideMark/>
          </w:tcPr>
          <w:p w14:paraId="2812FAB5" w14:textId="77777777" w:rsidR="009527F4" w:rsidRPr="00F27E0F" w:rsidRDefault="009527F4" w:rsidP="006D782B">
            <w:pPr>
              <w:spacing w:before="120" w:after="120" w:line="240" w:lineRule="auto"/>
            </w:pPr>
            <w:r w:rsidRPr="00F27E0F">
              <w:t>Intertidal and aquatic activities</w:t>
            </w:r>
          </w:p>
        </w:tc>
        <w:tc>
          <w:tcPr>
            <w:tcW w:w="1463" w:type="dxa"/>
            <w:noWrap/>
            <w:hideMark/>
          </w:tcPr>
          <w:p w14:paraId="7B28B09E" w14:textId="554F20DD" w:rsidR="009527F4" w:rsidRPr="00F27E0F" w:rsidRDefault="009527F4" w:rsidP="006D782B">
            <w:pPr>
              <w:spacing w:before="120" w:after="120" w:line="240" w:lineRule="auto"/>
            </w:pPr>
            <w:r>
              <w:t>A</w:t>
            </w:r>
            <w:r w:rsidRPr="00F27E0F">
              <w:t xml:space="preserve"> Phase 1</w:t>
            </w:r>
          </w:p>
          <w:p w14:paraId="630C8672" w14:textId="77777777" w:rsidR="009527F4" w:rsidRPr="00F27E0F" w:rsidRDefault="009527F4" w:rsidP="006D782B">
            <w:pPr>
              <w:spacing w:before="120" w:after="120" w:line="240" w:lineRule="auto"/>
            </w:pPr>
            <w:r w:rsidRPr="008F3AF0">
              <w:rPr>
                <w:bCs/>
                <w:iCs/>
              </w:rPr>
              <w:t>(h y</w:t>
            </w:r>
            <w:r w:rsidRPr="00CC27B4">
              <w:rPr>
                <w:rFonts w:ascii="Arial" w:hAnsi="Arial"/>
                <w:bCs/>
                <w:iCs/>
                <w:vertAlign w:val="superscript"/>
              </w:rPr>
              <w:noBreakHyphen/>
              <w:t>1</w:t>
            </w:r>
            <w:r w:rsidRPr="00F27E0F">
              <w:t>)</w:t>
            </w:r>
          </w:p>
        </w:tc>
        <w:tc>
          <w:tcPr>
            <w:tcW w:w="1418" w:type="dxa"/>
            <w:noWrap/>
            <w:hideMark/>
          </w:tcPr>
          <w:p w14:paraId="728EB6BA" w14:textId="14EA2311" w:rsidR="009527F4" w:rsidRPr="00F27E0F" w:rsidRDefault="009527F4" w:rsidP="006D782B">
            <w:pPr>
              <w:spacing w:before="120" w:after="120" w:line="240" w:lineRule="auto"/>
            </w:pPr>
            <w:r>
              <w:t>A</w:t>
            </w:r>
            <w:r w:rsidRPr="00F27E0F">
              <w:t xml:space="preserve"> Phase 2</w:t>
            </w:r>
          </w:p>
          <w:p w14:paraId="6804EC50" w14:textId="77777777" w:rsidR="009527F4" w:rsidRPr="00F27E0F" w:rsidRDefault="009527F4" w:rsidP="006D782B">
            <w:pPr>
              <w:spacing w:before="120" w:after="120" w:line="240" w:lineRule="auto"/>
            </w:pPr>
            <w:r w:rsidRPr="008F3AF0">
              <w:rPr>
                <w:bCs/>
                <w:iCs/>
              </w:rPr>
              <w:t>(h y</w:t>
            </w:r>
            <w:r w:rsidRPr="00CC27B4">
              <w:rPr>
                <w:rFonts w:ascii="Arial" w:hAnsi="Arial"/>
                <w:bCs/>
                <w:iCs/>
                <w:vertAlign w:val="superscript"/>
              </w:rPr>
              <w:noBreakHyphen/>
              <w:t>1</w:t>
            </w:r>
            <w:r w:rsidRPr="00F27E0F">
              <w:t>)</w:t>
            </w:r>
          </w:p>
        </w:tc>
      </w:tr>
      <w:tr w:rsidR="009527F4" w:rsidRPr="00A83637" w14:paraId="3796420F" w14:textId="77777777" w:rsidTr="009527F4">
        <w:trPr>
          <w:cantSplit/>
          <w:trHeight w:val="294"/>
        </w:trPr>
        <w:tc>
          <w:tcPr>
            <w:tcW w:w="2643" w:type="dxa"/>
            <w:noWrap/>
            <w:hideMark/>
          </w:tcPr>
          <w:p w14:paraId="0D485269" w14:textId="77777777" w:rsidR="009527F4" w:rsidRPr="00517AF3" w:rsidRDefault="009527F4" w:rsidP="006D782B">
            <w:pPr>
              <w:spacing w:before="120" w:after="120" w:line="240" w:lineRule="auto"/>
            </w:pPr>
            <w:r w:rsidRPr="00517AF3">
              <w:t>Occupancy on sand</w:t>
            </w:r>
          </w:p>
        </w:tc>
        <w:tc>
          <w:tcPr>
            <w:tcW w:w="1463" w:type="dxa"/>
            <w:noWrap/>
          </w:tcPr>
          <w:p w14:paraId="2A8E35E0" w14:textId="3FDE0F00" w:rsidR="009527F4" w:rsidRPr="00517AF3" w:rsidRDefault="001F095C" w:rsidP="006D782B">
            <w:pPr>
              <w:spacing w:before="120" w:after="120" w:line="240" w:lineRule="auto"/>
            </w:pPr>
            <w:r>
              <w:t>18</w:t>
            </w:r>
          </w:p>
        </w:tc>
        <w:tc>
          <w:tcPr>
            <w:tcW w:w="1418" w:type="dxa"/>
            <w:noWrap/>
          </w:tcPr>
          <w:p w14:paraId="2CB5A0E7" w14:textId="0D647644" w:rsidR="009527F4" w:rsidRPr="00517AF3" w:rsidRDefault="001F095C" w:rsidP="006D782B">
            <w:pPr>
              <w:spacing w:before="120" w:after="120" w:line="240" w:lineRule="auto"/>
            </w:pPr>
            <w:r>
              <w:t>18</w:t>
            </w:r>
          </w:p>
        </w:tc>
      </w:tr>
    </w:tbl>
    <w:p w14:paraId="0DA2F26A" w14:textId="77777777" w:rsidR="00346393" w:rsidRPr="005C1A05" w:rsidRDefault="00346393" w:rsidP="006A10AA">
      <w:pPr>
        <w:rPr>
          <w:b/>
        </w:rPr>
        <w:sectPr w:rsidR="00346393" w:rsidRPr="005C1A05" w:rsidSect="00170A8B">
          <w:headerReference w:type="even" r:id="rId80"/>
          <w:headerReference w:type="default" r:id="rId81"/>
          <w:footerReference w:type="even" r:id="rId82"/>
          <w:footerReference w:type="default" r:id="rId83"/>
          <w:headerReference w:type="first" r:id="rId84"/>
          <w:footerReference w:type="first" r:id="rId85"/>
          <w:pgSz w:w="11906" w:h="16838"/>
          <w:pgMar w:top="1440" w:right="1440" w:bottom="1440" w:left="1440" w:header="708" w:footer="708" w:gutter="0"/>
          <w:cols w:space="708"/>
          <w:docGrid w:linePitch="360"/>
        </w:sectPr>
      </w:pPr>
    </w:p>
    <w:p w14:paraId="41935201" w14:textId="64A571B9" w:rsidR="0093403C" w:rsidRDefault="00170A8B" w:rsidP="00F27E0F">
      <w:pPr>
        <w:spacing w:before="240"/>
      </w:pPr>
      <w:r w:rsidRPr="005C1A05">
        <w:rPr>
          <w:b/>
        </w:rPr>
        <w:lastRenderedPageBreak/>
        <w:t>Table 8.</w:t>
      </w:r>
      <w:r w:rsidR="00CF6AAE">
        <w:rPr>
          <w:b/>
        </w:rPr>
        <w:t>9</w:t>
      </w:r>
      <w:r w:rsidRPr="005C1A05">
        <w:t xml:space="preserve"> Survey comparison of intertidal and aquatic activity occupancy for the medium group </w:t>
      </w:r>
      <w:r w:rsidR="008F3AF0" w:rsidRPr="008F3AF0">
        <w:rPr>
          <w:bCs/>
          <w:iCs/>
        </w:rPr>
        <w:t>(h y</w:t>
      </w:r>
      <w:r w:rsidR="00CC27B4" w:rsidRPr="00CC27B4">
        <w:rPr>
          <w:rFonts w:ascii="Arial" w:hAnsi="Arial"/>
          <w:bCs/>
          <w:iCs/>
          <w:vertAlign w:val="superscript"/>
        </w:rPr>
        <w:noBreakHyphen/>
        <w:t>1</w:t>
      </w:r>
      <w:r w:rsidRPr="005C1A05">
        <w:t>)</w:t>
      </w:r>
    </w:p>
    <w:tbl>
      <w:tblPr>
        <w:tblStyle w:val="Style1"/>
        <w:tblW w:w="12186" w:type="dxa"/>
        <w:tblLayout w:type="fixed"/>
        <w:tblLook w:val="04A0" w:firstRow="1" w:lastRow="0" w:firstColumn="1" w:lastColumn="0" w:noHBand="0" w:noVBand="1"/>
        <w:tblCaption w:val="Survey comparison of intertidal and aquatic activity occupancy for the medium group"/>
        <w:tblDescription w:val="A table listing the intertidal and aquatic activities for phase 1 and 2 off individual D, E and F from the medium group."/>
      </w:tblPr>
      <w:tblGrid>
        <w:gridCol w:w="2830"/>
        <w:gridCol w:w="1560"/>
        <w:gridCol w:w="1559"/>
        <w:gridCol w:w="1559"/>
        <w:gridCol w:w="1559"/>
        <w:gridCol w:w="1560"/>
        <w:gridCol w:w="1559"/>
      </w:tblGrid>
      <w:tr w:rsidR="007657C4" w:rsidRPr="00CC089E" w14:paraId="3D91DAC1" w14:textId="77777777" w:rsidTr="00C71867">
        <w:trPr>
          <w:cnfStyle w:val="100000000000" w:firstRow="1" w:lastRow="0" w:firstColumn="0" w:lastColumn="0" w:oddVBand="0" w:evenVBand="0" w:oddHBand="0" w:evenHBand="0" w:firstRowFirstColumn="0" w:firstRowLastColumn="0" w:lastRowFirstColumn="0" w:lastRowLastColumn="0"/>
          <w:cantSplit/>
          <w:trHeight w:val="1"/>
          <w:tblHeader/>
        </w:trPr>
        <w:tc>
          <w:tcPr>
            <w:tcW w:w="2830" w:type="dxa"/>
            <w:noWrap/>
            <w:hideMark/>
          </w:tcPr>
          <w:p w14:paraId="3030A5C0" w14:textId="77777777" w:rsidR="00CC1A12" w:rsidRPr="00F27E0F" w:rsidRDefault="00CC1A12" w:rsidP="006A10AA">
            <w:pPr>
              <w:spacing w:before="120" w:after="120" w:line="240" w:lineRule="auto"/>
            </w:pPr>
            <w:r w:rsidRPr="00F27E0F">
              <w:t>Intertidal and aquatic activities</w:t>
            </w:r>
          </w:p>
        </w:tc>
        <w:tc>
          <w:tcPr>
            <w:tcW w:w="1560" w:type="dxa"/>
            <w:noWrap/>
            <w:hideMark/>
          </w:tcPr>
          <w:p w14:paraId="0279FB8C" w14:textId="672EF2FB" w:rsidR="00CC1A12" w:rsidRPr="00F27E0F" w:rsidRDefault="00CC1A12" w:rsidP="006A10AA">
            <w:pPr>
              <w:spacing w:before="120" w:after="120" w:line="240" w:lineRule="auto"/>
            </w:pPr>
            <w:r w:rsidRPr="00F27E0F">
              <w:t xml:space="preserve">D Phase 1 </w:t>
            </w:r>
            <w:r w:rsidR="008F3AF0" w:rsidRPr="008F3AF0">
              <w:rPr>
                <w:bCs/>
                <w:iCs/>
              </w:rPr>
              <w:t>(h y</w:t>
            </w:r>
            <w:r w:rsidR="00CC27B4" w:rsidRPr="00CC27B4">
              <w:rPr>
                <w:rFonts w:ascii="Arial" w:hAnsi="Arial"/>
                <w:bCs/>
                <w:iCs/>
                <w:vertAlign w:val="superscript"/>
              </w:rPr>
              <w:noBreakHyphen/>
              <w:t>1</w:t>
            </w:r>
            <w:r w:rsidRPr="00F27E0F">
              <w:t>)</w:t>
            </w:r>
          </w:p>
        </w:tc>
        <w:tc>
          <w:tcPr>
            <w:tcW w:w="1559" w:type="dxa"/>
            <w:noWrap/>
            <w:hideMark/>
          </w:tcPr>
          <w:p w14:paraId="3C52F180" w14:textId="390B0161" w:rsidR="00CC1A12" w:rsidRPr="00F27E0F" w:rsidRDefault="00CC1A12" w:rsidP="006A10AA">
            <w:pPr>
              <w:spacing w:before="120" w:after="120" w:line="240" w:lineRule="auto"/>
            </w:pPr>
            <w:r w:rsidRPr="00F27E0F">
              <w:t xml:space="preserve">D Phase 2 </w:t>
            </w:r>
            <w:r w:rsidR="008F3AF0" w:rsidRPr="008F3AF0">
              <w:rPr>
                <w:bCs/>
                <w:iCs/>
              </w:rPr>
              <w:t>(h y</w:t>
            </w:r>
            <w:r w:rsidR="00CC27B4" w:rsidRPr="00CC27B4">
              <w:rPr>
                <w:rFonts w:ascii="Arial" w:hAnsi="Arial"/>
                <w:bCs/>
                <w:iCs/>
                <w:vertAlign w:val="superscript"/>
              </w:rPr>
              <w:noBreakHyphen/>
              <w:t>1</w:t>
            </w:r>
            <w:r w:rsidRPr="00F27E0F">
              <w:t>)</w:t>
            </w:r>
          </w:p>
        </w:tc>
        <w:tc>
          <w:tcPr>
            <w:tcW w:w="1559" w:type="dxa"/>
            <w:noWrap/>
            <w:hideMark/>
          </w:tcPr>
          <w:p w14:paraId="208E4A0B" w14:textId="2E6E816B" w:rsidR="00CC1A12" w:rsidRPr="00F27E0F" w:rsidRDefault="00CC1A12" w:rsidP="006A10AA">
            <w:pPr>
              <w:spacing w:before="120" w:after="120" w:line="240" w:lineRule="auto"/>
            </w:pPr>
            <w:r w:rsidRPr="00F27E0F">
              <w:t xml:space="preserve">E Phase 1 </w:t>
            </w:r>
            <w:r w:rsidR="008F3AF0" w:rsidRPr="008F3AF0">
              <w:rPr>
                <w:bCs/>
                <w:iCs/>
              </w:rPr>
              <w:t>(h y</w:t>
            </w:r>
            <w:r w:rsidR="00CC27B4" w:rsidRPr="00CC27B4">
              <w:rPr>
                <w:rFonts w:ascii="Arial" w:hAnsi="Arial"/>
                <w:bCs/>
                <w:iCs/>
                <w:vertAlign w:val="superscript"/>
              </w:rPr>
              <w:noBreakHyphen/>
              <w:t>1</w:t>
            </w:r>
            <w:r w:rsidRPr="00F27E0F">
              <w:t>)</w:t>
            </w:r>
          </w:p>
        </w:tc>
        <w:tc>
          <w:tcPr>
            <w:tcW w:w="1559" w:type="dxa"/>
          </w:tcPr>
          <w:p w14:paraId="4927CFD5" w14:textId="07C7F411" w:rsidR="00CC1A12" w:rsidRPr="00F27E0F" w:rsidRDefault="00CC1A12" w:rsidP="006A10AA">
            <w:pPr>
              <w:spacing w:before="120" w:after="120" w:line="240" w:lineRule="auto"/>
            </w:pPr>
            <w:r w:rsidRPr="00F27E0F">
              <w:t xml:space="preserve">E Phase </w:t>
            </w:r>
            <w:r w:rsidR="006C5FCC">
              <w:t>2</w:t>
            </w:r>
            <w:r w:rsidRPr="00F27E0F">
              <w:t xml:space="preserve"> </w:t>
            </w:r>
            <w:r w:rsidR="008F3AF0" w:rsidRPr="008F3AF0">
              <w:rPr>
                <w:bCs/>
                <w:iCs/>
              </w:rPr>
              <w:t>(h y</w:t>
            </w:r>
            <w:r w:rsidR="00CC27B4" w:rsidRPr="00CC27B4">
              <w:rPr>
                <w:rFonts w:ascii="Arial" w:hAnsi="Arial"/>
                <w:bCs/>
                <w:iCs/>
                <w:vertAlign w:val="superscript"/>
              </w:rPr>
              <w:noBreakHyphen/>
              <w:t>1</w:t>
            </w:r>
            <w:r w:rsidRPr="00F27E0F">
              <w:t>)</w:t>
            </w:r>
          </w:p>
        </w:tc>
        <w:tc>
          <w:tcPr>
            <w:tcW w:w="1560" w:type="dxa"/>
          </w:tcPr>
          <w:p w14:paraId="6C30D900" w14:textId="7C7C74B2" w:rsidR="00CC1A12" w:rsidRPr="00F27E0F" w:rsidRDefault="006C5FCC" w:rsidP="006A10AA">
            <w:pPr>
              <w:spacing w:before="120" w:after="120" w:line="240" w:lineRule="auto"/>
            </w:pPr>
            <w:r>
              <w:t>F</w:t>
            </w:r>
            <w:r w:rsidR="00CC1A12" w:rsidRPr="00F27E0F">
              <w:t xml:space="preserve"> Phase 1 </w:t>
            </w:r>
            <w:r w:rsidR="008F3AF0" w:rsidRPr="008F3AF0">
              <w:rPr>
                <w:bCs/>
                <w:iCs/>
              </w:rPr>
              <w:t>(h y</w:t>
            </w:r>
            <w:r w:rsidR="00CC27B4" w:rsidRPr="00CC27B4">
              <w:rPr>
                <w:rFonts w:ascii="Arial" w:hAnsi="Arial"/>
                <w:bCs/>
                <w:iCs/>
                <w:vertAlign w:val="superscript"/>
              </w:rPr>
              <w:noBreakHyphen/>
              <w:t>1</w:t>
            </w:r>
            <w:r w:rsidR="00CC1A12" w:rsidRPr="00F27E0F">
              <w:t>)</w:t>
            </w:r>
          </w:p>
        </w:tc>
        <w:tc>
          <w:tcPr>
            <w:tcW w:w="1559" w:type="dxa"/>
            <w:noWrap/>
            <w:hideMark/>
          </w:tcPr>
          <w:p w14:paraId="67BC4AE3" w14:textId="06ABAFB6" w:rsidR="00CC1A12" w:rsidRPr="00F27E0F" w:rsidRDefault="006C5FCC" w:rsidP="006A10AA">
            <w:pPr>
              <w:spacing w:before="120" w:after="120" w:line="240" w:lineRule="auto"/>
            </w:pPr>
            <w:r>
              <w:t>F</w:t>
            </w:r>
            <w:r w:rsidR="00CC1A12" w:rsidRPr="00F27E0F">
              <w:t xml:space="preserve"> Phase 2 </w:t>
            </w:r>
            <w:r w:rsidR="008F3AF0" w:rsidRPr="008F3AF0">
              <w:rPr>
                <w:bCs/>
                <w:iCs/>
              </w:rPr>
              <w:t>(h y</w:t>
            </w:r>
            <w:r w:rsidR="00CC27B4" w:rsidRPr="00CC27B4">
              <w:rPr>
                <w:rFonts w:ascii="Arial" w:hAnsi="Arial"/>
                <w:bCs/>
                <w:iCs/>
                <w:vertAlign w:val="superscript"/>
              </w:rPr>
              <w:noBreakHyphen/>
              <w:t>1</w:t>
            </w:r>
            <w:r w:rsidR="00CC1A12" w:rsidRPr="00F27E0F">
              <w:t>)</w:t>
            </w:r>
          </w:p>
        </w:tc>
      </w:tr>
      <w:tr w:rsidR="007657C4" w:rsidRPr="00CC089E" w14:paraId="63712662" w14:textId="77777777" w:rsidTr="00C71867">
        <w:trPr>
          <w:cantSplit/>
          <w:trHeight w:val="1"/>
        </w:trPr>
        <w:tc>
          <w:tcPr>
            <w:tcW w:w="2830" w:type="dxa"/>
            <w:noWrap/>
            <w:hideMark/>
          </w:tcPr>
          <w:p w14:paraId="1F81F45C" w14:textId="77777777" w:rsidR="00CC1A12" w:rsidRPr="00517AF3" w:rsidRDefault="00CC1A12" w:rsidP="006A10AA">
            <w:pPr>
              <w:spacing w:before="120" w:after="120" w:line="240" w:lineRule="auto"/>
            </w:pPr>
            <w:r w:rsidRPr="00517AF3">
              <w:t>Occupancy on sand</w:t>
            </w:r>
          </w:p>
        </w:tc>
        <w:tc>
          <w:tcPr>
            <w:tcW w:w="1560" w:type="dxa"/>
            <w:noWrap/>
          </w:tcPr>
          <w:p w14:paraId="57882385" w14:textId="13CE3B14" w:rsidR="00CC1A12" w:rsidRPr="00517AF3" w:rsidRDefault="001223CB" w:rsidP="006A10AA">
            <w:pPr>
              <w:spacing w:before="120" w:after="120" w:line="240" w:lineRule="auto"/>
            </w:pPr>
            <w:r w:rsidRPr="00517AF3">
              <w:t>559</w:t>
            </w:r>
          </w:p>
        </w:tc>
        <w:tc>
          <w:tcPr>
            <w:tcW w:w="1559" w:type="dxa"/>
            <w:noWrap/>
          </w:tcPr>
          <w:p w14:paraId="1CC784B4" w14:textId="096563AE" w:rsidR="00CC1A12" w:rsidRPr="00517AF3" w:rsidRDefault="001223CB" w:rsidP="006A10AA">
            <w:pPr>
              <w:spacing w:before="120" w:after="120" w:line="240" w:lineRule="auto"/>
            </w:pPr>
            <w:r w:rsidRPr="00517AF3">
              <w:t>559</w:t>
            </w:r>
          </w:p>
        </w:tc>
        <w:tc>
          <w:tcPr>
            <w:tcW w:w="1559" w:type="dxa"/>
            <w:noWrap/>
          </w:tcPr>
          <w:p w14:paraId="2D3AA9A2" w14:textId="2DD2BA46" w:rsidR="00CC1A12" w:rsidRPr="00517AF3" w:rsidRDefault="00997F75" w:rsidP="006A10AA">
            <w:pPr>
              <w:spacing w:before="120" w:after="120" w:line="240" w:lineRule="auto"/>
            </w:pPr>
            <w:r w:rsidRPr="00517AF3">
              <w:t>24</w:t>
            </w:r>
          </w:p>
        </w:tc>
        <w:tc>
          <w:tcPr>
            <w:tcW w:w="1559" w:type="dxa"/>
          </w:tcPr>
          <w:p w14:paraId="75FAA901" w14:textId="3A9B6C43" w:rsidR="00CC1A12" w:rsidRPr="00517AF3" w:rsidRDefault="00997F75" w:rsidP="006A10AA">
            <w:pPr>
              <w:spacing w:before="120" w:after="120" w:line="240" w:lineRule="auto"/>
            </w:pPr>
            <w:r w:rsidRPr="00517AF3">
              <w:t>26</w:t>
            </w:r>
          </w:p>
        </w:tc>
        <w:tc>
          <w:tcPr>
            <w:tcW w:w="1560" w:type="dxa"/>
          </w:tcPr>
          <w:p w14:paraId="150A5724" w14:textId="2206F7F3" w:rsidR="00CC1A12" w:rsidRPr="00517AF3" w:rsidRDefault="00997F75" w:rsidP="006A10AA">
            <w:pPr>
              <w:spacing w:before="120" w:after="120" w:line="240" w:lineRule="auto"/>
            </w:pPr>
            <w:r w:rsidRPr="00517AF3">
              <w:t>500</w:t>
            </w:r>
          </w:p>
        </w:tc>
        <w:tc>
          <w:tcPr>
            <w:tcW w:w="1559" w:type="dxa"/>
            <w:noWrap/>
          </w:tcPr>
          <w:p w14:paraId="3E8A8731" w14:textId="0C4C3138" w:rsidR="00CC1A12" w:rsidRPr="00517AF3" w:rsidRDefault="00997F75" w:rsidP="006A10AA">
            <w:pPr>
              <w:spacing w:before="120" w:after="120" w:line="240" w:lineRule="auto"/>
            </w:pPr>
            <w:r w:rsidRPr="00517AF3">
              <w:t>500</w:t>
            </w:r>
          </w:p>
        </w:tc>
      </w:tr>
      <w:tr w:rsidR="00A45161" w:rsidRPr="00CC089E" w14:paraId="3753947A" w14:textId="77777777" w:rsidTr="00C71867">
        <w:trPr>
          <w:cantSplit/>
          <w:trHeight w:val="1"/>
        </w:trPr>
        <w:tc>
          <w:tcPr>
            <w:tcW w:w="2830" w:type="dxa"/>
            <w:noWrap/>
          </w:tcPr>
          <w:p w14:paraId="24EF2C3B" w14:textId="5B4169E2" w:rsidR="00A45161" w:rsidRPr="00517AF3" w:rsidRDefault="00D62120" w:rsidP="006A10AA">
            <w:pPr>
              <w:spacing w:before="120" w:after="120" w:line="240" w:lineRule="auto"/>
            </w:pPr>
            <w:r w:rsidRPr="00517AF3">
              <w:t>Occupancy on rock</w:t>
            </w:r>
          </w:p>
        </w:tc>
        <w:tc>
          <w:tcPr>
            <w:tcW w:w="1560" w:type="dxa"/>
            <w:noWrap/>
          </w:tcPr>
          <w:p w14:paraId="068089AF" w14:textId="045EC0F4" w:rsidR="00A45161" w:rsidRPr="00517AF3" w:rsidRDefault="00A45161" w:rsidP="006A10AA">
            <w:pPr>
              <w:spacing w:before="120" w:after="120" w:line="240" w:lineRule="auto"/>
            </w:pPr>
            <w:r w:rsidRPr="00517AF3">
              <w:t>-</w:t>
            </w:r>
          </w:p>
        </w:tc>
        <w:tc>
          <w:tcPr>
            <w:tcW w:w="1559" w:type="dxa"/>
            <w:noWrap/>
          </w:tcPr>
          <w:p w14:paraId="0C2EC589" w14:textId="7EFEE8AF" w:rsidR="00A45161" w:rsidRPr="00517AF3" w:rsidRDefault="00D62120" w:rsidP="006A10AA">
            <w:pPr>
              <w:spacing w:before="120" w:after="120" w:line="240" w:lineRule="auto"/>
            </w:pPr>
            <w:r w:rsidRPr="00517AF3">
              <w:t>-</w:t>
            </w:r>
          </w:p>
        </w:tc>
        <w:tc>
          <w:tcPr>
            <w:tcW w:w="1559" w:type="dxa"/>
            <w:noWrap/>
          </w:tcPr>
          <w:p w14:paraId="795CCCC4" w14:textId="143188AC" w:rsidR="00A45161" w:rsidRPr="00517AF3" w:rsidRDefault="00D62120" w:rsidP="006A10AA">
            <w:pPr>
              <w:spacing w:before="120" w:after="120" w:line="240" w:lineRule="auto"/>
            </w:pPr>
            <w:r w:rsidRPr="00517AF3">
              <w:t>-</w:t>
            </w:r>
          </w:p>
        </w:tc>
        <w:tc>
          <w:tcPr>
            <w:tcW w:w="1559" w:type="dxa"/>
          </w:tcPr>
          <w:p w14:paraId="78287DA6" w14:textId="4B54F524" w:rsidR="00A45161" w:rsidRPr="00517AF3" w:rsidRDefault="00D62120" w:rsidP="006A10AA">
            <w:pPr>
              <w:spacing w:before="120" w:after="120" w:line="240" w:lineRule="auto"/>
            </w:pPr>
            <w:r w:rsidRPr="00517AF3">
              <w:t>-</w:t>
            </w:r>
          </w:p>
        </w:tc>
        <w:tc>
          <w:tcPr>
            <w:tcW w:w="1560" w:type="dxa"/>
          </w:tcPr>
          <w:p w14:paraId="446952A6" w14:textId="04893451" w:rsidR="00A45161" w:rsidRPr="00517AF3" w:rsidRDefault="00A45161" w:rsidP="006A10AA">
            <w:pPr>
              <w:spacing w:before="120" w:after="120" w:line="240" w:lineRule="auto"/>
            </w:pPr>
            <w:r w:rsidRPr="00517AF3">
              <w:t>876</w:t>
            </w:r>
          </w:p>
        </w:tc>
        <w:tc>
          <w:tcPr>
            <w:tcW w:w="1559" w:type="dxa"/>
            <w:noWrap/>
          </w:tcPr>
          <w:p w14:paraId="17948233" w14:textId="7DCEDF70" w:rsidR="00A45161" w:rsidRPr="00517AF3" w:rsidRDefault="00A45161" w:rsidP="006A10AA">
            <w:pPr>
              <w:spacing w:before="120" w:after="120" w:line="240" w:lineRule="auto"/>
            </w:pPr>
            <w:r w:rsidRPr="00517AF3">
              <w:t>876</w:t>
            </w:r>
          </w:p>
        </w:tc>
      </w:tr>
      <w:tr w:rsidR="007657C4" w:rsidRPr="00CC089E" w14:paraId="49484676" w14:textId="77777777" w:rsidTr="00C71867">
        <w:trPr>
          <w:cantSplit/>
          <w:trHeight w:val="1"/>
        </w:trPr>
        <w:tc>
          <w:tcPr>
            <w:tcW w:w="2830" w:type="dxa"/>
            <w:noWrap/>
            <w:hideMark/>
          </w:tcPr>
          <w:p w14:paraId="06DA77AA" w14:textId="062DD297" w:rsidR="00CC1A12" w:rsidRPr="00517AF3" w:rsidRDefault="00CC1A12" w:rsidP="006A10AA">
            <w:pPr>
              <w:spacing w:before="120" w:after="120" w:line="240" w:lineRule="auto"/>
            </w:pPr>
            <w:r w:rsidRPr="00517AF3">
              <w:t xml:space="preserve">Occupancy on </w:t>
            </w:r>
            <w:r w:rsidR="00997F75" w:rsidRPr="00517AF3">
              <w:t>s</w:t>
            </w:r>
            <w:r w:rsidRPr="00517AF3">
              <w:t>tone</w:t>
            </w:r>
          </w:p>
        </w:tc>
        <w:tc>
          <w:tcPr>
            <w:tcW w:w="1560" w:type="dxa"/>
            <w:noWrap/>
          </w:tcPr>
          <w:p w14:paraId="062D641E" w14:textId="563F15A6" w:rsidR="00CC1A12" w:rsidRPr="00517AF3" w:rsidRDefault="00997F75" w:rsidP="006A10AA">
            <w:pPr>
              <w:spacing w:before="120" w:after="120" w:line="240" w:lineRule="auto"/>
            </w:pPr>
            <w:r w:rsidRPr="00517AF3">
              <w:t>-</w:t>
            </w:r>
          </w:p>
        </w:tc>
        <w:tc>
          <w:tcPr>
            <w:tcW w:w="1559" w:type="dxa"/>
            <w:noWrap/>
          </w:tcPr>
          <w:p w14:paraId="16667E96" w14:textId="4D2E77D7" w:rsidR="00CC1A12" w:rsidRPr="00517AF3" w:rsidRDefault="00997F75" w:rsidP="006A10AA">
            <w:pPr>
              <w:spacing w:before="120" w:after="120" w:line="240" w:lineRule="auto"/>
            </w:pPr>
            <w:r w:rsidRPr="00517AF3">
              <w:t>-</w:t>
            </w:r>
          </w:p>
        </w:tc>
        <w:tc>
          <w:tcPr>
            <w:tcW w:w="1559" w:type="dxa"/>
            <w:noWrap/>
          </w:tcPr>
          <w:p w14:paraId="7512EFFE" w14:textId="0AB85A96" w:rsidR="00CC1A12" w:rsidRPr="00517AF3" w:rsidRDefault="00997F75" w:rsidP="006A10AA">
            <w:pPr>
              <w:spacing w:before="120" w:after="120" w:line="240" w:lineRule="auto"/>
            </w:pPr>
            <w:r w:rsidRPr="00517AF3">
              <w:t>-</w:t>
            </w:r>
          </w:p>
        </w:tc>
        <w:tc>
          <w:tcPr>
            <w:tcW w:w="1559" w:type="dxa"/>
          </w:tcPr>
          <w:p w14:paraId="1D3C820E" w14:textId="5D77DA0C" w:rsidR="00CC1A12" w:rsidRPr="00517AF3" w:rsidRDefault="00997F75" w:rsidP="006A10AA">
            <w:pPr>
              <w:spacing w:before="120" w:after="120" w:line="240" w:lineRule="auto"/>
            </w:pPr>
            <w:r w:rsidRPr="00517AF3">
              <w:t>-</w:t>
            </w:r>
          </w:p>
        </w:tc>
        <w:tc>
          <w:tcPr>
            <w:tcW w:w="1560" w:type="dxa"/>
          </w:tcPr>
          <w:p w14:paraId="2DF0AE34" w14:textId="1FDBA596" w:rsidR="00CC1A12" w:rsidRPr="00517AF3" w:rsidRDefault="00997F75" w:rsidP="006A10AA">
            <w:pPr>
              <w:spacing w:before="120" w:after="120" w:line="240" w:lineRule="auto"/>
            </w:pPr>
            <w:r w:rsidRPr="00517AF3">
              <w:t>292</w:t>
            </w:r>
          </w:p>
        </w:tc>
        <w:tc>
          <w:tcPr>
            <w:tcW w:w="1559" w:type="dxa"/>
            <w:noWrap/>
          </w:tcPr>
          <w:p w14:paraId="728DE99E" w14:textId="473EFB64" w:rsidR="00CC1A12" w:rsidRPr="00517AF3" w:rsidRDefault="00997F75" w:rsidP="006A10AA">
            <w:pPr>
              <w:spacing w:before="120" w:after="120" w:line="240" w:lineRule="auto"/>
            </w:pPr>
            <w:r w:rsidRPr="00517AF3">
              <w:t>292</w:t>
            </w:r>
          </w:p>
        </w:tc>
      </w:tr>
      <w:tr w:rsidR="007657C4" w:rsidRPr="00CC089E" w14:paraId="1E46E33F" w14:textId="77777777" w:rsidTr="00C71867">
        <w:trPr>
          <w:cantSplit/>
          <w:trHeight w:val="1"/>
        </w:trPr>
        <w:tc>
          <w:tcPr>
            <w:tcW w:w="2830" w:type="dxa"/>
            <w:noWrap/>
            <w:hideMark/>
          </w:tcPr>
          <w:p w14:paraId="74C404A4" w14:textId="02C75CB4" w:rsidR="00CC1A12" w:rsidRPr="00517AF3" w:rsidRDefault="00CC1A12" w:rsidP="006A10AA">
            <w:pPr>
              <w:spacing w:before="120" w:after="120" w:line="240" w:lineRule="auto"/>
            </w:pPr>
            <w:r w:rsidRPr="00517AF3">
              <w:t xml:space="preserve">Occupancy </w:t>
            </w:r>
            <w:r w:rsidR="00C71867" w:rsidRPr="00517AF3">
              <w:t>fishing gear</w:t>
            </w:r>
          </w:p>
        </w:tc>
        <w:tc>
          <w:tcPr>
            <w:tcW w:w="1560" w:type="dxa"/>
            <w:noWrap/>
          </w:tcPr>
          <w:p w14:paraId="1EF2F760" w14:textId="55B65992" w:rsidR="00CC1A12" w:rsidRPr="00517AF3" w:rsidRDefault="0045518F" w:rsidP="006A10AA">
            <w:pPr>
              <w:spacing w:before="120" w:after="120" w:line="240" w:lineRule="auto"/>
            </w:pPr>
            <w:r w:rsidRPr="00517AF3">
              <w:t>-</w:t>
            </w:r>
          </w:p>
        </w:tc>
        <w:tc>
          <w:tcPr>
            <w:tcW w:w="1559" w:type="dxa"/>
            <w:noWrap/>
          </w:tcPr>
          <w:p w14:paraId="6A08D1A6" w14:textId="4F9714BF" w:rsidR="00CC1A12" w:rsidRPr="00517AF3" w:rsidRDefault="0045518F" w:rsidP="006A10AA">
            <w:pPr>
              <w:spacing w:before="120" w:after="120" w:line="240" w:lineRule="auto"/>
            </w:pPr>
            <w:r w:rsidRPr="00517AF3">
              <w:t>-</w:t>
            </w:r>
          </w:p>
        </w:tc>
        <w:tc>
          <w:tcPr>
            <w:tcW w:w="1559" w:type="dxa"/>
            <w:noWrap/>
          </w:tcPr>
          <w:p w14:paraId="6F5FBAD9" w14:textId="7203D400" w:rsidR="00CC1A12" w:rsidRPr="00517AF3" w:rsidRDefault="0045518F" w:rsidP="006A10AA">
            <w:pPr>
              <w:spacing w:before="120" w:after="120" w:line="240" w:lineRule="auto"/>
            </w:pPr>
            <w:r w:rsidRPr="00517AF3">
              <w:t>-</w:t>
            </w:r>
          </w:p>
        </w:tc>
        <w:tc>
          <w:tcPr>
            <w:tcW w:w="1559" w:type="dxa"/>
          </w:tcPr>
          <w:p w14:paraId="70248F74" w14:textId="17E9046E" w:rsidR="00CC1A12" w:rsidRPr="00517AF3" w:rsidRDefault="0045518F" w:rsidP="006A10AA">
            <w:pPr>
              <w:spacing w:before="120" w:after="120" w:line="240" w:lineRule="auto"/>
            </w:pPr>
            <w:r w:rsidRPr="00517AF3">
              <w:t>-</w:t>
            </w:r>
          </w:p>
        </w:tc>
        <w:tc>
          <w:tcPr>
            <w:tcW w:w="1560" w:type="dxa"/>
          </w:tcPr>
          <w:p w14:paraId="3A4A1AE0" w14:textId="32504254" w:rsidR="00CC1A12" w:rsidRPr="00517AF3" w:rsidRDefault="0045518F" w:rsidP="006A10AA">
            <w:pPr>
              <w:spacing w:before="120" w:after="120" w:line="240" w:lineRule="auto"/>
            </w:pPr>
            <w:r w:rsidRPr="00517AF3">
              <w:t>218</w:t>
            </w:r>
          </w:p>
        </w:tc>
        <w:tc>
          <w:tcPr>
            <w:tcW w:w="1559" w:type="dxa"/>
            <w:noWrap/>
          </w:tcPr>
          <w:p w14:paraId="4690061A" w14:textId="42586F65" w:rsidR="00CC1A12" w:rsidRPr="00517AF3" w:rsidRDefault="0045518F" w:rsidP="006A10AA">
            <w:pPr>
              <w:spacing w:before="120" w:after="120" w:line="240" w:lineRule="auto"/>
            </w:pPr>
            <w:r w:rsidRPr="00517AF3">
              <w:t>218</w:t>
            </w:r>
          </w:p>
        </w:tc>
      </w:tr>
      <w:tr w:rsidR="007657C4" w:rsidRPr="00CC089E" w14:paraId="479BEFAD" w14:textId="77777777" w:rsidTr="00C71867">
        <w:trPr>
          <w:cantSplit/>
          <w:trHeight w:val="1"/>
        </w:trPr>
        <w:tc>
          <w:tcPr>
            <w:tcW w:w="2830" w:type="dxa"/>
            <w:noWrap/>
          </w:tcPr>
          <w:p w14:paraId="2088AC86" w14:textId="77777777" w:rsidR="00CC1A12" w:rsidRPr="00517AF3" w:rsidRDefault="00CC1A12" w:rsidP="006A10AA">
            <w:pPr>
              <w:spacing w:before="120" w:after="120" w:line="240" w:lineRule="auto"/>
            </w:pPr>
            <w:r w:rsidRPr="00517AF3">
              <w:t>Handling sediment</w:t>
            </w:r>
          </w:p>
        </w:tc>
        <w:tc>
          <w:tcPr>
            <w:tcW w:w="1560" w:type="dxa"/>
            <w:noWrap/>
          </w:tcPr>
          <w:p w14:paraId="364F52D8" w14:textId="2650B502" w:rsidR="00CC1A12" w:rsidRPr="00517AF3" w:rsidRDefault="0045518F" w:rsidP="005659BE">
            <w:pPr>
              <w:spacing w:before="120" w:after="120" w:line="240" w:lineRule="auto"/>
            </w:pPr>
            <w:r w:rsidRPr="00517AF3">
              <w:t>559</w:t>
            </w:r>
          </w:p>
        </w:tc>
        <w:tc>
          <w:tcPr>
            <w:tcW w:w="1559" w:type="dxa"/>
            <w:noWrap/>
          </w:tcPr>
          <w:p w14:paraId="1C29EADC" w14:textId="760D7799" w:rsidR="00CC1A12" w:rsidRPr="00517AF3" w:rsidRDefault="0045518F" w:rsidP="005659BE">
            <w:pPr>
              <w:spacing w:before="120" w:after="120" w:line="240" w:lineRule="auto"/>
            </w:pPr>
            <w:r w:rsidRPr="00517AF3">
              <w:t>559</w:t>
            </w:r>
          </w:p>
        </w:tc>
        <w:tc>
          <w:tcPr>
            <w:tcW w:w="1559" w:type="dxa"/>
            <w:noWrap/>
          </w:tcPr>
          <w:p w14:paraId="0F23AADA" w14:textId="7DB2243F" w:rsidR="00CC1A12" w:rsidRPr="00517AF3" w:rsidRDefault="0045518F" w:rsidP="005659BE">
            <w:pPr>
              <w:spacing w:before="120" w:after="120" w:line="240" w:lineRule="auto"/>
            </w:pPr>
            <w:r w:rsidRPr="00517AF3">
              <w:t>-</w:t>
            </w:r>
          </w:p>
        </w:tc>
        <w:tc>
          <w:tcPr>
            <w:tcW w:w="1559" w:type="dxa"/>
          </w:tcPr>
          <w:p w14:paraId="607D1CD8" w14:textId="362590A1" w:rsidR="00CC1A12" w:rsidRPr="00517AF3" w:rsidRDefault="0045518F" w:rsidP="005659BE">
            <w:pPr>
              <w:spacing w:before="120" w:after="120" w:line="240" w:lineRule="auto"/>
            </w:pPr>
            <w:r w:rsidRPr="00517AF3">
              <w:t>-</w:t>
            </w:r>
          </w:p>
        </w:tc>
        <w:tc>
          <w:tcPr>
            <w:tcW w:w="1560" w:type="dxa"/>
          </w:tcPr>
          <w:p w14:paraId="0FA23B22" w14:textId="5A2A412F" w:rsidR="00CC1A12" w:rsidRPr="00517AF3" w:rsidRDefault="0045518F" w:rsidP="005659BE">
            <w:pPr>
              <w:spacing w:before="120" w:after="120" w:line="240" w:lineRule="auto"/>
            </w:pPr>
            <w:r w:rsidRPr="00517AF3">
              <w:t>-</w:t>
            </w:r>
          </w:p>
        </w:tc>
        <w:tc>
          <w:tcPr>
            <w:tcW w:w="1559" w:type="dxa"/>
            <w:noWrap/>
          </w:tcPr>
          <w:p w14:paraId="665E381F" w14:textId="221399F8" w:rsidR="00CC1A12" w:rsidRPr="00517AF3" w:rsidRDefault="0045518F" w:rsidP="005659BE">
            <w:pPr>
              <w:spacing w:before="120" w:after="120" w:line="240" w:lineRule="auto"/>
            </w:pPr>
            <w:r w:rsidRPr="00517AF3">
              <w:t>-</w:t>
            </w:r>
          </w:p>
        </w:tc>
      </w:tr>
    </w:tbl>
    <w:p w14:paraId="1E5A53E1" w14:textId="77777777" w:rsidR="00150FFE" w:rsidRDefault="00150FFE" w:rsidP="00150FFE">
      <w:pPr>
        <w:spacing w:before="240"/>
        <w:rPr>
          <w:b/>
        </w:rPr>
      </w:pPr>
    </w:p>
    <w:p w14:paraId="7C027F84" w14:textId="7E304F2C" w:rsidR="00150FFE" w:rsidRDefault="00150FFE" w:rsidP="00150FFE">
      <w:pPr>
        <w:spacing w:before="240"/>
      </w:pPr>
      <w:r w:rsidRPr="005C1A05">
        <w:rPr>
          <w:b/>
        </w:rPr>
        <w:t>Table 8.</w:t>
      </w:r>
      <w:r>
        <w:rPr>
          <w:b/>
        </w:rPr>
        <w:t>10</w:t>
      </w:r>
      <w:r w:rsidRPr="005C1A05">
        <w:t xml:space="preserve"> Survey comparison of intertidal and aquatic activity occupancy for the low group </w:t>
      </w:r>
      <w:r w:rsidRPr="008F3AF0">
        <w:rPr>
          <w:bCs/>
          <w:iCs/>
        </w:rPr>
        <w:t>(h y</w:t>
      </w:r>
      <w:r w:rsidRPr="00CC27B4">
        <w:rPr>
          <w:rFonts w:ascii="Arial" w:hAnsi="Arial"/>
          <w:bCs/>
          <w:iCs/>
          <w:vertAlign w:val="superscript"/>
        </w:rPr>
        <w:noBreakHyphen/>
        <w:t>1</w:t>
      </w:r>
      <w:r w:rsidRPr="005C1A05">
        <w:t>)</w:t>
      </w:r>
    </w:p>
    <w:tbl>
      <w:tblPr>
        <w:tblStyle w:val="Style1"/>
        <w:tblW w:w="8359" w:type="dxa"/>
        <w:tblLayout w:type="fixed"/>
        <w:tblLook w:val="04A0" w:firstRow="1" w:lastRow="0" w:firstColumn="1" w:lastColumn="0" w:noHBand="0" w:noVBand="1"/>
        <w:tblCaption w:val="Survey comparison of intertidal and aquatic activity occupancy for the low group"/>
        <w:tblDescription w:val="A table listing the intertidal and aquatic activities for phase 1 and 2 off individual G and I from the low group."/>
      </w:tblPr>
      <w:tblGrid>
        <w:gridCol w:w="2643"/>
        <w:gridCol w:w="1463"/>
        <w:gridCol w:w="1418"/>
        <w:gridCol w:w="1417"/>
        <w:gridCol w:w="1418"/>
      </w:tblGrid>
      <w:tr w:rsidR="00150FFE" w:rsidRPr="00A83637" w14:paraId="415C6E7B" w14:textId="77777777" w:rsidTr="003C04B2">
        <w:trPr>
          <w:cnfStyle w:val="100000000000" w:firstRow="1" w:lastRow="0" w:firstColumn="0" w:lastColumn="0" w:oddVBand="0" w:evenVBand="0" w:oddHBand="0" w:evenHBand="0" w:firstRowFirstColumn="0" w:firstRowLastColumn="0" w:lastRowFirstColumn="0" w:lastRowLastColumn="0"/>
          <w:cantSplit/>
          <w:trHeight w:val="294"/>
          <w:tblHeader/>
        </w:trPr>
        <w:tc>
          <w:tcPr>
            <w:tcW w:w="2643" w:type="dxa"/>
            <w:noWrap/>
            <w:hideMark/>
          </w:tcPr>
          <w:p w14:paraId="06E2DD86" w14:textId="77777777" w:rsidR="00150FFE" w:rsidRPr="00F27E0F" w:rsidRDefault="00150FFE" w:rsidP="003C04B2">
            <w:pPr>
              <w:spacing w:before="120" w:after="120" w:line="240" w:lineRule="auto"/>
            </w:pPr>
            <w:r w:rsidRPr="00F27E0F">
              <w:t>Intertidal and aquatic activities</w:t>
            </w:r>
          </w:p>
        </w:tc>
        <w:tc>
          <w:tcPr>
            <w:tcW w:w="1463" w:type="dxa"/>
            <w:noWrap/>
            <w:hideMark/>
          </w:tcPr>
          <w:p w14:paraId="485906D1" w14:textId="77777777" w:rsidR="00150FFE" w:rsidRPr="00F27E0F" w:rsidRDefault="00150FFE" w:rsidP="003C04B2">
            <w:pPr>
              <w:spacing w:before="120" w:after="120" w:line="240" w:lineRule="auto"/>
            </w:pPr>
            <w:r w:rsidRPr="00F27E0F">
              <w:t>G Phase 1</w:t>
            </w:r>
          </w:p>
          <w:p w14:paraId="1A674F0D" w14:textId="77777777" w:rsidR="00150FFE" w:rsidRPr="00F27E0F" w:rsidRDefault="00150FFE" w:rsidP="003C04B2">
            <w:pPr>
              <w:spacing w:before="120" w:after="120" w:line="240" w:lineRule="auto"/>
            </w:pPr>
            <w:r w:rsidRPr="008F3AF0">
              <w:rPr>
                <w:bCs/>
                <w:iCs/>
              </w:rPr>
              <w:t>(h y</w:t>
            </w:r>
            <w:r w:rsidRPr="00CC27B4">
              <w:rPr>
                <w:rFonts w:ascii="Arial" w:hAnsi="Arial"/>
                <w:bCs/>
                <w:iCs/>
                <w:vertAlign w:val="superscript"/>
              </w:rPr>
              <w:noBreakHyphen/>
              <w:t>1</w:t>
            </w:r>
            <w:r w:rsidRPr="00F27E0F">
              <w:t>)</w:t>
            </w:r>
          </w:p>
        </w:tc>
        <w:tc>
          <w:tcPr>
            <w:tcW w:w="1418" w:type="dxa"/>
            <w:noWrap/>
            <w:hideMark/>
          </w:tcPr>
          <w:p w14:paraId="0850785F" w14:textId="77777777" w:rsidR="00150FFE" w:rsidRPr="00F27E0F" w:rsidRDefault="00150FFE" w:rsidP="003C04B2">
            <w:pPr>
              <w:spacing w:before="120" w:after="120" w:line="240" w:lineRule="auto"/>
            </w:pPr>
            <w:r w:rsidRPr="00F27E0F">
              <w:t>G Phase 2</w:t>
            </w:r>
          </w:p>
          <w:p w14:paraId="12269567" w14:textId="77777777" w:rsidR="00150FFE" w:rsidRPr="00F27E0F" w:rsidRDefault="00150FFE" w:rsidP="003C04B2">
            <w:pPr>
              <w:spacing w:before="120" w:after="120" w:line="240" w:lineRule="auto"/>
            </w:pPr>
            <w:r w:rsidRPr="008F3AF0">
              <w:rPr>
                <w:bCs/>
                <w:iCs/>
              </w:rPr>
              <w:t>(h y</w:t>
            </w:r>
            <w:r w:rsidRPr="00CC27B4">
              <w:rPr>
                <w:rFonts w:ascii="Arial" w:hAnsi="Arial"/>
                <w:bCs/>
                <w:iCs/>
                <w:vertAlign w:val="superscript"/>
              </w:rPr>
              <w:noBreakHyphen/>
              <w:t>1</w:t>
            </w:r>
            <w:r w:rsidRPr="00F27E0F">
              <w:t>)</w:t>
            </w:r>
          </w:p>
        </w:tc>
        <w:tc>
          <w:tcPr>
            <w:tcW w:w="1417" w:type="dxa"/>
            <w:noWrap/>
            <w:hideMark/>
          </w:tcPr>
          <w:p w14:paraId="6D3E4F6E" w14:textId="77777777" w:rsidR="00150FFE" w:rsidRPr="00F27E0F" w:rsidRDefault="00150FFE" w:rsidP="003C04B2">
            <w:pPr>
              <w:spacing w:before="120" w:after="120" w:line="240" w:lineRule="auto"/>
            </w:pPr>
            <w:r>
              <w:t>I</w:t>
            </w:r>
            <w:r w:rsidRPr="00F27E0F">
              <w:t xml:space="preserve"> Phase 1</w:t>
            </w:r>
          </w:p>
          <w:p w14:paraId="0A7A25F3" w14:textId="77777777" w:rsidR="00150FFE" w:rsidRPr="00F27E0F" w:rsidRDefault="00150FFE" w:rsidP="003C04B2">
            <w:pPr>
              <w:spacing w:before="120" w:after="120" w:line="240" w:lineRule="auto"/>
            </w:pPr>
            <w:r w:rsidRPr="008F3AF0">
              <w:rPr>
                <w:bCs/>
                <w:iCs/>
              </w:rPr>
              <w:t>(h y</w:t>
            </w:r>
            <w:r w:rsidRPr="00CC27B4">
              <w:rPr>
                <w:rFonts w:ascii="Arial" w:hAnsi="Arial"/>
                <w:bCs/>
                <w:iCs/>
                <w:vertAlign w:val="superscript"/>
              </w:rPr>
              <w:noBreakHyphen/>
              <w:t>1</w:t>
            </w:r>
            <w:r w:rsidRPr="00F27E0F">
              <w:t>)</w:t>
            </w:r>
          </w:p>
        </w:tc>
        <w:tc>
          <w:tcPr>
            <w:tcW w:w="1418" w:type="dxa"/>
            <w:noWrap/>
            <w:hideMark/>
          </w:tcPr>
          <w:p w14:paraId="0B0E9FD7" w14:textId="77777777" w:rsidR="00150FFE" w:rsidRPr="00F27E0F" w:rsidRDefault="00150FFE" w:rsidP="003C04B2">
            <w:pPr>
              <w:spacing w:before="120" w:after="120" w:line="240" w:lineRule="auto"/>
            </w:pPr>
            <w:r>
              <w:t>I</w:t>
            </w:r>
            <w:r w:rsidRPr="00F27E0F">
              <w:t xml:space="preserve"> Phase 2</w:t>
            </w:r>
          </w:p>
          <w:p w14:paraId="4B16B64C" w14:textId="77777777" w:rsidR="00150FFE" w:rsidRPr="00F27E0F" w:rsidRDefault="00150FFE" w:rsidP="003C04B2">
            <w:pPr>
              <w:spacing w:before="120" w:after="120" w:line="240" w:lineRule="auto"/>
            </w:pPr>
            <w:r w:rsidRPr="008F3AF0">
              <w:rPr>
                <w:bCs/>
                <w:iCs/>
              </w:rPr>
              <w:t>(h y</w:t>
            </w:r>
            <w:r w:rsidRPr="00CC27B4">
              <w:rPr>
                <w:rFonts w:ascii="Arial" w:hAnsi="Arial"/>
                <w:bCs/>
                <w:iCs/>
                <w:vertAlign w:val="superscript"/>
              </w:rPr>
              <w:noBreakHyphen/>
              <w:t>1</w:t>
            </w:r>
            <w:r w:rsidRPr="00F27E0F">
              <w:t>)</w:t>
            </w:r>
          </w:p>
        </w:tc>
      </w:tr>
      <w:tr w:rsidR="00150FFE" w:rsidRPr="00A83637" w14:paraId="5D7B0DB5" w14:textId="77777777" w:rsidTr="003C04B2">
        <w:trPr>
          <w:cantSplit/>
          <w:trHeight w:val="294"/>
        </w:trPr>
        <w:tc>
          <w:tcPr>
            <w:tcW w:w="2643" w:type="dxa"/>
            <w:noWrap/>
            <w:hideMark/>
          </w:tcPr>
          <w:p w14:paraId="12073B9B" w14:textId="77777777" w:rsidR="00150FFE" w:rsidRPr="00517AF3" w:rsidRDefault="00150FFE" w:rsidP="003C04B2">
            <w:pPr>
              <w:spacing w:before="120" w:after="120" w:line="240" w:lineRule="auto"/>
            </w:pPr>
            <w:r w:rsidRPr="00517AF3">
              <w:t>Occupancy on sand</w:t>
            </w:r>
          </w:p>
        </w:tc>
        <w:tc>
          <w:tcPr>
            <w:tcW w:w="1463" w:type="dxa"/>
            <w:noWrap/>
          </w:tcPr>
          <w:p w14:paraId="3A865165" w14:textId="77777777" w:rsidR="00150FFE" w:rsidRPr="00517AF3" w:rsidRDefault="00150FFE" w:rsidP="003C04B2">
            <w:pPr>
              <w:spacing w:before="120" w:after="120" w:line="240" w:lineRule="auto"/>
            </w:pPr>
            <w:r w:rsidRPr="00517AF3">
              <w:t>2</w:t>
            </w:r>
          </w:p>
        </w:tc>
        <w:tc>
          <w:tcPr>
            <w:tcW w:w="1418" w:type="dxa"/>
            <w:noWrap/>
          </w:tcPr>
          <w:p w14:paraId="4DED7059" w14:textId="77777777" w:rsidR="00150FFE" w:rsidRPr="00517AF3" w:rsidRDefault="00150FFE" w:rsidP="003C04B2">
            <w:pPr>
              <w:spacing w:before="120" w:after="120" w:line="240" w:lineRule="auto"/>
            </w:pPr>
            <w:r w:rsidRPr="00517AF3">
              <w:t>6</w:t>
            </w:r>
          </w:p>
        </w:tc>
        <w:tc>
          <w:tcPr>
            <w:tcW w:w="1417" w:type="dxa"/>
            <w:noWrap/>
          </w:tcPr>
          <w:p w14:paraId="28FBEC50" w14:textId="77777777" w:rsidR="00150FFE" w:rsidRPr="00517AF3" w:rsidRDefault="00150FFE" w:rsidP="003C04B2">
            <w:pPr>
              <w:spacing w:before="120" w:after="120" w:line="240" w:lineRule="auto"/>
            </w:pPr>
            <w:r w:rsidRPr="00517AF3">
              <w:t>103</w:t>
            </w:r>
          </w:p>
        </w:tc>
        <w:tc>
          <w:tcPr>
            <w:tcW w:w="1418" w:type="dxa"/>
            <w:noWrap/>
          </w:tcPr>
          <w:p w14:paraId="63A574B4" w14:textId="77777777" w:rsidR="00150FFE" w:rsidRPr="00517AF3" w:rsidRDefault="00150FFE" w:rsidP="003C04B2">
            <w:pPr>
              <w:spacing w:before="120" w:after="120" w:line="240" w:lineRule="auto"/>
            </w:pPr>
            <w:r w:rsidRPr="00517AF3">
              <w:t>120</w:t>
            </w:r>
          </w:p>
        </w:tc>
      </w:tr>
      <w:tr w:rsidR="00150FFE" w:rsidRPr="00A83637" w14:paraId="67AD4B58" w14:textId="77777777" w:rsidTr="003C04B2">
        <w:trPr>
          <w:cantSplit/>
          <w:trHeight w:val="294"/>
        </w:trPr>
        <w:tc>
          <w:tcPr>
            <w:tcW w:w="2643" w:type="dxa"/>
            <w:noWrap/>
          </w:tcPr>
          <w:p w14:paraId="54C9BD4F" w14:textId="77777777" w:rsidR="00150FFE" w:rsidRPr="00517AF3" w:rsidRDefault="00150FFE" w:rsidP="003C04B2">
            <w:pPr>
              <w:spacing w:before="120" w:after="120" w:line="240" w:lineRule="auto"/>
            </w:pPr>
            <w:r w:rsidRPr="00517AF3">
              <w:t>Handling sediment</w:t>
            </w:r>
          </w:p>
        </w:tc>
        <w:tc>
          <w:tcPr>
            <w:tcW w:w="1463" w:type="dxa"/>
            <w:noWrap/>
          </w:tcPr>
          <w:p w14:paraId="5A705065" w14:textId="77777777" w:rsidR="00150FFE" w:rsidRPr="00517AF3" w:rsidRDefault="00150FFE" w:rsidP="003C04B2">
            <w:pPr>
              <w:spacing w:before="120" w:after="120" w:line="240" w:lineRule="auto"/>
            </w:pPr>
            <w:r w:rsidRPr="00517AF3">
              <w:t>-</w:t>
            </w:r>
          </w:p>
        </w:tc>
        <w:tc>
          <w:tcPr>
            <w:tcW w:w="1418" w:type="dxa"/>
            <w:noWrap/>
          </w:tcPr>
          <w:p w14:paraId="21C92496" w14:textId="77777777" w:rsidR="00150FFE" w:rsidRPr="00517AF3" w:rsidRDefault="00150FFE" w:rsidP="003C04B2">
            <w:pPr>
              <w:spacing w:before="120" w:after="120" w:line="240" w:lineRule="auto"/>
            </w:pPr>
            <w:r w:rsidRPr="00517AF3">
              <w:t>-</w:t>
            </w:r>
          </w:p>
        </w:tc>
        <w:tc>
          <w:tcPr>
            <w:tcW w:w="1417" w:type="dxa"/>
            <w:noWrap/>
          </w:tcPr>
          <w:p w14:paraId="3C8D4591" w14:textId="77777777" w:rsidR="00150FFE" w:rsidRPr="00517AF3" w:rsidRDefault="00150FFE" w:rsidP="003C04B2">
            <w:pPr>
              <w:spacing w:before="120" w:after="120" w:line="240" w:lineRule="auto"/>
            </w:pPr>
            <w:r w:rsidRPr="00517AF3">
              <w:t>34</w:t>
            </w:r>
          </w:p>
        </w:tc>
        <w:tc>
          <w:tcPr>
            <w:tcW w:w="1418" w:type="dxa"/>
            <w:noWrap/>
          </w:tcPr>
          <w:p w14:paraId="12B29290" w14:textId="77777777" w:rsidR="00150FFE" w:rsidRPr="00517AF3" w:rsidRDefault="00150FFE" w:rsidP="003C04B2">
            <w:pPr>
              <w:spacing w:before="120" w:after="120" w:line="240" w:lineRule="auto"/>
            </w:pPr>
            <w:r w:rsidRPr="00517AF3">
              <w:t>39</w:t>
            </w:r>
          </w:p>
        </w:tc>
      </w:tr>
    </w:tbl>
    <w:p w14:paraId="2B5FA367" w14:textId="77777777" w:rsidR="00DC02DA" w:rsidRDefault="00DC02DA">
      <w:pPr>
        <w:spacing w:line="240" w:lineRule="auto"/>
        <w:rPr>
          <w:b/>
        </w:rPr>
      </w:pPr>
    </w:p>
    <w:p w14:paraId="09ED0A90" w14:textId="54C6CAD5" w:rsidR="00150FFE" w:rsidRDefault="00150FFE">
      <w:pPr>
        <w:spacing w:line="240" w:lineRule="auto"/>
        <w:rPr>
          <w:b/>
        </w:rPr>
        <w:sectPr w:rsidR="00150FFE" w:rsidSect="007657C4">
          <w:headerReference w:type="default" r:id="rId86"/>
          <w:footerReference w:type="default" r:id="rId87"/>
          <w:pgSz w:w="16838" w:h="11906" w:orient="landscape"/>
          <w:pgMar w:top="1440" w:right="1440" w:bottom="1440" w:left="1440" w:header="708" w:footer="708" w:gutter="0"/>
          <w:cols w:space="708"/>
          <w:docGrid w:linePitch="360"/>
        </w:sectPr>
      </w:pPr>
    </w:p>
    <w:p w14:paraId="6167BB1D" w14:textId="1A77015B" w:rsidR="001354B0" w:rsidRPr="001354B0" w:rsidRDefault="009777D9" w:rsidP="006A10AA">
      <w:pPr>
        <w:pStyle w:val="Heading2"/>
        <w:spacing w:line="360" w:lineRule="auto"/>
        <w:ind w:left="851" w:hanging="851"/>
      </w:pPr>
      <w:bookmarkStart w:id="347" w:name="_Toc160025871"/>
      <w:bookmarkStart w:id="348" w:name="_Toc193707412"/>
      <w:bookmarkStart w:id="349" w:name="_Toc225428766"/>
      <w:r>
        <w:lastRenderedPageBreak/>
        <w:t>9</w:t>
      </w:r>
      <w:r>
        <w:tab/>
      </w:r>
      <w:r w:rsidR="001354B0" w:rsidRPr="001354B0">
        <w:t>Post Covid-19 Habit Analysis</w:t>
      </w:r>
      <w:bookmarkEnd w:id="347"/>
      <w:bookmarkEnd w:id="348"/>
      <w:bookmarkEnd w:id="349"/>
    </w:p>
    <w:p w14:paraId="3E9C295F" w14:textId="5EE72892" w:rsidR="00B35DA1" w:rsidRPr="005C1A05" w:rsidRDefault="00B35DA1" w:rsidP="006A10AA">
      <w:r>
        <w:t xml:space="preserve">It was discussed with SEPA that due to the pandemic individuals’ habits may have somewhat changed for different reasons. Individuals were asked if any of their habits (terrestrial, intertidal, and aquatic) had changed since the Covid19 pandemic. Within the </w:t>
      </w:r>
      <w:r w:rsidR="00497423">
        <w:t xml:space="preserve">Phase 1 </w:t>
      </w:r>
      <w:r>
        <w:t>survey 24</w:t>
      </w:r>
      <w:r w:rsidR="009962AE">
        <w:t>1</w:t>
      </w:r>
      <w:r>
        <w:t xml:space="preserve"> individuals provided a definitive answer to whether there had been any changes to their habits. Figures 9.1 to 9.4 show individuals’ habits post Covid19.</w:t>
      </w:r>
    </w:p>
    <w:p w14:paraId="1A26115E" w14:textId="77777777" w:rsidR="00077D45" w:rsidRDefault="00B35DA1" w:rsidP="00077D45">
      <w:pPr>
        <w:spacing w:before="240"/>
        <w:rPr>
          <w:b/>
          <w:bCs/>
        </w:rPr>
      </w:pPr>
      <w:r w:rsidRPr="005C1A05">
        <w:t>Figure 9.1 shows that 1</w:t>
      </w:r>
      <w:r w:rsidR="009962AE">
        <w:t>7</w:t>
      </w:r>
      <w:r w:rsidRPr="005C1A05">
        <w:t xml:space="preserve">3 individuals reported that there had been no changes to their habits, </w:t>
      </w:r>
      <w:r w:rsidR="009962AE">
        <w:t>29</w:t>
      </w:r>
      <w:r w:rsidRPr="005C1A05">
        <w:t xml:space="preserve"> individuals reported that they now spent more time outdoors (some individuals indicated that as a family they all spent more time outdoors), </w:t>
      </w:r>
      <w:r w:rsidR="009962AE">
        <w:t>8</w:t>
      </w:r>
      <w:r w:rsidRPr="005C1A05">
        <w:t xml:space="preserve"> individuals reported that they now spent less time outdoors and</w:t>
      </w:r>
      <w:r w:rsidR="00A600BD">
        <w:t xml:space="preserve"> </w:t>
      </w:r>
      <w:r w:rsidRPr="005C1A05">
        <w:t xml:space="preserve">individuals reported that their habits had changed due to ‘other’ reasons. Figures 9.2, 9.3 and 9.4 provide a breakdown of each category within </w:t>
      </w:r>
      <w:r w:rsidR="006072C5">
        <w:t>Figure</w:t>
      </w:r>
      <w:r w:rsidR="006072C5" w:rsidRPr="005C1A05">
        <w:t xml:space="preserve"> </w:t>
      </w:r>
      <w:r w:rsidRPr="005C1A05">
        <w:t>9.1</w:t>
      </w:r>
      <w:r w:rsidR="003D3A56">
        <w:t>.</w:t>
      </w:r>
      <w:r w:rsidR="00077D45" w:rsidRPr="00077D45">
        <w:rPr>
          <w:b/>
          <w:bCs/>
        </w:rPr>
        <w:t xml:space="preserve"> </w:t>
      </w:r>
    </w:p>
    <w:p w14:paraId="444535D9" w14:textId="59534281" w:rsidR="003D3A56" w:rsidRDefault="00077D45" w:rsidP="00077D45">
      <w:pPr>
        <w:spacing w:before="240"/>
      </w:pPr>
      <w:r w:rsidRPr="005C1A05">
        <w:rPr>
          <w:b/>
          <w:bCs/>
        </w:rPr>
        <w:t>Figure 9.1</w:t>
      </w:r>
      <w:r w:rsidRPr="005C1A05">
        <w:t xml:space="preserve"> Post Covid</w:t>
      </w:r>
      <w:r w:rsidRPr="005C1A05">
        <w:noBreakHyphen/>
        <w:t>19 changes identified from individuals surveyed</w:t>
      </w:r>
    </w:p>
    <w:p w14:paraId="69F117A8" w14:textId="18851361" w:rsidR="00FF3942" w:rsidRDefault="009962AE" w:rsidP="00FF3942">
      <w:pPr>
        <w:keepNext/>
        <w:spacing w:before="240"/>
      </w:pPr>
      <w:r>
        <w:rPr>
          <w:noProof/>
        </w:rPr>
        <w:drawing>
          <wp:inline distT="0" distB="0" distL="0" distR="0" wp14:anchorId="6258FBC5" wp14:editId="04A17709">
            <wp:extent cx="5657850" cy="3338195"/>
            <wp:effectExtent l="0" t="0" r="0" b="14605"/>
            <wp:docPr id="644748413" name="Chart 1" descr="The bar chart shows the post Covid-19 changes identified from individuals surveyed. This includes the categories: no change, outdoors more, outdoors less or other.">
              <a:extLst xmlns:a="http://schemas.openxmlformats.org/drawingml/2006/main">
                <a:ext uri="{FF2B5EF4-FFF2-40B4-BE49-F238E27FC236}">
                  <a16:creationId xmlns:a16="http://schemas.microsoft.com/office/drawing/2014/main" id="{EB591B4E-67A1-1E9B-919E-3E27B58458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797BDA8" w14:textId="77777777" w:rsidR="00B35DA1" w:rsidRPr="005C1A05" w:rsidRDefault="00B35DA1" w:rsidP="00CF211A">
      <w:pPr>
        <w:spacing w:before="240"/>
        <w:sectPr w:rsidR="00B35DA1" w:rsidRPr="005C1A05" w:rsidSect="00B35DA1">
          <w:headerReference w:type="default" r:id="rId89"/>
          <w:footerReference w:type="default" r:id="rId90"/>
          <w:pgSz w:w="11906" w:h="16838"/>
          <w:pgMar w:top="1440" w:right="1440" w:bottom="1440" w:left="1440" w:header="708" w:footer="708" w:gutter="0"/>
          <w:cols w:space="708"/>
          <w:docGrid w:linePitch="360"/>
        </w:sectPr>
      </w:pPr>
    </w:p>
    <w:p w14:paraId="34AC68A4" w14:textId="77777777" w:rsidR="00670643" w:rsidRPr="005C1A05" w:rsidRDefault="00670643" w:rsidP="00670643">
      <w:pPr>
        <w:spacing w:before="240"/>
      </w:pPr>
      <w:r w:rsidRPr="005C1A05">
        <w:rPr>
          <w:b/>
          <w:bCs/>
        </w:rPr>
        <w:lastRenderedPageBreak/>
        <w:t>Figure 9.2</w:t>
      </w:r>
      <w:r w:rsidRPr="005C1A05">
        <w:t xml:space="preserve"> Breakdown of habits individuals reported post Covid</w:t>
      </w:r>
      <w:r w:rsidRPr="005C1A05">
        <w:noBreakHyphen/>
        <w:t>19 for those individuals reporting more time spent outdoors</w:t>
      </w:r>
    </w:p>
    <w:p w14:paraId="0D29049B" w14:textId="24BB0B1E" w:rsidR="00FF3942" w:rsidRDefault="003A4901" w:rsidP="00FF3942">
      <w:pPr>
        <w:keepNext/>
        <w:spacing w:before="240"/>
      </w:pPr>
      <w:r>
        <w:rPr>
          <w:noProof/>
        </w:rPr>
        <w:drawing>
          <wp:inline distT="0" distB="0" distL="0" distR="0" wp14:anchorId="36A65258" wp14:editId="23E1080B">
            <wp:extent cx="8297545" cy="4791075"/>
            <wp:effectExtent l="0" t="0" r="8255" b="9525"/>
            <wp:docPr id="1593544153" name="Chart 1" descr="The bar chart shoes the breakdown of habits that individuals reported post Covid-19 for those individuals reporting more time spent outdoors. The habits are outlined in the X axis and the number of individuals on the Y axis.">
              <a:extLst xmlns:a="http://schemas.openxmlformats.org/drawingml/2006/main">
                <a:ext uri="{FF2B5EF4-FFF2-40B4-BE49-F238E27FC236}">
                  <a16:creationId xmlns:a16="http://schemas.microsoft.com/office/drawing/2014/main" id="{BC7D1EAD-1150-7810-96E2-11D43D5D13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969D88F" w14:textId="77777777" w:rsidR="00B35DA1" w:rsidRPr="005C1A05" w:rsidRDefault="00B35DA1" w:rsidP="00CF211A">
      <w:pPr>
        <w:spacing w:before="240"/>
        <w:sectPr w:rsidR="00B35DA1" w:rsidRPr="005C1A05" w:rsidSect="00B35DA1">
          <w:headerReference w:type="default" r:id="rId92"/>
          <w:footerReference w:type="default" r:id="rId93"/>
          <w:pgSz w:w="16838" w:h="11906" w:orient="landscape"/>
          <w:pgMar w:top="1440" w:right="1440" w:bottom="1440" w:left="1440" w:header="708" w:footer="708" w:gutter="0"/>
          <w:cols w:space="708"/>
          <w:docGrid w:linePitch="360"/>
        </w:sectPr>
      </w:pPr>
    </w:p>
    <w:p w14:paraId="6AC82C40" w14:textId="77777777" w:rsidR="0063104D" w:rsidRDefault="0063104D" w:rsidP="0063104D">
      <w:pPr>
        <w:spacing w:before="240"/>
      </w:pPr>
      <w:r w:rsidRPr="005C1A05">
        <w:rPr>
          <w:b/>
          <w:bCs/>
        </w:rPr>
        <w:lastRenderedPageBreak/>
        <w:t>Figure 9.3</w:t>
      </w:r>
      <w:r w:rsidRPr="005C1A05">
        <w:t xml:space="preserve"> Breakdown of habits individuals reported post Covid</w:t>
      </w:r>
      <w:r w:rsidRPr="005C1A05">
        <w:noBreakHyphen/>
        <w:t>19 for those individuals reporting less time spent outdoors</w:t>
      </w:r>
    </w:p>
    <w:p w14:paraId="18F3FAD7" w14:textId="2A83063B" w:rsidR="00FF3942" w:rsidRDefault="00F05CC1" w:rsidP="00FF3942">
      <w:pPr>
        <w:keepNext/>
        <w:spacing w:before="240"/>
      </w:pPr>
      <w:r>
        <w:rPr>
          <w:noProof/>
        </w:rPr>
        <w:drawing>
          <wp:inline distT="0" distB="0" distL="0" distR="0" wp14:anchorId="7F92C2A5" wp14:editId="3A571BF2">
            <wp:extent cx="5671185" cy="3793787"/>
            <wp:effectExtent l="0" t="0" r="5715" b="16510"/>
            <wp:docPr id="996144198" name="Chart 1" descr="The bar chart shows the breakdown of habits individuals reported post Covid 19 for those individuals reporting less time spent outdoors. The categories include 'generally not outdoors as much', 'not visiting people as much outdoors' and 'spending less time on beach'.">
              <a:extLst xmlns:a="http://schemas.openxmlformats.org/drawingml/2006/main">
                <a:ext uri="{FF2B5EF4-FFF2-40B4-BE49-F238E27FC236}">
                  <a16:creationId xmlns:a16="http://schemas.microsoft.com/office/drawing/2014/main" id="{4D10A1FF-498C-726D-16E0-E635E2337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E78575E" w14:textId="77777777" w:rsidR="0063104D" w:rsidRDefault="0063104D" w:rsidP="00CF211A">
      <w:pPr>
        <w:spacing w:before="240"/>
      </w:pPr>
    </w:p>
    <w:p w14:paraId="00D4D65D" w14:textId="77777777" w:rsidR="0063104D" w:rsidRPr="005C1A05" w:rsidRDefault="0063104D" w:rsidP="00CF211A">
      <w:pPr>
        <w:spacing w:before="240"/>
        <w:sectPr w:rsidR="0063104D" w:rsidRPr="005C1A05" w:rsidSect="00B35DA1">
          <w:headerReference w:type="default" r:id="rId95"/>
          <w:footerReference w:type="default" r:id="rId96"/>
          <w:pgSz w:w="11906" w:h="16838"/>
          <w:pgMar w:top="1440" w:right="1440" w:bottom="1440" w:left="1440" w:header="708" w:footer="708" w:gutter="0"/>
          <w:cols w:space="708"/>
          <w:docGrid w:linePitch="360"/>
        </w:sectPr>
      </w:pPr>
    </w:p>
    <w:p w14:paraId="1C4D4FC1" w14:textId="69DBF7AA" w:rsidR="00217064" w:rsidRDefault="0063104D" w:rsidP="00217064">
      <w:pPr>
        <w:keepNext/>
        <w:spacing w:before="240"/>
      </w:pPr>
      <w:r w:rsidRPr="005C1A05">
        <w:rPr>
          <w:b/>
          <w:bCs/>
        </w:rPr>
        <w:lastRenderedPageBreak/>
        <w:t>Figure 9.4</w:t>
      </w:r>
      <w:r w:rsidRPr="005C1A05">
        <w:t xml:space="preserve"> Breakdown of ‘Other’ contributors to post Covid</w:t>
      </w:r>
      <w:r w:rsidRPr="005C1A05">
        <w:noBreakHyphen/>
        <w:t>19 habit changes</w:t>
      </w:r>
      <w:r>
        <w:rPr>
          <w:noProof/>
        </w:rPr>
        <w:t xml:space="preserve"> </w:t>
      </w:r>
      <w:r w:rsidR="00017BC3">
        <w:rPr>
          <w:noProof/>
        </w:rPr>
        <w:drawing>
          <wp:inline distT="0" distB="0" distL="0" distR="0" wp14:anchorId="4BF4113B" wp14:editId="06F34D30">
            <wp:extent cx="8803005" cy="4727643"/>
            <wp:effectExtent l="0" t="0" r="17145" b="15875"/>
            <wp:docPr id="1269821801" name="Chart 1" descr="This bar chart displays the breakdown of ‘Other’ contributors to post Covid 19 habit changes. Categories include job change, moved overseas etc.">
              <a:extLst xmlns:a="http://schemas.openxmlformats.org/drawingml/2006/main">
                <a:ext uri="{FF2B5EF4-FFF2-40B4-BE49-F238E27FC236}">
                  <a16:creationId xmlns:a16="http://schemas.microsoft.com/office/drawing/2014/main" id="{FFB0B24B-2F2E-76C1-84FC-266321B232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46A3FF6" w14:textId="2ABD2AF6" w:rsidR="00537D9C" w:rsidRDefault="00537D9C" w:rsidP="00CF211A">
      <w:pPr>
        <w:spacing w:before="240"/>
        <w:rPr>
          <w:b/>
          <w:bCs/>
        </w:rPr>
      </w:pPr>
    </w:p>
    <w:p w14:paraId="2F8444AF" w14:textId="57398242" w:rsidR="00537D9C" w:rsidRPr="001354B0" w:rsidRDefault="00537D9C" w:rsidP="00CF211A">
      <w:pPr>
        <w:spacing w:before="240"/>
        <w:sectPr w:rsidR="00537D9C" w:rsidRPr="001354B0" w:rsidSect="00B35DA1">
          <w:headerReference w:type="even" r:id="rId98"/>
          <w:headerReference w:type="default" r:id="rId99"/>
          <w:footerReference w:type="even" r:id="rId100"/>
          <w:footerReference w:type="default" r:id="rId101"/>
          <w:headerReference w:type="first" r:id="rId102"/>
          <w:footerReference w:type="first" r:id="rId103"/>
          <w:pgSz w:w="16838" w:h="11906" w:orient="landscape"/>
          <w:pgMar w:top="1440" w:right="1440" w:bottom="1440" w:left="1440" w:header="708" w:footer="708" w:gutter="0"/>
          <w:cols w:space="708"/>
          <w:docGrid w:linePitch="360"/>
        </w:sectPr>
      </w:pPr>
    </w:p>
    <w:p w14:paraId="004BC5EB" w14:textId="3FADD23A" w:rsidR="001354B0" w:rsidRPr="001354B0" w:rsidRDefault="0097489D" w:rsidP="007B445E">
      <w:pPr>
        <w:pStyle w:val="Heading2"/>
        <w:spacing w:line="360" w:lineRule="auto"/>
        <w:ind w:left="851" w:hanging="851"/>
      </w:pPr>
      <w:bookmarkStart w:id="350" w:name="_Toc308922317"/>
      <w:bookmarkStart w:id="351" w:name="_Toc453857796"/>
      <w:bookmarkStart w:id="352" w:name="_Toc469912663"/>
      <w:bookmarkStart w:id="353" w:name="_Toc160025872"/>
      <w:bookmarkStart w:id="354" w:name="_Toc193707413"/>
      <w:bookmarkStart w:id="355" w:name="_Toc225428767"/>
      <w:r>
        <w:lastRenderedPageBreak/>
        <w:t>10</w:t>
      </w:r>
      <w:r>
        <w:tab/>
      </w:r>
      <w:r w:rsidR="001354B0" w:rsidRPr="001354B0">
        <w:t>Comparisons with the Previous Survey</w:t>
      </w:r>
      <w:bookmarkEnd w:id="350"/>
      <w:bookmarkEnd w:id="351"/>
      <w:bookmarkEnd w:id="352"/>
      <w:bookmarkEnd w:id="353"/>
      <w:bookmarkEnd w:id="354"/>
      <w:bookmarkEnd w:id="355"/>
    </w:p>
    <w:p w14:paraId="75F481C3" w14:textId="29F7BF25" w:rsidR="001354B0" w:rsidRPr="001354B0" w:rsidRDefault="0097489D" w:rsidP="007B445E">
      <w:pPr>
        <w:pStyle w:val="Heading3"/>
        <w:spacing w:line="360" w:lineRule="auto"/>
        <w:ind w:left="851" w:hanging="851"/>
      </w:pPr>
      <w:bookmarkStart w:id="356" w:name="_Toc160025873"/>
      <w:bookmarkStart w:id="357" w:name="_Toc193707414"/>
      <w:bookmarkStart w:id="358" w:name="_Toc225428768"/>
      <w:r>
        <w:t>10.1</w:t>
      </w:r>
      <w:r>
        <w:tab/>
      </w:r>
      <w:r w:rsidR="001354B0" w:rsidRPr="001354B0">
        <w:t>Introduction</w:t>
      </w:r>
      <w:bookmarkEnd w:id="356"/>
      <w:bookmarkEnd w:id="357"/>
      <w:bookmarkEnd w:id="358"/>
    </w:p>
    <w:p w14:paraId="4534F22F" w14:textId="1AA3851B" w:rsidR="00EE1E95" w:rsidRPr="005C1A05" w:rsidRDefault="00EE1E95" w:rsidP="007B445E">
      <w:r w:rsidRPr="005C1A05">
        <w:t>The results from the 202</w:t>
      </w:r>
      <w:r w:rsidR="00130D63">
        <w:t>5</w:t>
      </w:r>
      <w:r w:rsidRPr="005C1A05">
        <w:t xml:space="preserve"> </w:t>
      </w:r>
      <w:r w:rsidR="00130D63">
        <w:t>Dounreay</w:t>
      </w:r>
      <w:r w:rsidRPr="005C1A05">
        <w:t xml:space="preserve"> Habits Survey have been reported in chapters 5-7 for both the postal survey and the face-to-face Phase 1 survey. These results can be compared with results from the previous habits survey, undertaken around </w:t>
      </w:r>
      <w:r w:rsidR="00130D63">
        <w:t>Dounreay</w:t>
      </w:r>
      <w:r w:rsidRPr="005C1A05">
        <w:t xml:space="preserve"> in 201</w:t>
      </w:r>
      <w:r w:rsidR="00130D63">
        <w:t>8</w:t>
      </w:r>
      <w:r w:rsidRPr="005C1A05">
        <w:t xml:space="preserve"> by the University of Stirling.</w:t>
      </w:r>
    </w:p>
    <w:p w14:paraId="1B3BC03B" w14:textId="1D8A433E" w:rsidR="00EE1E95" w:rsidRPr="005C1A05" w:rsidRDefault="00EE1E95" w:rsidP="007B445E">
      <w:r w:rsidRPr="005C1A05">
        <w:t>The aquatic and terrestrial face-to-face survey area in the 202</w:t>
      </w:r>
      <w:r w:rsidR="00130D63">
        <w:t>5</w:t>
      </w:r>
      <w:r w:rsidRPr="005C1A05">
        <w:t xml:space="preserve"> survey is consistent with the previous 201</w:t>
      </w:r>
      <w:r w:rsidR="00130D63">
        <w:t>8</w:t>
      </w:r>
      <w:r w:rsidRPr="005C1A05">
        <w:t xml:space="preserve"> survey.</w:t>
      </w:r>
    </w:p>
    <w:p w14:paraId="5E4A5207" w14:textId="165F80F6" w:rsidR="00EE1E95" w:rsidRPr="005C1A05" w:rsidRDefault="005C075D" w:rsidP="007B445E">
      <w:pPr>
        <w:pStyle w:val="Heading3"/>
        <w:spacing w:line="360" w:lineRule="auto"/>
      </w:pPr>
      <w:bookmarkStart w:id="359" w:name="_Toc308922319"/>
      <w:bookmarkStart w:id="360" w:name="_Toc453857798"/>
      <w:bookmarkStart w:id="361" w:name="_Toc469912665"/>
      <w:bookmarkStart w:id="362" w:name="_Toc187833422"/>
      <w:bookmarkStart w:id="363" w:name="_Toc193707415"/>
      <w:bookmarkStart w:id="364" w:name="_Toc225428769"/>
      <w:r>
        <w:t>10.2</w:t>
      </w:r>
      <w:r>
        <w:tab/>
      </w:r>
      <w:r w:rsidR="00EE1E95" w:rsidRPr="005C1A05">
        <w:t>Aquatic Survey</w:t>
      </w:r>
      <w:bookmarkEnd w:id="359"/>
      <w:bookmarkEnd w:id="360"/>
      <w:bookmarkEnd w:id="361"/>
      <w:bookmarkEnd w:id="362"/>
      <w:bookmarkEnd w:id="363"/>
      <w:bookmarkEnd w:id="364"/>
    </w:p>
    <w:p w14:paraId="6439B207" w14:textId="50987C6A" w:rsidR="00EE1E95" w:rsidRPr="005C1A05" w:rsidRDefault="005C075D" w:rsidP="007B445E">
      <w:pPr>
        <w:pStyle w:val="Heading4"/>
        <w:spacing w:line="360" w:lineRule="auto"/>
      </w:pPr>
      <w:bookmarkStart w:id="365" w:name="_Toc308922322"/>
      <w:bookmarkStart w:id="366" w:name="_Toc453857801"/>
      <w:bookmarkStart w:id="367" w:name="_Toc469912668"/>
      <w:bookmarkStart w:id="368" w:name="_Toc187833423"/>
      <w:r>
        <w:t>10.2.1</w:t>
      </w:r>
      <w:r>
        <w:tab/>
      </w:r>
      <w:r w:rsidR="00EE1E95" w:rsidRPr="005C1A05">
        <w:t>Phase 1 - Adult consumption rates – Internal exposure</w:t>
      </w:r>
      <w:bookmarkEnd w:id="365"/>
      <w:bookmarkEnd w:id="366"/>
      <w:bookmarkEnd w:id="367"/>
      <w:bookmarkEnd w:id="368"/>
    </w:p>
    <w:p w14:paraId="665CDB7E" w14:textId="0FD16398" w:rsidR="00181CC6" w:rsidRDefault="00EE1E95" w:rsidP="007B445E">
      <w:pPr>
        <w:sectPr w:rsidR="00181CC6" w:rsidSect="001354B0">
          <w:headerReference w:type="default" r:id="rId104"/>
          <w:footerReference w:type="default" r:id="rId105"/>
          <w:pgSz w:w="11906" w:h="16838"/>
          <w:pgMar w:top="1440" w:right="1440" w:bottom="1440" w:left="1440" w:header="708" w:footer="708" w:gutter="0"/>
          <w:cols w:space="708"/>
          <w:docGrid w:linePitch="360"/>
        </w:sectPr>
      </w:pPr>
      <w:r w:rsidRPr="005C1A05">
        <w:t>A comparison between 201</w:t>
      </w:r>
      <w:r w:rsidR="00BA3A7B">
        <w:t>8</w:t>
      </w:r>
      <w:r w:rsidRPr="005C1A05">
        <w:t xml:space="preserve"> and 202</w:t>
      </w:r>
      <w:r w:rsidR="00BA3A7B">
        <w:t>5</w:t>
      </w:r>
      <w:r w:rsidRPr="005C1A05">
        <w:t xml:space="preserve"> adult consumption rates of aquatic foods in the face-to-face interviews is presented in Table 10.1. The table also provides the mean consumption rates from national data (Smith and Jones, 2003) for comparison.</w:t>
      </w:r>
    </w:p>
    <w:p w14:paraId="51A7453A" w14:textId="7EB7161E" w:rsidR="008273B5" w:rsidRDefault="00EE1E95" w:rsidP="00F27E0F">
      <w:pPr>
        <w:spacing w:before="240"/>
      </w:pPr>
      <w:r w:rsidRPr="005C1A05">
        <w:rPr>
          <w:b/>
        </w:rPr>
        <w:lastRenderedPageBreak/>
        <w:t>Table 10.1</w:t>
      </w:r>
      <w:r w:rsidRPr="005C1A05">
        <w:t xml:space="preserve"> </w:t>
      </w:r>
      <w:r w:rsidR="74E6FD20" w:rsidRPr="00181CC6">
        <w:t>Comparison</w:t>
      </w:r>
      <w:r w:rsidRPr="005C1A05">
        <w:t xml:space="preserve"> between 201</w:t>
      </w:r>
      <w:r w:rsidR="008D5F6E">
        <w:t>8</w:t>
      </w:r>
      <w:r w:rsidRPr="005C1A05">
        <w:t xml:space="preserve"> and 202</w:t>
      </w:r>
      <w:r w:rsidR="008D5F6E">
        <w:t>5</w:t>
      </w:r>
      <w:r w:rsidRPr="005C1A05">
        <w:t xml:space="preserve"> adult consumption rates of aquatic foods</w:t>
      </w:r>
    </w:p>
    <w:tbl>
      <w:tblPr>
        <w:tblStyle w:val="Style1"/>
        <w:tblW w:w="14113" w:type="dxa"/>
        <w:tblLayout w:type="fixed"/>
        <w:tblLook w:val="04A0" w:firstRow="1" w:lastRow="0" w:firstColumn="1" w:lastColumn="0" w:noHBand="0" w:noVBand="1"/>
        <w:tblCaption w:val="Comparison between 2018 and 2025 adult consumption rates of aquatic foods"/>
        <w:tblDescription w:val="This table lists the food groups, with corresponding 2018 and 2025 observation data against the national mean."/>
      </w:tblPr>
      <w:tblGrid>
        <w:gridCol w:w="1838"/>
        <w:gridCol w:w="1843"/>
        <w:gridCol w:w="1843"/>
        <w:gridCol w:w="1842"/>
        <w:gridCol w:w="1701"/>
        <w:gridCol w:w="1985"/>
        <w:gridCol w:w="1843"/>
        <w:gridCol w:w="1218"/>
      </w:tblGrid>
      <w:tr w:rsidR="00181CC6" w:rsidRPr="00157D0E" w14:paraId="25067877" w14:textId="116891B7" w:rsidTr="00B140F5">
        <w:trPr>
          <w:cnfStyle w:val="100000000000" w:firstRow="1" w:lastRow="0" w:firstColumn="0" w:lastColumn="0" w:oddVBand="0" w:evenVBand="0" w:oddHBand="0" w:evenHBand="0" w:firstRowFirstColumn="0" w:firstRowLastColumn="0" w:lastRowFirstColumn="0" w:lastRowLastColumn="0"/>
          <w:cantSplit/>
          <w:trHeight w:val="83"/>
          <w:tblHeader/>
        </w:trPr>
        <w:tc>
          <w:tcPr>
            <w:tcW w:w="1838" w:type="dxa"/>
            <w:noWrap/>
          </w:tcPr>
          <w:p w14:paraId="56D057F5" w14:textId="3BEC9894" w:rsidR="00133B0C" w:rsidRPr="00157D0E" w:rsidRDefault="00133B0C" w:rsidP="007B445E">
            <w:pPr>
              <w:spacing w:before="120" w:after="120" w:line="240" w:lineRule="auto"/>
              <w:rPr>
                <w:rFonts w:cstheme="majorHAnsi"/>
              </w:rPr>
            </w:pPr>
            <w:bookmarkStart w:id="369" w:name="_Toc308922323"/>
            <w:bookmarkStart w:id="370" w:name="_Toc453857802"/>
            <w:bookmarkStart w:id="371" w:name="_Toc469912669"/>
            <w:r w:rsidRPr="00157D0E">
              <w:rPr>
                <w:rFonts w:cstheme="majorHAnsi"/>
              </w:rPr>
              <w:t>Food Group</w:t>
            </w:r>
          </w:p>
        </w:tc>
        <w:tc>
          <w:tcPr>
            <w:tcW w:w="1843" w:type="dxa"/>
            <w:noWrap/>
          </w:tcPr>
          <w:p w14:paraId="3D0CD03B" w14:textId="1D1486C8" w:rsidR="00133B0C" w:rsidRPr="00157D0E" w:rsidRDefault="00133B0C" w:rsidP="007B445E">
            <w:pPr>
              <w:spacing w:before="120" w:after="120" w:line="240" w:lineRule="auto"/>
              <w:rPr>
                <w:rFonts w:cstheme="majorHAnsi"/>
              </w:rPr>
            </w:pPr>
            <w:r w:rsidRPr="00157D0E">
              <w:rPr>
                <w:rFonts w:cstheme="majorHAnsi"/>
              </w:rPr>
              <w:t>201</w:t>
            </w:r>
            <w:r w:rsidR="008D5F6E">
              <w:rPr>
                <w:rFonts w:cstheme="majorHAnsi"/>
              </w:rPr>
              <w:t>8</w:t>
            </w:r>
            <w:r w:rsidRPr="00157D0E">
              <w:rPr>
                <w:rFonts w:cstheme="majorHAnsi"/>
              </w:rPr>
              <w:t xml:space="preserve"> Number of people in the high-rate group</w:t>
            </w:r>
          </w:p>
        </w:tc>
        <w:tc>
          <w:tcPr>
            <w:tcW w:w="1843" w:type="dxa"/>
            <w:noWrap/>
          </w:tcPr>
          <w:p w14:paraId="40ACB748" w14:textId="0DDDA161" w:rsidR="00133B0C" w:rsidRPr="00157D0E" w:rsidRDefault="00133B0C" w:rsidP="007B445E">
            <w:pPr>
              <w:spacing w:before="120" w:after="120" w:line="240" w:lineRule="auto"/>
              <w:rPr>
                <w:rFonts w:cstheme="majorHAnsi"/>
              </w:rPr>
            </w:pPr>
            <w:r w:rsidRPr="00157D0E">
              <w:rPr>
                <w:rFonts w:cstheme="majorHAnsi"/>
              </w:rPr>
              <w:t>201</w:t>
            </w:r>
            <w:r w:rsidR="008D5F6E">
              <w:rPr>
                <w:rFonts w:cstheme="majorHAnsi"/>
              </w:rPr>
              <w:t>8</w:t>
            </w:r>
            <w:r w:rsidRPr="00157D0E">
              <w:rPr>
                <w:rFonts w:cstheme="majorHAnsi"/>
              </w:rPr>
              <w:t xml:space="preserve"> Maximum consumption rate </w:t>
            </w:r>
            <w:r w:rsidR="003D3A56">
              <w:rPr>
                <w:rFonts w:cstheme="majorHAnsi"/>
              </w:rPr>
              <w:t>(kg </w:t>
            </w:r>
            <w:r w:rsidR="00647259">
              <w:rPr>
                <w:rFonts w:cstheme="majorHAnsi"/>
              </w:rPr>
              <w:t>y</w:t>
            </w:r>
            <w:r w:rsidR="00CC27B4" w:rsidRPr="00CC27B4">
              <w:rPr>
                <w:rFonts w:ascii="Arial" w:hAnsi="Arial" w:cstheme="majorHAnsi"/>
                <w:bCs/>
                <w:iCs/>
                <w:vertAlign w:val="superscript"/>
              </w:rPr>
              <w:noBreakHyphen/>
              <w:t>1</w:t>
            </w:r>
            <w:r w:rsidR="00157D0E" w:rsidRPr="00157D0E">
              <w:rPr>
                <w:rFonts w:cstheme="majorHAnsi"/>
              </w:rPr>
              <w:t>)</w:t>
            </w:r>
          </w:p>
        </w:tc>
        <w:tc>
          <w:tcPr>
            <w:tcW w:w="1842" w:type="dxa"/>
            <w:noWrap/>
          </w:tcPr>
          <w:p w14:paraId="46EEA29D" w14:textId="21AA2996" w:rsidR="00133B0C" w:rsidRPr="00157D0E" w:rsidRDefault="00133B0C" w:rsidP="007B445E">
            <w:pPr>
              <w:spacing w:before="120" w:after="120" w:line="240" w:lineRule="auto"/>
              <w:rPr>
                <w:rFonts w:cstheme="majorHAnsi"/>
              </w:rPr>
            </w:pPr>
            <w:r w:rsidRPr="00157D0E">
              <w:rPr>
                <w:rFonts w:cstheme="majorHAnsi"/>
              </w:rPr>
              <w:t>201</w:t>
            </w:r>
            <w:r w:rsidR="008D5F6E">
              <w:rPr>
                <w:rFonts w:cstheme="majorHAnsi"/>
              </w:rPr>
              <w:t>8</w:t>
            </w:r>
            <w:r w:rsidRPr="00157D0E">
              <w:rPr>
                <w:rFonts w:cstheme="majorHAnsi"/>
              </w:rPr>
              <w:t xml:space="preserve"> Mean consumption rate </w:t>
            </w:r>
            <w:r w:rsidR="00B10DB8">
              <w:rPr>
                <w:rFonts w:cstheme="majorHAnsi"/>
              </w:rPr>
              <w:t xml:space="preserve">for the high-rate group </w:t>
            </w:r>
            <w:r w:rsidR="003D3A56">
              <w:rPr>
                <w:rFonts w:cstheme="majorHAnsi"/>
              </w:rPr>
              <w:t>(kg </w:t>
            </w:r>
            <w:r w:rsidR="00647259">
              <w:rPr>
                <w:rFonts w:cstheme="majorHAnsi"/>
              </w:rPr>
              <w:t>y</w:t>
            </w:r>
            <w:r w:rsidR="00CC27B4" w:rsidRPr="00CC27B4">
              <w:rPr>
                <w:rFonts w:ascii="Arial" w:hAnsi="Arial" w:cstheme="majorHAnsi"/>
                <w:bCs/>
                <w:iCs/>
                <w:vertAlign w:val="superscript"/>
              </w:rPr>
              <w:noBreakHyphen/>
              <w:t>1</w:t>
            </w:r>
            <w:r w:rsidR="00157D0E" w:rsidRPr="00157D0E">
              <w:rPr>
                <w:rFonts w:cstheme="majorHAnsi"/>
              </w:rPr>
              <w:t>)</w:t>
            </w:r>
          </w:p>
        </w:tc>
        <w:tc>
          <w:tcPr>
            <w:tcW w:w="1701" w:type="dxa"/>
            <w:noWrap/>
          </w:tcPr>
          <w:p w14:paraId="19C4DEC0" w14:textId="40CB2F69" w:rsidR="00133B0C" w:rsidRPr="00157D0E" w:rsidRDefault="00133B0C" w:rsidP="007B445E">
            <w:pPr>
              <w:spacing w:before="120" w:after="120" w:line="240" w:lineRule="auto"/>
              <w:rPr>
                <w:rFonts w:cstheme="majorHAnsi"/>
              </w:rPr>
            </w:pPr>
            <w:r w:rsidRPr="00157D0E">
              <w:rPr>
                <w:rFonts w:cstheme="majorHAnsi"/>
              </w:rPr>
              <w:t>202</w:t>
            </w:r>
            <w:r w:rsidR="008D5F6E">
              <w:rPr>
                <w:rFonts w:cstheme="majorHAnsi"/>
              </w:rPr>
              <w:t>5</w:t>
            </w:r>
            <w:r w:rsidRPr="00157D0E">
              <w:rPr>
                <w:rFonts w:cstheme="majorHAnsi"/>
              </w:rPr>
              <w:t xml:space="preserve"> Number of people in the high-rate group</w:t>
            </w:r>
          </w:p>
        </w:tc>
        <w:tc>
          <w:tcPr>
            <w:tcW w:w="1985" w:type="dxa"/>
          </w:tcPr>
          <w:p w14:paraId="0CC666E7" w14:textId="55C0032E" w:rsidR="00133B0C" w:rsidRPr="00157D0E" w:rsidRDefault="00133B0C" w:rsidP="007B445E">
            <w:pPr>
              <w:spacing w:before="120" w:after="120" w:line="240" w:lineRule="auto"/>
              <w:rPr>
                <w:rFonts w:cstheme="majorHAnsi"/>
              </w:rPr>
            </w:pPr>
            <w:r w:rsidRPr="00157D0E">
              <w:rPr>
                <w:rFonts w:cstheme="majorHAnsi"/>
              </w:rPr>
              <w:t>202</w:t>
            </w:r>
            <w:r w:rsidR="008D5F6E">
              <w:rPr>
                <w:rFonts w:cstheme="majorHAnsi"/>
              </w:rPr>
              <w:t>5</w:t>
            </w:r>
            <w:r w:rsidRPr="00157D0E">
              <w:rPr>
                <w:rFonts w:cstheme="majorHAnsi"/>
              </w:rPr>
              <w:t xml:space="preserve"> Maximum consumption rate </w:t>
            </w:r>
            <w:r w:rsidR="003D3A56">
              <w:rPr>
                <w:rFonts w:cstheme="majorHAnsi"/>
              </w:rPr>
              <w:t>(kg </w:t>
            </w:r>
            <w:r w:rsidR="00647259">
              <w:rPr>
                <w:rFonts w:cstheme="majorHAnsi"/>
              </w:rPr>
              <w:t>y</w:t>
            </w:r>
            <w:r w:rsidR="00CC27B4" w:rsidRPr="00CC27B4">
              <w:rPr>
                <w:rFonts w:ascii="Arial" w:hAnsi="Arial" w:cstheme="majorHAnsi"/>
                <w:bCs/>
                <w:iCs/>
                <w:vertAlign w:val="superscript"/>
              </w:rPr>
              <w:noBreakHyphen/>
              <w:t>1</w:t>
            </w:r>
            <w:r w:rsidR="00157D0E" w:rsidRPr="00157D0E">
              <w:rPr>
                <w:rFonts w:cstheme="majorHAnsi"/>
              </w:rPr>
              <w:t>)</w:t>
            </w:r>
          </w:p>
        </w:tc>
        <w:tc>
          <w:tcPr>
            <w:tcW w:w="1843" w:type="dxa"/>
          </w:tcPr>
          <w:p w14:paraId="66FD788C" w14:textId="318F9E80" w:rsidR="00133B0C" w:rsidRPr="00157D0E" w:rsidRDefault="00133B0C" w:rsidP="007B445E">
            <w:pPr>
              <w:spacing w:before="120" w:after="120" w:line="240" w:lineRule="auto"/>
              <w:rPr>
                <w:rFonts w:cstheme="majorHAnsi"/>
              </w:rPr>
            </w:pPr>
            <w:r w:rsidRPr="00157D0E">
              <w:rPr>
                <w:rFonts w:cstheme="majorHAnsi"/>
              </w:rPr>
              <w:t>202</w:t>
            </w:r>
            <w:r w:rsidR="008D5F6E">
              <w:rPr>
                <w:rFonts w:cstheme="majorHAnsi"/>
              </w:rPr>
              <w:t>5</w:t>
            </w:r>
            <w:r w:rsidRPr="00157D0E">
              <w:rPr>
                <w:rFonts w:cstheme="majorHAnsi"/>
              </w:rPr>
              <w:t xml:space="preserve"> Mean consumption rate </w:t>
            </w:r>
            <w:r w:rsidR="00B10DB8">
              <w:rPr>
                <w:rFonts w:cstheme="majorHAnsi"/>
              </w:rPr>
              <w:t xml:space="preserve">for the high-rate group </w:t>
            </w:r>
            <w:r w:rsidR="003D3A56">
              <w:rPr>
                <w:rFonts w:cstheme="majorHAnsi"/>
              </w:rPr>
              <w:t>(kg </w:t>
            </w:r>
            <w:r w:rsidR="00647259">
              <w:rPr>
                <w:rFonts w:cstheme="majorHAnsi"/>
              </w:rPr>
              <w:t>y</w:t>
            </w:r>
            <w:r w:rsidR="00CC27B4" w:rsidRPr="00CC27B4">
              <w:rPr>
                <w:rFonts w:ascii="Arial" w:hAnsi="Arial" w:cstheme="majorHAnsi"/>
                <w:bCs/>
                <w:iCs/>
                <w:vertAlign w:val="superscript"/>
              </w:rPr>
              <w:noBreakHyphen/>
              <w:t>1</w:t>
            </w:r>
            <w:r w:rsidR="00157D0E" w:rsidRPr="00157D0E">
              <w:rPr>
                <w:rFonts w:cstheme="majorHAnsi"/>
              </w:rPr>
              <w:t>)</w:t>
            </w:r>
          </w:p>
        </w:tc>
        <w:tc>
          <w:tcPr>
            <w:tcW w:w="1218" w:type="dxa"/>
          </w:tcPr>
          <w:p w14:paraId="73AAD0DA" w14:textId="092ADEBB" w:rsidR="00133B0C" w:rsidRPr="00157D0E" w:rsidRDefault="00133B0C" w:rsidP="007B445E">
            <w:pPr>
              <w:spacing w:before="120" w:after="120" w:line="240" w:lineRule="auto"/>
              <w:rPr>
                <w:rFonts w:cstheme="majorHAnsi"/>
              </w:rPr>
            </w:pPr>
            <w:r w:rsidRPr="00157D0E">
              <w:rPr>
                <w:rFonts w:cstheme="majorHAnsi"/>
              </w:rPr>
              <w:t xml:space="preserve">National - Mean </w:t>
            </w:r>
            <w:r w:rsidR="003D3A56">
              <w:rPr>
                <w:rFonts w:cstheme="majorHAnsi"/>
              </w:rPr>
              <w:t>(kg </w:t>
            </w:r>
            <w:r w:rsidR="00647259">
              <w:rPr>
                <w:rFonts w:cstheme="majorHAnsi"/>
              </w:rPr>
              <w:t>y</w:t>
            </w:r>
            <w:r w:rsidR="00CC27B4" w:rsidRPr="00CC27B4">
              <w:rPr>
                <w:rFonts w:ascii="Arial" w:hAnsi="Arial" w:cstheme="majorHAnsi"/>
                <w:bCs/>
                <w:iCs/>
                <w:vertAlign w:val="superscript"/>
              </w:rPr>
              <w:noBreakHyphen/>
              <w:t>1</w:t>
            </w:r>
            <w:r w:rsidR="00157D0E" w:rsidRPr="00157D0E">
              <w:rPr>
                <w:rFonts w:cstheme="majorHAnsi"/>
              </w:rPr>
              <w:t>)</w:t>
            </w:r>
          </w:p>
        </w:tc>
      </w:tr>
      <w:tr w:rsidR="00181CC6" w:rsidRPr="00157D0E" w14:paraId="0B001743" w14:textId="1E17AEBF" w:rsidTr="00B140F5">
        <w:trPr>
          <w:cantSplit/>
          <w:trHeight w:val="83"/>
        </w:trPr>
        <w:tc>
          <w:tcPr>
            <w:tcW w:w="1838" w:type="dxa"/>
            <w:noWrap/>
          </w:tcPr>
          <w:p w14:paraId="04482C66" w14:textId="5C5596CD" w:rsidR="00133B0C" w:rsidRPr="00517AF3" w:rsidRDefault="00133B0C" w:rsidP="007B445E">
            <w:pPr>
              <w:spacing w:before="120" w:after="120" w:line="240" w:lineRule="auto"/>
              <w:rPr>
                <w:rFonts w:cstheme="minorHAnsi"/>
              </w:rPr>
            </w:pPr>
            <w:r w:rsidRPr="00517AF3">
              <w:rPr>
                <w:rFonts w:cstheme="minorHAnsi"/>
              </w:rPr>
              <w:t>Fish</w:t>
            </w:r>
          </w:p>
        </w:tc>
        <w:tc>
          <w:tcPr>
            <w:tcW w:w="1843" w:type="dxa"/>
            <w:noWrap/>
          </w:tcPr>
          <w:p w14:paraId="5FDBFD40" w14:textId="0B0B537D" w:rsidR="00133B0C" w:rsidRPr="00517AF3" w:rsidRDefault="00B5409A" w:rsidP="007B445E">
            <w:pPr>
              <w:spacing w:before="120" w:after="120" w:line="240" w:lineRule="auto"/>
              <w:rPr>
                <w:rFonts w:cstheme="minorHAnsi"/>
              </w:rPr>
            </w:pPr>
            <w:r w:rsidRPr="00517AF3">
              <w:rPr>
                <w:rFonts w:cstheme="minorHAnsi"/>
              </w:rPr>
              <w:t>4</w:t>
            </w:r>
          </w:p>
        </w:tc>
        <w:tc>
          <w:tcPr>
            <w:tcW w:w="1843" w:type="dxa"/>
            <w:noWrap/>
          </w:tcPr>
          <w:p w14:paraId="158F62EF" w14:textId="26E4F0DB" w:rsidR="00133B0C" w:rsidRPr="00517AF3" w:rsidRDefault="0013376C" w:rsidP="007B445E">
            <w:pPr>
              <w:spacing w:before="120" w:after="120" w:line="240" w:lineRule="auto"/>
              <w:rPr>
                <w:rFonts w:cstheme="minorHAnsi"/>
              </w:rPr>
            </w:pPr>
            <w:r w:rsidRPr="00517AF3">
              <w:rPr>
                <w:rFonts w:cstheme="minorHAnsi"/>
              </w:rPr>
              <w:t>93.6</w:t>
            </w:r>
          </w:p>
        </w:tc>
        <w:tc>
          <w:tcPr>
            <w:tcW w:w="1842" w:type="dxa"/>
            <w:noWrap/>
          </w:tcPr>
          <w:p w14:paraId="38D326C5" w14:textId="16801E23" w:rsidR="00133B0C" w:rsidRPr="00517AF3" w:rsidRDefault="00F27458" w:rsidP="007B445E">
            <w:pPr>
              <w:spacing w:before="120" w:after="120" w:line="240" w:lineRule="auto"/>
              <w:rPr>
                <w:rFonts w:cstheme="minorHAnsi"/>
              </w:rPr>
            </w:pPr>
            <w:r>
              <w:rPr>
                <w:rFonts w:cstheme="minorHAnsi"/>
              </w:rPr>
              <w:t>45.9</w:t>
            </w:r>
          </w:p>
        </w:tc>
        <w:tc>
          <w:tcPr>
            <w:tcW w:w="1701" w:type="dxa"/>
            <w:noWrap/>
          </w:tcPr>
          <w:p w14:paraId="17831309" w14:textId="2C8CBCAC" w:rsidR="00133B0C" w:rsidRPr="00517AF3" w:rsidRDefault="00A97948" w:rsidP="007B445E">
            <w:pPr>
              <w:spacing w:before="120" w:after="120" w:line="240" w:lineRule="auto"/>
              <w:rPr>
                <w:rFonts w:cstheme="minorHAnsi"/>
              </w:rPr>
            </w:pPr>
            <w:r w:rsidRPr="00517AF3">
              <w:rPr>
                <w:rFonts w:cstheme="minorHAnsi"/>
              </w:rPr>
              <w:t>12</w:t>
            </w:r>
          </w:p>
        </w:tc>
        <w:tc>
          <w:tcPr>
            <w:tcW w:w="1985" w:type="dxa"/>
          </w:tcPr>
          <w:p w14:paraId="1A7DEDFA" w14:textId="27A3D14A" w:rsidR="00133B0C" w:rsidRPr="00517AF3" w:rsidRDefault="003D54DA" w:rsidP="007B445E">
            <w:pPr>
              <w:spacing w:before="120" w:after="120" w:line="240" w:lineRule="auto"/>
              <w:rPr>
                <w:rFonts w:cstheme="minorHAnsi"/>
              </w:rPr>
            </w:pPr>
            <w:r w:rsidRPr="00517AF3">
              <w:rPr>
                <w:rFonts w:cstheme="minorHAnsi"/>
              </w:rPr>
              <w:t>30</w:t>
            </w:r>
          </w:p>
        </w:tc>
        <w:tc>
          <w:tcPr>
            <w:tcW w:w="1843" w:type="dxa"/>
          </w:tcPr>
          <w:p w14:paraId="6C1F6204" w14:textId="668B76FD" w:rsidR="00133B0C" w:rsidRPr="00517AF3" w:rsidRDefault="003D54DA" w:rsidP="007B445E">
            <w:pPr>
              <w:spacing w:before="120" w:after="120" w:line="240" w:lineRule="auto"/>
              <w:rPr>
                <w:rFonts w:cstheme="minorHAnsi"/>
              </w:rPr>
            </w:pPr>
            <w:r w:rsidRPr="00517AF3">
              <w:rPr>
                <w:rFonts w:cstheme="minorHAnsi"/>
              </w:rPr>
              <w:t>1</w:t>
            </w:r>
            <w:r w:rsidR="00892E92" w:rsidRPr="00517AF3">
              <w:rPr>
                <w:rFonts w:cstheme="minorHAnsi"/>
              </w:rPr>
              <w:t>6</w:t>
            </w:r>
          </w:p>
        </w:tc>
        <w:tc>
          <w:tcPr>
            <w:tcW w:w="1218" w:type="dxa"/>
          </w:tcPr>
          <w:p w14:paraId="0D97A88F" w14:textId="6703C0CD" w:rsidR="00133B0C" w:rsidRPr="00517AF3" w:rsidRDefault="00133B0C" w:rsidP="007B445E">
            <w:pPr>
              <w:spacing w:before="120" w:after="120" w:line="240" w:lineRule="auto"/>
              <w:rPr>
                <w:rFonts w:cstheme="minorHAnsi"/>
              </w:rPr>
            </w:pPr>
            <w:r w:rsidRPr="00517AF3">
              <w:rPr>
                <w:rFonts w:cstheme="minorHAnsi"/>
              </w:rPr>
              <w:t>15.0</w:t>
            </w:r>
          </w:p>
        </w:tc>
      </w:tr>
      <w:tr w:rsidR="00181CC6" w:rsidRPr="00157D0E" w14:paraId="40A0CBB4" w14:textId="1A4F15B0" w:rsidTr="00B140F5">
        <w:trPr>
          <w:cantSplit/>
          <w:trHeight w:val="83"/>
        </w:trPr>
        <w:tc>
          <w:tcPr>
            <w:tcW w:w="1838" w:type="dxa"/>
            <w:noWrap/>
          </w:tcPr>
          <w:p w14:paraId="1D8916B8" w14:textId="160867AB" w:rsidR="00133B0C" w:rsidRPr="00517AF3" w:rsidRDefault="00133B0C" w:rsidP="007B445E">
            <w:pPr>
              <w:spacing w:before="120" w:after="120" w:line="240" w:lineRule="auto"/>
              <w:rPr>
                <w:rFonts w:cstheme="minorHAnsi"/>
              </w:rPr>
            </w:pPr>
            <w:r w:rsidRPr="00517AF3">
              <w:rPr>
                <w:rFonts w:cstheme="minorHAnsi"/>
              </w:rPr>
              <w:t>Crustaceans</w:t>
            </w:r>
          </w:p>
        </w:tc>
        <w:tc>
          <w:tcPr>
            <w:tcW w:w="1843" w:type="dxa"/>
            <w:noWrap/>
          </w:tcPr>
          <w:p w14:paraId="2F395F38" w14:textId="4C8EA758" w:rsidR="00133B0C" w:rsidRPr="00517AF3" w:rsidRDefault="00B5409A" w:rsidP="007B445E">
            <w:pPr>
              <w:spacing w:before="120" w:after="120" w:line="240" w:lineRule="auto"/>
              <w:rPr>
                <w:rFonts w:cstheme="minorHAnsi"/>
              </w:rPr>
            </w:pPr>
            <w:r w:rsidRPr="00517AF3">
              <w:rPr>
                <w:rFonts w:cstheme="minorHAnsi"/>
              </w:rPr>
              <w:t>6</w:t>
            </w:r>
          </w:p>
        </w:tc>
        <w:tc>
          <w:tcPr>
            <w:tcW w:w="1843" w:type="dxa"/>
            <w:noWrap/>
          </w:tcPr>
          <w:p w14:paraId="4706C108" w14:textId="7F0ACD18" w:rsidR="00133B0C" w:rsidRPr="00517AF3" w:rsidRDefault="0013376C" w:rsidP="007B445E">
            <w:pPr>
              <w:spacing w:before="120" w:after="120" w:line="240" w:lineRule="auto"/>
              <w:rPr>
                <w:rFonts w:cstheme="minorHAnsi"/>
              </w:rPr>
            </w:pPr>
            <w:r w:rsidRPr="00517AF3">
              <w:rPr>
                <w:rFonts w:cstheme="minorHAnsi"/>
              </w:rPr>
              <w:t>35</w:t>
            </w:r>
          </w:p>
        </w:tc>
        <w:tc>
          <w:tcPr>
            <w:tcW w:w="1842" w:type="dxa"/>
            <w:noWrap/>
          </w:tcPr>
          <w:p w14:paraId="69283A01" w14:textId="3F06D7C7" w:rsidR="00133B0C" w:rsidRPr="00517AF3" w:rsidRDefault="00F27458" w:rsidP="007B445E">
            <w:pPr>
              <w:spacing w:before="120" w:after="120" w:line="240" w:lineRule="auto"/>
              <w:rPr>
                <w:rFonts w:cstheme="minorHAnsi"/>
              </w:rPr>
            </w:pPr>
            <w:r>
              <w:rPr>
                <w:rFonts w:cstheme="minorHAnsi"/>
              </w:rPr>
              <w:t>21.2</w:t>
            </w:r>
          </w:p>
        </w:tc>
        <w:tc>
          <w:tcPr>
            <w:tcW w:w="1701" w:type="dxa"/>
            <w:noWrap/>
          </w:tcPr>
          <w:p w14:paraId="474619FF" w14:textId="2E2ED194" w:rsidR="00133B0C" w:rsidRPr="00517AF3" w:rsidRDefault="00A97948" w:rsidP="007B445E">
            <w:pPr>
              <w:spacing w:before="120" w:after="120" w:line="240" w:lineRule="auto"/>
              <w:rPr>
                <w:rFonts w:cstheme="minorHAnsi"/>
              </w:rPr>
            </w:pPr>
            <w:r w:rsidRPr="00517AF3">
              <w:rPr>
                <w:rFonts w:cstheme="minorHAnsi"/>
              </w:rPr>
              <w:t>6</w:t>
            </w:r>
          </w:p>
        </w:tc>
        <w:tc>
          <w:tcPr>
            <w:tcW w:w="1985" w:type="dxa"/>
          </w:tcPr>
          <w:p w14:paraId="6760191C" w14:textId="574014F8" w:rsidR="00133B0C" w:rsidRPr="00517AF3" w:rsidRDefault="003D54DA" w:rsidP="007B445E">
            <w:pPr>
              <w:spacing w:before="120" w:after="120" w:line="240" w:lineRule="auto"/>
              <w:rPr>
                <w:rFonts w:cstheme="minorHAnsi"/>
              </w:rPr>
            </w:pPr>
            <w:r w:rsidRPr="00517AF3">
              <w:rPr>
                <w:rFonts w:cstheme="minorHAnsi"/>
              </w:rPr>
              <w:t>50.7</w:t>
            </w:r>
          </w:p>
        </w:tc>
        <w:tc>
          <w:tcPr>
            <w:tcW w:w="1843" w:type="dxa"/>
          </w:tcPr>
          <w:p w14:paraId="6CB04054" w14:textId="0BFA4037" w:rsidR="00133B0C" w:rsidRPr="00517AF3" w:rsidRDefault="00892E92" w:rsidP="007B445E">
            <w:pPr>
              <w:spacing w:before="120" w:after="120" w:line="240" w:lineRule="auto"/>
              <w:rPr>
                <w:rFonts w:cstheme="minorHAnsi"/>
              </w:rPr>
            </w:pPr>
            <w:r w:rsidRPr="00517AF3">
              <w:rPr>
                <w:rFonts w:cstheme="minorHAnsi"/>
              </w:rPr>
              <w:t>30</w:t>
            </w:r>
          </w:p>
        </w:tc>
        <w:tc>
          <w:tcPr>
            <w:tcW w:w="1218" w:type="dxa"/>
          </w:tcPr>
          <w:p w14:paraId="66FFD335" w14:textId="4279210E" w:rsidR="00133B0C" w:rsidRPr="00517AF3" w:rsidRDefault="00133B0C" w:rsidP="007B445E">
            <w:pPr>
              <w:spacing w:before="120" w:after="120" w:line="240" w:lineRule="auto"/>
              <w:rPr>
                <w:rFonts w:cstheme="minorHAnsi"/>
              </w:rPr>
            </w:pPr>
            <w:r w:rsidRPr="00517AF3">
              <w:rPr>
                <w:rFonts w:cstheme="minorHAnsi"/>
              </w:rPr>
              <w:t>4.00</w:t>
            </w:r>
          </w:p>
        </w:tc>
      </w:tr>
      <w:tr w:rsidR="00181CC6" w:rsidRPr="00157D0E" w14:paraId="50624014" w14:textId="15015503" w:rsidTr="00B140F5">
        <w:trPr>
          <w:cantSplit/>
          <w:trHeight w:val="83"/>
        </w:trPr>
        <w:tc>
          <w:tcPr>
            <w:tcW w:w="1838" w:type="dxa"/>
            <w:noWrap/>
          </w:tcPr>
          <w:p w14:paraId="73B39586" w14:textId="3BF5DD1E" w:rsidR="00133B0C" w:rsidRPr="00517AF3" w:rsidRDefault="00133B0C" w:rsidP="007B445E">
            <w:pPr>
              <w:spacing w:before="120" w:after="120" w:line="240" w:lineRule="auto"/>
              <w:rPr>
                <w:rFonts w:cstheme="minorHAnsi"/>
              </w:rPr>
            </w:pPr>
            <w:r w:rsidRPr="00517AF3">
              <w:rPr>
                <w:rFonts w:cstheme="minorHAnsi"/>
              </w:rPr>
              <w:t>Molluscs</w:t>
            </w:r>
          </w:p>
        </w:tc>
        <w:tc>
          <w:tcPr>
            <w:tcW w:w="1843" w:type="dxa"/>
            <w:noWrap/>
          </w:tcPr>
          <w:p w14:paraId="4B7C2D6A" w14:textId="17B6B902" w:rsidR="00133B0C" w:rsidRPr="00517AF3" w:rsidRDefault="00B5409A" w:rsidP="007B445E">
            <w:pPr>
              <w:spacing w:before="120" w:after="120" w:line="240" w:lineRule="auto"/>
              <w:rPr>
                <w:rFonts w:cstheme="minorHAnsi"/>
              </w:rPr>
            </w:pPr>
            <w:r w:rsidRPr="00517AF3">
              <w:rPr>
                <w:rFonts w:cstheme="minorHAnsi"/>
              </w:rPr>
              <w:t>2</w:t>
            </w:r>
          </w:p>
        </w:tc>
        <w:tc>
          <w:tcPr>
            <w:tcW w:w="1843" w:type="dxa"/>
            <w:noWrap/>
          </w:tcPr>
          <w:p w14:paraId="75E71F89" w14:textId="4DE6B9C9" w:rsidR="00133B0C" w:rsidRPr="00517AF3" w:rsidRDefault="0013376C" w:rsidP="007B445E">
            <w:pPr>
              <w:spacing w:before="120" w:after="120" w:line="240" w:lineRule="auto"/>
              <w:rPr>
                <w:rFonts w:cstheme="minorHAnsi"/>
              </w:rPr>
            </w:pPr>
            <w:r w:rsidRPr="00517AF3">
              <w:rPr>
                <w:rFonts w:cstheme="minorHAnsi"/>
              </w:rPr>
              <w:t>21.3</w:t>
            </w:r>
          </w:p>
        </w:tc>
        <w:tc>
          <w:tcPr>
            <w:tcW w:w="1842" w:type="dxa"/>
            <w:noWrap/>
          </w:tcPr>
          <w:p w14:paraId="3EB1B76A" w14:textId="6D6E2A33" w:rsidR="00133B0C" w:rsidRPr="00517AF3" w:rsidRDefault="0013376C" w:rsidP="007B445E">
            <w:pPr>
              <w:spacing w:before="120" w:after="120" w:line="240" w:lineRule="auto"/>
              <w:rPr>
                <w:rFonts w:cstheme="minorHAnsi"/>
              </w:rPr>
            </w:pPr>
            <w:r w:rsidRPr="00517AF3">
              <w:rPr>
                <w:rFonts w:cstheme="minorHAnsi"/>
              </w:rPr>
              <w:t>21.3</w:t>
            </w:r>
          </w:p>
        </w:tc>
        <w:tc>
          <w:tcPr>
            <w:tcW w:w="1701" w:type="dxa"/>
            <w:noWrap/>
          </w:tcPr>
          <w:p w14:paraId="42D64608" w14:textId="552AE2FF" w:rsidR="00133B0C" w:rsidRPr="00517AF3" w:rsidRDefault="00A97948" w:rsidP="007B445E">
            <w:pPr>
              <w:spacing w:before="120" w:after="120" w:line="240" w:lineRule="auto"/>
              <w:rPr>
                <w:rFonts w:cstheme="minorHAnsi"/>
              </w:rPr>
            </w:pPr>
            <w:r w:rsidRPr="00517AF3">
              <w:rPr>
                <w:rFonts w:cstheme="minorHAnsi"/>
              </w:rPr>
              <w:t>1</w:t>
            </w:r>
          </w:p>
        </w:tc>
        <w:tc>
          <w:tcPr>
            <w:tcW w:w="1985" w:type="dxa"/>
          </w:tcPr>
          <w:p w14:paraId="314989A8" w14:textId="50715A37" w:rsidR="00133B0C" w:rsidRPr="00517AF3" w:rsidRDefault="003D54DA" w:rsidP="007B445E">
            <w:pPr>
              <w:spacing w:before="120" w:after="120" w:line="240" w:lineRule="auto"/>
              <w:rPr>
                <w:rFonts w:cstheme="minorHAnsi"/>
              </w:rPr>
            </w:pPr>
            <w:r w:rsidRPr="00517AF3">
              <w:rPr>
                <w:rFonts w:cstheme="minorHAnsi"/>
              </w:rPr>
              <w:t>2</w:t>
            </w:r>
          </w:p>
        </w:tc>
        <w:tc>
          <w:tcPr>
            <w:tcW w:w="1843" w:type="dxa"/>
          </w:tcPr>
          <w:p w14:paraId="6D32C952" w14:textId="6F11BDB9" w:rsidR="00133B0C" w:rsidRPr="00517AF3" w:rsidRDefault="003D54DA" w:rsidP="007B445E">
            <w:pPr>
              <w:spacing w:before="120" w:after="120" w:line="240" w:lineRule="auto"/>
              <w:rPr>
                <w:rFonts w:cstheme="minorHAnsi"/>
              </w:rPr>
            </w:pPr>
            <w:r w:rsidRPr="00517AF3">
              <w:rPr>
                <w:rFonts w:cstheme="minorHAnsi"/>
              </w:rPr>
              <w:t>2</w:t>
            </w:r>
          </w:p>
        </w:tc>
        <w:tc>
          <w:tcPr>
            <w:tcW w:w="1218" w:type="dxa"/>
          </w:tcPr>
          <w:p w14:paraId="6F2703E4" w14:textId="0094C35B" w:rsidR="00133B0C" w:rsidRPr="00517AF3" w:rsidRDefault="00133B0C" w:rsidP="007B445E">
            <w:pPr>
              <w:spacing w:before="120" w:after="120" w:line="240" w:lineRule="auto"/>
              <w:rPr>
                <w:rFonts w:cstheme="minorHAnsi"/>
              </w:rPr>
            </w:pPr>
            <w:r w:rsidRPr="00517AF3">
              <w:rPr>
                <w:rFonts w:cstheme="minorHAnsi"/>
              </w:rPr>
              <w:t>4.00</w:t>
            </w:r>
          </w:p>
        </w:tc>
      </w:tr>
      <w:tr w:rsidR="00181CC6" w:rsidRPr="00157D0E" w14:paraId="369C2066" w14:textId="66C42F5E" w:rsidTr="00B140F5">
        <w:trPr>
          <w:cantSplit/>
          <w:trHeight w:val="83"/>
        </w:trPr>
        <w:tc>
          <w:tcPr>
            <w:tcW w:w="1838" w:type="dxa"/>
            <w:noWrap/>
          </w:tcPr>
          <w:p w14:paraId="644131AE" w14:textId="6E86A709" w:rsidR="00133B0C" w:rsidRPr="00517AF3" w:rsidRDefault="008B0CAA" w:rsidP="007B445E">
            <w:pPr>
              <w:spacing w:before="120" w:after="120" w:line="240" w:lineRule="auto"/>
              <w:rPr>
                <w:rFonts w:cstheme="minorHAnsi"/>
              </w:rPr>
            </w:pPr>
            <w:r w:rsidRPr="00517AF3">
              <w:rPr>
                <w:rFonts w:cstheme="minorHAnsi"/>
              </w:rPr>
              <w:t>Wildfowl</w:t>
            </w:r>
          </w:p>
        </w:tc>
        <w:tc>
          <w:tcPr>
            <w:tcW w:w="1843" w:type="dxa"/>
            <w:noWrap/>
          </w:tcPr>
          <w:p w14:paraId="341BC810" w14:textId="4BC68399" w:rsidR="00133B0C" w:rsidRPr="00517AF3" w:rsidRDefault="002C2A0A" w:rsidP="007B445E">
            <w:pPr>
              <w:spacing w:before="120" w:after="120" w:line="240" w:lineRule="auto"/>
              <w:rPr>
                <w:rFonts w:cstheme="minorHAnsi"/>
              </w:rPr>
            </w:pPr>
            <w:r w:rsidRPr="00517AF3">
              <w:rPr>
                <w:rFonts w:cstheme="minorHAnsi"/>
              </w:rPr>
              <w:t>ND</w:t>
            </w:r>
          </w:p>
        </w:tc>
        <w:tc>
          <w:tcPr>
            <w:tcW w:w="1843" w:type="dxa"/>
            <w:noWrap/>
          </w:tcPr>
          <w:p w14:paraId="28D6DE36" w14:textId="474433BF" w:rsidR="00133B0C" w:rsidRPr="00517AF3" w:rsidRDefault="002C2A0A" w:rsidP="007B445E">
            <w:pPr>
              <w:spacing w:before="120" w:after="120" w:line="240" w:lineRule="auto"/>
              <w:rPr>
                <w:rFonts w:cstheme="minorHAnsi"/>
              </w:rPr>
            </w:pPr>
            <w:r w:rsidRPr="00517AF3">
              <w:rPr>
                <w:rFonts w:cstheme="minorHAnsi"/>
              </w:rPr>
              <w:t>ND</w:t>
            </w:r>
          </w:p>
        </w:tc>
        <w:tc>
          <w:tcPr>
            <w:tcW w:w="1842" w:type="dxa"/>
            <w:noWrap/>
          </w:tcPr>
          <w:p w14:paraId="561793A2" w14:textId="79B7809D" w:rsidR="00133B0C" w:rsidRPr="00517AF3" w:rsidRDefault="002C2A0A" w:rsidP="007B445E">
            <w:pPr>
              <w:spacing w:before="120" w:after="120" w:line="240" w:lineRule="auto"/>
              <w:rPr>
                <w:rFonts w:cstheme="minorHAnsi"/>
              </w:rPr>
            </w:pPr>
            <w:r w:rsidRPr="00517AF3">
              <w:rPr>
                <w:rFonts w:cstheme="minorHAnsi"/>
              </w:rPr>
              <w:t>ND</w:t>
            </w:r>
          </w:p>
        </w:tc>
        <w:tc>
          <w:tcPr>
            <w:tcW w:w="1701" w:type="dxa"/>
            <w:noWrap/>
          </w:tcPr>
          <w:p w14:paraId="61879BC5" w14:textId="69532E5F" w:rsidR="00133B0C" w:rsidRPr="00517AF3" w:rsidRDefault="00A97948" w:rsidP="007B445E">
            <w:pPr>
              <w:spacing w:before="120" w:after="120" w:line="240" w:lineRule="auto"/>
              <w:rPr>
                <w:rFonts w:cstheme="minorHAnsi"/>
              </w:rPr>
            </w:pPr>
            <w:r w:rsidRPr="00517AF3">
              <w:rPr>
                <w:rFonts w:cstheme="minorHAnsi"/>
              </w:rPr>
              <w:t>2</w:t>
            </w:r>
          </w:p>
        </w:tc>
        <w:tc>
          <w:tcPr>
            <w:tcW w:w="1985" w:type="dxa"/>
          </w:tcPr>
          <w:p w14:paraId="2A6FC051" w14:textId="0B4FCCBF" w:rsidR="00133B0C" w:rsidRPr="00517AF3" w:rsidRDefault="003D54DA" w:rsidP="007B445E">
            <w:pPr>
              <w:spacing w:before="120" w:after="120" w:line="240" w:lineRule="auto"/>
              <w:rPr>
                <w:rFonts w:cstheme="minorHAnsi"/>
              </w:rPr>
            </w:pPr>
            <w:r w:rsidRPr="00517AF3">
              <w:rPr>
                <w:rFonts w:cstheme="minorHAnsi"/>
              </w:rPr>
              <w:t>2.5</w:t>
            </w:r>
          </w:p>
        </w:tc>
        <w:tc>
          <w:tcPr>
            <w:tcW w:w="1843" w:type="dxa"/>
          </w:tcPr>
          <w:p w14:paraId="1C319E8C" w14:textId="3316ACE7" w:rsidR="00133B0C" w:rsidRPr="00517AF3" w:rsidRDefault="003D54DA" w:rsidP="007B445E">
            <w:pPr>
              <w:spacing w:before="120" w:after="120" w:line="240" w:lineRule="auto"/>
              <w:rPr>
                <w:rFonts w:cstheme="minorHAnsi"/>
              </w:rPr>
            </w:pPr>
            <w:r w:rsidRPr="00517AF3">
              <w:rPr>
                <w:rFonts w:cstheme="minorHAnsi"/>
              </w:rPr>
              <w:t>2.5</w:t>
            </w:r>
          </w:p>
        </w:tc>
        <w:tc>
          <w:tcPr>
            <w:tcW w:w="1218" w:type="dxa"/>
          </w:tcPr>
          <w:p w14:paraId="0F5A03E4" w14:textId="01779869" w:rsidR="00133B0C" w:rsidRPr="00517AF3" w:rsidRDefault="00133B0C" w:rsidP="007B445E">
            <w:pPr>
              <w:spacing w:before="120" w:after="120" w:line="240" w:lineRule="auto"/>
              <w:rPr>
                <w:rFonts w:cstheme="minorHAnsi"/>
              </w:rPr>
            </w:pPr>
            <w:r w:rsidRPr="00517AF3">
              <w:rPr>
                <w:rFonts w:cstheme="minorHAnsi"/>
              </w:rPr>
              <w:t>ND</w:t>
            </w:r>
          </w:p>
        </w:tc>
      </w:tr>
      <w:tr w:rsidR="00181CC6" w:rsidRPr="00157D0E" w14:paraId="33F50DDA" w14:textId="6F5FB4F9" w:rsidTr="00B140F5">
        <w:trPr>
          <w:cantSplit/>
          <w:trHeight w:val="83"/>
        </w:trPr>
        <w:tc>
          <w:tcPr>
            <w:tcW w:w="1838" w:type="dxa"/>
            <w:noWrap/>
          </w:tcPr>
          <w:p w14:paraId="1E93C418" w14:textId="327C9B18" w:rsidR="00133B0C" w:rsidRPr="00517AF3" w:rsidRDefault="008B0CAA" w:rsidP="007B445E">
            <w:pPr>
              <w:spacing w:before="120" w:after="120" w:line="240" w:lineRule="auto"/>
              <w:rPr>
                <w:rFonts w:cstheme="minorHAnsi"/>
              </w:rPr>
            </w:pPr>
            <w:r w:rsidRPr="00517AF3">
              <w:rPr>
                <w:rFonts w:cstheme="minorHAnsi"/>
              </w:rPr>
              <w:t>Seaweed</w:t>
            </w:r>
          </w:p>
        </w:tc>
        <w:tc>
          <w:tcPr>
            <w:tcW w:w="1843" w:type="dxa"/>
            <w:noWrap/>
          </w:tcPr>
          <w:p w14:paraId="25D69ACC" w14:textId="14818125" w:rsidR="00133B0C" w:rsidRPr="00517AF3" w:rsidRDefault="002C2A0A" w:rsidP="007B445E">
            <w:pPr>
              <w:spacing w:before="120" w:after="120" w:line="240" w:lineRule="auto"/>
              <w:rPr>
                <w:rFonts w:cstheme="minorHAnsi"/>
              </w:rPr>
            </w:pPr>
            <w:r w:rsidRPr="00517AF3">
              <w:rPr>
                <w:rFonts w:cstheme="minorHAnsi"/>
              </w:rPr>
              <w:t>ND</w:t>
            </w:r>
          </w:p>
        </w:tc>
        <w:tc>
          <w:tcPr>
            <w:tcW w:w="1843" w:type="dxa"/>
            <w:noWrap/>
          </w:tcPr>
          <w:p w14:paraId="34FD41ED" w14:textId="1E81EEEB" w:rsidR="00133B0C" w:rsidRPr="00517AF3" w:rsidRDefault="002C2A0A" w:rsidP="007B445E">
            <w:pPr>
              <w:spacing w:before="120" w:after="120" w:line="240" w:lineRule="auto"/>
              <w:rPr>
                <w:rFonts w:cstheme="minorHAnsi"/>
              </w:rPr>
            </w:pPr>
            <w:r w:rsidRPr="00517AF3">
              <w:rPr>
                <w:rFonts w:cstheme="minorHAnsi"/>
              </w:rPr>
              <w:t>ND</w:t>
            </w:r>
          </w:p>
        </w:tc>
        <w:tc>
          <w:tcPr>
            <w:tcW w:w="1842" w:type="dxa"/>
            <w:noWrap/>
          </w:tcPr>
          <w:p w14:paraId="72D6F550" w14:textId="0FCDFFAC" w:rsidR="00133B0C" w:rsidRPr="00517AF3" w:rsidRDefault="002C2A0A" w:rsidP="007B445E">
            <w:pPr>
              <w:spacing w:before="120" w:after="120" w:line="240" w:lineRule="auto"/>
              <w:rPr>
                <w:rFonts w:cstheme="minorHAnsi"/>
              </w:rPr>
            </w:pPr>
            <w:r w:rsidRPr="00517AF3">
              <w:rPr>
                <w:rFonts w:cstheme="minorHAnsi"/>
              </w:rPr>
              <w:t>ND</w:t>
            </w:r>
          </w:p>
        </w:tc>
        <w:tc>
          <w:tcPr>
            <w:tcW w:w="1701" w:type="dxa"/>
            <w:noWrap/>
          </w:tcPr>
          <w:p w14:paraId="3B8E048F" w14:textId="3726D545" w:rsidR="00133B0C" w:rsidRPr="00517AF3" w:rsidRDefault="00A97948" w:rsidP="007B445E">
            <w:pPr>
              <w:spacing w:before="120" w:after="120" w:line="240" w:lineRule="auto"/>
              <w:rPr>
                <w:rFonts w:cstheme="minorHAnsi"/>
              </w:rPr>
            </w:pPr>
            <w:r w:rsidRPr="00517AF3">
              <w:rPr>
                <w:rFonts w:cstheme="minorHAnsi"/>
              </w:rPr>
              <w:t>2</w:t>
            </w:r>
          </w:p>
        </w:tc>
        <w:tc>
          <w:tcPr>
            <w:tcW w:w="1985" w:type="dxa"/>
          </w:tcPr>
          <w:p w14:paraId="5251BD96" w14:textId="34476446" w:rsidR="00133B0C" w:rsidRPr="00517AF3" w:rsidRDefault="003D54DA" w:rsidP="007B445E">
            <w:pPr>
              <w:spacing w:before="120" w:after="120" w:line="240" w:lineRule="auto"/>
              <w:rPr>
                <w:rFonts w:cstheme="minorHAnsi"/>
              </w:rPr>
            </w:pPr>
            <w:r w:rsidRPr="00517AF3">
              <w:rPr>
                <w:rFonts w:cstheme="minorHAnsi"/>
              </w:rPr>
              <w:t>0.7</w:t>
            </w:r>
          </w:p>
        </w:tc>
        <w:tc>
          <w:tcPr>
            <w:tcW w:w="1843" w:type="dxa"/>
          </w:tcPr>
          <w:p w14:paraId="24E302F4" w14:textId="5B5D66C0" w:rsidR="00133B0C" w:rsidRPr="00517AF3" w:rsidRDefault="003D54DA" w:rsidP="007B445E">
            <w:pPr>
              <w:spacing w:before="120" w:after="120" w:line="240" w:lineRule="auto"/>
              <w:rPr>
                <w:rFonts w:cstheme="minorHAnsi"/>
              </w:rPr>
            </w:pPr>
            <w:r w:rsidRPr="00517AF3">
              <w:rPr>
                <w:rFonts w:cstheme="minorHAnsi"/>
              </w:rPr>
              <w:t>0.7</w:t>
            </w:r>
          </w:p>
        </w:tc>
        <w:tc>
          <w:tcPr>
            <w:tcW w:w="1218" w:type="dxa"/>
          </w:tcPr>
          <w:p w14:paraId="45AEA2AD" w14:textId="227D35AB" w:rsidR="00133B0C" w:rsidRPr="00517AF3" w:rsidRDefault="00133B0C" w:rsidP="007B445E">
            <w:pPr>
              <w:spacing w:before="120" w:after="120" w:line="240" w:lineRule="auto"/>
              <w:rPr>
                <w:rFonts w:cstheme="minorHAnsi"/>
              </w:rPr>
            </w:pPr>
            <w:r w:rsidRPr="00517AF3">
              <w:rPr>
                <w:rFonts w:cstheme="minorHAnsi"/>
              </w:rPr>
              <w:t>ND</w:t>
            </w:r>
          </w:p>
        </w:tc>
      </w:tr>
    </w:tbl>
    <w:p w14:paraId="69784858" w14:textId="77777777" w:rsidR="00181CC6" w:rsidRDefault="00EE1E95" w:rsidP="007B445E">
      <w:pPr>
        <w:sectPr w:rsidR="00181CC6" w:rsidSect="00181CC6">
          <w:headerReference w:type="default" r:id="rId106"/>
          <w:footerReference w:type="default" r:id="rId107"/>
          <w:pgSz w:w="16838" w:h="11906" w:orient="landscape"/>
          <w:pgMar w:top="1440" w:right="1440" w:bottom="1440" w:left="1440" w:header="708" w:footer="708" w:gutter="0"/>
          <w:cols w:space="708"/>
          <w:docGrid w:linePitch="360"/>
        </w:sectPr>
      </w:pPr>
      <w:r w:rsidRPr="008273B5">
        <w:t>ND – not determined</w:t>
      </w:r>
    </w:p>
    <w:p w14:paraId="201C00F7" w14:textId="7F64A529" w:rsidR="00EE1E95" w:rsidRPr="005C1A05" w:rsidRDefault="00EE1E95" w:rsidP="007B445E">
      <w:r w:rsidRPr="005C1A05">
        <w:lastRenderedPageBreak/>
        <w:t>In 202</w:t>
      </w:r>
      <w:r w:rsidR="00B05FE4">
        <w:t>5</w:t>
      </w:r>
      <w:r w:rsidRPr="005C1A05">
        <w:t xml:space="preserve"> the mean consumption rate for the adult high-rate group </w:t>
      </w:r>
      <w:r w:rsidR="00E9520A">
        <w:t>de</w:t>
      </w:r>
      <w:r w:rsidRPr="005C1A05">
        <w:t xml:space="preserve">creased from </w:t>
      </w:r>
      <w:r w:rsidR="007B5B02">
        <w:t>45.9</w:t>
      </w:r>
      <w:r w:rsidRPr="005C1A05">
        <w:t>kg </w:t>
      </w:r>
      <w:r w:rsidR="00647259">
        <w:t>y</w:t>
      </w:r>
      <w:r w:rsidR="00CC27B4" w:rsidRPr="00CC27B4">
        <w:rPr>
          <w:rFonts w:ascii="Arial" w:hAnsi="Arial"/>
          <w:bCs/>
          <w:iCs/>
          <w:vertAlign w:val="superscript"/>
        </w:rPr>
        <w:noBreakHyphen/>
        <w:t>1</w:t>
      </w:r>
      <w:r w:rsidRPr="005C1A05">
        <w:t xml:space="preserve"> to 1</w:t>
      </w:r>
      <w:r w:rsidR="00E9520A">
        <w:t>6</w:t>
      </w:r>
      <w:r w:rsidRPr="005C1A05">
        <w:t>kg </w:t>
      </w:r>
      <w:r w:rsidR="00647259">
        <w:t>y</w:t>
      </w:r>
      <w:r w:rsidR="00CC27B4" w:rsidRPr="00CC27B4">
        <w:rPr>
          <w:rFonts w:ascii="Arial" w:hAnsi="Arial"/>
          <w:bCs/>
          <w:iCs/>
          <w:vertAlign w:val="superscript"/>
        </w:rPr>
        <w:noBreakHyphen/>
        <w:t>1</w:t>
      </w:r>
      <w:r w:rsidRPr="005C1A05">
        <w:t xml:space="preserve"> for fish, from 2</w:t>
      </w:r>
      <w:r w:rsidR="00EA646A">
        <w:t>1.3</w:t>
      </w:r>
      <w:r w:rsidR="003D3A56">
        <w:t>kg </w:t>
      </w:r>
      <w:r w:rsidR="00647259">
        <w:t>y</w:t>
      </w:r>
      <w:r w:rsidR="00CC27B4" w:rsidRPr="00CC27B4">
        <w:rPr>
          <w:rFonts w:ascii="Arial" w:hAnsi="Arial"/>
          <w:bCs/>
          <w:iCs/>
          <w:vertAlign w:val="superscript"/>
        </w:rPr>
        <w:noBreakHyphen/>
        <w:t>1</w:t>
      </w:r>
      <w:r w:rsidRPr="005C1A05">
        <w:t xml:space="preserve"> to 2kg </w:t>
      </w:r>
      <w:r w:rsidR="00647259">
        <w:t>y</w:t>
      </w:r>
      <w:r w:rsidR="00CC27B4" w:rsidRPr="00CC27B4">
        <w:rPr>
          <w:rFonts w:ascii="Arial" w:hAnsi="Arial"/>
          <w:bCs/>
          <w:iCs/>
          <w:vertAlign w:val="superscript"/>
        </w:rPr>
        <w:noBreakHyphen/>
        <w:t>1</w:t>
      </w:r>
      <w:r w:rsidRPr="005C1A05">
        <w:t xml:space="preserve"> for molluscs and was </w:t>
      </w:r>
      <w:r w:rsidR="00EA646A">
        <w:t>increased</w:t>
      </w:r>
      <w:r w:rsidRPr="005C1A05">
        <w:t xml:space="preserve"> for crustaceans (2</w:t>
      </w:r>
      <w:r w:rsidR="007937FA">
        <w:t>1</w:t>
      </w:r>
      <w:r w:rsidR="00FA6145">
        <w:t>.2</w:t>
      </w:r>
      <w:r w:rsidRPr="005C1A05">
        <w:t>kg </w:t>
      </w:r>
      <w:r w:rsidR="00647259">
        <w:t>y</w:t>
      </w:r>
      <w:r w:rsidR="00CC27B4" w:rsidRPr="00CC27B4">
        <w:rPr>
          <w:rFonts w:ascii="Arial" w:hAnsi="Arial"/>
          <w:bCs/>
          <w:iCs/>
          <w:vertAlign w:val="superscript"/>
        </w:rPr>
        <w:noBreakHyphen/>
        <w:t>1</w:t>
      </w:r>
      <w:r w:rsidRPr="005C1A05">
        <w:t xml:space="preserve"> </w:t>
      </w:r>
      <w:r w:rsidR="0072020B">
        <w:t>to</w:t>
      </w:r>
      <w:r w:rsidRPr="005C1A05">
        <w:t xml:space="preserve"> </w:t>
      </w:r>
      <w:r w:rsidR="00892E92">
        <w:t>30</w:t>
      </w:r>
      <w:r w:rsidRPr="005C1A05">
        <w:t>kg </w:t>
      </w:r>
      <w:r w:rsidR="00647259">
        <w:t>y</w:t>
      </w:r>
      <w:r w:rsidR="00CC27B4" w:rsidRPr="00CC27B4">
        <w:rPr>
          <w:rFonts w:ascii="Arial" w:hAnsi="Arial"/>
          <w:bCs/>
          <w:iCs/>
          <w:vertAlign w:val="superscript"/>
        </w:rPr>
        <w:noBreakHyphen/>
        <w:t>1</w:t>
      </w:r>
      <w:r w:rsidRPr="005C1A05">
        <w:t>) compared with 201</w:t>
      </w:r>
      <w:r w:rsidR="00FA6145">
        <w:t>8</w:t>
      </w:r>
      <w:r w:rsidRPr="005C1A05">
        <w:t>. In 202</w:t>
      </w:r>
      <w:r w:rsidR="0072020B">
        <w:t>5</w:t>
      </w:r>
      <w:r w:rsidRPr="005C1A05">
        <w:t xml:space="preserve"> the mean consumption of seaweed </w:t>
      </w:r>
      <w:r w:rsidR="0072020B">
        <w:t>and wildfowl consumption was determined</w:t>
      </w:r>
      <w:r w:rsidR="00073D2B">
        <w:t xml:space="preserve"> </w:t>
      </w:r>
      <w:r w:rsidRPr="005C1A05">
        <w:t>for the adult high-rate group</w:t>
      </w:r>
      <w:r w:rsidR="00073D2B">
        <w:t>, 0.7</w:t>
      </w:r>
      <w:r w:rsidR="003D3A56">
        <w:t>kg </w:t>
      </w:r>
      <w:r w:rsidR="00647259">
        <w:t>y</w:t>
      </w:r>
      <w:r w:rsidR="00CC27B4" w:rsidRPr="00CC27B4">
        <w:rPr>
          <w:rFonts w:ascii="Arial" w:hAnsi="Arial"/>
          <w:bCs/>
          <w:iCs/>
          <w:vertAlign w:val="superscript"/>
        </w:rPr>
        <w:noBreakHyphen/>
        <w:t>1</w:t>
      </w:r>
      <w:r w:rsidR="00073D2B">
        <w:t xml:space="preserve"> and 2.5</w:t>
      </w:r>
      <w:r w:rsidR="003D3A56">
        <w:t>kg </w:t>
      </w:r>
      <w:r w:rsidR="00647259">
        <w:t>y</w:t>
      </w:r>
      <w:r w:rsidR="00CC27B4" w:rsidRPr="00CC27B4">
        <w:rPr>
          <w:rFonts w:ascii="Arial" w:hAnsi="Arial"/>
          <w:bCs/>
          <w:iCs/>
          <w:vertAlign w:val="superscript"/>
        </w:rPr>
        <w:noBreakHyphen/>
        <w:t>1</w:t>
      </w:r>
      <w:r w:rsidR="00073D2B">
        <w:t xml:space="preserve"> respectively.</w:t>
      </w:r>
      <w:r w:rsidRPr="005C1A05">
        <w:t xml:space="preserve"> No consumption of</w:t>
      </w:r>
      <w:r w:rsidR="004664DB">
        <w:t xml:space="preserve"> seaweed or</w:t>
      </w:r>
      <w:r w:rsidRPr="005C1A05">
        <w:t xml:space="preserve"> wildfowl was </w:t>
      </w:r>
      <w:r w:rsidR="004664DB">
        <w:t>determined</w:t>
      </w:r>
      <w:r w:rsidRPr="005C1A05">
        <w:t xml:space="preserve"> in the 20</w:t>
      </w:r>
      <w:r w:rsidR="004664DB">
        <w:t>18.</w:t>
      </w:r>
      <w:r w:rsidRPr="005C1A05">
        <w:t xml:space="preserve"> The main species of fish consumed by the adult high-rate group were </w:t>
      </w:r>
      <w:r w:rsidR="0037650E">
        <w:t>bass, cod, mackerel, pollock, haddock, flounder, halibut and ling</w:t>
      </w:r>
      <w:r w:rsidRPr="005C1A05">
        <w:t xml:space="preserve"> in 202</w:t>
      </w:r>
      <w:r w:rsidR="0037650E">
        <w:t>5</w:t>
      </w:r>
      <w:r w:rsidRPr="005C1A05">
        <w:t xml:space="preserve"> compared to the main species being </w:t>
      </w:r>
      <w:r w:rsidR="00916B91" w:rsidRPr="00916B91">
        <w:t>haddock, cod, bass, plaice, lemon sole and hake</w:t>
      </w:r>
      <w:r w:rsidRPr="005C1A05">
        <w:t xml:space="preserve"> in 201</w:t>
      </w:r>
      <w:r w:rsidR="00916B91">
        <w:t>8</w:t>
      </w:r>
      <w:r w:rsidRPr="005C1A05">
        <w:t>. The main species of crustacean consumed by the adult high-rate group in 202</w:t>
      </w:r>
      <w:r w:rsidR="00CF5F11">
        <w:t>5</w:t>
      </w:r>
      <w:r w:rsidR="00926C62">
        <w:t xml:space="preserve"> and 2018</w:t>
      </w:r>
      <w:r w:rsidRPr="005C1A05">
        <w:t xml:space="preserve"> was </w:t>
      </w:r>
      <w:r w:rsidR="00CF5F11">
        <w:t>brown crab and common lobster</w:t>
      </w:r>
      <w:r w:rsidR="00926C62">
        <w:t>.</w:t>
      </w:r>
      <w:r w:rsidRPr="005C1A05">
        <w:t xml:space="preserve"> The main species of mollusc consumed by the adult high-rate group in 202</w:t>
      </w:r>
      <w:r w:rsidR="00F8708D">
        <w:t xml:space="preserve">5 was limpets compared with </w:t>
      </w:r>
      <w:r w:rsidR="00F8708D" w:rsidRPr="00F8708D">
        <w:t>mussels, scallops and whelks</w:t>
      </w:r>
      <w:r w:rsidR="006072C5">
        <w:t xml:space="preserve"> in</w:t>
      </w:r>
      <w:r w:rsidRPr="005C1A05">
        <w:t xml:space="preserve"> 201</w:t>
      </w:r>
      <w:r w:rsidR="00F8708D">
        <w:t>8.</w:t>
      </w:r>
    </w:p>
    <w:p w14:paraId="6D5DBAF3" w14:textId="7FDC06C5" w:rsidR="00EE1E95" w:rsidRPr="005C1A05" w:rsidRDefault="005C075D" w:rsidP="007B445E">
      <w:pPr>
        <w:pStyle w:val="Heading4"/>
        <w:spacing w:line="360" w:lineRule="auto"/>
      </w:pPr>
      <w:bookmarkStart w:id="372" w:name="_Toc187833424"/>
      <w:r>
        <w:t>10.2.2</w:t>
      </w:r>
      <w:r>
        <w:tab/>
      </w:r>
      <w:r w:rsidR="00EE1E95" w:rsidRPr="005C1A05">
        <w:t>Phase 1 - Children and infant consumption rates – Internal exposure</w:t>
      </w:r>
      <w:bookmarkEnd w:id="369"/>
      <w:bookmarkEnd w:id="370"/>
      <w:bookmarkEnd w:id="371"/>
      <w:bookmarkEnd w:id="372"/>
    </w:p>
    <w:p w14:paraId="6C90AF8B" w14:textId="77777777" w:rsidR="003D3A56" w:rsidRDefault="00EE1E95" w:rsidP="007B445E">
      <w:r w:rsidRPr="005C1A05">
        <w:t xml:space="preserve">A comparison between </w:t>
      </w:r>
      <w:r w:rsidR="00A15B77">
        <w:t>2025</w:t>
      </w:r>
      <w:r w:rsidRPr="005C1A05">
        <w:t xml:space="preserve"> and 20</w:t>
      </w:r>
      <w:r w:rsidR="00A15B77">
        <w:t>18</w:t>
      </w:r>
      <w:r w:rsidRPr="005C1A05">
        <w:t xml:space="preserve"> of children’s consumption rates of aquatic foods in the face-to-face interviews is presented in Table 10.2</w:t>
      </w:r>
      <w:r w:rsidR="003D3A56">
        <w:t>.</w:t>
      </w:r>
    </w:p>
    <w:p w14:paraId="52AAEDC5" w14:textId="5166B73E" w:rsidR="00133B0C" w:rsidRDefault="00133B0C" w:rsidP="00CF211A">
      <w:pPr>
        <w:spacing w:before="240"/>
        <w:sectPr w:rsidR="00133B0C" w:rsidSect="001354B0">
          <w:headerReference w:type="default" r:id="rId108"/>
          <w:footerReference w:type="default" r:id="rId109"/>
          <w:pgSz w:w="11906" w:h="16838"/>
          <w:pgMar w:top="1440" w:right="1440" w:bottom="1440" w:left="1440" w:header="708" w:footer="708" w:gutter="0"/>
          <w:cols w:space="708"/>
          <w:docGrid w:linePitch="360"/>
        </w:sectPr>
      </w:pPr>
    </w:p>
    <w:p w14:paraId="44096654" w14:textId="7B50ADFF" w:rsidR="004F46B9" w:rsidRDefault="00EE1E95" w:rsidP="00F27E0F">
      <w:pPr>
        <w:spacing w:before="240"/>
      </w:pPr>
      <w:r w:rsidRPr="005C1A05">
        <w:rPr>
          <w:b/>
        </w:rPr>
        <w:lastRenderedPageBreak/>
        <w:t>Table 10.2</w:t>
      </w:r>
      <w:r w:rsidRPr="005C1A05">
        <w:t xml:space="preserve"> Comparison between 201</w:t>
      </w:r>
      <w:r w:rsidR="008D5F6E">
        <w:t>8</w:t>
      </w:r>
      <w:r w:rsidRPr="005C1A05">
        <w:t xml:space="preserve"> and 202</w:t>
      </w:r>
      <w:r w:rsidR="008D5F6E">
        <w:t>5</w:t>
      </w:r>
      <w:r w:rsidRPr="005C1A05">
        <w:t xml:space="preserve"> children’s consumption rates of aquatic foods </w:t>
      </w:r>
    </w:p>
    <w:tbl>
      <w:tblPr>
        <w:tblStyle w:val="Style1"/>
        <w:tblW w:w="14454" w:type="dxa"/>
        <w:tblLayout w:type="fixed"/>
        <w:tblLook w:val="04A0" w:firstRow="1" w:lastRow="0" w:firstColumn="1" w:lastColumn="0" w:noHBand="0" w:noVBand="1"/>
        <w:tblCaption w:val="Comparison between 2018 and 2025 children’s consumption rates of aquatic foods "/>
        <w:tblDescription w:val="This table lists the age group and food group, with corresponding 2018 and 2025 observation data against the national mean."/>
      </w:tblPr>
      <w:tblGrid>
        <w:gridCol w:w="1696"/>
        <w:gridCol w:w="1276"/>
        <w:gridCol w:w="1418"/>
        <w:gridCol w:w="1842"/>
        <w:gridCol w:w="1843"/>
        <w:gridCol w:w="1418"/>
        <w:gridCol w:w="1842"/>
        <w:gridCol w:w="1843"/>
        <w:gridCol w:w="1276"/>
      </w:tblGrid>
      <w:tr w:rsidR="00133B0C" w:rsidRPr="002B3292" w14:paraId="581096C7" w14:textId="77777777" w:rsidTr="00B140F5">
        <w:trPr>
          <w:cnfStyle w:val="100000000000" w:firstRow="1" w:lastRow="0" w:firstColumn="0" w:lastColumn="0" w:oddVBand="0" w:evenVBand="0" w:oddHBand="0" w:evenHBand="0" w:firstRowFirstColumn="0" w:firstRowLastColumn="0" w:lastRowFirstColumn="0" w:lastRowLastColumn="0"/>
          <w:cantSplit/>
          <w:trHeight w:val="11"/>
          <w:tblHeader/>
        </w:trPr>
        <w:tc>
          <w:tcPr>
            <w:tcW w:w="1696" w:type="dxa"/>
          </w:tcPr>
          <w:p w14:paraId="5A610E7A" w14:textId="2F5B82EE" w:rsidR="00133B0C" w:rsidRPr="002B3292" w:rsidRDefault="00133B0C" w:rsidP="007B445E">
            <w:pPr>
              <w:spacing w:before="120" w:after="120" w:line="240" w:lineRule="auto"/>
            </w:pPr>
            <w:r w:rsidRPr="002B3292">
              <w:t>Age Group</w:t>
            </w:r>
          </w:p>
        </w:tc>
        <w:tc>
          <w:tcPr>
            <w:tcW w:w="1276" w:type="dxa"/>
            <w:noWrap/>
          </w:tcPr>
          <w:p w14:paraId="0FBC1EE1" w14:textId="59778CCA" w:rsidR="00133B0C" w:rsidRPr="002B3292" w:rsidRDefault="00133B0C" w:rsidP="007B445E">
            <w:pPr>
              <w:spacing w:before="120" w:after="120" w:line="240" w:lineRule="auto"/>
            </w:pPr>
            <w:r w:rsidRPr="002B3292">
              <w:t>Food Group</w:t>
            </w:r>
          </w:p>
        </w:tc>
        <w:tc>
          <w:tcPr>
            <w:tcW w:w="1418" w:type="dxa"/>
            <w:noWrap/>
          </w:tcPr>
          <w:p w14:paraId="3EF9485F" w14:textId="086164F2" w:rsidR="00133B0C" w:rsidRPr="002B3292" w:rsidRDefault="00133B0C" w:rsidP="007B445E">
            <w:pPr>
              <w:spacing w:before="120" w:after="120" w:line="240" w:lineRule="auto"/>
            </w:pPr>
            <w:r w:rsidRPr="002B3292">
              <w:t>201</w:t>
            </w:r>
            <w:r w:rsidR="008D5F6E">
              <w:t>8</w:t>
            </w:r>
            <w:r w:rsidRPr="002B3292">
              <w:t xml:space="preserve"> Number of people in the high-rate group</w:t>
            </w:r>
          </w:p>
        </w:tc>
        <w:tc>
          <w:tcPr>
            <w:tcW w:w="1842" w:type="dxa"/>
            <w:noWrap/>
          </w:tcPr>
          <w:p w14:paraId="7C5A4BE9" w14:textId="149AC20C" w:rsidR="00133B0C" w:rsidRPr="002B3292" w:rsidRDefault="00133B0C" w:rsidP="007B445E">
            <w:pPr>
              <w:spacing w:before="120" w:after="120" w:line="240" w:lineRule="auto"/>
            </w:pPr>
            <w:r w:rsidRPr="002B3292">
              <w:t>201</w:t>
            </w:r>
            <w:r w:rsidR="008D5F6E">
              <w:t>8</w:t>
            </w:r>
            <w:r w:rsidRPr="002B3292">
              <w:t xml:space="preserve"> Maximum consumption rate </w:t>
            </w:r>
            <w:r w:rsidR="003D3A56">
              <w:t>(kg </w:t>
            </w:r>
            <w:r w:rsidR="00647259">
              <w:t>y</w:t>
            </w:r>
            <w:r w:rsidR="00CC27B4" w:rsidRPr="00CC27B4">
              <w:rPr>
                <w:rFonts w:ascii="Arial" w:hAnsi="Arial"/>
                <w:bCs/>
                <w:iCs/>
                <w:vertAlign w:val="superscript"/>
              </w:rPr>
              <w:noBreakHyphen/>
              <w:t>1</w:t>
            </w:r>
            <w:r w:rsidR="002B3292" w:rsidRPr="002B3292">
              <w:t>)</w:t>
            </w:r>
          </w:p>
        </w:tc>
        <w:tc>
          <w:tcPr>
            <w:tcW w:w="1843" w:type="dxa"/>
            <w:noWrap/>
          </w:tcPr>
          <w:p w14:paraId="2F1F1CF6" w14:textId="441E2BDF" w:rsidR="00133B0C" w:rsidRPr="002B3292" w:rsidRDefault="00133B0C" w:rsidP="007B445E">
            <w:pPr>
              <w:spacing w:before="120" w:after="120" w:line="240" w:lineRule="auto"/>
            </w:pPr>
            <w:r w:rsidRPr="002B3292">
              <w:t>201</w:t>
            </w:r>
            <w:r w:rsidR="008D5F6E">
              <w:t>8</w:t>
            </w:r>
            <w:r w:rsidRPr="002B3292">
              <w:t xml:space="preserve"> Mean consumption rate </w:t>
            </w:r>
            <w:r w:rsidR="003D54DA">
              <w:t xml:space="preserve">for the high-rate group </w:t>
            </w:r>
            <w:r w:rsidR="003D3A56">
              <w:t>(kg </w:t>
            </w:r>
            <w:r w:rsidR="00647259">
              <w:t>y</w:t>
            </w:r>
            <w:r w:rsidR="00CC27B4" w:rsidRPr="00CC27B4">
              <w:rPr>
                <w:rFonts w:ascii="Arial" w:hAnsi="Arial"/>
                <w:bCs/>
                <w:iCs/>
                <w:vertAlign w:val="superscript"/>
              </w:rPr>
              <w:noBreakHyphen/>
              <w:t>1</w:t>
            </w:r>
            <w:r w:rsidR="002B3292" w:rsidRPr="002B3292">
              <w:t>)</w:t>
            </w:r>
          </w:p>
        </w:tc>
        <w:tc>
          <w:tcPr>
            <w:tcW w:w="1418" w:type="dxa"/>
            <w:noWrap/>
          </w:tcPr>
          <w:p w14:paraId="57A6D1D2" w14:textId="185E2D0A" w:rsidR="00133B0C" w:rsidRPr="002B3292" w:rsidRDefault="00133B0C" w:rsidP="007B445E">
            <w:pPr>
              <w:spacing w:before="120" w:after="120" w:line="240" w:lineRule="auto"/>
            </w:pPr>
            <w:r w:rsidRPr="002B3292">
              <w:t>202</w:t>
            </w:r>
            <w:r w:rsidR="008D5F6E">
              <w:t>5</w:t>
            </w:r>
            <w:r w:rsidRPr="002B3292">
              <w:t xml:space="preserve"> Number of people in the high-rate group</w:t>
            </w:r>
          </w:p>
        </w:tc>
        <w:tc>
          <w:tcPr>
            <w:tcW w:w="1842" w:type="dxa"/>
          </w:tcPr>
          <w:p w14:paraId="35CC57EE" w14:textId="2D07B073" w:rsidR="00133B0C" w:rsidRPr="002B3292" w:rsidRDefault="00133B0C" w:rsidP="007B445E">
            <w:pPr>
              <w:spacing w:before="120" w:after="120" w:line="240" w:lineRule="auto"/>
            </w:pPr>
            <w:r w:rsidRPr="002B3292">
              <w:t>202</w:t>
            </w:r>
            <w:r w:rsidR="008D5F6E">
              <w:t>5</w:t>
            </w:r>
            <w:r w:rsidRPr="002B3292">
              <w:t xml:space="preserve"> Maximum consumption rate </w:t>
            </w:r>
            <w:r w:rsidR="003D3A56">
              <w:t>(kg </w:t>
            </w:r>
            <w:r w:rsidR="00647259">
              <w:t>y</w:t>
            </w:r>
            <w:r w:rsidR="00CC27B4" w:rsidRPr="00CC27B4">
              <w:rPr>
                <w:rFonts w:ascii="Arial" w:hAnsi="Arial"/>
                <w:bCs/>
                <w:iCs/>
                <w:vertAlign w:val="superscript"/>
              </w:rPr>
              <w:noBreakHyphen/>
              <w:t>1</w:t>
            </w:r>
            <w:r w:rsidR="002B3292" w:rsidRPr="002B3292">
              <w:t>)</w:t>
            </w:r>
          </w:p>
        </w:tc>
        <w:tc>
          <w:tcPr>
            <w:tcW w:w="1843" w:type="dxa"/>
          </w:tcPr>
          <w:p w14:paraId="31776498" w14:textId="4299C20C" w:rsidR="00133B0C" w:rsidRPr="002B3292" w:rsidRDefault="00133B0C" w:rsidP="007B445E">
            <w:pPr>
              <w:spacing w:before="120" w:after="120" w:line="240" w:lineRule="auto"/>
            </w:pPr>
            <w:r w:rsidRPr="002B3292">
              <w:t>202</w:t>
            </w:r>
            <w:r w:rsidR="008D5F6E">
              <w:t>5</w:t>
            </w:r>
            <w:r w:rsidRPr="002B3292">
              <w:t xml:space="preserve"> Mean consumption rate </w:t>
            </w:r>
            <w:r w:rsidR="003D54DA">
              <w:t xml:space="preserve">for the high-rate group </w:t>
            </w:r>
            <w:r w:rsidR="003D3A56">
              <w:t>(kg </w:t>
            </w:r>
            <w:r w:rsidR="00647259">
              <w:t>y</w:t>
            </w:r>
            <w:r w:rsidR="00CC27B4" w:rsidRPr="00CC27B4">
              <w:rPr>
                <w:rFonts w:ascii="Arial" w:hAnsi="Arial"/>
                <w:bCs/>
                <w:iCs/>
                <w:vertAlign w:val="superscript"/>
              </w:rPr>
              <w:noBreakHyphen/>
              <w:t>1</w:t>
            </w:r>
            <w:r w:rsidR="002B3292" w:rsidRPr="002B3292">
              <w:t>)</w:t>
            </w:r>
          </w:p>
        </w:tc>
        <w:tc>
          <w:tcPr>
            <w:tcW w:w="1276" w:type="dxa"/>
          </w:tcPr>
          <w:p w14:paraId="4C5AF25C" w14:textId="28883B81" w:rsidR="00133B0C" w:rsidRPr="002B3292" w:rsidRDefault="00133B0C" w:rsidP="007B445E">
            <w:pPr>
              <w:spacing w:before="120" w:after="120" w:line="240" w:lineRule="auto"/>
            </w:pPr>
            <w:r w:rsidRPr="002B3292">
              <w:t xml:space="preserve">National - Mean </w:t>
            </w:r>
            <w:r w:rsidR="003D3A56">
              <w:t>(kg </w:t>
            </w:r>
            <w:r w:rsidR="00647259">
              <w:t>y</w:t>
            </w:r>
            <w:r w:rsidR="00CC27B4" w:rsidRPr="00CC27B4">
              <w:rPr>
                <w:rFonts w:ascii="Arial" w:hAnsi="Arial"/>
                <w:bCs/>
                <w:iCs/>
                <w:vertAlign w:val="superscript"/>
              </w:rPr>
              <w:noBreakHyphen/>
              <w:t>1</w:t>
            </w:r>
            <w:r w:rsidR="002B3292" w:rsidRPr="002B3292">
              <w:t>)</w:t>
            </w:r>
          </w:p>
        </w:tc>
      </w:tr>
      <w:tr w:rsidR="00133B0C" w:rsidRPr="002B3292" w14:paraId="3B3E86C5" w14:textId="77777777" w:rsidTr="00B140F5">
        <w:trPr>
          <w:cantSplit/>
          <w:trHeight w:val="11"/>
        </w:trPr>
        <w:tc>
          <w:tcPr>
            <w:tcW w:w="1696" w:type="dxa"/>
          </w:tcPr>
          <w:p w14:paraId="71AD8D10" w14:textId="1C57161F" w:rsidR="00133B0C" w:rsidRPr="00517AF3" w:rsidRDefault="00133B0C" w:rsidP="007B445E">
            <w:pPr>
              <w:spacing w:before="120" w:after="120" w:line="240" w:lineRule="auto"/>
              <w:rPr>
                <w:rFonts w:cstheme="minorHAnsi"/>
              </w:rPr>
            </w:pPr>
            <w:r w:rsidRPr="00517AF3">
              <w:rPr>
                <w:rFonts w:cstheme="minorHAnsi"/>
              </w:rPr>
              <w:t xml:space="preserve">Child (6 </w:t>
            </w:r>
            <w:r w:rsidR="00D25B73">
              <w:rPr>
                <w:rFonts w:cstheme="minorHAnsi"/>
              </w:rPr>
              <w:t>to</w:t>
            </w:r>
            <w:r w:rsidRPr="00517AF3">
              <w:rPr>
                <w:rFonts w:cstheme="minorHAnsi"/>
              </w:rPr>
              <w:t xml:space="preserve"> 15 years old)</w:t>
            </w:r>
          </w:p>
        </w:tc>
        <w:tc>
          <w:tcPr>
            <w:tcW w:w="1276" w:type="dxa"/>
            <w:noWrap/>
          </w:tcPr>
          <w:p w14:paraId="0F752497" w14:textId="36C3C432" w:rsidR="00133B0C" w:rsidRPr="00517AF3" w:rsidRDefault="00133B0C" w:rsidP="007B445E">
            <w:pPr>
              <w:spacing w:before="120" w:after="120" w:line="240" w:lineRule="auto"/>
              <w:rPr>
                <w:rFonts w:cstheme="minorHAnsi"/>
              </w:rPr>
            </w:pPr>
            <w:r w:rsidRPr="00517AF3">
              <w:rPr>
                <w:rFonts w:cstheme="minorHAnsi"/>
                <w:lang w:eastAsia="en-GB"/>
              </w:rPr>
              <w:t>Fish</w:t>
            </w:r>
          </w:p>
        </w:tc>
        <w:tc>
          <w:tcPr>
            <w:tcW w:w="1418" w:type="dxa"/>
            <w:noWrap/>
          </w:tcPr>
          <w:p w14:paraId="1C097599" w14:textId="7B3080C4" w:rsidR="00133B0C" w:rsidRPr="00517AF3" w:rsidRDefault="00D50002" w:rsidP="007B445E">
            <w:pPr>
              <w:spacing w:before="120" w:after="120" w:line="240" w:lineRule="auto"/>
              <w:rPr>
                <w:rFonts w:cstheme="minorHAnsi"/>
              </w:rPr>
            </w:pPr>
            <w:r w:rsidRPr="00517AF3">
              <w:rPr>
                <w:rFonts w:cstheme="minorHAnsi"/>
              </w:rPr>
              <w:t>2</w:t>
            </w:r>
          </w:p>
        </w:tc>
        <w:tc>
          <w:tcPr>
            <w:tcW w:w="1842" w:type="dxa"/>
            <w:noWrap/>
          </w:tcPr>
          <w:p w14:paraId="31F11FA9" w14:textId="35E126EA" w:rsidR="00133B0C" w:rsidRPr="00517AF3" w:rsidRDefault="0095002A" w:rsidP="007B445E">
            <w:pPr>
              <w:spacing w:before="120" w:after="120" w:line="240" w:lineRule="auto"/>
              <w:rPr>
                <w:rFonts w:cstheme="minorHAnsi"/>
              </w:rPr>
            </w:pPr>
            <w:r w:rsidRPr="00517AF3">
              <w:rPr>
                <w:rFonts w:cstheme="minorHAnsi"/>
              </w:rPr>
              <w:t>42.1</w:t>
            </w:r>
          </w:p>
        </w:tc>
        <w:tc>
          <w:tcPr>
            <w:tcW w:w="1843" w:type="dxa"/>
            <w:noWrap/>
          </w:tcPr>
          <w:p w14:paraId="0A586F43" w14:textId="3E2F6B77" w:rsidR="00133B0C" w:rsidRPr="00517AF3" w:rsidRDefault="00EE0B63" w:rsidP="007B445E">
            <w:pPr>
              <w:spacing w:before="120" w:after="120" w:line="240" w:lineRule="auto"/>
              <w:rPr>
                <w:rFonts w:cstheme="minorHAnsi"/>
              </w:rPr>
            </w:pPr>
            <w:r>
              <w:rPr>
                <w:rFonts w:cstheme="minorHAnsi"/>
              </w:rPr>
              <w:t>38.1</w:t>
            </w:r>
          </w:p>
        </w:tc>
        <w:tc>
          <w:tcPr>
            <w:tcW w:w="1418" w:type="dxa"/>
            <w:noWrap/>
          </w:tcPr>
          <w:p w14:paraId="7DB12126" w14:textId="1F1B2BBF" w:rsidR="00133B0C" w:rsidRPr="00517AF3" w:rsidRDefault="000A66D7" w:rsidP="007B445E">
            <w:pPr>
              <w:spacing w:before="120" w:after="120" w:line="240" w:lineRule="auto"/>
              <w:rPr>
                <w:rFonts w:cstheme="minorHAnsi"/>
              </w:rPr>
            </w:pPr>
            <w:r w:rsidRPr="00517AF3">
              <w:rPr>
                <w:rFonts w:cstheme="minorHAnsi"/>
              </w:rPr>
              <w:t>3</w:t>
            </w:r>
          </w:p>
        </w:tc>
        <w:tc>
          <w:tcPr>
            <w:tcW w:w="1842" w:type="dxa"/>
          </w:tcPr>
          <w:p w14:paraId="0F519768" w14:textId="4E0D78C9" w:rsidR="00133B0C" w:rsidRPr="00517AF3" w:rsidRDefault="000A66D7" w:rsidP="007B445E">
            <w:pPr>
              <w:spacing w:before="120" w:after="120" w:line="240" w:lineRule="auto"/>
              <w:rPr>
                <w:rFonts w:cstheme="minorHAnsi"/>
              </w:rPr>
            </w:pPr>
            <w:r w:rsidRPr="00517AF3">
              <w:rPr>
                <w:rFonts w:cstheme="minorHAnsi"/>
              </w:rPr>
              <w:t>6.8</w:t>
            </w:r>
          </w:p>
        </w:tc>
        <w:tc>
          <w:tcPr>
            <w:tcW w:w="1843" w:type="dxa"/>
          </w:tcPr>
          <w:p w14:paraId="482A3A23" w14:textId="515D632A" w:rsidR="00133B0C" w:rsidRPr="00517AF3" w:rsidRDefault="000A66D7" w:rsidP="007B445E">
            <w:pPr>
              <w:spacing w:before="120" w:after="120" w:line="240" w:lineRule="auto"/>
              <w:rPr>
                <w:rFonts w:cstheme="minorHAnsi"/>
              </w:rPr>
            </w:pPr>
            <w:r w:rsidRPr="00517AF3">
              <w:rPr>
                <w:rFonts w:cstheme="minorHAnsi"/>
              </w:rPr>
              <w:t>3.9</w:t>
            </w:r>
          </w:p>
        </w:tc>
        <w:tc>
          <w:tcPr>
            <w:tcW w:w="1276" w:type="dxa"/>
          </w:tcPr>
          <w:p w14:paraId="170523E3" w14:textId="21CA2F9E" w:rsidR="00133B0C" w:rsidRPr="00517AF3" w:rsidRDefault="00133B0C" w:rsidP="007B445E">
            <w:pPr>
              <w:spacing w:before="120" w:after="120" w:line="240" w:lineRule="auto"/>
              <w:rPr>
                <w:rFonts w:cstheme="minorHAnsi"/>
              </w:rPr>
            </w:pPr>
            <w:r w:rsidRPr="00517AF3">
              <w:rPr>
                <w:rFonts w:cstheme="minorHAnsi"/>
              </w:rPr>
              <w:t>15</w:t>
            </w:r>
          </w:p>
        </w:tc>
      </w:tr>
      <w:tr w:rsidR="00133B0C" w:rsidRPr="002B3292" w14:paraId="5A9C9788" w14:textId="77777777" w:rsidTr="00B140F5">
        <w:trPr>
          <w:cantSplit/>
          <w:trHeight w:val="11"/>
        </w:trPr>
        <w:tc>
          <w:tcPr>
            <w:tcW w:w="1696" w:type="dxa"/>
          </w:tcPr>
          <w:p w14:paraId="3A5AF735" w14:textId="0D5CD4A8" w:rsidR="00133B0C" w:rsidRPr="00517AF3" w:rsidRDefault="00133B0C" w:rsidP="007B445E">
            <w:pPr>
              <w:spacing w:before="120" w:after="120" w:line="240" w:lineRule="auto"/>
              <w:rPr>
                <w:rFonts w:cstheme="minorHAnsi"/>
              </w:rPr>
            </w:pPr>
            <w:r w:rsidRPr="00517AF3">
              <w:rPr>
                <w:rFonts w:cstheme="minorHAnsi"/>
              </w:rPr>
              <w:t>Child (6 –</w:t>
            </w:r>
            <w:r w:rsidR="00636B66">
              <w:rPr>
                <w:rFonts w:cstheme="minorHAnsi"/>
              </w:rPr>
              <w:t>to</w:t>
            </w:r>
            <w:r w:rsidRPr="00517AF3">
              <w:rPr>
                <w:rFonts w:cstheme="minorHAnsi"/>
              </w:rPr>
              <w:t>15 years old)</w:t>
            </w:r>
          </w:p>
        </w:tc>
        <w:tc>
          <w:tcPr>
            <w:tcW w:w="1276" w:type="dxa"/>
            <w:noWrap/>
          </w:tcPr>
          <w:p w14:paraId="68C4FC18" w14:textId="145CAB48" w:rsidR="00133B0C" w:rsidRPr="00517AF3" w:rsidRDefault="00133B0C" w:rsidP="007B445E">
            <w:pPr>
              <w:spacing w:before="120" w:after="120" w:line="240" w:lineRule="auto"/>
              <w:rPr>
                <w:rFonts w:cstheme="minorHAnsi"/>
              </w:rPr>
            </w:pPr>
            <w:r w:rsidRPr="00517AF3">
              <w:rPr>
                <w:rFonts w:cstheme="minorHAnsi"/>
                <w:lang w:eastAsia="en-GB"/>
              </w:rPr>
              <w:t>Crustaceans</w:t>
            </w:r>
          </w:p>
        </w:tc>
        <w:tc>
          <w:tcPr>
            <w:tcW w:w="1418" w:type="dxa"/>
            <w:noWrap/>
          </w:tcPr>
          <w:p w14:paraId="68081E53" w14:textId="1A1D9588" w:rsidR="00133B0C" w:rsidRPr="00517AF3" w:rsidRDefault="00D50002" w:rsidP="007B445E">
            <w:pPr>
              <w:spacing w:before="120" w:after="120" w:line="240" w:lineRule="auto"/>
              <w:rPr>
                <w:rFonts w:cstheme="minorHAnsi"/>
              </w:rPr>
            </w:pPr>
            <w:r w:rsidRPr="00517AF3">
              <w:rPr>
                <w:rFonts w:cstheme="minorHAnsi"/>
              </w:rPr>
              <w:t>ND</w:t>
            </w:r>
          </w:p>
        </w:tc>
        <w:tc>
          <w:tcPr>
            <w:tcW w:w="1842" w:type="dxa"/>
            <w:noWrap/>
          </w:tcPr>
          <w:p w14:paraId="1A804ECA" w14:textId="635765E9" w:rsidR="00133B0C" w:rsidRPr="00517AF3" w:rsidRDefault="00D50002" w:rsidP="007B445E">
            <w:pPr>
              <w:spacing w:before="120" w:after="120" w:line="240" w:lineRule="auto"/>
              <w:rPr>
                <w:rFonts w:cstheme="minorHAnsi"/>
              </w:rPr>
            </w:pPr>
            <w:r w:rsidRPr="00517AF3">
              <w:rPr>
                <w:rFonts w:cstheme="minorHAnsi"/>
              </w:rPr>
              <w:t>ND</w:t>
            </w:r>
          </w:p>
        </w:tc>
        <w:tc>
          <w:tcPr>
            <w:tcW w:w="1843" w:type="dxa"/>
            <w:noWrap/>
          </w:tcPr>
          <w:p w14:paraId="475B5FCB" w14:textId="7292E9C9" w:rsidR="00133B0C" w:rsidRPr="00517AF3" w:rsidRDefault="00D50002" w:rsidP="007B445E">
            <w:pPr>
              <w:spacing w:before="120" w:after="120" w:line="240" w:lineRule="auto"/>
              <w:rPr>
                <w:rFonts w:cstheme="minorHAnsi"/>
              </w:rPr>
            </w:pPr>
            <w:r w:rsidRPr="00517AF3">
              <w:rPr>
                <w:rFonts w:cstheme="minorHAnsi"/>
              </w:rPr>
              <w:t>ND</w:t>
            </w:r>
          </w:p>
        </w:tc>
        <w:tc>
          <w:tcPr>
            <w:tcW w:w="1418" w:type="dxa"/>
            <w:noWrap/>
          </w:tcPr>
          <w:p w14:paraId="1776C25E" w14:textId="706A021F" w:rsidR="00133B0C" w:rsidRPr="00517AF3" w:rsidRDefault="000A66D7" w:rsidP="007B445E">
            <w:pPr>
              <w:spacing w:before="120" w:after="120" w:line="240" w:lineRule="auto"/>
              <w:rPr>
                <w:rFonts w:cstheme="minorHAnsi"/>
              </w:rPr>
            </w:pPr>
            <w:r w:rsidRPr="00517AF3">
              <w:rPr>
                <w:rFonts w:cstheme="minorHAnsi"/>
              </w:rPr>
              <w:t>2</w:t>
            </w:r>
          </w:p>
        </w:tc>
        <w:tc>
          <w:tcPr>
            <w:tcW w:w="1842" w:type="dxa"/>
          </w:tcPr>
          <w:p w14:paraId="420B5EE6" w14:textId="20403181" w:rsidR="00133B0C" w:rsidRPr="00517AF3" w:rsidRDefault="000A66D7" w:rsidP="007B445E">
            <w:pPr>
              <w:spacing w:before="120" w:after="120" w:line="240" w:lineRule="auto"/>
              <w:rPr>
                <w:rFonts w:cstheme="minorHAnsi"/>
              </w:rPr>
            </w:pPr>
            <w:r w:rsidRPr="00517AF3">
              <w:rPr>
                <w:rFonts w:cstheme="minorHAnsi"/>
              </w:rPr>
              <w:t>35</w:t>
            </w:r>
          </w:p>
        </w:tc>
        <w:tc>
          <w:tcPr>
            <w:tcW w:w="1843" w:type="dxa"/>
          </w:tcPr>
          <w:p w14:paraId="494473B9" w14:textId="13B105B4" w:rsidR="00133B0C" w:rsidRPr="00517AF3" w:rsidRDefault="000A66D7" w:rsidP="007B445E">
            <w:pPr>
              <w:spacing w:before="120" w:after="120" w:line="240" w:lineRule="auto"/>
              <w:rPr>
                <w:rFonts w:cstheme="minorHAnsi"/>
              </w:rPr>
            </w:pPr>
            <w:r w:rsidRPr="00517AF3">
              <w:rPr>
                <w:rFonts w:cstheme="minorHAnsi"/>
              </w:rPr>
              <w:t>35</w:t>
            </w:r>
          </w:p>
        </w:tc>
        <w:tc>
          <w:tcPr>
            <w:tcW w:w="1276" w:type="dxa"/>
          </w:tcPr>
          <w:p w14:paraId="621855B3" w14:textId="60323BF9" w:rsidR="00133B0C" w:rsidRPr="00517AF3" w:rsidRDefault="00133B0C" w:rsidP="007B445E">
            <w:pPr>
              <w:spacing w:before="120" w:after="120" w:line="240" w:lineRule="auto"/>
              <w:rPr>
                <w:rFonts w:cstheme="minorHAnsi"/>
              </w:rPr>
            </w:pPr>
            <w:r w:rsidRPr="00517AF3">
              <w:rPr>
                <w:rFonts w:cstheme="minorHAnsi"/>
              </w:rPr>
              <w:t>4</w:t>
            </w:r>
          </w:p>
        </w:tc>
      </w:tr>
      <w:tr w:rsidR="00133B0C" w:rsidRPr="002B3292" w14:paraId="3C24472F" w14:textId="77777777" w:rsidTr="00B140F5">
        <w:trPr>
          <w:cantSplit/>
          <w:trHeight w:val="11"/>
        </w:trPr>
        <w:tc>
          <w:tcPr>
            <w:tcW w:w="1696" w:type="dxa"/>
          </w:tcPr>
          <w:p w14:paraId="15636894" w14:textId="36AAE87D" w:rsidR="00133B0C" w:rsidRPr="00517AF3" w:rsidRDefault="00133B0C" w:rsidP="007B445E">
            <w:pPr>
              <w:spacing w:before="120" w:after="120" w:line="240" w:lineRule="auto"/>
              <w:rPr>
                <w:rFonts w:cstheme="minorHAnsi"/>
              </w:rPr>
            </w:pPr>
            <w:r w:rsidRPr="00517AF3">
              <w:rPr>
                <w:rFonts w:cstheme="minorHAnsi"/>
              </w:rPr>
              <w:t xml:space="preserve">Child (6 </w:t>
            </w:r>
            <w:r w:rsidR="00D25B73">
              <w:rPr>
                <w:rFonts w:cstheme="minorHAnsi"/>
              </w:rPr>
              <w:t>to</w:t>
            </w:r>
            <w:r w:rsidRPr="00517AF3">
              <w:rPr>
                <w:rFonts w:cstheme="minorHAnsi"/>
              </w:rPr>
              <w:t xml:space="preserve"> 15 years old)</w:t>
            </w:r>
          </w:p>
        </w:tc>
        <w:tc>
          <w:tcPr>
            <w:tcW w:w="1276" w:type="dxa"/>
            <w:noWrap/>
          </w:tcPr>
          <w:p w14:paraId="446E1EA3" w14:textId="459589BC" w:rsidR="00133B0C" w:rsidRPr="00517AF3" w:rsidRDefault="00133B0C" w:rsidP="007B445E">
            <w:pPr>
              <w:spacing w:before="120" w:after="120" w:line="240" w:lineRule="auto"/>
              <w:rPr>
                <w:rFonts w:cstheme="minorHAnsi"/>
              </w:rPr>
            </w:pPr>
            <w:r w:rsidRPr="00517AF3">
              <w:rPr>
                <w:rFonts w:cstheme="minorHAnsi"/>
                <w:lang w:eastAsia="en-GB"/>
              </w:rPr>
              <w:t>Molluscs</w:t>
            </w:r>
          </w:p>
        </w:tc>
        <w:tc>
          <w:tcPr>
            <w:tcW w:w="1418" w:type="dxa"/>
            <w:noWrap/>
          </w:tcPr>
          <w:p w14:paraId="4F9A3213" w14:textId="1BE73754" w:rsidR="00133B0C" w:rsidRPr="00517AF3" w:rsidRDefault="00D50002" w:rsidP="007B445E">
            <w:pPr>
              <w:spacing w:before="120" w:after="120" w:line="240" w:lineRule="auto"/>
              <w:rPr>
                <w:rFonts w:cstheme="minorHAnsi"/>
              </w:rPr>
            </w:pPr>
            <w:r w:rsidRPr="00517AF3">
              <w:rPr>
                <w:rFonts w:cstheme="minorHAnsi"/>
              </w:rPr>
              <w:t>2</w:t>
            </w:r>
          </w:p>
        </w:tc>
        <w:tc>
          <w:tcPr>
            <w:tcW w:w="1842" w:type="dxa"/>
            <w:noWrap/>
          </w:tcPr>
          <w:p w14:paraId="697FDB17" w14:textId="410724E8" w:rsidR="00133B0C" w:rsidRPr="00517AF3" w:rsidRDefault="0095002A" w:rsidP="007B445E">
            <w:pPr>
              <w:spacing w:before="120" w:after="120" w:line="240" w:lineRule="auto"/>
              <w:rPr>
                <w:rFonts w:cstheme="minorHAnsi"/>
              </w:rPr>
            </w:pPr>
            <w:r w:rsidRPr="00517AF3">
              <w:rPr>
                <w:rFonts w:cstheme="minorHAnsi"/>
              </w:rPr>
              <w:t>0.5</w:t>
            </w:r>
          </w:p>
        </w:tc>
        <w:tc>
          <w:tcPr>
            <w:tcW w:w="1843" w:type="dxa"/>
            <w:noWrap/>
          </w:tcPr>
          <w:p w14:paraId="6904F98A" w14:textId="58A1B960" w:rsidR="00133B0C" w:rsidRPr="00517AF3" w:rsidRDefault="0095002A" w:rsidP="007B445E">
            <w:pPr>
              <w:spacing w:before="120" w:after="120" w:line="240" w:lineRule="auto"/>
              <w:rPr>
                <w:rFonts w:cstheme="minorHAnsi"/>
              </w:rPr>
            </w:pPr>
            <w:r w:rsidRPr="00517AF3">
              <w:rPr>
                <w:rFonts w:cstheme="minorHAnsi"/>
              </w:rPr>
              <w:t>0.</w:t>
            </w:r>
            <w:r w:rsidR="00EE0B63">
              <w:rPr>
                <w:rFonts w:cstheme="minorHAnsi"/>
              </w:rPr>
              <w:t>4</w:t>
            </w:r>
          </w:p>
        </w:tc>
        <w:tc>
          <w:tcPr>
            <w:tcW w:w="1418" w:type="dxa"/>
            <w:noWrap/>
          </w:tcPr>
          <w:p w14:paraId="7EE60A75" w14:textId="210863DB" w:rsidR="00133B0C" w:rsidRPr="00517AF3" w:rsidRDefault="00D50002" w:rsidP="007B445E">
            <w:pPr>
              <w:spacing w:before="120" w:after="120" w:line="240" w:lineRule="auto"/>
              <w:rPr>
                <w:rFonts w:cstheme="minorHAnsi"/>
              </w:rPr>
            </w:pPr>
            <w:r w:rsidRPr="00517AF3">
              <w:rPr>
                <w:rFonts w:cstheme="minorHAnsi"/>
              </w:rPr>
              <w:t>ND</w:t>
            </w:r>
          </w:p>
        </w:tc>
        <w:tc>
          <w:tcPr>
            <w:tcW w:w="1842" w:type="dxa"/>
          </w:tcPr>
          <w:p w14:paraId="5A2C16D9" w14:textId="3BA30431" w:rsidR="00133B0C" w:rsidRPr="00517AF3" w:rsidRDefault="00D50002" w:rsidP="007B445E">
            <w:pPr>
              <w:spacing w:before="120" w:after="120" w:line="240" w:lineRule="auto"/>
              <w:rPr>
                <w:rFonts w:cstheme="minorHAnsi"/>
              </w:rPr>
            </w:pPr>
            <w:r w:rsidRPr="00517AF3">
              <w:rPr>
                <w:rFonts w:cstheme="minorHAnsi"/>
              </w:rPr>
              <w:t>ND</w:t>
            </w:r>
          </w:p>
        </w:tc>
        <w:tc>
          <w:tcPr>
            <w:tcW w:w="1843" w:type="dxa"/>
          </w:tcPr>
          <w:p w14:paraId="687575D8" w14:textId="16521D2E" w:rsidR="00133B0C" w:rsidRPr="00517AF3" w:rsidRDefault="00D50002" w:rsidP="007B445E">
            <w:pPr>
              <w:spacing w:before="120" w:after="120" w:line="240" w:lineRule="auto"/>
              <w:rPr>
                <w:rFonts w:cstheme="minorHAnsi"/>
              </w:rPr>
            </w:pPr>
            <w:r w:rsidRPr="00517AF3">
              <w:rPr>
                <w:rFonts w:cstheme="minorHAnsi"/>
              </w:rPr>
              <w:t>ND</w:t>
            </w:r>
          </w:p>
        </w:tc>
        <w:tc>
          <w:tcPr>
            <w:tcW w:w="1276" w:type="dxa"/>
          </w:tcPr>
          <w:p w14:paraId="7D36D8B3" w14:textId="30845375" w:rsidR="00133B0C" w:rsidRPr="00517AF3" w:rsidRDefault="00133B0C" w:rsidP="007B445E">
            <w:pPr>
              <w:spacing w:before="120" w:after="120" w:line="240" w:lineRule="auto"/>
              <w:rPr>
                <w:rFonts w:cstheme="minorHAnsi"/>
              </w:rPr>
            </w:pPr>
            <w:r w:rsidRPr="00517AF3">
              <w:rPr>
                <w:rFonts w:cstheme="minorHAnsi"/>
              </w:rPr>
              <w:t>4</w:t>
            </w:r>
          </w:p>
        </w:tc>
      </w:tr>
    </w:tbl>
    <w:p w14:paraId="78B18498" w14:textId="77777777" w:rsidR="0044410E" w:rsidRDefault="0044410E" w:rsidP="0044410E">
      <w:pPr>
        <w:sectPr w:rsidR="0044410E" w:rsidSect="0044410E">
          <w:headerReference w:type="default" r:id="rId110"/>
          <w:footerReference w:type="default" r:id="rId111"/>
          <w:pgSz w:w="16838" w:h="11906" w:orient="landscape"/>
          <w:pgMar w:top="1440" w:right="1440" w:bottom="1440" w:left="1440" w:header="708" w:footer="708" w:gutter="0"/>
          <w:cols w:space="708"/>
          <w:docGrid w:linePitch="360"/>
        </w:sectPr>
      </w:pPr>
      <w:r w:rsidRPr="008273B5">
        <w:t>ND – not determined</w:t>
      </w:r>
    </w:p>
    <w:p w14:paraId="38E7601C" w14:textId="276185DF" w:rsidR="003D3A56" w:rsidRDefault="00EE1E95" w:rsidP="007B445E">
      <w:r w:rsidRPr="005C1A05">
        <w:lastRenderedPageBreak/>
        <w:t xml:space="preserve">The mean consumption of fish within the children’s high-rate group </w:t>
      </w:r>
      <w:r w:rsidR="00DB6FBB">
        <w:t>de</w:t>
      </w:r>
      <w:r w:rsidRPr="005C1A05">
        <w:t>creased in 202</w:t>
      </w:r>
      <w:r w:rsidR="00DB6FBB">
        <w:t>5</w:t>
      </w:r>
      <w:r w:rsidRPr="005C1A05">
        <w:t xml:space="preserve"> compared to 201</w:t>
      </w:r>
      <w:r w:rsidR="00DB6FBB">
        <w:t>8</w:t>
      </w:r>
      <w:r w:rsidRPr="005C1A05">
        <w:t xml:space="preserve"> (</w:t>
      </w:r>
      <w:r w:rsidR="00F22EEB">
        <w:t>3.9</w:t>
      </w:r>
      <w:r w:rsidRPr="005C1A05">
        <w:t>kg </w:t>
      </w:r>
      <w:r w:rsidR="00647259">
        <w:t>y</w:t>
      </w:r>
      <w:r w:rsidR="00CC27B4" w:rsidRPr="00CC27B4">
        <w:rPr>
          <w:rFonts w:ascii="Arial" w:hAnsi="Arial"/>
          <w:bCs/>
          <w:iCs/>
          <w:vertAlign w:val="superscript"/>
        </w:rPr>
        <w:noBreakHyphen/>
        <w:t>1</w:t>
      </w:r>
      <w:r w:rsidRPr="005C1A05">
        <w:t xml:space="preserve"> and </w:t>
      </w:r>
      <w:r w:rsidR="006A502B">
        <w:t>38.</w:t>
      </w:r>
      <w:r w:rsidR="00F22EEB">
        <w:t>1</w:t>
      </w:r>
      <w:r w:rsidRPr="005C1A05">
        <w:t>kg </w:t>
      </w:r>
      <w:r w:rsidR="00647259">
        <w:t>y</w:t>
      </w:r>
      <w:r w:rsidR="00CC27B4" w:rsidRPr="00CC27B4">
        <w:rPr>
          <w:rFonts w:ascii="Arial" w:hAnsi="Arial"/>
          <w:bCs/>
          <w:iCs/>
          <w:vertAlign w:val="superscript"/>
        </w:rPr>
        <w:noBreakHyphen/>
        <w:t>1</w:t>
      </w:r>
      <w:r w:rsidRPr="005C1A05">
        <w:t xml:space="preserve"> respectively). The children’s high-rate group consumed mackerel in 202</w:t>
      </w:r>
      <w:r w:rsidR="005C25CC">
        <w:t>5</w:t>
      </w:r>
      <w:r w:rsidRPr="005C1A05">
        <w:t xml:space="preserve"> </w:t>
      </w:r>
      <w:r w:rsidR="006B7C72">
        <w:t xml:space="preserve">compared with </w:t>
      </w:r>
      <w:r w:rsidR="006B7C72" w:rsidRPr="006B7C72">
        <w:t>pollock, cod and mackerel</w:t>
      </w:r>
      <w:r w:rsidR="006B7C72">
        <w:t xml:space="preserve"> </w:t>
      </w:r>
      <w:r w:rsidRPr="005C1A05">
        <w:t>201</w:t>
      </w:r>
      <w:r w:rsidR="006B7C72">
        <w:t>8</w:t>
      </w:r>
      <w:r w:rsidRPr="005C1A05">
        <w:t xml:space="preserve">. </w:t>
      </w:r>
      <w:r w:rsidR="00C8335C">
        <w:t>The mean c</w:t>
      </w:r>
      <w:r w:rsidRPr="005C1A05">
        <w:t xml:space="preserve">onsumption of crustacean </w:t>
      </w:r>
      <w:r w:rsidR="00EB2445">
        <w:t xml:space="preserve">within the children’s high-rate group </w:t>
      </w:r>
      <w:r w:rsidRPr="005C1A05">
        <w:t xml:space="preserve">was </w:t>
      </w:r>
      <w:r w:rsidR="00C8335C">
        <w:t>35</w:t>
      </w:r>
      <w:r w:rsidR="003D3A56">
        <w:t>kg </w:t>
      </w:r>
      <w:r w:rsidR="00647259">
        <w:t>y</w:t>
      </w:r>
      <w:r w:rsidR="00CC27B4" w:rsidRPr="00CC27B4">
        <w:rPr>
          <w:rFonts w:ascii="Arial" w:hAnsi="Arial"/>
          <w:bCs/>
          <w:iCs/>
          <w:vertAlign w:val="superscript"/>
        </w:rPr>
        <w:noBreakHyphen/>
        <w:t>1</w:t>
      </w:r>
      <w:r w:rsidR="00C8335C">
        <w:t xml:space="preserve"> in</w:t>
      </w:r>
      <w:r w:rsidRPr="005C1A05">
        <w:t xml:space="preserve"> 202</w:t>
      </w:r>
      <w:r w:rsidR="00C8335C">
        <w:t>5 compared with no</w:t>
      </w:r>
      <w:r w:rsidRPr="005C1A05">
        <w:t xml:space="preserve"> </w:t>
      </w:r>
      <w:r w:rsidR="00CD1AF8">
        <w:t>consumption in 2018.</w:t>
      </w:r>
      <w:r w:rsidRPr="005C1A05">
        <w:t xml:space="preserve"> </w:t>
      </w:r>
      <w:r w:rsidR="00A610FD" w:rsidRPr="005C1A05">
        <w:t xml:space="preserve">The children’s high-rate group consumed </w:t>
      </w:r>
      <w:r w:rsidR="00A610FD">
        <w:t>brown crab and common lobster</w:t>
      </w:r>
      <w:r w:rsidR="00A610FD" w:rsidRPr="005C1A05">
        <w:t xml:space="preserve"> in 202</w:t>
      </w:r>
      <w:r w:rsidR="00A610FD">
        <w:t>5</w:t>
      </w:r>
      <w:r w:rsidR="00A610FD" w:rsidRPr="005C1A05">
        <w:t xml:space="preserve"> </w:t>
      </w:r>
      <w:r w:rsidR="00A610FD">
        <w:t xml:space="preserve">compared with </w:t>
      </w:r>
      <w:r w:rsidR="004C1C99">
        <w:t>no consumption of crustacean determined in</w:t>
      </w:r>
      <w:r w:rsidR="00A610FD">
        <w:t xml:space="preserve"> </w:t>
      </w:r>
      <w:r w:rsidR="00A610FD" w:rsidRPr="005C1A05">
        <w:t>201</w:t>
      </w:r>
      <w:r w:rsidR="00A610FD">
        <w:t>8</w:t>
      </w:r>
      <w:r w:rsidR="00A610FD" w:rsidRPr="005C1A05">
        <w:t xml:space="preserve">. </w:t>
      </w:r>
      <w:r w:rsidR="00EB2445">
        <w:t>There was no</w:t>
      </w:r>
      <w:r w:rsidR="000C50FB">
        <w:t xml:space="preserve"> </w:t>
      </w:r>
      <w:r w:rsidR="00EB2445">
        <w:t xml:space="preserve">consumption of molluscs in 2025 compared with </w:t>
      </w:r>
      <w:r w:rsidR="004D4F67">
        <w:t xml:space="preserve">consumption of </w:t>
      </w:r>
      <w:r w:rsidR="007F2776">
        <w:t>molluscs (</w:t>
      </w:r>
      <w:r w:rsidR="004D4F67" w:rsidRPr="004D4F67">
        <w:t>mussels and whelks</w:t>
      </w:r>
      <w:r w:rsidR="007F2776">
        <w:t>)</w:t>
      </w:r>
      <w:r w:rsidR="004D4F67">
        <w:t xml:space="preserve"> within the children’s high-rate group</w:t>
      </w:r>
      <w:r w:rsidR="007F2776">
        <w:t xml:space="preserve"> in 2018</w:t>
      </w:r>
      <w:r w:rsidR="004D4F67">
        <w:t>.</w:t>
      </w:r>
      <w:r w:rsidR="00EB2445">
        <w:t xml:space="preserve"> </w:t>
      </w:r>
      <w:r w:rsidRPr="005C1A05">
        <w:t>In 202</w:t>
      </w:r>
      <w:r w:rsidR="004D4F67">
        <w:t>5 and 2018</w:t>
      </w:r>
      <w:r w:rsidRPr="005C1A05">
        <w:t xml:space="preserve">, </w:t>
      </w:r>
      <w:r w:rsidR="004D4F67">
        <w:t xml:space="preserve">no </w:t>
      </w:r>
      <w:r w:rsidRPr="005C1A05">
        <w:t xml:space="preserve">children </w:t>
      </w:r>
      <w:r w:rsidR="004D4F67">
        <w:t>were determined to</w:t>
      </w:r>
      <w:r w:rsidRPr="005C1A05">
        <w:t xml:space="preserve"> consume wildfowl</w:t>
      </w:r>
      <w:r w:rsidR="004D4F67">
        <w:t xml:space="preserve"> or seaweed</w:t>
      </w:r>
      <w:r w:rsidR="003D3A56">
        <w:t>.</w:t>
      </w:r>
    </w:p>
    <w:p w14:paraId="7BC0239B" w14:textId="6F916BF4" w:rsidR="005C075D" w:rsidRPr="005C1A05" w:rsidRDefault="0008491D" w:rsidP="007B445E">
      <w:r w:rsidRPr="005C1A05">
        <w:t>No consumption was determined for infants in the 202</w:t>
      </w:r>
      <w:r>
        <w:t>5</w:t>
      </w:r>
      <w:r w:rsidRPr="005C1A05">
        <w:t xml:space="preserve"> survey</w:t>
      </w:r>
      <w:r>
        <w:t xml:space="preserve"> compared with consumption of fish and crustaceans in 2018.</w:t>
      </w:r>
    </w:p>
    <w:p w14:paraId="2C6C6AE0" w14:textId="4AA0B85E" w:rsidR="00EE1E95" w:rsidRPr="005C1A05" w:rsidRDefault="005C075D" w:rsidP="007B445E">
      <w:pPr>
        <w:pStyle w:val="Heading4"/>
        <w:spacing w:line="360" w:lineRule="auto"/>
      </w:pPr>
      <w:bookmarkStart w:id="373" w:name="_Toc308922324"/>
      <w:bookmarkStart w:id="374" w:name="_Toc453857803"/>
      <w:bookmarkStart w:id="375" w:name="_Toc469912670"/>
      <w:bookmarkStart w:id="376" w:name="_Toc187833425"/>
      <w:r>
        <w:t>10.2.3</w:t>
      </w:r>
      <w:r>
        <w:tab/>
      </w:r>
      <w:r w:rsidR="00EE1E95" w:rsidRPr="005C1A05">
        <w:t>Phase 1 - Adult intertidal/aquatic occupancy – External exposure</w:t>
      </w:r>
      <w:bookmarkEnd w:id="373"/>
      <w:bookmarkEnd w:id="374"/>
      <w:bookmarkEnd w:id="375"/>
      <w:bookmarkEnd w:id="376"/>
    </w:p>
    <w:p w14:paraId="564CE2A6" w14:textId="77777777" w:rsidR="00EE1E95" w:rsidRDefault="00EE1E95" w:rsidP="007B445E">
      <w:r w:rsidRPr="005C1A05">
        <w:t>External exposure was divided into five groups: intertidal activities, aquatic in water activities, aquatic on water activities, handling of equipment, and handling of sediment.</w:t>
      </w:r>
    </w:p>
    <w:p w14:paraId="28F1260A" w14:textId="695B0942" w:rsidR="0075413B" w:rsidRPr="005C1A05" w:rsidRDefault="0075413B" w:rsidP="007B445E">
      <w:r>
        <w:t>In 2025, the maximum occupancy on a rock substrate, sand substrate, and sand and stone substrate decreased in 2025 (</w:t>
      </w:r>
      <w:r w:rsidR="009A2A2F">
        <w:t>876h y</w:t>
      </w:r>
      <w:r w:rsidR="009A2A2F" w:rsidRPr="009A2A2F">
        <w:rPr>
          <w:vertAlign w:val="superscript"/>
        </w:rPr>
        <w:t>-1</w:t>
      </w:r>
      <w:r w:rsidR="009A2A2F">
        <w:t>, 1095h y</w:t>
      </w:r>
      <w:r w:rsidR="009A2A2F" w:rsidRPr="009A2A2F">
        <w:rPr>
          <w:vertAlign w:val="superscript"/>
        </w:rPr>
        <w:t>-1</w:t>
      </w:r>
      <w:r w:rsidR="009A2A2F">
        <w:t xml:space="preserve"> and 0.25h y</w:t>
      </w:r>
      <w:r w:rsidR="009A2A2F" w:rsidRPr="009A2A2F">
        <w:rPr>
          <w:vertAlign w:val="superscript"/>
        </w:rPr>
        <w:t>-1</w:t>
      </w:r>
      <w:r w:rsidR="009A2A2F">
        <w:t xml:space="preserve"> respectively) </w:t>
      </w:r>
      <w:r>
        <w:t>compared with 2018</w:t>
      </w:r>
      <w:r w:rsidR="009A2A2F">
        <w:t xml:space="preserve"> (1107h y</w:t>
      </w:r>
      <w:r w:rsidR="009A2A2F" w:rsidRPr="009A2A2F">
        <w:rPr>
          <w:vertAlign w:val="superscript"/>
        </w:rPr>
        <w:t>-1</w:t>
      </w:r>
      <w:r w:rsidR="009A2A2F">
        <w:t>, 1460h y</w:t>
      </w:r>
      <w:r w:rsidR="009A2A2F" w:rsidRPr="009A2A2F">
        <w:rPr>
          <w:vertAlign w:val="superscript"/>
        </w:rPr>
        <w:t>-1</w:t>
      </w:r>
      <w:r w:rsidR="009A2A2F">
        <w:t xml:space="preserve"> and 117h y</w:t>
      </w:r>
      <w:r w:rsidR="009A2A2F" w:rsidRPr="009A2A2F">
        <w:rPr>
          <w:vertAlign w:val="superscript"/>
        </w:rPr>
        <w:t>-1</w:t>
      </w:r>
      <w:r w:rsidR="009A2A2F">
        <w:t xml:space="preserve"> respectively)</w:t>
      </w:r>
      <w:r>
        <w:t>. The maximum occupancy on a stone substrate increased in 2025</w:t>
      </w:r>
      <w:r w:rsidR="009A2A2F">
        <w:t xml:space="preserve"> (292h y</w:t>
      </w:r>
      <w:r w:rsidR="009A2A2F" w:rsidRPr="009A2A2F">
        <w:rPr>
          <w:vertAlign w:val="superscript"/>
        </w:rPr>
        <w:t>-1</w:t>
      </w:r>
      <w:r w:rsidR="009A2A2F">
        <w:t>)</w:t>
      </w:r>
      <w:r>
        <w:t xml:space="preserve"> compared with 2018</w:t>
      </w:r>
      <w:r w:rsidR="009A2A2F">
        <w:t xml:space="preserve"> (274h y</w:t>
      </w:r>
      <w:r w:rsidR="009A2A2F" w:rsidRPr="009A2A2F">
        <w:rPr>
          <w:vertAlign w:val="superscript"/>
        </w:rPr>
        <w:t>-1</w:t>
      </w:r>
      <w:r w:rsidR="009A2A2F">
        <w:t>)</w:t>
      </w:r>
      <w:r>
        <w:t>. A comparison is shown in Table 10.3.</w:t>
      </w:r>
    </w:p>
    <w:p w14:paraId="6DA22AC1" w14:textId="3CD4FB16" w:rsidR="003D3A56" w:rsidRDefault="00EE1E95" w:rsidP="007B445E">
      <w:r w:rsidRPr="005C1A05">
        <w:t>The highest total intertidal occupancy in 202</w:t>
      </w:r>
      <w:r w:rsidR="0021562C">
        <w:t>5</w:t>
      </w:r>
      <w:r w:rsidRPr="005C1A05">
        <w:t xml:space="preserve"> was </w:t>
      </w:r>
      <w:r w:rsidR="0021562C">
        <w:t>1668</w:t>
      </w:r>
      <w:r w:rsidR="008F3AF0" w:rsidRPr="008F3AF0">
        <w:rPr>
          <w:bCs/>
          <w:iCs/>
        </w:rPr>
        <w:t>h y</w:t>
      </w:r>
      <w:r w:rsidR="00CC27B4" w:rsidRPr="00CC27B4">
        <w:rPr>
          <w:rFonts w:ascii="Arial" w:hAnsi="Arial"/>
          <w:bCs/>
          <w:iCs/>
          <w:vertAlign w:val="superscript"/>
        </w:rPr>
        <w:noBreakHyphen/>
        <w:t>1</w:t>
      </w:r>
      <w:r w:rsidRPr="005C1A05">
        <w:t xml:space="preserve"> for an individual </w:t>
      </w:r>
      <w:r w:rsidR="0021562C">
        <w:t>undertaking photography (1460</w:t>
      </w:r>
      <w:r w:rsidR="008F3AF0" w:rsidRPr="008F3AF0">
        <w:rPr>
          <w:bCs/>
          <w:iCs/>
        </w:rPr>
        <w:t>h y</w:t>
      </w:r>
      <w:r w:rsidR="00CC27B4" w:rsidRPr="00CC27B4">
        <w:rPr>
          <w:rFonts w:ascii="Arial" w:hAnsi="Arial"/>
          <w:bCs/>
          <w:iCs/>
          <w:vertAlign w:val="superscript"/>
        </w:rPr>
        <w:noBreakHyphen/>
        <w:t>1</w:t>
      </w:r>
      <w:r w:rsidR="0021562C">
        <w:t>) and fishing (208</w:t>
      </w:r>
      <w:r w:rsidR="008F3AF0" w:rsidRPr="008F3AF0">
        <w:rPr>
          <w:bCs/>
          <w:iCs/>
        </w:rPr>
        <w:t>h y</w:t>
      </w:r>
      <w:r w:rsidR="00CC27B4" w:rsidRPr="00CC27B4">
        <w:rPr>
          <w:rFonts w:ascii="Arial" w:hAnsi="Arial"/>
          <w:bCs/>
          <w:iCs/>
          <w:vertAlign w:val="superscript"/>
        </w:rPr>
        <w:noBreakHyphen/>
        <w:t>1</w:t>
      </w:r>
      <w:r w:rsidR="0021562C">
        <w:t xml:space="preserve">) </w:t>
      </w:r>
      <w:r w:rsidRPr="005C1A05">
        <w:t xml:space="preserve">on a sand </w:t>
      </w:r>
      <w:r w:rsidR="0021562C">
        <w:t>substrate, a rock substrate and a</w:t>
      </w:r>
      <w:r w:rsidRPr="005C1A05">
        <w:t xml:space="preserve"> stone substrate</w:t>
      </w:r>
      <w:r w:rsidR="009A2A2F">
        <w:t xml:space="preserve"> (Section 5.14)</w:t>
      </w:r>
      <w:r w:rsidRPr="005C1A05">
        <w:t xml:space="preserve">, which </w:t>
      </w:r>
      <w:r w:rsidR="006C6772">
        <w:t>ha</w:t>
      </w:r>
      <w:r w:rsidRPr="005C1A05">
        <w:t>s increased compared to</w:t>
      </w:r>
      <w:r w:rsidR="006C6772">
        <w:t xml:space="preserve"> </w:t>
      </w:r>
      <w:r w:rsidRPr="005C1A05">
        <w:t>1</w:t>
      </w:r>
      <w:r w:rsidR="00742E9B">
        <w:t>460</w:t>
      </w:r>
      <w:r w:rsidR="008F3AF0" w:rsidRPr="008F3AF0">
        <w:rPr>
          <w:bCs/>
          <w:iCs/>
        </w:rPr>
        <w:t>h y</w:t>
      </w:r>
      <w:r w:rsidR="00CC27B4" w:rsidRPr="00CC27B4">
        <w:rPr>
          <w:rFonts w:ascii="Arial" w:hAnsi="Arial"/>
          <w:bCs/>
          <w:iCs/>
          <w:vertAlign w:val="superscript"/>
        </w:rPr>
        <w:noBreakHyphen/>
        <w:t>1</w:t>
      </w:r>
      <w:r w:rsidRPr="005C1A05">
        <w:t xml:space="preserve"> in 201</w:t>
      </w:r>
      <w:r w:rsidR="00742E9B">
        <w:t>8</w:t>
      </w:r>
      <w:r w:rsidRPr="005C1A05">
        <w:t xml:space="preserve"> for an individual who spent time </w:t>
      </w:r>
      <w:r w:rsidR="00742E9B">
        <w:t>on a sand substrate</w:t>
      </w:r>
      <w:r w:rsidR="003D3A56">
        <w:t>.</w:t>
      </w:r>
    </w:p>
    <w:p w14:paraId="359D157A" w14:textId="3579703B" w:rsidR="00EE1E95" w:rsidRPr="005C1A05" w:rsidRDefault="00EE1E95" w:rsidP="007B445E">
      <w:r w:rsidRPr="005C1A05">
        <w:t>In 202</w:t>
      </w:r>
      <w:r w:rsidR="00742E9B">
        <w:t>5,</w:t>
      </w:r>
      <w:r w:rsidRPr="005C1A05">
        <w:t xml:space="preserve"> </w:t>
      </w:r>
      <w:r w:rsidR="00C21927">
        <w:t xml:space="preserve">the maximum </w:t>
      </w:r>
      <w:r w:rsidR="00742E9B">
        <w:t>in water and on water occupancy increased (978</w:t>
      </w:r>
      <w:r w:rsidR="008F3AF0" w:rsidRPr="008F3AF0">
        <w:rPr>
          <w:bCs/>
          <w:iCs/>
        </w:rPr>
        <w:t>h y</w:t>
      </w:r>
      <w:r w:rsidR="00CC27B4" w:rsidRPr="00CC27B4">
        <w:rPr>
          <w:rFonts w:ascii="Arial" w:hAnsi="Arial"/>
          <w:bCs/>
          <w:iCs/>
          <w:vertAlign w:val="superscript"/>
        </w:rPr>
        <w:noBreakHyphen/>
        <w:t>1</w:t>
      </w:r>
      <w:r w:rsidR="00742E9B" w:rsidRPr="0022662B">
        <w:rPr>
          <w:vertAlign w:val="superscript"/>
        </w:rPr>
        <w:t xml:space="preserve"> </w:t>
      </w:r>
      <w:r w:rsidR="00742E9B">
        <w:t>and 4238</w:t>
      </w:r>
      <w:r w:rsidR="008F3AF0" w:rsidRPr="008F3AF0">
        <w:rPr>
          <w:bCs/>
          <w:iCs/>
        </w:rPr>
        <w:t>h y</w:t>
      </w:r>
      <w:r w:rsidR="00CC27B4" w:rsidRPr="00CC27B4">
        <w:rPr>
          <w:rFonts w:ascii="Arial" w:hAnsi="Arial"/>
          <w:bCs/>
          <w:iCs/>
          <w:vertAlign w:val="superscript"/>
        </w:rPr>
        <w:noBreakHyphen/>
        <w:t>1</w:t>
      </w:r>
      <w:r w:rsidR="00742E9B">
        <w:t xml:space="preserve"> respectively) compared with 2018 (754</w:t>
      </w:r>
      <w:r w:rsidR="008F3AF0" w:rsidRPr="008F3AF0">
        <w:rPr>
          <w:bCs/>
          <w:iCs/>
        </w:rPr>
        <w:t>h y</w:t>
      </w:r>
      <w:r w:rsidR="00CC27B4" w:rsidRPr="00CC27B4">
        <w:rPr>
          <w:rFonts w:ascii="Arial" w:hAnsi="Arial"/>
          <w:bCs/>
          <w:iCs/>
          <w:vertAlign w:val="superscript"/>
        </w:rPr>
        <w:noBreakHyphen/>
        <w:t>1</w:t>
      </w:r>
      <w:r w:rsidR="00742E9B">
        <w:t xml:space="preserve"> and 2051</w:t>
      </w:r>
      <w:r w:rsidR="008F3AF0" w:rsidRPr="008F3AF0">
        <w:rPr>
          <w:bCs/>
          <w:iCs/>
        </w:rPr>
        <w:t>h y</w:t>
      </w:r>
      <w:r w:rsidR="00CC27B4" w:rsidRPr="00CC27B4">
        <w:rPr>
          <w:rFonts w:ascii="Arial" w:hAnsi="Arial"/>
          <w:bCs/>
          <w:iCs/>
          <w:vertAlign w:val="superscript"/>
        </w:rPr>
        <w:noBreakHyphen/>
        <w:t>1</w:t>
      </w:r>
      <w:r w:rsidR="00742E9B">
        <w:t xml:space="preserve"> respectively). In 2025, both </w:t>
      </w:r>
      <w:r w:rsidR="00C21927">
        <w:t xml:space="preserve">maximum </w:t>
      </w:r>
      <w:r w:rsidR="00742E9B">
        <w:t xml:space="preserve">handling equipment and handling sediment </w:t>
      </w:r>
      <w:r w:rsidR="00C21927">
        <w:t xml:space="preserve">occupancy </w:t>
      </w:r>
      <w:r w:rsidR="00742E9B">
        <w:t>increased (4630</w:t>
      </w:r>
      <w:r w:rsidR="008F3AF0" w:rsidRPr="008F3AF0">
        <w:rPr>
          <w:bCs/>
          <w:iCs/>
        </w:rPr>
        <w:t>h y</w:t>
      </w:r>
      <w:r w:rsidR="00CC27B4" w:rsidRPr="00CC27B4">
        <w:rPr>
          <w:rFonts w:ascii="Arial" w:hAnsi="Arial"/>
          <w:bCs/>
          <w:iCs/>
          <w:vertAlign w:val="superscript"/>
        </w:rPr>
        <w:noBreakHyphen/>
        <w:t>1</w:t>
      </w:r>
      <w:r w:rsidR="00742E9B">
        <w:t xml:space="preserve"> and 780</w:t>
      </w:r>
      <w:r w:rsidR="008F3AF0" w:rsidRPr="008F3AF0">
        <w:rPr>
          <w:bCs/>
          <w:iCs/>
        </w:rPr>
        <w:t>h y</w:t>
      </w:r>
      <w:r w:rsidR="00CC27B4" w:rsidRPr="00CC27B4">
        <w:rPr>
          <w:rFonts w:ascii="Arial" w:hAnsi="Arial"/>
          <w:bCs/>
          <w:iCs/>
          <w:vertAlign w:val="superscript"/>
        </w:rPr>
        <w:noBreakHyphen/>
        <w:t>1</w:t>
      </w:r>
      <w:r w:rsidR="00742E9B">
        <w:t xml:space="preserve"> respectively) compared with 2018 (</w:t>
      </w:r>
      <w:r w:rsidR="0022662B">
        <w:t>19</w:t>
      </w:r>
      <w:r w:rsidR="00C21927">
        <w:t>6</w:t>
      </w:r>
      <w:r w:rsidR="0022662B">
        <w:t>5</w:t>
      </w:r>
      <w:r w:rsidR="008F3AF0" w:rsidRPr="008F3AF0">
        <w:rPr>
          <w:bCs/>
          <w:iCs/>
        </w:rPr>
        <w:t>h y</w:t>
      </w:r>
      <w:r w:rsidR="00CC27B4" w:rsidRPr="00CC27B4">
        <w:rPr>
          <w:rFonts w:ascii="Arial" w:hAnsi="Arial"/>
          <w:bCs/>
          <w:iCs/>
          <w:vertAlign w:val="superscript"/>
        </w:rPr>
        <w:noBreakHyphen/>
        <w:t>1</w:t>
      </w:r>
      <w:r w:rsidR="0022662B">
        <w:t xml:space="preserve"> and 730</w:t>
      </w:r>
      <w:r w:rsidR="008F3AF0" w:rsidRPr="008F3AF0">
        <w:rPr>
          <w:bCs/>
          <w:iCs/>
        </w:rPr>
        <w:t>h y</w:t>
      </w:r>
      <w:r w:rsidR="00CC27B4" w:rsidRPr="00CC27B4">
        <w:rPr>
          <w:rFonts w:ascii="Arial" w:hAnsi="Arial"/>
          <w:bCs/>
          <w:iCs/>
          <w:vertAlign w:val="superscript"/>
        </w:rPr>
        <w:noBreakHyphen/>
        <w:t>1</w:t>
      </w:r>
      <w:r w:rsidR="0022662B">
        <w:t xml:space="preserve"> respectively). </w:t>
      </w:r>
      <w:r w:rsidRPr="005C1A05">
        <w:t>A comparison is shown in Table 10.4.</w:t>
      </w:r>
    </w:p>
    <w:p w14:paraId="0DBF5C46" w14:textId="77777777" w:rsidR="00C61000" w:rsidRDefault="00C61000" w:rsidP="00CF211A">
      <w:pPr>
        <w:spacing w:before="240"/>
        <w:rPr>
          <w:b/>
          <w:bCs/>
        </w:rPr>
        <w:sectPr w:rsidR="00C61000" w:rsidSect="001354B0">
          <w:headerReference w:type="default" r:id="rId112"/>
          <w:footerReference w:type="default" r:id="rId113"/>
          <w:pgSz w:w="11906" w:h="16838"/>
          <w:pgMar w:top="1440" w:right="1440" w:bottom="1440" w:left="1440" w:header="708" w:footer="708" w:gutter="0"/>
          <w:cols w:space="708"/>
          <w:docGrid w:linePitch="360"/>
        </w:sectPr>
      </w:pPr>
    </w:p>
    <w:p w14:paraId="2D03A897" w14:textId="4D07A204" w:rsidR="004F46B9" w:rsidRDefault="00EE1E95" w:rsidP="00F27E0F">
      <w:pPr>
        <w:spacing w:before="240"/>
      </w:pPr>
      <w:r w:rsidRPr="005C1A05">
        <w:rPr>
          <w:b/>
          <w:bCs/>
        </w:rPr>
        <w:lastRenderedPageBreak/>
        <w:t>Table 10.3</w:t>
      </w:r>
      <w:r w:rsidRPr="005C1A05">
        <w:t xml:space="preserve"> Comparison of the 201</w:t>
      </w:r>
      <w:r w:rsidR="008D5F6E">
        <w:t>8</w:t>
      </w:r>
      <w:r w:rsidRPr="005C1A05">
        <w:t xml:space="preserve"> and 202</w:t>
      </w:r>
      <w:r w:rsidR="008D5F6E">
        <w:t>5</w:t>
      </w:r>
      <w:r w:rsidRPr="005C1A05">
        <w:t xml:space="preserve"> intertidal external exposure pathways for adults </w:t>
      </w:r>
    </w:p>
    <w:tbl>
      <w:tblPr>
        <w:tblStyle w:val="Style1"/>
        <w:tblW w:w="13799" w:type="dxa"/>
        <w:tblLayout w:type="fixed"/>
        <w:tblLook w:val="04A0" w:firstRow="1" w:lastRow="0" w:firstColumn="1" w:lastColumn="0" w:noHBand="0" w:noVBand="1"/>
        <w:tblCaption w:val="Comparison of the 2018 and 2025 intertidal external exposure pathways for adults "/>
        <w:tblDescription w:val="This table lists the intertidal substrate, with corresponding 2018 and 2025 observation data."/>
      </w:tblPr>
      <w:tblGrid>
        <w:gridCol w:w="1834"/>
        <w:gridCol w:w="2055"/>
        <w:gridCol w:w="1855"/>
        <w:gridCol w:w="1885"/>
        <w:gridCol w:w="1871"/>
        <w:gridCol w:w="2055"/>
        <w:gridCol w:w="2244"/>
      </w:tblGrid>
      <w:tr w:rsidR="00C61000" w:rsidRPr="002B3292" w14:paraId="4059F592" w14:textId="77777777" w:rsidTr="00B140F5">
        <w:trPr>
          <w:cnfStyle w:val="100000000000" w:firstRow="1" w:lastRow="0" w:firstColumn="0" w:lastColumn="0" w:oddVBand="0" w:evenVBand="0" w:oddHBand="0" w:evenHBand="0" w:firstRowFirstColumn="0" w:firstRowLastColumn="0" w:lastRowFirstColumn="0" w:lastRowLastColumn="0"/>
          <w:cantSplit/>
          <w:tblHeader/>
        </w:trPr>
        <w:tc>
          <w:tcPr>
            <w:tcW w:w="1834" w:type="dxa"/>
            <w:noWrap/>
          </w:tcPr>
          <w:p w14:paraId="685639F2" w14:textId="5CC19D7A" w:rsidR="00C61000" w:rsidRPr="002B3292" w:rsidRDefault="00C61000" w:rsidP="007B445E">
            <w:pPr>
              <w:spacing w:before="120" w:after="120" w:line="240" w:lineRule="auto"/>
            </w:pPr>
            <w:r w:rsidRPr="002B3292">
              <w:t>Intertidal substrate</w:t>
            </w:r>
          </w:p>
        </w:tc>
        <w:tc>
          <w:tcPr>
            <w:tcW w:w="2055" w:type="dxa"/>
            <w:noWrap/>
          </w:tcPr>
          <w:p w14:paraId="4EF9DA2C" w14:textId="69F8642A" w:rsidR="00C61000" w:rsidRPr="002B3292" w:rsidRDefault="00C61000" w:rsidP="007B445E">
            <w:pPr>
              <w:spacing w:before="120" w:after="120" w:line="240" w:lineRule="auto"/>
            </w:pPr>
            <w:r w:rsidRPr="002B3292">
              <w:t>201</w:t>
            </w:r>
            <w:r w:rsidR="008D5F6E">
              <w:t>8</w:t>
            </w:r>
            <w:r w:rsidRPr="002B3292">
              <w:t xml:space="preserve"> Number of people in the high-rate group</w:t>
            </w:r>
          </w:p>
        </w:tc>
        <w:tc>
          <w:tcPr>
            <w:tcW w:w="1855" w:type="dxa"/>
            <w:noWrap/>
          </w:tcPr>
          <w:p w14:paraId="62339AFB" w14:textId="0DFC1CC7" w:rsidR="00C61000" w:rsidRPr="002B3292" w:rsidRDefault="00C61000" w:rsidP="007B445E">
            <w:pPr>
              <w:spacing w:before="120" w:after="120" w:line="240" w:lineRule="auto"/>
            </w:pPr>
            <w:r w:rsidRPr="002B3292">
              <w:t>201</w:t>
            </w:r>
            <w:r w:rsidR="008D5F6E">
              <w:t>8</w:t>
            </w:r>
            <w:r w:rsidRPr="002B3292">
              <w:t xml:space="preserve"> Maximum occupancy </w:t>
            </w:r>
            <w:r w:rsidR="008F3AF0" w:rsidRPr="008F3AF0">
              <w:rPr>
                <w:bCs/>
                <w:iCs/>
              </w:rPr>
              <w:t>(h y</w:t>
            </w:r>
            <w:r w:rsidR="00CC27B4" w:rsidRPr="00CC27B4">
              <w:rPr>
                <w:rFonts w:ascii="Arial" w:hAnsi="Arial"/>
                <w:bCs/>
                <w:iCs/>
                <w:vertAlign w:val="superscript"/>
              </w:rPr>
              <w:noBreakHyphen/>
              <w:t>1</w:t>
            </w:r>
            <w:r w:rsidR="002B3292" w:rsidRPr="002B3292">
              <w:t>)</w:t>
            </w:r>
          </w:p>
        </w:tc>
        <w:tc>
          <w:tcPr>
            <w:tcW w:w="1885" w:type="dxa"/>
            <w:noWrap/>
          </w:tcPr>
          <w:p w14:paraId="70CD7695" w14:textId="48BF26D3" w:rsidR="00C61000" w:rsidRPr="002B3292" w:rsidRDefault="00C61000" w:rsidP="007B445E">
            <w:pPr>
              <w:spacing w:before="120" w:after="120" w:line="240" w:lineRule="auto"/>
            </w:pPr>
            <w:r w:rsidRPr="002B3292">
              <w:t>201</w:t>
            </w:r>
            <w:r w:rsidR="008D5F6E">
              <w:t>8</w:t>
            </w:r>
            <w:r w:rsidRPr="002B3292">
              <w:t xml:space="preserve"> Mean occupancy for the high-rate group </w:t>
            </w:r>
            <w:r w:rsidR="008F3AF0" w:rsidRPr="008F3AF0">
              <w:rPr>
                <w:bCs/>
                <w:iCs/>
              </w:rPr>
              <w:t>(h y</w:t>
            </w:r>
            <w:r w:rsidR="00CC27B4" w:rsidRPr="00CC27B4">
              <w:rPr>
                <w:rFonts w:ascii="Arial" w:hAnsi="Arial"/>
                <w:bCs/>
                <w:iCs/>
                <w:vertAlign w:val="superscript"/>
              </w:rPr>
              <w:noBreakHyphen/>
              <w:t>1</w:t>
            </w:r>
            <w:r w:rsidR="002B3292" w:rsidRPr="002B3292">
              <w:t>)</w:t>
            </w:r>
          </w:p>
        </w:tc>
        <w:tc>
          <w:tcPr>
            <w:tcW w:w="1871" w:type="dxa"/>
            <w:noWrap/>
          </w:tcPr>
          <w:p w14:paraId="154B2572" w14:textId="69409914" w:rsidR="00C61000" w:rsidRPr="002B3292" w:rsidRDefault="0002625D" w:rsidP="007B445E">
            <w:pPr>
              <w:spacing w:before="120" w:after="120" w:line="240" w:lineRule="auto"/>
            </w:pPr>
            <w:r>
              <w:t>2025 Number of people in the high-rate group</w:t>
            </w:r>
          </w:p>
        </w:tc>
        <w:tc>
          <w:tcPr>
            <w:tcW w:w="2055" w:type="dxa"/>
          </w:tcPr>
          <w:p w14:paraId="7EE84EDE" w14:textId="2C035865" w:rsidR="00C61000" w:rsidRPr="002B3292" w:rsidRDefault="00C61000" w:rsidP="007B445E">
            <w:pPr>
              <w:spacing w:before="120" w:after="120" w:line="240" w:lineRule="auto"/>
            </w:pPr>
            <w:r w:rsidRPr="002B3292">
              <w:t>202</w:t>
            </w:r>
            <w:r w:rsidR="008D5F6E">
              <w:t>5</w:t>
            </w:r>
            <w:r w:rsidRPr="002B3292">
              <w:t xml:space="preserve"> Maximum occupancy</w:t>
            </w:r>
            <w:r w:rsidR="0064350B">
              <w:t xml:space="preserve"> </w:t>
            </w:r>
            <w:r w:rsidR="008F3AF0" w:rsidRPr="008F3AF0">
              <w:rPr>
                <w:bCs/>
                <w:iCs/>
              </w:rPr>
              <w:t>(h y</w:t>
            </w:r>
            <w:r w:rsidR="00CC27B4" w:rsidRPr="00CC27B4">
              <w:rPr>
                <w:rFonts w:ascii="Arial" w:hAnsi="Arial"/>
                <w:bCs/>
                <w:iCs/>
                <w:vertAlign w:val="superscript"/>
              </w:rPr>
              <w:noBreakHyphen/>
              <w:t>1</w:t>
            </w:r>
            <w:r w:rsidR="002B3292" w:rsidRPr="002B3292">
              <w:t>)</w:t>
            </w:r>
          </w:p>
        </w:tc>
        <w:tc>
          <w:tcPr>
            <w:tcW w:w="2244" w:type="dxa"/>
          </w:tcPr>
          <w:p w14:paraId="31268D4A" w14:textId="473DFA41" w:rsidR="00C61000" w:rsidRPr="002B3292" w:rsidRDefault="00C61000" w:rsidP="007B445E">
            <w:pPr>
              <w:spacing w:before="120" w:after="120" w:line="240" w:lineRule="auto"/>
            </w:pPr>
            <w:r w:rsidRPr="002B3292">
              <w:t>202</w:t>
            </w:r>
            <w:r w:rsidR="008D5F6E">
              <w:t>5</w:t>
            </w:r>
            <w:r w:rsidRPr="002B3292">
              <w:t xml:space="preserve"> Mean occupancy for the high-rate group </w:t>
            </w:r>
            <w:r w:rsidR="008F3AF0" w:rsidRPr="008F3AF0">
              <w:rPr>
                <w:bCs/>
                <w:iCs/>
              </w:rPr>
              <w:t>(h y</w:t>
            </w:r>
            <w:r w:rsidR="00CC27B4" w:rsidRPr="00CC27B4">
              <w:rPr>
                <w:rFonts w:ascii="Arial" w:hAnsi="Arial"/>
                <w:bCs/>
                <w:iCs/>
                <w:vertAlign w:val="superscript"/>
              </w:rPr>
              <w:noBreakHyphen/>
              <w:t>1</w:t>
            </w:r>
            <w:r w:rsidR="002B3292" w:rsidRPr="002B3292">
              <w:t>)</w:t>
            </w:r>
          </w:p>
        </w:tc>
      </w:tr>
      <w:tr w:rsidR="00C61000" w:rsidRPr="002B3292" w14:paraId="47C796B7" w14:textId="77777777" w:rsidTr="00B140F5">
        <w:trPr>
          <w:cantSplit/>
        </w:trPr>
        <w:tc>
          <w:tcPr>
            <w:tcW w:w="1834" w:type="dxa"/>
            <w:noWrap/>
          </w:tcPr>
          <w:p w14:paraId="4A7B6418" w14:textId="21174242" w:rsidR="00C61000" w:rsidRPr="002B3292" w:rsidRDefault="00C61000" w:rsidP="007B445E">
            <w:pPr>
              <w:spacing w:before="120" w:after="120" w:line="240" w:lineRule="auto"/>
            </w:pPr>
            <w:r w:rsidRPr="002B3292">
              <w:rPr>
                <w:rFonts w:eastAsia="Times New Roman"/>
                <w:color w:val="000000"/>
                <w:lang w:eastAsia="en-GB"/>
              </w:rPr>
              <w:t>Sand</w:t>
            </w:r>
          </w:p>
        </w:tc>
        <w:tc>
          <w:tcPr>
            <w:tcW w:w="2055" w:type="dxa"/>
            <w:noWrap/>
          </w:tcPr>
          <w:p w14:paraId="7ABBD58A" w14:textId="407BD886" w:rsidR="00C61000" w:rsidRPr="002B3292" w:rsidRDefault="00882CEA" w:rsidP="007B445E">
            <w:pPr>
              <w:spacing w:before="120" w:after="120" w:line="240" w:lineRule="auto"/>
            </w:pPr>
            <w:r>
              <w:t>ND</w:t>
            </w:r>
          </w:p>
        </w:tc>
        <w:tc>
          <w:tcPr>
            <w:tcW w:w="1855" w:type="dxa"/>
            <w:noWrap/>
          </w:tcPr>
          <w:p w14:paraId="12FC13C2" w14:textId="0CE1ED91" w:rsidR="00C61000" w:rsidRPr="002B3292" w:rsidRDefault="00CC5ACC" w:rsidP="007B445E">
            <w:pPr>
              <w:spacing w:before="120" w:after="120" w:line="240" w:lineRule="auto"/>
            </w:pPr>
            <w:r>
              <w:t>1</w:t>
            </w:r>
            <w:r w:rsidR="000B2A5C">
              <w:t>29</w:t>
            </w:r>
            <w:r>
              <w:t>0</w:t>
            </w:r>
          </w:p>
        </w:tc>
        <w:tc>
          <w:tcPr>
            <w:tcW w:w="1885" w:type="dxa"/>
            <w:noWrap/>
          </w:tcPr>
          <w:p w14:paraId="6B8EC06E" w14:textId="75AB4F4C" w:rsidR="00C61000" w:rsidRPr="002B3292" w:rsidRDefault="00882CEA" w:rsidP="007B445E">
            <w:pPr>
              <w:spacing w:before="120" w:after="120" w:line="240" w:lineRule="auto"/>
            </w:pPr>
            <w:r>
              <w:t>ND</w:t>
            </w:r>
          </w:p>
        </w:tc>
        <w:tc>
          <w:tcPr>
            <w:tcW w:w="1871" w:type="dxa"/>
            <w:noWrap/>
          </w:tcPr>
          <w:p w14:paraId="5E793CB0" w14:textId="49C7D820" w:rsidR="00C61000" w:rsidRPr="002B3292" w:rsidRDefault="00681F79" w:rsidP="007B445E">
            <w:pPr>
              <w:spacing w:before="120" w:after="120" w:line="240" w:lineRule="auto"/>
            </w:pPr>
            <w:r>
              <w:t>17</w:t>
            </w:r>
          </w:p>
        </w:tc>
        <w:tc>
          <w:tcPr>
            <w:tcW w:w="2055" w:type="dxa"/>
          </w:tcPr>
          <w:p w14:paraId="6C1A082C" w14:textId="0C2983FE" w:rsidR="00C61000" w:rsidRPr="002B3292" w:rsidRDefault="00681F79" w:rsidP="007B445E">
            <w:pPr>
              <w:spacing w:before="120" w:after="120" w:line="240" w:lineRule="auto"/>
            </w:pPr>
            <w:r>
              <w:t>1095</w:t>
            </w:r>
          </w:p>
        </w:tc>
        <w:tc>
          <w:tcPr>
            <w:tcW w:w="2244" w:type="dxa"/>
          </w:tcPr>
          <w:p w14:paraId="3DB870D4" w14:textId="5768E0CE" w:rsidR="00C61000" w:rsidRPr="002B3292" w:rsidRDefault="00096A42" w:rsidP="007B445E">
            <w:pPr>
              <w:spacing w:before="120" w:after="120" w:line="240" w:lineRule="auto"/>
            </w:pPr>
            <w:r>
              <w:t>594</w:t>
            </w:r>
          </w:p>
        </w:tc>
      </w:tr>
      <w:tr w:rsidR="00C61000" w:rsidRPr="002B3292" w14:paraId="52F1853D" w14:textId="77777777" w:rsidTr="00B140F5">
        <w:trPr>
          <w:cantSplit/>
        </w:trPr>
        <w:tc>
          <w:tcPr>
            <w:tcW w:w="1834" w:type="dxa"/>
            <w:noWrap/>
          </w:tcPr>
          <w:p w14:paraId="15546FA6" w14:textId="5BCA372B" w:rsidR="00C61000" w:rsidRPr="002B3292" w:rsidRDefault="00C61000" w:rsidP="007B445E">
            <w:pPr>
              <w:spacing w:before="120" w:after="120" w:line="240" w:lineRule="auto"/>
            </w:pPr>
            <w:r w:rsidRPr="002B3292">
              <w:rPr>
                <w:rFonts w:eastAsia="Times New Roman"/>
                <w:color w:val="000000"/>
                <w:lang w:eastAsia="en-GB"/>
              </w:rPr>
              <w:t>Sand and stone</w:t>
            </w:r>
          </w:p>
        </w:tc>
        <w:tc>
          <w:tcPr>
            <w:tcW w:w="2055" w:type="dxa"/>
            <w:noWrap/>
          </w:tcPr>
          <w:p w14:paraId="634BFC5C" w14:textId="0E8AABBD" w:rsidR="00C61000" w:rsidRPr="002B3292" w:rsidRDefault="00882CEA" w:rsidP="007B445E">
            <w:pPr>
              <w:spacing w:before="120" w:after="120" w:line="240" w:lineRule="auto"/>
            </w:pPr>
            <w:r>
              <w:t>ND</w:t>
            </w:r>
          </w:p>
        </w:tc>
        <w:tc>
          <w:tcPr>
            <w:tcW w:w="1855" w:type="dxa"/>
            <w:noWrap/>
          </w:tcPr>
          <w:p w14:paraId="751D3314" w14:textId="631E9766" w:rsidR="00C61000" w:rsidRPr="002B3292" w:rsidRDefault="006D0C37" w:rsidP="007B445E">
            <w:pPr>
              <w:spacing w:before="120" w:after="120" w:line="240" w:lineRule="auto"/>
            </w:pPr>
            <w:r>
              <w:t>117</w:t>
            </w:r>
          </w:p>
        </w:tc>
        <w:tc>
          <w:tcPr>
            <w:tcW w:w="1885" w:type="dxa"/>
            <w:noWrap/>
          </w:tcPr>
          <w:p w14:paraId="7C3D886A" w14:textId="5C100374" w:rsidR="00C61000" w:rsidRPr="002B3292" w:rsidRDefault="00882CEA" w:rsidP="007B445E">
            <w:pPr>
              <w:spacing w:before="120" w:after="120" w:line="240" w:lineRule="auto"/>
            </w:pPr>
            <w:r>
              <w:t>ND</w:t>
            </w:r>
          </w:p>
        </w:tc>
        <w:tc>
          <w:tcPr>
            <w:tcW w:w="1871" w:type="dxa"/>
            <w:noWrap/>
          </w:tcPr>
          <w:p w14:paraId="5FA737FA" w14:textId="12BB23FC" w:rsidR="00C61000" w:rsidRPr="002B3292" w:rsidRDefault="00681F79" w:rsidP="007B445E">
            <w:pPr>
              <w:spacing w:before="120" w:after="120" w:line="240" w:lineRule="auto"/>
            </w:pPr>
            <w:r>
              <w:t>1</w:t>
            </w:r>
          </w:p>
        </w:tc>
        <w:tc>
          <w:tcPr>
            <w:tcW w:w="2055" w:type="dxa"/>
          </w:tcPr>
          <w:p w14:paraId="2D1B5A32" w14:textId="7A294A61" w:rsidR="00C61000" w:rsidRPr="002B3292" w:rsidRDefault="00681F79" w:rsidP="007B445E">
            <w:pPr>
              <w:spacing w:before="120" w:after="120" w:line="240" w:lineRule="auto"/>
            </w:pPr>
            <w:r>
              <w:t>0.25</w:t>
            </w:r>
          </w:p>
        </w:tc>
        <w:tc>
          <w:tcPr>
            <w:tcW w:w="2244" w:type="dxa"/>
          </w:tcPr>
          <w:p w14:paraId="0D600AFB" w14:textId="205C2A14" w:rsidR="00C61000" w:rsidRPr="002B3292" w:rsidRDefault="00096A42" w:rsidP="007B445E">
            <w:pPr>
              <w:spacing w:before="120" w:after="120" w:line="240" w:lineRule="auto"/>
            </w:pPr>
            <w:r>
              <w:t>0.25</w:t>
            </w:r>
          </w:p>
        </w:tc>
      </w:tr>
      <w:tr w:rsidR="00C61000" w:rsidRPr="002B3292" w14:paraId="1BA0BE06" w14:textId="77777777" w:rsidTr="00B140F5">
        <w:trPr>
          <w:cantSplit/>
        </w:trPr>
        <w:tc>
          <w:tcPr>
            <w:tcW w:w="1834" w:type="dxa"/>
            <w:noWrap/>
          </w:tcPr>
          <w:p w14:paraId="541676F3" w14:textId="783FADCB" w:rsidR="00C61000" w:rsidRPr="002B3292" w:rsidRDefault="00C61000" w:rsidP="007B445E">
            <w:pPr>
              <w:spacing w:before="120" w:after="120" w:line="240" w:lineRule="auto"/>
              <w:rPr>
                <w:rFonts w:eastAsia="Times New Roman"/>
                <w:color w:val="000000"/>
                <w:lang w:eastAsia="en-GB"/>
              </w:rPr>
            </w:pPr>
            <w:r w:rsidRPr="002B3292">
              <w:rPr>
                <w:rFonts w:eastAsia="Times New Roman"/>
                <w:color w:val="000000"/>
                <w:lang w:eastAsia="en-GB"/>
              </w:rPr>
              <w:t>Stone</w:t>
            </w:r>
          </w:p>
        </w:tc>
        <w:tc>
          <w:tcPr>
            <w:tcW w:w="2055" w:type="dxa"/>
            <w:noWrap/>
          </w:tcPr>
          <w:p w14:paraId="7CDE3A77" w14:textId="6E3C158F" w:rsidR="00C61000" w:rsidRPr="002B3292" w:rsidRDefault="00882CEA" w:rsidP="007B445E">
            <w:pPr>
              <w:spacing w:before="120" w:after="120" w:line="240" w:lineRule="auto"/>
            </w:pPr>
            <w:r>
              <w:t>ND</w:t>
            </w:r>
          </w:p>
        </w:tc>
        <w:tc>
          <w:tcPr>
            <w:tcW w:w="1855" w:type="dxa"/>
            <w:noWrap/>
          </w:tcPr>
          <w:p w14:paraId="7475E089" w14:textId="3A271BE6" w:rsidR="00C61000" w:rsidRPr="002B3292" w:rsidRDefault="00932D3C" w:rsidP="007B445E">
            <w:pPr>
              <w:spacing w:before="120" w:after="120" w:line="240" w:lineRule="auto"/>
            </w:pPr>
            <w:r>
              <w:t>27</w:t>
            </w:r>
            <w:r w:rsidR="007A058A">
              <w:t>4</w:t>
            </w:r>
          </w:p>
        </w:tc>
        <w:tc>
          <w:tcPr>
            <w:tcW w:w="1885" w:type="dxa"/>
            <w:noWrap/>
          </w:tcPr>
          <w:p w14:paraId="6933EAF7" w14:textId="4C00BE9A" w:rsidR="00C61000" w:rsidRPr="002B3292" w:rsidRDefault="00882CEA" w:rsidP="007B445E">
            <w:pPr>
              <w:spacing w:before="120" w:after="120" w:line="240" w:lineRule="auto"/>
            </w:pPr>
            <w:r>
              <w:t>ND</w:t>
            </w:r>
          </w:p>
        </w:tc>
        <w:tc>
          <w:tcPr>
            <w:tcW w:w="1871" w:type="dxa"/>
            <w:noWrap/>
          </w:tcPr>
          <w:p w14:paraId="07CA0809" w14:textId="306044A7" w:rsidR="00C61000" w:rsidRPr="002B3292" w:rsidRDefault="00681F79" w:rsidP="007B445E">
            <w:pPr>
              <w:spacing w:before="120" w:after="120" w:line="240" w:lineRule="auto"/>
            </w:pPr>
            <w:r>
              <w:t>1</w:t>
            </w:r>
          </w:p>
        </w:tc>
        <w:tc>
          <w:tcPr>
            <w:tcW w:w="2055" w:type="dxa"/>
          </w:tcPr>
          <w:p w14:paraId="6CA2EFDF" w14:textId="361A9424" w:rsidR="00C61000" w:rsidRPr="002B3292" w:rsidRDefault="00681F79" w:rsidP="007B445E">
            <w:pPr>
              <w:spacing w:before="120" w:after="120" w:line="240" w:lineRule="auto"/>
              <w:rPr>
                <w:rFonts w:eastAsia="Times New Roman"/>
                <w:color w:val="000000"/>
                <w:lang w:eastAsia="en-GB"/>
              </w:rPr>
            </w:pPr>
            <w:r>
              <w:rPr>
                <w:rFonts w:eastAsia="Times New Roman"/>
                <w:color w:val="000000"/>
                <w:lang w:eastAsia="en-GB"/>
              </w:rPr>
              <w:t>292</w:t>
            </w:r>
          </w:p>
        </w:tc>
        <w:tc>
          <w:tcPr>
            <w:tcW w:w="2244" w:type="dxa"/>
          </w:tcPr>
          <w:p w14:paraId="41D93D77" w14:textId="2B96E0FE" w:rsidR="00C61000" w:rsidRPr="002B3292" w:rsidRDefault="00096A42" w:rsidP="007B445E">
            <w:pPr>
              <w:spacing w:before="120" w:after="120" w:line="240" w:lineRule="auto"/>
              <w:rPr>
                <w:rFonts w:eastAsia="Times New Roman"/>
                <w:color w:val="000000"/>
                <w:lang w:eastAsia="en-GB"/>
              </w:rPr>
            </w:pPr>
            <w:r>
              <w:rPr>
                <w:rFonts w:eastAsia="Times New Roman"/>
                <w:color w:val="000000"/>
                <w:lang w:eastAsia="en-GB"/>
              </w:rPr>
              <w:t>292</w:t>
            </w:r>
          </w:p>
        </w:tc>
      </w:tr>
      <w:tr w:rsidR="006C6EDF" w:rsidRPr="002B3292" w14:paraId="790CF630" w14:textId="77777777" w:rsidTr="00B140F5">
        <w:trPr>
          <w:cantSplit/>
        </w:trPr>
        <w:tc>
          <w:tcPr>
            <w:tcW w:w="1834" w:type="dxa"/>
            <w:noWrap/>
          </w:tcPr>
          <w:p w14:paraId="34362922" w14:textId="05E3E833" w:rsidR="006C6EDF" w:rsidRPr="002B3292" w:rsidRDefault="006C6EDF" w:rsidP="006C6EDF">
            <w:pPr>
              <w:spacing w:before="120" w:after="120" w:line="240" w:lineRule="auto"/>
              <w:rPr>
                <w:rFonts w:eastAsia="Times New Roman"/>
                <w:color w:val="000000"/>
                <w:lang w:eastAsia="en-GB"/>
              </w:rPr>
            </w:pPr>
            <w:r w:rsidRPr="002B3292">
              <w:rPr>
                <w:rFonts w:eastAsia="Times New Roman"/>
                <w:color w:val="000000"/>
                <w:lang w:eastAsia="en-GB"/>
              </w:rPr>
              <w:t>Rock</w:t>
            </w:r>
          </w:p>
        </w:tc>
        <w:tc>
          <w:tcPr>
            <w:tcW w:w="2055" w:type="dxa"/>
            <w:noWrap/>
          </w:tcPr>
          <w:p w14:paraId="1CD4C4D6" w14:textId="134F9631" w:rsidR="006C6EDF" w:rsidRDefault="006C6EDF" w:rsidP="006C6EDF">
            <w:pPr>
              <w:spacing w:before="120" w:after="120" w:line="240" w:lineRule="auto"/>
            </w:pPr>
            <w:r>
              <w:t>ND</w:t>
            </w:r>
          </w:p>
        </w:tc>
        <w:tc>
          <w:tcPr>
            <w:tcW w:w="1855" w:type="dxa"/>
            <w:noWrap/>
          </w:tcPr>
          <w:p w14:paraId="29900429" w14:textId="6F419479" w:rsidR="006C6EDF" w:rsidRDefault="006C6EDF" w:rsidP="006C6EDF">
            <w:pPr>
              <w:spacing w:before="120" w:after="120" w:line="240" w:lineRule="auto"/>
            </w:pPr>
            <w:r>
              <w:t>1107</w:t>
            </w:r>
          </w:p>
        </w:tc>
        <w:tc>
          <w:tcPr>
            <w:tcW w:w="1885" w:type="dxa"/>
            <w:noWrap/>
          </w:tcPr>
          <w:p w14:paraId="14FC5823" w14:textId="41E9C925" w:rsidR="006C6EDF" w:rsidRDefault="006C6EDF" w:rsidP="006C6EDF">
            <w:pPr>
              <w:spacing w:before="120" w:after="120" w:line="240" w:lineRule="auto"/>
            </w:pPr>
            <w:r>
              <w:t>ND</w:t>
            </w:r>
          </w:p>
        </w:tc>
        <w:tc>
          <w:tcPr>
            <w:tcW w:w="1871" w:type="dxa"/>
            <w:noWrap/>
          </w:tcPr>
          <w:p w14:paraId="2FCDF5E1" w14:textId="40D65EBE" w:rsidR="006C6EDF" w:rsidRDefault="006C6EDF" w:rsidP="006C6EDF">
            <w:pPr>
              <w:spacing w:before="120" w:after="120" w:line="240" w:lineRule="auto"/>
            </w:pPr>
            <w:r>
              <w:t>2</w:t>
            </w:r>
          </w:p>
        </w:tc>
        <w:tc>
          <w:tcPr>
            <w:tcW w:w="2055" w:type="dxa"/>
          </w:tcPr>
          <w:p w14:paraId="0B5E974D" w14:textId="7AFD71BE" w:rsidR="006C6EDF" w:rsidRDefault="006C6EDF" w:rsidP="006C6EDF">
            <w:pPr>
              <w:spacing w:before="120" w:after="120" w:line="240" w:lineRule="auto"/>
              <w:rPr>
                <w:rFonts w:eastAsia="Times New Roman"/>
                <w:color w:val="000000"/>
                <w:lang w:eastAsia="en-GB"/>
              </w:rPr>
            </w:pPr>
            <w:r>
              <w:t>876</w:t>
            </w:r>
          </w:p>
        </w:tc>
        <w:tc>
          <w:tcPr>
            <w:tcW w:w="2244" w:type="dxa"/>
          </w:tcPr>
          <w:p w14:paraId="46DF214A" w14:textId="6801743E" w:rsidR="006C6EDF" w:rsidRDefault="006C6EDF" w:rsidP="006C6EDF">
            <w:pPr>
              <w:spacing w:before="120" w:after="120" w:line="240" w:lineRule="auto"/>
              <w:rPr>
                <w:rFonts w:eastAsia="Times New Roman"/>
                <w:color w:val="000000"/>
                <w:lang w:eastAsia="en-GB"/>
              </w:rPr>
            </w:pPr>
            <w:r>
              <w:t>594</w:t>
            </w:r>
          </w:p>
        </w:tc>
      </w:tr>
    </w:tbl>
    <w:p w14:paraId="13DBA1D7" w14:textId="7114EE35" w:rsidR="00B545C0" w:rsidRDefault="00B545C0" w:rsidP="00B545C0">
      <w:pPr>
        <w:spacing w:before="240"/>
        <w:sectPr w:rsidR="00B545C0" w:rsidSect="00B545C0">
          <w:headerReference w:type="default" r:id="rId114"/>
          <w:footerReference w:type="default" r:id="rId115"/>
          <w:pgSz w:w="16838" w:h="11906" w:orient="landscape"/>
          <w:pgMar w:top="1440" w:right="1440" w:bottom="1440" w:left="1440" w:header="708" w:footer="708" w:gutter="0"/>
          <w:cols w:space="708"/>
          <w:docGrid w:linePitch="360"/>
        </w:sectPr>
      </w:pPr>
      <w:r w:rsidRPr="00AF6FE4">
        <w:t>N</w:t>
      </w:r>
      <w:r>
        <w:t>D</w:t>
      </w:r>
      <w:r w:rsidRPr="00AF6FE4">
        <w:t xml:space="preserve"> – not </w:t>
      </w:r>
      <w:r>
        <w:t>determined</w:t>
      </w:r>
    </w:p>
    <w:p w14:paraId="5FF3680B" w14:textId="70BC7922" w:rsidR="004F46B9" w:rsidRDefault="00EE1E95" w:rsidP="00F27E0F">
      <w:pPr>
        <w:spacing w:before="240"/>
      </w:pPr>
      <w:r w:rsidRPr="005C1A05">
        <w:rPr>
          <w:b/>
          <w:bCs/>
        </w:rPr>
        <w:lastRenderedPageBreak/>
        <w:t>Table 10.4</w:t>
      </w:r>
      <w:r w:rsidRPr="005C1A05">
        <w:t xml:space="preserve"> Comparison of the 201</w:t>
      </w:r>
      <w:r w:rsidR="008D5F6E">
        <w:t>8</w:t>
      </w:r>
      <w:r w:rsidRPr="005C1A05">
        <w:t xml:space="preserve"> and 202</w:t>
      </w:r>
      <w:r w:rsidR="008D5F6E">
        <w:t>5</w:t>
      </w:r>
      <w:r w:rsidRPr="005C1A05">
        <w:t xml:space="preserve"> aquatic external exposure pathways for adults </w:t>
      </w:r>
    </w:p>
    <w:tbl>
      <w:tblPr>
        <w:tblStyle w:val="Style1"/>
        <w:tblW w:w="14274" w:type="dxa"/>
        <w:tblLayout w:type="fixed"/>
        <w:tblLook w:val="04A0" w:firstRow="1" w:lastRow="0" w:firstColumn="1" w:lastColumn="0" w:noHBand="0" w:noVBand="1"/>
        <w:tblCaption w:val="Comparison of the 2018 and 2025 aquatic external exposure pathways for adults "/>
        <w:tblDescription w:val="This table lists the activity, with corresponding 2018 and 2025 observation data."/>
      </w:tblPr>
      <w:tblGrid>
        <w:gridCol w:w="2405"/>
        <w:gridCol w:w="1843"/>
        <w:gridCol w:w="1694"/>
        <w:gridCol w:w="1950"/>
        <w:gridCol w:w="1935"/>
        <w:gridCol w:w="2126"/>
        <w:gridCol w:w="2321"/>
      </w:tblGrid>
      <w:tr w:rsidR="006F51A0" w:rsidRPr="002B3292" w14:paraId="6ECD0732" w14:textId="77777777" w:rsidTr="00B140F5">
        <w:trPr>
          <w:cnfStyle w:val="100000000000" w:firstRow="1" w:lastRow="0" w:firstColumn="0" w:lastColumn="0" w:oddVBand="0" w:evenVBand="0" w:oddHBand="0" w:evenHBand="0" w:firstRowFirstColumn="0" w:firstRowLastColumn="0" w:lastRowFirstColumn="0" w:lastRowLastColumn="0"/>
          <w:cantSplit/>
          <w:trHeight w:val="1"/>
          <w:tblHeader/>
        </w:trPr>
        <w:tc>
          <w:tcPr>
            <w:tcW w:w="2405" w:type="dxa"/>
            <w:noWrap/>
          </w:tcPr>
          <w:p w14:paraId="2F9E9E8F" w14:textId="09D90719" w:rsidR="00C61000" w:rsidRPr="002B3292" w:rsidRDefault="00C61000" w:rsidP="00F27E0F">
            <w:pPr>
              <w:spacing w:before="120" w:after="120" w:line="240" w:lineRule="auto"/>
            </w:pPr>
            <w:r w:rsidRPr="002B3292">
              <w:t>Activity</w:t>
            </w:r>
          </w:p>
        </w:tc>
        <w:tc>
          <w:tcPr>
            <w:tcW w:w="1843" w:type="dxa"/>
            <w:noWrap/>
          </w:tcPr>
          <w:p w14:paraId="7335A1CC" w14:textId="0F476156" w:rsidR="00C61000" w:rsidRPr="002B3292" w:rsidRDefault="00C61000" w:rsidP="00F27E0F">
            <w:pPr>
              <w:spacing w:before="120" w:after="120" w:line="240" w:lineRule="auto"/>
            </w:pPr>
            <w:r w:rsidRPr="002B3292">
              <w:t>201</w:t>
            </w:r>
            <w:r w:rsidR="008D5F6E">
              <w:t>8</w:t>
            </w:r>
            <w:r w:rsidRPr="002B3292">
              <w:t xml:space="preserve"> Number of people in the high-rate group</w:t>
            </w:r>
          </w:p>
        </w:tc>
        <w:tc>
          <w:tcPr>
            <w:tcW w:w="1694" w:type="dxa"/>
            <w:noWrap/>
          </w:tcPr>
          <w:p w14:paraId="6B8D04BF" w14:textId="05290B1C" w:rsidR="00C61000" w:rsidRPr="002B3292" w:rsidRDefault="00C61000" w:rsidP="00F27E0F">
            <w:pPr>
              <w:spacing w:before="120" w:after="120" w:line="240" w:lineRule="auto"/>
            </w:pPr>
            <w:r w:rsidRPr="002B3292">
              <w:t>201</w:t>
            </w:r>
            <w:r w:rsidR="008D5F6E">
              <w:t>8</w:t>
            </w:r>
            <w:r w:rsidRPr="002B3292">
              <w:t xml:space="preserve"> Maximum occupancy </w:t>
            </w:r>
            <w:r w:rsidR="008F3AF0" w:rsidRPr="008F3AF0">
              <w:rPr>
                <w:bCs/>
                <w:iCs/>
              </w:rPr>
              <w:t>(h y</w:t>
            </w:r>
            <w:r w:rsidR="00CC27B4" w:rsidRPr="00CC27B4">
              <w:rPr>
                <w:rFonts w:ascii="Arial" w:hAnsi="Arial"/>
                <w:bCs/>
                <w:iCs/>
                <w:vertAlign w:val="superscript"/>
              </w:rPr>
              <w:noBreakHyphen/>
              <w:t>1</w:t>
            </w:r>
            <w:r w:rsidR="002B3292" w:rsidRPr="00A83637">
              <w:t>)</w:t>
            </w:r>
          </w:p>
        </w:tc>
        <w:tc>
          <w:tcPr>
            <w:tcW w:w="1950" w:type="dxa"/>
            <w:noWrap/>
          </w:tcPr>
          <w:p w14:paraId="1BFBF41F" w14:textId="7F55205B" w:rsidR="00C61000" w:rsidRPr="002B3292" w:rsidRDefault="00C61000" w:rsidP="00F27E0F">
            <w:pPr>
              <w:spacing w:before="120" w:after="120" w:line="240" w:lineRule="auto"/>
            </w:pPr>
            <w:r w:rsidRPr="002B3292">
              <w:t>201</w:t>
            </w:r>
            <w:r w:rsidR="008D5F6E">
              <w:t>8</w:t>
            </w:r>
            <w:r w:rsidRPr="002B3292">
              <w:t xml:space="preserve"> Mean occupancy for the high-rate group </w:t>
            </w:r>
            <w:r w:rsidR="008F3AF0" w:rsidRPr="008F3AF0">
              <w:rPr>
                <w:bCs/>
                <w:iCs/>
              </w:rPr>
              <w:t>(h y</w:t>
            </w:r>
            <w:r w:rsidR="00CC27B4" w:rsidRPr="00CC27B4">
              <w:rPr>
                <w:rFonts w:ascii="Arial" w:hAnsi="Arial"/>
                <w:bCs/>
                <w:iCs/>
                <w:vertAlign w:val="superscript"/>
              </w:rPr>
              <w:noBreakHyphen/>
              <w:t>1</w:t>
            </w:r>
            <w:r w:rsidR="002B3292" w:rsidRPr="00A83637">
              <w:t>)</w:t>
            </w:r>
            <w:r w:rsidRPr="002B3292">
              <w:t>)</w:t>
            </w:r>
          </w:p>
        </w:tc>
        <w:tc>
          <w:tcPr>
            <w:tcW w:w="1935" w:type="dxa"/>
            <w:noWrap/>
          </w:tcPr>
          <w:p w14:paraId="2BD10FEC" w14:textId="1666A893" w:rsidR="00C61000" w:rsidRPr="002B3292" w:rsidRDefault="00096A42" w:rsidP="00F27E0F">
            <w:pPr>
              <w:spacing w:before="120" w:after="120" w:line="240" w:lineRule="auto"/>
            </w:pPr>
            <w:r>
              <w:t>2025 Number of people in the high-rate group</w:t>
            </w:r>
          </w:p>
        </w:tc>
        <w:tc>
          <w:tcPr>
            <w:tcW w:w="2126" w:type="dxa"/>
          </w:tcPr>
          <w:p w14:paraId="0E5C8F3A" w14:textId="19DC798E" w:rsidR="00C61000" w:rsidRPr="002B3292" w:rsidRDefault="00C61000" w:rsidP="00F27E0F">
            <w:pPr>
              <w:spacing w:before="120" w:after="120" w:line="240" w:lineRule="auto"/>
            </w:pPr>
            <w:r w:rsidRPr="002B3292">
              <w:t>202</w:t>
            </w:r>
            <w:r w:rsidR="008D5F6E">
              <w:t>5</w:t>
            </w:r>
            <w:r w:rsidRPr="002B3292">
              <w:t xml:space="preserve"> Maximum occupancy </w:t>
            </w:r>
            <w:r w:rsidR="008F3AF0" w:rsidRPr="008F3AF0">
              <w:rPr>
                <w:bCs/>
                <w:iCs/>
              </w:rPr>
              <w:t>(h y</w:t>
            </w:r>
            <w:r w:rsidR="00CC27B4" w:rsidRPr="00CC27B4">
              <w:rPr>
                <w:rFonts w:ascii="Arial" w:hAnsi="Arial"/>
                <w:bCs/>
                <w:iCs/>
                <w:vertAlign w:val="superscript"/>
              </w:rPr>
              <w:noBreakHyphen/>
              <w:t>1</w:t>
            </w:r>
            <w:r w:rsidR="002B3292" w:rsidRPr="00A83637">
              <w:t>)</w:t>
            </w:r>
          </w:p>
        </w:tc>
        <w:tc>
          <w:tcPr>
            <w:tcW w:w="2321" w:type="dxa"/>
          </w:tcPr>
          <w:p w14:paraId="0FEF6A48" w14:textId="5F388388" w:rsidR="00C61000" w:rsidRPr="002B3292" w:rsidRDefault="00C61000" w:rsidP="00F27E0F">
            <w:pPr>
              <w:spacing w:before="120" w:after="120" w:line="240" w:lineRule="auto"/>
            </w:pPr>
            <w:r w:rsidRPr="002B3292">
              <w:t>202</w:t>
            </w:r>
            <w:r w:rsidR="008D5F6E">
              <w:t>5</w:t>
            </w:r>
            <w:r w:rsidRPr="002B3292">
              <w:t xml:space="preserve"> Mean occupancy for the high-rate group </w:t>
            </w:r>
            <w:r w:rsidR="008F3AF0" w:rsidRPr="008F3AF0">
              <w:rPr>
                <w:bCs/>
                <w:iCs/>
              </w:rPr>
              <w:t>(h y</w:t>
            </w:r>
            <w:r w:rsidR="00CC27B4" w:rsidRPr="00CC27B4">
              <w:rPr>
                <w:rFonts w:ascii="Arial" w:hAnsi="Arial"/>
                <w:bCs/>
                <w:iCs/>
                <w:vertAlign w:val="superscript"/>
              </w:rPr>
              <w:noBreakHyphen/>
              <w:t>1</w:t>
            </w:r>
            <w:r w:rsidR="002B3292" w:rsidRPr="00A83637">
              <w:t>)</w:t>
            </w:r>
          </w:p>
        </w:tc>
      </w:tr>
      <w:tr w:rsidR="006F51A0" w:rsidRPr="002B3292" w14:paraId="29B882EA" w14:textId="77777777" w:rsidTr="00B140F5">
        <w:trPr>
          <w:cantSplit/>
          <w:trHeight w:val="1"/>
        </w:trPr>
        <w:tc>
          <w:tcPr>
            <w:tcW w:w="2405" w:type="dxa"/>
            <w:noWrap/>
          </w:tcPr>
          <w:p w14:paraId="4A9A0E76" w14:textId="77ACA38C" w:rsidR="006F51A0" w:rsidRPr="002B3292" w:rsidRDefault="006F51A0" w:rsidP="004F1670">
            <w:pPr>
              <w:spacing w:before="120" w:after="120" w:line="240" w:lineRule="auto"/>
            </w:pPr>
            <w:r w:rsidRPr="002B3292">
              <w:t>Aquatic (in water)</w:t>
            </w:r>
          </w:p>
        </w:tc>
        <w:tc>
          <w:tcPr>
            <w:tcW w:w="1843" w:type="dxa"/>
            <w:noWrap/>
          </w:tcPr>
          <w:p w14:paraId="1329A41B" w14:textId="64AF5A9F" w:rsidR="006F51A0" w:rsidRPr="002B3292" w:rsidRDefault="00BD57B5" w:rsidP="004F1670">
            <w:pPr>
              <w:spacing w:before="120" w:after="120" w:line="240" w:lineRule="auto"/>
            </w:pPr>
            <w:r>
              <w:t>3</w:t>
            </w:r>
          </w:p>
        </w:tc>
        <w:tc>
          <w:tcPr>
            <w:tcW w:w="1694" w:type="dxa"/>
            <w:noWrap/>
          </w:tcPr>
          <w:p w14:paraId="3F894E1D" w14:textId="5C314948" w:rsidR="006F51A0" w:rsidRPr="002B3292" w:rsidRDefault="008F5F43" w:rsidP="008F5F43">
            <w:pPr>
              <w:spacing w:before="120" w:after="120" w:line="240" w:lineRule="auto"/>
            </w:pPr>
            <w:r>
              <w:t>754</w:t>
            </w:r>
          </w:p>
        </w:tc>
        <w:tc>
          <w:tcPr>
            <w:tcW w:w="1950" w:type="dxa"/>
            <w:noWrap/>
          </w:tcPr>
          <w:p w14:paraId="1186921E" w14:textId="178ED451" w:rsidR="006F51A0" w:rsidRPr="002B3292" w:rsidRDefault="005F48D5" w:rsidP="004F1670">
            <w:pPr>
              <w:spacing w:before="120" w:after="120" w:line="240" w:lineRule="auto"/>
            </w:pPr>
            <w:r>
              <w:t>494</w:t>
            </w:r>
          </w:p>
        </w:tc>
        <w:tc>
          <w:tcPr>
            <w:tcW w:w="1935" w:type="dxa"/>
            <w:noWrap/>
          </w:tcPr>
          <w:p w14:paraId="72A04BBB" w14:textId="09E62A09" w:rsidR="006F51A0" w:rsidRPr="002B3292" w:rsidRDefault="00991DD1" w:rsidP="004F1670">
            <w:pPr>
              <w:spacing w:before="120" w:after="120" w:line="240" w:lineRule="auto"/>
            </w:pPr>
            <w:r>
              <w:t>4</w:t>
            </w:r>
          </w:p>
        </w:tc>
        <w:tc>
          <w:tcPr>
            <w:tcW w:w="2126" w:type="dxa"/>
          </w:tcPr>
          <w:p w14:paraId="0A86460A" w14:textId="5D3FC623" w:rsidR="006F51A0" w:rsidRPr="002B3292" w:rsidRDefault="00991DD1" w:rsidP="004F1670">
            <w:pPr>
              <w:spacing w:before="120" w:after="120" w:line="240" w:lineRule="auto"/>
            </w:pPr>
            <w:r>
              <w:t>978</w:t>
            </w:r>
          </w:p>
        </w:tc>
        <w:tc>
          <w:tcPr>
            <w:tcW w:w="2321" w:type="dxa"/>
          </w:tcPr>
          <w:p w14:paraId="5C399FE9" w14:textId="79692585" w:rsidR="006F51A0" w:rsidRPr="002B3292" w:rsidRDefault="00991DD1" w:rsidP="004F1670">
            <w:pPr>
              <w:spacing w:before="120" w:after="120" w:line="240" w:lineRule="auto"/>
            </w:pPr>
            <w:r>
              <w:t>669</w:t>
            </w:r>
          </w:p>
        </w:tc>
      </w:tr>
      <w:tr w:rsidR="006F51A0" w:rsidRPr="002B3292" w14:paraId="6BD2D42C" w14:textId="77777777" w:rsidTr="00B140F5">
        <w:trPr>
          <w:cantSplit/>
          <w:trHeight w:val="1146"/>
        </w:trPr>
        <w:tc>
          <w:tcPr>
            <w:tcW w:w="2405" w:type="dxa"/>
            <w:noWrap/>
          </w:tcPr>
          <w:p w14:paraId="2683199C" w14:textId="73EB7EE6" w:rsidR="006F51A0" w:rsidRPr="002B3292" w:rsidRDefault="006F51A0" w:rsidP="004F1670">
            <w:pPr>
              <w:spacing w:before="120" w:after="120" w:line="240" w:lineRule="auto"/>
            </w:pPr>
            <w:r w:rsidRPr="002B3292">
              <w:t>Aquatic (on water)</w:t>
            </w:r>
          </w:p>
        </w:tc>
        <w:tc>
          <w:tcPr>
            <w:tcW w:w="1843" w:type="dxa"/>
            <w:noWrap/>
          </w:tcPr>
          <w:p w14:paraId="0E7A3DE8" w14:textId="1255A7D8" w:rsidR="006F51A0" w:rsidRPr="002B3292" w:rsidRDefault="00BD57B5" w:rsidP="004F1670">
            <w:pPr>
              <w:spacing w:before="120" w:after="120" w:line="240" w:lineRule="auto"/>
            </w:pPr>
            <w:r>
              <w:t>2</w:t>
            </w:r>
          </w:p>
        </w:tc>
        <w:tc>
          <w:tcPr>
            <w:tcW w:w="1694" w:type="dxa"/>
            <w:noWrap/>
          </w:tcPr>
          <w:p w14:paraId="367AB7CB" w14:textId="14B06332" w:rsidR="006F51A0" w:rsidRDefault="008F5F43" w:rsidP="004F1670">
            <w:pPr>
              <w:spacing w:before="120" w:after="120" w:line="240" w:lineRule="auto"/>
            </w:pPr>
            <w:r>
              <w:t>2051</w:t>
            </w:r>
          </w:p>
          <w:p w14:paraId="02A5A4A8" w14:textId="3D1B8B1B" w:rsidR="008F5F43" w:rsidRPr="008F5F43" w:rsidRDefault="008F5F43" w:rsidP="008F5F43">
            <w:pPr>
              <w:jc w:val="center"/>
            </w:pPr>
          </w:p>
        </w:tc>
        <w:tc>
          <w:tcPr>
            <w:tcW w:w="1950" w:type="dxa"/>
            <w:noWrap/>
          </w:tcPr>
          <w:p w14:paraId="27AA7D6D" w14:textId="59D88FF8" w:rsidR="006F51A0" w:rsidRPr="002B3292" w:rsidRDefault="00620F3B" w:rsidP="004F1670">
            <w:pPr>
              <w:spacing w:before="120" w:after="120" w:line="240" w:lineRule="auto"/>
            </w:pPr>
            <w:r>
              <w:t>1801</w:t>
            </w:r>
          </w:p>
        </w:tc>
        <w:tc>
          <w:tcPr>
            <w:tcW w:w="1935" w:type="dxa"/>
            <w:noWrap/>
          </w:tcPr>
          <w:p w14:paraId="529A8183" w14:textId="5DE740E2" w:rsidR="006F51A0" w:rsidRPr="002B3292" w:rsidRDefault="00991DD1" w:rsidP="004F1670">
            <w:pPr>
              <w:spacing w:before="120" w:after="120" w:line="240" w:lineRule="auto"/>
            </w:pPr>
            <w:r>
              <w:t>3</w:t>
            </w:r>
          </w:p>
        </w:tc>
        <w:tc>
          <w:tcPr>
            <w:tcW w:w="2126" w:type="dxa"/>
          </w:tcPr>
          <w:p w14:paraId="0C6750F1" w14:textId="6D724BDB" w:rsidR="006F51A0" w:rsidRPr="002B3292" w:rsidRDefault="00991DD1" w:rsidP="004F1670">
            <w:pPr>
              <w:spacing w:before="120" w:after="120" w:line="240" w:lineRule="auto"/>
            </w:pPr>
            <w:r>
              <w:t>4238</w:t>
            </w:r>
          </w:p>
        </w:tc>
        <w:tc>
          <w:tcPr>
            <w:tcW w:w="2321" w:type="dxa"/>
          </w:tcPr>
          <w:p w14:paraId="7298D290" w14:textId="0794E9BC" w:rsidR="006F51A0" w:rsidRPr="002B3292" w:rsidRDefault="00991DD1" w:rsidP="004F1670">
            <w:pPr>
              <w:spacing w:before="120" w:after="120" w:line="240" w:lineRule="auto"/>
            </w:pPr>
            <w:r>
              <w:t>3421</w:t>
            </w:r>
          </w:p>
        </w:tc>
      </w:tr>
      <w:tr w:rsidR="006F51A0" w:rsidRPr="002B3292" w14:paraId="28A8F29F" w14:textId="77777777" w:rsidTr="00B140F5">
        <w:trPr>
          <w:cantSplit/>
          <w:trHeight w:val="1249"/>
        </w:trPr>
        <w:tc>
          <w:tcPr>
            <w:tcW w:w="2405" w:type="dxa"/>
            <w:noWrap/>
          </w:tcPr>
          <w:p w14:paraId="1222918D" w14:textId="2C25F1A9" w:rsidR="006F51A0" w:rsidRPr="002B3292" w:rsidRDefault="006F51A0" w:rsidP="004F1670">
            <w:pPr>
              <w:spacing w:before="120" w:after="120" w:line="240" w:lineRule="auto"/>
            </w:pPr>
            <w:r w:rsidRPr="002B3292">
              <w:t>Handling equipment</w:t>
            </w:r>
          </w:p>
        </w:tc>
        <w:tc>
          <w:tcPr>
            <w:tcW w:w="1843" w:type="dxa"/>
            <w:noWrap/>
          </w:tcPr>
          <w:p w14:paraId="5336818C" w14:textId="7B14CA21" w:rsidR="006F51A0" w:rsidRPr="002B3292" w:rsidRDefault="00BD57B5" w:rsidP="004F1670">
            <w:pPr>
              <w:spacing w:before="120" w:after="120" w:line="240" w:lineRule="auto"/>
            </w:pPr>
            <w:r>
              <w:t>2</w:t>
            </w:r>
          </w:p>
        </w:tc>
        <w:tc>
          <w:tcPr>
            <w:tcW w:w="1694" w:type="dxa"/>
            <w:noWrap/>
          </w:tcPr>
          <w:p w14:paraId="6D14C1F5" w14:textId="51334EC9" w:rsidR="006F51A0" w:rsidRPr="002B3292" w:rsidRDefault="00BD57B5" w:rsidP="004F1670">
            <w:pPr>
              <w:spacing w:before="120" w:after="120" w:line="240" w:lineRule="auto"/>
            </w:pPr>
            <w:r>
              <w:t>1965</w:t>
            </w:r>
          </w:p>
        </w:tc>
        <w:tc>
          <w:tcPr>
            <w:tcW w:w="1950" w:type="dxa"/>
            <w:noWrap/>
          </w:tcPr>
          <w:p w14:paraId="5061B5A3" w14:textId="1109310E" w:rsidR="006F51A0" w:rsidRPr="002B3292" w:rsidRDefault="00796308" w:rsidP="004F1670">
            <w:pPr>
              <w:spacing w:before="120" w:after="120" w:line="240" w:lineRule="auto"/>
            </w:pPr>
            <w:r>
              <w:t>1</w:t>
            </w:r>
            <w:r w:rsidR="00967CCB">
              <w:t>837</w:t>
            </w:r>
          </w:p>
        </w:tc>
        <w:tc>
          <w:tcPr>
            <w:tcW w:w="1935" w:type="dxa"/>
            <w:noWrap/>
          </w:tcPr>
          <w:p w14:paraId="4F81FBC4" w14:textId="0BB0FEFD" w:rsidR="006F51A0" w:rsidRPr="002B3292" w:rsidRDefault="00991DD1" w:rsidP="004F1670">
            <w:pPr>
              <w:spacing w:before="120" w:after="120" w:line="240" w:lineRule="auto"/>
            </w:pPr>
            <w:r>
              <w:t>3</w:t>
            </w:r>
          </w:p>
        </w:tc>
        <w:tc>
          <w:tcPr>
            <w:tcW w:w="2126" w:type="dxa"/>
          </w:tcPr>
          <w:p w14:paraId="48A467F8" w14:textId="418F38EE" w:rsidR="006F51A0" w:rsidRPr="002B3292" w:rsidRDefault="00991DD1" w:rsidP="004F1670">
            <w:pPr>
              <w:spacing w:before="120" w:after="120" w:line="240" w:lineRule="auto"/>
            </w:pPr>
            <w:r>
              <w:t>4630</w:t>
            </w:r>
          </w:p>
        </w:tc>
        <w:tc>
          <w:tcPr>
            <w:tcW w:w="2321" w:type="dxa"/>
          </w:tcPr>
          <w:p w14:paraId="66355FCC" w14:textId="3682A9E2" w:rsidR="006F51A0" w:rsidRPr="002B3292" w:rsidRDefault="00991DD1" w:rsidP="004F1670">
            <w:pPr>
              <w:spacing w:before="120" w:after="120" w:line="240" w:lineRule="auto"/>
            </w:pPr>
            <w:r>
              <w:t>3492</w:t>
            </w:r>
          </w:p>
        </w:tc>
      </w:tr>
      <w:tr w:rsidR="006F51A0" w:rsidRPr="002B3292" w14:paraId="43F59528" w14:textId="77777777" w:rsidTr="00B140F5">
        <w:trPr>
          <w:cantSplit/>
          <w:trHeight w:val="1"/>
        </w:trPr>
        <w:tc>
          <w:tcPr>
            <w:tcW w:w="2405" w:type="dxa"/>
            <w:noWrap/>
          </w:tcPr>
          <w:p w14:paraId="74708B9C" w14:textId="7F28F7B1" w:rsidR="006F51A0" w:rsidRPr="002B3292" w:rsidRDefault="006F51A0" w:rsidP="004F1670">
            <w:pPr>
              <w:spacing w:before="120" w:after="120" w:line="240" w:lineRule="auto"/>
              <w:rPr>
                <w:rFonts w:eastAsia="Times New Roman"/>
                <w:color w:val="000000"/>
                <w:lang w:eastAsia="en-GB"/>
              </w:rPr>
            </w:pPr>
            <w:r w:rsidRPr="002B3292">
              <w:t>Handling sediment</w:t>
            </w:r>
          </w:p>
        </w:tc>
        <w:tc>
          <w:tcPr>
            <w:tcW w:w="1843" w:type="dxa"/>
            <w:noWrap/>
          </w:tcPr>
          <w:p w14:paraId="1CA8D550" w14:textId="679B4AD3" w:rsidR="006F51A0" w:rsidRPr="002B3292" w:rsidRDefault="00BD57B5" w:rsidP="004F1670">
            <w:pPr>
              <w:spacing w:before="120" w:after="120" w:line="240" w:lineRule="auto"/>
            </w:pPr>
            <w:r>
              <w:t>1</w:t>
            </w:r>
          </w:p>
        </w:tc>
        <w:tc>
          <w:tcPr>
            <w:tcW w:w="1694" w:type="dxa"/>
            <w:noWrap/>
          </w:tcPr>
          <w:p w14:paraId="140C186F" w14:textId="0C233506" w:rsidR="006F51A0" w:rsidRPr="002B3292" w:rsidRDefault="00BD57B5" w:rsidP="004F1670">
            <w:pPr>
              <w:spacing w:before="120" w:after="120" w:line="240" w:lineRule="auto"/>
            </w:pPr>
            <w:r>
              <w:t>730</w:t>
            </w:r>
          </w:p>
        </w:tc>
        <w:tc>
          <w:tcPr>
            <w:tcW w:w="1950" w:type="dxa"/>
            <w:noWrap/>
          </w:tcPr>
          <w:p w14:paraId="2F1220E8" w14:textId="153DADA6" w:rsidR="006F51A0" w:rsidRPr="002B3292" w:rsidRDefault="00773092" w:rsidP="004F1670">
            <w:pPr>
              <w:spacing w:before="120" w:after="120" w:line="240" w:lineRule="auto"/>
            </w:pPr>
            <w:r>
              <w:t>548</w:t>
            </w:r>
          </w:p>
        </w:tc>
        <w:tc>
          <w:tcPr>
            <w:tcW w:w="1935" w:type="dxa"/>
            <w:noWrap/>
          </w:tcPr>
          <w:p w14:paraId="6585422A" w14:textId="2032DE11" w:rsidR="006F51A0" w:rsidRPr="002B3292" w:rsidRDefault="00991DD1" w:rsidP="004F1670">
            <w:pPr>
              <w:spacing w:before="120" w:after="120" w:line="240" w:lineRule="auto"/>
            </w:pPr>
            <w:r>
              <w:t>4</w:t>
            </w:r>
          </w:p>
        </w:tc>
        <w:tc>
          <w:tcPr>
            <w:tcW w:w="2126" w:type="dxa"/>
          </w:tcPr>
          <w:p w14:paraId="444835F3" w14:textId="4B6CB341" w:rsidR="006F51A0" w:rsidRPr="002B3292" w:rsidRDefault="00991DD1" w:rsidP="004F1670">
            <w:pPr>
              <w:spacing w:before="120" w:after="120" w:line="240" w:lineRule="auto"/>
              <w:rPr>
                <w:rFonts w:eastAsia="Times New Roman"/>
                <w:color w:val="000000"/>
                <w:lang w:eastAsia="en-GB"/>
              </w:rPr>
            </w:pPr>
            <w:r>
              <w:rPr>
                <w:rFonts w:eastAsia="Times New Roman"/>
                <w:color w:val="000000"/>
                <w:lang w:eastAsia="en-GB"/>
              </w:rPr>
              <w:t>780</w:t>
            </w:r>
          </w:p>
        </w:tc>
        <w:tc>
          <w:tcPr>
            <w:tcW w:w="2321" w:type="dxa"/>
          </w:tcPr>
          <w:p w14:paraId="214A8C50" w14:textId="010CA081" w:rsidR="006F51A0" w:rsidRPr="002B3292" w:rsidRDefault="00991DD1" w:rsidP="004F1670">
            <w:pPr>
              <w:spacing w:before="120" w:after="120" w:line="240" w:lineRule="auto"/>
              <w:rPr>
                <w:rFonts w:eastAsia="Times New Roman"/>
                <w:color w:val="000000"/>
                <w:lang w:eastAsia="en-GB"/>
              </w:rPr>
            </w:pPr>
            <w:r>
              <w:rPr>
                <w:rFonts w:eastAsia="Times New Roman"/>
                <w:color w:val="000000"/>
                <w:lang w:eastAsia="en-GB"/>
              </w:rPr>
              <w:t>554</w:t>
            </w:r>
          </w:p>
        </w:tc>
      </w:tr>
    </w:tbl>
    <w:p w14:paraId="12B11C7D" w14:textId="77777777" w:rsidR="00C61000" w:rsidRPr="005C1A05" w:rsidRDefault="00C61000" w:rsidP="00CF211A">
      <w:pPr>
        <w:spacing w:before="240"/>
      </w:pPr>
    </w:p>
    <w:p w14:paraId="742269EB" w14:textId="77777777" w:rsidR="00C61000" w:rsidRDefault="00C61000" w:rsidP="00CF211A">
      <w:pPr>
        <w:spacing w:before="240"/>
        <w:jc w:val="center"/>
        <w:rPr>
          <w:sz w:val="20"/>
          <w:szCs w:val="20"/>
        </w:rPr>
        <w:sectPr w:rsidR="00C61000" w:rsidSect="00C61000">
          <w:pgSz w:w="16838" w:h="11906" w:orient="landscape"/>
          <w:pgMar w:top="1440" w:right="1440" w:bottom="1440" w:left="1440" w:header="708" w:footer="708" w:gutter="0"/>
          <w:cols w:space="708"/>
          <w:docGrid w:linePitch="360"/>
        </w:sectPr>
      </w:pPr>
    </w:p>
    <w:p w14:paraId="1835357C" w14:textId="41059F82" w:rsidR="00C61000" w:rsidRDefault="00C61000" w:rsidP="007B445E">
      <w:pPr>
        <w:pStyle w:val="Heading4"/>
        <w:spacing w:line="360" w:lineRule="auto"/>
      </w:pPr>
      <w:bookmarkStart w:id="377" w:name="_Toc453857805"/>
      <w:bookmarkStart w:id="378" w:name="_Toc469912671"/>
      <w:bookmarkStart w:id="379" w:name="_Toc187833426"/>
      <w:r>
        <w:lastRenderedPageBreak/>
        <w:t>10.2.4</w:t>
      </w:r>
      <w:r>
        <w:tab/>
      </w:r>
      <w:r w:rsidRPr="005C1A05">
        <w:t>Phase 1 – Children and infant intertidal/aquatic occupancy – External exposure</w:t>
      </w:r>
    </w:p>
    <w:bookmarkEnd w:id="377"/>
    <w:bookmarkEnd w:id="378"/>
    <w:bookmarkEnd w:id="379"/>
    <w:p w14:paraId="2D2493C9" w14:textId="5BADEDAA" w:rsidR="00EE1E95" w:rsidRPr="005C1A05" w:rsidRDefault="00EE1E95" w:rsidP="007B445E">
      <w:r w:rsidRPr="005C1A05">
        <w:t xml:space="preserve">As with the adult intertidal/aquatic occupancy, external exposure was divided into five groups: intertidal activities, </w:t>
      </w:r>
      <w:r w:rsidR="007E00A7">
        <w:t xml:space="preserve">aquatic </w:t>
      </w:r>
      <w:r w:rsidRPr="005C1A05">
        <w:t>in water activities, aquatic on water activities, handling of equipment, and handling of sediment for both children and infant age groups.</w:t>
      </w:r>
    </w:p>
    <w:p w14:paraId="759488BA" w14:textId="7334123F" w:rsidR="00AE1590" w:rsidRDefault="008D49FA" w:rsidP="007B445E">
      <w:r>
        <w:t>For children, t</w:t>
      </w:r>
      <w:r w:rsidR="00EE1E95">
        <w:t xml:space="preserve">he highest total intertidal occupancy </w:t>
      </w:r>
      <w:r w:rsidR="009B03C2">
        <w:t xml:space="preserve">(Section 5.14) </w:t>
      </w:r>
      <w:r w:rsidR="00B8436C">
        <w:t xml:space="preserve">and highest occupancy on sand substrate </w:t>
      </w:r>
      <w:r w:rsidR="00EE1E95">
        <w:t>in 202</w:t>
      </w:r>
      <w:r w:rsidR="00AE1590">
        <w:t>5</w:t>
      </w:r>
      <w:r w:rsidR="00EE1E95">
        <w:t xml:space="preserve"> was </w:t>
      </w:r>
      <w:r w:rsidR="00AE1590">
        <w:t>516</w:t>
      </w:r>
      <w:r w:rsidR="008F3AF0" w:rsidRPr="008F3AF0">
        <w:rPr>
          <w:bCs/>
          <w:iCs/>
        </w:rPr>
        <w:t>h y</w:t>
      </w:r>
      <w:r w:rsidR="00CC27B4" w:rsidRPr="00CC27B4">
        <w:rPr>
          <w:rFonts w:ascii="Arial" w:hAnsi="Arial"/>
          <w:bCs/>
          <w:iCs/>
          <w:vertAlign w:val="superscript"/>
        </w:rPr>
        <w:noBreakHyphen/>
        <w:t>1</w:t>
      </w:r>
      <w:r w:rsidR="00EE1E95">
        <w:t xml:space="preserve"> for a child dog walking</w:t>
      </w:r>
      <w:r w:rsidR="00AE1590">
        <w:t xml:space="preserve"> (258</w:t>
      </w:r>
      <w:r w:rsidR="008F3AF0" w:rsidRPr="008F3AF0">
        <w:rPr>
          <w:bCs/>
          <w:iCs/>
        </w:rPr>
        <w:t>h y</w:t>
      </w:r>
      <w:r w:rsidR="00CC27B4" w:rsidRPr="00CC27B4">
        <w:rPr>
          <w:rFonts w:ascii="Arial" w:hAnsi="Arial"/>
          <w:bCs/>
          <w:iCs/>
          <w:vertAlign w:val="superscript"/>
        </w:rPr>
        <w:noBreakHyphen/>
        <w:t>1</w:t>
      </w:r>
      <w:r w:rsidR="00AE1590">
        <w:t>) and playing (258</w:t>
      </w:r>
      <w:r w:rsidR="008F3AF0" w:rsidRPr="008F3AF0">
        <w:rPr>
          <w:bCs/>
          <w:iCs/>
        </w:rPr>
        <w:t>h y</w:t>
      </w:r>
      <w:r w:rsidR="00CC27B4" w:rsidRPr="00CC27B4">
        <w:rPr>
          <w:rFonts w:ascii="Arial" w:hAnsi="Arial"/>
          <w:bCs/>
          <w:iCs/>
          <w:vertAlign w:val="superscript"/>
        </w:rPr>
        <w:noBreakHyphen/>
        <w:t>1</w:t>
      </w:r>
      <w:r w:rsidR="00AE1590">
        <w:t xml:space="preserve">) </w:t>
      </w:r>
      <w:r w:rsidR="00EE1E95">
        <w:t xml:space="preserve">which is </w:t>
      </w:r>
      <w:r w:rsidR="00AE1590">
        <w:t>increased</w:t>
      </w:r>
      <w:r w:rsidR="00EE1E95">
        <w:t xml:space="preserve"> compared to </w:t>
      </w:r>
      <w:r w:rsidR="00AE1590">
        <w:t>156</w:t>
      </w:r>
      <w:r w:rsidR="008F3AF0" w:rsidRPr="008F3AF0">
        <w:rPr>
          <w:bCs/>
          <w:iCs/>
        </w:rPr>
        <w:t>h y</w:t>
      </w:r>
      <w:r w:rsidR="00CC27B4" w:rsidRPr="00CC27B4">
        <w:rPr>
          <w:rFonts w:ascii="Arial" w:hAnsi="Arial"/>
          <w:bCs/>
          <w:iCs/>
          <w:vertAlign w:val="superscript"/>
        </w:rPr>
        <w:noBreakHyphen/>
        <w:t>1</w:t>
      </w:r>
      <w:r w:rsidR="00EE1E95">
        <w:t xml:space="preserve"> in 201</w:t>
      </w:r>
      <w:r w:rsidR="00AE1590">
        <w:t xml:space="preserve">8 </w:t>
      </w:r>
      <w:r>
        <w:t xml:space="preserve">for </w:t>
      </w:r>
      <w:r w:rsidR="00AE1590">
        <w:t xml:space="preserve">a </w:t>
      </w:r>
      <w:r w:rsidR="00EE1E95">
        <w:t xml:space="preserve">child who spent time </w:t>
      </w:r>
      <w:r w:rsidR="00AE1590">
        <w:t>on a sand substrate. There was</w:t>
      </w:r>
      <w:r w:rsidR="003A0023">
        <w:t xml:space="preserve"> no</w:t>
      </w:r>
      <w:r w:rsidR="00B8436C">
        <w:t xml:space="preserve"> occupancy for a child on rock substrate in 2025 compared with occupancy on rock (3</w:t>
      </w:r>
      <w:r w:rsidR="008F3AF0" w:rsidRPr="008F3AF0">
        <w:rPr>
          <w:bCs/>
          <w:iCs/>
        </w:rPr>
        <w:t>h y</w:t>
      </w:r>
      <w:r w:rsidR="00CC27B4" w:rsidRPr="00CC27B4">
        <w:rPr>
          <w:rFonts w:ascii="Arial" w:hAnsi="Arial"/>
          <w:bCs/>
          <w:iCs/>
          <w:vertAlign w:val="superscript"/>
        </w:rPr>
        <w:noBreakHyphen/>
        <w:t>1</w:t>
      </w:r>
      <w:r w:rsidR="00B8436C">
        <w:t>) in 2018.</w:t>
      </w:r>
    </w:p>
    <w:p w14:paraId="6F466434" w14:textId="73A90BE4" w:rsidR="00EE1E95" w:rsidRPr="005C1A05" w:rsidRDefault="008D49FA" w:rsidP="007B445E">
      <w:r>
        <w:rPr>
          <w:rFonts w:eastAsia="Times New Roman"/>
          <w:lang w:eastAsia="en-GB"/>
        </w:rPr>
        <w:t>For infants, occupancy on sand substrate increased in 2025 compared with 2018 (292</w:t>
      </w:r>
      <w:r w:rsidRPr="008F3AF0">
        <w:rPr>
          <w:rFonts w:eastAsia="Times New Roman"/>
          <w:bCs/>
          <w:iCs/>
          <w:lang w:eastAsia="en-GB"/>
        </w:rPr>
        <w:t>h y</w:t>
      </w:r>
      <w:r w:rsidRPr="00CC27B4">
        <w:rPr>
          <w:rFonts w:ascii="Arial" w:eastAsia="Times New Roman" w:hAnsi="Arial"/>
          <w:bCs/>
          <w:iCs/>
          <w:vertAlign w:val="superscript"/>
          <w:lang w:eastAsia="en-GB"/>
        </w:rPr>
        <w:noBreakHyphen/>
        <w:t>1</w:t>
      </w:r>
      <w:r>
        <w:rPr>
          <w:rFonts w:eastAsia="Times New Roman"/>
          <w:lang w:eastAsia="en-GB"/>
        </w:rPr>
        <w:t xml:space="preserve"> and 107</w:t>
      </w:r>
      <w:r w:rsidRPr="008F3AF0">
        <w:rPr>
          <w:rFonts w:eastAsia="Times New Roman"/>
          <w:bCs/>
          <w:iCs/>
          <w:lang w:eastAsia="en-GB"/>
        </w:rPr>
        <w:t>h y</w:t>
      </w:r>
      <w:r w:rsidRPr="00CC27B4">
        <w:rPr>
          <w:rFonts w:ascii="Arial" w:eastAsia="Times New Roman" w:hAnsi="Arial"/>
          <w:bCs/>
          <w:iCs/>
          <w:vertAlign w:val="superscript"/>
          <w:lang w:eastAsia="en-GB"/>
        </w:rPr>
        <w:noBreakHyphen/>
        <w:t>1</w:t>
      </w:r>
      <w:r>
        <w:rPr>
          <w:rFonts w:eastAsia="Times New Roman"/>
          <w:lang w:eastAsia="en-GB"/>
        </w:rPr>
        <w:t xml:space="preserve"> respectively).</w:t>
      </w:r>
      <w:r w:rsidRPr="73AFCCFC">
        <w:rPr>
          <w:rFonts w:eastAsia="Times New Roman"/>
          <w:lang w:eastAsia="en-GB"/>
        </w:rPr>
        <w:t xml:space="preserve"> Occupancy on a </w:t>
      </w:r>
      <w:r>
        <w:rPr>
          <w:rFonts w:eastAsia="Times New Roman"/>
          <w:lang w:eastAsia="en-GB"/>
        </w:rPr>
        <w:t>rock</w:t>
      </w:r>
      <w:r w:rsidRPr="73AFCCFC">
        <w:rPr>
          <w:rFonts w:eastAsia="Times New Roman"/>
          <w:lang w:eastAsia="en-GB"/>
        </w:rPr>
        <w:t xml:space="preserve"> substrate </w:t>
      </w:r>
      <w:r>
        <w:rPr>
          <w:rFonts w:eastAsia="Times New Roman"/>
          <w:lang w:eastAsia="en-GB"/>
        </w:rPr>
        <w:t>in 2025 for an infant was 4</w:t>
      </w:r>
      <w:r w:rsidRPr="008F3AF0">
        <w:rPr>
          <w:rFonts w:eastAsia="Times New Roman"/>
          <w:bCs/>
          <w:iCs/>
          <w:lang w:eastAsia="en-GB"/>
        </w:rPr>
        <w:t>h y</w:t>
      </w:r>
      <w:r w:rsidRPr="00CC27B4">
        <w:rPr>
          <w:rFonts w:ascii="Arial" w:eastAsia="Times New Roman" w:hAnsi="Arial"/>
          <w:bCs/>
          <w:iCs/>
          <w:vertAlign w:val="superscript"/>
          <w:lang w:eastAsia="en-GB"/>
        </w:rPr>
        <w:noBreakHyphen/>
        <w:t>1</w:t>
      </w:r>
      <w:r>
        <w:rPr>
          <w:rFonts w:eastAsia="Times New Roman"/>
          <w:lang w:eastAsia="en-GB"/>
        </w:rPr>
        <w:t xml:space="preserve"> compared with no occupancy on rock determined in 2018. </w:t>
      </w:r>
      <w:r>
        <w:t>A comparison is shown in Table 10.5.</w:t>
      </w:r>
      <w:r w:rsidR="00EE1E95">
        <w:t>The highest total intertidal occupancy</w:t>
      </w:r>
      <w:r w:rsidR="009B03C2">
        <w:t xml:space="preserve"> (Section 5.14)</w:t>
      </w:r>
      <w:r w:rsidR="00EE1E95">
        <w:t xml:space="preserve"> in 202</w:t>
      </w:r>
      <w:r w:rsidR="00B8436C">
        <w:t>5</w:t>
      </w:r>
      <w:r w:rsidR="00EE1E95">
        <w:t xml:space="preserve"> was </w:t>
      </w:r>
      <w:r w:rsidR="00B8436C">
        <w:t>292</w:t>
      </w:r>
      <w:r w:rsidR="008F3AF0" w:rsidRPr="008F3AF0">
        <w:rPr>
          <w:bCs/>
          <w:iCs/>
        </w:rPr>
        <w:t>h y</w:t>
      </w:r>
      <w:r w:rsidR="00CC27B4" w:rsidRPr="00CC27B4">
        <w:rPr>
          <w:rFonts w:ascii="Arial" w:hAnsi="Arial"/>
          <w:bCs/>
          <w:iCs/>
          <w:vertAlign w:val="superscript"/>
        </w:rPr>
        <w:noBreakHyphen/>
        <w:t>1</w:t>
      </w:r>
      <w:r w:rsidR="00EE1E95" w:rsidRPr="73AFCCFC">
        <w:rPr>
          <w:rFonts w:eastAsia="Times New Roman"/>
          <w:vertAlign w:val="superscript"/>
          <w:lang w:eastAsia="en-GB"/>
        </w:rPr>
        <w:t xml:space="preserve"> </w:t>
      </w:r>
      <w:r w:rsidR="00EE1E95" w:rsidRPr="73AFCCFC">
        <w:rPr>
          <w:rFonts w:eastAsia="Times New Roman"/>
          <w:lang w:eastAsia="en-GB"/>
        </w:rPr>
        <w:t xml:space="preserve">for </w:t>
      </w:r>
      <w:r w:rsidR="00B8436C">
        <w:rPr>
          <w:rFonts w:eastAsia="Times New Roman"/>
          <w:lang w:eastAsia="en-GB"/>
        </w:rPr>
        <w:t>an</w:t>
      </w:r>
      <w:r w:rsidR="00EE1E95" w:rsidRPr="73AFCCFC">
        <w:rPr>
          <w:rFonts w:eastAsia="Times New Roman"/>
          <w:lang w:eastAsia="en-GB"/>
        </w:rPr>
        <w:t xml:space="preserve"> infant who spent time </w:t>
      </w:r>
      <w:r w:rsidR="00B8436C">
        <w:rPr>
          <w:rFonts w:eastAsia="Times New Roman"/>
          <w:lang w:eastAsia="en-GB"/>
        </w:rPr>
        <w:t>beachcombing (78</w:t>
      </w:r>
      <w:r w:rsidR="008F3AF0" w:rsidRPr="008F3AF0">
        <w:rPr>
          <w:rFonts w:eastAsia="Times New Roman"/>
          <w:bCs/>
          <w:iCs/>
          <w:lang w:eastAsia="en-GB"/>
        </w:rPr>
        <w:t>h y</w:t>
      </w:r>
      <w:r w:rsidR="00CC27B4" w:rsidRPr="00CC27B4">
        <w:rPr>
          <w:rFonts w:ascii="Arial" w:eastAsia="Times New Roman" w:hAnsi="Arial"/>
          <w:bCs/>
          <w:iCs/>
          <w:vertAlign w:val="superscript"/>
          <w:lang w:eastAsia="en-GB"/>
        </w:rPr>
        <w:noBreakHyphen/>
        <w:t>1</w:t>
      </w:r>
      <w:r w:rsidR="00B8436C">
        <w:rPr>
          <w:rFonts w:eastAsia="Times New Roman"/>
          <w:lang w:eastAsia="en-GB"/>
        </w:rPr>
        <w:t>), walking (208</w:t>
      </w:r>
      <w:r w:rsidR="008F3AF0" w:rsidRPr="008F3AF0">
        <w:rPr>
          <w:rFonts w:eastAsia="Times New Roman"/>
          <w:bCs/>
          <w:iCs/>
          <w:lang w:eastAsia="en-GB"/>
        </w:rPr>
        <w:t>h y</w:t>
      </w:r>
      <w:r w:rsidR="00CC27B4" w:rsidRPr="00CC27B4">
        <w:rPr>
          <w:rFonts w:ascii="Arial" w:eastAsia="Times New Roman" w:hAnsi="Arial"/>
          <w:bCs/>
          <w:iCs/>
          <w:vertAlign w:val="superscript"/>
          <w:lang w:eastAsia="en-GB"/>
        </w:rPr>
        <w:noBreakHyphen/>
        <w:t>1</w:t>
      </w:r>
      <w:r w:rsidR="00B8436C">
        <w:rPr>
          <w:rFonts w:eastAsia="Times New Roman"/>
          <w:lang w:eastAsia="en-GB"/>
        </w:rPr>
        <w:t>) and collecting seaweed (6</w:t>
      </w:r>
      <w:r w:rsidR="008F3AF0" w:rsidRPr="008F3AF0">
        <w:rPr>
          <w:rFonts w:eastAsia="Times New Roman"/>
          <w:bCs/>
          <w:iCs/>
          <w:lang w:eastAsia="en-GB"/>
        </w:rPr>
        <w:t>h y</w:t>
      </w:r>
      <w:r w:rsidR="00CC27B4" w:rsidRPr="00CC27B4">
        <w:rPr>
          <w:rFonts w:ascii="Arial" w:eastAsia="Times New Roman" w:hAnsi="Arial"/>
          <w:bCs/>
          <w:iCs/>
          <w:vertAlign w:val="superscript"/>
          <w:lang w:eastAsia="en-GB"/>
        </w:rPr>
        <w:noBreakHyphen/>
        <w:t>1</w:t>
      </w:r>
      <w:r w:rsidR="00B8436C">
        <w:rPr>
          <w:rFonts w:eastAsia="Times New Roman"/>
          <w:lang w:eastAsia="en-GB"/>
        </w:rPr>
        <w:t>) on</w:t>
      </w:r>
      <w:r w:rsidR="00EE1E95" w:rsidRPr="73AFCCFC">
        <w:rPr>
          <w:rFonts w:eastAsia="Times New Roman"/>
          <w:lang w:eastAsia="en-GB"/>
        </w:rPr>
        <w:t xml:space="preserve"> a sand substrate, which is increased compared to </w:t>
      </w:r>
      <w:r w:rsidR="00B8436C">
        <w:rPr>
          <w:rFonts w:eastAsia="Times New Roman"/>
          <w:lang w:eastAsia="en-GB"/>
        </w:rPr>
        <w:t>107</w:t>
      </w:r>
      <w:r w:rsidR="008F3AF0" w:rsidRPr="008F3AF0">
        <w:rPr>
          <w:rFonts w:eastAsia="Times New Roman"/>
          <w:bCs/>
          <w:iCs/>
          <w:lang w:eastAsia="en-GB"/>
        </w:rPr>
        <w:t>h y</w:t>
      </w:r>
      <w:r w:rsidR="00CC27B4" w:rsidRPr="00CC27B4">
        <w:rPr>
          <w:rFonts w:ascii="Arial" w:hAnsi="Arial"/>
          <w:bCs/>
          <w:iCs/>
          <w:vertAlign w:val="superscript"/>
        </w:rPr>
        <w:noBreakHyphen/>
        <w:t>1</w:t>
      </w:r>
      <w:r w:rsidR="00EE1E95" w:rsidRPr="73AFCCFC">
        <w:rPr>
          <w:rFonts w:eastAsia="Times New Roman"/>
          <w:lang w:eastAsia="en-GB"/>
        </w:rPr>
        <w:t xml:space="preserve"> in 201</w:t>
      </w:r>
      <w:r w:rsidR="00B8436C">
        <w:rPr>
          <w:rFonts w:eastAsia="Times New Roman"/>
          <w:lang w:eastAsia="en-GB"/>
        </w:rPr>
        <w:t>8</w:t>
      </w:r>
      <w:r w:rsidR="00EE1E95" w:rsidRPr="73AFCCFC">
        <w:rPr>
          <w:rFonts w:eastAsia="Times New Roman"/>
          <w:lang w:eastAsia="en-GB"/>
        </w:rPr>
        <w:t xml:space="preserve"> for an infant who spent time </w:t>
      </w:r>
      <w:r w:rsidR="00B8436C">
        <w:rPr>
          <w:rFonts w:eastAsia="Times New Roman"/>
          <w:lang w:eastAsia="en-GB"/>
        </w:rPr>
        <w:t>on a sand substrate</w:t>
      </w:r>
      <w:r w:rsidR="00EE1E95" w:rsidRPr="73AFCCFC">
        <w:rPr>
          <w:rFonts w:eastAsia="Times New Roman"/>
          <w:lang w:eastAsia="en-GB"/>
        </w:rPr>
        <w:t xml:space="preserve">. </w:t>
      </w:r>
    </w:p>
    <w:p w14:paraId="7A7F0517" w14:textId="44C39289" w:rsidR="00EE1E95" w:rsidRPr="005C1A05" w:rsidRDefault="00EE1E95" w:rsidP="007B445E">
      <w:r w:rsidRPr="005C1A05">
        <w:t>In 202</w:t>
      </w:r>
      <w:r w:rsidR="004D1630">
        <w:t>5</w:t>
      </w:r>
      <w:r w:rsidRPr="005C1A05">
        <w:t xml:space="preserve">, for the child age group, there was a </w:t>
      </w:r>
      <w:r w:rsidR="004D1630">
        <w:t xml:space="preserve">significant </w:t>
      </w:r>
      <w:r w:rsidRPr="005C1A05">
        <w:t xml:space="preserve">decrease in </w:t>
      </w:r>
      <w:r w:rsidR="007E00A7">
        <w:t xml:space="preserve">maximum </w:t>
      </w:r>
      <w:r w:rsidRPr="005C1A05">
        <w:t xml:space="preserve">occupancy for </w:t>
      </w:r>
      <w:r w:rsidR="004D1630">
        <w:t>i</w:t>
      </w:r>
      <w:r w:rsidRPr="005C1A05">
        <w:t>n water</w:t>
      </w:r>
      <w:r w:rsidR="004D1630">
        <w:t xml:space="preserve"> compared with the 2018 survey (5</w:t>
      </w:r>
      <w:r w:rsidR="008F3AF0" w:rsidRPr="008F3AF0">
        <w:rPr>
          <w:bCs/>
          <w:iCs/>
        </w:rPr>
        <w:t>h y</w:t>
      </w:r>
      <w:r w:rsidR="00CC27B4" w:rsidRPr="00CC27B4">
        <w:rPr>
          <w:rFonts w:ascii="Arial" w:hAnsi="Arial"/>
          <w:bCs/>
          <w:iCs/>
          <w:vertAlign w:val="superscript"/>
        </w:rPr>
        <w:noBreakHyphen/>
        <w:t>1</w:t>
      </w:r>
      <w:r w:rsidR="004D1630">
        <w:t xml:space="preserve"> and 507</w:t>
      </w:r>
      <w:r w:rsidR="008F3AF0" w:rsidRPr="008F3AF0">
        <w:rPr>
          <w:bCs/>
          <w:iCs/>
        </w:rPr>
        <w:t>h y</w:t>
      </w:r>
      <w:r w:rsidR="00CC27B4" w:rsidRPr="00CC27B4">
        <w:rPr>
          <w:rFonts w:ascii="Arial" w:hAnsi="Arial"/>
          <w:bCs/>
          <w:iCs/>
          <w:vertAlign w:val="superscript"/>
        </w:rPr>
        <w:noBreakHyphen/>
        <w:t>1</w:t>
      </w:r>
      <w:r w:rsidR="004D1630">
        <w:t xml:space="preserve"> respectively) There was no on water occupancy determined in 2025 compared with on water occupancy (60</w:t>
      </w:r>
      <w:r w:rsidR="008F3AF0" w:rsidRPr="008F3AF0">
        <w:rPr>
          <w:bCs/>
          <w:iCs/>
        </w:rPr>
        <w:t>h y</w:t>
      </w:r>
      <w:r w:rsidR="00CC27B4" w:rsidRPr="00CC27B4">
        <w:rPr>
          <w:rFonts w:ascii="Arial" w:hAnsi="Arial"/>
          <w:bCs/>
          <w:iCs/>
          <w:vertAlign w:val="superscript"/>
        </w:rPr>
        <w:noBreakHyphen/>
        <w:t>1</w:t>
      </w:r>
      <w:r w:rsidR="004D1630">
        <w:t>) in 2018.</w:t>
      </w:r>
      <w:r w:rsidRPr="005C1A05">
        <w:t xml:space="preserve"> </w:t>
      </w:r>
      <w:r w:rsidR="007E00A7">
        <w:t>In 2025, the maximum occupancy for handling sediment increased to 258</w:t>
      </w:r>
      <w:r w:rsidR="008F3AF0" w:rsidRPr="008F3AF0">
        <w:rPr>
          <w:bCs/>
          <w:iCs/>
        </w:rPr>
        <w:t>h y</w:t>
      </w:r>
      <w:r w:rsidR="00CC27B4" w:rsidRPr="00CC27B4">
        <w:rPr>
          <w:rFonts w:ascii="Arial" w:hAnsi="Arial"/>
          <w:bCs/>
          <w:iCs/>
          <w:vertAlign w:val="superscript"/>
        </w:rPr>
        <w:noBreakHyphen/>
        <w:t>1</w:t>
      </w:r>
      <w:r w:rsidR="007E00A7">
        <w:t xml:space="preserve"> compared with 90</w:t>
      </w:r>
      <w:r w:rsidR="008F3AF0" w:rsidRPr="008F3AF0">
        <w:rPr>
          <w:bCs/>
          <w:iCs/>
        </w:rPr>
        <w:t>h y</w:t>
      </w:r>
      <w:r w:rsidR="00CC27B4" w:rsidRPr="00CC27B4">
        <w:rPr>
          <w:rFonts w:ascii="Arial" w:hAnsi="Arial"/>
          <w:bCs/>
          <w:iCs/>
          <w:vertAlign w:val="superscript"/>
        </w:rPr>
        <w:noBreakHyphen/>
        <w:t>1</w:t>
      </w:r>
      <w:r w:rsidR="007E00A7">
        <w:t xml:space="preserve"> in 2018. The maximum occupancy for handling equipment in 2025 decreased to 2</w:t>
      </w:r>
      <w:r w:rsidR="008F3AF0" w:rsidRPr="008F3AF0">
        <w:rPr>
          <w:bCs/>
          <w:iCs/>
        </w:rPr>
        <w:t>h y</w:t>
      </w:r>
      <w:r w:rsidR="00CC27B4" w:rsidRPr="00CC27B4">
        <w:rPr>
          <w:rFonts w:ascii="Arial" w:hAnsi="Arial"/>
          <w:bCs/>
          <w:iCs/>
          <w:vertAlign w:val="superscript"/>
        </w:rPr>
        <w:noBreakHyphen/>
        <w:t>1</w:t>
      </w:r>
      <w:r w:rsidR="007E00A7">
        <w:t xml:space="preserve"> compared with 78</w:t>
      </w:r>
      <w:r w:rsidR="008F3AF0" w:rsidRPr="008F3AF0">
        <w:rPr>
          <w:bCs/>
          <w:iCs/>
        </w:rPr>
        <w:t>h y</w:t>
      </w:r>
      <w:r w:rsidR="00CC27B4" w:rsidRPr="00CC27B4">
        <w:rPr>
          <w:rFonts w:ascii="Arial" w:hAnsi="Arial"/>
          <w:bCs/>
          <w:iCs/>
          <w:vertAlign w:val="superscript"/>
        </w:rPr>
        <w:noBreakHyphen/>
        <w:t>1</w:t>
      </w:r>
      <w:r w:rsidR="007E00A7">
        <w:t xml:space="preserve"> in 2018. </w:t>
      </w:r>
      <w:r w:rsidRPr="005C1A05">
        <w:t>A comparison is shown in Table 10.6.</w:t>
      </w:r>
    </w:p>
    <w:p w14:paraId="75F33A44" w14:textId="319640E5" w:rsidR="00EE1E95" w:rsidRPr="005C1A05" w:rsidRDefault="00EE1E95" w:rsidP="007B445E">
      <w:r w:rsidRPr="005C1A05">
        <w:t>In 202</w:t>
      </w:r>
      <w:r w:rsidR="007E00A7">
        <w:t>5</w:t>
      </w:r>
      <w:r w:rsidRPr="005C1A05">
        <w:t xml:space="preserve"> for the infant age group, </w:t>
      </w:r>
      <w:r w:rsidR="007E00A7">
        <w:t xml:space="preserve">the maximum </w:t>
      </w:r>
      <w:r w:rsidRPr="005C1A05">
        <w:t xml:space="preserve">occupancy was </w:t>
      </w:r>
      <w:r w:rsidR="007E00A7">
        <w:t>156</w:t>
      </w:r>
      <w:r w:rsidR="008F3AF0" w:rsidRPr="008F3AF0">
        <w:rPr>
          <w:bCs/>
          <w:iCs/>
        </w:rPr>
        <w:t>h y</w:t>
      </w:r>
      <w:r w:rsidR="00CC27B4" w:rsidRPr="00CC27B4">
        <w:rPr>
          <w:rFonts w:ascii="Arial" w:hAnsi="Arial"/>
          <w:bCs/>
          <w:iCs/>
          <w:vertAlign w:val="superscript"/>
        </w:rPr>
        <w:noBreakHyphen/>
        <w:t>1</w:t>
      </w:r>
      <w:r w:rsidR="007E00A7">
        <w:t xml:space="preserve"> compared with no in water occupancy determined in 2018. There was no on water occupancy determined in either the 2025 or 2018 surveys. In 2025 the maximum occupancy for handling sediment was 220</w:t>
      </w:r>
      <w:r w:rsidR="008F3AF0" w:rsidRPr="008F3AF0">
        <w:rPr>
          <w:bCs/>
          <w:iCs/>
        </w:rPr>
        <w:t>h y</w:t>
      </w:r>
      <w:r w:rsidR="00CC27B4" w:rsidRPr="00CC27B4">
        <w:rPr>
          <w:rFonts w:ascii="Arial" w:hAnsi="Arial"/>
          <w:bCs/>
          <w:iCs/>
          <w:vertAlign w:val="superscript"/>
        </w:rPr>
        <w:noBreakHyphen/>
        <w:t>1</w:t>
      </w:r>
      <w:r w:rsidR="007E00A7">
        <w:t xml:space="preserve"> which </w:t>
      </w:r>
      <w:r w:rsidR="00EB2396">
        <w:t>ha</w:t>
      </w:r>
      <w:r w:rsidR="007E00A7">
        <w:t>s increased from 107</w:t>
      </w:r>
      <w:r w:rsidR="008F3AF0" w:rsidRPr="008F3AF0">
        <w:rPr>
          <w:bCs/>
          <w:iCs/>
        </w:rPr>
        <w:t>h y</w:t>
      </w:r>
      <w:r w:rsidR="00CC27B4" w:rsidRPr="00CC27B4">
        <w:rPr>
          <w:rFonts w:ascii="Arial" w:hAnsi="Arial"/>
          <w:bCs/>
          <w:iCs/>
          <w:vertAlign w:val="superscript"/>
        </w:rPr>
        <w:noBreakHyphen/>
        <w:t>1</w:t>
      </w:r>
      <w:r w:rsidR="007E00A7">
        <w:t xml:space="preserve"> in 2018. There </w:t>
      </w:r>
      <w:r w:rsidR="007E00A7">
        <w:lastRenderedPageBreak/>
        <w:t>was no handling equipment occupancy determined for either the 2025 or 2018 surveys.</w:t>
      </w:r>
      <w:r w:rsidRPr="005C1A05">
        <w:t xml:space="preserve"> A comparison is shown in Table 10.6.</w:t>
      </w:r>
    </w:p>
    <w:p w14:paraId="0000F455" w14:textId="77777777" w:rsidR="006F51A0" w:rsidRDefault="006F51A0" w:rsidP="00CF211A">
      <w:pPr>
        <w:spacing w:before="240"/>
        <w:sectPr w:rsidR="006F51A0" w:rsidSect="001354B0">
          <w:headerReference w:type="default" r:id="rId116"/>
          <w:footerReference w:type="default" r:id="rId117"/>
          <w:pgSz w:w="11906" w:h="16838"/>
          <w:pgMar w:top="1440" w:right="1440" w:bottom="1440" w:left="1440" w:header="708" w:footer="708" w:gutter="0"/>
          <w:cols w:space="708"/>
          <w:docGrid w:linePitch="360"/>
        </w:sectPr>
      </w:pPr>
    </w:p>
    <w:p w14:paraId="0003C1E1" w14:textId="3F224FED" w:rsidR="004F46B9" w:rsidRDefault="005C075D" w:rsidP="00F27E0F">
      <w:pPr>
        <w:spacing w:before="240"/>
      </w:pPr>
      <w:r w:rsidRPr="005C1A05">
        <w:rPr>
          <w:b/>
          <w:bCs/>
        </w:rPr>
        <w:lastRenderedPageBreak/>
        <w:t>Table 10.5</w:t>
      </w:r>
      <w:r w:rsidRPr="005C1A05">
        <w:t xml:space="preserve"> Comparison of the 201</w:t>
      </w:r>
      <w:r w:rsidR="008D5F6E">
        <w:t>8</w:t>
      </w:r>
      <w:r w:rsidRPr="005C1A05">
        <w:t xml:space="preserve"> and 202</w:t>
      </w:r>
      <w:r w:rsidR="008D5F6E">
        <w:t>5</w:t>
      </w:r>
      <w:r w:rsidRPr="005C1A05">
        <w:t xml:space="preserve"> intertidal external exposure pathways for children and infants</w:t>
      </w:r>
    </w:p>
    <w:tbl>
      <w:tblPr>
        <w:tblStyle w:val="Style1"/>
        <w:tblW w:w="15144" w:type="dxa"/>
        <w:tblInd w:w="-515" w:type="dxa"/>
        <w:tblLayout w:type="fixed"/>
        <w:tblLook w:val="04A0" w:firstRow="1" w:lastRow="0" w:firstColumn="1" w:lastColumn="0" w:noHBand="0" w:noVBand="1"/>
        <w:tblCaption w:val="Comparison of the 2018 and 2025 intertidal external exposure pathways for children and infants"/>
        <w:tblDescription w:val="This table lists the age group and activity, with corresponding 2018 and 2025 observation data."/>
      </w:tblPr>
      <w:tblGrid>
        <w:gridCol w:w="1777"/>
        <w:gridCol w:w="1777"/>
        <w:gridCol w:w="1991"/>
        <w:gridCol w:w="1797"/>
        <w:gridCol w:w="1826"/>
        <w:gridCol w:w="1812"/>
        <w:gridCol w:w="1991"/>
        <w:gridCol w:w="2173"/>
      </w:tblGrid>
      <w:tr w:rsidR="006F51A0" w:rsidRPr="002B3292" w14:paraId="249DB1E5" w14:textId="77777777" w:rsidTr="00B140F5">
        <w:trPr>
          <w:cnfStyle w:val="100000000000" w:firstRow="1" w:lastRow="0" w:firstColumn="0" w:lastColumn="0" w:oddVBand="0" w:evenVBand="0" w:oddHBand="0" w:evenHBand="0" w:firstRowFirstColumn="0" w:firstRowLastColumn="0" w:lastRowFirstColumn="0" w:lastRowLastColumn="0"/>
          <w:cantSplit/>
          <w:trHeight w:val="1"/>
          <w:tblHeader/>
        </w:trPr>
        <w:tc>
          <w:tcPr>
            <w:tcW w:w="1777" w:type="dxa"/>
          </w:tcPr>
          <w:p w14:paraId="7C32EC1D" w14:textId="0AD7BE17" w:rsidR="006F51A0" w:rsidRPr="002B3292" w:rsidRDefault="006F51A0" w:rsidP="007B445E">
            <w:pPr>
              <w:spacing w:before="120" w:after="120" w:line="240" w:lineRule="auto"/>
              <w:rPr>
                <w:rFonts w:cstheme="majorHAnsi"/>
              </w:rPr>
            </w:pPr>
            <w:r w:rsidRPr="002B3292">
              <w:rPr>
                <w:rFonts w:cstheme="majorHAnsi"/>
              </w:rPr>
              <w:t>Age Group</w:t>
            </w:r>
          </w:p>
        </w:tc>
        <w:tc>
          <w:tcPr>
            <w:tcW w:w="1777" w:type="dxa"/>
            <w:noWrap/>
          </w:tcPr>
          <w:p w14:paraId="66BBA526" w14:textId="0CE30491" w:rsidR="006F51A0" w:rsidRPr="002B3292" w:rsidRDefault="006F51A0" w:rsidP="007B445E">
            <w:pPr>
              <w:spacing w:before="120" w:after="120" w:line="240" w:lineRule="auto"/>
              <w:rPr>
                <w:rFonts w:cstheme="majorHAnsi"/>
              </w:rPr>
            </w:pPr>
            <w:r w:rsidRPr="002B3292">
              <w:rPr>
                <w:rFonts w:cstheme="majorHAnsi"/>
              </w:rPr>
              <w:t>Activity</w:t>
            </w:r>
          </w:p>
        </w:tc>
        <w:tc>
          <w:tcPr>
            <w:tcW w:w="1991" w:type="dxa"/>
            <w:noWrap/>
          </w:tcPr>
          <w:p w14:paraId="47BB8303" w14:textId="7DEDFA39" w:rsidR="006F51A0" w:rsidRPr="002B3292" w:rsidRDefault="006F51A0" w:rsidP="007B445E">
            <w:pPr>
              <w:spacing w:before="120" w:after="120" w:line="240" w:lineRule="auto"/>
              <w:rPr>
                <w:rFonts w:cstheme="majorHAnsi"/>
              </w:rPr>
            </w:pPr>
            <w:r w:rsidRPr="002B3292">
              <w:rPr>
                <w:rFonts w:cstheme="majorHAnsi"/>
              </w:rPr>
              <w:t>201</w:t>
            </w:r>
            <w:r w:rsidR="008D5F6E">
              <w:rPr>
                <w:rFonts w:cstheme="majorHAnsi"/>
              </w:rPr>
              <w:t>8</w:t>
            </w:r>
            <w:r w:rsidRPr="002B3292">
              <w:rPr>
                <w:rFonts w:cstheme="majorHAnsi"/>
              </w:rPr>
              <w:t xml:space="preserve"> Number of people in the high-rate group</w:t>
            </w:r>
          </w:p>
        </w:tc>
        <w:tc>
          <w:tcPr>
            <w:tcW w:w="1797" w:type="dxa"/>
            <w:noWrap/>
          </w:tcPr>
          <w:p w14:paraId="7F9DEC9E" w14:textId="1EB88449" w:rsidR="006F51A0" w:rsidRPr="002B3292" w:rsidRDefault="006F51A0" w:rsidP="007B445E">
            <w:pPr>
              <w:spacing w:before="120" w:after="120" w:line="240" w:lineRule="auto"/>
              <w:rPr>
                <w:rFonts w:cstheme="majorHAnsi"/>
              </w:rPr>
            </w:pPr>
            <w:r w:rsidRPr="002B3292">
              <w:rPr>
                <w:rFonts w:cstheme="majorHAnsi"/>
              </w:rPr>
              <w:t>201</w:t>
            </w:r>
            <w:r w:rsidR="008D5F6E">
              <w:rPr>
                <w:rFonts w:cstheme="majorHAnsi"/>
              </w:rPr>
              <w:t>8</w:t>
            </w:r>
            <w:r w:rsidRPr="002B3292">
              <w:rPr>
                <w:rFonts w:cstheme="majorHAnsi"/>
              </w:rPr>
              <w:t xml:space="preserve"> Maximum occupancy </w:t>
            </w:r>
            <w:r w:rsidR="008F3AF0" w:rsidRPr="008F3AF0">
              <w:rPr>
                <w:rFonts w:cstheme="majorHAnsi"/>
                <w:bCs/>
                <w:iCs/>
              </w:rPr>
              <w:t>(h y</w:t>
            </w:r>
            <w:r w:rsidR="00CC27B4" w:rsidRPr="00CC27B4">
              <w:rPr>
                <w:rFonts w:ascii="Arial" w:hAnsi="Arial" w:cstheme="majorHAnsi"/>
                <w:bCs/>
                <w:iCs/>
                <w:vertAlign w:val="superscript"/>
              </w:rPr>
              <w:noBreakHyphen/>
              <w:t>1</w:t>
            </w:r>
            <w:r w:rsidRPr="002B3292">
              <w:rPr>
                <w:rFonts w:cstheme="majorHAnsi"/>
              </w:rPr>
              <w:t>)</w:t>
            </w:r>
          </w:p>
        </w:tc>
        <w:tc>
          <w:tcPr>
            <w:tcW w:w="1826" w:type="dxa"/>
            <w:noWrap/>
          </w:tcPr>
          <w:p w14:paraId="688B6421" w14:textId="49F59BCF" w:rsidR="006F51A0" w:rsidRPr="002B3292" w:rsidRDefault="006F51A0" w:rsidP="007B445E">
            <w:pPr>
              <w:spacing w:before="120" w:after="120" w:line="240" w:lineRule="auto"/>
              <w:rPr>
                <w:rFonts w:cstheme="majorHAnsi"/>
              </w:rPr>
            </w:pPr>
            <w:r w:rsidRPr="002B3292">
              <w:rPr>
                <w:rFonts w:cstheme="majorHAnsi"/>
              </w:rPr>
              <w:t>201</w:t>
            </w:r>
            <w:r w:rsidR="008D5F6E">
              <w:rPr>
                <w:rFonts w:cstheme="majorHAnsi"/>
              </w:rPr>
              <w:t>8</w:t>
            </w:r>
            <w:r w:rsidRPr="002B3292">
              <w:rPr>
                <w:rFonts w:cstheme="majorHAnsi"/>
              </w:rPr>
              <w:t xml:space="preserve"> Mean occupancy for the high-rate group </w:t>
            </w:r>
            <w:r w:rsidR="008F3AF0" w:rsidRPr="008F3AF0">
              <w:rPr>
                <w:rFonts w:cstheme="majorHAnsi"/>
                <w:bCs/>
                <w:iCs/>
              </w:rPr>
              <w:t>(h y</w:t>
            </w:r>
            <w:r w:rsidR="00CC27B4" w:rsidRPr="00CC27B4">
              <w:rPr>
                <w:rFonts w:ascii="Arial" w:hAnsi="Arial" w:cstheme="majorHAnsi"/>
                <w:bCs/>
                <w:iCs/>
                <w:vertAlign w:val="superscript"/>
              </w:rPr>
              <w:noBreakHyphen/>
              <w:t>1</w:t>
            </w:r>
            <w:r w:rsidR="002B3292" w:rsidRPr="002B3292">
              <w:rPr>
                <w:rFonts w:cstheme="majorHAnsi"/>
              </w:rPr>
              <w:t>)</w:t>
            </w:r>
          </w:p>
        </w:tc>
        <w:tc>
          <w:tcPr>
            <w:tcW w:w="1812" w:type="dxa"/>
            <w:noWrap/>
          </w:tcPr>
          <w:p w14:paraId="468D3435" w14:textId="4DA14BC5" w:rsidR="006F51A0" w:rsidRPr="002B3292" w:rsidRDefault="006F51A0" w:rsidP="007B445E">
            <w:pPr>
              <w:spacing w:before="120" w:after="120" w:line="240" w:lineRule="auto"/>
              <w:rPr>
                <w:rFonts w:cstheme="majorHAnsi"/>
              </w:rPr>
            </w:pPr>
            <w:r w:rsidRPr="002B3292">
              <w:rPr>
                <w:rFonts w:cstheme="majorHAnsi"/>
              </w:rPr>
              <w:t>202</w:t>
            </w:r>
            <w:r w:rsidR="008D5F6E">
              <w:rPr>
                <w:rFonts w:cstheme="majorHAnsi"/>
              </w:rPr>
              <w:t>5</w:t>
            </w:r>
            <w:r w:rsidRPr="002B3292">
              <w:rPr>
                <w:rFonts w:cstheme="majorHAnsi"/>
              </w:rPr>
              <w:t xml:space="preserve"> </w:t>
            </w:r>
            <w:r w:rsidR="00AA78E6">
              <w:rPr>
                <w:rFonts w:cstheme="majorHAnsi"/>
              </w:rPr>
              <w:t>Number of people in the high-rate group</w:t>
            </w:r>
          </w:p>
        </w:tc>
        <w:tc>
          <w:tcPr>
            <w:tcW w:w="1991" w:type="dxa"/>
          </w:tcPr>
          <w:p w14:paraId="3218B683" w14:textId="05F99758" w:rsidR="006F51A0" w:rsidRPr="002B3292" w:rsidRDefault="006F51A0" w:rsidP="007B445E">
            <w:pPr>
              <w:spacing w:before="120" w:after="120" w:line="240" w:lineRule="auto"/>
              <w:rPr>
                <w:rFonts w:cstheme="majorHAnsi"/>
              </w:rPr>
            </w:pPr>
            <w:r w:rsidRPr="002B3292">
              <w:rPr>
                <w:rFonts w:cstheme="majorHAnsi"/>
              </w:rPr>
              <w:t>202</w:t>
            </w:r>
            <w:r w:rsidR="008D5F6E">
              <w:rPr>
                <w:rFonts w:cstheme="majorHAnsi"/>
              </w:rPr>
              <w:t>5</w:t>
            </w:r>
            <w:r w:rsidRPr="002B3292">
              <w:rPr>
                <w:rFonts w:cstheme="majorHAnsi"/>
              </w:rPr>
              <w:t xml:space="preserve"> Maximum occupancy </w:t>
            </w:r>
            <w:r w:rsidR="008F3AF0" w:rsidRPr="008F3AF0">
              <w:rPr>
                <w:rFonts w:cstheme="majorHAnsi"/>
                <w:bCs/>
                <w:iCs/>
              </w:rPr>
              <w:t>(h y</w:t>
            </w:r>
            <w:r w:rsidR="00CC27B4" w:rsidRPr="00CC27B4">
              <w:rPr>
                <w:rFonts w:ascii="Arial" w:hAnsi="Arial" w:cstheme="majorHAnsi"/>
                <w:bCs/>
                <w:iCs/>
                <w:vertAlign w:val="superscript"/>
              </w:rPr>
              <w:noBreakHyphen/>
              <w:t>1</w:t>
            </w:r>
            <w:r w:rsidR="002B3292" w:rsidRPr="002B3292">
              <w:rPr>
                <w:rFonts w:cstheme="majorHAnsi"/>
              </w:rPr>
              <w:t>)</w:t>
            </w:r>
          </w:p>
        </w:tc>
        <w:tc>
          <w:tcPr>
            <w:tcW w:w="2173" w:type="dxa"/>
          </w:tcPr>
          <w:p w14:paraId="791E9096" w14:textId="6B75D864" w:rsidR="006F51A0" w:rsidRPr="002B3292" w:rsidRDefault="006F51A0" w:rsidP="007B445E">
            <w:pPr>
              <w:spacing w:before="120" w:after="120" w:line="240" w:lineRule="auto"/>
              <w:rPr>
                <w:rFonts w:cstheme="majorHAnsi"/>
              </w:rPr>
            </w:pPr>
            <w:r w:rsidRPr="002B3292">
              <w:rPr>
                <w:rFonts w:cstheme="majorHAnsi"/>
              </w:rPr>
              <w:t>202</w:t>
            </w:r>
            <w:r w:rsidR="008D5F6E">
              <w:rPr>
                <w:rFonts w:cstheme="majorHAnsi"/>
              </w:rPr>
              <w:t>5</w:t>
            </w:r>
            <w:r w:rsidRPr="002B3292">
              <w:rPr>
                <w:rFonts w:cstheme="majorHAnsi"/>
              </w:rPr>
              <w:t xml:space="preserve"> Mean occupancy for the high-rate group </w:t>
            </w:r>
            <w:r w:rsidR="008F3AF0" w:rsidRPr="008F3AF0">
              <w:rPr>
                <w:rFonts w:cstheme="majorHAnsi"/>
                <w:bCs/>
                <w:iCs/>
              </w:rPr>
              <w:t>(h y</w:t>
            </w:r>
            <w:r w:rsidR="00CC27B4" w:rsidRPr="00CC27B4">
              <w:rPr>
                <w:rFonts w:ascii="Arial" w:hAnsi="Arial" w:cstheme="majorHAnsi"/>
                <w:bCs/>
                <w:iCs/>
                <w:vertAlign w:val="superscript"/>
              </w:rPr>
              <w:noBreakHyphen/>
              <w:t>1</w:t>
            </w:r>
            <w:r w:rsidR="002B3292" w:rsidRPr="002B3292">
              <w:rPr>
                <w:rFonts w:cstheme="majorHAnsi"/>
              </w:rPr>
              <w:t>)</w:t>
            </w:r>
          </w:p>
        </w:tc>
      </w:tr>
      <w:tr w:rsidR="006F51A0" w:rsidRPr="002B3292" w14:paraId="581CF539" w14:textId="77777777" w:rsidTr="00B140F5">
        <w:trPr>
          <w:cantSplit/>
          <w:trHeight w:val="1"/>
        </w:trPr>
        <w:tc>
          <w:tcPr>
            <w:tcW w:w="1777" w:type="dxa"/>
          </w:tcPr>
          <w:p w14:paraId="780F5A6B" w14:textId="6FD8C33F" w:rsidR="006F51A0" w:rsidRPr="00517AF3" w:rsidRDefault="006F51A0" w:rsidP="007B445E">
            <w:pPr>
              <w:spacing w:before="120" w:after="120" w:line="240" w:lineRule="auto"/>
              <w:rPr>
                <w:rFonts w:cstheme="minorHAnsi"/>
              </w:rPr>
            </w:pPr>
            <w:r w:rsidRPr="00517AF3">
              <w:rPr>
                <w:rFonts w:cstheme="minorHAnsi"/>
              </w:rPr>
              <w:t xml:space="preserve">Child (6 </w:t>
            </w:r>
            <w:r w:rsidR="003B3D39">
              <w:rPr>
                <w:rFonts w:cstheme="minorHAnsi"/>
              </w:rPr>
              <w:t>to</w:t>
            </w:r>
            <w:r w:rsidRPr="00517AF3">
              <w:rPr>
                <w:rFonts w:cstheme="minorHAnsi"/>
              </w:rPr>
              <w:t xml:space="preserve"> 15 years old)</w:t>
            </w:r>
          </w:p>
        </w:tc>
        <w:tc>
          <w:tcPr>
            <w:tcW w:w="1777" w:type="dxa"/>
            <w:noWrap/>
          </w:tcPr>
          <w:p w14:paraId="1C084FE2" w14:textId="22567A2B" w:rsidR="006F51A0" w:rsidRPr="00517AF3" w:rsidRDefault="006F51A0" w:rsidP="007B445E">
            <w:pPr>
              <w:spacing w:before="120" w:after="120" w:line="240" w:lineRule="auto"/>
              <w:rPr>
                <w:rFonts w:cstheme="minorHAnsi"/>
              </w:rPr>
            </w:pPr>
            <w:r w:rsidRPr="00517AF3">
              <w:rPr>
                <w:rFonts w:cstheme="minorHAnsi"/>
                <w:lang w:eastAsia="en-GB"/>
              </w:rPr>
              <w:t>Sand</w:t>
            </w:r>
          </w:p>
        </w:tc>
        <w:tc>
          <w:tcPr>
            <w:tcW w:w="1991" w:type="dxa"/>
            <w:noWrap/>
          </w:tcPr>
          <w:p w14:paraId="05ED591D" w14:textId="365041ED" w:rsidR="006F51A0" w:rsidRPr="00517AF3" w:rsidRDefault="00D77E17" w:rsidP="007B445E">
            <w:pPr>
              <w:spacing w:before="120" w:after="120" w:line="240" w:lineRule="auto"/>
              <w:rPr>
                <w:rFonts w:cstheme="minorHAnsi"/>
              </w:rPr>
            </w:pPr>
            <w:r w:rsidRPr="00517AF3">
              <w:rPr>
                <w:rFonts w:cstheme="minorHAnsi"/>
              </w:rPr>
              <w:t>ND</w:t>
            </w:r>
          </w:p>
        </w:tc>
        <w:tc>
          <w:tcPr>
            <w:tcW w:w="1797" w:type="dxa"/>
            <w:noWrap/>
          </w:tcPr>
          <w:p w14:paraId="7D805000" w14:textId="32F22974" w:rsidR="006F51A0" w:rsidRPr="00517AF3" w:rsidRDefault="008A5F1B" w:rsidP="007B445E">
            <w:pPr>
              <w:spacing w:before="120" w:after="120" w:line="240" w:lineRule="auto"/>
              <w:rPr>
                <w:rFonts w:cstheme="minorHAnsi"/>
              </w:rPr>
            </w:pPr>
            <w:r w:rsidRPr="00517AF3">
              <w:rPr>
                <w:rFonts w:cstheme="minorHAnsi"/>
              </w:rPr>
              <w:t>156</w:t>
            </w:r>
          </w:p>
        </w:tc>
        <w:tc>
          <w:tcPr>
            <w:tcW w:w="1826" w:type="dxa"/>
            <w:noWrap/>
          </w:tcPr>
          <w:p w14:paraId="3E89FF1E" w14:textId="0D0C60D0" w:rsidR="006F51A0" w:rsidRPr="00517AF3" w:rsidRDefault="00D77E17" w:rsidP="007B445E">
            <w:pPr>
              <w:spacing w:before="120" w:after="120" w:line="240" w:lineRule="auto"/>
              <w:rPr>
                <w:rFonts w:cstheme="minorHAnsi"/>
              </w:rPr>
            </w:pPr>
            <w:r w:rsidRPr="00517AF3">
              <w:rPr>
                <w:rFonts w:cstheme="minorHAnsi"/>
              </w:rPr>
              <w:t>ND</w:t>
            </w:r>
          </w:p>
        </w:tc>
        <w:tc>
          <w:tcPr>
            <w:tcW w:w="1812" w:type="dxa"/>
            <w:noWrap/>
          </w:tcPr>
          <w:p w14:paraId="4F0D0A20" w14:textId="6BE3EDCA" w:rsidR="006F51A0" w:rsidRPr="00517AF3" w:rsidRDefault="00421D41" w:rsidP="007B445E">
            <w:pPr>
              <w:spacing w:before="120" w:after="120" w:line="240" w:lineRule="auto"/>
              <w:rPr>
                <w:rFonts w:cstheme="minorHAnsi"/>
              </w:rPr>
            </w:pPr>
            <w:r w:rsidRPr="00517AF3">
              <w:rPr>
                <w:rFonts w:cstheme="minorHAnsi"/>
              </w:rPr>
              <w:t>8</w:t>
            </w:r>
          </w:p>
        </w:tc>
        <w:tc>
          <w:tcPr>
            <w:tcW w:w="1991" w:type="dxa"/>
          </w:tcPr>
          <w:p w14:paraId="424A3A80" w14:textId="312B9904" w:rsidR="006F51A0" w:rsidRPr="00517AF3" w:rsidRDefault="00CD4D13" w:rsidP="007B445E">
            <w:pPr>
              <w:spacing w:before="120" w:after="120" w:line="240" w:lineRule="auto"/>
              <w:rPr>
                <w:rFonts w:cstheme="minorHAnsi"/>
              </w:rPr>
            </w:pPr>
            <w:r w:rsidRPr="00517AF3">
              <w:rPr>
                <w:rFonts w:cstheme="minorHAnsi"/>
              </w:rPr>
              <w:t>516</w:t>
            </w:r>
          </w:p>
        </w:tc>
        <w:tc>
          <w:tcPr>
            <w:tcW w:w="2173" w:type="dxa"/>
          </w:tcPr>
          <w:p w14:paraId="34B32847" w14:textId="64F85DEF" w:rsidR="006F51A0" w:rsidRPr="00517AF3" w:rsidRDefault="001C1142" w:rsidP="007B445E">
            <w:pPr>
              <w:spacing w:before="120" w:after="120" w:line="240" w:lineRule="auto"/>
              <w:rPr>
                <w:rFonts w:cstheme="minorHAnsi"/>
              </w:rPr>
            </w:pPr>
            <w:r w:rsidRPr="00517AF3">
              <w:rPr>
                <w:rFonts w:cstheme="minorHAnsi"/>
              </w:rPr>
              <w:t>299</w:t>
            </w:r>
          </w:p>
        </w:tc>
      </w:tr>
      <w:tr w:rsidR="006C6EDF" w:rsidRPr="002B3292" w14:paraId="2136E8D6" w14:textId="77777777" w:rsidTr="00B140F5">
        <w:trPr>
          <w:cantSplit/>
          <w:trHeight w:val="1"/>
        </w:trPr>
        <w:tc>
          <w:tcPr>
            <w:tcW w:w="1777" w:type="dxa"/>
          </w:tcPr>
          <w:p w14:paraId="32DA82B2" w14:textId="13D130EF" w:rsidR="006C6EDF" w:rsidRPr="00517AF3" w:rsidRDefault="006C6EDF" w:rsidP="006C6EDF">
            <w:pPr>
              <w:spacing w:before="120" w:after="120" w:line="240" w:lineRule="auto"/>
              <w:rPr>
                <w:rFonts w:cstheme="minorHAnsi"/>
              </w:rPr>
            </w:pPr>
            <w:r w:rsidRPr="00517AF3">
              <w:rPr>
                <w:rFonts w:cstheme="minorHAnsi"/>
              </w:rPr>
              <w:t xml:space="preserve">Child (6 </w:t>
            </w:r>
            <w:r w:rsidR="00E9130F">
              <w:rPr>
                <w:rFonts w:cstheme="minorHAnsi"/>
              </w:rPr>
              <w:t>to</w:t>
            </w:r>
            <w:r w:rsidRPr="00517AF3">
              <w:rPr>
                <w:rFonts w:cstheme="minorHAnsi"/>
              </w:rPr>
              <w:t xml:space="preserve"> 15 years old)</w:t>
            </w:r>
          </w:p>
        </w:tc>
        <w:tc>
          <w:tcPr>
            <w:tcW w:w="1777" w:type="dxa"/>
            <w:noWrap/>
          </w:tcPr>
          <w:p w14:paraId="03D4C1A2" w14:textId="1CF0708B" w:rsidR="006C6EDF" w:rsidRPr="00517AF3" w:rsidRDefault="006C6EDF" w:rsidP="006C6EDF">
            <w:pPr>
              <w:spacing w:before="120" w:after="120" w:line="240" w:lineRule="auto"/>
              <w:rPr>
                <w:rFonts w:cstheme="minorHAnsi"/>
                <w:lang w:eastAsia="en-GB"/>
              </w:rPr>
            </w:pPr>
            <w:r w:rsidRPr="00517AF3">
              <w:rPr>
                <w:rFonts w:eastAsia="Times New Roman" w:cstheme="minorHAnsi"/>
                <w:lang w:eastAsia="en-GB"/>
              </w:rPr>
              <w:t>Rock</w:t>
            </w:r>
          </w:p>
        </w:tc>
        <w:tc>
          <w:tcPr>
            <w:tcW w:w="1991" w:type="dxa"/>
            <w:noWrap/>
          </w:tcPr>
          <w:p w14:paraId="14150499" w14:textId="4F1A35B9" w:rsidR="006C6EDF" w:rsidRPr="00517AF3" w:rsidRDefault="006C6EDF" w:rsidP="006C6EDF">
            <w:pPr>
              <w:spacing w:before="120" w:after="120" w:line="240" w:lineRule="auto"/>
              <w:rPr>
                <w:rFonts w:cstheme="minorHAnsi"/>
              </w:rPr>
            </w:pPr>
            <w:r w:rsidRPr="00517AF3">
              <w:rPr>
                <w:rFonts w:cstheme="minorHAnsi"/>
              </w:rPr>
              <w:t>ND</w:t>
            </w:r>
          </w:p>
        </w:tc>
        <w:tc>
          <w:tcPr>
            <w:tcW w:w="1797" w:type="dxa"/>
            <w:noWrap/>
          </w:tcPr>
          <w:p w14:paraId="055E2386" w14:textId="3B8BE102" w:rsidR="006C6EDF" w:rsidRPr="00517AF3" w:rsidRDefault="006C6EDF" w:rsidP="006C6EDF">
            <w:pPr>
              <w:spacing w:before="120" w:after="120" w:line="240" w:lineRule="auto"/>
              <w:rPr>
                <w:rFonts w:cstheme="minorHAnsi"/>
              </w:rPr>
            </w:pPr>
            <w:r w:rsidRPr="00517AF3">
              <w:rPr>
                <w:rFonts w:cstheme="minorHAnsi"/>
              </w:rPr>
              <w:t>3</w:t>
            </w:r>
          </w:p>
        </w:tc>
        <w:tc>
          <w:tcPr>
            <w:tcW w:w="1826" w:type="dxa"/>
            <w:noWrap/>
          </w:tcPr>
          <w:p w14:paraId="0785792A" w14:textId="0043EBA9" w:rsidR="006C6EDF" w:rsidRPr="00517AF3" w:rsidRDefault="006C6EDF" w:rsidP="006C6EDF">
            <w:pPr>
              <w:spacing w:before="120" w:after="120" w:line="240" w:lineRule="auto"/>
              <w:rPr>
                <w:rFonts w:cstheme="minorHAnsi"/>
              </w:rPr>
            </w:pPr>
            <w:r w:rsidRPr="00517AF3">
              <w:rPr>
                <w:rFonts w:cstheme="minorHAnsi"/>
              </w:rPr>
              <w:t>ND</w:t>
            </w:r>
          </w:p>
        </w:tc>
        <w:tc>
          <w:tcPr>
            <w:tcW w:w="1812" w:type="dxa"/>
            <w:noWrap/>
          </w:tcPr>
          <w:p w14:paraId="2685FD8D" w14:textId="48B47561" w:rsidR="006C6EDF" w:rsidRPr="00517AF3" w:rsidRDefault="006C6EDF" w:rsidP="006C6EDF">
            <w:pPr>
              <w:spacing w:before="120" w:after="120" w:line="240" w:lineRule="auto"/>
              <w:rPr>
                <w:rFonts w:cstheme="minorHAnsi"/>
              </w:rPr>
            </w:pPr>
            <w:r w:rsidRPr="00517AF3">
              <w:rPr>
                <w:rFonts w:cstheme="minorHAnsi"/>
              </w:rPr>
              <w:t>ND</w:t>
            </w:r>
          </w:p>
        </w:tc>
        <w:tc>
          <w:tcPr>
            <w:tcW w:w="1991" w:type="dxa"/>
          </w:tcPr>
          <w:p w14:paraId="7D5CD406" w14:textId="4E07F2EA" w:rsidR="006C6EDF" w:rsidRPr="00517AF3" w:rsidRDefault="006C6EDF" w:rsidP="006C6EDF">
            <w:pPr>
              <w:spacing w:before="120" w:after="120" w:line="240" w:lineRule="auto"/>
              <w:rPr>
                <w:rFonts w:cstheme="minorHAnsi"/>
              </w:rPr>
            </w:pPr>
            <w:r w:rsidRPr="00517AF3">
              <w:rPr>
                <w:rFonts w:cstheme="minorHAnsi"/>
              </w:rPr>
              <w:t>ND</w:t>
            </w:r>
          </w:p>
        </w:tc>
        <w:tc>
          <w:tcPr>
            <w:tcW w:w="2173" w:type="dxa"/>
          </w:tcPr>
          <w:p w14:paraId="6D3EE728" w14:textId="21FED9B8" w:rsidR="006C6EDF" w:rsidRPr="00517AF3" w:rsidRDefault="006C6EDF" w:rsidP="006C6EDF">
            <w:pPr>
              <w:spacing w:before="120" w:after="120" w:line="240" w:lineRule="auto"/>
              <w:rPr>
                <w:rFonts w:cstheme="minorHAnsi"/>
              </w:rPr>
            </w:pPr>
            <w:r w:rsidRPr="00517AF3">
              <w:rPr>
                <w:rFonts w:cstheme="minorHAnsi"/>
              </w:rPr>
              <w:t>ND</w:t>
            </w:r>
          </w:p>
        </w:tc>
      </w:tr>
      <w:tr w:rsidR="006C6EDF" w:rsidRPr="002B3292" w14:paraId="386555DC" w14:textId="77777777" w:rsidTr="00B140F5">
        <w:trPr>
          <w:cantSplit/>
          <w:trHeight w:val="1"/>
        </w:trPr>
        <w:tc>
          <w:tcPr>
            <w:tcW w:w="1777" w:type="dxa"/>
          </w:tcPr>
          <w:p w14:paraId="36A106D1" w14:textId="05A117CF" w:rsidR="006C6EDF" w:rsidRPr="00517AF3" w:rsidRDefault="006C6EDF" w:rsidP="006C6EDF">
            <w:pPr>
              <w:spacing w:before="120" w:after="120" w:line="240" w:lineRule="auto"/>
              <w:rPr>
                <w:rFonts w:cstheme="minorHAnsi"/>
              </w:rPr>
            </w:pPr>
            <w:r w:rsidRPr="00517AF3">
              <w:rPr>
                <w:rFonts w:cstheme="minorHAnsi"/>
              </w:rPr>
              <w:t xml:space="preserve">Infant (0 </w:t>
            </w:r>
            <w:r w:rsidR="003B3D39">
              <w:rPr>
                <w:rFonts w:cstheme="minorHAnsi"/>
              </w:rPr>
              <w:t>to</w:t>
            </w:r>
            <w:r w:rsidRPr="00517AF3">
              <w:rPr>
                <w:rFonts w:cstheme="minorHAnsi"/>
              </w:rPr>
              <w:t xml:space="preserve"> 5 years old)</w:t>
            </w:r>
          </w:p>
        </w:tc>
        <w:tc>
          <w:tcPr>
            <w:tcW w:w="1777" w:type="dxa"/>
            <w:noWrap/>
          </w:tcPr>
          <w:p w14:paraId="5A8F4010" w14:textId="6C195C83" w:rsidR="006C6EDF" w:rsidRPr="00517AF3" w:rsidRDefault="006C6EDF" w:rsidP="006C6EDF">
            <w:pPr>
              <w:spacing w:before="120" w:after="120" w:line="240" w:lineRule="auto"/>
              <w:rPr>
                <w:rFonts w:cstheme="minorHAnsi"/>
              </w:rPr>
            </w:pPr>
            <w:r w:rsidRPr="00517AF3">
              <w:rPr>
                <w:rFonts w:cstheme="minorHAnsi"/>
              </w:rPr>
              <w:t>Sand</w:t>
            </w:r>
          </w:p>
        </w:tc>
        <w:tc>
          <w:tcPr>
            <w:tcW w:w="1991" w:type="dxa"/>
            <w:noWrap/>
          </w:tcPr>
          <w:p w14:paraId="4499923C" w14:textId="7E4838F5" w:rsidR="006C6EDF" w:rsidRPr="00517AF3" w:rsidRDefault="006C6EDF" w:rsidP="006C6EDF">
            <w:pPr>
              <w:spacing w:before="120" w:after="120" w:line="240" w:lineRule="auto"/>
              <w:rPr>
                <w:rFonts w:cstheme="minorHAnsi"/>
              </w:rPr>
            </w:pPr>
            <w:r w:rsidRPr="00517AF3">
              <w:rPr>
                <w:rFonts w:cstheme="minorHAnsi"/>
              </w:rPr>
              <w:t>ND</w:t>
            </w:r>
          </w:p>
        </w:tc>
        <w:tc>
          <w:tcPr>
            <w:tcW w:w="1797" w:type="dxa"/>
            <w:noWrap/>
          </w:tcPr>
          <w:p w14:paraId="528BDB44" w14:textId="02A49F45" w:rsidR="006C6EDF" w:rsidRPr="00517AF3" w:rsidRDefault="006C6EDF" w:rsidP="006C6EDF">
            <w:pPr>
              <w:spacing w:before="120" w:after="120" w:line="240" w:lineRule="auto"/>
              <w:rPr>
                <w:rFonts w:cstheme="minorHAnsi"/>
              </w:rPr>
            </w:pPr>
            <w:r w:rsidRPr="00517AF3">
              <w:rPr>
                <w:rFonts w:cstheme="minorHAnsi"/>
              </w:rPr>
              <w:t>107</w:t>
            </w:r>
          </w:p>
        </w:tc>
        <w:tc>
          <w:tcPr>
            <w:tcW w:w="1826" w:type="dxa"/>
            <w:noWrap/>
          </w:tcPr>
          <w:p w14:paraId="5A67A6E1" w14:textId="1C857F93" w:rsidR="006C6EDF" w:rsidRPr="00517AF3" w:rsidRDefault="006C6EDF" w:rsidP="006C6EDF">
            <w:pPr>
              <w:spacing w:before="120" w:after="120" w:line="240" w:lineRule="auto"/>
              <w:rPr>
                <w:rFonts w:cstheme="minorHAnsi"/>
              </w:rPr>
            </w:pPr>
            <w:r w:rsidRPr="00517AF3">
              <w:rPr>
                <w:rFonts w:cstheme="minorHAnsi"/>
              </w:rPr>
              <w:t>ND</w:t>
            </w:r>
          </w:p>
        </w:tc>
        <w:tc>
          <w:tcPr>
            <w:tcW w:w="1812" w:type="dxa"/>
            <w:noWrap/>
          </w:tcPr>
          <w:p w14:paraId="5579E426" w14:textId="4EDBCE9A" w:rsidR="006C6EDF" w:rsidRPr="00517AF3" w:rsidRDefault="006C6EDF" w:rsidP="006C6EDF">
            <w:pPr>
              <w:spacing w:before="120" w:after="120" w:line="240" w:lineRule="auto"/>
              <w:rPr>
                <w:rFonts w:cstheme="minorHAnsi"/>
              </w:rPr>
            </w:pPr>
            <w:r w:rsidRPr="00517AF3">
              <w:rPr>
                <w:rFonts w:cstheme="minorHAnsi"/>
              </w:rPr>
              <w:t>6</w:t>
            </w:r>
          </w:p>
        </w:tc>
        <w:tc>
          <w:tcPr>
            <w:tcW w:w="1991" w:type="dxa"/>
          </w:tcPr>
          <w:p w14:paraId="40325A8D" w14:textId="35B0C8AD" w:rsidR="006C6EDF" w:rsidRPr="00517AF3" w:rsidRDefault="006C6EDF" w:rsidP="006C6EDF">
            <w:pPr>
              <w:spacing w:before="120" w:after="120" w:line="240" w:lineRule="auto"/>
              <w:rPr>
                <w:rFonts w:cstheme="minorHAnsi"/>
              </w:rPr>
            </w:pPr>
            <w:r w:rsidRPr="00517AF3">
              <w:rPr>
                <w:rFonts w:cstheme="minorHAnsi"/>
              </w:rPr>
              <w:t>292</w:t>
            </w:r>
          </w:p>
        </w:tc>
        <w:tc>
          <w:tcPr>
            <w:tcW w:w="2173" w:type="dxa"/>
          </w:tcPr>
          <w:p w14:paraId="66C89768" w14:textId="741A3328" w:rsidR="006C6EDF" w:rsidRPr="00517AF3" w:rsidRDefault="006C6EDF" w:rsidP="006C6EDF">
            <w:pPr>
              <w:spacing w:before="120" w:after="120" w:line="240" w:lineRule="auto"/>
              <w:rPr>
                <w:rFonts w:cstheme="minorHAnsi"/>
              </w:rPr>
            </w:pPr>
            <w:r w:rsidRPr="00517AF3">
              <w:rPr>
                <w:rFonts w:cstheme="minorHAnsi"/>
              </w:rPr>
              <w:t>19</w:t>
            </w:r>
            <w:r>
              <w:rPr>
                <w:rFonts w:cstheme="minorHAnsi"/>
              </w:rPr>
              <w:t>4</w:t>
            </w:r>
          </w:p>
        </w:tc>
      </w:tr>
      <w:tr w:rsidR="006C6EDF" w:rsidRPr="002B3292" w14:paraId="6FE55ECC" w14:textId="77777777" w:rsidTr="00B140F5">
        <w:trPr>
          <w:cantSplit/>
          <w:trHeight w:val="1"/>
        </w:trPr>
        <w:tc>
          <w:tcPr>
            <w:tcW w:w="1777" w:type="dxa"/>
          </w:tcPr>
          <w:p w14:paraId="4D1B55BD" w14:textId="02BCF62D" w:rsidR="006C6EDF" w:rsidRPr="00517AF3" w:rsidRDefault="006C6EDF" w:rsidP="006C6EDF">
            <w:pPr>
              <w:spacing w:before="120" w:after="120" w:line="240" w:lineRule="auto"/>
              <w:rPr>
                <w:rFonts w:cstheme="minorHAnsi"/>
              </w:rPr>
            </w:pPr>
            <w:r w:rsidRPr="00517AF3">
              <w:rPr>
                <w:rFonts w:cstheme="minorHAnsi"/>
              </w:rPr>
              <w:t xml:space="preserve">Infant (0 </w:t>
            </w:r>
            <w:r w:rsidR="00E9130F">
              <w:rPr>
                <w:rFonts w:cstheme="minorHAnsi"/>
              </w:rPr>
              <w:t>to</w:t>
            </w:r>
            <w:r w:rsidRPr="00517AF3">
              <w:rPr>
                <w:rFonts w:cstheme="minorHAnsi"/>
              </w:rPr>
              <w:t xml:space="preserve"> 5 years old)</w:t>
            </w:r>
          </w:p>
        </w:tc>
        <w:tc>
          <w:tcPr>
            <w:tcW w:w="1777" w:type="dxa"/>
            <w:noWrap/>
          </w:tcPr>
          <w:p w14:paraId="2CB5039C" w14:textId="5988746C" w:rsidR="006C6EDF" w:rsidRPr="00517AF3" w:rsidRDefault="006C6EDF" w:rsidP="006C6EDF">
            <w:pPr>
              <w:spacing w:before="120" w:after="120" w:line="240" w:lineRule="auto"/>
              <w:rPr>
                <w:rFonts w:cstheme="minorHAnsi"/>
              </w:rPr>
            </w:pPr>
            <w:r w:rsidRPr="00517AF3">
              <w:rPr>
                <w:rFonts w:cstheme="minorHAnsi"/>
                <w:lang w:eastAsia="en-GB"/>
              </w:rPr>
              <w:t>Rock</w:t>
            </w:r>
          </w:p>
        </w:tc>
        <w:tc>
          <w:tcPr>
            <w:tcW w:w="1991" w:type="dxa"/>
            <w:noWrap/>
          </w:tcPr>
          <w:p w14:paraId="37584A3E" w14:textId="62E74593" w:rsidR="006C6EDF" w:rsidRPr="00517AF3" w:rsidRDefault="006C6EDF" w:rsidP="006C6EDF">
            <w:pPr>
              <w:spacing w:before="120" w:after="120" w:line="240" w:lineRule="auto"/>
              <w:rPr>
                <w:rFonts w:cstheme="minorHAnsi"/>
              </w:rPr>
            </w:pPr>
            <w:r w:rsidRPr="00517AF3">
              <w:rPr>
                <w:rFonts w:cstheme="minorHAnsi"/>
              </w:rPr>
              <w:t>ND</w:t>
            </w:r>
          </w:p>
        </w:tc>
        <w:tc>
          <w:tcPr>
            <w:tcW w:w="1797" w:type="dxa"/>
            <w:noWrap/>
          </w:tcPr>
          <w:p w14:paraId="51250CCE" w14:textId="5D64F948" w:rsidR="006C6EDF" w:rsidRPr="00517AF3" w:rsidRDefault="006C6EDF" w:rsidP="006C6EDF">
            <w:pPr>
              <w:spacing w:before="120" w:after="120" w:line="240" w:lineRule="auto"/>
              <w:rPr>
                <w:rFonts w:cstheme="minorHAnsi"/>
              </w:rPr>
            </w:pPr>
            <w:r w:rsidRPr="00517AF3">
              <w:rPr>
                <w:rFonts w:cstheme="minorHAnsi"/>
              </w:rPr>
              <w:t>ND</w:t>
            </w:r>
          </w:p>
        </w:tc>
        <w:tc>
          <w:tcPr>
            <w:tcW w:w="1826" w:type="dxa"/>
            <w:noWrap/>
          </w:tcPr>
          <w:p w14:paraId="15692457" w14:textId="05BC3A0B" w:rsidR="006C6EDF" w:rsidRPr="00517AF3" w:rsidRDefault="006C6EDF" w:rsidP="006C6EDF">
            <w:pPr>
              <w:spacing w:before="120" w:after="120" w:line="240" w:lineRule="auto"/>
              <w:rPr>
                <w:rFonts w:cstheme="minorHAnsi"/>
              </w:rPr>
            </w:pPr>
            <w:r w:rsidRPr="00517AF3">
              <w:rPr>
                <w:rFonts w:cstheme="minorHAnsi"/>
              </w:rPr>
              <w:t>ND</w:t>
            </w:r>
          </w:p>
        </w:tc>
        <w:tc>
          <w:tcPr>
            <w:tcW w:w="1812" w:type="dxa"/>
            <w:noWrap/>
          </w:tcPr>
          <w:p w14:paraId="7DA3C77D" w14:textId="210B6747" w:rsidR="006C6EDF" w:rsidRPr="00517AF3" w:rsidRDefault="006C6EDF" w:rsidP="006C6EDF">
            <w:pPr>
              <w:spacing w:before="120" w:after="120" w:line="240" w:lineRule="auto"/>
              <w:rPr>
                <w:rFonts w:cstheme="minorHAnsi"/>
              </w:rPr>
            </w:pPr>
            <w:r w:rsidRPr="00517AF3">
              <w:rPr>
                <w:rFonts w:cstheme="minorHAnsi"/>
              </w:rPr>
              <w:t>2</w:t>
            </w:r>
          </w:p>
        </w:tc>
        <w:tc>
          <w:tcPr>
            <w:tcW w:w="1991" w:type="dxa"/>
          </w:tcPr>
          <w:p w14:paraId="0F28F4DC" w14:textId="4D85D9DF" w:rsidR="006C6EDF" w:rsidRPr="00517AF3" w:rsidRDefault="006C6EDF" w:rsidP="006C6EDF">
            <w:pPr>
              <w:spacing w:before="120" w:after="120" w:line="240" w:lineRule="auto"/>
              <w:rPr>
                <w:rFonts w:cstheme="minorHAnsi"/>
              </w:rPr>
            </w:pPr>
            <w:r w:rsidRPr="00517AF3">
              <w:rPr>
                <w:rFonts w:cstheme="minorHAnsi"/>
              </w:rPr>
              <w:t>4</w:t>
            </w:r>
          </w:p>
        </w:tc>
        <w:tc>
          <w:tcPr>
            <w:tcW w:w="2173" w:type="dxa"/>
          </w:tcPr>
          <w:p w14:paraId="31464582" w14:textId="23041A01" w:rsidR="006C6EDF" w:rsidRPr="00517AF3" w:rsidRDefault="006C6EDF" w:rsidP="006C6EDF">
            <w:pPr>
              <w:spacing w:before="120" w:after="120" w:line="240" w:lineRule="auto"/>
              <w:rPr>
                <w:rFonts w:cstheme="minorHAnsi"/>
              </w:rPr>
            </w:pPr>
            <w:r w:rsidRPr="00517AF3">
              <w:rPr>
                <w:rFonts w:cstheme="minorHAnsi"/>
              </w:rPr>
              <w:t>3.5</w:t>
            </w:r>
          </w:p>
        </w:tc>
      </w:tr>
    </w:tbl>
    <w:p w14:paraId="4DAF77EC" w14:textId="77777777" w:rsidR="005C075D" w:rsidRPr="002C2BE7" w:rsidRDefault="005C075D" w:rsidP="00CF211A">
      <w:pPr>
        <w:spacing w:before="240"/>
      </w:pPr>
      <w:r w:rsidRPr="002C2BE7">
        <w:t>ND – not determined</w:t>
      </w:r>
    </w:p>
    <w:p w14:paraId="5F986E87" w14:textId="2EEDAFEB" w:rsidR="00DD370A" w:rsidRDefault="00DD370A">
      <w:pPr>
        <w:spacing w:line="240" w:lineRule="auto"/>
        <w:rPr>
          <w:b/>
          <w:bCs/>
        </w:rPr>
      </w:pPr>
      <w:r>
        <w:rPr>
          <w:b/>
          <w:bCs/>
        </w:rPr>
        <w:br w:type="page"/>
      </w:r>
    </w:p>
    <w:p w14:paraId="701E1DA8" w14:textId="38798429" w:rsidR="004F46B9" w:rsidRDefault="005C075D" w:rsidP="00F27E0F">
      <w:pPr>
        <w:spacing w:before="240"/>
      </w:pPr>
      <w:r w:rsidRPr="005C1A05">
        <w:rPr>
          <w:b/>
          <w:bCs/>
        </w:rPr>
        <w:lastRenderedPageBreak/>
        <w:t>Table 10.6</w:t>
      </w:r>
      <w:r w:rsidRPr="005C1A05">
        <w:t xml:space="preserve"> Comparison of the 201</w:t>
      </w:r>
      <w:r w:rsidR="00F2538E">
        <w:t>8</w:t>
      </w:r>
      <w:r w:rsidRPr="005C1A05">
        <w:t xml:space="preserve"> and 202</w:t>
      </w:r>
      <w:r w:rsidR="00F2538E">
        <w:t>5</w:t>
      </w:r>
      <w:r w:rsidRPr="005C1A05">
        <w:t xml:space="preserve"> aquatic external exposure pathways for children and infants</w:t>
      </w:r>
    </w:p>
    <w:tbl>
      <w:tblPr>
        <w:tblStyle w:val="Style1"/>
        <w:tblW w:w="15144" w:type="dxa"/>
        <w:tblInd w:w="-515" w:type="dxa"/>
        <w:tblLayout w:type="fixed"/>
        <w:tblLook w:val="04A0" w:firstRow="1" w:lastRow="0" w:firstColumn="1" w:lastColumn="0" w:noHBand="0" w:noVBand="1"/>
        <w:tblCaption w:val="Comparison of the 2018 and 2025 aquatic external exposure pathways for children and infants"/>
        <w:tblDescription w:val="This table lists the age group and activity, with corresponding 2018 and 2025 observation data."/>
      </w:tblPr>
      <w:tblGrid>
        <w:gridCol w:w="1777"/>
        <w:gridCol w:w="1777"/>
        <w:gridCol w:w="1991"/>
        <w:gridCol w:w="1797"/>
        <w:gridCol w:w="1826"/>
        <w:gridCol w:w="1812"/>
        <w:gridCol w:w="1991"/>
        <w:gridCol w:w="2173"/>
      </w:tblGrid>
      <w:tr w:rsidR="00DD370A" w:rsidRPr="002B3292" w14:paraId="1E6594D9" w14:textId="77777777" w:rsidTr="00B140F5">
        <w:trPr>
          <w:cnfStyle w:val="100000000000" w:firstRow="1" w:lastRow="0" w:firstColumn="0" w:lastColumn="0" w:oddVBand="0" w:evenVBand="0" w:oddHBand="0" w:evenHBand="0" w:firstRowFirstColumn="0" w:firstRowLastColumn="0" w:lastRowFirstColumn="0" w:lastRowLastColumn="0"/>
          <w:cantSplit/>
          <w:trHeight w:val="1"/>
          <w:tblHeader/>
        </w:trPr>
        <w:tc>
          <w:tcPr>
            <w:tcW w:w="1777" w:type="dxa"/>
          </w:tcPr>
          <w:p w14:paraId="093B75A3" w14:textId="77777777" w:rsidR="00DD370A" w:rsidRPr="002B3292" w:rsidRDefault="00DD370A" w:rsidP="007B445E">
            <w:pPr>
              <w:spacing w:before="120" w:after="120" w:line="240" w:lineRule="auto"/>
              <w:rPr>
                <w:rFonts w:cstheme="majorHAnsi"/>
              </w:rPr>
            </w:pPr>
            <w:r w:rsidRPr="002B3292">
              <w:rPr>
                <w:rFonts w:cstheme="majorHAnsi"/>
              </w:rPr>
              <w:t>Age Group</w:t>
            </w:r>
          </w:p>
        </w:tc>
        <w:tc>
          <w:tcPr>
            <w:tcW w:w="1777" w:type="dxa"/>
            <w:noWrap/>
          </w:tcPr>
          <w:p w14:paraId="491C951A" w14:textId="77777777" w:rsidR="00DD370A" w:rsidRPr="002B3292" w:rsidRDefault="00DD370A" w:rsidP="007B445E">
            <w:pPr>
              <w:spacing w:before="120" w:after="120" w:line="240" w:lineRule="auto"/>
              <w:rPr>
                <w:rFonts w:cstheme="majorHAnsi"/>
              </w:rPr>
            </w:pPr>
            <w:r w:rsidRPr="002B3292">
              <w:rPr>
                <w:rFonts w:cstheme="majorHAnsi"/>
              </w:rPr>
              <w:t>Activity</w:t>
            </w:r>
          </w:p>
        </w:tc>
        <w:tc>
          <w:tcPr>
            <w:tcW w:w="1991" w:type="dxa"/>
            <w:noWrap/>
          </w:tcPr>
          <w:p w14:paraId="6890EAB2" w14:textId="4A2D4429" w:rsidR="00DD370A" w:rsidRPr="002B3292" w:rsidRDefault="00DD370A" w:rsidP="007B445E">
            <w:pPr>
              <w:spacing w:before="120" w:after="120" w:line="240" w:lineRule="auto"/>
              <w:rPr>
                <w:rFonts w:cstheme="majorHAnsi"/>
              </w:rPr>
            </w:pPr>
            <w:r w:rsidRPr="002B3292">
              <w:rPr>
                <w:rFonts w:cstheme="majorHAnsi"/>
              </w:rPr>
              <w:t>201</w:t>
            </w:r>
            <w:r w:rsidR="00F2538E">
              <w:rPr>
                <w:rFonts w:cstheme="majorHAnsi"/>
              </w:rPr>
              <w:t>8</w:t>
            </w:r>
            <w:r w:rsidRPr="002B3292">
              <w:rPr>
                <w:rFonts w:cstheme="majorHAnsi"/>
              </w:rPr>
              <w:t xml:space="preserve"> Number of people in the high-rate group</w:t>
            </w:r>
          </w:p>
        </w:tc>
        <w:tc>
          <w:tcPr>
            <w:tcW w:w="1797" w:type="dxa"/>
            <w:noWrap/>
          </w:tcPr>
          <w:p w14:paraId="1A88B038" w14:textId="228D2459" w:rsidR="00DD370A" w:rsidRPr="002B3292" w:rsidRDefault="00DD370A" w:rsidP="007B445E">
            <w:pPr>
              <w:spacing w:before="120" w:after="120" w:line="240" w:lineRule="auto"/>
              <w:rPr>
                <w:rFonts w:cstheme="majorHAnsi"/>
              </w:rPr>
            </w:pPr>
            <w:r w:rsidRPr="002B3292">
              <w:rPr>
                <w:rFonts w:cstheme="majorHAnsi"/>
              </w:rPr>
              <w:t>201</w:t>
            </w:r>
            <w:r w:rsidR="00F2538E">
              <w:rPr>
                <w:rFonts w:cstheme="majorHAnsi"/>
              </w:rPr>
              <w:t>8</w:t>
            </w:r>
            <w:r w:rsidRPr="002B3292">
              <w:rPr>
                <w:rFonts w:cstheme="majorHAnsi"/>
              </w:rPr>
              <w:t xml:space="preserve"> Maximum occupancy </w:t>
            </w:r>
            <w:r w:rsidR="008F3AF0" w:rsidRPr="008F3AF0">
              <w:rPr>
                <w:rFonts w:cstheme="majorHAnsi"/>
                <w:bCs/>
                <w:iCs/>
              </w:rPr>
              <w:t>(h y</w:t>
            </w:r>
            <w:r w:rsidR="00CC27B4" w:rsidRPr="00CC27B4">
              <w:rPr>
                <w:rFonts w:ascii="Arial" w:hAnsi="Arial" w:cstheme="majorHAnsi"/>
                <w:bCs/>
                <w:iCs/>
                <w:vertAlign w:val="superscript"/>
              </w:rPr>
              <w:noBreakHyphen/>
              <w:t>1</w:t>
            </w:r>
            <w:r w:rsidR="002B3292" w:rsidRPr="002B3292">
              <w:rPr>
                <w:rFonts w:cstheme="majorHAnsi"/>
              </w:rPr>
              <w:t>)</w:t>
            </w:r>
          </w:p>
        </w:tc>
        <w:tc>
          <w:tcPr>
            <w:tcW w:w="1826" w:type="dxa"/>
            <w:noWrap/>
          </w:tcPr>
          <w:p w14:paraId="08DD09FF" w14:textId="02173778" w:rsidR="00DD370A" w:rsidRPr="002B3292" w:rsidRDefault="00DD370A" w:rsidP="007B445E">
            <w:pPr>
              <w:spacing w:before="120" w:after="120" w:line="240" w:lineRule="auto"/>
              <w:rPr>
                <w:rFonts w:cstheme="majorHAnsi"/>
              </w:rPr>
            </w:pPr>
            <w:r w:rsidRPr="002B3292">
              <w:rPr>
                <w:rFonts w:cstheme="majorHAnsi"/>
              </w:rPr>
              <w:t>201</w:t>
            </w:r>
            <w:r w:rsidR="00F2538E">
              <w:rPr>
                <w:rFonts w:cstheme="majorHAnsi"/>
              </w:rPr>
              <w:t>8</w:t>
            </w:r>
            <w:r w:rsidRPr="002B3292">
              <w:rPr>
                <w:rFonts w:cstheme="majorHAnsi"/>
              </w:rPr>
              <w:t xml:space="preserve"> Mean occupancy for the high-rate group </w:t>
            </w:r>
            <w:r w:rsidR="008F3AF0" w:rsidRPr="008F3AF0">
              <w:rPr>
                <w:rFonts w:cstheme="majorHAnsi"/>
                <w:bCs/>
                <w:iCs/>
              </w:rPr>
              <w:t>(h y</w:t>
            </w:r>
            <w:r w:rsidR="00CC27B4" w:rsidRPr="00CC27B4">
              <w:rPr>
                <w:rFonts w:ascii="Arial" w:hAnsi="Arial" w:cstheme="majorHAnsi"/>
                <w:bCs/>
                <w:iCs/>
                <w:vertAlign w:val="superscript"/>
              </w:rPr>
              <w:noBreakHyphen/>
              <w:t>1</w:t>
            </w:r>
            <w:r w:rsidR="002B3292" w:rsidRPr="002B3292">
              <w:rPr>
                <w:rFonts w:cstheme="majorHAnsi"/>
              </w:rPr>
              <w:t>)</w:t>
            </w:r>
          </w:p>
        </w:tc>
        <w:tc>
          <w:tcPr>
            <w:tcW w:w="1812" w:type="dxa"/>
            <w:noWrap/>
          </w:tcPr>
          <w:p w14:paraId="22D53136" w14:textId="5A452C1D" w:rsidR="00DD370A" w:rsidRPr="002B3292" w:rsidRDefault="00DD370A" w:rsidP="007B445E">
            <w:pPr>
              <w:spacing w:before="120" w:after="120" w:line="240" w:lineRule="auto"/>
              <w:rPr>
                <w:rFonts w:cstheme="majorHAnsi"/>
              </w:rPr>
            </w:pPr>
            <w:r w:rsidRPr="002B3292">
              <w:rPr>
                <w:rFonts w:cstheme="majorHAnsi"/>
              </w:rPr>
              <w:t>202</w:t>
            </w:r>
            <w:r w:rsidR="00F2538E">
              <w:rPr>
                <w:rFonts w:cstheme="majorHAnsi"/>
              </w:rPr>
              <w:t>5</w:t>
            </w:r>
            <w:r w:rsidR="0052386D">
              <w:rPr>
                <w:rFonts w:cstheme="majorHAnsi"/>
              </w:rPr>
              <w:t xml:space="preserve"> Number of people in the high-rate group</w:t>
            </w:r>
          </w:p>
        </w:tc>
        <w:tc>
          <w:tcPr>
            <w:tcW w:w="1991" w:type="dxa"/>
          </w:tcPr>
          <w:p w14:paraId="67CDB995" w14:textId="540CE5D3" w:rsidR="00DD370A" w:rsidRPr="002B3292" w:rsidRDefault="00DD370A" w:rsidP="007B445E">
            <w:pPr>
              <w:spacing w:before="120" w:after="120" w:line="240" w:lineRule="auto"/>
              <w:rPr>
                <w:rFonts w:cstheme="majorHAnsi"/>
              </w:rPr>
            </w:pPr>
            <w:r w:rsidRPr="002B3292">
              <w:rPr>
                <w:rFonts w:cstheme="majorHAnsi"/>
              </w:rPr>
              <w:t>202</w:t>
            </w:r>
            <w:r w:rsidR="00F2538E">
              <w:rPr>
                <w:rFonts w:cstheme="majorHAnsi"/>
              </w:rPr>
              <w:t>5</w:t>
            </w:r>
            <w:r w:rsidRPr="002B3292">
              <w:rPr>
                <w:rFonts w:cstheme="majorHAnsi"/>
              </w:rPr>
              <w:t xml:space="preserve"> Maximum occupancy for the high-rate group </w:t>
            </w:r>
            <w:r w:rsidR="008F3AF0" w:rsidRPr="008F3AF0">
              <w:rPr>
                <w:rFonts w:cstheme="majorHAnsi"/>
                <w:bCs/>
                <w:iCs/>
              </w:rPr>
              <w:t>(h y</w:t>
            </w:r>
            <w:r w:rsidR="00CC27B4" w:rsidRPr="00CC27B4">
              <w:rPr>
                <w:rFonts w:ascii="Arial" w:hAnsi="Arial" w:cstheme="majorHAnsi"/>
                <w:bCs/>
                <w:iCs/>
                <w:vertAlign w:val="superscript"/>
              </w:rPr>
              <w:noBreakHyphen/>
              <w:t>1</w:t>
            </w:r>
            <w:r w:rsidR="002B3292" w:rsidRPr="002B3292">
              <w:rPr>
                <w:rFonts w:cstheme="majorHAnsi"/>
              </w:rPr>
              <w:t>)</w:t>
            </w:r>
          </w:p>
        </w:tc>
        <w:tc>
          <w:tcPr>
            <w:tcW w:w="2173" w:type="dxa"/>
          </w:tcPr>
          <w:p w14:paraId="5A558895" w14:textId="73CF06DB" w:rsidR="00DD370A" w:rsidRPr="002B3292" w:rsidRDefault="00DD370A" w:rsidP="007B445E">
            <w:pPr>
              <w:spacing w:before="120" w:after="120" w:line="240" w:lineRule="auto"/>
              <w:rPr>
                <w:rFonts w:cstheme="majorHAnsi"/>
              </w:rPr>
            </w:pPr>
            <w:r w:rsidRPr="002B3292">
              <w:rPr>
                <w:rFonts w:cstheme="majorHAnsi"/>
              </w:rPr>
              <w:t>202</w:t>
            </w:r>
            <w:r w:rsidR="00F2538E">
              <w:rPr>
                <w:rFonts w:cstheme="majorHAnsi"/>
              </w:rPr>
              <w:t>5</w:t>
            </w:r>
            <w:r w:rsidRPr="002B3292">
              <w:rPr>
                <w:rFonts w:cstheme="majorHAnsi"/>
              </w:rPr>
              <w:t xml:space="preserve"> Mean occupancy for the high-rate group </w:t>
            </w:r>
            <w:r w:rsidR="008F3AF0" w:rsidRPr="008F3AF0">
              <w:rPr>
                <w:rFonts w:cstheme="majorHAnsi"/>
                <w:bCs/>
                <w:iCs/>
              </w:rPr>
              <w:t>(h y</w:t>
            </w:r>
            <w:r w:rsidR="00CC27B4" w:rsidRPr="00CC27B4">
              <w:rPr>
                <w:rFonts w:ascii="Arial" w:hAnsi="Arial" w:cstheme="majorHAnsi"/>
                <w:bCs/>
                <w:iCs/>
                <w:vertAlign w:val="superscript"/>
              </w:rPr>
              <w:noBreakHyphen/>
              <w:t>1</w:t>
            </w:r>
            <w:r w:rsidR="002B3292" w:rsidRPr="002B3292">
              <w:rPr>
                <w:rFonts w:cstheme="majorHAnsi"/>
              </w:rPr>
              <w:t>)</w:t>
            </w:r>
          </w:p>
        </w:tc>
      </w:tr>
      <w:tr w:rsidR="00DD370A" w:rsidRPr="002B3292" w14:paraId="28F6D64A" w14:textId="77777777" w:rsidTr="00B140F5">
        <w:trPr>
          <w:cantSplit/>
          <w:trHeight w:val="1"/>
        </w:trPr>
        <w:tc>
          <w:tcPr>
            <w:tcW w:w="1777" w:type="dxa"/>
          </w:tcPr>
          <w:p w14:paraId="3A0BFEB5" w14:textId="1C19D763" w:rsidR="00DD370A" w:rsidRPr="00517AF3" w:rsidRDefault="00DD370A" w:rsidP="007B445E">
            <w:pPr>
              <w:spacing w:before="120" w:after="120" w:line="240" w:lineRule="auto"/>
              <w:rPr>
                <w:rFonts w:cstheme="minorHAnsi"/>
              </w:rPr>
            </w:pPr>
            <w:r w:rsidRPr="00517AF3">
              <w:rPr>
                <w:rFonts w:cstheme="minorHAnsi"/>
              </w:rPr>
              <w:t xml:space="preserve">Child (6 </w:t>
            </w:r>
            <w:r w:rsidR="004A787E">
              <w:rPr>
                <w:rFonts w:cstheme="minorHAnsi"/>
              </w:rPr>
              <w:t>to</w:t>
            </w:r>
            <w:r w:rsidRPr="00517AF3">
              <w:rPr>
                <w:rFonts w:cstheme="minorHAnsi"/>
              </w:rPr>
              <w:t xml:space="preserve"> 15 years old)</w:t>
            </w:r>
          </w:p>
        </w:tc>
        <w:tc>
          <w:tcPr>
            <w:tcW w:w="1777" w:type="dxa"/>
            <w:noWrap/>
          </w:tcPr>
          <w:p w14:paraId="7937303B" w14:textId="33C055E7" w:rsidR="00DD370A" w:rsidRPr="00517AF3" w:rsidRDefault="00DD370A" w:rsidP="007B445E">
            <w:pPr>
              <w:spacing w:before="120" w:after="120" w:line="240" w:lineRule="auto"/>
              <w:rPr>
                <w:rFonts w:cstheme="minorHAnsi"/>
              </w:rPr>
            </w:pPr>
            <w:r w:rsidRPr="00517AF3">
              <w:rPr>
                <w:rFonts w:cstheme="minorHAnsi"/>
                <w:lang w:eastAsia="en-GB"/>
              </w:rPr>
              <w:t>Aquatic (in water)</w:t>
            </w:r>
          </w:p>
        </w:tc>
        <w:tc>
          <w:tcPr>
            <w:tcW w:w="1991" w:type="dxa"/>
            <w:noWrap/>
          </w:tcPr>
          <w:p w14:paraId="55423667" w14:textId="38EF9712" w:rsidR="00DD370A" w:rsidRPr="00517AF3" w:rsidRDefault="00882CEA" w:rsidP="007B445E">
            <w:pPr>
              <w:spacing w:before="120" w:after="120" w:line="240" w:lineRule="auto"/>
              <w:rPr>
                <w:rFonts w:cstheme="minorHAnsi"/>
              </w:rPr>
            </w:pPr>
            <w:r w:rsidRPr="00517AF3">
              <w:rPr>
                <w:rFonts w:cstheme="minorHAnsi"/>
              </w:rPr>
              <w:t>1</w:t>
            </w:r>
          </w:p>
        </w:tc>
        <w:tc>
          <w:tcPr>
            <w:tcW w:w="1797" w:type="dxa"/>
            <w:noWrap/>
          </w:tcPr>
          <w:p w14:paraId="682DE7B4" w14:textId="52A5C729" w:rsidR="00DD370A" w:rsidRPr="00517AF3" w:rsidRDefault="0076117D" w:rsidP="007B445E">
            <w:pPr>
              <w:spacing w:before="120" w:after="120" w:line="240" w:lineRule="auto"/>
              <w:rPr>
                <w:rFonts w:cstheme="minorHAnsi"/>
              </w:rPr>
            </w:pPr>
            <w:r w:rsidRPr="00517AF3">
              <w:rPr>
                <w:rFonts w:cstheme="minorHAnsi"/>
              </w:rPr>
              <w:t>507</w:t>
            </w:r>
          </w:p>
        </w:tc>
        <w:tc>
          <w:tcPr>
            <w:tcW w:w="1826" w:type="dxa"/>
            <w:noWrap/>
          </w:tcPr>
          <w:p w14:paraId="441EDFDF" w14:textId="338CAB22" w:rsidR="00DD370A" w:rsidRPr="00517AF3" w:rsidRDefault="00882CEA" w:rsidP="007B445E">
            <w:pPr>
              <w:spacing w:before="120" w:after="120" w:line="240" w:lineRule="auto"/>
              <w:rPr>
                <w:rFonts w:cstheme="minorHAnsi"/>
              </w:rPr>
            </w:pPr>
            <w:r w:rsidRPr="00517AF3">
              <w:rPr>
                <w:rFonts w:cstheme="minorHAnsi"/>
              </w:rPr>
              <w:t>507</w:t>
            </w:r>
          </w:p>
        </w:tc>
        <w:tc>
          <w:tcPr>
            <w:tcW w:w="1812" w:type="dxa"/>
            <w:noWrap/>
          </w:tcPr>
          <w:p w14:paraId="6F7F5509" w14:textId="1E7EBEB1" w:rsidR="00DD370A" w:rsidRPr="00517AF3" w:rsidRDefault="007C36AC" w:rsidP="007B445E">
            <w:pPr>
              <w:spacing w:before="120" w:after="120" w:line="240" w:lineRule="auto"/>
              <w:rPr>
                <w:rFonts w:cstheme="minorHAnsi"/>
              </w:rPr>
            </w:pPr>
            <w:r w:rsidRPr="00517AF3">
              <w:rPr>
                <w:rFonts w:cstheme="minorHAnsi"/>
              </w:rPr>
              <w:t>4</w:t>
            </w:r>
          </w:p>
        </w:tc>
        <w:tc>
          <w:tcPr>
            <w:tcW w:w="1991" w:type="dxa"/>
          </w:tcPr>
          <w:p w14:paraId="02EE311C" w14:textId="129E2284" w:rsidR="00DD370A" w:rsidRPr="00517AF3" w:rsidRDefault="00FF6A83" w:rsidP="007B445E">
            <w:pPr>
              <w:spacing w:before="120" w:after="120" w:line="240" w:lineRule="auto"/>
              <w:rPr>
                <w:rFonts w:cstheme="minorHAnsi"/>
              </w:rPr>
            </w:pPr>
            <w:r w:rsidRPr="00517AF3">
              <w:rPr>
                <w:rFonts w:cstheme="minorHAnsi"/>
              </w:rPr>
              <w:t>5</w:t>
            </w:r>
          </w:p>
        </w:tc>
        <w:tc>
          <w:tcPr>
            <w:tcW w:w="2173" w:type="dxa"/>
          </w:tcPr>
          <w:p w14:paraId="06DEB5F3" w14:textId="3F72C1B9" w:rsidR="00DD370A" w:rsidRPr="00517AF3" w:rsidRDefault="009C7989" w:rsidP="007B445E">
            <w:pPr>
              <w:spacing w:before="120" w:after="120" w:line="240" w:lineRule="auto"/>
              <w:rPr>
                <w:rFonts w:cstheme="minorHAnsi"/>
              </w:rPr>
            </w:pPr>
            <w:r w:rsidRPr="00517AF3">
              <w:rPr>
                <w:rFonts w:cstheme="minorHAnsi"/>
              </w:rPr>
              <w:t>3.5</w:t>
            </w:r>
          </w:p>
        </w:tc>
      </w:tr>
      <w:tr w:rsidR="00DD370A" w:rsidRPr="002B3292" w14:paraId="0A40DA81" w14:textId="77777777" w:rsidTr="00B140F5">
        <w:trPr>
          <w:cantSplit/>
          <w:trHeight w:val="1"/>
        </w:trPr>
        <w:tc>
          <w:tcPr>
            <w:tcW w:w="1777" w:type="dxa"/>
          </w:tcPr>
          <w:p w14:paraId="2087A965" w14:textId="53774078" w:rsidR="00DD370A" w:rsidRPr="00517AF3" w:rsidRDefault="00DD370A" w:rsidP="007B445E">
            <w:pPr>
              <w:spacing w:before="120" w:after="120" w:line="240" w:lineRule="auto"/>
              <w:rPr>
                <w:rFonts w:cstheme="minorHAnsi"/>
              </w:rPr>
            </w:pPr>
            <w:r w:rsidRPr="00517AF3">
              <w:rPr>
                <w:rFonts w:cstheme="minorHAnsi"/>
              </w:rPr>
              <w:t xml:space="preserve">Child (6 </w:t>
            </w:r>
            <w:r w:rsidR="00E9130F">
              <w:rPr>
                <w:rFonts w:cstheme="minorHAnsi"/>
              </w:rPr>
              <w:t>to</w:t>
            </w:r>
            <w:r w:rsidRPr="00517AF3">
              <w:rPr>
                <w:rFonts w:cstheme="minorHAnsi"/>
              </w:rPr>
              <w:t xml:space="preserve"> 15 years old)</w:t>
            </w:r>
          </w:p>
        </w:tc>
        <w:tc>
          <w:tcPr>
            <w:tcW w:w="1777" w:type="dxa"/>
            <w:noWrap/>
          </w:tcPr>
          <w:p w14:paraId="0F7A4E17" w14:textId="5E49C469" w:rsidR="00DD370A" w:rsidRPr="00517AF3" w:rsidRDefault="00DD370A" w:rsidP="007B445E">
            <w:pPr>
              <w:spacing w:before="120" w:after="120" w:line="240" w:lineRule="auto"/>
              <w:rPr>
                <w:rFonts w:cstheme="minorHAnsi"/>
              </w:rPr>
            </w:pPr>
            <w:r w:rsidRPr="00517AF3">
              <w:rPr>
                <w:rFonts w:cstheme="minorHAnsi"/>
                <w:lang w:eastAsia="en-GB"/>
              </w:rPr>
              <w:t>Aquatic (on water)</w:t>
            </w:r>
          </w:p>
        </w:tc>
        <w:tc>
          <w:tcPr>
            <w:tcW w:w="1991" w:type="dxa"/>
            <w:noWrap/>
          </w:tcPr>
          <w:p w14:paraId="621281A3" w14:textId="368DF385" w:rsidR="00DD370A" w:rsidRPr="00517AF3" w:rsidRDefault="00882CEA" w:rsidP="007B445E">
            <w:pPr>
              <w:spacing w:before="120" w:after="120" w:line="240" w:lineRule="auto"/>
              <w:rPr>
                <w:rFonts w:cstheme="minorHAnsi"/>
              </w:rPr>
            </w:pPr>
            <w:r w:rsidRPr="00517AF3">
              <w:rPr>
                <w:rFonts w:cstheme="minorHAnsi"/>
              </w:rPr>
              <w:t>2</w:t>
            </w:r>
          </w:p>
        </w:tc>
        <w:tc>
          <w:tcPr>
            <w:tcW w:w="1797" w:type="dxa"/>
            <w:noWrap/>
          </w:tcPr>
          <w:p w14:paraId="7B043206" w14:textId="3FC150FB" w:rsidR="00DD370A" w:rsidRPr="00517AF3" w:rsidRDefault="00E417CD" w:rsidP="0076117D">
            <w:pPr>
              <w:spacing w:before="120" w:after="120" w:line="240" w:lineRule="auto"/>
              <w:rPr>
                <w:rFonts w:cstheme="minorHAnsi"/>
              </w:rPr>
            </w:pPr>
            <w:r w:rsidRPr="00517AF3">
              <w:rPr>
                <w:rFonts w:cstheme="minorHAnsi"/>
              </w:rPr>
              <w:t>60</w:t>
            </w:r>
          </w:p>
        </w:tc>
        <w:tc>
          <w:tcPr>
            <w:tcW w:w="1826" w:type="dxa"/>
            <w:noWrap/>
          </w:tcPr>
          <w:p w14:paraId="6B001699" w14:textId="41B46CA5" w:rsidR="00DD370A" w:rsidRPr="00517AF3" w:rsidRDefault="00882CEA" w:rsidP="007B445E">
            <w:pPr>
              <w:spacing w:before="120" w:after="120" w:line="240" w:lineRule="auto"/>
              <w:rPr>
                <w:rFonts w:cstheme="minorHAnsi"/>
              </w:rPr>
            </w:pPr>
            <w:r w:rsidRPr="00517AF3">
              <w:rPr>
                <w:rFonts w:cstheme="minorHAnsi"/>
              </w:rPr>
              <w:t>60</w:t>
            </w:r>
          </w:p>
        </w:tc>
        <w:tc>
          <w:tcPr>
            <w:tcW w:w="1812" w:type="dxa"/>
            <w:noWrap/>
          </w:tcPr>
          <w:p w14:paraId="7D6FE6B0" w14:textId="155062D8" w:rsidR="00DD370A" w:rsidRPr="00517AF3" w:rsidRDefault="00A47195" w:rsidP="007B445E">
            <w:pPr>
              <w:spacing w:before="120" w:after="120" w:line="240" w:lineRule="auto"/>
              <w:rPr>
                <w:rFonts w:cstheme="minorHAnsi"/>
              </w:rPr>
            </w:pPr>
            <w:r w:rsidRPr="00517AF3">
              <w:rPr>
                <w:rFonts w:cstheme="minorHAnsi"/>
              </w:rPr>
              <w:t>ND</w:t>
            </w:r>
          </w:p>
        </w:tc>
        <w:tc>
          <w:tcPr>
            <w:tcW w:w="1991" w:type="dxa"/>
          </w:tcPr>
          <w:p w14:paraId="48F1D88F" w14:textId="605EB420" w:rsidR="00DD370A" w:rsidRPr="00517AF3" w:rsidRDefault="00A47195" w:rsidP="007B445E">
            <w:pPr>
              <w:spacing w:before="120" w:after="120" w:line="240" w:lineRule="auto"/>
              <w:rPr>
                <w:rFonts w:cstheme="minorHAnsi"/>
              </w:rPr>
            </w:pPr>
            <w:r w:rsidRPr="00517AF3">
              <w:rPr>
                <w:rFonts w:cstheme="minorHAnsi"/>
              </w:rPr>
              <w:t>ND</w:t>
            </w:r>
          </w:p>
        </w:tc>
        <w:tc>
          <w:tcPr>
            <w:tcW w:w="2173" w:type="dxa"/>
          </w:tcPr>
          <w:p w14:paraId="010DD213" w14:textId="706A4A38" w:rsidR="00DD370A" w:rsidRPr="00517AF3" w:rsidRDefault="00A47195" w:rsidP="007B445E">
            <w:pPr>
              <w:spacing w:before="120" w:after="120" w:line="240" w:lineRule="auto"/>
              <w:rPr>
                <w:rFonts w:cstheme="minorHAnsi"/>
              </w:rPr>
            </w:pPr>
            <w:r w:rsidRPr="00517AF3">
              <w:rPr>
                <w:rFonts w:cstheme="minorHAnsi"/>
              </w:rPr>
              <w:t>ND</w:t>
            </w:r>
          </w:p>
        </w:tc>
      </w:tr>
      <w:tr w:rsidR="00DD370A" w:rsidRPr="002B3292" w14:paraId="7AA5181B" w14:textId="77777777" w:rsidTr="00B140F5">
        <w:trPr>
          <w:cantSplit/>
          <w:trHeight w:val="1"/>
        </w:trPr>
        <w:tc>
          <w:tcPr>
            <w:tcW w:w="1777" w:type="dxa"/>
          </w:tcPr>
          <w:p w14:paraId="750B31CC" w14:textId="0E1054A8" w:rsidR="00DD370A" w:rsidRPr="00517AF3" w:rsidRDefault="00DD370A" w:rsidP="007B445E">
            <w:pPr>
              <w:spacing w:before="120" w:after="120" w:line="240" w:lineRule="auto"/>
              <w:rPr>
                <w:rFonts w:cstheme="minorHAnsi"/>
              </w:rPr>
            </w:pPr>
            <w:r w:rsidRPr="00517AF3">
              <w:rPr>
                <w:rFonts w:cstheme="minorHAnsi"/>
              </w:rPr>
              <w:t>Child (6 – 15 years old)</w:t>
            </w:r>
          </w:p>
        </w:tc>
        <w:tc>
          <w:tcPr>
            <w:tcW w:w="1777" w:type="dxa"/>
            <w:noWrap/>
          </w:tcPr>
          <w:p w14:paraId="49824786" w14:textId="20CECA69" w:rsidR="00DD370A" w:rsidRPr="00517AF3" w:rsidRDefault="00DD370A" w:rsidP="007B445E">
            <w:pPr>
              <w:spacing w:before="120" w:after="120" w:line="240" w:lineRule="auto"/>
              <w:rPr>
                <w:rFonts w:cstheme="minorHAnsi"/>
              </w:rPr>
            </w:pPr>
            <w:r w:rsidRPr="00517AF3">
              <w:rPr>
                <w:rFonts w:cstheme="minorHAnsi"/>
                <w:lang w:eastAsia="en-GB"/>
              </w:rPr>
              <w:t>Handling equipment</w:t>
            </w:r>
          </w:p>
        </w:tc>
        <w:tc>
          <w:tcPr>
            <w:tcW w:w="1991" w:type="dxa"/>
            <w:noWrap/>
          </w:tcPr>
          <w:p w14:paraId="25FEAAD6" w14:textId="41B8C956" w:rsidR="00DD370A" w:rsidRPr="00517AF3" w:rsidRDefault="00882CEA" w:rsidP="007B445E">
            <w:pPr>
              <w:spacing w:before="120" w:after="120" w:line="240" w:lineRule="auto"/>
              <w:rPr>
                <w:rFonts w:cstheme="minorHAnsi"/>
              </w:rPr>
            </w:pPr>
            <w:r w:rsidRPr="00517AF3">
              <w:rPr>
                <w:rFonts w:cstheme="minorHAnsi"/>
              </w:rPr>
              <w:t>3</w:t>
            </w:r>
          </w:p>
        </w:tc>
        <w:tc>
          <w:tcPr>
            <w:tcW w:w="1797" w:type="dxa"/>
            <w:noWrap/>
          </w:tcPr>
          <w:p w14:paraId="35EC8E56" w14:textId="43E6C64F" w:rsidR="00DD370A" w:rsidRPr="00517AF3" w:rsidRDefault="00882CEA" w:rsidP="007B445E">
            <w:pPr>
              <w:spacing w:before="120" w:after="120" w:line="240" w:lineRule="auto"/>
              <w:rPr>
                <w:rFonts w:cstheme="minorHAnsi"/>
              </w:rPr>
            </w:pPr>
            <w:r w:rsidRPr="00517AF3">
              <w:rPr>
                <w:rFonts w:cstheme="minorHAnsi"/>
              </w:rPr>
              <w:t>78</w:t>
            </w:r>
          </w:p>
        </w:tc>
        <w:tc>
          <w:tcPr>
            <w:tcW w:w="1826" w:type="dxa"/>
            <w:noWrap/>
          </w:tcPr>
          <w:p w14:paraId="4F1D54BB" w14:textId="5C3B6856" w:rsidR="00DD370A" w:rsidRPr="00517AF3" w:rsidRDefault="00267B4C" w:rsidP="007B445E">
            <w:pPr>
              <w:spacing w:before="120" w:after="120" w:line="240" w:lineRule="auto"/>
              <w:rPr>
                <w:rFonts w:cstheme="minorHAnsi"/>
              </w:rPr>
            </w:pPr>
            <w:r w:rsidRPr="00517AF3">
              <w:rPr>
                <w:rFonts w:cstheme="minorHAnsi"/>
              </w:rPr>
              <w:t>69</w:t>
            </w:r>
          </w:p>
        </w:tc>
        <w:tc>
          <w:tcPr>
            <w:tcW w:w="1812" w:type="dxa"/>
            <w:noWrap/>
          </w:tcPr>
          <w:p w14:paraId="33485B75" w14:textId="7F665BF2" w:rsidR="00DD370A" w:rsidRPr="00517AF3" w:rsidRDefault="007C36AC" w:rsidP="007B445E">
            <w:pPr>
              <w:spacing w:before="120" w:after="120" w:line="240" w:lineRule="auto"/>
              <w:rPr>
                <w:rFonts w:cstheme="minorHAnsi"/>
              </w:rPr>
            </w:pPr>
            <w:r w:rsidRPr="00517AF3">
              <w:rPr>
                <w:rFonts w:cstheme="minorHAnsi"/>
              </w:rPr>
              <w:t>2</w:t>
            </w:r>
          </w:p>
        </w:tc>
        <w:tc>
          <w:tcPr>
            <w:tcW w:w="1991" w:type="dxa"/>
          </w:tcPr>
          <w:p w14:paraId="79E962F4" w14:textId="579EE17E" w:rsidR="00DD370A" w:rsidRPr="00517AF3" w:rsidRDefault="00FF6A83" w:rsidP="007B445E">
            <w:pPr>
              <w:spacing w:before="120" w:after="120" w:line="240" w:lineRule="auto"/>
              <w:rPr>
                <w:rFonts w:cstheme="minorHAnsi"/>
              </w:rPr>
            </w:pPr>
            <w:r w:rsidRPr="00517AF3">
              <w:rPr>
                <w:rFonts w:cstheme="minorHAnsi"/>
              </w:rPr>
              <w:t>2</w:t>
            </w:r>
          </w:p>
        </w:tc>
        <w:tc>
          <w:tcPr>
            <w:tcW w:w="2173" w:type="dxa"/>
          </w:tcPr>
          <w:p w14:paraId="0986277A" w14:textId="5AAE7165" w:rsidR="00DD370A" w:rsidRPr="00517AF3" w:rsidRDefault="009C7989" w:rsidP="007B445E">
            <w:pPr>
              <w:spacing w:before="120" w:after="120" w:line="240" w:lineRule="auto"/>
              <w:rPr>
                <w:rFonts w:cstheme="minorHAnsi"/>
              </w:rPr>
            </w:pPr>
            <w:r w:rsidRPr="00517AF3">
              <w:rPr>
                <w:rFonts w:cstheme="minorHAnsi"/>
              </w:rPr>
              <w:t>2</w:t>
            </w:r>
          </w:p>
        </w:tc>
      </w:tr>
      <w:tr w:rsidR="00DD370A" w:rsidRPr="002B3292" w14:paraId="5FAC9CD7" w14:textId="77777777" w:rsidTr="00B140F5">
        <w:trPr>
          <w:cantSplit/>
          <w:trHeight w:val="1"/>
        </w:trPr>
        <w:tc>
          <w:tcPr>
            <w:tcW w:w="1777" w:type="dxa"/>
          </w:tcPr>
          <w:p w14:paraId="2A9ACB21" w14:textId="238C766B" w:rsidR="00DD370A" w:rsidRPr="00517AF3" w:rsidRDefault="00DD370A" w:rsidP="007B445E">
            <w:pPr>
              <w:spacing w:before="120" w:after="120" w:line="240" w:lineRule="auto"/>
              <w:rPr>
                <w:rFonts w:cstheme="minorHAnsi"/>
              </w:rPr>
            </w:pPr>
            <w:r w:rsidRPr="00517AF3">
              <w:rPr>
                <w:rFonts w:cstheme="minorHAnsi"/>
              </w:rPr>
              <w:t>Child (6 – 15 years old)</w:t>
            </w:r>
          </w:p>
        </w:tc>
        <w:tc>
          <w:tcPr>
            <w:tcW w:w="1777" w:type="dxa"/>
            <w:noWrap/>
          </w:tcPr>
          <w:p w14:paraId="0F6F8CA1" w14:textId="6A982AB1" w:rsidR="00DD370A" w:rsidRPr="00517AF3" w:rsidRDefault="00DD370A" w:rsidP="007B445E">
            <w:pPr>
              <w:spacing w:before="120" w:after="120" w:line="240" w:lineRule="auto"/>
              <w:rPr>
                <w:rFonts w:cstheme="minorHAnsi"/>
              </w:rPr>
            </w:pPr>
            <w:r w:rsidRPr="00517AF3">
              <w:rPr>
                <w:rFonts w:cstheme="minorHAnsi"/>
                <w:lang w:eastAsia="en-GB"/>
              </w:rPr>
              <w:t>Handling sediment</w:t>
            </w:r>
          </w:p>
        </w:tc>
        <w:tc>
          <w:tcPr>
            <w:tcW w:w="1991" w:type="dxa"/>
            <w:noWrap/>
          </w:tcPr>
          <w:p w14:paraId="4572B595" w14:textId="07529912" w:rsidR="00DD370A" w:rsidRPr="00517AF3" w:rsidRDefault="00882CEA" w:rsidP="007B445E">
            <w:pPr>
              <w:spacing w:before="120" w:after="120" w:line="240" w:lineRule="auto"/>
              <w:rPr>
                <w:rFonts w:cstheme="minorHAnsi"/>
              </w:rPr>
            </w:pPr>
            <w:r w:rsidRPr="00517AF3">
              <w:rPr>
                <w:rFonts w:cstheme="minorHAnsi"/>
              </w:rPr>
              <w:t>1</w:t>
            </w:r>
          </w:p>
        </w:tc>
        <w:tc>
          <w:tcPr>
            <w:tcW w:w="1797" w:type="dxa"/>
            <w:noWrap/>
          </w:tcPr>
          <w:p w14:paraId="5CACFEB4" w14:textId="1DA0B736" w:rsidR="00DD370A" w:rsidRPr="00517AF3" w:rsidRDefault="00882CEA" w:rsidP="007B445E">
            <w:pPr>
              <w:spacing w:before="120" w:after="120" w:line="240" w:lineRule="auto"/>
              <w:rPr>
                <w:rFonts w:cstheme="minorHAnsi"/>
              </w:rPr>
            </w:pPr>
            <w:r w:rsidRPr="00517AF3">
              <w:rPr>
                <w:rFonts w:cstheme="minorHAnsi"/>
              </w:rPr>
              <w:t>90</w:t>
            </w:r>
          </w:p>
        </w:tc>
        <w:tc>
          <w:tcPr>
            <w:tcW w:w="1826" w:type="dxa"/>
            <w:noWrap/>
          </w:tcPr>
          <w:p w14:paraId="73B4169B" w14:textId="20708E57" w:rsidR="00DD370A" w:rsidRPr="00517AF3" w:rsidRDefault="00B25BBD" w:rsidP="00036CB4">
            <w:pPr>
              <w:spacing w:before="120" w:after="120" w:line="240" w:lineRule="auto"/>
              <w:rPr>
                <w:rFonts w:cstheme="minorHAnsi"/>
              </w:rPr>
            </w:pPr>
            <w:r w:rsidRPr="00517AF3">
              <w:rPr>
                <w:rFonts w:cstheme="minorHAnsi"/>
              </w:rPr>
              <w:t>90</w:t>
            </w:r>
          </w:p>
        </w:tc>
        <w:tc>
          <w:tcPr>
            <w:tcW w:w="1812" w:type="dxa"/>
            <w:noWrap/>
          </w:tcPr>
          <w:p w14:paraId="5ED422A1" w14:textId="14E25657" w:rsidR="00DD370A" w:rsidRPr="00517AF3" w:rsidRDefault="007C36AC" w:rsidP="007B445E">
            <w:pPr>
              <w:spacing w:before="120" w:after="120" w:line="240" w:lineRule="auto"/>
              <w:rPr>
                <w:rFonts w:cstheme="minorHAnsi"/>
              </w:rPr>
            </w:pPr>
            <w:r w:rsidRPr="00517AF3">
              <w:rPr>
                <w:rFonts w:cstheme="minorHAnsi"/>
              </w:rPr>
              <w:t>3</w:t>
            </w:r>
          </w:p>
        </w:tc>
        <w:tc>
          <w:tcPr>
            <w:tcW w:w="1991" w:type="dxa"/>
          </w:tcPr>
          <w:p w14:paraId="0B41711A" w14:textId="47ADC765" w:rsidR="00DD370A" w:rsidRPr="00517AF3" w:rsidRDefault="00FF6A83" w:rsidP="007B445E">
            <w:pPr>
              <w:spacing w:before="120" w:after="120" w:line="240" w:lineRule="auto"/>
              <w:rPr>
                <w:rFonts w:cstheme="minorHAnsi"/>
              </w:rPr>
            </w:pPr>
            <w:r w:rsidRPr="00517AF3">
              <w:rPr>
                <w:rFonts w:cstheme="minorHAnsi"/>
              </w:rPr>
              <w:t>258</w:t>
            </w:r>
          </w:p>
        </w:tc>
        <w:tc>
          <w:tcPr>
            <w:tcW w:w="2173" w:type="dxa"/>
          </w:tcPr>
          <w:p w14:paraId="689CBA86" w14:textId="5F389726" w:rsidR="00DD370A" w:rsidRPr="00517AF3" w:rsidRDefault="009C7989" w:rsidP="007B445E">
            <w:pPr>
              <w:spacing w:before="120" w:after="120" w:line="240" w:lineRule="auto"/>
              <w:rPr>
                <w:rFonts w:cstheme="minorHAnsi"/>
              </w:rPr>
            </w:pPr>
            <w:r w:rsidRPr="00517AF3">
              <w:rPr>
                <w:rFonts w:cstheme="minorHAnsi"/>
              </w:rPr>
              <w:t>233</w:t>
            </w:r>
          </w:p>
        </w:tc>
      </w:tr>
      <w:tr w:rsidR="00DD370A" w:rsidRPr="002B3292" w14:paraId="3E5BA880" w14:textId="77777777" w:rsidTr="00B140F5">
        <w:trPr>
          <w:cantSplit/>
          <w:trHeight w:val="1"/>
        </w:trPr>
        <w:tc>
          <w:tcPr>
            <w:tcW w:w="1777" w:type="dxa"/>
          </w:tcPr>
          <w:p w14:paraId="7C09CF1A" w14:textId="4F54A73E" w:rsidR="00DD370A" w:rsidRPr="00517AF3" w:rsidRDefault="00DD370A" w:rsidP="007B445E">
            <w:pPr>
              <w:spacing w:before="120" w:after="120" w:line="240" w:lineRule="auto"/>
              <w:rPr>
                <w:rFonts w:cstheme="minorHAnsi"/>
              </w:rPr>
            </w:pPr>
            <w:r w:rsidRPr="00517AF3">
              <w:rPr>
                <w:rFonts w:cstheme="minorHAnsi"/>
              </w:rPr>
              <w:t xml:space="preserve">Infant (0 </w:t>
            </w:r>
            <w:r w:rsidR="004A787E">
              <w:rPr>
                <w:rFonts w:cstheme="minorHAnsi"/>
              </w:rPr>
              <w:t>to</w:t>
            </w:r>
            <w:r w:rsidRPr="00517AF3">
              <w:rPr>
                <w:rFonts w:cstheme="minorHAnsi"/>
              </w:rPr>
              <w:t xml:space="preserve"> 5 years old)</w:t>
            </w:r>
          </w:p>
        </w:tc>
        <w:tc>
          <w:tcPr>
            <w:tcW w:w="1777" w:type="dxa"/>
            <w:noWrap/>
          </w:tcPr>
          <w:p w14:paraId="1F5B00F9" w14:textId="06130736" w:rsidR="00DD370A" w:rsidRPr="00517AF3" w:rsidRDefault="00DD370A" w:rsidP="007B445E">
            <w:pPr>
              <w:spacing w:before="120" w:after="120" w:line="240" w:lineRule="auto"/>
              <w:rPr>
                <w:rFonts w:cstheme="minorHAnsi"/>
              </w:rPr>
            </w:pPr>
            <w:r w:rsidRPr="00517AF3">
              <w:rPr>
                <w:rFonts w:cstheme="minorHAnsi"/>
                <w:lang w:eastAsia="en-GB"/>
              </w:rPr>
              <w:t>Aquatic (in water)</w:t>
            </w:r>
          </w:p>
        </w:tc>
        <w:tc>
          <w:tcPr>
            <w:tcW w:w="1991" w:type="dxa"/>
            <w:noWrap/>
          </w:tcPr>
          <w:p w14:paraId="014112EC" w14:textId="7F36C33B" w:rsidR="00DD370A" w:rsidRPr="00517AF3" w:rsidRDefault="00730D51" w:rsidP="007B445E">
            <w:pPr>
              <w:spacing w:before="120" w:after="120" w:line="240" w:lineRule="auto"/>
              <w:rPr>
                <w:rFonts w:cstheme="minorHAnsi"/>
              </w:rPr>
            </w:pPr>
            <w:r w:rsidRPr="00517AF3">
              <w:rPr>
                <w:rFonts w:cstheme="minorHAnsi"/>
              </w:rPr>
              <w:t>ND</w:t>
            </w:r>
          </w:p>
        </w:tc>
        <w:tc>
          <w:tcPr>
            <w:tcW w:w="1797" w:type="dxa"/>
            <w:noWrap/>
          </w:tcPr>
          <w:p w14:paraId="387F9FA2" w14:textId="7F364946" w:rsidR="00DD370A" w:rsidRPr="00517AF3" w:rsidRDefault="00730D51" w:rsidP="007B445E">
            <w:pPr>
              <w:spacing w:before="120" w:after="120" w:line="240" w:lineRule="auto"/>
              <w:rPr>
                <w:rFonts w:cstheme="minorHAnsi"/>
              </w:rPr>
            </w:pPr>
            <w:r w:rsidRPr="00517AF3">
              <w:rPr>
                <w:rFonts w:cstheme="minorHAnsi"/>
              </w:rPr>
              <w:t>ND</w:t>
            </w:r>
          </w:p>
        </w:tc>
        <w:tc>
          <w:tcPr>
            <w:tcW w:w="1826" w:type="dxa"/>
            <w:noWrap/>
          </w:tcPr>
          <w:p w14:paraId="131BD0AA" w14:textId="5D52407E" w:rsidR="00DD370A" w:rsidRPr="00517AF3" w:rsidRDefault="00730D51" w:rsidP="007B445E">
            <w:pPr>
              <w:spacing w:before="120" w:after="120" w:line="240" w:lineRule="auto"/>
              <w:rPr>
                <w:rFonts w:cstheme="minorHAnsi"/>
              </w:rPr>
            </w:pPr>
            <w:r w:rsidRPr="00517AF3">
              <w:rPr>
                <w:rFonts w:cstheme="minorHAnsi"/>
              </w:rPr>
              <w:t>ND</w:t>
            </w:r>
          </w:p>
        </w:tc>
        <w:tc>
          <w:tcPr>
            <w:tcW w:w="1812" w:type="dxa"/>
            <w:noWrap/>
          </w:tcPr>
          <w:p w14:paraId="2D20BB49" w14:textId="54AF9779" w:rsidR="00DD370A" w:rsidRPr="00517AF3" w:rsidRDefault="00FF6A83" w:rsidP="007B445E">
            <w:pPr>
              <w:spacing w:before="120" w:after="120" w:line="240" w:lineRule="auto"/>
              <w:rPr>
                <w:rFonts w:cstheme="minorHAnsi"/>
              </w:rPr>
            </w:pPr>
            <w:r w:rsidRPr="00517AF3">
              <w:rPr>
                <w:rFonts w:cstheme="minorHAnsi"/>
              </w:rPr>
              <w:t>1</w:t>
            </w:r>
          </w:p>
        </w:tc>
        <w:tc>
          <w:tcPr>
            <w:tcW w:w="1991" w:type="dxa"/>
          </w:tcPr>
          <w:p w14:paraId="5BBDBBD4" w14:textId="39F218EE" w:rsidR="00DD370A" w:rsidRPr="00517AF3" w:rsidRDefault="00FF6A83" w:rsidP="007B445E">
            <w:pPr>
              <w:spacing w:before="120" w:after="120" w:line="240" w:lineRule="auto"/>
              <w:rPr>
                <w:rFonts w:cstheme="minorHAnsi"/>
              </w:rPr>
            </w:pPr>
            <w:r w:rsidRPr="00517AF3">
              <w:rPr>
                <w:rFonts w:cstheme="minorHAnsi"/>
              </w:rPr>
              <w:t>156</w:t>
            </w:r>
          </w:p>
        </w:tc>
        <w:tc>
          <w:tcPr>
            <w:tcW w:w="2173" w:type="dxa"/>
          </w:tcPr>
          <w:p w14:paraId="18DBABD4" w14:textId="388BD852" w:rsidR="00DD370A" w:rsidRPr="00517AF3" w:rsidRDefault="009C7989" w:rsidP="007B445E">
            <w:pPr>
              <w:spacing w:before="120" w:after="120" w:line="240" w:lineRule="auto"/>
              <w:rPr>
                <w:rFonts w:cstheme="minorHAnsi"/>
              </w:rPr>
            </w:pPr>
            <w:r w:rsidRPr="00517AF3">
              <w:rPr>
                <w:rFonts w:cstheme="minorHAnsi"/>
              </w:rPr>
              <w:t>156</w:t>
            </w:r>
          </w:p>
        </w:tc>
      </w:tr>
      <w:tr w:rsidR="00C17327" w:rsidRPr="002B3292" w14:paraId="2C3D0DA8" w14:textId="77777777" w:rsidTr="00B140F5">
        <w:trPr>
          <w:cantSplit/>
          <w:trHeight w:val="1"/>
        </w:trPr>
        <w:tc>
          <w:tcPr>
            <w:tcW w:w="1777" w:type="dxa"/>
          </w:tcPr>
          <w:p w14:paraId="169F5DF4" w14:textId="477D9BB7" w:rsidR="00C17327" w:rsidRPr="00517AF3" w:rsidRDefault="00C17327" w:rsidP="00C17327">
            <w:pPr>
              <w:spacing w:before="120" w:after="120" w:line="240" w:lineRule="auto"/>
              <w:rPr>
                <w:rFonts w:cstheme="minorHAnsi"/>
              </w:rPr>
            </w:pPr>
            <w:r w:rsidRPr="00517AF3">
              <w:rPr>
                <w:rFonts w:cstheme="minorHAnsi"/>
              </w:rPr>
              <w:t>Infant (0 – 5 years old)</w:t>
            </w:r>
          </w:p>
        </w:tc>
        <w:tc>
          <w:tcPr>
            <w:tcW w:w="1777" w:type="dxa"/>
            <w:noWrap/>
          </w:tcPr>
          <w:p w14:paraId="7AE41D99" w14:textId="30BEFE81" w:rsidR="00C17327" w:rsidRPr="00517AF3" w:rsidRDefault="00C17327" w:rsidP="00C17327">
            <w:pPr>
              <w:spacing w:before="120" w:after="120" w:line="240" w:lineRule="auto"/>
              <w:rPr>
                <w:rFonts w:eastAsia="Times New Roman" w:cstheme="minorHAnsi"/>
                <w:color w:val="000000"/>
                <w:lang w:eastAsia="en-GB"/>
              </w:rPr>
            </w:pPr>
            <w:r w:rsidRPr="00517AF3">
              <w:rPr>
                <w:rFonts w:cstheme="minorHAnsi"/>
              </w:rPr>
              <w:t>Handling sediment</w:t>
            </w:r>
          </w:p>
        </w:tc>
        <w:tc>
          <w:tcPr>
            <w:tcW w:w="1991" w:type="dxa"/>
            <w:noWrap/>
          </w:tcPr>
          <w:p w14:paraId="1C506D1F" w14:textId="068140C3" w:rsidR="00C17327" w:rsidRPr="00517AF3" w:rsidRDefault="00C17327" w:rsidP="00C17327">
            <w:pPr>
              <w:spacing w:before="120" w:after="120" w:line="240" w:lineRule="auto"/>
              <w:rPr>
                <w:rFonts w:cstheme="minorHAnsi"/>
              </w:rPr>
            </w:pPr>
            <w:r w:rsidRPr="00517AF3">
              <w:rPr>
                <w:rFonts w:cstheme="minorHAnsi"/>
              </w:rPr>
              <w:t>2</w:t>
            </w:r>
          </w:p>
        </w:tc>
        <w:tc>
          <w:tcPr>
            <w:tcW w:w="1797" w:type="dxa"/>
            <w:noWrap/>
          </w:tcPr>
          <w:p w14:paraId="5476FF86" w14:textId="72D23D29" w:rsidR="00C17327" w:rsidRPr="00517AF3" w:rsidRDefault="00C17327" w:rsidP="00C17327">
            <w:pPr>
              <w:spacing w:before="120" w:after="120" w:line="240" w:lineRule="auto"/>
              <w:rPr>
                <w:rFonts w:cstheme="minorHAnsi"/>
              </w:rPr>
            </w:pPr>
            <w:r w:rsidRPr="00517AF3">
              <w:rPr>
                <w:rFonts w:cstheme="minorHAnsi"/>
              </w:rPr>
              <w:t>107</w:t>
            </w:r>
          </w:p>
        </w:tc>
        <w:tc>
          <w:tcPr>
            <w:tcW w:w="1826" w:type="dxa"/>
            <w:noWrap/>
          </w:tcPr>
          <w:p w14:paraId="74359988" w14:textId="3334A6C7" w:rsidR="00C17327" w:rsidRPr="00517AF3" w:rsidRDefault="00C17327" w:rsidP="00C17327">
            <w:pPr>
              <w:spacing w:before="120" w:after="120" w:line="240" w:lineRule="auto"/>
              <w:rPr>
                <w:rFonts w:cstheme="minorHAnsi"/>
              </w:rPr>
            </w:pPr>
            <w:r w:rsidRPr="00517AF3">
              <w:rPr>
                <w:rFonts w:cstheme="minorHAnsi"/>
              </w:rPr>
              <w:t>106</w:t>
            </w:r>
          </w:p>
        </w:tc>
        <w:tc>
          <w:tcPr>
            <w:tcW w:w="1812" w:type="dxa"/>
            <w:noWrap/>
          </w:tcPr>
          <w:p w14:paraId="474FFF26" w14:textId="1FC18B84" w:rsidR="00C17327" w:rsidRPr="00517AF3" w:rsidRDefault="00C17327" w:rsidP="00C17327">
            <w:pPr>
              <w:spacing w:before="120" w:after="120" w:line="240" w:lineRule="auto"/>
              <w:rPr>
                <w:rFonts w:cstheme="minorHAnsi"/>
              </w:rPr>
            </w:pPr>
            <w:r w:rsidRPr="00517AF3">
              <w:rPr>
                <w:rFonts w:cstheme="minorHAnsi"/>
              </w:rPr>
              <w:t>4</w:t>
            </w:r>
          </w:p>
        </w:tc>
        <w:tc>
          <w:tcPr>
            <w:tcW w:w="1991" w:type="dxa"/>
          </w:tcPr>
          <w:p w14:paraId="62FC41AC" w14:textId="4581CDD0" w:rsidR="00C17327" w:rsidRPr="00517AF3" w:rsidRDefault="00C17327" w:rsidP="00C17327">
            <w:pPr>
              <w:spacing w:before="120" w:after="120" w:line="240" w:lineRule="auto"/>
              <w:rPr>
                <w:rFonts w:eastAsia="Times New Roman" w:cstheme="minorHAnsi"/>
                <w:color w:val="000000"/>
                <w:lang w:eastAsia="en-GB"/>
              </w:rPr>
            </w:pPr>
            <w:r w:rsidRPr="00517AF3">
              <w:rPr>
                <w:rFonts w:eastAsia="Times New Roman" w:cstheme="minorHAnsi"/>
                <w:color w:val="000000"/>
                <w:lang w:eastAsia="en-GB"/>
              </w:rPr>
              <w:t>220</w:t>
            </w:r>
          </w:p>
        </w:tc>
        <w:tc>
          <w:tcPr>
            <w:tcW w:w="2173" w:type="dxa"/>
          </w:tcPr>
          <w:p w14:paraId="027060C5" w14:textId="66A580CE" w:rsidR="00C17327" w:rsidRPr="00517AF3" w:rsidRDefault="00C17327" w:rsidP="00C17327">
            <w:pPr>
              <w:spacing w:before="120" w:after="120" w:line="240" w:lineRule="auto"/>
              <w:rPr>
                <w:rFonts w:eastAsia="Times New Roman" w:cstheme="minorHAnsi"/>
                <w:color w:val="000000"/>
                <w:lang w:eastAsia="en-GB"/>
              </w:rPr>
            </w:pPr>
            <w:r w:rsidRPr="00517AF3">
              <w:rPr>
                <w:rFonts w:eastAsia="Times New Roman" w:cstheme="minorHAnsi"/>
                <w:color w:val="000000"/>
                <w:lang w:eastAsia="en-GB"/>
              </w:rPr>
              <w:t>131</w:t>
            </w:r>
          </w:p>
        </w:tc>
      </w:tr>
    </w:tbl>
    <w:p w14:paraId="7ED04CCE" w14:textId="77777777" w:rsidR="005C075D" w:rsidRPr="004F46B9" w:rsidRDefault="005C075D" w:rsidP="00CF211A">
      <w:pPr>
        <w:spacing w:before="240"/>
      </w:pPr>
      <w:bookmarkStart w:id="380" w:name="_Toc453857804"/>
      <w:bookmarkStart w:id="381" w:name="_Toc469912672"/>
      <w:r w:rsidRPr="004F46B9">
        <w:t>ND – not determined</w:t>
      </w:r>
    </w:p>
    <w:p w14:paraId="1A7296B0" w14:textId="77777777" w:rsidR="006F51A0" w:rsidRDefault="006F51A0" w:rsidP="00CF211A">
      <w:pPr>
        <w:spacing w:before="240"/>
        <w:rPr>
          <w:sz w:val="18"/>
          <w:szCs w:val="18"/>
        </w:rPr>
        <w:sectPr w:rsidR="006F51A0" w:rsidSect="006F51A0">
          <w:headerReference w:type="default" r:id="rId118"/>
          <w:footerReference w:type="default" r:id="rId119"/>
          <w:pgSz w:w="16838" w:h="11906" w:orient="landscape"/>
          <w:pgMar w:top="1440" w:right="1440" w:bottom="1440" w:left="1440" w:header="708" w:footer="708" w:gutter="0"/>
          <w:cols w:space="708"/>
          <w:docGrid w:linePitch="360"/>
        </w:sectPr>
      </w:pPr>
    </w:p>
    <w:p w14:paraId="0DA41B22" w14:textId="024ADE63" w:rsidR="00E1031E" w:rsidRPr="005C1A05" w:rsidRDefault="00E1031E" w:rsidP="00E1031E">
      <w:pPr>
        <w:pStyle w:val="Heading3"/>
        <w:spacing w:line="360" w:lineRule="auto"/>
      </w:pPr>
      <w:bookmarkStart w:id="382" w:name="_Toc225428770"/>
      <w:bookmarkEnd w:id="380"/>
      <w:bookmarkEnd w:id="381"/>
      <w:r>
        <w:lastRenderedPageBreak/>
        <w:t>10.3</w:t>
      </w:r>
      <w:r>
        <w:tab/>
        <w:t>Terrestrial</w:t>
      </w:r>
      <w:r w:rsidRPr="005C1A05">
        <w:t xml:space="preserve"> Survey</w:t>
      </w:r>
      <w:bookmarkEnd w:id="382"/>
    </w:p>
    <w:p w14:paraId="6BB1AA1C" w14:textId="6D6608CF" w:rsidR="00E1031E" w:rsidRPr="005C1A05" w:rsidRDefault="00E1031E" w:rsidP="00E1031E">
      <w:pPr>
        <w:pStyle w:val="Heading4"/>
        <w:spacing w:line="360" w:lineRule="auto"/>
      </w:pPr>
      <w:r>
        <w:t>10.3.1</w:t>
      </w:r>
      <w:r>
        <w:tab/>
      </w:r>
      <w:r w:rsidRPr="005C1A05">
        <w:t>Phase 1 - Adult consumption rates – Internal exposure</w:t>
      </w:r>
    </w:p>
    <w:p w14:paraId="7DC1BC0C" w14:textId="6B12EDB3" w:rsidR="005C075D" w:rsidRPr="005C1A05" w:rsidRDefault="005C075D" w:rsidP="007B445E">
      <w:r>
        <w:t>Consumption rates of locally produced food items have increased in the 202</w:t>
      </w:r>
      <w:r w:rsidR="00EB7A94">
        <w:t>5</w:t>
      </w:r>
      <w:r>
        <w:t xml:space="preserve"> survey in the </w:t>
      </w:r>
      <w:r w:rsidR="00EB7A94">
        <w:t>other vegetables</w:t>
      </w:r>
      <w:r>
        <w:t>,</w:t>
      </w:r>
      <w:r w:rsidR="00DB1ED1">
        <w:t xml:space="preserve"> potatoes,</w:t>
      </w:r>
      <w:r>
        <w:t xml:space="preserve"> </w:t>
      </w:r>
      <w:r w:rsidR="00EB7A94">
        <w:t>wild</w:t>
      </w:r>
      <w:r>
        <w:t xml:space="preserve"> fruit</w:t>
      </w:r>
      <w:r w:rsidR="00EB7A94">
        <w:t>, beef</w:t>
      </w:r>
      <w:r w:rsidR="00B40F06">
        <w:t>, eggs</w:t>
      </w:r>
      <w:r>
        <w:t xml:space="preserve"> and </w:t>
      </w:r>
      <w:r w:rsidR="00EB7A94">
        <w:t>hone</w:t>
      </w:r>
      <w:r w:rsidR="00D27B50">
        <w:t>y</w:t>
      </w:r>
      <w:r>
        <w:t xml:space="preserve"> food groups in comparison to the 201</w:t>
      </w:r>
      <w:r w:rsidR="00EB7A94">
        <w:t>8</w:t>
      </w:r>
      <w:r>
        <w:t xml:space="preserve"> survey. Consumption rates decreased in the 202</w:t>
      </w:r>
      <w:r w:rsidR="00EB7A94">
        <w:t>5</w:t>
      </w:r>
      <w:r>
        <w:t xml:space="preserve"> survey in the green vegetables, root vegetables, </w:t>
      </w:r>
      <w:r w:rsidR="00EB7A94">
        <w:t xml:space="preserve">domestic </w:t>
      </w:r>
      <w:r>
        <w:t>fruit</w:t>
      </w:r>
      <w:r w:rsidR="00D77E17">
        <w:t>,</w:t>
      </w:r>
      <w:r>
        <w:t xml:space="preserve"> </w:t>
      </w:r>
      <w:r w:rsidR="00EB7A94">
        <w:t>wild fungi</w:t>
      </w:r>
      <w:r w:rsidR="00D77E17">
        <w:t xml:space="preserve"> and sheep meat</w:t>
      </w:r>
      <w:r>
        <w:t xml:space="preserve"> food groups in comparison to the 201</w:t>
      </w:r>
      <w:r w:rsidR="00EB7A94">
        <w:t>8</w:t>
      </w:r>
      <w:r>
        <w:t xml:space="preserve"> survey. No consumption for game birds, game venison </w:t>
      </w:r>
      <w:r w:rsidR="00EB7A94">
        <w:t xml:space="preserve">and pork </w:t>
      </w:r>
      <w:r>
        <w:t>was determined in 202</w:t>
      </w:r>
      <w:r w:rsidR="00EB7A94">
        <w:t>5</w:t>
      </w:r>
      <w:r>
        <w:t xml:space="preserve"> compared to the 201</w:t>
      </w:r>
      <w:r w:rsidR="00EB7A94">
        <w:t>8</w:t>
      </w:r>
      <w:r>
        <w:t xml:space="preserve"> survey. A comparison between the 201</w:t>
      </w:r>
      <w:r w:rsidR="00DB2CF6">
        <w:t>8</w:t>
      </w:r>
      <w:r>
        <w:t xml:space="preserve"> and 202</w:t>
      </w:r>
      <w:r w:rsidR="00DB2CF6">
        <w:t>5</w:t>
      </w:r>
      <w:r>
        <w:t xml:space="preserve"> mean consumption rates for adult consumption of the terrestrial food groups is presented in Table 10.</w:t>
      </w:r>
      <w:r w:rsidR="00AD6279">
        <w:t>7</w:t>
      </w:r>
      <w:r>
        <w:t>. The table also provides the mean consumption rates from national data (Smith and Jones, 2003) for comparison.</w:t>
      </w:r>
    </w:p>
    <w:p w14:paraId="0C581F3C" w14:textId="77777777" w:rsidR="005C075D" w:rsidRPr="005C1A05" w:rsidRDefault="005C075D" w:rsidP="00CF211A">
      <w:pPr>
        <w:spacing w:before="240"/>
      </w:pPr>
      <w:r w:rsidRPr="005C1A05">
        <w:br w:type="page"/>
      </w:r>
    </w:p>
    <w:p w14:paraId="730DFB93" w14:textId="1F9260F7" w:rsidR="004F46B9" w:rsidRDefault="005C075D" w:rsidP="00F27E0F">
      <w:pPr>
        <w:spacing w:before="240"/>
      </w:pPr>
      <w:r w:rsidRPr="005C1A05">
        <w:rPr>
          <w:b/>
          <w:bCs/>
        </w:rPr>
        <w:lastRenderedPageBreak/>
        <w:t>Table 10.</w:t>
      </w:r>
      <w:r w:rsidR="00AD6279">
        <w:rPr>
          <w:b/>
          <w:bCs/>
        </w:rPr>
        <w:t>7</w:t>
      </w:r>
      <w:r w:rsidRPr="005C1A05">
        <w:t xml:space="preserve"> Comparison between 201</w:t>
      </w:r>
      <w:r w:rsidR="00F2538E">
        <w:t>8</w:t>
      </w:r>
      <w:r w:rsidRPr="005C1A05">
        <w:t xml:space="preserve"> and 202</w:t>
      </w:r>
      <w:r w:rsidR="00F2538E">
        <w:t>5</w:t>
      </w:r>
      <w:r w:rsidRPr="005C1A05">
        <w:t xml:space="preserve"> mean consumption rates of local terrestrial food groups for adults </w:t>
      </w:r>
      <w:r w:rsidR="003D3A56">
        <w:t>(kg </w:t>
      </w:r>
      <w:r w:rsidR="00647259">
        <w:t>y</w:t>
      </w:r>
      <w:r w:rsidR="00CC27B4" w:rsidRPr="00CC27B4">
        <w:rPr>
          <w:rFonts w:ascii="Arial" w:hAnsi="Arial"/>
          <w:bCs/>
          <w:iCs/>
          <w:vertAlign w:val="superscript"/>
        </w:rPr>
        <w:noBreakHyphen/>
        <w:t>1</w:t>
      </w:r>
      <w:r w:rsidRPr="005C1A05">
        <w:t>)</w:t>
      </w:r>
    </w:p>
    <w:tbl>
      <w:tblPr>
        <w:tblStyle w:val="Style1"/>
        <w:tblW w:w="5000" w:type="pct"/>
        <w:tblLook w:val="04A0" w:firstRow="1" w:lastRow="0" w:firstColumn="1" w:lastColumn="0" w:noHBand="0" w:noVBand="1"/>
        <w:tblCaption w:val="Comparison between 2018 and 2025 mean consumption rates of local terrestrial food groups for adults."/>
        <w:tblDescription w:val="This table lists the food group, with corresponding 2018 and 2025 observation data against national mean."/>
      </w:tblPr>
      <w:tblGrid>
        <w:gridCol w:w="2691"/>
        <w:gridCol w:w="2125"/>
        <w:gridCol w:w="2409"/>
        <w:gridCol w:w="1791"/>
      </w:tblGrid>
      <w:tr w:rsidR="005C075D" w:rsidRPr="002B3292" w14:paraId="41693C0E" w14:textId="77777777" w:rsidTr="00B140F5">
        <w:trPr>
          <w:cnfStyle w:val="100000000000" w:firstRow="1" w:lastRow="0" w:firstColumn="0" w:lastColumn="0" w:oddVBand="0" w:evenVBand="0" w:oddHBand="0" w:evenHBand="0" w:firstRowFirstColumn="0" w:firstRowLastColumn="0" w:lastRowFirstColumn="0" w:lastRowLastColumn="0"/>
          <w:cantSplit/>
          <w:trHeight w:val="709"/>
          <w:tblHeader/>
        </w:trPr>
        <w:tc>
          <w:tcPr>
            <w:tcW w:w="1492" w:type="pct"/>
          </w:tcPr>
          <w:p w14:paraId="0B0CF635" w14:textId="2E141743" w:rsidR="005C075D" w:rsidRPr="002B3292" w:rsidRDefault="006F51A0" w:rsidP="007B445E">
            <w:pPr>
              <w:spacing w:before="120" w:after="120" w:line="240" w:lineRule="auto"/>
              <w:rPr>
                <w:bCs/>
              </w:rPr>
            </w:pPr>
            <w:r w:rsidRPr="002B3292">
              <w:rPr>
                <w:bCs/>
              </w:rPr>
              <w:t>Food group</w:t>
            </w:r>
          </w:p>
        </w:tc>
        <w:tc>
          <w:tcPr>
            <w:tcW w:w="1178" w:type="pct"/>
          </w:tcPr>
          <w:p w14:paraId="0B4E1876" w14:textId="311B9466" w:rsidR="005C075D" w:rsidRPr="002B3292" w:rsidRDefault="005C075D" w:rsidP="007B445E">
            <w:pPr>
              <w:spacing w:before="120" w:after="120" w:line="240" w:lineRule="auto"/>
              <w:rPr>
                <w:bCs/>
              </w:rPr>
            </w:pPr>
            <w:r w:rsidRPr="002B3292">
              <w:rPr>
                <w:bCs/>
              </w:rPr>
              <w:t>201</w:t>
            </w:r>
            <w:r w:rsidR="00F2538E">
              <w:rPr>
                <w:bCs/>
              </w:rPr>
              <w:t>8</w:t>
            </w:r>
            <w:r w:rsidR="006F51A0" w:rsidRPr="002B3292">
              <w:rPr>
                <w:bCs/>
              </w:rPr>
              <w:t xml:space="preserve"> Mean consumption rate for the high-rate group </w:t>
            </w:r>
            <w:r w:rsidR="003D3A56">
              <w:rPr>
                <w:bCs/>
              </w:rPr>
              <w:t>(kg </w:t>
            </w:r>
            <w:r w:rsidR="00647259">
              <w:rPr>
                <w:bCs/>
              </w:rPr>
              <w:t>y</w:t>
            </w:r>
            <w:r w:rsidR="00CC27B4" w:rsidRPr="00CC27B4">
              <w:rPr>
                <w:rFonts w:ascii="Arial" w:hAnsi="Arial"/>
                <w:bCs/>
                <w:iCs/>
                <w:vertAlign w:val="superscript"/>
              </w:rPr>
              <w:noBreakHyphen/>
              <w:t>1</w:t>
            </w:r>
            <w:r w:rsidR="002B3292" w:rsidRPr="002B3292">
              <w:t>)</w:t>
            </w:r>
          </w:p>
        </w:tc>
        <w:tc>
          <w:tcPr>
            <w:tcW w:w="1336" w:type="pct"/>
          </w:tcPr>
          <w:p w14:paraId="4E0D2C1A" w14:textId="78E00B0A" w:rsidR="005C075D" w:rsidRPr="002B3292" w:rsidRDefault="005C075D" w:rsidP="007B445E">
            <w:pPr>
              <w:spacing w:before="120" w:after="120" w:line="240" w:lineRule="auto"/>
              <w:rPr>
                <w:bCs/>
              </w:rPr>
            </w:pPr>
            <w:r w:rsidRPr="002B3292">
              <w:rPr>
                <w:bCs/>
              </w:rPr>
              <w:t>202</w:t>
            </w:r>
            <w:r w:rsidR="00F2538E">
              <w:rPr>
                <w:bCs/>
              </w:rPr>
              <w:t>5</w:t>
            </w:r>
            <w:r w:rsidR="006F51A0" w:rsidRPr="002B3292">
              <w:rPr>
                <w:bCs/>
              </w:rPr>
              <w:t xml:space="preserve"> Mean consumption rate for the high-rate group </w:t>
            </w:r>
            <w:r w:rsidR="003D3A56">
              <w:rPr>
                <w:bCs/>
              </w:rPr>
              <w:t>(kg </w:t>
            </w:r>
            <w:r w:rsidR="00647259">
              <w:rPr>
                <w:bCs/>
              </w:rPr>
              <w:t>y</w:t>
            </w:r>
            <w:r w:rsidR="00CC27B4" w:rsidRPr="00CC27B4">
              <w:rPr>
                <w:rFonts w:ascii="Arial" w:hAnsi="Arial"/>
                <w:bCs/>
                <w:iCs/>
                <w:vertAlign w:val="superscript"/>
              </w:rPr>
              <w:noBreakHyphen/>
              <w:t>1</w:t>
            </w:r>
            <w:r w:rsidR="002B3292" w:rsidRPr="002B3292">
              <w:t>)</w:t>
            </w:r>
          </w:p>
        </w:tc>
        <w:tc>
          <w:tcPr>
            <w:tcW w:w="993" w:type="pct"/>
          </w:tcPr>
          <w:p w14:paraId="6A61B4FD" w14:textId="72E099EA" w:rsidR="005C075D" w:rsidRPr="002B3292" w:rsidRDefault="005C075D" w:rsidP="007B445E">
            <w:pPr>
              <w:spacing w:before="120" w:after="120" w:line="240" w:lineRule="auto"/>
              <w:rPr>
                <w:bCs/>
              </w:rPr>
            </w:pPr>
            <w:r w:rsidRPr="002B3292">
              <w:rPr>
                <w:bCs/>
              </w:rPr>
              <w:t>National</w:t>
            </w:r>
            <w:r w:rsidR="006F51A0" w:rsidRPr="002B3292">
              <w:rPr>
                <w:bCs/>
              </w:rPr>
              <w:t xml:space="preserve"> mean</w:t>
            </w:r>
          </w:p>
        </w:tc>
      </w:tr>
      <w:tr w:rsidR="005C075D" w:rsidRPr="002B3292" w14:paraId="55EFD168" w14:textId="77777777" w:rsidTr="00B140F5">
        <w:trPr>
          <w:cantSplit/>
          <w:trHeight w:val="299"/>
        </w:trPr>
        <w:tc>
          <w:tcPr>
            <w:tcW w:w="1492" w:type="pct"/>
          </w:tcPr>
          <w:p w14:paraId="5F61BDBE" w14:textId="77777777" w:rsidR="005C075D" w:rsidRPr="002B3292" w:rsidRDefault="005C075D" w:rsidP="007B445E">
            <w:pPr>
              <w:spacing w:before="120" w:after="120" w:line="240" w:lineRule="auto"/>
            </w:pPr>
            <w:r w:rsidRPr="002B3292">
              <w:t>Green vegetables</w:t>
            </w:r>
          </w:p>
        </w:tc>
        <w:tc>
          <w:tcPr>
            <w:tcW w:w="1178" w:type="pct"/>
          </w:tcPr>
          <w:p w14:paraId="43B90E85" w14:textId="3B4B3020" w:rsidR="005C075D" w:rsidRPr="002B3292" w:rsidRDefault="00F53EDB" w:rsidP="007B445E">
            <w:pPr>
              <w:spacing w:before="120" w:after="120" w:line="240" w:lineRule="auto"/>
            </w:pPr>
            <w:r>
              <w:t>3</w:t>
            </w:r>
            <w:r w:rsidR="00081CC5">
              <w:t>0.7</w:t>
            </w:r>
          </w:p>
        </w:tc>
        <w:tc>
          <w:tcPr>
            <w:tcW w:w="1336" w:type="pct"/>
          </w:tcPr>
          <w:p w14:paraId="2D6EDEC2" w14:textId="60EF476A" w:rsidR="005C075D" w:rsidRPr="002B3292" w:rsidRDefault="001F2204" w:rsidP="007B445E">
            <w:pPr>
              <w:spacing w:before="120" w:after="120" w:line="240" w:lineRule="auto"/>
            </w:pPr>
            <w:r>
              <w:t>21.9</w:t>
            </w:r>
          </w:p>
        </w:tc>
        <w:tc>
          <w:tcPr>
            <w:tcW w:w="993" w:type="pct"/>
          </w:tcPr>
          <w:p w14:paraId="1164752C" w14:textId="0F600A4F" w:rsidR="005C075D" w:rsidRPr="002B3292" w:rsidRDefault="005C075D" w:rsidP="007B445E">
            <w:pPr>
              <w:spacing w:before="120" w:after="120" w:line="240" w:lineRule="auto"/>
            </w:pPr>
            <w:r w:rsidRPr="002B3292">
              <w:t>15</w:t>
            </w:r>
          </w:p>
        </w:tc>
      </w:tr>
      <w:tr w:rsidR="005C075D" w:rsidRPr="002B3292" w14:paraId="0D5A8FF7" w14:textId="77777777" w:rsidTr="00B140F5">
        <w:trPr>
          <w:cantSplit/>
          <w:trHeight w:val="299"/>
        </w:trPr>
        <w:tc>
          <w:tcPr>
            <w:tcW w:w="1492" w:type="pct"/>
          </w:tcPr>
          <w:p w14:paraId="6C415400" w14:textId="77777777" w:rsidR="005C075D" w:rsidRPr="002B3292" w:rsidRDefault="005C075D" w:rsidP="007B445E">
            <w:pPr>
              <w:spacing w:before="120" w:after="120" w:line="240" w:lineRule="auto"/>
            </w:pPr>
            <w:r w:rsidRPr="002B3292">
              <w:t>Other vegetables</w:t>
            </w:r>
          </w:p>
        </w:tc>
        <w:tc>
          <w:tcPr>
            <w:tcW w:w="1178" w:type="pct"/>
          </w:tcPr>
          <w:p w14:paraId="2140804F" w14:textId="58191B4B" w:rsidR="005C075D" w:rsidRPr="002B3292" w:rsidRDefault="00641903" w:rsidP="007B445E">
            <w:pPr>
              <w:spacing w:before="120" w:after="120" w:line="240" w:lineRule="auto"/>
            </w:pPr>
            <w:r>
              <w:t>19.5</w:t>
            </w:r>
          </w:p>
        </w:tc>
        <w:tc>
          <w:tcPr>
            <w:tcW w:w="1336" w:type="pct"/>
          </w:tcPr>
          <w:p w14:paraId="4287175D" w14:textId="2E6C010F" w:rsidR="005C075D" w:rsidRPr="002B3292" w:rsidRDefault="004960E3" w:rsidP="007B445E">
            <w:pPr>
              <w:spacing w:before="120" w:after="120" w:line="240" w:lineRule="auto"/>
            </w:pPr>
            <w:r>
              <w:t>79.</w:t>
            </w:r>
            <w:r w:rsidR="00F87AFE">
              <w:t>4</w:t>
            </w:r>
          </w:p>
        </w:tc>
        <w:tc>
          <w:tcPr>
            <w:tcW w:w="993" w:type="pct"/>
          </w:tcPr>
          <w:p w14:paraId="53981B42" w14:textId="059CFF09" w:rsidR="005C075D" w:rsidRPr="002B3292" w:rsidRDefault="005C075D" w:rsidP="007B445E">
            <w:pPr>
              <w:spacing w:before="120" w:after="120" w:line="240" w:lineRule="auto"/>
            </w:pPr>
            <w:r w:rsidRPr="002B3292">
              <w:t>20</w:t>
            </w:r>
          </w:p>
        </w:tc>
      </w:tr>
      <w:tr w:rsidR="005C075D" w:rsidRPr="002B3292" w14:paraId="616EC890" w14:textId="77777777" w:rsidTr="00B140F5">
        <w:trPr>
          <w:cantSplit/>
          <w:trHeight w:val="285"/>
        </w:trPr>
        <w:tc>
          <w:tcPr>
            <w:tcW w:w="1492" w:type="pct"/>
          </w:tcPr>
          <w:p w14:paraId="6651BA2A" w14:textId="77777777" w:rsidR="005C075D" w:rsidRPr="002B3292" w:rsidRDefault="005C075D" w:rsidP="007B445E">
            <w:pPr>
              <w:spacing w:before="120" w:after="120" w:line="240" w:lineRule="auto"/>
            </w:pPr>
            <w:r w:rsidRPr="002B3292">
              <w:t>Root vegetables</w:t>
            </w:r>
          </w:p>
        </w:tc>
        <w:tc>
          <w:tcPr>
            <w:tcW w:w="1178" w:type="pct"/>
          </w:tcPr>
          <w:p w14:paraId="685FC961" w14:textId="77890FC7" w:rsidR="005C075D" w:rsidRPr="002B3292" w:rsidRDefault="007B15A1" w:rsidP="007B445E">
            <w:pPr>
              <w:spacing w:before="120" w:after="120" w:line="240" w:lineRule="auto"/>
            </w:pPr>
            <w:r>
              <w:t>30</w:t>
            </w:r>
          </w:p>
        </w:tc>
        <w:tc>
          <w:tcPr>
            <w:tcW w:w="1336" w:type="pct"/>
          </w:tcPr>
          <w:p w14:paraId="3DBD6C33" w14:textId="1AB29914" w:rsidR="005C075D" w:rsidRPr="002B3292" w:rsidRDefault="004960E3" w:rsidP="007B445E">
            <w:pPr>
              <w:spacing w:before="120" w:after="120" w:line="240" w:lineRule="auto"/>
            </w:pPr>
            <w:r>
              <w:t>20.</w:t>
            </w:r>
            <w:r w:rsidR="00CB6E32">
              <w:t>1</w:t>
            </w:r>
          </w:p>
        </w:tc>
        <w:tc>
          <w:tcPr>
            <w:tcW w:w="993" w:type="pct"/>
          </w:tcPr>
          <w:p w14:paraId="26ECB1D4" w14:textId="1551128C" w:rsidR="005C075D" w:rsidRPr="002B3292" w:rsidRDefault="005C075D" w:rsidP="007B445E">
            <w:pPr>
              <w:spacing w:before="120" w:after="120" w:line="240" w:lineRule="auto"/>
            </w:pPr>
            <w:r w:rsidRPr="002B3292">
              <w:t>10</w:t>
            </w:r>
          </w:p>
        </w:tc>
      </w:tr>
      <w:tr w:rsidR="005C075D" w:rsidRPr="002B3292" w14:paraId="1882DDC0" w14:textId="77777777" w:rsidTr="00B140F5">
        <w:trPr>
          <w:cantSplit/>
          <w:trHeight w:val="299"/>
        </w:trPr>
        <w:tc>
          <w:tcPr>
            <w:tcW w:w="1492" w:type="pct"/>
          </w:tcPr>
          <w:p w14:paraId="72111F24" w14:textId="77777777" w:rsidR="005C075D" w:rsidRPr="002B3292" w:rsidRDefault="005C075D" w:rsidP="007B445E">
            <w:pPr>
              <w:spacing w:before="120" w:after="120" w:line="240" w:lineRule="auto"/>
            </w:pPr>
            <w:r w:rsidRPr="002B3292">
              <w:t>Potatoes</w:t>
            </w:r>
          </w:p>
        </w:tc>
        <w:tc>
          <w:tcPr>
            <w:tcW w:w="1178" w:type="pct"/>
          </w:tcPr>
          <w:p w14:paraId="15E49853" w14:textId="4DAF4C9F" w:rsidR="005C075D" w:rsidRPr="002B3292" w:rsidRDefault="007B15A1" w:rsidP="007B445E">
            <w:pPr>
              <w:spacing w:before="120" w:after="120" w:line="240" w:lineRule="auto"/>
            </w:pPr>
            <w:r>
              <w:t>51</w:t>
            </w:r>
          </w:p>
        </w:tc>
        <w:tc>
          <w:tcPr>
            <w:tcW w:w="1336" w:type="pct"/>
          </w:tcPr>
          <w:p w14:paraId="7DB45F85" w14:textId="22310536" w:rsidR="005C075D" w:rsidRPr="002B3292" w:rsidRDefault="004960E3" w:rsidP="007B445E">
            <w:pPr>
              <w:spacing w:before="120" w:after="120" w:line="240" w:lineRule="auto"/>
            </w:pPr>
            <w:r>
              <w:t>59.</w:t>
            </w:r>
            <w:r w:rsidR="00CB6E32">
              <w:t>6</w:t>
            </w:r>
          </w:p>
        </w:tc>
        <w:tc>
          <w:tcPr>
            <w:tcW w:w="993" w:type="pct"/>
          </w:tcPr>
          <w:p w14:paraId="0BC17A70" w14:textId="7B3D8B5C" w:rsidR="005C075D" w:rsidRPr="002B3292" w:rsidRDefault="005C075D" w:rsidP="007B445E">
            <w:pPr>
              <w:spacing w:before="120" w:after="120" w:line="240" w:lineRule="auto"/>
            </w:pPr>
            <w:r w:rsidRPr="002B3292">
              <w:t>50</w:t>
            </w:r>
          </w:p>
        </w:tc>
      </w:tr>
      <w:tr w:rsidR="005C075D" w:rsidRPr="002B3292" w14:paraId="29C47052" w14:textId="77777777" w:rsidTr="00B140F5">
        <w:trPr>
          <w:cantSplit/>
          <w:trHeight w:val="299"/>
        </w:trPr>
        <w:tc>
          <w:tcPr>
            <w:tcW w:w="1492" w:type="pct"/>
          </w:tcPr>
          <w:p w14:paraId="6F81D807" w14:textId="77777777" w:rsidR="005C075D" w:rsidRPr="002B3292" w:rsidRDefault="005C075D" w:rsidP="007B445E">
            <w:pPr>
              <w:spacing w:before="120" w:after="120" w:line="240" w:lineRule="auto"/>
            </w:pPr>
            <w:r w:rsidRPr="002B3292">
              <w:t>Domestic fruit</w:t>
            </w:r>
          </w:p>
        </w:tc>
        <w:tc>
          <w:tcPr>
            <w:tcW w:w="1178" w:type="pct"/>
          </w:tcPr>
          <w:p w14:paraId="6349771B" w14:textId="5A383124" w:rsidR="005C075D" w:rsidRPr="002B3292" w:rsidRDefault="004E298F" w:rsidP="007B445E">
            <w:pPr>
              <w:spacing w:before="120" w:after="120" w:line="240" w:lineRule="auto"/>
            </w:pPr>
            <w:r>
              <w:t>1</w:t>
            </w:r>
            <w:r w:rsidR="007B15A1">
              <w:t>5</w:t>
            </w:r>
            <w:r>
              <w:t>6</w:t>
            </w:r>
          </w:p>
        </w:tc>
        <w:tc>
          <w:tcPr>
            <w:tcW w:w="1336" w:type="pct"/>
          </w:tcPr>
          <w:p w14:paraId="146B3CAC" w14:textId="4C5CE4C5" w:rsidR="005C075D" w:rsidRPr="002B3292" w:rsidRDefault="004960E3" w:rsidP="007B445E">
            <w:pPr>
              <w:spacing w:before="120" w:after="120" w:line="240" w:lineRule="auto"/>
            </w:pPr>
            <w:r>
              <w:t>118</w:t>
            </w:r>
          </w:p>
        </w:tc>
        <w:tc>
          <w:tcPr>
            <w:tcW w:w="993" w:type="pct"/>
          </w:tcPr>
          <w:p w14:paraId="7103619B" w14:textId="53EC47C9" w:rsidR="005C075D" w:rsidRPr="002B3292" w:rsidRDefault="005C075D" w:rsidP="007B445E">
            <w:pPr>
              <w:spacing w:before="120" w:after="120" w:line="240" w:lineRule="auto"/>
            </w:pPr>
            <w:r w:rsidRPr="002B3292">
              <w:t>20</w:t>
            </w:r>
          </w:p>
        </w:tc>
      </w:tr>
      <w:tr w:rsidR="005C075D" w:rsidRPr="002B3292" w14:paraId="0AE16191" w14:textId="77777777" w:rsidTr="00B140F5">
        <w:trPr>
          <w:cantSplit/>
          <w:trHeight w:val="299"/>
        </w:trPr>
        <w:tc>
          <w:tcPr>
            <w:tcW w:w="1492" w:type="pct"/>
          </w:tcPr>
          <w:p w14:paraId="7015BAC0" w14:textId="77777777" w:rsidR="005C075D" w:rsidRPr="002B3292" w:rsidRDefault="005C075D" w:rsidP="007B445E">
            <w:pPr>
              <w:spacing w:before="120" w:after="120" w:line="240" w:lineRule="auto"/>
            </w:pPr>
            <w:r w:rsidRPr="002B3292">
              <w:t>Wild fruit</w:t>
            </w:r>
          </w:p>
        </w:tc>
        <w:tc>
          <w:tcPr>
            <w:tcW w:w="1178" w:type="pct"/>
          </w:tcPr>
          <w:p w14:paraId="0CAA441A" w14:textId="46159EFE" w:rsidR="005C075D" w:rsidRPr="002B3292" w:rsidRDefault="007B15A1" w:rsidP="007B445E">
            <w:pPr>
              <w:spacing w:before="120" w:after="120" w:line="240" w:lineRule="auto"/>
            </w:pPr>
            <w:r>
              <w:t>0.</w:t>
            </w:r>
            <w:r w:rsidR="0097768D">
              <w:t>7</w:t>
            </w:r>
          </w:p>
        </w:tc>
        <w:tc>
          <w:tcPr>
            <w:tcW w:w="1336" w:type="pct"/>
          </w:tcPr>
          <w:p w14:paraId="7B033FBB" w14:textId="4FE082CF" w:rsidR="005C075D" w:rsidRPr="002B3292" w:rsidRDefault="004960E3" w:rsidP="007B445E">
            <w:pPr>
              <w:spacing w:before="120" w:after="120" w:line="240" w:lineRule="auto"/>
            </w:pPr>
            <w:r>
              <w:t>1.</w:t>
            </w:r>
            <w:r w:rsidR="00C84CD7">
              <w:t>2</w:t>
            </w:r>
          </w:p>
        </w:tc>
        <w:tc>
          <w:tcPr>
            <w:tcW w:w="993" w:type="pct"/>
          </w:tcPr>
          <w:p w14:paraId="46B0E22B" w14:textId="77777777" w:rsidR="005C075D" w:rsidRPr="002B3292" w:rsidRDefault="005C075D" w:rsidP="007B445E">
            <w:pPr>
              <w:spacing w:before="120" w:after="120" w:line="240" w:lineRule="auto"/>
            </w:pPr>
            <w:r w:rsidRPr="002B3292">
              <w:t>7</w:t>
            </w:r>
          </w:p>
        </w:tc>
      </w:tr>
      <w:tr w:rsidR="005C075D" w:rsidRPr="002B3292" w14:paraId="2DF7F41D" w14:textId="77777777" w:rsidTr="00B140F5">
        <w:trPr>
          <w:cantSplit/>
          <w:trHeight w:val="299"/>
        </w:trPr>
        <w:tc>
          <w:tcPr>
            <w:tcW w:w="1492" w:type="pct"/>
          </w:tcPr>
          <w:p w14:paraId="0368B845" w14:textId="77777777" w:rsidR="005C075D" w:rsidRPr="002B3292" w:rsidRDefault="005C075D" w:rsidP="007B445E">
            <w:pPr>
              <w:spacing w:before="120" w:after="120" w:line="240" w:lineRule="auto"/>
            </w:pPr>
            <w:r w:rsidRPr="002B3292">
              <w:t>Wild fungi</w:t>
            </w:r>
          </w:p>
        </w:tc>
        <w:tc>
          <w:tcPr>
            <w:tcW w:w="1178" w:type="pct"/>
          </w:tcPr>
          <w:p w14:paraId="6371D235" w14:textId="3C84C828" w:rsidR="005C075D" w:rsidRPr="002B3292" w:rsidRDefault="004E298F" w:rsidP="007B445E">
            <w:pPr>
              <w:spacing w:before="120" w:after="120" w:line="240" w:lineRule="auto"/>
            </w:pPr>
            <w:r>
              <w:t>5</w:t>
            </w:r>
          </w:p>
        </w:tc>
        <w:tc>
          <w:tcPr>
            <w:tcW w:w="1336" w:type="pct"/>
          </w:tcPr>
          <w:p w14:paraId="209A1C5D" w14:textId="6C594DC2" w:rsidR="005C075D" w:rsidRPr="002B3292" w:rsidRDefault="0065016C" w:rsidP="007B445E">
            <w:pPr>
              <w:spacing w:before="120" w:after="120" w:line="240" w:lineRule="auto"/>
            </w:pPr>
            <w:r>
              <w:t>2</w:t>
            </w:r>
          </w:p>
        </w:tc>
        <w:tc>
          <w:tcPr>
            <w:tcW w:w="993" w:type="pct"/>
          </w:tcPr>
          <w:p w14:paraId="533EDED8" w14:textId="77777777" w:rsidR="005C075D" w:rsidRPr="002B3292" w:rsidRDefault="005C075D" w:rsidP="007B445E">
            <w:pPr>
              <w:spacing w:before="120" w:after="120" w:line="240" w:lineRule="auto"/>
            </w:pPr>
            <w:r w:rsidRPr="002B3292">
              <w:t>3</w:t>
            </w:r>
          </w:p>
        </w:tc>
      </w:tr>
      <w:tr w:rsidR="005C075D" w:rsidRPr="002B3292" w14:paraId="6806D5EA" w14:textId="77777777" w:rsidTr="00B140F5">
        <w:trPr>
          <w:cantSplit/>
          <w:trHeight w:val="299"/>
        </w:trPr>
        <w:tc>
          <w:tcPr>
            <w:tcW w:w="1492" w:type="pct"/>
          </w:tcPr>
          <w:p w14:paraId="1C5CC8BD" w14:textId="77777777" w:rsidR="005C075D" w:rsidRPr="002B3292" w:rsidRDefault="005C075D" w:rsidP="007B445E">
            <w:pPr>
              <w:spacing w:before="120" w:after="120" w:line="240" w:lineRule="auto"/>
            </w:pPr>
            <w:r w:rsidRPr="002B3292">
              <w:t>Meat beef</w:t>
            </w:r>
          </w:p>
        </w:tc>
        <w:tc>
          <w:tcPr>
            <w:tcW w:w="1178" w:type="pct"/>
          </w:tcPr>
          <w:p w14:paraId="2E8DCA16" w14:textId="7F2382BE" w:rsidR="005C075D" w:rsidRPr="002B3292" w:rsidRDefault="004E298F" w:rsidP="007B445E">
            <w:pPr>
              <w:spacing w:before="120" w:after="120" w:line="240" w:lineRule="auto"/>
            </w:pPr>
            <w:r>
              <w:t>52</w:t>
            </w:r>
          </w:p>
        </w:tc>
        <w:tc>
          <w:tcPr>
            <w:tcW w:w="1336" w:type="pct"/>
          </w:tcPr>
          <w:p w14:paraId="108E7627" w14:textId="23D230EB" w:rsidR="005C075D" w:rsidRPr="002B3292" w:rsidRDefault="003F4C30" w:rsidP="007B445E">
            <w:pPr>
              <w:spacing w:before="120" w:after="120" w:line="240" w:lineRule="auto"/>
            </w:pPr>
            <w:r>
              <w:t>72.5</w:t>
            </w:r>
          </w:p>
        </w:tc>
        <w:tc>
          <w:tcPr>
            <w:tcW w:w="993" w:type="pct"/>
          </w:tcPr>
          <w:p w14:paraId="44576692" w14:textId="2CA1E865" w:rsidR="005C075D" w:rsidRPr="002B3292" w:rsidRDefault="005C075D" w:rsidP="007B445E">
            <w:pPr>
              <w:spacing w:before="120" w:after="120" w:line="240" w:lineRule="auto"/>
            </w:pPr>
            <w:r w:rsidRPr="002B3292">
              <w:t>15</w:t>
            </w:r>
          </w:p>
        </w:tc>
      </w:tr>
      <w:tr w:rsidR="005C075D" w:rsidRPr="002B3292" w14:paraId="0698A308" w14:textId="77777777" w:rsidTr="00B140F5">
        <w:trPr>
          <w:cantSplit/>
          <w:trHeight w:val="299"/>
        </w:trPr>
        <w:tc>
          <w:tcPr>
            <w:tcW w:w="1492" w:type="pct"/>
          </w:tcPr>
          <w:p w14:paraId="69495AE8" w14:textId="77777777" w:rsidR="005C075D" w:rsidRPr="002B3292" w:rsidRDefault="005C075D" w:rsidP="007B445E">
            <w:pPr>
              <w:spacing w:before="120" w:after="120" w:line="240" w:lineRule="auto"/>
            </w:pPr>
            <w:r w:rsidRPr="002B3292">
              <w:t>Meat game (birds)</w:t>
            </w:r>
          </w:p>
        </w:tc>
        <w:tc>
          <w:tcPr>
            <w:tcW w:w="1178" w:type="pct"/>
          </w:tcPr>
          <w:p w14:paraId="3E315B83" w14:textId="62AD5F08" w:rsidR="005C075D" w:rsidRPr="002B3292" w:rsidRDefault="00506E54" w:rsidP="007B445E">
            <w:pPr>
              <w:spacing w:before="120" w:after="120" w:line="240" w:lineRule="auto"/>
            </w:pPr>
            <w:r>
              <w:t>5.</w:t>
            </w:r>
            <w:r w:rsidR="0097768D">
              <w:t>3</w:t>
            </w:r>
          </w:p>
        </w:tc>
        <w:tc>
          <w:tcPr>
            <w:tcW w:w="1336" w:type="pct"/>
          </w:tcPr>
          <w:p w14:paraId="06907348" w14:textId="128C90AF" w:rsidR="005C075D" w:rsidRPr="002B3292" w:rsidRDefault="0056321E" w:rsidP="007B445E">
            <w:pPr>
              <w:spacing w:before="120" w:after="120" w:line="240" w:lineRule="auto"/>
            </w:pPr>
            <w:r>
              <w:t>ND</w:t>
            </w:r>
          </w:p>
        </w:tc>
        <w:tc>
          <w:tcPr>
            <w:tcW w:w="993" w:type="pct"/>
          </w:tcPr>
          <w:p w14:paraId="6EA33798" w14:textId="77777777" w:rsidR="005C075D" w:rsidRPr="002B3292" w:rsidRDefault="005C075D" w:rsidP="007B445E">
            <w:pPr>
              <w:spacing w:before="120" w:after="120" w:line="240" w:lineRule="auto"/>
            </w:pPr>
            <w:r w:rsidRPr="002B3292">
              <w:t>ND</w:t>
            </w:r>
          </w:p>
        </w:tc>
      </w:tr>
      <w:tr w:rsidR="005C075D" w:rsidRPr="002B3292" w14:paraId="399AA110" w14:textId="77777777" w:rsidTr="00B140F5">
        <w:trPr>
          <w:cantSplit/>
          <w:trHeight w:val="299"/>
        </w:trPr>
        <w:tc>
          <w:tcPr>
            <w:tcW w:w="1492" w:type="pct"/>
          </w:tcPr>
          <w:p w14:paraId="28B31118" w14:textId="77777777" w:rsidR="005C075D" w:rsidRPr="002B3292" w:rsidRDefault="005C075D" w:rsidP="007B445E">
            <w:pPr>
              <w:spacing w:before="120" w:after="120" w:line="240" w:lineRule="auto"/>
            </w:pPr>
            <w:r w:rsidRPr="002B3292">
              <w:t>Meat game (venison)</w:t>
            </w:r>
          </w:p>
        </w:tc>
        <w:tc>
          <w:tcPr>
            <w:tcW w:w="1178" w:type="pct"/>
          </w:tcPr>
          <w:p w14:paraId="78A39F7B" w14:textId="44A1FCEF" w:rsidR="005C075D" w:rsidRPr="002B3292" w:rsidRDefault="0097768D" w:rsidP="007B445E">
            <w:pPr>
              <w:spacing w:before="120" w:after="120" w:line="240" w:lineRule="auto"/>
            </w:pPr>
            <w:r>
              <w:t>30</w:t>
            </w:r>
            <w:r w:rsidR="004244E8">
              <w:t>.3</w:t>
            </w:r>
          </w:p>
        </w:tc>
        <w:tc>
          <w:tcPr>
            <w:tcW w:w="1336" w:type="pct"/>
          </w:tcPr>
          <w:p w14:paraId="382A22C0" w14:textId="077DDCD8" w:rsidR="005C075D" w:rsidRPr="002B3292" w:rsidRDefault="0056321E" w:rsidP="007B445E">
            <w:pPr>
              <w:spacing w:before="120" w:after="120" w:line="240" w:lineRule="auto"/>
            </w:pPr>
            <w:r>
              <w:t>ND</w:t>
            </w:r>
          </w:p>
        </w:tc>
        <w:tc>
          <w:tcPr>
            <w:tcW w:w="993" w:type="pct"/>
          </w:tcPr>
          <w:p w14:paraId="4383FD56" w14:textId="77777777" w:rsidR="005C075D" w:rsidRPr="002B3292" w:rsidRDefault="005C075D" w:rsidP="007B445E">
            <w:pPr>
              <w:spacing w:before="120" w:after="120" w:line="240" w:lineRule="auto"/>
            </w:pPr>
            <w:r w:rsidRPr="002B3292">
              <w:t>ND</w:t>
            </w:r>
          </w:p>
        </w:tc>
      </w:tr>
      <w:tr w:rsidR="005C075D" w:rsidRPr="002B3292" w14:paraId="0CA3521C" w14:textId="77777777" w:rsidTr="00B140F5">
        <w:trPr>
          <w:cantSplit/>
          <w:trHeight w:val="299"/>
        </w:trPr>
        <w:tc>
          <w:tcPr>
            <w:tcW w:w="1492" w:type="pct"/>
          </w:tcPr>
          <w:p w14:paraId="5E1DD6B9" w14:textId="77777777" w:rsidR="005C075D" w:rsidRPr="002B3292" w:rsidRDefault="005C075D" w:rsidP="007B445E">
            <w:pPr>
              <w:spacing w:before="120" w:after="120" w:line="240" w:lineRule="auto"/>
            </w:pPr>
            <w:r w:rsidRPr="002B3292">
              <w:t>Meat sheep</w:t>
            </w:r>
          </w:p>
        </w:tc>
        <w:tc>
          <w:tcPr>
            <w:tcW w:w="1178" w:type="pct"/>
          </w:tcPr>
          <w:p w14:paraId="39C36341" w14:textId="3934B6CE" w:rsidR="005C075D" w:rsidRPr="002B3292" w:rsidRDefault="004244E8" w:rsidP="007B445E">
            <w:pPr>
              <w:spacing w:before="120" w:after="120" w:line="240" w:lineRule="auto"/>
            </w:pPr>
            <w:r>
              <w:t>26</w:t>
            </w:r>
          </w:p>
        </w:tc>
        <w:tc>
          <w:tcPr>
            <w:tcW w:w="1336" w:type="pct"/>
          </w:tcPr>
          <w:p w14:paraId="17C38B9C" w14:textId="75F2D00A" w:rsidR="005C075D" w:rsidRPr="002B3292" w:rsidRDefault="00D77E17" w:rsidP="007B445E">
            <w:pPr>
              <w:spacing w:before="120" w:after="120" w:line="240" w:lineRule="auto"/>
            </w:pPr>
            <w:r>
              <w:t>14.7</w:t>
            </w:r>
          </w:p>
        </w:tc>
        <w:tc>
          <w:tcPr>
            <w:tcW w:w="993" w:type="pct"/>
          </w:tcPr>
          <w:p w14:paraId="43CF8EBA" w14:textId="77777777" w:rsidR="005C075D" w:rsidRPr="002B3292" w:rsidRDefault="005C075D" w:rsidP="007B445E">
            <w:pPr>
              <w:spacing w:before="120" w:after="120" w:line="240" w:lineRule="auto"/>
            </w:pPr>
            <w:r w:rsidRPr="002B3292">
              <w:t>8</w:t>
            </w:r>
          </w:p>
        </w:tc>
      </w:tr>
      <w:tr w:rsidR="00035756" w:rsidRPr="002B3292" w14:paraId="5E2CD48F" w14:textId="77777777" w:rsidTr="00B140F5">
        <w:trPr>
          <w:cantSplit/>
          <w:trHeight w:val="299"/>
        </w:trPr>
        <w:tc>
          <w:tcPr>
            <w:tcW w:w="1492" w:type="pct"/>
          </w:tcPr>
          <w:p w14:paraId="3B29AB9A" w14:textId="2974E1E9" w:rsidR="00035756" w:rsidRPr="002B3292" w:rsidRDefault="00035756" w:rsidP="007B445E">
            <w:pPr>
              <w:spacing w:before="120" w:after="120" w:line="240" w:lineRule="auto"/>
            </w:pPr>
            <w:r>
              <w:t>Meat pork</w:t>
            </w:r>
          </w:p>
        </w:tc>
        <w:tc>
          <w:tcPr>
            <w:tcW w:w="1178" w:type="pct"/>
          </w:tcPr>
          <w:p w14:paraId="48A91314" w14:textId="46625B84" w:rsidR="00035756" w:rsidRDefault="00035756" w:rsidP="007B445E">
            <w:pPr>
              <w:spacing w:before="120" w:after="120" w:line="240" w:lineRule="auto"/>
            </w:pPr>
            <w:r>
              <w:t>40</w:t>
            </w:r>
          </w:p>
        </w:tc>
        <w:tc>
          <w:tcPr>
            <w:tcW w:w="1336" w:type="pct"/>
          </w:tcPr>
          <w:p w14:paraId="194DC1D5" w14:textId="0A2C9112" w:rsidR="00035756" w:rsidRPr="002B3292" w:rsidRDefault="0056321E" w:rsidP="007B445E">
            <w:pPr>
              <w:spacing w:before="120" w:after="120" w:line="240" w:lineRule="auto"/>
            </w:pPr>
            <w:r>
              <w:t>ND</w:t>
            </w:r>
          </w:p>
        </w:tc>
        <w:tc>
          <w:tcPr>
            <w:tcW w:w="993" w:type="pct"/>
          </w:tcPr>
          <w:p w14:paraId="5711BA81" w14:textId="11E9FDB7" w:rsidR="00035756" w:rsidRPr="002B3292" w:rsidRDefault="00035756" w:rsidP="007B445E">
            <w:pPr>
              <w:spacing w:before="120" w:after="120" w:line="240" w:lineRule="auto"/>
            </w:pPr>
            <w:r>
              <w:t>15</w:t>
            </w:r>
          </w:p>
        </w:tc>
      </w:tr>
      <w:tr w:rsidR="005C075D" w:rsidRPr="002B3292" w14:paraId="3DE367BD" w14:textId="77777777" w:rsidTr="00B140F5">
        <w:trPr>
          <w:cantSplit/>
          <w:trHeight w:val="299"/>
        </w:trPr>
        <w:tc>
          <w:tcPr>
            <w:tcW w:w="1492" w:type="pct"/>
          </w:tcPr>
          <w:p w14:paraId="7091BC28" w14:textId="77777777" w:rsidR="005C075D" w:rsidRPr="002B3292" w:rsidRDefault="005C075D" w:rsidP="007B445E">
            <w:pPr>
              <w:spacing w:before="120" w:after="120" w:line="240" w:lineRule="auto"/>
            </w:pPr>
            <w:r w:rsidRPr="002B3292">
              <w:t>Honey</w:t>
            </w:r>
          </w:p>
        </w:tc>
        <w:tc>
          <w:tcPr>
            <w:tcW w:w="1178" w:type="pct"/>
          </w:tcPr>
          <w:p w14:paraId="21EC4F62" w14:textId="2C562588" w:rsidR="005C075D" w:rsidRPr="002B3292" w:rsidRDefault="0056321E" w:rsidP="007B445E">
            <w:pPr>
              <w:spacing w:before="120" w:after="120" w:line="240" w:lineRule="auto"/>
            </w:pPr>
            <w:r>
              <w:t>0.2</w:t>
            </w:r>
          </w:p>
        </w:tc>
        <w:tc>
          <w:tcPr>
            <w:tcW w:w="1336" w:type="pct"/>
          </w:tcPr>
          <w:p w14:paraId="01AE1808" w14:textId="74D32BCF" w:rsidR="005C075D" w:rsidRPr="002B3292" w:rsidRDefault="003F4C30" w:rsidP="007B445E">
            <w:pPr>
              <w:spacing w:before="120" w:after="120" w:line="240" w:lineRule="auto"/>
            </w:pPr>
            <w:r>
              <w:t>0.93</w:t>
            </w:r>
          </w:p>
        </w:tc>
        <w:tc>
          <w:tcPr>
            <w:tcW w:w="993" w:type="pct"/>
          </w:tcPr>
          <w:p w14:paraId="0EDC8B94" w14:textId="5A5D32FF" w:rsidR="005C075D" w:rsidRPr="002B3292" w:rsidRDefault="005C075D" w:rsidP="007B445E">
            <w:pPr>
              <w:spacing w:before="120" w:after="120" w:line="240" w:lineRule="auto"/>
            </w:pPr>
            <w:r w:rsidRPr="002B3292">
              <w:t>2.5</w:t>
            </w:r>
          </w:p>
        </w:tc>
      </w:tr>
      <w:tr w:rsidR="005C075D" w:rsidRPr="002B3292" w14:paraId="0681FF7C" w14:textId="77777777" w:rsidTr="00B140F5">
        <w:trPr>
          <w:cantSplit/>
          <w:trHeight w:val="299"/>
        </w:trPr>
        <w:tc>
          <w:tcPr>
            <w:tcW w:w="1492" w:type="pct"/>
          </w:tcPr>
          <w:p w14:paraId="580F8644" w14:textId="77777777" w:rsidR="005C075D" w:rsidRPr="002B3292" w:rsidRDefault="005C075D" w:rsidP="007B445E">
            <w:pPr>
              <w:spacing w:before="120" w:after="120" w:line="240" w:lineRule="auto"/>
            </w:pPr>
            <w:r w:rsidRPr="002B3292">
              <w:t>Eggs</w:t>
            </w:r>
          </w:p>
        </w:tc>
        <w:tc>
          <w:tcPr>
            <w:tcW w:w="1178" w:type="pct"/>
          </w:tcPr>
          <w:p w14:paraId="669EB8EA" w14:textId="4F744F17" w:rsidR="005C075D" w:rsidRPr="002B3292" w:rsidRDefault="00AE0DE7" w:rsidP="007B445E">
            <w:pPr>
              <w:spacing w:before="120" w:after="120" w:line="240" w:lineRule="auto"/>
            </w:pPr>
            <w:r>
              <w:t>20</w:t>
            </w:r>
          </w:p>
        </w:tc>
        <w:tc>
          <w:tcPr>
            <w:tcW w:w="1336" w:type="pct"/>
          </w:tcPr>
          <w:p w14:paraId="7228DD85" w14:textId="4DA1B39F" w:rsidR="005C075D" w:rsidRPr="002B3292" w:rsidRDefault="003F4C30" w:rsidP="007B445E">
            <w:pPr>
              <w:spacing w:before="120" w:after="120" w:line="240" w:lineRule="auto"/>
            </w:pPr>
            <w:r>
              <w:t>42.8</w:t>
            </w:r>
          </w:p>
        </w:tc>
        <w:tc>
          <w:tcPr>
            <w:tcW w:w="993" w:type="pct"/>
          </w:tcPr>
          <w:p w14:paraId="24C72277" w14:textId="77777777" w:rsidR="005C075D" w:rsidRPr="002B3292" w:rsidRDefault="005C075D" w:rsidP="007B445E">
            <w:pPr>
              <w:spacing w:before="120" w:after="120" w:line="240" w:lineRule="auto"/>
            </w:pPr>
            <w:r w:rsidRPr="002B3292">
              <w:t>8.5</w:t>
            </w:r>
          </w:p>
        </w:tc>
      </w:tr>
    </w:tbl>
    <w:p w14:paraId="0C09D7EB" w14:textId="128F7675" w:rsidR="005C075D" w:rsidRPr="002C2BE7" w:rsidRDefault="005C075D" w:rsidP="00CF211A">
      <w:pPr>
        <w:spacing w:before="240"/>
      </w:pPr>
      <w:r w:rsidRPr="002C2BE7">
        <w:t>ND – not determined</w:t>
      </w:r>
    </w:p>
    <w:p w14:paraId="382AEE7D" w14:textId="11F9EEEF" w:rsidR="005C075D" w:rsidRPr="005C1A05" w:rsidRDefault="005C075D" w:rsidP="007B445E">
      <w:pPr>
        <w:pStyle w:val="Heading4"/>
        <w:spacing w:line="360" w:lineRule="auto"/>
      </w:pPr>
      <w:bookmarkStart w:id="383" w:name="_Toc308922330"/>
      <w:bookmarkStart w:id="384" w:name="_Toc453857810"/>
      <w:bookmarkStart w:id="385" w:name="_Toc469912677"/>
      <w:bookmarkStart w:id="386" w:name="_Toc187833429"/>
      <w:r>
        <w:t>10.3.2</w:t>
      </w:r>
      <w:r>
        <w:tab/>
      </w:r>
      <w:r w:rsidRPr="005C1A05">
        <w:t>Phase 1 – Children and infant consumption rates - Internal exposure</w:t>
      </w:r>
      <w:bookmarkEnd w:id="383"/>
      <w:bookmarkEnd w:id="384"/>
      <w:bookmarkEnd w:id="385"/>
      <w:bookmarkEnd w:id="386"/>
    </w:p>
    <w:p w14:paraId="01E1F5E5" w14:textId="0C41411A" w:rsidR="005C075D" w:rsidRPr="004F46B9" w:rsidRDefault="005C075D" w:rsidP="007B445E">
      <w:r>
        <w:t>Child consumption rates of locally produced food items in the 202</w:t>
      </w:r>
      <w:r w:rsidR="000B0B03">
        <w:t>5</w:t>
      </w:r>
      <w:r>
        <w:t xml:space="preserve"> survey were in </w:t>
      </w:r>
      <w:r w:rsidR="000B0B03">
        <w:t xml:space="preserve">root vegetables, potatoes, </w:t>
      </w:r>
      <w:r>
        <w:t>domestic fruit, wild fruit</w:t>
      </w:r>
      <w:r w:rsidR="00082975">
        <w:t>,</w:t>
      </w:r>
      <w:r>
        <w:t xml:space="preserve"> eggs</w:t>
      </w:r>
      <w:r w:rsidR="00082975">
        <w:t xml:space="preserve"> and sheep meat</w:t>
      </w:r>
      <w:r>
        <w:t xml:space="preserve"> food groups. Compared with 201</w:t>
      </w:r>
      <w:r w:rsidR="000B0B03">
        <w:t>8</w:t>
      </w:r>
      <w:r>
        <w:t xml:space="preserve">, consumption </w:t>
      </w:r>
      <w:r w:rsidR="000B0B03">
        <w:t>in</w:t>
      </w:r>
      <w:r>
        <w:t xml:space="preserve">creased for </w:t>
      </w:r>
      <w:r w:rsidR="000B0B03">
        <w:t xml:space="preserve">root vegetables, potatoes </w:t>
      </w:r>
      <w:r>
        <w:t xml:space="preserve">and </w:t>
      </w:r>
      <w:r w:rsidR="000B0B03">
        <w:t>eggs</w:t>
      </w:r>
      <w:r>
        <w:t xml:space="preserve"> in 202</w:t>
      </w:r>
      <w:r w:rsidR="000B0B03">
        <w:t>5</w:t>
      </w:r>
      <w:r>
        <w:t xml:space="preserve"> </w:t>
      </w:r>
      <w:r w:rsidR="000B0B03">
        <w:t xml:space="preserve">and decreased for domestic fruit. Green vegetables were not determined in 2025 compared to 2018, whilst wild fruit </w:t>
      </w:r>
      <w:r w:rsidR="00D77E17">
        <w:t xml:space="preserve">and sheep meat </w:t>
      </w:r>
      <w:r w:rsidR="000B0B03">
        <w:t xml:space="preserve">was </w:t>
      </w:r>
      <w:r w:rsidR="000B0B03">
        <w:lastRenderedPageBreak/>
        <w:t xml:space="preserve">consumed in 2025 compared with no consumption determined in 2018. </w:t>
      </w:r>
      <w:r>
        <w:t xml:space="preserve">For infants, consumption of </w:t>
      </w:r>
      <w:r w:rsidR="000B0B03">
        <w:t>green vegetables, other vegetables, root vegetables, potatoes, domestic f</w:t>
      </w:r>
      <w:r>
        <w:t>ruit</w:t>
      </w:r>
      <w:r w:rsidR="000B0B03">
        <w:t>, wild fruit and eggs were determined during the 2025 survey</w:t>
      </w:r>
      <w:r w:rsidR="00686D63">
        <w:t xml:space="preserve"> compared to consumption of root vegetables, potatoes</w:t>
      </w:r>
      <w:r w:rsidR="00B26DAA">
        <w:t>,</w:t>
      </w:r>
      <w:r w:rsidR="006029D6">
        <w:t xml:space="preserve"> </w:t>
      </w:r>
      <w:r w:rsidR="00686D63">
        <w:t xml:space="preserve">game birds </w:t>
      </w:r>
      <w:r w:rsidR="00B26DAA">
        <w:t>an</w:t>
      </w:r>
      <w:r w:rsidR="006029D6">
        <w:t>d</w:t>
      </w:r>
      <w:r w:rsidR="00B26DAA">
        <w:t xml:space="preserve"> venison</w:t>
      </w:r>
      <w:r w:rsidR="006029D6">
        <w:t xml:space="preserve"> </w:t>
      </w:r>
      <w:r w:rsidR="00686D63">
        <w:t>in 2018</w:t>
      </w:r>
      <w:r w:rsidR="000B0B03">
        <w:t>. Compared to 2018, root vegetable was comparable</w:t>
      </w:r>
      <w:r w:rsidR="00686D63">
        <w:t xml:space="preserve"> in </w:t>
      </w:r>
      <w:r w:rsidR="0040454D">
        <w:t>2025,</w:t>
      </w:r>
      <w:r w:rsidR="00686D63">
        <w:t xml:space="preserve"> </w:t>
      </w:r>
      <w:r w:rsidR="0040454D">
        <w:t xml:space="preserve">while </w:t>
      </w:r>
      <w:r w:rsidR="000B0B03">
        <w:t>potato consumption increased</w:t>
      </w:r>
      <w:r w:rsidR="00F26037">
        <w:t xml:space="preserve"> slightly</w:t>
      </w:r>
      <w:r w:rsidR="000B0B03">
        <w:t xml:space="preserve"> </w:t>
      </w:r>
      <w:r w:rsidR="00686D63">
        <w:t>in 2025.</w:t>
      </w:r>
      <w:r>
        <w:t xml:space="preserve"> </w:t>
      </w:r>
      <w:r w:rsidR="00686D63">
        <w:t xml:space="preserve">No game bird </w:t>
      </w:r>
      <w:r w:rsidR="00775BB1">
        <w:t xml:space="preserve">or venison </w:t>
      </w:r>
      <w:r w:rsidR="00686D63">
        <w:t xml:space="preserve">consumption was determined in 2025 compared to consumption of game birds </w:t>
      </w:r>
      <w:r w:rsidR="00775BB1">
        <w:t xml:space="preserve">and venison </w:t>
      </w:r>
      <w:r w:rsidR="00686D63">
        <w:t>in 2018</w:t>
      </w:r>
      <w:r>
        <w:t>. The mean consumption rates for children and infants are presented in Table 10.</w:t>
      </w:r>
      <w:r w:rsidR="00AD6279">
        <w:t>8</w:t>
      </w:r>
      <w:r>
        <w:t>.</w:t>
      </w:r>
    </w:p>
    <w:p w14:paraId="28557D3C" w14:textId="3B5C1BEC" w:rsidR="004F46B9" w:rsidRDefault="005C075D" w:rsidP="00F27E0F">
      <w:pPr>
        <w:spacing w:before="240"/>
      </w:pPr>
      <w:r w:rsidRPr="005C1A05">
        <w:rPr>
          <w:b/>
        </w:rPr>
        <w:t>Table 10.</w:t>
      </w:r>
      <w:r w:rsidR="00AD6279">
        <w:rPr>
          <w:b/>
        </w:rPr>
        <w:t>8</w:t>
      </w:r>
      <w:r w:rsidRPr="005C1A05">
        <w:rPr>
          <w:b/>
        </w:rPr>
        <w:t xml:space="preserve"> </w:t>
      </w:r>
      <w:r w:rsidRPr="005C1A05">
        <w:t>Comparison between 201</w:t>
      </w:r>
      <w:r w:rsidR="00F2538E">
        <w:t>8</w:t>
      </w:r>
      <w:r w:rsidRPr="005C1A05">
        <w:t xml:space="preserve"> and 202</w:t>
      </w:r>
      <w:r w:rsidR="00F2538E">
        <w:t>5</w:t>
      </w:r>
      <w:r w:rsidRPr="005C1A05">
        <w:t xml:space="preserve"> mean consumption rates of local terrestrial food groups for children</w:t>
      </w:r>
      <w:r w:rsidR="00082975">
        <w:t xml:space="preserve"> and infants</w:t>
      </w:r>
      <w:r w:rsidRPr="005C1A05">
        <w:t xml:space="preserve"> </w:t>
      </w:r>
      <w:r w:rsidR="003D3A56">
        <w:t>(kg </w:t>
      </w:r>
      <w:r w:rsidR="00647259">
        <w:t>y</w:t>
      </w:r>
      <w:r w:rsidR="00CC27B4" w:rsidRPr="00CC27B4">
        <w:rPr>
          <w:rFonts w:ascii="Arial" w:hAnsi="Arial"/>
          <w:bCs/>
          <w:iCs/>
          <w:vertAlign w:val="superscript"/>
        </w:rPr>
        <w:noBreakHyphen/>
        <w:t>1</w:t>
      </w:r>
      <w:r w:rsidRPr="005C1A05">
        <w:t xml:space="preserve">) </w:t>
      </w:r>
    </w:p>
    <w:tbl>
      <w:tblPr>
        <w:tblStyle w:val="Style1"/>
        <w:tblW w:w="5000" w:type="pct"/>
        <w:tblLook w:val="04A0" w:firstRow="1" w:lastRow="0" w:firstColumn="1" w:lastColumn="0" w:noHBand="0" w:noVBand="1"/>
        <w:tblCaption w:val="Comparison between 2018 and 2025 mean consumption rates of local terrestrial food groups for children "/>
        <w:tblDescription w:val="This table lists the age group and food group, with corresponding 2018 and 2025 observation data."/>
      </w:tblPr>
      <w:tblGrid>
        <w:gridCol w:w="1719"/>
        <w:gridCol w:w="1719"/>
        <w:gridCol w:w="2866"/>
        <w:gridCol w:w="2712"/>
      </w:tblGrid>
      <w:tr w:rsidR="006F51A0" w:rsidRPr="002B3292" w14:paraId="32140D40" w14:textId="77777777" w:rsidTr="00B140F5">
        <w:trPr>
          <w:cnfStyle w:val="100000000000" w:firstRow="1" w:lastRow="0" w:firstColumn="0" w:lastColumn="0" w:oddVBand="0" w:evenVBand="0" w:oddHBand="0" w:evenHBand="0" w:firstRowFirstColumn="0" w:firstRowLastColumn="0" w:lastRowFirstColumn="0" w:lastRowLastColumn="0"/>
          <w:cantSplit/>
          <w:trHeight w:val="315"/>
          <w:tblHeader/>
        </w:trPr>
        <w:tc>
          <w:tcPr>
            <w:tcW w:w="953" w:type="pct"/>
          </w:tcPr>
          <w:p w14:paraId="4916CF99" w14:textId="7DC2A033" w:rsidR="006F51A0" w:rsidRPr="002B3292" w:rsidRDefault="006F51A0" w:rsidP="007B445E">
            <w:pPr>
              <w:spacing w:before="120" w:after="120" w:line="240" w:lineRule="auto"/>
              <w:rPr>
                <w:bCs/>
                <w:lang w:eastAsia="en-GB"/>
              </w:rPr>
            </w:pPr>
            <w:r w:rsidRPr="002B3292">
              <w:rPr>
                <w:bCs/>
                <w:lang w:eastAsia="en-GB"/>
              </w:rPr>
              <w:t>Age Group</w:t>
            </w:r>
          </w:p>
        </w:tc>
        <w:tc>
          <w:tcPr>
            <w:tcW w:w="953" w:type="pct"/>
            <w:hideMark/>
          </w:tcPr>
          <w:p w14:paraId="0AC19DF5" w14:textId="7A206D87" w:rsidR="006F51A0" w:rsidRPr="002B3292" w:rsidRDefault="006F51A0" w:rsidP="007B445E">
            <w:pPr>
              <w:spacing w:before="120" w:after="120" w:line="240" w:lineRule="auto"/>
              <w:rPr>
                <w:bCs/>
                <w:lang w:eastAsia="en-GB"/>
              </w:rPr>
            </w:pPr>
            <w:r w:rsidRPr="002B3292">
              <w:rPr>
                <w:bCs/>
                <w:lang w:eastAsia="en-GB"/>
              </w:rPr>
              <w:t>Food group</w:t>
            </w:r>
          </w:p>
        </w:tc>
        <w:tc>
          <w:tcPr>
            <w:tcW w:w="1589" w:type="pct"/>
            <w:hideMark/>
          </w:tcPr>
          <w:p w14:paraId="40D57919" w14:textId="3BBEDD78" w:rsidR="006F51A0" w:rsidRPr="002B3292" w:rsidRDefault="006F51A0" w:rsidP="007B445E">
            <w:pPr>
              <w:spacing w:before="120" w:after="120" w:line="240" w:lineRule="auto"/>
              <w:rPr>
                <w:bCs/>
                <w:lang w:eastAsia="en-GB"/>
              </w:rPr>
            </w:pPr>
            <w:r w:rsidRPr="002B3292">
              <w:rPr>
                <w:bCs/>
                <w:lang w:eastAsia="en-GB"/>
              </w:rPr>
              <w:t>201</w:t>
            </w:r>
            <w:r w:rsidR="00F2538E">
              <w:rPr>
                <w:bCs/>
                <w:lang w:eastAsia="en-GB"/>
              </w:rPr>
              <w:t>8</w:t>
            </w:r>
            <w:r w:rsidRPr="002B3292">
              <w:rPr>
                <w:bCs/>
                <w:lang w:eastAsia="en-GB"/>
              </w:rPr>
              <w:t xml:space="preserve"> Mean consumption rate for the high-rate group </w:t>
            </w:r>
            <w:r w:rsidR="003D3A56">
              <w:rPr>
                <w:bCs/>
              </w:rPr>
              <w:t>(kg </w:t>
            </w:r>
            <w:r w:rsidR="00647259">
              <w:rPr>
                <w:bCs/>
              </w:rPr>
              <w:t>y</w:t>
            </w:r>
            <w:r w:rsidR="00CC27B4" w:rsidRPr="00CC27B4">
              <w:rPr>
                <w:rFonts w:ascii="Arial" w:hAnsi="Arial"/>
                <w:bCs/>
                <w:iCs/>
                <w:vertAlign w:val="superscript"/>
              </w:rPr>
              <w:noBreakHyphen/>
              <w:t>1</w:t>
            </w:r>
            <w:r w:rsidR="002B3292" w:rsidRPr="002B3292">
              <w:t>)</w:t>
            </w:r>
          </w:p>
        </w:tc>
        <w:tc>
          <w:tcPr>
            <w:tcW w:w="1504" w:type="pct"/>
            <w:hideMark/>
          </w:tcPr>
          <w:p w14:paraId="58939DA8" w14:textId="3DC55C11" w:rsidR="006F51A0" w:rsidRPr="002B3292" w:rsidRDefault="006F51A0" w:rsidP="007B445E">
            <w:pPr>
              <w:spacing w:before="120" w:after="120" w:line="240" w:lineRule="auto"/>
              <w:rPr>
                <w:bCs/>
                <w:lang w:eastAsia="en-GB"/>
              </w:rPr>
            </w:pPr>
            <w:r w:rsidRPr="002B3292">
              <w:rPr>
                <w:bCs/>
                <w:lang w:eastAsia="en-GB"/>
              </w:rPr>
              <w:t>202</w:t>
            </w:r>
            <w:r w:rsidR="00F2538E">
              <w:rPr>
                <w:bCs/>
                <w:lang w:eastAsia="en-GB"/>
              </w:rPr>
              <w:t>5</w:t>
            </w:r>
            <w:r w:rsidRPr="002B3292">
              <w:rPr>
                <w:bCs/>
                <w:lang w:eastAsia="en-GB"/>
              </w:rPr>
              <w:t xml:space="preserve"> Mean consumption rate for the high-rate group </w:t>
            </w:r>
            <w:r w:rsidR="003D3A56">
              <w:rPr>
                <w:bCs/>
              </w:rPr>
              <w:t>(kg </w:t>
            </w:r>
            <w:r w:rsidR="00647259">
              <w:rPr>
                <w:bCs/>
              </w:rPr>
              <w:t>y</w:t>
            </w:r>
            <w:r w:rsidR="00CC27B4" w:rsidRPr="00CC27B4">
              <w:rPr>
                <w:rFonts w:ascii="Arial" w:hAnsi="Arial"/>
                <w:bCs/>
                <w:iCs/>
                <w:vertAlign w:val="superscript"/>
              </w:rPr>
              <w:noBreakHyphen/>
              <w:t>1</w:t>
            </w:r>
            <w:r w:rsidR="002B3292" w:rsidRPr="002B3292">
              <w:t>)</w:t>
            </w:r>
          </w:p>
        </w:tc>
      </w:tr>
      <w:tr w:rsidR="006F51A0" w:rsidRPr="002B3292" w14:paraId="258983FF" w14:textId="77777777" w:rsidTr="00B140F5">
        <w:trPr>
          <w:cantSplit/>
          <w:trHeight w:val="315"/>
        </w:trPr>
        <w:tc>
          <w:tcPr>
            <w:tcW w:w="953" w:type="pct"/>
          </w:tcPr>
          <w:p w14:paraId="3BA642EF" w14:textId="1DE29843" w:rsidR="006F51A0" w:rsidRPr="002B3292" w:rsidRDefault="006F51A0" w:rsidP="007B445E">
            <w:pPr>
              <w:spacing w:before="120" w:after="120" w:line="240" w:lineRule="auto"/>
              <w:rPr>
                <w:lang w:eastAsia="en-GB"/>
              </w:rPr>
            </w:pPr>
            <w:r w:rsidRPr="002B3292">
              <w:rPr>
                <w:lang w:eastAsia="en-GB"/>
              </w:rPr>
              <w:t xml:space="preserve">Child (6 </w:t>
            </w:r>
            <w:r w:rsidR="0065051C">
              <w:rPr>
                <w:lang w:eastAsia="en-GB"/>
              </w:rPr>
              <w:t>to</w:t>
            </w:r>
            <w:r w:rsidRPr="002B3292">
              <w:rPr>
                <w:lang w:eastAsia="en-GB"/>
              </w:rPr>
              <w:t xml:space="preserve"> 15 years old)</w:t>
            </w:r>
          </w:p>
        </w:tc>
        <w:tc>
          <w:tcPr>
            <w:tcW w:w="953" w:type="pct"/>
            <w:hideMark/>
          </w:tcPr>
          <w:p w14:paraId="377D1AF5" w14:textId="75BF016A" w:rsidR="006F51A0" w:rsidRPr="002B3292" w:rsidRDefault="006F51A0" w:rsidP="007B445E">
            <w:pPr>
              <w:spacing w:before="120" w:after="120" w:line="240" w:lineRule="auto"/>
              <w:rPr>
                <w:lang w:eastAsia="en-GB"/>
              </w:rPr>
            </w:pPr>
            <w:r w:rsidRPr="002B3292">
              <w:rPr>
                <w:lang w:eastAsia="en-GB"/>
              </w:rPr>
              <w:t>Green vegetables</w:t>
            </w:r>
          </w:p>
        </w:tc>
        <w:tc>
          <w:tcPr>
            <w:tcW w:w="1589" w:type="pct"/>
          </w:tcPr>
          <w:p w14:paraId="557FF834" w14:textId="13F61548" w:rsidR="006F51A0" w:rsidRPr="002B3292" w:rsidRDefault="00AC02B1" w:rsidP="007B445E">
            <w:pPr>
              <w:spacing w:before="120" w:after="120" w:line="240" w:lineRule="auto"/>
              <w:rPr>
                <w:lang w:eastAsia="en-GB"/>
              </w:rPr>
            </w:pPr>
            <w:r>
              <w:rPr>
                <w:lang w:eastAsia="en-GB"/>
              </w:rPr>
              <w:t>4.2</w:t>
            </w:r>
          </w:p>
        </w:tc>
        <w:tc>
          <w:tcPr>
            <w:tcW w:w="1504" w:type="pct"/>
          </w:tcPr>
          <w:p w14:paraId="2961BC82" w14:textId="40230745" w:rsidR="006F51A0" w:rsidRPr="002B3292" w:rsidRDefault="00C60662" w:rsidP="007B445E">
            <w:pPr>
              <w:spacing w:before="120" w:after="120" w:line="240" w:lineRule="auto"/>
              <w:rPr>
                <w:lang w:eastAsia="en-GB"/>
              </w:rPr>
            </w:pPr>
            <w:r>
              <w:rPr>
                <w:lang w:eastAsia="en-GB"/>
              </w:rPr>
              <w:t>ND</w:t>
            </w:r>
          </w:p>
        </w:tc>
      </w:tr>
      <w:tr w:rsidR="006F51A0" w:rsidRPr="002B3292" w14:paraId="4A9C1E8F" w14:textId="77777777" w:rsidTr="00B140F5">
        <w:trPr>
          <w:cantSplit/>
          <w:trHeight w:val="315"/>
        </w:trPr>
        <w:tc>
          <w:tcPr>
            <w:tcW w:w="953" w:type="pct"/>
          </w:tcPr>
          <w:p w14:paraId="2626DEEE" w14:textId="0DC543FF" w:rsidR="006F51A0" w:rsidRPr="002B3292" w:rsidRDefault="006F51A0" w:rsidP="007B445E">
            <w:pPr>
              <w:spacing w:before="120" w:after="120" w:line="240" w:lineRule="auto"/>
              <w:rPr>
                <w:lang w:eastAsia="en-GB"/>
              </w:rPr>
            </w:pPr>
            <w:r w:rsidRPr="002B3292">
              <w:rPr>
                <w:lang w:eastAsia="en-GB"/>
              </w:rPr>
              <w:t xml:space="preserve">Child (6 </w:t>
            </w:r>
            <w:r w:rsidR="0065051C">
              <w:rPr>
                <w:lang w:eastAsia="en-GB"/>
              </w:rPr>
              <w:t>to</w:t>
            </w:r>
            <w:r w:rsidRPr="002B3292">
              <w:rPr>
                <w:lang w:eastAsia="en-GB"/>
              </w:rPr>
              <w:t xml:space="preserve"> 15 years old)</w:t>
            </w:r>
          </w:p>
        </w:tc>
        <w:tc>
          <w:tcPr>
            <w:tcW w:w="953" w:type="pct"/>
          </w:tcPr>
          <w:p w14:paraId="3F9F260B" w14:textId="2C49CC14" w:rsidR="006F51A0" w:rsidRPr="002B3292" w:rsidRDefault="006F51A0" w:rsidP="007B445E">
            <w:pPr>
              <w:spacing w:before="120" w:after="120" w:line="240" w:lineRule="auto"/>
              <w:rPr>
                <w:lang w:eastAsia="en-GB"/>
              </w:rPr>
            </w:pPr>
            <w:r w:rsidRPr="002B3292">
              <w:rPr>
                <w:lang w:eastAsia="en-GB"/>
              </w:rPr>
              <w:t>Root vegetables</w:t>
            </w:r>
          </w:p>
        </w:tc>
        <w:tc>
          <w:tcPr>
            <w:tcW w:w="1589" w:type="pct"/>
          </w:tcPr>
          <w:p w14:paraId="578356FA" w14:textId="19F734F9" w:rsidR="006F51A0" w:rsidRPr="002B3292" w:rsidRDefault="00C60662" w:rsidP="007B445E">
            <w:pPr>
              <w:spacing w:before="120" w:after="120" w:line="240" w:lineRule="auto"/>
              <w:rPr>
                <w:lang w:eastAsia="en-GB"/>
              </w:rPr>
            </w:pPr>
            <w:r>
              <w:rPr>
                <w:lang w:eastAsia="en-GB"/>
              </w:rPr>
              <w:t>1</w:t>
            </w:r>
          </w:p>
        </w:tc>
        <w:tc>
          <w:tcPr>
            <w:tcW w:w="1504" w:type="pct"/>
          </w:tcPr>
          <w:p w14:paraId="64AC8CA2" w14:textId="0C718DBE" w:rsidR="006F51A0" w:rsidRPr="002B3292" w:rsidRDefault="00DF3BF1" w:rsidP="007B445E">
            <w:pPr>
              <w:spacing w:before="120" w:after="120" w:line="240" w:lineRule="auto"/>
              <w:rPr>
                <w:lang w:eastAsia="en-GB"/>
              </w:rPr>
            </w:pPr>
            <w:r>
              <w:rPr>
                <w:lang w:eastAsia="en-GB"/>
              </w:rPr>
              <w:t>25.</w:t>
            </w:r>
            <w:r w:rsidR="00CB6E32">
              <w:rPr>
                <w:lang w:eastAsia="en-GB"/>
              </w:rPr>
              <w:t>5</w:t>
            </w:r>
          </w:p>
        </w:tc>
      </w:tr>
      <w:tr w:rsidR="006F51A0" w:rsidRPr="002B3292" w14:paraId="06F514FE" w14:textId="77777777" w:rsidTr="00B140F5">
        <w:trPr>
          <w:cantSplit/>
          <w:trHeight w:val="315"/>
        </w:trPr>
        <w:tc>
          <w:tcPr>
            <w:tcW w:w="953" w:type="pct"/>
          </w:tcPr>
          <w:p w14:paraId="01A74186" w14:textId="271EA088" w:rsidR="006F51A0" w:rsidRPr="002B3292" w:rsidRDefault="006F51A0" w:rsidP="007B445E">
            <w:pPr>
              <w:spacing w:before="120" w:after="120" w:line="240" w:lineRule="auto"/>
              <w:rPr>
                <w:lang w:eastAsia="en-GB"/>
              </w:rPr>
            </w:pPr>
            <w:r w:rsidRPr="002B3292">
              <w:rPr>
                <w:lang w:eastAsia="en-GB"/>
              </w:rPr>
              <w:t xml:space="preserve">Child (6 </w:t>
            </w:r>
            <w:r w:rsidR="0065051C">
              <w:rPr>
                <w:lang w:eastAsia="en-GB"/>
              </w:rPr>
              <w:t>to</w:t>
            </w:r>
            <w:r w:rsidRPr="002B3292">
              <w:rPr>
                <w:lang w:eastAsia="en-GB"/>
              </w:rPr>
              <w:t xml:space="preserve"> 15 years old)</w:t>
            </w:r>
          </w:p>
        </w:tc>
        <w:tc>
          <w:tcPr>
            <w:tcW w:w="953" w:type="pct"/>
          </w:tcPr>
          <w:p w14:paraId="624D2984" w14:textId="7D71611B" w:rsidR="006F51A0" w:rsidRPr="002B3292" w:rsidRDefault="006F51A0" w:rsidP="007B445E">
            <w:pPr>
              <w:spacing w:before="120" w:after="120" w:line="240" w:lineRule="auto"/>
              <w:rPr>
                <w:lang w:eastAsia="en-GB"/>
              </w:rPr>
            </w:pPr>
            <w:r w:rsidRPr="002B3292">
              <w:rPr>
                <w:lang w:eastAsia="en-GB"/>
              </w:rPr>
              <w:t>Potatoes</w:t>
            </w:r>
          </w:p>
        </w:tc>
        <w:tc>
          <w:tcPr>
            <w:tcW w:w="1589" w:type="pct"/>
          </w:tcPr>
          <w:p w14:paraId="453E976D" w14:textId="58F1A15C" w:rsidR="006F51A0" w:rsidRPr="002B3292" w:rsidRDefault="00C60662" w:rsidP="007B445E">
            <w:pPr>
              <w:spacing w:before="120" w:after="120" w:line="240" w:lineRule="auto"/>
              <w:rPr>
                <w:lang w:eastAsia="en-GB"/>
              </w:rPr>
            </w:pPr>
            <w:r>
              <w:rPr>
                <w:lang w:eastAsia="en-GB"/>
              </w:rPr>
              <w:t>1</w:t>
            </w:r>
            <w:r w:rsidR="00635FBE">
              <w:rPr>
                <w:lang w:eastAsia="en-GB"/>
              </w:rPr>
              <w:t>1.2</w:t>
            </w:r>
          </w:p>
        </w:tc>
        <w:tc>
          <w:tcPr>
            <w:tcW w:w="1504" w:type="pct"/>
          </w:tcPr>
          <w:p w14:paraId="0D440EB6" w14:textId="589C64CE" w:rsidR="006F51A0" w:rsidRPr="002B3292" w:rsidRDefault="000D2795" w:rsidP="007B445E">
            <w:pPr>
              <w:spacing w:before="120" w:after="120" w:line="240" w:lineRule="auto"/>
              <w:rPr>
                <w:lang w:eastAsia="en-GB"/>
              </w:rPr>
            </w:pPr>
            <w:r>
              <w:rPr>
                <w:lang w:eastAsia="en-GB"/>
              </w:rPr>
              <w:t>62.</w:t>
            </w:r>
            <w:r w:rsidR="001107B8">
              <w:rPr>
                <w:lang w:eastAsia="en-GB"/>
              </w:rPr>
              <w:t>4</w:t>
            </w:r>
          </w:p>
        </w:tc>
      </w:tr>
      <w:tr w:rsidR="006F51A0" w:rsidRPr="002B3292" w14:paraId="43E8DB5D" w14:textId="77777777" w:rsidTr="00B140F5">
        <w:trPr>
          <w:cantSplit/>
          <w:trHeight w:val="315"/>
        </w:trPr>
        <w:tc>
          <w:tcPr>
            <w:tcW w:w="953" w:type="pct"/>
          </w:tcPr>
          <w:p w14:paraId="20588A9A" w14:textId="3B2B3485" w:rsidR="006F51A0" w:rsidRPr="002B3292" w:rsidRDefault="006F51A0" w:rsidP="007B445E">
            <w:pPr>
              <w:spacing w:before="120" w:after="120" w:line="240" w:lineRule="auto"/>
              <w:rPr>
                <w:lang w:eastAsia="en-GB"/>
              </w:rPr>
            </w:pPr>
            <w:r w:rsidRPr="002B3292">
              <w:rPr>
                <w:lang w:eastAsia="en-GB"/>
              </w:rPr>
              <w:t xml:space="preserve">Child (6 </w:t>
            </w:r>
            <w:r w:rsidR="0065051C">
              <w:rPr>
                <w:lang w:eastAsia="en-GB"/>
              </w:rPr>
              <w:t>to</w:t>
            </w:r>
            <w:r w:rsidRPr="002B3292">
              <w:rPr>
                <w:lang w:eastAsia="en-GB"/>
              </w:rPr>
              <w:t xml:space="preserve"> 15 years old)</w:t>
            </w:r>
          </w:p>
        </w:tc>
        <w:tc>
          <w:tcPr>
            <w:tcW w:w="953" w:type="pct"/>
          </w:tcPr>
          <w:p w14:paraId="03330295" w14:textId="056C21C7" w:rsidR="006F51A0" w:rsidRPr="002B3292" w:rsidRDefault="006F51A0" w:rsidP="007B445E">
            <w:pPr>
              <w:spacing w:before="120" w:after="120" w:line="240" w:lineRule="auto"/>
              <w:rPr>
                <w:lang w:eastAsia="en-GB"/>
              </w:rPr>
            </w:pPr>
            <w:r w:rsidRPr="002B3292">
              <w:rPr>
                <w:lang w:eastAsia="en-GB"/>
              </w:rPr>
              <w:t>Domestic fruit</w:t>
            </w:r>
          </w:p>
        </w:tc>
        <w:tc>
          <w:tcPr>
            <w:tcW w:w="1589" w:type="pct"/>
          </w:tcPr>
          <w:p w14:paraId="56F6CB58" w14:textId="786C53C5" w:rsidR="006F51A0" w:rsidRPr="002B3292" w:rsidRDefault="00C60662" w:rsidP="007B445E">
            <w:pPr>
              <w:spacing w:before="120" w:after="120" w:line="240" w:lineRule="auto"/>
              <w:rPr>
                <w:lang w:eastAsia="en-GB"/>
              </w:rPr>
            </w:pPr>
            <w:r>
              <w:rPr>
                <w:lang w:eastAsia="en-GB"/>
              </w:rPr>
              <w:t>2</w:t>
            </w:r>
            <w:r w:rsidR="001A6E04">
              <w:rPr>
                <w:lang w:eastAsia="en-GB"/>
              </w:rPr>
              <w:t>5.4</w:t>
            </w:r>
          </w:p>
        </w:tc>
        <w:tc>
          <w:tcPr>
            <w:tcW w:w="1504" w:type="pct"/>
          </w:tcPr>
          <w:p w14:paraId="54E3D82B" w14:textId="493E6C55" w:rsidR="006F51A0" w:rsidRPr="002B3292" w:rsidRDefault="000D2795" w:rsidP="007B445E">
            <w:pPr>
              <w:spacing w:before="120" w:after="120" w:line="240" w:lineRule="auto"/>
              <w:rPr>
                <w:lang w:eastAsia="en-GB"/>
              </w:rPr>
            </w:pPr>
            <w:r>
              <w:rPr>
                <w:lang w:eastAsia="en-GB"/>
              </w:rPr>
              <w:t>1.8</w:t>
            </w:r>
          </w:p>
        </w:tc>
      </w:tr>
      <w:tr w:rsidR="006F51A0" w:rsidRPr="002B3292" w14:paraId="342CBABF" w14:textId="77777777" w:rsidTr="00B140F5">
        <w:trPr>
          <w:cantSplit/>
          <w:trHeight w:val="315"/>
        </w:trPr>
        <w:tc>
          <w:tcPr>
            <w:tcW w:w="953" w:type="pct"/>
          </w:tcPr>
          <w:p w14:paraId="0CFDAE88" w14:textId="4EF84983" w:rsidR="006F51A0" w:rsidRPr="002B3292" w:rsidRDefault="006F51A0" w:rsidP="007B445E">
            <w:pPr>
              <w:spacing w:before="120" w:after="120" w:line="240" w:lineRule="auto"/>
              <w:rPr>
                <w:lang w:eastAsia="en-GB"/>
              </w:rPr>
            </w:pPr>
            <w:r w:rsidRPr="002B3292">
              <w:rPr>
                <w:lang w:eastAsia="en-GB"/>
              </w:rPr>
              <w:t xml:space="preserve">Child (6 </w:t>
            </w:r>
            <w:r w:rsidR="0065051C">
              <w:rPr>
                <w:lang w:eastAsia="en-GB"/>
              </w:rPr>
              <w:t>to</w:t>
            </w:r>
            <w:r w:rsidRPr="002B3292">
              <w:rPr>
                <w:lang w:eastAsia="en-GB"/>
              </w:rPr>
              <w:t xml:space="preserve"> 15 years old)</w:t>
            </w:r>
          </w:p>
        </w:tc>
        <w:tc>
          <w:tcPr>
            <w:tcW w:w="953" w:type="pct"/>
          </w:tcPr>
          <w:p w14:paraId="57344E48" w14:textId="3B176EAD" w:rsidR="006F51A0" w:rsidRPr="002B3292" w:rsidRDefault="006F51A0" w:rsidP="007B445E">
            <w:pPr>
              <w:spacing w:before="120" w:after="120" w:line="240" w:lineRule="auto"/>
              <w:rPr>
                <w:lang w:eastAsia="en-GB"/>
              </w:rPr>
            </w:pPr>
            <w:r w:rsidRPr="002B3292">
              <w:rPr>
                <w:lang w:eastAsia="en-GB"/>
              </w:rPr>
              <w:t>Wild fruit</w:t>
            </w:r>
          </w:p>
        </w:tc>
        <w:tc>
          <w:tcPr>
            <w:tcW w:w="1589" w:type="pct"/>
          </w:tcPr>
          <w:p w14:paraId="0CAC15A6" w14:textId="6EC360D0" w:rsidR="006F51A0" w:rsidRPr="002B3292" w:rsidRDefault="00C60662" w:rsidP="007B445E">
            <w:pPr>
              <w:spacing w:before="120" w:after="120" w:line="240" w:lineRule="auto"/>
              <w:rPr>
                <w:lang w:eastAsia="en-GB"/>
              </w:rPr>
            </w:pPr>
            <w:r>
              <w:rPr>
                <w:lang w:eastAsia="en-GB"/>
              </w:rPr>
              <w:t>ND</w:t>
            </w:r>
          </w:p>
        </w:tc>
        <w:tc>
          <w:tcPr>
            <w:tcW w:w="1504" w:type="pct"/>
          </w:tcPr>
          <w:p w14:paraId="40C72D96" w14:textId="436B6C67" w:rsidR="006F51A0" w:rsidRPr="002B3292" w:rsidRDefault="00CD25B1" w:rsidP="007B445E">
            <w:pPr>
              <w:spacing w:before="120" w:after="120" w:line="240" w:lineRule="auto"/>
              <w:rPr>
                <w:lang w:eastAsia="en-GB"/>
              </w:rPr>
            </w:pPr>
            <w:r>
              <w:rPr>
                <w:lang w:eastAsia="en-GB"/>
              </w:rPr>
              <w:t>2</w:t>
            </w:r>
          </w:p>
        </w:tc>
      </w:tr>
      <w:tr w:rsidR="006F51A0" w:rsidRPr="002B3292" w14:paraId="22219B25" w14:textId="77777777" w:rsidTr="00B140F5">
        <w:trPr>
          <w:cantSplit/>
          <w:trHeight w:val="315"/>
        </w:trPr>
        <w:tc>
          <w:tcPr>
            <w:tcW w:w="953" w:type="pct"/>
          </w:tcPr>
          <w:p w14:paraId="5445F88A" w14:textId="0482DF1D" w:rsidR="006F51A0" w:rsidRPr="002B3292" w:rsidRDefault="006F51A0" w:rsidP="007B445E">
            <w:pPr>
              <w:spacing w:before="120" w:after="120" w:line="240" w:lineRule="auto"/>
              <w:rPr>
                <w:lang w:eastAsia="en-GB"/>
              </w:rPr>
            </w:pPr>
            <w:r w:rsidRPr="002B3292">
              <w:rPr>
                <w:lang w:eastAsia="en-GB"/>
              </w:rPr>
              <w:t xml:space="preserve">Child (6 </w:t>
            </w:r>
            <w:r w:rsidR="0065051C">
              <w:rPr>
                <w:lang w:eastAsia="en-GB"/>
              </w:rPr>
              <w:t>to</w:t>
            </w:r>
            <w:r w:rsidRPr="002B3292">
              <w:rPr>
                <w:lang w:eastAsia="en-GB"/>
              </w:rPr>
              <w:t xml:space="preserve"> 15 years old)</w:t>
            </w:r>
          </w:p>
        </w:tc>
        <w:tc>
          <w:tcPr>
            <w:tcW w:w="953" w:type="pct"/>
          </w:tcPr>
          <w:p w14:paraId="3304F067" w14:textId="79F14892" w:rsidR="006F51A0" w:rsidRPr="002B3292" w:rsidRDefault="00CD25B1" w:rsidP="007B445E">
            <w:pPr>
              <w:spacing w:before="120" w:after="120" w:line="240" w:lineRule="auto"/>
              <w:rPr>
                <w:lang w:eastAsia="en-GB"/>
              </w:rPr>
            </w:pPr>
            <w:r>
              <w:rPr>
                <w:lang w:eastAsia="en-GB"/>
              </w:rPr>
              <w:t>Eggs</w:t>
            </w:r>
          </w:p>
        </w:tc>
        <w:tc>
          <w:tcPr>
            <w:tcW w:w="1589" w:type="pct"/>
          </w:tcPr>
          <w:p w14:paraId="5F87700A" w14:textId="027896FF" w:rsidR="006F51A0" w:rsidRPr="002B3292" w:rsidRDefault="00C60662" w:rsidP="007B445E">
            <w:pPr>
              <w:spacing w:before="120" w:after="120" w:line="240" w:lineRule="auto"/>
              <w:rPr>
                <w:lang w:eastAsia="en-GB"/>
              </w:rPr>
            </w:pPr>
            <w:r>
              <w:rPr>
                <w:lang w:eastAsia="en-GB"/>
              </w:rPr>
              <w:t>5.57</w:t>
            </w:r>
          </w:p>
        </w:tc>
        <w:tc>
          <w:tcPr>
            <w:tcW w:w="1504" w:type="pct"/>
          </w:tcPr>
          <w:p w14:paraId="69E21A8E" w14:textId="6E0CC112" w:rsidR="006F51A0" w:rsidRPr="002B3292" w:rsidRDefault="00BA1D45" w:rsidP="007B445E">
            <w:pPr>
              <w:spacing w:before="120" w:after="120" w:line="240" w:lineRule="auto"/>
              <w:rPr>
                <w:lang w:eastAsia="en-GB"/>
              </w:rPr>
            </w:pPr>
            <w:r>
              <w:rPr>
                <w:lang w:eastAsia="en-GB"/>
              </w:rPr>
              <w:t>18.1</w:t>
            </w:r>
          </w:p>
        </w:tc>
      </w:tr>
      <w:tr w:rsidR="00D77E17" w:rsidRPr="002B3292" w14:paraId="31624B7C" w14:textId="77777777" w:rsidTr="00B140F5">
        <w:trPr>
          <w:cantSplit/>
          <w:trHeight w:val="315"/>
        </w:trPr>
        <w:tc>
          <w:tcPr>
            <w:tcW w:w="953" w:type="pct"/>
          </w:tcPr>
          <w:p w14:paraId="29250C59" w14:textId="5DED274A" w:rsidR="00D77E17" w:rsidRPr="002B3292" w:rsidRDefault="00D77E17" w:rsidP="007B445E">
            <w:pPr>
              <w:spacing w:before="120" w:after="120" w:line="240" w:lineRule="auto"/>
              <w:rPr>
                <w:lang w:eastAsia="en-GB"/>
              </w:rPr>
            </w:pPr>
            <w:r w:rsidRPr="002B3292">
              <w:rPr>
                <w:lang w:eastAsia="en-GB"/>
              </w:rPr>
              <w:t xml:space="preserve">Child (6 </w:t>
            </w:r>
            <w:r w:rsidR="0065051C">
              <w:rPr>
                <w:lang w:eastAsia="en-GB"/>
              </w:rPr>
              <w:t>to</w:t>
            </w:r>
            <w:r w:rsidRPr="002B3292">
              <w:rPr>
                <w:lang w:eastAsia="en-GB"/>
              </w:rPr>
              <w:t xml:space="preserve"> 15 years old)</w:t>
            </w:r>
          </w:p>
        </w:tc>
        <w:tc>
          <w:tcPr>
            <w:tcW w:w="953" w:type="pct"/>
          </w:tcPr>
          <w:p w14:paraId="0D576FB4" w14:textId="36F0BE65" w:rsidR="00D77E17" w:rsidRDefault="00D77E17" w:rsidP="007B445E">
            <w:pPr>
              <w:spacing w:before="120" w:after="120" w:line="240" w:lineRule="auto"/>
              <w:rPr>
                <w:lang w:eastAsia="en-GB"/>
              </w:rPr>
            </w:pPr>
            <w:r>
              <w:rPr>
                <w:lang w:eastAsia="en-GB"/>
              </w:rPr>
              <w:t>Meat sheep</w:t>
            </w:r>
          </w:p>
        </w:tc>
        <w:tc>
          <w:tcPr>
            <w:tcW w:w="1589" w:type="pct"/>
          </w:tcPr>
          <w:p w14:paraId="6E64F6CC" w14:textId="6DFAE8B1" w:rsidR="00D77E17" w:rsidRDefault="00D77E17" w:rsidP="007B445E">
            <w:pPr>
              <w:spacing w:before="120" w:after="120" w:line="240" w:lineRule="auto"/>
              <w:rPr>
                <w:lang w:eastAsia="en-GB"/>
              </w:rPr>
            </w:pPr>
            <w:r>
              <w:rPr>
                <w:lang w:eastAsia="en-GB"/>
              </w:rPr>
              <w:t>ND</w:t>
            </w:r>
          </w:p>
        </w:tc>
        <w:tc>
          <w:tcPr>
            <w:tcW w:w="1504" w:type="pct"/>
          </w:tcPr>
          <w:p w14:paraId="325CE8F8" w14:textId="363A50B9" w:rsidR="00D77E17" w:rsidRDefault="00D77E17" w:rsidP="007B445E">
            <w:pPr>
              <w:spacing w:before="120" w:after="120" w:line="240" w:lineRule="auto"/>
              <w:rPr>
                <w:lang w:eastAsia="en-GB"/>
              </w:rPr>
            </w:pPr>
            <w:r>
              <w:rPr>
                <w:lang w:eastAsia="en-GB"/>
              </w:rPr>
              <w:t>6.5</w:t>
            </w:r>
          </w:p>
        </w:tc>
      </w:tr>
      <w:tr w:rsidR="006F51A0" w:rsidRPr="002B3292" w14:paraId="445DDD40" w14:textId="77777777" w:rsidTr="00B140F5">
        <w:trPr>
          <w:cantSplit/>
          <w:trHeight w:val="315"/>
        </w:trPr>
        <w:tc>
          <w:tcPr>
            <w:tcW w:w="953" w:type="pct"/>
          </w:tcPr>
          <w:p w14:paraId="58D7C84D" w14:textId="6146D35D" w:rsidR="006F51A0" w:rsidRPr="002B3292" w:rsidRDefault="006F51A0" w:rsidP="007B445E">
            <w:pPr>
              <w:spacing w:before="120" w:after="120" w:line="240" w:lineRule="auto"/>
              <w:rPr>
                <w:lang w:eastAsia="en-GB"/>
              </w:rPr>
            </w:pPr>
            <w:r w:rsidRPr="002B3292">
              <w:rPr>
                <w:lang w:eastAsia="en-GB"/>
              </w:rPr>
              <w:t xml:space="preserve">Infant (0 </w:t>
            </w:r>
            <w:r w:rsidR="00471290">
              <w:rPr>
                <w:lang w:eastAsia="en-GB"/>
              </w:rPr>
              <w:t>to</w:t>
            </w:r>
            <w:r w:rsidRPr="002B3292">
              <w:rPr>
                <w:lang w:eastAsia="en-GB"/>
              </w:rPr>
              <w:t xml:space="preserve"> 5 years old)</w:t>
            </w:r>
          </w:p>
        </w:tc>
        <w:tc>
          <w:tcPr>
            <w:tcW w:w="953" w:type="pct"/>
          </w:tcPr>
          <w:p w14:paraId="478498DF" w14:textId="0B145D40" w:rsidR="006F51A0" w:rsidRPr="002B3292" w:rsidRDefault="00BA1D45" w:rsidP="007B445E">
            <w:pPr>
              <w:spacing w:before="120" w:after="120" w:line="240" w:lineRule="auto"/>
              <w:rPr>
                <w:lang w:eastAsia="en-GB"/>
              </w:rPr>
            </w:pPr>
            <w:r>
              <w:rPr>
                <w:lang w:eastAsia="en-GB"/>
              </w:rPr>
              <w:t>Green vegetables</w:t>
            </w:r>
          </w:p>
        </w:tc>
        <w:tc>
          <w:tcPr>
            <w:tcW w:w="1589" w:type="pct"/>
          </w:tcPr>
          <w:p w14:paraId="44E98F35" w14:textId="0D6D6FDD" w:rsidR="006F51A0" w:rsidRPr="002B3292" w:rsidRDefault="00070676" w:rsidP="007B445E">
            <w:pPr>
              <w:spacing w:before="120" w:after="120" w:line="240" w:lineRule="auto"/>
              <w:rPr>
                <w:lang w:eastAsia="en-GB"/>
              </w:rPr>
            </w:pPr>
            <w:r>
              <w:rPr>
                <w:lang w:eastAsia="en-GB"/>
              </w:rPr>
              <w:t>ND</w:t>
            </w:r>
          </w:p>
        </w:tc>
        <w:tc>
          <w:tcPr>
            <w:tcW w:w="1504" w:type="pct"/>
          </w:tcPr>
          <w:p w14:paraId="4F27C92F" w14:textId="0D01CBE1" w:rsidR="006F51A0" w:rsidRPr="002B3292" w:rsidRDefault="000529BF" w:rsidP="007B445E">
            <w:pPr>
              <w:spacing w:before="120" w:after="120" w:line="240" w:lineRule="auto"/>
              <w:rPr>
                <w:lang w:eastAsia="en-GB"/>
              </w:rPr>
            </w:pPr>
            <w:r>
              <w:rPr>
                <w:lang w:eastAsia="en-GB"/>
              </w:rPr>
              <w:t>1.4</w:t>
            </w:r>
          </w:p>
        </w:tc>
      </w:tr>
      <w:tr w:rsidR="006F51A0" w:rsidRPr="002B3292" w14:paraId="7C2F3F60" w14:textId="77777777" w:rsidTr="00B140F5">
        <w:trPr>
          <w:cantSplit/>
          <w:trHeight w:val="315"/>
        </w:trPr>
        <w:tc>
          <w:tcPr>
            <w:tcW w:w="953" w:type="pct"/>
          </w:tcPr>
          <w:p w14:paraId="5C872EA5" w14:textId="22C541E4" w:rsidR="006F51A0" w:rsidRPr="002B3292" w:rsidRDefault="006F51A0" w:rsidP="007B445E">
            <w:pPr>
              <w:spacing w:before="120" w:after="120" w:line="240" w:lineRule="auto"/>
              <w:rPr>
                <w:lang w:eastAsia="en-GB"/>
              </w:rPr>
            </w:pPr>
            <w:r w:rsidRPr="002B3292">
              <w:rPr>
                <w:lang w:eastAsia="en-GB"/>
              </w:rPr>
              <w:t xml:space="preserve">Infant (0 </w:t>
            </w:r>
            <w:r w:rsidR="00471290">
              <w:rPr>
                <w:lang w:eastAsia="en-GB"/>
              </w:rPr>
              <w:t>to</w:t>
            </w:r>
            <w:r w:rsidRPr="002B3292">
              <w:rPr>
                <w:lang w:eastAsia="en-GB"/>
              </w:rPr>
              <w:t xml:space="preserve"> 5 years old)</w:t>
            </w:r>
          </w:p>
        </w:tc>
        <w:tc>
          <w:tcPr>
            <w:tcW w:w="953" w:type="pct"/>
          </w:tcPr>
          <w:p w14:paraId="5FFDBD89" w14:textId="2F9774E0" w:rsidR="006F51A0" w:rsidRPr="002B3292" w:rsidRDefault="00BA1D45" w:rsidP="007B445E">
            <w:pPr>
              <w:spacing w:before="120" w:after="120" w:line="240" w:lineRule="auto"/>
              <w:rPr>
                <w:lang w:eastAsia="en-GB"/>
              </w:rPr>
            </w:pPr>
            <w:r>
              <w:rPr>
                <w:lang w:eastAsia="en-GB"/>
              </w:rPr>
              <w:t>Other vegetables</w:t>
            </w:r>
          </w:p>
        </w:tc>
        <w:tc>
          <w:tcPr>
            <w:tcW w:w="1589" w:type="pct"/>
          </w:tcPr>
          <w:p w14:paraId="245D1015" w14:textId="71631F9A" w:rsidR="006F51A0" w:rsidRPr="002B3292" w:rsidRDefault="00070676" w:rsidP="007B445E">
            <w:pPr>
              <w:spacing w:before="120" w:after="120" w:line="240" w:lineRule="auto"/>
              <w:rPr>
                <w:lang w:eastAsia="en-GB"/>
              </w:rPr>
            </w:pPr>
            <w:r>
              <w:rPr>
                <w:lang w:eastAsia="en-GB"/>
              </w:rPr>
              <w:t>ND</w:t>
            </w:r>
          </w:p>
        </w:tc>
        <w:tc>
          <w:tcPr>
            <w:tcW w:w="1504" w:type="pct"/>
          </w:tcPr>
          <w:p w14:paraId="213EAAE8" w14:textId="60225F19" w:rsidR="006F51A0" w:rsidRPr="002B3292" w:rsidRDefault="00FA339C" w:rsidP="007B445E">
            <w:pPr>
              <w:spacing w:before="120" w:after="120" w:line="240" w:lineRule="auto"/>
              <w:rPr>
                <w:lang w:eastAsia="en-GB"/>
              </w:rPr>
            </w:pPr>
            <w:r>
              <w:rPr>
                <w:lang w:eastAsia="en-GB"/>
              </w:rPr>
              <w:t>2</w:t>
            </w:r>
          </w:p>
        </w:tc>
      </w:tr>
      <w:tr w:rsidR="007C44B3" w:rsidRPr="002B3292" w14:paraId="48CD0B49" w14:textId="77777777" w:rsidTr="00B140F5">
        <w:trPr>
          <w:cantSplit/>
          <w:trHeight w:val="315"/>
        </w:trPr>
        <w:tc>
          <w:tcPr>
            <w:tcW w:w="953" w:type="pct"/>
          </w:tcPr>
          <w:p w14:paraId="50B94E3C" w14:textId="2D960B34" w:rsidR="007C44B3" w:rsidRPr="002B3292" w:rsidRDefault="00E054DD" w:rsidP="007B445E">
            <w:pPr>
              <w:spacing w:before="120" w:after="120" w:line="240" w:lineRule="auto"/>
              <w:rPr>
                <w:lang w:eastAsia="en-GB"/>
              </w:rPr>
            </w:pPr>
            <w:r w:rsidRPr="002B3292">
              <w:rPr>
                <w:lang w:eastAsia="en-GB"/>
              </w:rPr>
              <w:lastRenderedPageBreak/>
              <w:t xml:space="preserve">Infant (0 </w:t>
            </w:r>
            <w:r w:rsidR="00471290">
              <w:rPr>
                <w:lang w:eastAsia="en-GB"/>
              </w:rPr>
              <w:t>to</w:t>
            </w:r>
            <w:r w:rsidRPr="002B3292">
              <w:rPr>
                <w:lang w:eastAsia="en-GB"/>
              </w:rPr>
              <w:t xml:space="preserve"> 5 years old)</w:t>
            </w:r>
          </w:p>
        </w:tc>
        <w:tc>
          <w:tcPr>
            <w:tcW w:w="953" w:type="pct"/>
          </w:tcPr>
          <w:p w14:paraId="6FFB40AA" w14:textId="010F26D0" w:rsidR="007C44B3" w:rsidRPr="002B3292" w:rsidRDefault="000529BF" w:rsidP="007B445E">
            <w:pPr>
              <w:spacing w:before="120" w:after="120" w:line="240" w:lineRule="auto"/>
              <w:rPr>
                <w:lang w:eastAsia="en-GB"/>
              </w:rPr>
            </w:pPr>
            <w:r>
              <w:rPr>
                <w:lang w:eastAsia="en-GB"/>
              </w:rPr>
              <w:t>Root vegetables</w:t>
            </w:r>
          </w:p>
        </w:tc>
        <w:tc>
          <w:tcPr>
            <w:tcW w:w="1589" w:type="pct"/>
          </w:tcPr>
          <w:p w14:paraId="14ECB70A" w14:textId="3E7CFB24" w:rsidR="007C44B3" w:rsidRPr="002B3292" w:rsidRDefault="00A00D7E" w:rsidP="007B445E">
            <w:pPr>
              <w:spacing w:before="120" w:after="120" w:line="240" w:lineRule="auto"/>
              <w:rPr>
                <w:lang w:eastAsia="en-GB"/>
              </w:rPr>
            </w:pPr>
            <w:r>
              <w:rPr>
                <w:lang w:eastAsia="en-GB"/>
              </w:rPr>
              <w:t>1</w:t>
            </w:r>
          </w:p>
        </w:tc>
        <w:tc>
          <w:tcPr>
            <w:tcW w:w="1504" w:type="pct"/>
          </w:tcPr>
          <w:p w14:paraId="5836C915" w14:textId="57E40E09" w:rsidR="007C44B3" w:rsidRDefault="000529BF" w:rsidP="007B445E">
            <w:pPr>
              <w:spacing w:before="120" w:after="120" w:line="240" w:lineRule="auto"/>
              <w:rPr>
                <w:lang w:eastAsia="en-GB"/>
              </w:rPr>
            </w:pPr>
            <w:r>
              <w:rPr>
                <w:lang w:eastAsia="en-GB"/>
              </w:rPr>
              <w:t>1.</w:t>
            </w:r>
            <w:r w:rsidR="009D1CB3">
              <w:rPr>
                <w:lang w:eastAsia="en-GB"/>
              </w:rPr>
              <w:t>1</w:t>
            </w:r>
          </w:p>
        </w:tc>
      </w:tr>
      <w:tr w:rsidR="007C44B3" w:rsidRPr="002B3292" w14:paraId="0A63FCAE" w14:textId="77777777" w:rsidTr="00B140F5">
        <w:trPr>
          <w:cantSplit/>
          <w:trHeight w:val="315"/>
        </w:trPr>
        <w:tc>
          <w:tcPr>
            <w:tcW w:w="953" w:type="pct"/>
          </w:tcPr>
          <w:p w14:paraId="337AE883" w14:textId="36A68A34" w:rsidR="007C44B3" w:rsidRPr="002B3292" w:rsidRDefault="00E054DD" w:rsidP="007B445E">
            <w:pPr>
              <w:spacing w:before="120" w:after="120" w:line="240" w:lineRule="auto"/>
              <w:rPr>
                <w:lang w:eastAsia="en-GB"/>
              </w:rPr>
            </w:pPr>
            <w:r w:rsidRPr="002B3292">
              <w:rPr>
                <w:lang w:eastAsia="en-GB"/>
              </w:rPr>
              <w:t xml:space="preserve">Infant (0 </w:t>
            </w:r>
            <w:r w:rsidR="00471290">
              <w:rPr>
                <w:lang w:eastAsia="en-GB"/>
              </w:rPr>
              <w:t>to</w:t>
            </w:r>
            <w:r w:rsidRPr="002B3292">
              <w:rPr>
                <w:lang w:eastAsia="en-GB"/>
              </w:rPr>
              <w:t xml:space="preserve"> 5 years old)</w:t>
            </w:r>
          </w:p>
        </w:tc>
        <w:tc>
          <w:tcPr>
            <w:tcW w:w="953" w:type="pct"/>
          </w:tcPr>
          <w:p w14:paraId="0D36ABC1" w14:textId="43859011" w:rsidR="007C44B3" w:rsidRPr="002B3292" w:rsidRDefault="000529BF" w:rsidP="007B445E">
            <w:pPr>
              <w:spacing w:before="120" w:after="120" w:line="240" w:lineRule="auto"/>
              <w:rPr>
                <w:lang w:eastAsia="en-GB"/>
              </w:rPr>
            </w:pPr>
            <w:r>
              <w:rPr>
                <w:lang w:eastAsia="en-GB"/>
              </w:rPr>
              <w:t>Potatoes</w:t>
            </w:r>
          </w:p>
        </w:tc>
        <w:tc>
          <w:tcPr>
            <w:tcW w:w="1589" w:type="pct"/>
          </w:tcPr>
          <w:p w14:paraId="0567CD81" w14:textId="5BBB635A" w:rsidR="007C44B3" w:rsidRPr="002B3292" w:rsidRDefault="00A00D7E" w:rsidP="007B445E">
            <w:pPr>
              <w:spacing w:before="120" w:after="120" w:line="240" w:lineRule="auto"/>
              <w:rPr>
                <w:lang w:eastAsia="en-GB"/>
              </w:rPr>
            </w:pPr>
            <w:r>
              <w:rPr>
                <w:lang w:eastAsia="en-GB"/>
              </w:rPr>
              <w:t>6</w:t>
            </w:r>
          </w:p>
        </w:tc>
        <w:tc>
          <w:tcPr>
            <w:tcW w:w="1504" w:type="pct"/>
          </w:tcPr>
          <w:p w14:paraId="7A437ECA" w14:textId="62FB503A" w:rsidR="007C44B3" w:rsidRDefault="000529BF" w:rsidP="007B445E">
            <w:pPr>
              <w:spacing w:before="120" w:after="120" w:line="240" w:lineRule="auto"/>
              <w:rPr>
                <w:lang w:eastAsia="en-GB"/>
              </w:rPr>
            </w:pPr>
            <w:r>
              <w:rPr>
                <w:lang w:eastAsia="en-GB"/>
              </w:rPr>
              <w:t>7.6</w:t>
            </w:r>
          </w:p>
        </w:tc>
      </w:tr>
      <w:tr w:rsidR="007C44B3" w:rsidRPr="002B3292" w14:paraId="5DEF1A4F" w14:textId="77777777" w:rsidTr="00B140F5">
        <w:trPr>
          <w:cantSplit/>
          <w:trHeight w:val="315"/>
        </w:trPr>
        <w:tc>
          <w:tcPr>
            <w:tcW w:w="953" w:type="pct"/>
          </w:tcPr>
          <w:p w14:paraId="22F2D47E" w14:textId="4ADAF808" w:rsidR="007C44B3" w:rsidRPr="002B3292" w:rsidRDefault="00E054DD" w:rsidP="007B445E">
            <w:pPr>
              <w:spacing w:before="120" w:after="120" w:line="240" w:lineRule="auto"/>
              <w:rPr>
                <w:lang w:eastAsia="en-GB"/>
              </w:rPr>
            </w:pPr>
            <w:r w:rsidRPr="002B3292">
              <w:rPr>
                <w:lang w:eastAsia="en-GB"/>
              </w:rPr>
              <w:t xml:space="preserve">Infant (0 </w:t>
            </w:r>
            <w:r w:rsidR="00471290">
              <w:rPr>
                <w:lang w:eastAsia="en-GB"/>
              </w:rPr>
              <w:t>to</w:t>
            </w:r>
            <w:r w:rsidRPr="002B3292">
              <w:rPr>
                <w:lang w:eastAsia="en-GB"/>
              </w:rPr>
              <w:t xml:space="preserve"> 5 years old)</w:t>
            </w:r>
          </w:p>
        </w:tc>
        <w:tc>
          <w:tcPr>
            <w:tcW w:w="953" w:type="pct"/>
          </w:tcPr>
          <w:p w14:paraId="58CEAB28" w14:textId="03129CD3" w:rsidR="007C44B3" w:rsidRPr="002B3292" w:rsidRDefault="00F975F9" w:rsidP="007B445E">
            <w:pPr>
              <w:spacing w:before="120" w:after="120" w:line="240" w:lineRule="auto"/>
              <w:rPr>
                <w:lang w:eastAsia="en-GB"/>
              </w:rPr>
            </w:pPr>
            <w:r>
              <w:rPr>
                <w:lang w:eastAsia="en-GB"/>
              </w:rPr>
              <w:t>Domestic fruit</w:t>
            </w:r>
          </w:p>
        </w:tc>
        <w:tc>
          <w:tcPr>
            <w:tcW w:w="1589" w:type="pct"/>
          </w:tcPr>
          <w:p w14:paraId="0B88FF04" w14:textId="6CFF6F36" w:rsidR="007C44B3" w:rsidRPr="002B3292" w:rsidRDefault="00070676" w:rsidP="007B445E">
            <w:pPr>
              <w:spacing w:before="120" w:after="120" w:line="240" w:lineRule="auto"/>
              <w:rPr>
                <w:lang w:eastAsia="en-GB"/>
              </w:rPr>
            </w:pPr>
            <w:r>
              <w:rPr>
                <w:lang w:eastAsia="en-GB"/>
              </w:rPr>
              <w:t>ND</w:t>
            </w:r>
          </w:p>
        </w:tc>
        <w:tc>
          <w:tcPr>
            <w:tcW w:w="1504" w:type="pct"/>
          </w:tcPr>
          <w:p w14:paraId="21ABFBFF" w14:textId="4266BBB9" w:rsidR="007C44B3" w:rsidRDefault="0019065C" w:rsidP="007B445E">
            <w:pPr>
              <w:spacing w:before="120" w:after="120" w:line="240" w:lineRule="auto"/>
              <w:rPr>
                <w:lang w:eastAsia="en-GB"/>
              </w:rPr>
            </w:pPr>
            <w:r>
              <w:rPr>
                <w:lang w:eastAsia="en-GB"/>
              </w:rPr>
              <w:t>11.9</w:t>
            </w:r>
          </w:p>
        </w:tc>
      </w:tr>
      <w:tr w:rsidR="00070676" w:rsidRPr="002B3292" w14:paraId="4402CC90" w14:textId="77777777" w:rsidTr="00B140F5">
        <w:trPr>
          <w:cantSplit/>
          <w:trHeight w:val="315"/>
        </w:trPr>
        <w:tc>
          <w:tcPr>
            <w:tcW w:w="953" w:type="pct"/>
          </w:tcPr>
          <w:p w14:paraId="3716EC80" w14:textId="6B491FEA" w:rsidR="00070676" w:rsidRPr="002B3292" w:rsidRDefault="00070676" w:rsidP="007B445E">
            <w:pPr>
              <w:spacing w:before="120" w:after="120" w:line="240" w:lineRule="auto"/>
              <w:rPr>
                <w:lang w:eastAsia="en-GB"/>
              </w:rPr>
            </w:pPr>
            <w:r w:rsidRPr="002B3292">
              <w:rPr>
                <w:lang w:eastAsia="en-GB"/>
              </w:rPr>
              <w:t xml:space="preserve">Infant (0 </w:t>
            </w:r>
            <w:r w:rsidR="00471290">
              <w:rPr>
                <w:lang w:eastAsia="en-GB"/>
              </w:rPr>
              <w:t>to</w:t>
            </w:r>
            <w:r w:rsidRPr="002B3292">
              <w:rPr>
                <w:lang w:eastAsia="en-GB"/>
              </w:rPr>
              <w:t xml:space="preserve"> 5 years old)</w:t>
            </w:r>
          </w:p>
        </w:tc>
        <w:tc>
          <w:tcPr>
            <w:tcW w:w="953" w:type="pct"/>
          </w:tcPr>
          <w:p w14:paraId="057BCB76" w14:textId="73898FE3" w:rsidR="00070676" w:rsidRDefault="00BB4F68" w:rsidP="007B445E">
            <w:pPr>
              <w:spacing w:before="120" w:after="120" w:line="240" w:lineRule="auto"/>
              <w:rPr>
                <w:lang w:eastAsia="en-GB"/>
              </w:rPr>
            </w:pPr>
            <w:r>
              <w:rPr>
                <w:lang w:eastAsia="en-GB"/>
              </w:rPr>
              <w:t>Meat game birds</w:t>
            </w:r>
          </w:p>
        </w:tc>
        <w:tc>
          <w:tcPr>
            <w:tcW w:w="1589" w:type="pct"/>
          </w:tcPr>
          <w:p w14:paraId="793922FD" w14:textId="4557569D" w:rsidR="00070676" w:rsidRPr="002B3292" w:rsidRDefault="00BB4F68" w:rsidP="007B445E">
            <w:pPr>
              <w:spacing w:before="120" w:after="120" w:line="240" w:lineRule="auto"/>
              <w:rPr>
                <w:lang w:eastAsia="en-GB"/>
              </w:rPr>
            </w:pPr>
            <w:r>
              <w:rPr>
                <w:lang w:eastAsia="en-GB"/>
              </w:rPr>
              <w:t>0.5</w:t>
            </w:r>
          </w:p>
        </w:tc>
        <w:tc>
          <w:tcPr>
            <w:tcW w:w="1504" w:type="pct"/>
          </w:tcPr>
          <w:p w14:paraId="20003BCC" w14:textId="719F2119" w:rsidR="00070676" w:rsidRDefault="00BB4F68" w:rsidP="007B445E">
            <w:pPr>
              <w:spacing w:before="120" w:after="120" w:line="240" w:lineRule="auto"/>
              <w:rPr>
                <w:lang w:eastAsia="en-GB"/>
              </w:rPr>
            </w:pPr>
            <w:r>
              <w:rPr>
                <w:lang w:eastAsia="en-GB"/>
              </w:rPr>
              <w:t>ND</w:t>
            </w:r>
          </w:p>
        </w:tc>
      </w:tr>
      <w:tr w:rsidR="009610C4" w:rsidRPr="002B3292" w14:paraId="2FDFB285" w14:textId="77777777" w:rsidTr="00B140F5">
        <w:trPr>
          <w:cantSplit/>
          <w:trHeight w:val="315"/>
        </w:trPr>
        <w:tc>
          <w:tcPr>
            <w:tcW w:w="953" w:type="pct"/>
          </w:tcPr>
          <w:p w14:paraId="54E8022A" w14:textId="4177D0EE" w:rsidR="009610C4" w:rsidRPr="002B3292" w:rsidRDefault="009610C4" w:rsidP="009610C4">
            <w:pPr>
              <w:spacing w:before="120" w:after="120" w:line="240" w:lineRule="auto"/>
              <w:rPr>
                <w:lang w:eastAsia="en-GB"/>
              </w:rPr>
            </w:pPr>
            <w:r w:rsidRPr="002B3292">
              <w:rPr>
                <w:lang w:eastAsia="en-GB"/>
              </w:rPr>
              <w:t xml:space="preserve">Infant (0 </w:t>
            </w:r>
            <w:r>
              <w:rPr>
                <w:lang w:eastAsia="en-GB"/>
              </w:rPr>
              <w:t>to</w:t>
            </w:r>
            <w:r w:rsidRPr="002B3292">
              <w:rPr>
                <w:lang w:eastAsia="en-GB"/>
              </w:rPr>
              <w:t xml:space="preserve"> 5 years old)</w:t>
            </w:r>
          </w:p>
        </w:tc>
        <w:tc>
          <w:tcPr>
            <w:tcW w:w="953" w:type="pct"/>
          </w:tcPr>
          <w:p w14:paraId="63A7DA73" w14:textId="76D9276F" w:rsidR="009610C4" w:rsidRDefault="009610C4" w:rsidP="009610C4">
            <w:pPr>
              <w:spacing w:before="120" w:after="120" w:line="240" w:lineRule="auto"/>
              <w:rPr>
                <w:lang w:eastAsia="en-GB"/>
              </w:rPr>
            </w:pPr>
            <w:r>
              <w:rPr>
                <w:lang w:eastAsia="en-GB"/>
              </w:rPr>
              <w:t xml:space="preserve">Meat game </w:t>
            </w:r>
            <w:r w:rsidR="005B4DE8">
              <w:rPr>
                <w:lang w:eastAsia="en-GB"/>
              </w:rPr>
              <w:t>venison</w:t>
            </w:r>
          </w:p>
        </w:tc>
        <w:tc>
          <w:tcPr>
            <w:tcW w:w="1589" w:type="pct"/>
          </w:tcPr>
          <w:p w14:paraId="39745BC6" w14:textId="0A0A16CE" w:rsidR="009610C4" w:rsidRDefault="005B4DE8" w:rsidP="009610C4">
            <w:pPr>
              <w:spacing w:before="120" w:after="120" w:line="240" w:lineRule="auto"/>
              <w:rPr>
                <w:lang w:eastAsia="en-GB"/>
              </w:rPr>
            </w:pPr>
            <w:r>
              <w:rPr>
                <w:lang w:eastAsia="en-GB"/>
              </w:rPr>
              <w:t>1</w:t>
            </w:r>
          </w:p>
        </w:tc>
        <w:tc>
          <w:tcPr>
            <w:tcW w:w="1504" w:type="pct"/>
          </w:tcPr>
          <w:p w14:paraId="3FF18748" w14:textId="111A7820" w:rsidR="009610C4" w:rsidRDefault="009610C4" w:rsidP="009610C4">
            <w:pPr>
              <w:spacing w:before="120" w:after="120" w:line="240" w:lineRule="auto"/>
              <w:rPr>
                <w:lang w:eastAsia="en-GB"/>
              </w:rPr>
            </w:pPr>
            <w:r>
              <w:rPr>
                <w:lang w:eastAsia="en-GB"/>
              </w:rPr>
              <w:t>ND</w:t>
            </w:r>
          </w:p>
        </w:tc>
      </w:tr>
      <w:tr w:rsidR="009610C4" w:rsidRPr="002B3292" w14:paraId="5F41AF5B" w14:textId="77777777" w:rsidTr="00B140F5">
        <w:trPr>
          <w:cantSplit/>
          <w:trHeight w:val="315"/>
        </w:trPr>
        <w:tc>
          <w:tcPr>
            <w:tcW w:w="953" w:type="pct"/>
          </w:tcPr>
          <w:p w14:paraId="38D13D23" w14:textId="31E43409" w:rsidR="009610C4" w:rsidRPr="002B3292" w:rsidRDefault="009610C4" w:rsidP="009610C4">
            <w:pPr>
              <w:spacing w:before="120" w:after="120" w:line="240" w:lineRule="auto"/>
              <w:rPr>
                <w:lang w:eastAsia="en-GB"/>
              </w:rPr>
            </w:pPr>
            <w:r w:rsidRPr="002B3292">
              <w:rPr>
                <w:lang w:eastAsia="en-GB"/>
              </w:rPr>
              <w:t xml:space="preserve">Infant (0 </w:t>
            </w:r>
            <w:r>
              <w:rPr>
                <w:lang w:eastAsia="en-GB"/>
              </w:rPr>
              <w:t>to</w:t>
            </w:r>
            <w:r w:rsidRPr="002B3292">
              <w:rPr>
                <w:lang w:eastAsia="en-GB"/>
              </w:rPr>
              <w:t xml:space="preserve"> 5 years old)</w:t>
            </w:r>
          </w:p>
        </w:tc>
        <w:tc>
          <w:tcPr>
            <w:tcW w:w="953" w:type="pct"/>
          </w:tcPr>
          <w:p w14:paraId="4E234BE5" w14:textId="73991061" w:rsidR="009610C4" w:rsidRPr="002B3292" w:rsidRDefault="009610C4" w:rsidP="009610C4">
            <w:pPr>
              <w:spacing w:before="120" w:after="120" w:line="240" w:lineRule="auto"/>
              <w:rPr>
                <w:lang w:eastAsia="en-GB"/>
              </w:rPr>
            </w:pPr>
            <w:r>
              <w:rPr>
                <w:lang w:eastAsia="en-GB"/>
              </w:rPr>
              <w:t>Wild fruit</w:t>
            </w:r>
          </w:p>
        </w:tc>
        <w:tc>
          <w:tcPr>
            <w:tcW w:w="1589" w:type="pct"/>
          </w:tcPr>
          <w:p w14:paraId="3B236469" w14:textId="3CA71056" w:rsidR="009610C4" w:rsidRPr="002B3292" w:rsidRDefault="009610C4" w:rsidP="009610C4">
            <w:pPr>
              <w:spacing w:before="120" w:after="120" w:line="240" w:lineRule="auto"/>
              <w:rPr>
                <w:lang w:eastAsia="en-GB"/>
              </w:rPr>
            </w:pPr>
            <w:r>
              <w:rPr>
                <w:lang w:eastAsia="en-GB"/>
              </w:rPr>
              <w:t>ND</w:t>
            </w:r>
          </w:p>
        </w:tc>
        <w:tc>
          <w:tcPr>
            <w:tcW w:w="1504" w:type="pct"/>
          </w:tcPr>
          <w:p w14:paraId="57CFF047" w14:textId="67E16E11" w:rsidR="009610C4" w:rsidRDefault="009610C4" w:rsidP="009610C4">
            <w:pPr>
              <w:spacing w:before="120" w:after="120" w:line="240" w:lineRule="auto"/>
              <w:rPr>
                <w:lang w:eastAsia="en-GB"/>
              </w:rPr>
            </w:pPr>
            <w:r>
              <w:rPr>
                <w:lang w:eastAsia="en-GB"/>
              </w:rPr>
              <w:t>0.35</w:t>
            </w:r>
          </w:p>
        </w:tc>
      </w:tr>
      <w:tr w:rsidR="009610C4" w:rsidRPr="002B3292" w14:paraId="6FF8AED4" w14:textId="77777777" w:rsidTr="00B140F5">
        <w:trPr>
          <w:cantSplit/>
          <w:trHeight w:val="315"/>
        </w:trPr>
        <w:tc>
          <w:tcPr>
            <w:tcW w:w="953" w:type="pct"/>
          </w:tcPr>
          <w:p w14:paraId="75F10E8C" w14:textId="0E14DD5E" w:rsidR="009610C4" w:rsidRPr="002B3292" w:rsidRDefault="009610C4" w:rsidP="009610C4">
            <w:pPr>
              <w:spacing w:before="120" w:after="120" w:line="240" w:lineRule="auto"/>
              <w:rPr>
                <w:lang w:eastAsia="en-GB"/>
              </w:rPr>
            </w:pPr>
            <w:r w:rsidRPr="002B3292">
              <w:rPr>
                <w:lang w:eastAsia="en-GB"/>
              </w:rPr>
              <w:t xml:space="preserve">Infant (0 </w:t>
            </w:r>
            <w:r>
              <w:rPr>
                <w:lang w:eastAsia="en-GB"/>
              </w:rPr>
              <w:t>to</w:t>
            </w:r>
            <w:r w:rsidRPr="002B3292">
              <w:rPr>
                <w:lang w:eastAsia="en-GB"/>
              </w:rPr>
              <w:t xml:space="preserve"> 5 years old)</w:t>
            </w:r>
          </w:p>
        </w:tc>
        <w:tc>
          <w:tcPr>
            <w:tcW w:w="953" w:type="pct"/>
          </w:tcPr>
          <w:p w14:paraId="3BC7FE8E" w14:textId="26A637D2" w:rsidR="009610C4" w:rsidRPr="002B3292" w:rsidRDefault="009610C4" w:rsidP="009610C4">
            <w:pPr>
              <w:spacing w:before="120" w:after="120" w:line="240" w:lineRule="auto"/>
              <w:rPr>
                <w:lang w:eastAsia="en-GB"/>
              </w:rPr>
            </w:pPr>
            <w:r>
              <w:rPr>
                <w:lang w:eastAsia="en-GB"/>
              </w:rPr>
              <w:t>Eggs</w:t>
            </w:r>
          </w:p>
        </w:tc>
        <w:tc>
          <w:tcPr>
            <w:tcW w:w="1589" w:type="pct"/>
          </w:tcPr>
          <w:p w14:paraId="027D646F" w14:textId="2ACF6323" w:rsidR="009610C4" w:rsidRPr="002B3292" w:rsidRDefault="009610C4" w:rsidP="009610C4">
            <w:pPr>
              <w:spacing w:before="120" w:after="120" w:line="240" w:lineRule="auto"/>
              <w:rPr>
                <w:lang w:eastAsia="en-GB"/>
              </w:rPr>
            </w:pPr>
            <w:r>
              <w:rPr>
                <w:lang w:eastAsia="en-GB"/>
              </w:rPr>
              <w:t>ND</w:t>
            </w:r>
          </w:p>
        </w:tc>
        <w:tc>
          <w:tcPr>
            <w:tcW w:w="1504" w:type="pct"/>
          </w:tcPr>
          <w:p w14:paraId="1F829772" w14:textId="6D8196B5" w:rsidR="009610C4" w:rsidRDefault="009610C4" w:rsidP="009610C4">
            <w:pPr>
              <w:spacing w:before="120" w:after="120" w:line="240" w:lineRule="auto"/>
              <w:rPr>
                <w:lang w:eastAsia="en-GB"/>
              </w:rPr>
            </w:pPr>
            <w:r>
              <w:rPr>
                <w:lang w:eastAsia="en-GB"/>
              </w:rPr>
              <w:t>19.3</w:t>
            </w:r>
          </w:p>
        </w:tc>
      </w:tr>
    </w:tbl>
    <w:p w14:paraId="64EC2611" w14:textId="77777777" w:rsidR="005C075D" w:rsidRPr="00A00C36" w:rsidRDefault="005C075D" w:rsidP="00CF211A">
      <w:pPr>
        <w:spacing w:before="240"/>
      </w:pPr>
      <w:r w:rsidRPr="00A00C36">
        <w:t>ND – not determined</w:t>
      </w:r>
    </w:p>
    <w:p w14:paraId="2BC506A6" w14:textId="2417026D" w:rsidR="005C075D" w:rsidRPr="005C1A05" w:rsidRDefault="005C075D" w:rsidP="00F27E0F">
      <w:pPr>
        <w:pStyle w:val="Heading3"/>
        <w:spacing w:before="240" w:line="360" w:lineRule="auto"/>
        <w:rPr>
          <w:b w:val="0"/>
        </w:rPr>
      </w:pPr>
      <w:bookmarkStart w:id="387" w:name="_Toc187833430"/>
      <w:bookmarkStart w:id="388" w:name="_Toc193707418"/>
      <w:bookmarkStart w:id="389" w:name="_Toc225428771"/>
      <w:r>
        <w:t>10.4</w:t>
      </w:r>
      <w:r>
        <w:tab/>
      </w:r>
      <w:r w:rsidRPr="005C1A05">
        <w:t xml:space="preserve">Occupancy living/working within 1km of </w:t>
      </w:r>
      <w:bookmarkEnd w:id="387"/>
      <w:bookmarkEnd w:id="388"/>
      <w:r w:rsidR="00F45A48">
        <w:t>Dounreay</w:t>
      </w:r>
      <w:bookmarkEnd w:id="389"/>
    </w:p>
    <w:p w14:paraId="452FFC00" w14:textId="4353B0C9" w:rsidR="003D3A56" w:rsidRDefault="005C075D" w:rsidP="007B445E">
      <w:r w:rsidRPr="005C1A05">
        <w:t>Table 10.</w:t>
      </w:r>
      <w:r w:rsidR="00AD6279">
        <w:t>9</w:t>
      </w:r>
      <w:r w:rsidRPr="005C1A05">
        <w:t xml:space="preserve"> presents the comparison between the 201</w:t>
      </w:r>
      <w:r w:rsidR="00776B64">
        <w:t>8</w:t>
      </w:r>
      <w:r w:rsidRPr="005C1A05">
        <w:t xml:space="preserve"> and 202</w:t>
      </w:r>
      <w:r w:rsidR="00776B64">
        <w:t>5</w:t>
      </w:r>
      <w:r w:rsidRPr="005C1A05">
        <w:t xml:space="preserve"> survey occupancy rates within the direct radiation survey area </w:t>
      </w:r>
      <w:r w:rsidR="008F3AF0" w:rsidRPr="008F3AF0">
        <w:rPr>
          <w:bCs/>
          <w:iCs/>
        </w:rPr>
        <w:t>(h y</w:t>
      </w:r>
      <w:r w:rsidR="00CC27B4" w:rsidRPr="00CC27B4">
        <w:rPr>
          <w:rFonts w:ascii="Arial" w:hAnsi="Arial"/>
          <w:bCs/>
          <w:iCs/>
          <w:vertAlign w:val="superscript"/>
        </w:rPr>
        <w:noBreakHyphen/>
        <w:t>1</w:t>
      </w:r>
      <w:r w:rsidRPr="005C1A05">
        <w:t xml:space="preserve">). The table displays the time spent indoors and outdoors of their home (living) and for those who work (spending time indoors and outdoors) within 1km of the </w:t>
      </w:r>
      <w:r w:rsidR="00EB7A94">
        <w:t>Dounreay</w:t>
      </w:r>
      <w:r w:rsidRPr="005C1A05">
        <w:t xml:space="preserve"> nuclear licensed site (</w:t>
      </w:r>
      <w:r w:rsidR="00EB7A94">
        <w:t>Dounreay</w:t>
      </w:r>
      <w:r w:rsidRPr="005C1A05">
        <w:t xml:space="preserve"> site workers were not included in this survey). In 202</w:t>
      </w:r>
      <w:r w:rsidR="00EB7A94">
        <w:t>5 and 2018</w:t>
      </w:r>
      <w:r w:rsidRPr="005C1A05">
        <w:t xml:space="preserve"> total occupancy was </w:t>
      </w:r>
      <w:r w:rsidR="00EB7A94">
        <w:t>the same</w:t>
      </w:r>
      <w:r w:rsidRPr="005C1A05">
        <w:t>. Indoor occupancy at home</w:t>
      </w:r>
      <w:r w:rsidR="00EB7A94">
        <w:t xml:space="preserve"> was lower in 2025 compared to 2018.</w:t>
      </w:r>
      <w:r w:rsidRPr="005C1A05">
        <w:t xml:space="preserve"> </w:t>
      </w:r>
      <w:r w:rsidR="00EB7A94">
        <w:t>Out</w:t>
      </w:r>
      <w:r w:rsidRPr="005C1A05">
        <w:t xml:space="preserve">door </w:t>
      </w:r>
      <w:r w:rsidR="00EB7A94">
        <w:t xml:space="preserve">occupancy at home, and indoor and outdoor </w:t>
      </w:r>
      <w:r w:rsidRPr="005C1A05">
        <w:t xml:space="preserve">occupancy </w:t>
      </w:r>
      <w:r w:rsidR="00EB7A94">
        <w:t>at work all in</w:t>
      </w:r>
      <w:r w:rsidRPr="005C1A05">
        <w:t>creased</w:t>
      </w:r>
      <w:r w:rsidR="00EB7A94">
        <w:t xml:space="preserve"> in 2025 compared to 2018</w:t>
      </w:r>
      <w:r w:rsidR="003D3A56">
        <w:t>.</w:t>
      </w:r>
    </w:p>
    <w:p w14:paraId="27F78AD4" w14:textId="5CABC84C" w:rsidR="007B445E" w:rsidRDefault="007B445E">
      <w:pPr>
        <w:spacing w:line="240" w:lineRule="auto"/>
        <w:rPr>
          <w:b/>
        </w:rPr>
      </w:pPr>
      <w:r>
        <w:rPr>
          <w:b/>
        </w:rPr>
        <w:br w:type="page"/>
      </w:r>
    </w:p>
    <w:p w14:paraId="722B62FE" w14:textId="3226DAB0" w:rsidR="004F46B9" w:rsidRDefault="005C075D" w:rsidP="00F27E0F">
      <w:pPr>
        <w:spacing w:before="240"/>
      </w:pPr>
      <w:r w:rsidRPr="005C1A05">
        <w:rPr>
          <w:b/>
        </w:rPr>
        <w:lastRenderedPageBreak/>
        <w:t>Table 10.</w:t>
      </w:r>
      <w:r w:rsidR="00AD6279">
        <w:rPr>
          <w:b/>
        </w:rPr>
        <w:t>9</w:t>
      </w:r>
      <w:r w:rsidRPr="005C1A05">
        <w:t xml:space="preserve"> Comparison between 201</w:t>
      </w:r>
      <w:r w:rsidR="00776B64">
        <w:t>8</w:t>
      </w:r>
      <w:r w:rsidRPr="005C1A05">
        <w:t xml:space="preserve"> and 202</w:t>
      </w:r>
      <w:r w:rsidR="00776B64">
        <w:t>5</w:t>
      </w:r>
      <w:r w:rsidRPr="005C1A05">
        <w:t xml:space="preserve"> occupancy rates for people living and working within the direct radiation area </w:t>
      </w:r>
      <w:r w:rsidR="008F3AF0" w:rsidRPr="008F3AF0">
        <w:rPr>
          <w:bCs/>
          <w:iCs/>
        </w:rPr>
        <w:t>(h y</w:t>
      </w:r>
      <w:r w:rsidR="00CC27B4" w:rsidRPr="00CC27B4">
        <w:rPr>
          <w:rFonts w:ascii="Arial" w:hAnsi="Arial"/>
          <w:bCs/>
          <w:iCs/>
          <w:vertAlign w:val="superscript"/>
        </w:rPr>
        <w:noBreakHyphen/>
        <w:t>1</w:t>
      </w:r>
      <w:r w:rsidRPr="005C1A05">
        <w:t xml:space="preserve">) </w:t>
      </w:r>
    </w:p>
    <w:tbl>
      <w:tblPr>
        <w:tblStyle w:val="Style1"/>
        <w:tblW w:w="5000" w:type="pct"/>
        <w:tblLook w:val="04A0" w:firstRow="1" w:lastRow="0" w:firstColumn="1" w:lastColumn="0" w:noHBand="0" w:noVBand="1"/>
        <w:tblCaption w:val="Comparison between 2018 and 2025 occupancy rates for people living and working within the direct radiation area."/>
        <w:tblDescription w:val="This table lists the occupancy, with corresponding 2018 and 2025 observation data."/>
      </w:tblPr>
      <w:tblGrid>
        <w:gridCol w:w="4398"/>
        <w:gridCol w:w="2200"/>
        <w:gridCol w:w="2418"/>
      </w:tblGrid>
      <w:tr w:rsidR="005C075D" w:rsidRPr="002B3292" w14:paraId="2D6D1AAB" w14:textId="77777777" w:rsidTr="00B140F5">
        <w:trPr>
          <w:cnfStyle w:val="100000000000" w:firstRow="1" w:lastRow="0" w:firstColumn="0" w:lastColumn="0" w:oddVBand="0" w:evenVBand="0" w:oddHBand="0" w:evenHBand="0" w:firstRowFirstColumn="0" w:firstRowLastColumn="0" w:lastRowFirstColumn="0" w:lastRowLastColumn="0"/>
          <w:cantSplit/>
          <w:trHeight w:val="330"/>
          <w:tblHeader/>
        </w:trPr>
        <w:tc>
          <w:tcPr>
            <w:tcW w:w="2439" w:type="pct"/>
            <w:hideMark/>
          </w:tcPr>
          <w:p w14:paraId="55A0B475" w14:textId="77777777" w:rsidR="005C075D" w:rsidRPr="002B3292" w:rsidRDefault="005C075D" w:rsidP="007B445E">
            <w:pPr>
              <w:spacing w:before="120" w:after="120" w:line="240" w:lineRule="auto"/>
              <w:rPr>
                <w:b w:val="0"/>
                <w:lang w:eastAsia="en-GB"/>
              </w:rPr>
            </w:pPr>
            <w:r w:rsidRPr="002B3292">
              <w:rPr>
                <w:lang w:eastAsia="en-GB"/>
              </w:rPr>
              <w:t>Occupancy</w:t>
            </w:r>
          </w:p>
        </w:tc>
        <w:tc>
          <w:tcPr>
            <w:tcW w:w="1220" w:type="pct"/>
            <w:hideMark/>
          </w:tcPr>
          <w:p w14:paraId="497658E3" w14:textId="75B55EDE" w:rsidR="005C075D" w:rsidRDefault="005C075D" w:rsidP="007B445E">
            <w:pPr>
              <w:spacing w:before="120" w:after="120" w:line="240" w:lineRule="auto"/>
              <w:rPr>
                <w:b w:val="0"/>
                <w:lang w:eastAsia="en-GB"/>
              </w:rPr>
            </w:pPr>
            <w:r w:rsidRPr="002B3292">
              <w:rPr>
                <w:lang w:eastAsia="en-GB"/>
              </w:rPr>
              <w:t>201</w:t>
            </w:r>
            <w:r w:rsidR="00776B64">
              <w:rPr>
                <w:lang w:eastAsia="en-GB"/>
              </w:rPr>
              <w:t>8</w:t>
            </w:r>
          </w:p>
          <w:p w14:paraId="1137DA6D" w14:textId="7F8023F2" w:rsidR="004F46B9" w:rsidRPr="002B3292" w:rsidRDefault="008F3AF0" w:rsidP="007B445E">
            <w:pPr>
              <w:spacing w:before="120" w:after="120" w:line="240" w:lineRule="auto"/>
              <w:rPr>
                <w:b w:val="0"/>
                <w:lang w:eastAsia="en-GB"/>
              </w:rPr>
            </w:pPr>
            <w:r w:rsidRPr="008F3AF0">
              <w:rPr>
                <w:bCs/>
                <w:iCs/>
              </w:rPr>
              <w:t>(h y</w:t>
            </w:r>
            <w:r w:rsidR="00CC27B4" w:rsidRPr="00CC27B4">
              <w:rPr>
                <w:rFonts w:ascii="Arial" w:hAnsi="Arial"/>
                <w:bCs/>
                <w:iCs/>
                <w:vertAlign w:val="superscript"/>
              </w:rPr>
              <w:noBreakHyphen/>
              <w:t>1</w:t>
            </w:r>
            <w:r w:rsidR="004F46B9" w:rsidRPr="005C1A05">
              <w:t>)</w:t>
            </w:r>
          </w:p>
        </w:tc>
        <w:tc>
          <w:tcPr>
            <w:tcW w:w="1341" w:type="pct"/>
            <w:hideMark/>
          </w:tcPr>
          <w:p w14:paraId="4D0E7604" w14:textId="4BFDE915" w:rsidR="005C075D" w:rsidRDefault="005C075D" w:rsidP="007B445E">
            <w:pPr>
              <w:spacing w:before="120" w:after="120" w:line="240" w:lineRule="auto"/>
              <w:rPr>
                <w:b w:val="0"/>
                <w:lang w:eastAsia="en-GB"/>
              </w:rPr>
            </w:pPr>
            <w:r w:rsidRPr="002B3292">
              <w:rPr>
                <w:lang w:eastAsia="en-GB"/>
              </w:rPr>
              <w:t>202</w:t>
            </w:r>
            <w:r w:rsidR="00776B64">
              <w:rPr>
                <w:lang w:eastAsia="en-GB"/>
              </w:rPr>
              <w:t>5</w:t>
            </w:r>
          </w:p>
          <w:p w14:paraId="26C34CFC" w14:textId="1F507656" w:rsidR="004F46B9" w:rsidRPr="002B3292" w:rsidRDefault="008F3AF0" w:rsidP="007B445E">
            <w:pPr>
              <w:spacing w:before="120" w:after="120" w:line="240" w:lineRule="auto"/>
              <w:rPr>
                <w:b w:val="0"/>
                <w:lang w:eastAsia="en-GB"/>
              </w:rPr>
            </w:pPr>
            <w:r w:rsidRPr="008F3AF0">
              <w:rPr>
                <w:bCs/>
                <w:iCs/>
              </w:rPr>
              <w:t>(h y</w:t>
            </w:r>
            <w:r w:rsidR="00CC27B4" w:rsidRPr="00CC27B4">
              <w:rPr>
                <w:rFonts w:ascii="Arial" w:hAnsi="Arial"/>
                <w:bCs/>
                <w:iCs/>
                <w:vertAlign w:val="superscript"/>
              </w:rPr>
              <w:noBreakHyphen/>
              <w:t>1</w:t>
            </w:r>
            <w:r w:rsidR="004F46B9" w:rsidRPr="005C1A05">
              <w:t>)</w:t>
            </w:r>
          </w:p>
        </w:tc>
      </w:tr>
      <w:tr w:rsidR="005C075D" w:rsidRPr="002B3292" w14:paraId="30DE103C" w14:textId="77777777" w:rsidTr="00B140F5">
        <w:trPr>
          <w:cantSplit/>
          <w:trHeight w:val="315"/>
        </w:trPr>
        <w:tc>
          <w:tcPr>
            <w:tcW w:w="2439" w:type="pct"/>
            <w:hideMark/>
          </w:tcPr>
          <w:p w14:paraId="4DA4D1A9" w14:textId="77777777" w:rsidR="005C075D" w:rsidRPr="002B3292" w:rsidRDefault="005C075D" w:rsidP="007B445E">
            <w:pPr>
              <w:spacing w:before="120" w:after="120" w:line="240" w:lineRule="auto"/>
              <w:rPr>
                <w:lang w:eastAsia="en-GB"/>
              </w:rPr>
            </w:pPr>
            <w:r w:rsidRPr="002B3292">
              <w:rPr>
                <w:lang w:eastAsia="en-GB"/>
              </w:rPr>
              <w:t>Highest total</w:t>
            </w:r>
          </w:p>
        </w:tc>
        <w:tc>
          <w:tcPr>
            <w:tcW w:w="1220" w:type="pct"/>
          </w:tcPr>
          <w:p w14:paraId="470C1B6F" w14:textId="2CDC2B60" w:rsidR="005C075D" w:rsidRPr="002B3292" w:rsidRDefault="001D78B0" w:rsidP="007B445E">
            <w:pPr>
              <w:spacing w:before="120" w:after="120" w:line="240" w:lineRule="auto"/>
              <w:rPr>
                <w:lang w:eastAsia="en-GB"/>
              </w:rPr>
            </w:pPr>
            <w:r>
              <w:rPr>
                <w:lang w:eastAsia="en-GB"/>
              </w:rPr>
              <w:t>8760</w:t>
            </w:r>
          </w:p>
        </w:tc>
        <w:tc>
          <w:tcPr>
            <w:tcW w:w="1341" w:type="pct"/>
          </w:tcPr>
          <w:p w14:paraId="36853F67" w14:textId="5848BD3D" w:rsidR="005C075D" w:rsidRPr="002B3292" w:rsidRDefault="00097E50" w:rsidP="007B445E">
            <w:pPr>
              <w:spacing w:before="120" w:after="120" w:line="240" w:lineRule="auto"/>
              <w:rPr>
                <w:lang w:eastAsia="en-GB"/>
              </w:rPr>
            </w:pPr>
            <w:r>
              <w:rPr>
                <w:lang w:eastAsia="en-GB"/>
              </w:rPr>
              <w:t>8760</w:t>
            </w:r>
          </w:p>
        </w:tc>
      </w:tr>
      <w:tr w:rsidR="005C075D" w:rsidRPr="002B3292" w14:paraId="13CA5ABB" w14:textId="77777777" w:rsidTr="00B140F5">
        <w:trPr>
          <w:cantSplit/>
          <w:trHeight w:val="315"/>
        </w:trPr>
        <w:tc>
          <w:tcPr>
            <w:tcW w:w="2439" w:type="pct"/>
            <w:hideMark/>
          </w:tcPr>
          <w:p w14:paraId="5221A204" w14:textId="77777777" w:rsidR="005C075D" w:rsidRPr="002B3292" w:rsidRDefault="005C075D" w:rsidP="007B445E">
            <w:pPr>
              <w:spacing w:before="120" w:after="120" w:line="240" w:lineRule="auto"/>
              <w:rPr>
                <w:lang w:eastAsia="en-GB"/>
              </w:rPr>
            </w:pPr>
            <w:r w:rsidRPr="002B3292">
              <w:rPr>
                <w:lang w:eastAsia="en-GB"/>
              </w:rPr>
              <w:t>Highest indoor at home</w:t>
            </w:r>
          </w:p>
        </w:tc>
        <w:tc>
          <w:tcPr>
            <w:tcW w:w="1220" w:type="pct"/>
          </w:tcPr>
          <w:p w14:paraId="6F515395" w14:textId="781FF87A" w:rsidR="005C075D" w:rsidRPr="002B3292" w:rsidRDefault="001D78B0" w:rsidP="007B445E">
            <w:pPr>
              <w:spacing w:before="120" w:after="120" w:line="240" w:lineRule="auto"/>
              <w:rPr>
                <w:lang w:eastAsia="en-GB"/>
              </w:rPr>
            </w:pPr>
            <w:r>
              <w:rPr>
                <w:lang w:eastAsia="en-GB"/>
              </w:rPr>
              <w:t>8395</w:t>
            </w:r>
          </w:p>
        </w:tc>
        <w:tc>
          <w:tcPr>
            <w:tcW w:w="1341" w:type="pct"/>
          </w:tcPr>
          <w:p w14:paraId="1E007D0F" w14:textId="40B81C92" w:rsidR="005C075D" w:rsidRPr="002B3292" w:rsidRDefault="00D7682A" w:rsidP="007B445E">
            <w:pPr>
              <w:spacing w:before="120" w:after="120" w:line="240" w:lineRule="auto"/>
              <w:rPr>
                <w:lang w:eastAsia="en-GB"/>
              </w:rPr>
            </w:pPr>
            <w:r>
              <w:rPr>
                <w:lang w:eastAsia="en-GB"/>
              </w:rPr>
              <w:t>5475</w:t>
            </w:r>
          </w:p>
        </w:tc>
      </w:tr>
      <w:tr w:rsidR="005C075D" w:rsidRPr="002B3292" w14:paraId="75984047" w14:textId="77777777" w:rsidTr="00B140F5">
        <w:trPr>
          <w:cantSplit/>
          <w:trHeight w:val="315"/>
        </w:trPr>
        <w:tc>
          <w:tcPr>
            <w:tcW w:w="2439" w:type="pct"/>
            <w:hideMark/>
          </w:tcPr>
          <w:p w14:paraId="550766D6" w14:textId="77777777" w:rsidR="005C075D" w:rsidRPr="002B3292" w:rsidRDefault="005C075D" w:rsidP="007B445E">
            <w:pPr>
              <w:spacing w:before="120" w:after="120" w:line="240" w:lineRule="auto"/>
              <w:rPr>
                <w:lang w:eastAsia="en-GB"/>
              </w:rPr>
            </w:pPr>
            <w:r w:rsidRPr="002B3292">
              <w:rPr>
                <w:lang w:eastAsia="en-GB"/>
              </w:rPr>
              <w:t>Highest outdoor at home</w:t>
            </w:r>
          </w:p>
        </w:tc>
        <w:tc>
          <w:tcPr>
            <w:tcW w:w="1220" w:type="pct"/>
          </w:tcPr>
          <w:p w14:paraId="180114B5" w14:textId="339D4584" w:rsidR="005C075D" w:rsidRPr="002B3292" w:rsidRDefault="001D78B0" w:rsidP="007B445E">
            <w:pPr>
              <w:spacing w:before="120" w:after="120" w:line="240" w:lineRule="auto"/>
              <w:rPr>
                <w:lang w:eastAsia="en-GB"/>
              </w:rPr>
            </w:pPr>
            <w:r>
              <w:rPr>
                <w:lang w:eastAsia="en-GB"/>
              </w:rPr>
              <w:t>1225</w:t>
            </w:r>
          </w:p>
        </w:tc>
        <w:tc>
          <w:tcPr>
            <w:tcW w:w="1341" w:type="pct"/>
          </w:tcPr>
          <w:p w14:paraId="7C842BFB" w14:textId="1ABD705B" w:rsidR="005C075D" w:rsidRPr="002B3292" w:rsidRDefault="00D7682A" w:rsidP="007B445E">
            <w:pPr>
              <w:spacing w:before="120" w:after="120" w:line="240" w:lineRule="auto"/>
              <w:rPr>
                <w:lang w:eastAsia="en-GB"/>
              </w:rPr>
            </w:pPr>
            <w:r>
              <w:rPr>
                <w:lang w:eastAsia="en-GB"/>
              </w:rPr>
              <w:t>4004</w:t>
            </w:r>
          </w:p>
        </w:tc>
      </w:tr>
      <w:tr w:rsidR="005C075D" w:rsidRPr="002B3292" w14:paraId="320AC9C0" w14:textId="77777777" w:rsidTr="003F1254">
        <w:trPr>
          <w:cantSplit/>
          <w:trHeight w:val="315"/>
        </w:trPr>
        <w:tc>
          <w:tcPr>
            <w:tcW w:w="2439" w:type="pct"/>
            <w:tcBorders>
              <w:bottom w:val="single" w:sz="4" w:space="0" w:color="auto"/>
            </w:tcBorders>
            <w:hideMark/>
          </w:tcPr>
          <w:p w14:paraId="6CE6ECFC" w14:textId="77777777" w:rsidR="005C075D" w:rsidRPr="002B3292" w:rsidRDefault="005C075D" w:rsidP="007B445E">
            <w:pPr>
              <w:spacing w:before="120" w:after="120" w:line="240" w:lineRule="auto"/>
              <w:rPr>
                <w:lang w:eastAsia="en-GB"/>
              </w:rPr>
            </w:pPr>
            <w:r w:rsidRPr="002B3292">
              <w:rPr>
                <w:lang w:eastAsia="en-GB"/>
              </w:rPr>
              <w:t>Highest indoor at work</w:t>
            </w:r>
          </w:p>
        </w:tc>
        <w:tc>
          <w:tcPr>
            <w:tcW w:w="1220" w:type="pct"/>
            <w:tcBorders>
              <w:bottom w:val="single" w:sz="4" w:space="0" w:color="auto"/>
            </w:tcBorders>
          </w:tcPr>
          <w:p w14:paraId="721E6FDD" w14:textId="2A239564" w:rsidR="005C075D" w:rsidRPr="002B3292" w:rsidRDefault="001D78B0" w:rsidP="007B445E">
            <w:pPr>
              <w:spacing w:before="120" w:after="120" w:line="240" w:lineRule="auto"/>
              <w:rPr>
                <w:lang w:eastAsia="en-GB"/>
              </w:rPr>
            </w:pPr>
            <w:r>
              <w:rPr>
                <w:lang w:eastAsia="en-GB"/>
              </w:rPr>
              <w:t>730</w:t>
            </w:r>
          </w:p>
        </w:tc>
        <w:tc>
          <w:tcPr>
            <w:tcW w:w="1341" w:type="pct"/>
            <w:tcBorders>
              <w:bottom w:val="single" w:sz="4" w:space="0" w:color="auto"/>
            </w:tcBorders>
          </w:tcPr>
          <w:p w14:paraId="14B655EB" w14:textId="21535F2A" w:rsidR="005C075D" w:rsidRPr="002B3292" w:rsidRDefault="00D7682A" w:rsidP="007B445E">
            <w:pPr>
              <w:spacing w:before="120" w:after="120" w:line="240" w:lineRule="auto"/>
              <w:rPr>
                <w:lang w:eastAsia="en-GB"/>
              </w:rPr>
            </w:pPr>
            <w:r>
              <w:rPr>
                <w:lang w:eastAsia="en-GB"/>
              </w:rPr>
              <w:t>920</w:t>
            </w:r>
          </w:p>
        </w:tc>
      </w:tr>
      <w:tr w:rsidR="005C075D" w:rsidRPr="002B3292" w14:paraId="59317B86" w14:textId="77777777" w:rsidTr="00B140F5">
        <w:trPr>
          <w:cantSplit/>
          <w:trHeight w:val="315"/>
        </w:trPr>
        <w:tc>
          <w:tcPr>
            <w:tcW w:w="2439" w:type="pct"/>
            <w:hideMark/>
          </w:tcPr>
          <w:p w14:paraId="62EA9920" w14:textId="77777777" w:rsidR="005C075D" w:rsidRPr="002B3292" w:rsidRDefault="005C075D" w:rsidP="007B445E">
            <w:pPr>
              <w:spacing w:before="120" w:after="120" w:line="240" w:lineRule="auto"/>
              <w:rPr>
                <w:lang w:eastAsia="en-GB"/>
              </w:rPr>
            </w:pPr>
            <w:r w:rsidRPr="002B3292">
              <w:rPr>
                <w:lang w:eastAsia="en-GB"/>
              </w:rPr>
              <w:t>Highest outdoor at work</w:t>
            </w:r>
          </w:p>
        </w:tc>
        <w:tc>
          <w:tcPr>
            <w:tcW w:w="1220" w:type="pct"/>
          </w:tcPr>
          <w:p w14:paraId="5D013A50" w14:textId="56BFD998" w:rsidR="005C075D" w:rsidRPr="002B3292" w:rsidRDefault="00BF44CD" w:rsidP="007B445E">
            <w:pPr>
              <w:spacing w:before="120" w:after="120" w:line="240" w:lineRule="auto"/>
              <w:rPr>
                <w:lang w:eastAsia="en-GB"/>
              </w:rPr>
            </w:pPr>
            <w:r>
              <w:rPr>
                <w:lang w:eastAsia="en-GB"/>
              </w:rPr>
              <w:t>3650</w:t>
            </w:r>
          </w:p>
        </w:tc>
        <w:tc>
          <w:tcPr>
            <w:tcW w:w="1341" w:type="pct"/>
          </w:tcPr>
          <w:p w14:paraId="1326F92A" w14:textId="0E50D286" w:rsidR="005C075D" w:rsidRPr="002B3292" w:rsidRDefault="00D7682A" w:rsidP="007B445E">
            <w:pPr>
              <w:spacing w:before="120" w:after="120" w:line="240" w:lineRule="auto"/>
              <w:rPr>
                <w:lang w:eastAsia="en-GB"/>
              </w:rPr>
            </w:pPr>
            <w:r>
              <w:rPr>
                <w:lang w:eastAsia="en-GB"/>
              </w:rPr>
              <w:t>4312</w:t>
            </w:r>
          </w:p>
        </w:tc>
      </w:tr>
    </w:tbl>
    <w:p w14:paraId="5A5CB784" w14:textId="77777777" w:rsidR="005C075D" w:rsidRPr="005C1A05" w:rsidRDefault="005C075D" w:rsidP="00CF211A">
      <w:pPr>
        <w:spacing w:before="240"/>
      </w:pPr>
      <w:r w:rsidRPr="005C1A05">
        <w:br w:type="page"/>
      </w:r>
    </w:p>
    <w:p w14:paraId="4C28624B" w14:textId="3B025188" w:rsidR="001354B0" w:rsidRPr="001354B0" w:rsidRDefault="001354B0" w:rsidP="007B445E">
      <w:pPr>
        <w:pStyle w:val="Heading2"/>
        <w:spacing w:line="360" w:lineRule="auto"/>
        <w:ind w:left="851" w:hanging="851"/>
      </w:pPr>
      <w:bookmarkStart w:id="390" w:name="_Toc313819979"/>
      <w:bookmarkStart w:id="391" w:name="_Toc453857815"/>
      <w:bookmarkStart w:id="392" w:name="_Toc469912691"/>
      <w:bookmarkStart w:id="393" w:name="_Toc160025883"/>
      <w:bookmarkStart w:id="394" w:name="_Toc193707419"/>
      <w:bookmarkStart w:id="395" w:name="_Toc225428772"/>
      <w:r w:rsidRPr="001354B0">
        <w:lastRenderedPageBreak/>
        <w:t>11</w:t>
      </w:r>
      <w:r w:rsidR="00170DA1">
        <w:tab/>
      </w:r>
      <w:r w:rsidRPr="001354B0">
        <w:t>Recommendations and Suggestions for Monitoring Programme Changes</w:t>
      </w:r>
      <w:bookmarkEnd w:id="390"/>
      <w:bookmarkEnd w:id="391"/>
      <w:bookmarkEnd w:id="392"/>
      <w:bookmarkEnd w:id="393"/>
      <w:bookmarkEnd w:id="394"/>
      <w:bookmarkEnd w:id="395"/>
    </w:p>
    <w:p w14:paraId="444FAF10" w14:textId="52F4EEBD" w:rsidR="001354B0" w:rsidRDefault="001354B0" w:rsidP="007B445E">
      <w:pPr>
        <w:pStyle w:val="Heading3"/>
        <w:tabs>
          <w:tab w:val="left" w:pos="720"/>
          <w:tab w:val="left" w:pos="1440"/>
          <w:tab w:val="left" w:pos="2160"/>
          <w:tab w:val="left" w:pos="3165"/>
        </w:tabs>
        <w:spacing w:line="360" w:lineRule="auto"/>
        <w:ind w:left="851" w:hanging="851"/>
      </w:pPr>
      <w:bookmarkStart w:id="396" w:name="_Toc313819980"/>
      <w:bookmarkStart w:id="397" w:name="_Toc453857816"/>
      <w:bookmarkStart w:id="398" w:name="_Toc469912692"/>
      <w:bookmarkStart w:id="399" w:name="_Toc160025884"/>
      <w:bookmarkStart w:id="400" w:name="_Toc193707420"/>
      <w:bookmarkStart w:id="401" w:name="_Toc225428773"/>
      <w:r w:rsidRPr="001354B0">
        <w:t>11.1</w:t>
      </w:r>
      <w:r w:rsidR="00170DA1">
        <w:tab/>
      </w:r>
      <w:r w:rsidRPr="001354B0">
        <w:t>Introduction</w:t>
      </w:r>
      <w:bookmarkEnd w:id="396"/>
      <w:bookmarkEnd w:id="397"/>
      <w:bookmarkEnd w:id="398"/>
      <w:bookmarkEnd w:id="399"/>
      <w:bookmarkEnd w:id="400"/>
      <w:bookmarkEnd w:id="401"/>
    </w:p>
    <w:p w14:paraId="374D19FB" w14:textId="78E9EA41" w:rsidR="00EB4EDB" w:rsidRPr="005C1A05" w:rsidRDefault="00EB4EDB" w:rsidP="007B445E">
      <w:r w:rsidRPr="005C1A05">
        <w:t>The habits survey presents results for occupancy, activity, and food consumption from three main sources of community engagement: (</w:t>
      </w:r>
      <w:proofErr w:type="spellStart"/>
      <w:r w:rsidRPr="005C1A05">
        <w:t>i</w:t>
      </w:r>
      <w:proofErr w:type="spellEnd"/>
      <w:r w:rsidRPr="005C1A05">
        <w:t>) Postal questionnaire (n = 1</w:t>
      </w:r>
      <w:r w:rsidR="00D37D5D">
        <w:t>64</w:t>
      </w:r>
      <w:r w:rsidRPr="005C1A05">
        <w:t xml:space="preserve">); (ii) face-to-face surveys (n = </w:t>
      </w:r>
      <w:r w:rsidR="00FA6242">
        <w:t>350</w:t>
      </w:r>
      <w:r w:rsidRPr="005C1A05">
        <w:t>); and (iii) several meetings and informal contacts. These data have been supplemented with radiometric surveys including: (</w:t>
      </w:r>
      <w:proofErr w:type="spellStart"/>
      <w:r w:rsidRPr="005C1A05">
        <w:t>i</w:t>
      </w:r>
      <w:proofErr w:type="spellEnd"/>
      <w:r w:rsidRPr="005C1A05">
        <w:t xml:space="preserve">) a carborne and handheld gamma spectrometry survey (n = ~ </w:t>
      </w:r>
      <w:r w:rsidR="00CA3FB2">
        <w:t>14</w:t>
      </w:r>
      <w:r w:rsidR="002F424C">
        <w:t>732</w:t>
      </w:r>
      <w:r w:rsidR="00CA3FB2" w:rsidRPr="005C1A05">
        <w:t xml:space="preserve"> </w:t>
      </w:r>
      <w:r w:rsidRPr="005C1A05">
        <w:t>(carborne); n = ~</w:t>
      </w:r>
      <w:r w:rsidR="002F424C">
        <w:t>10735</w:t>
      </w:r>
      <w:r w:rsidR="002F424C" w:rsidRPr="005C1A05">
        <w:t xml:space="preserve"> </w:t>
      </w:r>
      <w:r w:rsidRPr="005C1A05">
        <w:t xml:space="preserve">(handheld)); (ii) </w:t>
      </w:r>
      <w:r w:rsidRPr="002A6794">
        <w:t>in-situ</w:t>
      </w:r>
      <w:r w:rsidRPr="005C1A05">
        <w:t xml:space="preserve"> gamma dose rate</w:t>
      </w:r>
      <w:r w:rsidR="00046FA3">
        <w:t xml:space="preserve"> measurements</w:t>
      </w:r>
      <w:r w:rsidRPr="005C1A05">
        <w:t xml:space="preserve"> (n = </w:t>
      </w:r>
      <w:r w:rsidR="00FA6242">
        <w:t>20</w:t>
      </w:r>
      <w:r w:rsidRPr="005C1A05">
        <w:t xml:space="preserve"> intertidal); and (iv</w:t>
      </w:r>
      <w:r w:rsidRPr="002A6794">
        <w:t>) in-situ</w:t>
      </w:r>
      <w:r w:rsidRPr="005C1A05">
        <w:t xml:space="preserve"> beta dose rate</w:t>
      </w:r>
      <w:r w:rsidR="00046FA3">
        <w:t xml:space="preserve"> measurements</w:t>
      </w:r>
      <w:r w:rsidRPr="005C1A05">
        <w:t xml:space="preserve"> (n = </w:t>
      </w:r>
      <w:r w:rsidR="00FA6242">
        <w:t>5</w:t>
      </w:r>
      <w:r w:rsidRPr="005C1A05">
        <w:t>).</w:t>
      </w:r>
    </w:p>
    <w:p w14:paraId="23EA8D73" w14:textId="299D8849" w:rsidR="00EB4EDB" w:rsidRPr="005C1A05" w:rsidRDefault="00EB4EDB" w:rsidP="007B445E">
      <w:pPr>
        <w:pStyle w:val="Heading3"/>
        <w:spacing w:line="360" w:lineRule="auto"/>
      </w:pPr>
      <w:bookmarkStart w:id="402" w:name="_Toc313819981"/>
      <w:bookmarkStart w:id="403" w:name="_Toc453857817"/>
      <w:bookmarkStart w:id="404" w:name="_Toc469912693"/>
      <w:bookmarkStart w:id="405" w:name="_Toc187833433"/>
      <w:bookmarkStart w:id="406" w:name="_Toc193707421"/>
      <w:bookmarkStart w:id="407" w:name="_Toc225428774"/>
      <w:r>
        <w:t>11.2</w:t>
      </w:r>
      <w:r>
        <w:tab/>
      </w:r>
      <w:r w:rsidRPr="005C1A05">
        <w:t>Ongoing Monitoring</w:t>
      </w:r>
      <w:bookmarkEnd w:id="402"/>
      <w:bookmarkEnd w:id="403"/>
      <w:bookmarkEnd w:id="404"/>
      <w:bookmarkEnd w:id="405"/>
      <w:bookmarkEnd w:id="406"/>
      <w:bookmarkEnd w:id="407"/>
    </w:p>
    <w:p w14:paraId="78413164" w14:textId="70584F55" w:rsidR="00EB4EDB" w:rsidRPr="005C1A05" w:rsidRDefault="00060217" w:rsidP="007B445E">
      <w:r>
        <w:t xml:space="preserve">The </w:t>
      </w:r>
      <w:r w:rsidR="008E2F52">
        <w:t xml:space="preserve">Radioactivity in Food and the Environment </w:t>
      </w:r>
      <w:r w:rsidR="00EB4EDB">
        <w:t>report</w:t>
      </w:r>
      <w:r w:rsidR="008E2F52">
        <w:t xml:space="preserve"> (RIFE)</w:t>
      </w:r>
      <w:r w:rsidR="00EB4EDB">
        <w:t xml:space="preserve"> (</w:t>
      </w:r>
      <w:r w:rsidR="00EB4EDB" w:rsidRPr="00633BEB">
        <w:t>202</w:t>
      </w:r>
      <w:r w:rsidR="00502550" w:rsidRPr="00633BEB">
        <w:t>4</w:t>
      </w:r>
      <w:r w:rsidR="00EB4EDB">
        <w:t xml:space="preserve">) demonstrates a comprehensive set of monitoring undertaken annually around the </w:t>
      </w:r>
      <w:r w:rsidR="00F03039">
        <w:t>Dounreay</w:t>
      </w:r>
      <w:r w:rsidR="00EB4EDB">
        <w:t xml:space="preserve"> site encompassing a range of food types and environmental substrates. The gamma dose rates reported by RIFE are generally higher than those reported here because the RIFE data include the cosmic contribution to dose. This assessment reports the terrestrial gamma dose rate only. When taking this into account, the results are similar. Samples taken and reported by SEPA are provided within the RIFE reports </w:t>
      </w:r>
      <w:r w:rsidR="00B36AFB">
        <w:t>(</w:t>
      </w:r>
      <w:r w:rsidR="00EB4EDB">
        <w:t>RIFE</w:t>
      </w:r>
      <w:r w:rsidR="00B36AFB">
        <w:t xml:space="preserve"> 29</w:t>
      </w:r>
      <w:r w:rsidR="00EB4EDB">
        <w:t xml:space="preserve">, </w:t>
      </w:r>
      <w:r w:rsidR="00EB4EDB" w:rsidRPr="00633BEB">
        <w:t>202</w:t>
      </w:r>
      <w:r w:rsidR="00633BEB" w:rsidRPr="00633BEB">
        <w:t>4</w:t>
      </w:r>
      <w:r w:rsidR="00EB4EDB" w:rsidRPr="00633BEB">
        <w:t>)</w:t>
      </w:r>
      <w:r w:rsidR="00EB4EDB">
        <w:t xml:space="preserve"> and cover </w:t>
      </w:r>
      <w:r w:rsidR="001F47B3">
        <w:t xml:space="preserve">cod, crabs, mussels, winkles, </w:t>
      </w:r>
      <w:r w:rsidR="00387026">
        <w:t xml:space="preserve">seaweed </w:t>
      </w:r>
      <w:r w:rsidR="00387026" w:rsidRPr="73AFCCFC">
        <w:rPr>
          <w:i/>
          <w:iCs/>
        </w:rPr>
        <w:t>(Fucus vesiculosus)</w:t>
      </w:r>
      <w:r w:rsidR="00387026">
        <w:t xml:space="preserve">, sediment, </w:t>
      </w:r>
      <w:r w:rsidR="003D086D">
        <w:t xml:space="preserve">salt marsh, rock, </w:t>
      </w:r>
      <w:r w:rsidR="00387026">
        <w:t xml:space="preserve">seawater, </w:t>
      </w:r>
      <w:r w:rsidR="005C204E">
        <w:t>apples, beef, cabbage, carrots, lamb, leeks, onion, parsnips, potatoes, rosehips, strawberries, swede, venison, grass</w:t>
      </w:r>
      <w:r w:rsidR="00477BB0">
        <w:t xml:space="preserve"> and</w:t>
      </w:r>
      <w:r w:rsidR="005C204E">
        <w:t xml:space="preserve"> so</w:t>
      </w:r>
      <w:r w:rsidR="00740926">
        <w:t>il</w:t>
      </w:r>
      <w:r w:rsidR="00477BB0">
        <w:t>.</w:t>
      </w:r>
    </w:p>
    <w:p w14:paraId="7810C781" w14:textId="79D8835A" w:rsidR="00EB4EDB" w:rsidRPr="005C1A05" w:rsidRDefault="00EB4EDB" w:rsidP="007B445E">
      <w:pPr>
        <w:pStyle w:val="Heading3"/>
        <w:spacing w:line="360" w:lineRule="auto"/>
      </w:pPr>
      <w:bookmarkStart w:id="408" w:name="_Toc437620733"/>
      <w:bookmarkStart w:id="409" w:name="_Toc313819982"/>
      <w:bookmarkStart w:id="410" w:name="_Toc453857818"/>
      <w:bookmarkStart w:id="411" w:name="_Toc469912694"/>
      <w:bookmarkStart w:id="412" w:name="_Toc187833434"/>
      <w:bookmarkStart w:id="413" w:name="_Toc193707422"/>
      <w:bookmarkStart w:id="414" w:name="_Toc225428775"/>
      <w:r>
        <w:t>11.3</w:t>
      </w:r>
      <w:r>
        <w:tab/>
      </w:r>
      <w:r w:rsidRPr="005C1A05">
        <w:t>Conclusions and Recommendations</w:t>
      </w:r>
      <w:bookmarkEnd w:id="408"/>
      <w:bookmarkEnd w:id="409"/>
      <w:bookmarkEnd w:id="410"/>
      <w:bookmarkEnd w:id="411"/>
      <w:bookmarkEnd w:id="412"/>
      <w:bookmarkEnd w:id="413"/>
      <w:bookmarkEnd w:id="414"/>
    </w:p>
    <w:p w14:paraId="36C29B92" w14:textId="60E558B0" w:rsidR="00EB4EDB" w:rsidRPr="005C1A05" w:rsidRDefault="00EB4EDB" w:rsidP="007B445E">
      <w:bookmarkStart w:id="415" w:name="_Hlk126675266"/>
      <w:r w:rsidRPr="005C1A05">
        <w:t xml:space="preserve">Information collected between Phase 1 and 2 surveys demonstrates that there can be differences in data due to a change in habits over the course of a year and/or there </w:t>
      </w:r>
      <w:r w:rsidR="00060217">
        <w:t>can be</w:t>
      </w:r>
      <w:r w:rsidR="00060217" w:rsidRPr="005C1A05">
        <w:t xml:space="preserve"> </w:t>
      </w:r>
      <w:r w:rsidRPr="005C1A05">
        <w:t>an over</w:t>
      </w:r>
      <w:r w:rsidR="00060217">
        <w:t>-</w:t>
      </w:r>
      <w:r w:rsidRPr="005C1A05">
        <w:t xml:space="preserve"> or </w:t>
      </w:r>
      <w:r w:rsidR="00060217" w:rsidRPr="005C1A05">
        <w:t>under</w:t>
      </w:r>
      <w:r w:rsidR="00060217">
        <w:t>-</w:t>
      </w:r>
      <w:r w:rsidRPr="005C1A05">
        <w:t>estimating when reporting information on consumption and occupancy. This is despite extensive steps taken to check the validity of the results collected during the face-to-face questions.</w:t>
      </w:r>
    </w:p>
    <w:p w14:paraId="62D705AE" w14:textId="77777777" w:rsidR="00EB4EDB" w:rsidRPr="005C1A05" w:rsidRDefault="00EB4EDB" w:rsidP="007B445E">
      <w:r w:rsidRPr="005C1A05">
        <w:lastRenderedPageBreak/>
        <w:t>In some cases, there are differences in the surveyed individual responses between Phases 1 and 2. These differences may be genuine, e.g. a real change in consumption or occupancy between the different parts of the year when the Phase 1 and 2 surveys were conducted, or they may be due to different estimates of their consumption/activities, e.g. Phase 2 surveys are conducted via pre-arranged telephone interviews and the survey individuals may be able to better prepare for the questions than when they are approached in the survey area at random.</w:t>
      </w:r>
    </w:p>
    <w:bookmarkEnd w:id="415"/>
    <w:p w14:paraId="6E01D5A6" w14:textId="19DC936E" w:rsidR="00EB4EDB" w:rsidRPr="005C1A05" w:rsidRDefault="00EB4EDB" w:rsidP="007B445E">
      <w:r w:rsidRPr="005C1A05">
        <w:t xml:space="preserve">Overall, for </w:t>
      </w:r>
      <w:r w:rsidR="00EA7092">
        <w:t>Dounreay</w:t>
      </w:r>
      <w:r w:rsidRPr="005C1A05">
        <w:t xml:space="preserve">, </w:t>
      </w:r>
      <w:bookmarkStart w:id="416" w:name="_Hlk126675359"/>
      <w:r w:rsidRPr="005C1A05">
        <w:t xml:space="preserve">the results of the Phase 2 surveys largely demonstrate that they provide confidence in the representativeness of the data collected throughout the Phase 1 surveys. </w:t>
      </w:r>
      <w:bookmarkStart w:id="417" w:name="_Hlk126675453"/>
      <w:bookmarkEnd w:id="416"/>
      <w:r w:rsidRPr="005C1A05">
        <w:t>It is anticipated that some work can still be done to explain the differences between Phase 1 and 2 surveys e.g. by establishing whether they are due to seasonal/weather conditions, or an over/under-estimating on the part of the survey individual. The survey team will consider additional ways to evaluate this in further surveys</w:t>
      </w:r>
      <w:bookmarkEnd w:id="417"/>
      <w:r w:rsidRPr="005C1A05">
        <w:t>.</w:t>
      </w:r>
    </w:p>
    <w:p w14:paraId="5B0500AD" w14:textId="76E40127" w:rsidR="0087106C" w:rsidRPr="00E246DD" w:rsidRDefault="00EB4EDB" w:rsidP="00E246DD">
      <w:r w:rsidRPr="005C1A05">
        <w:t>It is recommended that SEPA’s routine monitoring continues as is</w:t>
      </w:r>
      <w:r w:rsidR="002F3DAB">
        <w:t xml:space="preserve"> currently being undertaken</w:t>
      </w:r>
      <w:r w:rsidRPr="005C1A05">
        <w:t xml:space="preserve">. However, based on the findings of this habits survey, and </w:t>
      </w:r>
      <w:r w:rsidR="00696E22" w:rsidRPr="005C1A05">
        <w:t>considering</w:t>
      </w:r>
      <w:r w:rsidRPr="005C1A05">
        <w:t xml:space="preserve"> the potential radiological significance of the various pathways that were identified,</w:t>
      </w:r>
      <w:r w:rsidR="00696E22" w:rsidRPr="005C1A05">
        <w:t xml:space="preserve"> it is suggested SEPA consider </w:t>
      </w:r>
      <w:r w:rsidR="00FD5C7C">
        <w:t xml:space="preserve">field </w:t>
      </w:r>
      <w:r w:rsidR="00696E22">
        <w:t xml:space="preserve">mushrooms </w:t>
      </w:r>
      <w:r w:rsidR="004B624E">
        <w:t>(</w:t>
      </w:r>
      <w:r w:rsidR="00FD5C7C" w:rsidRPr="00FD5C7C">
        <w:rPr>
          <w:i/>
          <w:iCs/>
        </w:rPr>
        <w:t>Agaricus campestris</w:t>
      </w:r>
      <w:r w:rsidR="004B624E">
        <w:t xml:space="preserve">) </w:t>
      </w:r>
      <w:r w:rsidR="00A3066D">
        <w:t>to</w:t>
      </w:r>
      <w:r w:rsidR="00696E22">
        <w:t xml:space="preserve"> be included in the routine monitoring programme for wild foods and sampled annually from within 1km of the Dounreay site.</w:t>
      </w:r>
      <w:bookmarkStart w:id="418" w:name="_Toc160025887"/>
      <w:bookmarkStart w:id="419" w:name="_Toc193707423"/>
      <w:r w:rsidR="0087106C">
        <w:br w:type="page"/>
      </w:r>
    </w:p>
    <w:p w14:paraId="64C1E8CA" w14:textId="4096248D" w:rsidR="001354B0" w:rsidRPr="001354B0" w:rsidRDefault="001354B0" w:rsidP="007B445E">
      <w:pPr>
        <w:pStyle w:val="Heading2"/>
        <w:spacing w:line="360" w:lineRule="auto"/>
      </w:pPr>
      <w:bookmarkStart w:id="420" w:name="_Toc225428776"/>
      <w:r w:rsidRPr="001354B0">
        <w:lastRenderedPageBreak/>
        <w:t>References</w:t>
      </w:r>
      <w:bookmarkEnd w:id="418"/>
      <w:bookmarkEnd w:id="419"/>
      <w:bookmarkEnd w:id="420"/>
    </w:p>
    <w:p w14:paraId="5E6F0DEB" w14:textId="71D693E5" w:rsidR="007D3AAA" w:rsidRPr="005C1A05" w:rsidRDefault="007D3AAA" w:rsidP="007B445E">
      <w:r w:rsidRPr="00835535">
        <w:t>Dale, I., Smith, P., Tyler, T., Copplestone, D., Varley, A., Bradley, S., Bartie, P. (</w:t>
      </w:r>
      <w:r w:rsidR="00636B91" w:rsidRPr="00835535">
        <w:t>20</w:t>
      </w:r>
      <w:r w:rsidR="00120A27" w:rsidRPr="00835535">
        <w:t>2</w:t>
      </w:r>
      <w:r w:rsidR="00940AE2" w:rsidRPr="00835535">
        <w:t>2</w:t>
      </w:r>
      <w:r w:rsidRPr="00835535">
        <w:t xml:space="preserve">). </w:t>
      </w:r>
      <w:r w:rsidR="00F45A48" w:rsidRPr="00835535">
        <w:t>Dounreay</w:t>
      </w:r>
      <w:r w:rsidRPr="00835535">
        <w:t xml:space="preserve"> Radiological Habit Survey. University of Stirling.</w:t>
      </w:r>
    </w:p>
    <w:p w14:paraId="6575D885" w14:textId="77777777" w:rsidR="007D3AAA" w:rsidRPr="005C1A05" w:rsidRDefault="007D3AAA" w:rsidP="007B445E">
      <w:r w:rsidRPr="00835535">
        <w:t>Dale, P., Robertson, I., Toner, M. (2008). Radioactive Particles in Dose Assessments. Journal of Environmental Radioactivity. 99, pp. 1589</w:t>
      </w:r>
      <w:r w:rsidRPr="00835535">
        <w:noBreakHyphen/>
        <w:t>1595</w:t>
      </w:r>
    </w:p>
    <w:p w14:paraId="75005296" w14:textId="77777777" w:rsidR="007D3AAA" w:rsidRPr="005C1A05" w:rsidRDefault="007D3AAA" w:rsidP="007B445E">
      <w:r w:rsidRPr="00835535">
        <w:t>Environmental Authorisations (Scotland) Regulations 2018 (Scottish Government, 2018)</w:t>
      </w:r>
    </w:p>
    <w:p w14:paraId="7FE63561" w14:textId="74775AEA" w:rsidR="007D3AAA" w:rsidRPr="005C1A05" w:rsidRDefault="007D3AAA" w:rsidP="007B445E">
      <w:r w:rsidRPr="00835535">
        <w:t>European Commission. (2021). Agreement between the government of the United Kingdom of Great Britain and Northern Ireland and the European atomic energy community for cooperation on the safe and peaceful uses of nuclear energy. Available</w:t>
      </w:r>
      <w:r w:rsidR="0002369D" w:rsidRPr="00835535">
        <w:t xml:space="preserve"> at </w:t>
      </w:r>
      <w:r w:rsidR="00311F70" w:rsidRPr="00311F70">
        <w:t>https://eur-lex.europa.eu/eli/agree_internation/2020/2255/oj/eng</w:t>
      </w:r>
    </w:p>
    <w:p w14:paraId="783F3C96" w14:textId="2D044679" w:rsidR="00C27A43" w:rsidRDefault="00C27A43" w:rsidP="007B445E">
      <w:r>
        <w:t xml:space="preserve">Food and Environment Protection Act (FEPA), FEPA Order – </w:t>
      </w:r>
      <w:hyperlink r:id="rId120" w:history="1">
        <w:r w:rsidRPr="005354B0">
          <w:rPr>
            <w:rStyle w:val="Hyperlink"/>
          </w:rPr>
          <w:t>http://www.legislation.gov.uk/uksi/1997/2622/contents/made</w:t>
        </w:r>
      </w:hyperlink>
      <w:r>
        <w:t xml:space="preserve"> – The Food Protection (Emergency Prohibitions) (Dounreay Nuclear Establishment) Order 1997</w:t>
      </w:r>
    </w:p>
    <w:p w14:paraId="3D9ACE43" w14:textId="4A9604B4" w:rsidR="007D3AAA" w:rsidRPr="00835535" w:rsidRDefault="007D3AAA" w:rsidP="007B445E">
      <w:r w:rsidRPr="00835535">
        <w:t xml:space="preserve">Garden Forum Horticulture, 2009. </w:t>
      </w:r>
      <w:hyperlink r:id="rId121" w:history="1">
        <w:r w:rsidRPr="00835535">
          <w:t>http://www.gardenforumhorticulture.co.uk/gyo/Square-Foot-Gardening.pdf</w:t>
        </w:r>
      </w:hyperlink>
      <w:r w:rsidRPr="00835535">
        <w:t>.</w:t>
      </w:r>
    </w:p>
    <w:p w14:paraId="76E7BC46" w14:textId="77777777" w:rsidR="007D3AAA" w:rsidRPr="005C1A05" w:rsidRDefault="007D3AAA" w:rsidP="007B445E">
      <w:r w:rsidRPr="00835535">
        <w:t>Green, N., Wilkins, B.T., Hammond, D.J., Davidson, M.F., Richmond, S., Brooker, S., (2001). Foods found in the wild around nuclear sites: An evaluation of radiological impact. Radiation Protection Dosimetry. 93(1), 67-73.</w:t>
      </w:r>
    </w:p>
    <w:p w14:paraId="332EC4C3" w14:textId="77777777" w:rsidR="007D3AAA" w:rsidRPr="005C1A05" w:rsidRDefault="007D3AAA" w:rsidP="007B445E">
      <w:r w:rsidRPr="00835535">
        <w:t>Hessayon, D.G. (2014). The New Vegetable &amp; Herb Expert. Transworld Publications Ltd 2014, London.</w:t>
      </w:r>
    </w:p>
    <w:p w14:paraId="243F4615" w14:textId="77777777" w:rsidR="007D3AAA" w:rsidRPr="005C1A05" w:rsidRDefault="007D3AAA" w:rsidP="007B445E">
      <w:r w:rsidRPr="00835535">
        <w:t>Hunt, G.J., Hewett, C.J. and Shepherd, J.G., (1982). The identification of critical groups and its application to fish and shellfish consumers in the coastal area of the north-east Irish Sea. Health Physics, Vol. 43, No 6, pp. 875-889.</w:t>
      </w:r>
    </w:p>
    <w:p w14:paraId="2A7053EB" w14:textId="77777777" w:rsidR="007D3AAA" w:rsidRPr="005C1A05" w:rsidRDefault="007D3AAA" w:rsidP="007B445E">
      <w:bookmarkStart w:id="421" w:name="_Hlk184587475"/>
      <w:r w:rsidRPr="00835535">
        <w:t>IAEA (2014) Radiation Protection and Safety of Radiation Sources: International Basic Safety Standards. General Safety Requirements. IAEA Safety Standards Series No. GSR Part 3, Vienna, 2014.</w:t>
      </w:r>
    </w:p>
    <w:bookmarkEnd w:id="421"/>
    <w:p w14:paraId="3250325E" w14:textId="77777777" w:rsidR="007D3AAA" w:rsidRPr="005C1A05" w:rsidRDefault="007D3AAA" w:rsidP="007B445E">
      <w:pPr>
        <w:rPr>
          <w:shd w:val="clear" w:color="auto" w:fill="FFFFFF"/>
        </w:rPr>
      </w:pPr>
      <w:r w:rsidRPr="00835535">
        <w:lastRenderedPageBreak/>
        <w:t xml:space="preserve">ICRP (2006). Assessing Dose of the Representative Person for the Purpose of the Radiation Protection of the Public. ICRP Publication 101a. </w:t>
      </w:r>
      <w:r w:rsidRPr="00835535">
        <w:rPr>
          <w:shd w:val="clear" w:color="auto" w:fill="FFFFFF"/>
        </w:rPr>
        <w:t>Ann. ICRP 36 (3).</w:t>
      </w:r>
    </w:p>
    <w:p w14:paraId="49A90B60" w14:textId="77777777" w:rsidR="007D3AAA" w:rsidRPr="005C1A05" w:rsidRDefault="007D3AAA" w:rsidP="007B445E">
      <w:pPr>
        <w:rPr>
          <w:shd w:val="clear" w:color="auto" w:fill="FFFFFF"/>
        </w:rPr>
      </w:pPr>
      <w:r w:rsidRPr="00835535">
        <w:t xml:space="preserve">ICRP (2007). The 2007 Recommendations of the International Commission on Radiological Protection. ICRP Publication 103. </w:t>
      </w:r>
      <w:r w:rsidRPr="00835535">
        <w:rPr>
          <w:shd w:val="clear" w:color="auto" w:fill="FFFFFF"/>
        </w:rPr>
        <w:t>Ann. ICRP 37 (2-4).</w:t>
      </w:r>
    </w:p>
    <w:p w14:paraId="752649CC" w14:textId="77777777" w:rsidR="007D3AAA" w:rsidRPr="005C1A05" w:rsidRDefault="007D3AAA" w:rsidP="007B445E">
      <w:pPr>
        <w:rPr>
          <w:rFonts w:ascii="Helvetica" w:hAnsi="Helvetica" w:cs="Helvetica"/>
          <w:color w:val="212529"/>
          <w:shd w:val="clear" w:color="auto" w:fill="FFFFFF"/>
        </w:rPr>
      </w:pPr>
      <w:r w:rsidRPr="00835535">
        <w:rPr>
          <w:rFonts w:ascii="Helvetica" w:hAnsi="Helvetica" w:cs="Helvetica"/>
          <w:color w:val="212529"/>
          <w:shd w:val="clear" w:color="auto" w:fill="FFFFFF"/>
        </w:rPr>
        <w:t>ICRP (2012). Compendium of Dose Coefficients based on ICRP Publication 60. ICRP Publication 119. Ann. ICRP 41(Suppl.).</w:t>
      </w:r>
    </w:p>
    <w:p w14:paraId="58EA14D6" w14:textId="459DED75" w:rsidR="007D3AAA" w:rsidRPr="005C1A05" w:rsidRDefault="007D3AAA" w:rsidP="007B445E">
      <w:r w:rsidRPr="00835535">
        <w:t>Land Cover Map (20</w:t>
      </w:r>
      <w:r w:rsidR="008902E1" w:rsidRPr="00835535">
        <w:t>15</w:t>
      </w:r>
      <w:r w:rsidRPr="00835535">
        <w:t xml:space="preserve">). Updated in 2008 by the Centre for Ecology and Hydrology using EDINA environment </w:t>
      </w:r>
      <w:r w:rsidR="00636B91" w:rsidRPr="00835535">
        <w:t>D</w:t>
      </w:r>
      <w:r w:rsidRPr="00835535">
        <w:t>igimap service</w:t>
      </w:r>
      <w:r w:rsidRPr="005C1A05">
        <w:t>.</w:t>
      </w:r>
    </w:p>
    <w:p w14:paraId="272E4E27" w14:textId="77777777" w:rsidR="007D3AAA" w:rsidRPr="005C1A05" w:rsidRDefault="007D3AAA" w:rsidP="007B445E">
      <w:r w:rsidRPr="00835535">
        <w:t>Leonard, D.R.P., Hunt, G.J., Jones, P.G.W., (1982). Investigations of individual radiation exposures from discharges to the aquatic environment: the technique of habit surveys. Pp. 512-517 In: ‘Proceedings of the Third International Symposium on Radiological Protection – Advances in Theory and Practice’, Inverness, 6</w:t>
      </w:r>
      <w:r w:rsidRPr="00835535">
        <w:noBreakHyphen/>
        <w:t xml:space="preserve">11 June 1982, Volume 2. </w:t>
      </w:r>
      <w:r w:rsidRPr="00835535">
        <w:rPr>
          <w:iCs/>
        </w:rPr>
        <w:t>The Society of Radiological Protection.</w:t>
      </w:r>
    </w:p>
    <w:p w14:paraId="36790409" w14:textId="3AE5D94A" w:rsidR="007D3AAA" w:rsidRPr="005C1A05" w:rsidRDefault="007D3AAA" w:rsidP="007B445E">
      <w:r w:rsidRPr="00835535">
        <w:t>NDAWG (2013). Use of Habits Data in Prospective Dose Assessments. NDAWG Guidance Note 7.</w:t>
      </w:r>
      <w:r w:rsidRPr="005C1A05">
        <w:t xml:space="preserve"> </w:t>
      </w:r>
    </w:p>
    <w:p w14:paraId="0B84C59C" w14:textId="5C318F84" w:rsidR="00AE4CF3" w:rsidRPr="005C1A05" w:rsidRDefault="00AE4CF3" w:rsidP="00AE4CF3">
      <w:r w:rsidRPr="00835535">
        <w:t xml:space="preserve">Nuclear Decommissioning Authority (2014) </w:t>
      </w:r>
      <w:hyperlink r:id="rId122" w:history="1">
        <w:r w:rsidRPr="00E46BCD">
          <w:rPr>
            <w:rStyle w:val="Hyperlink"/>
          </w:rPr>
          <w:t>Strategic Environmental assessment: Site Specific Baseline Dounreay. September 2014, pp 3.</w:t>
        </w:r>
      </w:hyperlink>
      <w:r w:rsidR="0089274B">
        <w:t xml:space="preserve"> </w:t>
      </w:r>
    </w:p>
    <w:p w14:paraId="4122FACB" w14:textId="767F4C00" w:rsidR="009E4164" w:rsidRDefault="009E4164" w:rsidP="007B445E">
      <w:r w:rsidRPr="00835535">
        <w:t>Nuclear Decommissioning Authority (20</w:t>
      </w:r>
      <w:r>
        <w:t>21</w:t>
      </w:r>
      <w:r w:rsidRPr="00835535">
        <w:t xml:space="preserve">) </w:t>
      </w:r>
      <w:r w:rsidR="00D75FB2">
        <w:t>Strategy:</w:t>
      </w:r>
      <w:hyperlink r:id="rId123" w:history="1">
        <w:r w:rsidR="00D75FB2" w:rsidRPr="000C5139">
          <w:rPr>
            <w:rStyle w:val="Hyperlink"/>
          </w:rPr>
          <w:t xml:space="preserve"> Effective from March 2021. Cleaning up the UK’s earliest nuclear sits, caring for people and the environment.</w:t>
        </w:r>
      </w:hyperlink>
      <w:r w:rsidR="00D75FB2">
        <w:t xml:space="preserve"> </w:t>
      </w:r>
    </w:p>
    <w:p w14:paraId="5B9CAD40" w14:textId="787BD18D" w:rsidR="007D3AAA" w:rsidRPr="005C1A05" w:rsidRDefault="007D3AAA" w:rsidP="007B445E">
      <w:r w:rsidRPr="00835535">
        <w:t>Ordnance Survey Great Britain (</w:t>
      </w:r>
      <w:r w:rsidR="00835535" w:rsidRPr="00835535">
        <w:t>201</w:t>
      </w:r>
      <w:r w:rsidR="00835535">
        <w:t>8</w:t>
      </w:r>
      <w:r w:rsidRPr="00835535">
        <w:t>)</w:t>
      </w:r>
      <w:r w:rsidR="001B241B">
        <w:t>.</w:t>
      </w:r>
    </w:p>
    <w:p w14:paraId="24AF643E" w14:textId="77777777" w:rsidR="007D3AAA" w:rsidRPr="005C1A05" w:rsidRDefault="007D3AAA" w:rsidP="007B445E">
      <w:r w:rsidRPr="00835535">
        <w:t>Punt, A; Tyler A; Saleh, S; Bradley S; &amp; Copplestone D. (2011). Measurement and Assessment of External Radiation Dose Rates to People on Houseboats and using Riverbanks – using the Ribble Estuary as a case study. Environment Agency Report: SC060080/R4. ISBN: 978</w:t>
      </w:r>
      <w:r w:rsidRPr="00835535">
        <w:noBreakHyphen/>
        <w:t>1-84911-211-6.</w:t>
      </w:r>
    </w:p>
    <w:p w14:paraId="6D07FCA7" w14:textId="0A7937FF" w:rsidR="00561F17" w:rsidRPr="005C1A05" w:rsidRDefault="00561F17" w:rsidP="00561F17">
      <w:r w:rsidRPr="00835535">
        <w:t>Radioactivity in Food and the Environment (RIFE</w:t>
      </w:r>
      <w:r>
        <w:t xml:space="preserve"> 24</w:t>
      </w:r>
      <w:r w:rsidRPr="00835535">
        <w:t>) Report, 20</w:t>
      </w:r>
      <w:r>
        <w:t>18</w:t>
      </w:r>
      <w:r w:rsidRPr="00835535">
        <w:t xml:space="preserve"> (published 20</w:t>
      </w:r>
      <w:r>
        <w:t>19</w:t>
      </w:r>
      <w:r w:rsidRPr="00835535">
        <w:t>).</w:t>
      </w:r>
    </w:p>
    <w:p w14:paraId="77A558E4" w14:textId="5DF7D992" w:rsidR="007D3AAA" w:rsidRDefault="007D3AAA" w:rsidP="007B445E">
      <w:r w:rsidRPr="00835535">
        <w:t>Radioactivity in Food and the Environment (RIFE</w:t>
      </w:r>
      <w:r w:rsidR="00B36AFB">
        <w:t xml:space="preserve"> 27</w:t>
      </w:r>
      <w:r w:rsidRPr="00835535">
        <w:t>) Report, 2021 (published 2022).</w:t>
      </w:r>
    </w:p>
    <w:p w14:paraId="5DF82120" w14:textId="77777777" w:rsidR="001F1107" w:rsidRPr="005C1A05" w:rsidRDefault="001F1107" w:rsidP="007B445E"/>
    <w:p w14:paraId="5CBD20A7" w14:textId="718C8BC0" w:rsidR="003D3A56" w:rsidRDefault="007D3AAA" w:rsidP="007B445E">
      <w:r w:rsidRPr="00835535">
        <w:lastRenderedPageBreak/>
        <w:t>Radioactivity in Food and the Environment (RIFE</w:t>
      </w:r>
      <w:r w:rsidR="00B36AFB">
        <w:t xml:space="preserve"> 28</w:t>
      </w:r>
      <w:r w:rsidRPr="00835535">
        <w:t>) Report, 2022 (published 2023)</w:t>
      </w:r>
      <w:r w:rsidR="003D3A56" w:rsidRPr="00835535">
        <w:t>.</w:t>
      </w:r>
    </w:p>
    <w:p w14:paraId="2379FCF7" w14:textId="79971747" w:rsidR="007D3AAA" w:rsidRPr="005C1A05" w:rsidRDefault="007D3AAA" w:rsidP="007B445E">
      <w:r w:rsidRPr="00835535">
        <w:t>Radioactivity in Food and the Environment (RIFE</w:t>
      </w:r>
      <w:r w:rsidR="00B36AFB">
        <w:t xml:space="preserve"> 29</w:t>
      </w:r>
      <w:r w:rsidRPr="00835535">
        <w:t>) Report, 2023 (published 2024).</w:t>
      </w:r>
    </w:p>
    <w:p w14:paraId="19EA6800" w14:textId="77777777" w:rsidR="007D3AAA" w:rsidRPr="005C1A05" w:rsidRDefault="007D3AAA" w:rsidP="007B445E">
      <w:r w:rsidRPr="00835535">
        <w:t>Smith, J.G., Simmonds, J.R. (2009). The Methodology for Assessing the</w:t>
      </w:r>
      <w:r w:rsidRPr="005C1A05">
        <w:t xml:space="preserve"> </w:t>
      </w:r>
      <w:r w:rsidRPr="00835535">
        <w:t>Radiological Consequences of Routine Releases of Radionuclides to the Environment Used in PC-CREAM 08, Health Protection Agency Report HPA-RPD-058.</w:t>
      </w:r>
    </w:p>
    <w:p w14:paraId="50A47A6D" w14:textId="77777777" w:rsidR="007D3AAA" w:rsidRPr="005C1A05" w:rsidRDefault="007D3AAA" w:rsidP="007B445E">
      <w:r w:rsidRPr="00835535">
        <w:t>Smith, K.R., Jones, A.L. (2003). Generalised habit data for radiological assessments. NRPB-W41. NRPB, Chiltern.</w:t>
      </w:r>
    </w:p>
    <w:p w14:paraId="50F98ACD" w14:textId="77777777" w:rsidR="007D3AAA" w:rsidRPr="005C1A05" w:rsidRDefault="007D3AAA" w:rsidP="007B445E">
      <w:r w:rsidRPr="00835535">
        <w:t>Soils of Scotland. The Macauley Institute for Soil Research (2015).</w:t>
      </w:r>
    </w:p>
    <w:p w14:paraId="104EC732" w14:textId="77777777" w:rsidR="007D3AAA" w:rsidRPr="005C1A05" w:rsidRDefault="007D3AAA" w:rsidP="007B445E">
      <w:r w:rsidRPr="00835535">
        <w:t>Tyler, A.N. and Heal, K.V. (2000). Predicting areas of Cs</w:t>
      </w:r>
      <w:r w:rsidRPr="00835535">
        <w:noBreakHyphen/>
        <w:t>137 loss and accumulation in upland catchments, Water, Air, and Soil Pollution, 121 (1-4): 271-288.</w:t>
      </w:r>
    </w:p>
    <w:p w14:paraId="393C9225" w14:textId="77777777" w:rsidR="007D3AAA" w:rsidRDefault="007D3AAA" w:rsidP="007B445E">
      <w:r w:rsidRPr="00835535">
        <w:t xml:space="preserve">Tyler, A.N., Dale, P., Copplestone, D., Bradley, S., Ewen, H., McGuire, C., Scott, E.M. (2013). The radium legacy: contaminated land and the committed effective dose </w:t>
      </w:r>
      <w:r w:rsidRPr="003A557B">
        <w:t>from the ingestion of radium contaminated materials.</w:t>
      </w:r>
      <w:r w:rsidRPr="003A557B">
        <w:rPr>
          <w:i/>
        </w:rPr>
        <w:t xml:space="preserve"> Environment </w:t>
      </w:r>
      <w:r w:rsidRPr="00835535">
        <w:rPr>
          <w:i/>
        </w:rPr>
        <w:t>International</w:t>
      </w:r>
      <w:r w:rsidRPr="00835535">
        <w:t>,</w:t>
      </w:r>
      <w:r w:rsidRPr="003A557B">
        <w:t xml:space="preserve"> </w:t>
      </w:r>
      <w:r w:rsidRPr="00835535">
        <w:t>59</w:t>
      </w:r>
      <w:r w:rsidRPr="003A557B">
        <w:t xml:space="preserve">, </w:t>
      </w:r>
      <w:r w:rsidRPr="00835535">
        <w:t>449-455.</w:t>
      </w:r>
    </w:p>
    <w:p w14:paraId="4B0CCD62" w14:textId="77777777" w:rsidR="00A34A83" w:rsidRPr="005C1A05" w:rsidRDefault="00A34A83" w:rsidP="00A34A83">
      <w:r w:rsidRPr="00835535">
        <w:t>Tyler A, Scott EM, Dale P, Elliott AT, Wilkins BT, Boddy K, Toole J &amp; Cartwright P (2010). Reconstructing the abundance of Dounreay hot particles on an adjacent public beach in Northern Scotland. Science of the Total Environment, 408, 4495-4503.</w:t>
      </w:r>
    </w:p>
    <w:p w14:paraId="63BF6C22" w14:textId="77777777" w:rsidR="007D3AAA" w:rsidRPr="005C1A05" w:rsidRDefault="007D3AAA" w:rsidP="007B445E">
      <w:r w:rsidRPr="00835535">
        <w:t>Varley, A., Tyler, A.N., Wilson, C. (2020) Near real-time soil erosion mapping through mobile gamma-ray spectroscopy. Journal of Environmental Radioactivity, 223-224, 106400</w:t>
      </w:r>
      <w:r w:rsidRPr="005C1A05">
        <w:t>.</w:t>
      </w:r>
    </w:p>
    <w:p w14:paraId="36216C74" w14:textId="77777777" w:rsidR="001354B0" w:rsidRPr="001354B0" w:rsidRDefault="001354B0" w:rsidP="00CF211A">
      <w:pPr>
        <w:spacing w:before="240"/>
        <w:sectPr w:rsidR="001354B0" w:rsidRPr="001354B0" w:rsidSect="001354B0">
          <w:headerReference w:type="default" r:id="rId124"/>
          <w:footerReference w:type="default" r:id="rId125"/>
          <w:pgSz w:w="11906" w:h="16838"/>
          <w:pgMar w:top="1440" w:right="1440" w:bottom="1440" w:left="1440" w:header="708" w:footer="708" w:gutter="0"/>
          <w:cols w:space="708"/>
          <w:docGrid w:linePitch="360"/>
        </w:sectPr>
      </w:pPr>
    </w:p>
    <w:p w14:paraId="3B4A7907" w14:textId="77777777" w:rsidR="001354B0" w:rsidRPr="001354B0" w:rsidRDefault="001354B0" w:rsidP="00CF211A">
      <w:pPr>
        <w:pStyle w:val="Heading2"/>
        <w:spacing w:before="240" w:line="360" w:lineRule="auto"/>
      </w:pPr>
      <w:bookmarkStart w:id="422" w:name="_Toc160025888"/>
      <w:bookmarkStart w:id="423" w:name="_Toc193707424"/>
      <w:bookmarkStart w:id="424" w:name="_Toc225428777"/>
      <w:r w:rsidRPr="001354B0">
        <w:lastRenderedPageBreak/>
        <w:t>Appendices</w:t>
      </w:r>
      <w:bookmarkEnd w:id="422"/>
      <w:bookmarkEnd w:id="423"/>
      <w:bookmarkEnd w:id="424"/>
    </w:p>
    <w:p w14:paraId="3311E80C" w14:textId="77777777" w:rsidR="001354B0" w:rsidRPr="001354B0" w:rsidRDefault="001354B0" w:rsidP="00CF211A">
      <w:pPr>
        <w:pStyle w:val="Heading3"/>
        <w:spacing w:before="240" w:line="360" w:lineRule="auto"/>
      </w:pPr>
      <w:bookmarkStart w:id="425" w:name="_Toc160025889"/>
      <w:bookmarkStart w:id="426" w:name="_Toc193707425"/>
      <w:bookmarkStart w:id="427" w:name="_Toc225428778"/>
      <w:r w:rsidRPr="001354B0">
        <w:t>Appendix A</w:t>
      </w:r>
      <w:bookmarkEnd w:id="425"/>
      <w:bookmarkEnd w:id="426"/>
      <w:bookmarkEnd w:id="427"/>
    </w:p>
    <w:p w14:paraId="50FFDA6B" w14:textId="77777777" w:rsidR="001354B0" w:rsidRPr="001354B0" w:rsidRDefault="001354B0" w:rsidP="00CF211A">
      <w:pPr>
        <w:pStyle w:val="Heading3"/>
        <w:spacing w:before="240" w:line="360" w:lineRule="auto"/>
      </w:pPr>
      <w:bookmarkStart w:id="428" w:name="_Toc160025890"/>
      <w:bookmarkStart w:id="429" w:name="_Toc193707426"/>
      <w:bookmarkStart w:id="430" w:name="_Toc225428779"/>
      <w:bookmarkStart w:id="431" w:name="_Toc469923852"/>
      <w:r w:rsidRPr="001354B0">
        <w:t>Appendix A1 Raw Data</w:t>
      </w:r>
      <w:bookmarkEnd w:id="428"/>
      <w:bookmarkEnd w:id="429"/>
      <w:bookmarkEnd w:id="430"/>
    </w:p>
    <w:p w14:paraId="0B2CB326" w14:textId="7378264D" w:rsidR="00F22775" w:rsidRPr="00F27E0F" w:rsidRDefault="001354B0" w:rsidP="00F27E0F">
      <w:pPr>
        <w:spacing w:before="240"/>
        <w:rPr>
          <w:rFonts w:asciiTheme="majorHAnsi" w:hAnsiTheme="majorHAnsi" w:cstheme="majorHAnsi"/>
        </w:rPr>
      </w:pPr>
      <w:r w:rsidRPr="002C2BE7">
        <w:rPr>
          <w:rFonts w:asciiTheme="majorHAnsi" w:hAnsiTheme="majorHAnsi" w:cstheme="majorHAnsi"/>
          <w:b/>
          <w:bCs/>
        </w:rPr>
        <w:t xml:space="preserve">Table </w:t>
      </w:r>
      <w:r w:rsidR="005867ED">
        <w:rPr>
          <w:rFonts w:asciiTheme="majorHAnsi" w:hAnsiTheme="majorHAnsi" w:cstheme="majorHAnsi"/>
          <w:b/>
          <w:bCs/>
        </w:rPr>
        <w:t>A1.</w:t>
      </w:r>
      <w:r w:rsidRPr="002C2BE7">
        <w:rPr>
          <w:rFonts w:asciiTheme="majorHAnsi" w:hAnsiTheme="majorHAnsi" w:cstheme="majorHAnsi"/>
          <w:b/>
          <w:bCs/>
        </w:rPr>
        <w:t>1</w:t>
      </w:r>
      <w:r w:rsidRPr="00784CF3">
        <w:rPr>
          <w:rFonts w:asciiTheme="majorHAnsi" w:hAnsiTheme="majorHAnsi" w:cstheme="majorHAnsi"/>
        </w:rPr>
        <w:t xml:space="preserve"> </w:t>
      </w:r>
      <w:r w:rsidR="00784CF3" w:rsidRPr="00784CF3">
        <w:rPr>
          <w:rFonts w:asciiTheme="majorHAnsi" w:hAnsiTheme="majorHAnsi" w:cstheme="majorHAnsi"/>
        </w:rPr>
        <w:t>Phase 1 Adult fish consumption</w:t>
      </w:r>
    </w:p>
    <w:tbl>
      <w:tblPr>
        <w:tblStyle w:val="Style1"/>
        <w:tblW w:w="9067" w:type="dxa"/>
        <w:tblLook w:val="04A0" w:firstRow="1" w:lastRow="0" w:firstColumn="1" w:lastColumn="0" w:noHBand="0" w:noVBand="1"/>
        <w:tblCaption w:val="Phase 1 Adult fish consumption"/>
        <w:tblDescription w:val="The table lists the observation number, food type and sum of consumption for Phase 1 adults fish consumption."/>
      </w:tblPr>
      <w:tblGrid>
        <w:gridCol w:w="2689"/>
        <w:gridCol w:w="3118"/>
        <w:gridCol w:w="3260"/>
      </w:tblGrid>
      <w:tr w:rsidR="00996F60" w:rsidRPr="002B3292" w14:paraId="29357A6A" w14:textId="77777777" w:rsidTr="00FA6C70">
        <w:trPr>
          <w:cnfStyle w:val="100000000000" w:firstRow="1" w:lastRow="0" w:firstColumn="0" w:lastColumn="0" w:oddVBand="0" w:evenVBand="0" w:oddHBand="0" w:evenHBand="0" w:firstRowFirstColumn="0" w:firstRowLastColumn="0" w:lastRowFirstColumn="0" w:lastRowLastColumn="0"/>
          <w:cantSplit/>
          <w:trHeight w:val="364"/>
          <w:tblHeader/>
        </w:trPr>
        <w:tc>
          <w:tcPr>
            <w:tcW w:w="2689" w:type="dxa"/>
            <w:noWrap/>
            <w:hideMark/>
          </w:tcPr>
          <w:p w14:paraId="09DECCA3" w14:textId="77777777" w:rsidR="00996F60" w:rsidRPr="002B3292" w:rsidRDefault="00996F60" w:rsidP="00335B05">
            <w:pPr>
              <w:spacing w:before="120" w:after="120" w:line="240" w:lineRule="auto"/>
              <w:rPr>
                <w:rFonts w:cstheme="majorHAnsi"/>
              </w:rPr>
            </w:pPr>
            <w:r w:rsidRPr="002B3292">
              <w:rPr>
                <w:rFonts w:cstheme="majorHAnsi"/>
              </w:rPr>
              <w:t>Observation number</w:t>
            </w:r>
          </w:p>
        </w:tc>
        <w:tc>
          <w:tcPr>
            <w:tcW w:w="3118" w:type="dxa"/>
            <w:noWrap/>
            <w:hideMark/>
          </w:tcPr>
          <w:p w14:paraId="435D4695" w14:textId="77777777" w:rsidR="00996F60" w:rsidRPr="002B3292" w:rsidRDefault="00996F60" w:rsidP="00335B05">
            <w:pPr>
              <w:spacing w:before="120" w:after="120" w:line="240" w:lineRule="auto"/>
              <w:rPr>
                <w:rFonts w:cstheme="majorHAnsi"/>
              </w:rPr>
            </w:pPr>
            <w:r w:rsidRPr="002B3292">
              <w:rPr>
                <w:rFonts w:cstheme="majorHAnsi"/>
              </w:rPr>
              <w:t>Food type</w:t>
            </w:r>
          </w:p>
        </w:tc>
        <w:tc>
          <w:tcPr>
            <w:tcW w:w="3260" w:type="dxa"/>
            <w:noWrap/>
            <w:hideMark/>
          </w:tcPr>
          <w:p w14:paraId="6C6992E6" w14:textId="6DCEC810" w:rsidR="00996F60" w:rsidRPr="002B3292" w:rsidRDefault="00996F60" w:rsidP="00335B05">
            <w:pPr>
              <w:spacing w:before="120" w:after="120" w:line="240" w:lineRule="auto"/>
              <w:rPr>
                <w:rFonts w:cstheme="majorHAnsi"/>
              </w:rPr>
            </w:pPr>
            <w:r w:rsidRPr="002B3292">
              <w:rPr>
                <w:rFonts w:cstheme="majorHAnsi"/>
              </w:rPr>
              <w:t xml:space="preserve">Sum of consumption </w:t>
            </w:r>
            <w:r w:rsidR="003D3A56">
              <w:rPr>
                <w:rFonts w:cstheme="majorHAnsi"/>
                <w:bCs/>
              </w:rPr>
              <w:t>(kg </w:t>
            </w:r>
            <w:r w:rsidR="00647259">
              <w:rPr>
                <w:rFonts w:cstheme="majorHAnsi"/>
                <w:bCs/>
              </w:rPr>
              <w:t>y</w:t>
            </w:r>
            <w:r w:rsidR="00CC27B4" w:rsidRPr="00CC27B4">
              <w:rPr>
                <w:rFonts w:ascii="Arial" w:hAnsi="Arial" w:cstheme="majorHAnsi"/>
                <w:bCs/>
                <w:iCs/>
                <w:vertAlign w:val="superscript"/>
              </w:rPr>
              <w:noBreakHyphen/>
              <w:t>1</w:t>
            </w:r>
            <w:r w:rsidR="002B3292" w:rsidRPr="002B3292">
              <w:rPr>
                <w:rFonts w:cstheme="majorHAnsi"/>
                <w:bCs/>
              </w:rPr>
              <w:t>)</w:t>
            </w:r>
          </w:p>
        </w:tc>
      </w:tr>
      <w:tr w:rsidR="0072009C" w:rsidRPr="002B3292" w14:paraId="0F322A20" w14:textId="77777777" w:rsidTr="00FA6C70">
        <w:trPr>
          <w:cantSplit/>
          <w:trHeight w:val="301"/>
        </w:trPr>
        <w:tc>
          <w:tcPr>
            <w:tcW w:w="2689" w:type="dxa"/>
            <w:noWrap/>
            <w:vAlign w:val="center"/>
          </w:tcPr>
          <w:p w14:paraId="03A60DE7" w14:textId="5D323944" w:rsidR="0072009C" w:rsidRPr="006552A0" w:rsidRDefault="0072009C" w:rsidP="0072009C">
            <w:pPr>
              <w:spacing w:before="120" w:after="120" w:line="240" w:lineRule="auto"/>
              <w:rPr>
                <w:rFonts w:asciiTheme="majorHAnsi" w:hAnsiTheme="majorHAnsi" w:cstheme="majorHAnsi"/>
                <w:color w:val="00B050"/>
              </w:rPr>
            </w:pPr>
            <w:r>
              <w:rPr>
                <w:rFonts w:ascii="Arial" w:hAnsi="Arial" w:cs="Arial"/>
                <w:color w:val="000000"/>
              </w:rPr>
              <w:t>202</w:t>
            </w:r>
          </w:p>
        </w:tc>
        <w:tc>
          <w:tcPr>
            <w:tcW w:w="3118" w:type="dxa"/>
            <w:noWrap/>
          </w:tcPr>
          <w:p w14:paraId="146FFEC8" w14:textId="22507C25" w:rsidR="0072009C" w:rsidRPr="002B3292" w:rsidRDefault="0072009C" w:rsidP="0072009C">
            <w:pPr>
              <w:spacing w:before="120" w:after="120" w:line="240" w:lineRule="auto"/>
              <w:rPr>
                <w:rFonts w:asciiTheme="majorHAnsi" w:hAnsiTheme="majorHAnsi" w:cstheme="majorHAnsi"/>
              </w:rPr>
            </w:pPr>
            <w:r w:rsidRPr="001B2F67">
              <w:t>Haddock</w:t>
            </w:r>
          </w:p>
        </w:tc>
        <w:tc>
          <w:tcPr>
            <w:tcW w:w="3260" w:type="dxa"/>
            <w:noWrap/>
          </w:tcPr>
          <w:p w14:paraId="278E0A69" w14:textId="4B08A8F6" w:rsidR="0072009C" w:rsidRPr="002B3292" w:rsidRDefault="0072009C" w:rsidP="0072009C">
            <w:pPr>
              <w:spacing w:before="120" w:after="120" w:line="240" w:lineRule="auto"/>
              <w:rPr>
                <w:rFonts w:asciiTheme="majorHAnsi" w:hAnsiTheme="majorHAnsi" w:cstheme="majorHAnsi"/>
              </w:rPr>
            </w:pPr>
            <w:r w:rsidRPr="001B2F67">
              <w:t>0.6</w:t>
            </w:r>
          </w:p>
        </w:tc>
      </w:tr>
      <w:tr w:rsidR="0072009C" w:rsidRPr="002B3292" w14:paraId="101EC42C" w14:textId="77777777" w:rsidTr="00FA6C70">
        <w:trPr>
          <w:cantSplit/>
          <w:trHeight w:val="301"/>
        </w:trPr>
        <w:tc>
          <w:tcPr>
            <w:tcW w:w="2689" w:type="dxa"/>
            <w:noWrap/>
            <w:vAlign w:val="center"/>
          </w:tcPr>
          <w:p w14:paraId="1286C826" w14:textId="286E476A"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280</w:t>
            </w:r>
          </w:p>
        </w:tc>
        <w:tc>
          <w:tcPr>
            <w:tcW w:w="3118" w:type="dxa"/>
            <w:noWrap/>
          </w:tcPr>
          <w:p w14:paraId="57B907F6" w14:textId="3AA45E5C" w:rsidR="0072009C" w:rsidRPr="002B3292" w:rsidRDefault="0072009C" w:rsidP="0072009C">
            <w:pPr>
              <w:spacing w:before="120" w:after="120" w:line="240" w:lineRule="auto"/>
              <w:rPr>
                <w:rFonts w:asciiTheme="majorHAnsi" w:hAnsiTheme="majorHAnsi" w:cstheme="majorHAnsi"/>
              </w:rPr>
            </w:pPr>
            <w:r w:rsidRPr="001B2F67">
              <w:t>Haddock</w:t>
            </w:r>
          </w:p>
        </w:tc>
        <w:tc>
          <w:tcPr>
            <w:tcW w:w="3260" w:type="dxa"/>
            <w:noWrap/>
          </w:tcPr>
          <w:p w14:paraId="70733E02" w14:textId="2646C8B9" w:rsidR="0072009C" w:rsidRPr="002B3292" w:rsidRDefault="0072009C" w:rsidP="0072009C">
            <w:pPr>
              <w:spacing w:before="120" w:after="120" w:line="240" w:lineRule="auto"/>
              <w:rPr>
                <w:rFonts w:asciiTheme="majorHAnsi" w:hAnsiTheme="majorHAnsi" w:cstheme="majorHAnsi"/>
              </w:rPr>
            </w:pPr>
            <w:r w:rsidRPr="001B2F67">
              <w:t>0.6</w:t>
            </w:r>
          </w:p>
        </w:tc>
      </w:tr>
      <w:tr w:rsidR="0072009C" w:rsidRPr="002B3292" w14:paraId="41EF29B7" w14:textId="77777777" w:rsidTr="00FA6C70">
        <w:trPr>
          <w:cantSplit/>
          <w:trHeight w:val="301"/>
        </w:trPr>
        <w:tc>
          <w:tcPr>
            <w:tcW w:w="2689" w:type="dxa"/>
            <w:noWrap/>
            <w:vAlign w:val="center"/>
          </w:tcPr>
          <w:p w14:paraId="07587FC3" w14:textId="5A2E361B"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305</w:t>
            </w:r>
          </w:p>
        </w:tc>
        <w:tc>
          <w:tcPr>
            <w:tcW w:w="3118" w:type="dxa"/>
            <w:noWrap/>
          </w:tcPr>
          <w:p w14:paraId="692A2305" w14:textId="08BBA447" w:rsidR="0072009C" w:rsidRPr="002B3292" w:rsidRDefault="0072009C" w:rsidP="0072009C">
            <w:pPr>
              <w:spacing w:before="120" w:after="120" w:line="240" w:lineRule="auto"/>
              <w:rPr>
                <w:rFonts w:asciiTheme="majorHAnsi" w:hAnsiTheme="majorHAnsi" w:cstheme="majorHAnsi"/>
              </w:rPr>
            </w:pPr>
            <w:r w:rsidRPr="001B2F67">
              <w:t>Mackerel</w:t>
            </w:r>
          </w:p>
        </w:tc>
        <w:tc>
          <w:tcPr>
            <w:tcW w:w="3260" w:type="dxa"/>
            <w:noWrap/>
          </w:tcPr>
          <w:p w14:paraId="108E6617" w14:textId="2199DA30" w:rsidR="0072009C" w:rsidRPr="002B3292" w:rsidRDefault="0072009C" w:rsidP="0072009C">
            <w:pPr>
              <w:spacing w:before="120" w:after="120" w:line="240" w:lineRule="auto"/>
              <w:rPr>
                <w:rFonts w:asciiTheme="majorHAnsi" w:hAnsiTheme="majorHAnsi" w:cstheme="majorHAnsi"/>
              </w:rPr>
            </w:pPr>
            <w:r w:rsidRPr="001B2F67">
              <w:t>2.5</w:t>
            </w:r>
          </w:p>
        </w:tc>
      </w:tr>
      <w:tr w:rsidR="0072009C" w:rsidRPr="002B3292" w14:paraId="10C6BFC8" w14:textId="77777777" w:rsidTr="00FA6C70">
        <w:trPr>
          <w:cantSplit/>
          <w:trHeight w:val="301"/>
        </w:trPr>
        <w:tc>
          <w:tcPr>
            <w:tcW w:w="2689" w:type="dxa"/>
            <w:noWrap/>
            <w:vAlign w:val="center"/>
          </w:tcPr>
          <w:p w14:paraId="0F203583" w14:textId="2BAEE379"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308</w:t>
            </w:r>
          </w:p>
        </w:tc>
        <w:tc>
          <w:tcPr>
            <w:tcW w:w="3118" w:type="dxa"/>
            <w:noWrap/>
          </w:tcPr>
          <w:p w14:paraId="61B1A8DF" w14:textId="0524E7FB" w:rsidR="0072009C" w:rsidRPr="002B3292" w:rsidRDefault="0072009C" w:rsidP="0072009C">
            <w:pPr>
              <w:spacing w:before="120" w:after="120" w:line="240" w:lineRule="auto"/>
              <w:rPr>
                <w:rFonts w:asciiTheme="majorHAnsi" w:hAnsiTheme="majorHAnsi" w:cstheme="majorHAnsi"/>
              </w:rPr>
            </w:pPr>
            <w:r w:rsidRPr="001B2F67">
              <w:t>Haddock</w:t>
            </w:r>
          </w:p>
        </w:tc>
        <w:tc>
          <w:tcPr>
            <w:tcW w:w="3260" w:type="dxa"/>
            <w:noWrap/>
          </w:tcPr>
          <w:p w14:paraId="77A85B62" w14:textId="73E44DB7" w:rsidR="0072009C" w:rsidRPr="002B3292" w:rsidRDefault="0072009C" w:rsidP="0072009C">
            <w:pPr>
              <w:spacing w:before="120" w:after="120" w:line="240" w:lineRule="auto"/>
              <w:rPr>
                <w:rFonts w:asciiTheme="majorHAnsi" w:hAnsiTheme="majorHAnsi" w:cstheme="majorHAnsi"/>
              </w:rPr>
            </w:pPr>
            <w:r w:rsidRPr="001B2F67">
              <w:t>30</w:t>
            </w:r>
          </w:p>
        </w:tc>
      </w:tr>
      <w:tr w:rsidR="0072009C" w:rsidRPr="002B3292" w14:paraId="3045E6AD" w14:textId="77777777" w:rsidTr="00FA6C70">
        <w:trPr>
          <w:cantSplit/>
          <w:trHeight w:val="301"/>
        </w:trPr>
        <w:tc>
          <w:tcPr>
            <w:tcW w:w="2689" w:type="dxa"/>
            <w:noWrap/>
            <w:vAlign w:val="center"/>
          </w:tcPr>
          <w:p w14:paraId="33B814D4" w14:textId="54A458A5"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342</w:t>
            </w:r>
          </w:p>
        </w:tc>
        <w:tc>
          <w:tcPr>
            <w:tcW w:w="3118" w:type="dxa"/>
            <w:noWrap/>
          </w:tcPr>
          <w:p w14:paraId="3803D332" w14:textId="7473D949" w:rsidR="0072009C" w:rsidRPr="002B3292" w:rsidRDefault="0072009C" w:rsidP="0072009C">
            <w:pPr>
              <w:spacing w:before="120" w:after="120" w:line="240" w:lineRule="auto"/>
              <w:rPr>
                <w:rFonts w:asciiTheme="majorHAnsi" w:hAnsiTheme="majorHAnsi" w:cstheme="majorHAnsi"/>
              </w:rPr>
            </w:pPr>
            <w:r w:rsidRPr="001B2F67">
              <w:t>Bass</w:t>
            </w:r>
          </w:p>
        </w:tc>
        <w:tc>
          <w:tcPr>
            <w:tcW w:w="3260" w:type="dxa"/>
            <w:noWrap/>
          </w:tcPr>
          <w:p w14:paraId="05C9F843" w14:textId="048F3581" w:rsidR="0072009C" w:rsidRPr="002B3292" w:rsidRDefault="0072009C" w:rsidP="0072009C">
            <w:pPr>
              <w:spacing w:before="120" w:after="120" w:line="240" w:lineRule="auto"/>
              <w:rPr>
                <w:rFonts w:asciiTheme="majorHAnsi" w:hAnsiTheme="majorHAnsi" w:cstheme="majorHAnsi"/>
              </w:rPr>
            </w:pPr>
            <w:r w:rsidRPr="001B2F67">
              <w:t>0.89</w:t>
            </w:r>
          </w:p>
        </w:tc>
      </w:tr>
      <w:tr w:rsidR="0072009C" w:rsidRPr="002B3292" w14:paraId="305C3F5A" w14:textId="77777777" w:rsidTr="00FA6C70">
        <w:trPr>
          <w:cantSplit/>
          <w:trHeight w:val="301"/>
        </w:trPr>
        <w:tc>
          <w:tcPr>
            <w:tcW w:w="2689" w:type="dxa"/>
            <w:noWrap/>
            <w:vAlign w:val="center"/>
          </w:tcPr>
          <w:p w14:paraId="04AF4781" w14:textId="7DBB484A"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45</w:t>
            </w:r>
          </w:p>
        </w:tc>
        <w:tc>
          <w:tcPr>
            <w:tcW w:w="3118" w:type="dxa"/>
            <w:noWrap/>
          </w:tcPr>
          <w:p w14:paraId="5356CC5F" w14:textId="64EC58DB" w:rsidR="0072009C" w:rsidRPr="002B3292" w:rsidRDefault="0072009C" w:rsidP="0072009C">
            <w:pPr>
              <w:spacing w:before="120" w:after="120" w:line="240" w:lineRule="auto"/>
              <w:rPr>
                <w:rFonts w:asciiTheme="majorHAnsi" w:hAnsiTheme="majorHAnsi" w:cstheme="majorHAnsi"/>
              </w:rPr>
            </w:pPr>
            <w:r w:rsidRPr="001B2F67">
              <w:t>Cod</w:t>
            </w:r>
          </w:p>
        </w:tc>
        <w:tc>
          <w:tcPr>
            <w:tcW w:w="3260" w:type="dxa"/>
            <w:noWrap/>
          </w:tcPr>
          <w:p w14:paraId="43EB2E4E" w14:textId="5A19BC1F" w:rsidR="0072009C" w:rsidRPr="002B3292" w:rsidRDefault="0072009C" w:rsidP="0072009C">
            <w:pPr>
              <w:spacing w:before="120" w:after="120" w:line="240" w:lineRule="auto"/>
              <w:rPr>
                <w:rFonts w:asciiTheme="majorHAnsi" w:hAnsiTheme="majorHAnsi" w:cstheme="majorHAnsi"/>
              </w:rPr>
            </w:pPr>
            <w:r w:rsidRPr="001B2F67">
              <w:t>6</w:t>
            </w:r>
          </w:p>
        </w:tc>
      </w:tr>
      <w:tr w:rsidR="0072009C" w:rsidRPr="002B3292" w14:paraId="44AD8D74" w14:textId="77777777" w:rsidTr="00FA6C70">
        <w:trPr>
          <w:cantSplit/>
          <w:trHeight w:val="301"/>
        </w:trPr>
        <w:tc>
          <w:tcPr>
            <w:tcW w:w="2689" w:type="dxa"/>
            <w:noWrap/>
            <w:vAlign w:val="center"/>
          </w:tcPr>
          <w:p w14:paraId="5DF73171" w14:textId="3B2BB834"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45</w:t>
            </w:r>
          </w:p>
        </w:tc>
        <w:tc>
          <w:tcPr>
            <w:tcW w:w="3118" w:type="dxa"/>
            <w:noWrap/>
          </w:tcPr>
          <w:p w14:paraId="6F309C68" w14:textId="0F76A5E2" w:rsidR="0072009C" w:rsidRPr="002B3292" w:rsidRDefault="0072009C" w:rsidP="0072009C">
            <w:pPr>
              <w:spacing w:before="120" w:after="120" w:line="240" w:lineRule="auto"/>
              <w:rPr>
                <w:rFonts w:asciiTheme="majorHAnsi" w:hAnsiTheme="majorHAnsi" w:cstheme="majorHAnsi"/>
              </w:rPr>
            </w:pPr>
            <w:r w:rsidRPr="001B2F67">
              <w:t>Pollock</w:t>
            </w:r>
          </w:p>
        </w:tc>
        <w:tc>
          <w:tcPr>
            <w:tcW w:w="3260" w:type="dxa"/>
            <w:noWrap/>
          </w:tcPr>
          <w:p w14:paraId="36ED3240" w14:textId="55C67F81" w:rsidR="0072009C" w:rsidRPr="002B3292" w:rsidRDefault="0072009C" w:rsidP="0072009C">
            <w:pPr>
              <w:spacing w:before="120" w:after="120" w:line="240" w:lineRule="auto"/>
              <w:rPr>
                <w:rFonts w:asciiTheme="majorHAnsi" w:hAnsiTheme="majorHAnsi" w:cstheme="majorHAnsi"/>
              </w:rPr>
            </w:pPr>
            <w:r w:rsidRPr="001B2F67">
              <w:t>2</w:t>
            </w:r>
          </w:p>
        </w:tc>
      </w:tr>
      <w:tr w:rsidR="0072009C" w:rsidRPr="002B3292" w14:paraId="6B7D1051" w14:textId="77777777" w:rsidTr="00FA6C70">
        <w:trPr>
          <w:cantSplit/>
          <w:trHeight w:val="301"/>
        </w:trPr>
        <w:tc>
          <w:tcPr>
            <w:tcW w:w="2689" w:type="dxa"/>
            <w:noWrap/>
            <w:vAlign w:val="center"/>
          </w:tcPr>
          <w:p w14:paraId="51186A90" w14:textId="06A1BE4F"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45</w:t>
            </w:r>
          </w:p>
        </w:tc>
        <w:tc>
          <w:tcPr>
            <w:tcW w:w="3118" w:type="dxa"/>
            <w:noWrap/>
          </w:tcPr>
          <w:p w14:paraId="30BD04D5" w14:textId="643D618F" w:rsidR="0072009C" w:rsidRPr="002B3292" w:rsidRDefault="0072009C" w:rsidP="0072009C">
            <w:pPr>
              <w:spacing w:before="120" w:after="120" w:line="240" w:lineRule="auto"/>
              <w:rPr>
                <w:rFonts w:asciiTheme="majorHAnsi" w:hAnsiTheme="majorHAnsi" w:cstheme="majorHAnsi"/>
              </w:rPr>
            </w:pPr>
            <w:r w:rsidRPr="001B2F67">
              <w:t>Haddock</w:t>
            </w:r>
          </w:p>
        </w:tc>
        <w:tc>
          <w:tcPr>
            <w:tcW w:w="3260" w:type="dxa"/>
            <w:noWrap/>
          </w:tcPr>
          <w:p w14:paraId="5E6F3625" w14:textId="21D4902E" w:rsidR="0072009C" w:rsidRPr="002B3292" w:rsidRDefault="0072009C" w:rsidP="0072009C">
            <w:pPr>
              <w:spacing w:before="120" w:after="120" w:line="240" w:lineRule="auto"/>
              <w:rPr>
                <w:rFonts w:asciiTheme="majorHAnsi" w:hAnsiTheme="majorHAnsi" w:cstheme="majorHAnsi"/>
              </w:rPr>
            </w:pPr>
            <w:r w:rsidRPr="001B2F67">
              <w:t>5</w:t>
            </w:r>
          </w:p>
        </w:tc>
      </w:tr>
      <w:tr w:rsidR="0072009C" w:rsidRPr="002B3292" w14:paraId="7C0856AE" w14:textId="77777777" w:rsidTr="00FA6C70">
        <w:trPr>
          <w:cantSplit/>
          <w:trHeight w:val="301"/>
        </w:trPr>
        <w:tc>
          <w:tcPr>
            <w:tcW w:w="2689" w:type="dxa"/>
            <w:noWrap/>
            <w:vAlign w:val="center"/>
          </w:tcPr>
          <w:p w14:paraId="37E7DC54" w14:textId="75599B90"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60</w:t>
            </w:r>
          </w:p>
        </w:tc>
        <w:tc>
          <w:tcPr>
            <w:tcW w:w="3118" w:type="dxa"/>
            <w:noWrap/>
          </w:tcPr>
          <w:p w14:paraId="54FC4161" w14:textId="4A3ED0DB" w:rsidR="0072009C" w:rsidRPr="002B3292" w:rsidRDefault="0072009C" w:rsidP="0072009C">
            <w:pPr>
              <w:spacing w:before="120" w:after="120" w:line="240" w:lineRule="auto"/>
              <w:rPr>
                <w:rFonts w:asciiTheme="majorHAnsi" w:hAnsiTheme="majorHAnsi" w:cstheme="majorHAnsi"/>
              </w:rPr>
            </w:pPr>
            <w:r w:rsidRPr="001B2F67">
              <w:t>Mackerel</w:t>
            </w:r>
          </w:p>
        </w:tc>
        <w:tc>
          <w:tcPr>
            <w:tcW w:w="3260" w:type="dxa"/>
            <w:noWrap/>
          </w:tcPr>
          <w:p w14:paraId="6C650F49" w14:textId="66DF4270" w:rsidR="0072009C" w:rsidRPr="002B3292" w:rsidRDefault="0072009C" w:rsidP="0072009C">
            <w:pPr>
              <w:spacing w:before="120" w:after="120" w:line="240" w:lineRule="auto"/>
              <w:rPr>
                <w:rFonts w:asciiTheme="majorHAnsi" w:hAnsiTheme="majorHAnsi" w:cstheme="majorHAnsi"/>
              </w:rPr>
            </w:pPr>
            <w:r w:rsidRPr="001B2F67">
              <w:t>4</w:t>
            </w:r>
          </w:p>
        </w:tc>
      </w:tr>
      <w:tr w:rsidR="0072009C" w:rsidRPr="002B3292" w14:paraId="5F2D7F9F" w14:textId="77777777" w:rsidTr="00FA6C70">
        <w:trPr>
          <w:cantSplit/>
          <w:trHeight w:val="301"/>
        </w:trPr>
        <w:tc>
          <w:tcPr>
            <w:tcW w:w="2689" w:type="dxa"/>
            <w:noWrap/>
            <w:vAlign w:val="center"/>
          </w:tcPr>
          <w:p w14:paraId="66F25874" w14:textId="07B1794B"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76</w:t>
            </w:r>
          </w:p>
        </w:tc>
        <w:tc>
          <w:tcPr>
            <w:tcW w:w="3118" w:type="dxa"/>
            <w:noWrap/>
          </w:tcPr>
          <w:p w14:paraId="7A385518" w14:textId="36E95FAF" w:rsidR="0072009C" w:rsidRPr="002B3292" w:rsidRDefault="0072009C" w:rsidP="0072009C">
            <w:pPr>
              <w:spacing w:before="120" w:after="120" w:line="240" w:lineRule="auto"/>
              <w:rPr>
                <w:rFonts w:asciiTheme="majorHAnsi" w:hAnsiTheme="majorHAnsi" w:cstheme="majorHAnsi"/>
              </w:rPr>
            </w:pPr>
            <w:r w:rsidRPr="001B2F67">
              <w:t>Cod</w:t>
            </w:r>
          </w:p>
        </w:tc>
        <w:tc>
          <w:tcPr>
            <w:tcW w:w="3260" w:type="dxa"/>
            <w:noWrap/>
          </w:tcPr>
          <w:p w14:paraId="5E257CB1" w14:textId="320887A7" w:rsidR="0072009C" w:rsidRPr="002B3292" w:rsidRDefault="0072009C" w:rsidP="0072009C">
            <w:pPr>
              <w:spacing w:before="120" w:after="120" w:line="240" w:lineRule="auto"/>
              <w:rPr>
                <w:rFonts w:asciiTheme="majorHAnsi" w:hAnsiTheme="majorHAnsi" w:cstheme="majorHAnsi"/>
              </w:rPr>
            </w:pPr>
            <w:r w:rsidRPr="001B2F67">
              <w:t>6</w:t>
            </w:r>
          </w:p>
        </w:tc>
      </w:tr>
      <w:tr w:rsidR="0072009C" w:rsidRPr="002B3292" w14:paraId="4CC9AFF9" w14:textId="77777777" w:rsidTr="00FA6C70">
        <w:trPr>
          <w:cantSplit/>
          <w:trHeight w:val="301"/>
        </w:trPr>
        <w:tc>
          <w:tcPr>
            <w:tcW w:w="2689" w:type="dxa"/>
            <w:noWrap/>
            <w:vAlign w:val="center"/>
          </w:tcPr>
          <w:p w14:paraId="6F85D11F" w14:textId="5938CF97"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76</w:t>
            </w:r>
          </w:p>
        </w:tc>
        <w:tc>
          <w:tcPr>
            <w:tcW w:w="3118" w:type="dxa"/>
            <w:noWrap/>
          </w:tcPr>
          <w:p w14:paraId="7BB494B5" w14:textId="64856BA3" w:rsidR="0072009C" w:rsidRPr="002B3292" w:rsidRDefault="0072009C" w:rsidP="0072009C">
            <w:pPr>
              <w:spacing w:before="120" w:after="120" w:line="240" w:lineRule="auto"/>
              <w:rPr>
                <w:rFonts w:asciiTheme="majorHAnsi" w:hAnsiTheme="majorHAnsi" w:cstheme="majorHAnsi"/>
              </w:rPr>
            </w:pPr>
            <w:r w:rsidRPr="001B2F67">
              <w:t>Haddock</w:t>
            </w:r>
          </w:p>
        </w:tc>
        <w:tc>
          <w:tcPr>
            <w:tcW w:w="3260" w:type="dxa"/>
            <w:noWrap/>
          </w:tcPr>
          <w:p w14:paraId="59B9ED19" w14:textId="6D7F43B9" w:rsidR="0072009C" w:rsidRPr="002B3292" w:rsidRDefault="0072009C" w:rsidP="0072009C">
            <w:pPr>
              <w:spacing w:before="120" w:after="120" w:line="240" w:lineRule="auto"/>
              <w:rPr>
                <w:rFonts w:asciiTheme="majorHAnsi" w:hAnsiTheme="majorHAnsi" w:cstheme="majorHAnsi"/>
              </w:rPr>
            </w:pPr>
            <w:r w:rsidRPr="001B2F67">
              <w:t>12</w:t>
            </w:r>
          </w:p>
        </w:tc>
      </w:tr>
      <w:tr w:rsidR="0072009C" w:rsidRPr="002B3292" w14:paraId="1EC184A6" w14:textId="77777777" w:rsidTr="00FA6C70">
        <w:trPr>
          <w:cantSplit/>
          <w:trHeight w:val="301"/>
        </w:trPr>
        <w:tc>
          <w:tcPr>
            <w:tcW w:w="2689" w:type="dxa"/>
            <w:noWrap/>
            <w:vAlign w:val="center"/>
          </w:tcPr>
          <w:p w14:paraId="7070BFC4" w14:textId="2F15037A"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77</w:t>
            </w:r>
          </w:p>
        </w:tc>
        <w:tc>
          <w:tcPr>
            <w:tcW w:w="3118" w:type="dxa"/>
            <w:noWrap/>
          </w:tcPr>
          <w:p w14:paraId="3079BA04" w14:textId="6D1F90B7" w:rsidR="0072009C" w:rsidRPr="002B3292" w:rsidRDefault="0072009C" w:rsidP="0072009C">
            <w:pPr>
              <w:spacing w:before="120" w:after="120" w:line="240" w:lineRule="auto"/>
              <w:rPr>
                <w:rFonts w:asciiTheme="majorHAnsi" w:hAnsiTheme="majorHAnsi" w:cstheme="majorHAnsi"/>
              </w:rPr>
            </w:pPr>
            <w:r w:rsidRPr="001B2F67">
              <w:t>Mackerel</w:t>
            </w:r>
          </w:p>
        </w:tc>
        <w:tc>
          <w:tcPr>
            <w:tcW w:w="3260" w:type="dxa"/>
            <w:noWrap/>
          </w:tcPr>
          <w:p w14:paraId="48E1F003" w14:textId="6EFFB9E8" w:rsidR="0072009C" w:rsidRPr="002B3292" w:rsidRDefault="0072009C" w:rsidP="0072009C">
            <w:pPr>
              <w:spacing w:before="120" w:after="120" w:line="240" w:lineRule="auto"/>
              <w:rPr>
                <w:rFonts w:asciiTheme="majorHAnsi" w:hAnsiTheme="majorHAnsi" w:cstheme="majorHAnsi"/>
              </w:rPr>
            </w:pPr>
            <w:r w:rsidRPr="001B2F67">
              <w:t>13</w:t>
            </w:r>
          </w:p>
        </w:tc>
      </w:tr>
      <w:tr w:rsidR="0072009C" w:rsidRPr="002B3292" w14:paraId="2505C183" w14:textId="77777777" w:rsidTr="00FA6C70">
        <w:trPr>
          <w:cantSplit/>
          <w:trHeight w:val="301"/>
        </w:trPr>
        <w:tc>
          <w:tcPr>
            <w:tcW w:w="2689" w:type="dxa"/>
            <w:noWrap/>
            <w:vAlign w:val="center"/>
          </w:tcPr>
          <w:p w14:paraId="010A9AD1" w14:textId="4BA63142"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80</w:t>
            </w:r>
          </w:p>
        </w:tc>
        <w:tc>
          <w:tcPr>
            <w:tcW w:w="3118" w:type="dxa"/>
            <w:noWrap/>
          </w:tcPr>
          <w:p w14:paraId="0EE1F47C" w14:textId="0C565724" w:rsidR="0072009C" w:rsidRPr="002B3292" w:rsidRDefault="0072009C" w:rsidP="0072009C">
            <w:pPr>
              <w:spacing w:before="120" w:after="120" w:line="240" w:lineRule="auto"/>
              <w:rPr>
                <w:rFonts w:asciiTheme="majorHAnsi" w:hAnsiTheme="majorHAnsi" w:cstheme="majorHAnsi"/>
              </w:rPr>
            </w:pPr>
            <w:r w:rsidRPr="001B2F67">
              <w:t>Mackerel</w:t>
            </w:r>
          </w:p>
        </w:tc>
        <w:tc>
          <w:tcPr>
            <w:tcW w:w="3260" w:type="dxa"/>
            <w:noWrap/>
          </w:tcPr>
          <w:p w14:paraId="0D6CE123" w14:textId="6759BF2A" w:rsidR="0072009C" w:rsidRPr="002B3292" w:rsidRDefault="0072009C" w:rsidP="0072009C">
            <w:pPr>
              <w:spacing w:before="120" w:after="120" w:line="240" w:lineRule="auto"/>
              <w:rPr>
                <w:rFonts w:asciiTheme="majorHAnsi" w:hAnsiTheme="majorHAnsi" w:cstheme="majorHAnsi"/>
              </w:rPr>
            </w:pPr>
            <w:r w:rsidRPr="001B2F67">
              <w:t>10</w:t>
            </w:r>
          </w:p>
        </w:tc>
      </w:tr>
      <w:tr w:rsidR="0072009C" w:rsidRPr="002B3292" w14:paraId="0EB14E7D" w14:textId="77777777" w:rsidTr="00FA6C70">
        <w:trPr>
          <w:cantSplit/>
          <w:trHeight w:val="301"/>
        </w:trPr>
        <w:tc>
          <w:tcPr>
            <w:tcW w:w="2689" w:type="dxa"/>
            <w:noWrap/>
            <w:vAlign w:val="center"/>
          </w:tcPr>
          <w:p w14:paraId="68DD8CDA" w14:textId="7782987A"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91</w:t>
            </w:r>
          </w:p>
        </w:tc>
        <w:tc>
          <w:tcPr>
            <w:tcW w:w="3118" w:type="dxa"/>
            <w:noWrap/>
          </w:tcPr>
          <w:p w14:paraId="1671699E" w14:textId="36667A6B" w:rsidR="0072009C" w:rsidRPr="002B3292" w:rsidRDefault="0072009C" w:rsidP="0072009C">
            <w:pPr>
              <w:spacing w:before="120" w:after="120" w:line="240" w:lineRule="auto"/>
              <w:rPr>
                <w:rFonts w:asciiTheme="majorHAnsi" w:hAnsiTheme="majorHAnsi" w:cstheme="majorHAnsi"/>
              </w:rPr>
            </w:pPr>
            <w:r w:rsidRPr="001B2F67">
              <w:t>Bass</w:t>
            </w:r>
          </w:p>
        </w:tc>
        <w:tc>
          <w:tcPr>
            <w:tcW w:w="3260" w:type="dxa"/>
            <w:noWrap/>
          </w:tcPr>
          <w:p w14:paraId="17ED8919" w14:textId="0504569B" w:rsidR="0072009C" w:rsidRPr="002B3292" w:rsidRDefault="0072009C" w:rsidP="0072009C">
            <w:pPr>
              <w:spacing w:before="120" w:after="120" w:line="240" w:lineRule="auto"/>
              <w:rPr>
                <w:rFonts w:asciiTheme="majorHAnsi" w:hAnsiTheme="majorHAnsi" w:cstheme="majorHAnsi"/>
              </w:rPr>
            </w:pPr>
            <w:r w:rsidRPr="001B2F67">
              <w:t>0.89</w:t>
            </w:r>
          </w:p>
        </w:tc>
      </w:tr>
      <w:tr w:rsidR="0072009C" w:rsidRPr="002B3292" w14:paraId="79FEA25A" w14:textId="77777777" w:rsidTr="00FA6C70">
        <w:trPr>
          <w:cantSplit/>
          <w:trHeight w:val="301"/>
        </w:trPr>
        <w:tc>
          <w:tcPr>
            <w:tcW w:w="2689" w:type="dxa"/>
            <w:noWrap/>
            <w:vAlign w:val="center"/>
          </w:tcPr>
          <w:p w14:paraId="431CD30C" w14:textId="400C7C27"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92</w:t>
            </w:r>
          </w:p>
        </w:tc>
        <w:tc>
          <w:tcPr>
            <w:tcW w:w="3118" w:type="dxa"/>
            <w:noWrap/>
          </w:tcPr>
          <w:p w14:paraId="43D951B2" w14:textId="59B1F9F6" w:rsidR="0072009C" w:rsidRPr="002B3292" w:rsidRDefault="0072009C" w:rsidP="0072009C">
            <w:pPr>
              <w:spacing w:before="120" w:after="120" w:line="240" w:lineRule="auto"/>
              <w:rPr>
                <w:rFonts w:asciiTheme="majorHAnsi" w:hAnsiTheme="majorHAnsi" w:cstheme="majorHAnsi"/>
              </w:rPr>
            </w:pPr>
            <w:r w:rsidRPr="001B2F67">
              <w:t>Bass</w:t>
            </w:r>
          </w:p>
        </w:tc>
        <w:tc>
          <w:tcPr>
            <w:tcW w:w="3260" w:type="dxa"/>
            <w:noWrap/>
          </w:tcPr>
          <w:p w14:paraId="031FE772" w14:textId="127B2964" w:rsidR="0072009C" w:rsidRPr="002B3292" w:rsidRDefault="0072009C" w:rsidP="0072009C">
            <w:pPr>
              <w:spacing w:before="120" w:after="120" w:line="240" w:lineRule="auto"/>
              <w:rPr>
                <w:rFonts w:asciiTheme="majorHAnsi" w:hAnsiTheme="majorHAnsi" w:cstheme="majorHAnsi"/>
              </w:rPr>
            </w:pPr>
            <w:r w:rsidRPr="001B2F67">
              <w:t>0.89</w:t>
            </w:r>
          </w:p>
        </w:tc>
      </w:tr>
      <w:tr w:rsidR="0072009C" w:rsidRPr="002B3292" w14:paraId="1FD871D2" w14:textId="77777777" w:rsidTr="00FA6C70">
        <w:trPr>
          <w:cantSplit/>
          <w:trHeight w:val="301"/>
        </w:trPr>
        <w:tc>
          <w:tcPr>
            <w:tcW w:w="2689" w:type="dxa"/>
            <w:noWrap/>
            <w:vAlign w:val="center"/>
          </w:tcPr>
          <w:p w14:paraId="38A761C4" w14:textId="3DDC360B"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113</w:t>
            </w:r>
          </w:p>
        </w:tc>
        <w:tc>
          <w:tcPr>
            <w:tcW w:w="3118" w:type="dxa"/>
            <w:noWrap/>
          </w:tcPr>
          <w:p w14:paraId="085E6B8E" w14:textId="7B91A364" w:rsidR="0072009C" w:rsidRPr="002B3292" w:rsidRDefault="0072009C" w:rsidP="0072009C">
            <w:pPr>
              <w:spacing w:before="120" w:after="120" w:line="240" w:lineRule="auto"/>
              <w:rPr>
                <w:rFonts w:asciiTheme="majorHAnsi" w:hAnsiTheme="majorHAnsi" w:cstheme="majorHAnsi"/>
              </w:rPr>
            </w:pPr>
            <w:r w:rsidRPr="001B2F67">
              <w:t>Mackerel</w:t>
            </w:r>
          </w:p>
        </w:tc>
        <w:tc>
          <w:tcPr>
            <w:tcW w:w="3260" w:type="dxa"/>
            <w:noWrap/>
          </w:tcPr>
          <w:p w14:paraId="2950E7C6" w14:textId="1D361EDA" w:rsidR="0072009C" w:rsidRPr="002B3292" w:rsidRDefault="0072009C" w:rsidP="0072009C">
            <w:pPr>
              <w:spacing w:before="120" w:after="120" w:line="240" w:lineRule="auto"/>
              <w:rPr>
                <w:rFonts w:asciiTheme="majorHAnsi" w:hAnsiTheme="majorHAnsi" w:cstheme="majorHAnsi"/>
              </w:rPr>
            </w:pPr>
            <w:r w:rsidRPr="001B2F67">
              <w:t>2.5</w:t>
            </w:r>
          </w:p>
        </w:tc>
      </w:tr>
      <w:tr w:rsidR="0072009C" w:rsidRPr="002B3292" w14:paraId="055369B3" w14:textId="77777777" w:rsidTr="00FA6C70">
        <w:trPr>
          <w:cantSplit/>
          <w:trHeight w:val="301"/>
        </w:trPr>
        <w:tc>
          <w:tcPr>
            <w:tcW w:w="2689" w:type="dxa"/>
            <w:noWrap/>
            <w:vAlign w:val="center"/>
          </w:tcPr>
          <w:p w14:paraId="4D93456D" w14:textId="066E4826"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114</w:t>
            </w:r>
          </w:p>
        </w:tc>
        <w:tc>
          <w:tcPr>
            <w:tcW w:w="3118" w:type="dxa"/>
            <w:noWrap/>
          </w:tcPr>
          <w:p w14:paraId="25DB5305" w14:textId="7FFF20B3" w:rsidR="0072009C" w:rsidRPr="002B3292" w:rsidRDefault="0072009C" w:rsidP="0072009C">
            <w:pPr>
              <w:spacing w:before="120" w:after="120" w:line="240" w:lineRule="auto"/>
              <w:rPr>
                <w:rFonts w:asciiTheme="majorHAnsi" w:hAnsiTheme="majorHAnsi" w:cstheme="majorHAnsi"/>
              </w:rPr>
            </w:pPr>
            <w:r w:rsidRPr="001B2F67">
              <w:t>Bass</w:t>
            </w:r>
          </w:p>
        </w:tc>
        <w:tc>
          <w:tcPr>
            <w:tcW w:w="3260" w:type="dxa"/>
            <w:noWrap/>
          </w:tcPr>
          <w:p w14:paraId="6A0CBA49" w14:textId="19EF93D5" w:rsidR="0072009C" w:rsidRPr="002B3292" w:rsidRDefault="0072009C" w:rsidP="0072009C">
            <w:pPr>
              <w:spacing w:before="120" w:after="120" w:line="240" w:lineRule="auto"/>
              <w:rPr>
                <w:rFonts w:asciiTheme="majorHAnsi" w:hAnsiTheme="majorHAnsi" w:cstheme="majorHAnsi"/>
              </w:rPr>
            </w:pPr>
            <w:r w:rsidRPr="001B2F67">
              <w:t>3.39</w:t>
            </w:r>
          </w:p>
        </w:tc>
      </w:tr>
      <w:tr w:rsidR="0072009C" w:rsidRPr="002B3292" w14:paraId="78E4596E" w14:textId="77777777" w:rsidTr="00FA6C70">
        <w:trPr>
          <w:cantSplit/>
          <w:trHeight w:val="301"/>
        </w:trPr>
        <w:tc>
          <w:tcPr>
            <w:tcW w:w="2689" w:type="dxa"/>
            <w:noWrap/>
            <w:vAlign w:val="center"/>
          </w:tcPr>
          <w:p w14:paraId="6C0AB012" w14:textId="5E0F5778"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114</w:t>
            </w:r>
          </w:p>
        </w:tc>
        <w:tc>
          <w:tcPr>
            <w:tcW w:w="3118" w:type="dxa"/>
            <w:noWrap/>
          </w:tcPr>
          <w:p w14:paraId="71119DA5" w14:textId="3D351F0C" w:rsidR="0072009C" w:rsidRPr="002B3292" w:rsidRDefault="0072009C" w:rsidP="0072009C">
            <w:pPr>
              <w:spacing w:before="120" w:after="120" w:line="240" w:lineRule="auto"/>
              <w:rPr>
                <w:rFonts w:asciiTheme="majorHAnsi" w:hAnsiTheme="majorHAnsi" w:cstheme="majorHAnsi"/>
              </w:rPr>
            </w:pPr>
            <w:r w:rsidRPr="001B2F67">
              <w:t>Cod</w:t>
            </w:r>
          </w:p>
        </w:tc>
        <w:tc>
          <w:tcPr>
            <w:tcW w:w="3260" w:type="dxa"/>
            <w:noWrap/>
          </w:tcPr>
          <w:p w14:paraId="4BD9AD90" w14:textId="17071631" w:rsidR="0072009C" w:rsidRPr="002B3292" w:rsidRDefault="0072009C" w:rsidP="0072009C">
            <w:pPr>
              <w:spacing w:before="120" w:after="120" w:line="240" w:lineRule="auto"/>
              <w:rPr>
                <w:rFonts w:asciiTheme="majorHAnsi" w:hAnsiTheme="majorHAnsi" w:cstheme="majorHAnsi"/>
              </w:rPr>
            </w:pPr>
            <w:r w:rsidRPr="001B2F67">
              <w:t>1.79</w:t>
            </w:r>
          </w:p>
        </w:tc>
      </w:tr>
      <w:tr w:rsidR="0072009C" w:rsidRPr="002B3292" w14:paraId="79901039" w14:textId="77777777" w:rsidTr="00FA6C70">
        <w:trPr>
          <w:cantSplit/>
          <w:trHeight w:val="301"/>
        </w:trPr>
        <w:tc>
          <w:tcPr>
            <w:tcW w:w="2689" w:type="dxa"/>
            <w:noWrap/>
            <w:vAlign w:val="center"/>
          </w:tcPr>
          <w:p w14:paraId="6B47D548" w14:textId="22AD5C09"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114</w:t>
            </w:r>
          </w:p>
        </w:tc>
        <w:tc>
          <w:tcPr>
            <w:tcW w:w="3118" w:type="dxa"/>
            <w:noWrap/>
          </w:tcPr>
          <w:p w14:paraId="3DCE22F8" w14:textId="7BB9013F" w:rsidR="0072009C" w:rsidRPr="002B3292" w:rsidRDefault="0072009C" w:rsidP="0072009C">
            <w:pPr>
              <w:spacing w:before="120" w:after="120" w:line="240" w:lineRule="auto"/>
              <w:rPr>
                <w:rFonts w:asciiTheme="majorHAnsi" w:hAnsiTheme="majorHAnsi" w:cstheme="majorHAnsi"/>
              </w:rPr>
            </w:pPr>
            <w:r w:rsidRPr="001B2F67">
              <w:t>Haddock</w:t>
            </w:r>
          </w:p>
        </w:tc>
        <w:tc>
          <w:tcPr>
            <w:tcW w:w="3260" w:type="dxa"/>
            <w:noWrap/>
          </w:tcPr>
          <w:p w14:paraId="282048A8" w14:textId="05EB180B" w:rsidR="0072009C" w:rsidRPr="002B3292" w:rsidRDefault="0072009C" w:rsidP="0072009C">
            <w:pPr>
              <w:spacing w:before="120" w:after="120" w:line="240" w:lineRule="auto"/>
              <w:rPr>
                <w:rFonts w:asciiTheme="majorHAnsi" w:hAnsiTheme="majorHAnsi" w:cstheme="majorHAnsi"/>
              </w:rPr>
            </w:pPr>
            <w:r w:rsidRPr="001B2F67">
              <w:t>10.4</w:t>
            </w:r>
          </w:p>
        </w:tc>
      </w:tr>
      <w:tr w:rsidR="0072009C" w:rsidRPr="002B3292" w14:paraId="6C949FBA" w14:textId="77777777" w:rsidTr="00FA6C70">
        <w:trPr>
          <w:cantSplit/>
          <w:trHeight w:val="301"/>
        </w:trPr>
        <w:tc>
          <w:tcPr>
            <w:tcW w:w="2689" w:type="dxa"/>
            <w:noWrap/>
            <w:vAlign w:val="center"/>
          </w:tcPr>
          <w:p w14:paraId="26CB4794" w14:textId="64A6F46C"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lastRenderedPageBreak/>
              <w:t>114</w:t>
            </w:r>
          </w:p>
        </w:tc>
        <w:tc>
          <w:tcPr>
            <w:tcW w:w="3118" w:type="dxa"/>
            <w:noWrap/>
          </w:tcPr>
          <w:p w14:paraId="5F85CFC1" w14:textId="2DF4D866" w:rsidR="0072009C" w:rsidRPr="002B3292" w:rsidRDefault="0072009C" w:rsidP="0072009C">
            <w:pPr>
              <w:spacing w:before="120" w:after="120" w:line="240" w:lineRule="auto"/>
              <w:rPr>
                <w:rFonts w:asciiTheme="majorHAnsi" w:hAnsiTheme="majorHAnsi" w:cstheme="majorHAnsi"/>
              </w:rPr>
            </w:pPr>
            <w:r w:rsidRPr="001B2F67">
              <w:t>Flounder</w:t>
            </w:r>
          </w:p>
        </w:tc>
        <w:tc>
          <w:tcPr>
            <w:tcW w:w="3260" w:type="dxa"/>
            <w:noWrap/>
          </w:tcPr>
          <w:p w14:paraId="2B801AE5" w14:textId="349664CA" w:rsidR="0072009C" w:rsidRPr="002B3292" w:rsidRDefault="0072009C" w:rsidP="0053619A">
            <w:pPr>
              <w:tabs>
                <w:tab w:val="left" w:pos="2265"/>
              </w:tabs>
              <w:spacing w:before="120" w:after="120" w:line="240" w:lineRule="auto"/>
              <w:rPr>
                <w:rFonts w:asciiTheme="majorHAnsi" w:hAnsiTheme="majorHAnsi" w:cstheme="majorHAnsi"/>
              </w:rPr>
            </w:pPr>
            <w:r w:rsidRPr="001B2F67">
              <w:t>1.2</w:t>
            </w:r>
            <w:r w:rsidR="0053619A">
              <w:tab/>
            </w:r>
          </w:p>
        </w:tc>
      </w:tr>
      <w:tr w:rsidR="0072009C" w:rsidRPr="002B3292" w14:paraId="4101D74B" w14:textId="77777777" w:rsidTr="00FA6C70">
        <w:trPr>
          <w:cantSplit/>
          <w:trHeight w:val="301"/>
        </w:trPr>
        <w:tc>
          <w:tcPr>
            <w:tcW w:w="2689" w:type="dxa"/>
            <w:noWrap/>
            <w:vAlign w:val="center"/>
          </w:tcPr>
          <w:p w14:paraId="1CC088ED" w14:textId="1AB831BB"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114</w:t>
            </w:r>
          </w:p>
        </w:tc>
        <w:tc>
          <w:tcPr>
            <w:tcW w:w="3118" w:type="dxa"/>
            <w:noWrap/>
          </w:tcPr>
          <w:p w14:paraId="2151A45F" w14:textId="318C8199" w:rsidR="0072009C" w:rsidRPr="002B3292" w:rsidRDefault="0072009C" w:rsidP="0072009C">
            <w:pPr>
              <w:spacing w:before="120" w:after="120" w:line="240" w:lineRule="auto"/>
              <w:rPr>
                <w:rFonts w:asciiTheme="majorHAnsi" w:hAnsiTheme="majorHAnsi" w:cstheme="majorHAnsi"/>
              </w:rPr>
            </w:pPr>
            <w:r w:rsidRPr="001B2F67">
              <w:t>Halibut</w:t>
            </w:r>
          </w:p>
        </w:tc>
        <w:tc>
          <w:tcPr>
            <w:tcW w:w="3260" w:type="dxa"/>
            <w:noWrap/>
          </w:tcPr>
          <w:p w14:paraId="541B93CC" w14:textId="7909BA72" w:rsidR="0072009C" w:rsidRPr="002B3292" w:rsidRDefault="0072009C" w:rsidP="0072009C">
            <w:pPr>
              <w:spacing w:before="120" w:after="120" w:line="240" w:lineRule="auto"/>
              <w:rPr>
                <w:rFonts w:asciiTheme="majorHAnsi" w:hAnsiTheme="majorHAnsi" w:cstheme="majorHAnsi"/>
              </w:rPr>
            </w:pPr>
            <w:r w:rsidRPr="001B2F67">
              <w:t>3.59</w:t>
            </w:r>
          </w:p>
        </w:tc>
      </w:tr>
      <w:tr w:rsidR="0072009C" w:rsidRPr="002B3292" w14:paraId="0F04F75C" w14:textId="77777777" w:rsidTr="00FA6C70">
        <w:trPr>
          <w:cantSplit/>
          <w:trHeight w:val="301"/>
        </w:trPr>
        <w:tc>
          <w:tcPr>
            <w:tcW w:w="2689" w:type="dxa"/>
            <w:noWrap/>
            <w:vAlign w:val="center"/>
          </w:tcPr>
          <w:p w14:paraId="7EAD3E72" w14:textId="0B1AB0F5"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136</w:t>
            </w:r>
          </w:p>
        </w:tc>
        <w:tc>
          <w:tcPr>
            <w:tcW w:w="3118" w:type="dxa"/>
            <w:noWrap/>
          </w:tcPr>
          <w:p w14:paraId="57419253" w14:textId="5951C261" w:rsidR="0072009C" w:rsidRPr="002B3292" w:rsidRDefault="0072009C" w:rsidP="0072009C">
            <w:pPr>
              <w:spacing w:before="120" w:after="120" w:line="240" w:lineRule="auto"/>
              <w:rPr>
                <w:rFonts w:asciiTheme="majorHAnsi" w:hAnsiTheme="majorHAnsi" w:cstheme="majorHAnsi"/>
              </w:rPr>
            </w:pPr>
            <w:r w:rsidRPr="001B2F67">
              <w:t>Mackerel</w:t>
            </w:r>
          </w:p>
        </w:tc>
        <w:tc>
          <w:tcPr>
            <w:tcW w:w="3260" w:type="dxa"/>
            <w:noWrap/>
          </w:tcPr>
          <w:p w14:paraId="09975E2F" w14:textId="309AD79C" w:rsidR="0072009C" w:rsidRPr="002B3292" w:rsidRDefault="0072009C" w:rsidP="0072009C">
            <w:pPr>
              <w:spacing w:before="120" w:after="120" w:line="240" w:lineRule="auto"/>
              <w:rPr>
                <w:rFonts w:asciiTheme="majorHAnsi" w:hAnsiTheme="majorHAnsi" w:cstheme="majorHAnsi"/>
              </w:rPr>
            </w:pPr>
            <w:r w:rsidRPr="001B2F67">
              <w:t>4.5</w:t>
            </w:r>
          </w:p>
        </w:tc>
      </w:tr>
      <w:tr w:rsidR="0072009C" w:rsidRPr="002B3292" w14:paraId="6B1ACA6D" w14:textId="77777777" w:rsidTr="00FA6C70">
        <w:trPr>
          <w:cantSplit/>
          <w:trHeight w:val="301"/>
        </w:trPr>
        <w:tc>
          <w:tcPr>
            <w:tcW w:w="2689" w:type="dxa"/>
            <w:noWrap/>
            <w:vAlign w:val="center"/>
          </w:tcPr>
          <w:p w14:paraId="4C92466F" w14:textId="0D7F34B0"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136</w:t>
            </w:r>
          </w:p>
        </w:tc>
        <w:tc>
          <w:tcPr>
            <w:tcW w:w="3118" w:type="dxa"/>
            <w:noWrap/>
          </w:tcPr>
          <w:p w14:paraId="22A4EB24" w14:textId="387BB38F" w:rsidR="0072009C" w:rsidRPr="002B3292" w:rsidRDefault="0072009C" w:rsidP="0072009C">
            <w:pPr>
              <w:spacing w:before="120" w:after="120" w:line="240" w:lineRule="auto"/>
              <w:rPr>
                <w:rFonts w:asciiTheme="majorHAnsi" w:hAnsiTheme="majorHAnsi" w:cstheme="majorHAnsi"/>
              </w:rPr>
            </w:pPr>
            <w:r w:rsidRPr="001B2F67">
              <w:t>Haddock</w:t>
            </w:r>
          </w:p>
        </w:tc>
        <w:tc>
          <w:tcPr>
            <w:tcW w:w="3260" w:type="dxa"/>
            <w:noWrap/>
          </w:tcPr>
          <w:p w14:paraId="2BDD7D40" w14:textId="7CA44E2F" w:rsidR="0072009C" w:rsidRPr="002B3292" w:rsidRDefault="0072009C" w:rsidP="0072009C">
            <w:pPr>
              <w:spacing w:before="120" w:after="120" w:line="240" w:lineRule="auto"/>
              <w:rPr>
                <w:rFonts w:asciiTheme="majorHAnsi" w:hAnsiTheme="majorHAnsi" w:cstheme="majorHAnsi"/>
              </w:rPr>
            </w:pPr>
            <w:r w:rsidRPr="001B2F67">
              <w:t>12</w:t>
            </w:r>
          </w:p>
        </w:tc>
      </w:tr>
      <w:tr w:rsidR="0072009C" w:rsidRPr="002B3292" w14:paraId="5A59121D" w14:textId="77777777" w:rsidTr="00FA6C70">
        <w:trPr>
          <w:cantSplit/>
          <w:trHeight w:val="301"/>
        </w:trPr>
        <w:tc>
          <w:tcPr>
            <w:tcW w:w="2689" w:type="dxa"/>
            <w:noWrap/>
            <w:vAlign w:val="center"/>
          </w:tcPr>
          <w:p w14:paraId="7DD4B10E" w14:textId="12F1745B"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145</w:t>
            </w:r>
          </w:p>
        </w:tc>
        <w:tc>
          <w:tcPr>
            <w:tcW w:w="3118" w:type="dxa"/>
            <w:noWrap/>
          </w:tcPr>
          <w:p w14:paraId="639950DB" w14:textId="49843C80" w:rsidR="0072009C" w:rsidRPr="002B3292" w:rsidRDefault="0072009C" w:rsidP="0072009C">
            <w:pPr>
              <w:spacing w:before="120" w:after="120" w:line="240" w:lineRule="auto"/>
              <w:rPr>
                <w:rFonts w:asciiTheme="majorHAnsi" w:hAnsiTheme="majorHAnsi" w:cstheme="majorHAnsi"/>
              </w:rPr>
            </w:pPr>
            <w:r w:rsidRPr="001B2F67">
              <w:t>Mackerel</w:t>
            </w:r>
          </w:p>
        </w:tc>
        <w:tc>
          <w:tcPr>
            <w:tcW w:w="3260" w:type="dxa"/>
            <w:noWrap/>
          </w:tcPr>
          <w:p w14:paraId="0BBFDB9F" w14:textId="7111D3A9" w:rsidR="0072009C" w:rsidRPr="002B3292" w:rsidRDefault="0072009C" w:rsidP="0072009C">
            <w:pPr>
              <w:spacing w:before="120" w:after="120" w:line="240" w:lineRule="auto"/>
              <w:rPr>
                <w:rFonts w:asciiTheme="majorHAnsi" w:hAnsiTheme="majorHAnsi" w:cstheme="majorHAnsi"/>
              </w:rPr>
            </w:pPr>
            <w:r w:rsidRPr="001B2F67">
              <w:t>4.5</w:t>
            </w:r>
          </w:p>
        </w:tc>
      </w:tr>
      <w:tr w:rsidR="0072009C" w:rsidRPr="002B3292" w14:paraId="6C93BC34" w14:textId="77777777" w:rsidTr="00FA6C70">
        <w:trPr>
          <w:cantSplit/>
          <w:trHeight w:val="301"/>
        </w:trPr>
        <w:tc>
          <w:tcPr>
            <w:tcW w:w="2689" w:type="dxa"/>
            <w:noWrap/>
            <w:vAlign w:val="center"/>
          </w:tcPr>
          <w:p w14:paraId="2618DAF2" w14:textId="0C525890"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145</w:t>
            </w:r>
          </w:p>
        </w:tc>
        <w:tc>
          <w:tcPr>
            <w:tcW w:w="3118" w:type="dxa"/>
            <w:noWrap/>
          </w:tcPr>
          <w:p w14:paraId="22944BC9" w14:textId="0607C73F" w:rsidR="0072009C" w:rsidRPr="002B3292" w:rsidRDefault="0072009C" w:rsidP="0072009C">
            <w:pPr>
              <w:spacing w:before="120" w:after="120" w:line="240" w:lineRule="auto"/>
              <w:rPr>
                <w:rFonts w:asciiTheme="majorHAnsi" w:hAnsiTheme="majorHAnsi" w:cstheme="majorHAnsi"/>
              </w:rPr>
            </w:pPr>
            <w:r w:rsidRPr="001B2F67">
              <w:t>Haddock</w:t>
            </w:r>
          </w:p>
        </w:tc>
        <w:tc>
          <w:tcPr>
            <w:tcW w:w="3260" w:type="dxa"/>
            <w:noWrap/>
          </w:tcPr>
          <w:p w14:paraId="2E2C17A4" w14:textId="73736758" w:rsidR="0072009C" w:rsidRPr="002B3292" w:rsidRDefault="0072009C" w:rsidP="0072009C">
            <w:pPr>
              <w:spacing w:before="120" w:after="120" w:line="240" w:lineRule="auto"/>
              <w:rPr>
                <w:rFonts w:asciiTheme="majorHAnsi" w:hAnsiTheme="majorHAnsi" w:cstheme="majorHAnsi"/>
              </w:rPr>
            </w:pPr>
            <w:r w:rsidRPr="001B2F67">
              <w:t>7.5</w:t>
            </w:r>
          </w:p>
        </w:tc>
      </w:tr>
      <w:tr w:rsidR="0072009C" w:rsidRPr="002B3292" w14:paraId="3B5E23AB" w14:textId="77777777" w:rsidTr="00FA6C70">
        <w:trPr>
          <w:cantSplit/>
          <w:trHeight w:val="301"/>
        </w:trPr>
        <w:tc>
          <w:tcPr>
            <w:tcW w:w="2689" w:type="dxa"/>
            <w:noWrap/>
            <w:vAlign w:val="center"/>
          </w:tcPr>
          <w:p w14:paraId="7AA7F79F" w14:textId="2E8865E2"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145</w:t>
            </w:r>
          </w:p>
        </w:tc>
        <w:tc>
          <w:tcPr>
            <w:tcW w:w="3118" w:type="dxa"/>
            <w:noWrap/>
          </w:tcPr>
          <w:p w14:paraId="18D37BC9" w14:textId="04A363AC" w:rsidR="0072009C" w:rsidRPr="002B3292" w:rsidRDefault="0072009C" w:rsidP="0072009C">
            <w:pPr>
              <w:spacing w:before="120" w:after="120" w:line="240" w:lineRule="auto"/>
              <w:rPr>
                <w:rFonts w:asciiTheme="majorHAnsi" w:hAnsiTheme="majorHAnsi" w:cstheme="majorHAnsi"/>
              </w:rPr>
            </w:pPr>
            <w:r w:rsidRPr="001B2F67">
              <w:t>Flounder</w:t>
            </w:r>
          </w:p>
        </w:tc>
        <w:tc>
          <w:tcPr>
            <w:tcW w:w="3260" w:type="dxa"/>
            <w:noWrap/>
          </w:tcPr>
          <w:p w14:paraId="04408C97" w14:textId="64073B03" w:rsidR="0072009C" w:rsidRPr="002B3292" w:rsidRDefault="0072009C" w:rsidP="0072009C">
            <w:pPr>
              <w:spacing w:before="120" w:after="120" w:line="240" w:lineRule="auto"/>
              <w:rPr>
                <w:rFonts w:asciiTheme="majorHAnsi" w:hAnsiTheme="majorHAnsi" w:cstheme="majorHAnsi"/>
              </w:rPr>
            </w:pPr>
            <w:r w:rsidRPr="001B2F67">
              <w:t>0.</w:t>
            </w:r>
            <w:r>
              <w:t>3</w:t>
            </w:r>
          </w:p>
        </w:tc>
      </w:tr>
      <w:tr w:rsidR="0072009C" w:rsidRPr="002B3292" w14:paraId="4A9DC9BB" w14:textId="77777777" w:rsidTr="00FA6C70">
        <w:trPr>
          <w:cantSplit/>
          <w:trHeight w:val="301"/>
        </w:trPr>
        <w:tc>
          <w:tcPr>
            <w:tcW w:w="2689" w:type="dxa"/>
            <w:noWrap/>
            <w:vAlign w:val="center"/>
          </w:tcPr>
          <w:p w14:paraId="258B3469" w14:textId="7C8F2A2C" w:rsidR="0072009C" w:rsidRPr="002B3292" w:rsidRDefault="0072009C" w:rsidP="0072009C">
            <w:pPr>
              <w:spacing w:before="120" w:after="120" w:line="240" w:lineRule="auto"/>
              <w:rPr>
                <w:rFonts w:asciiTheme="majorHAnsi" w:hAnsiTheme="majorHAnsi" w:cstheme="majorHAnsi"/>
              </w:rPr>
            </w:pPr>
            <w:r>
              <w:rPr>
                <w:rFonts w:ascii="Arial" w:hAnsi="Arial" w:cs="Arial"/>
                <w:color w:val="000000"/>
              </w:rPr>
              <w:t>149</w:t>
            </w:r>
          </w:p>
        </w:tc>
        <w:tc>
          <w:tcPr>
            <w:tcW w:w="3118" w:type="dxa"/>
            <w:noWrap/>
          </w:tcPr>
          <w:p w14:paraId="68665917" w14:textId="13C6B352" w:rsidR="0072009C" w:rsidRPr="002B3292" w:rsidRDefault="0072009C" w:rsidP="0072009C">
            <w:pPr>
              <w:spacing w:before="120" w:after="120" w:line="240" w:lineRule="auto"/>
              <w:rPr>
                <w:rFonts w:asciiTheme="majorHAnsi" w:hAnsiTheme="majorHAnsi" w:cstheme="majorHAnsi"/>
              </w:rPr>
            </w:pPr>
            <w:r w:rsidRPr="001B2F67">
              <w:t>Mackerel</w:t>
            </w:r>
          </w:p>
        </w:tc>
        <w:tc>
          <w:tcPr>
            <w:tcW w:w="3260" w:type="dxa"/>
            <w:noWrap/>
          </w:tcPr>
          <w:p w14:paraId="3974A2FE" w14:textId="0542A8BF" w:rsidR="0072009C" w:rsidRPr="002B3292" w:rsidRDefault="0072009C" w:rsidP="0072009C">
            <w:pPr>
              <w:spacing w:before="120" w:after="120" w:line="240" w:lineRule="auto"/>
              <w:rPr>
                <w:rFonts w:asciiTheme="majorHAnsi" w:hAnsiTheme="majorHAnsi" w:cstheme="majorHAnsi"/>
              </w:rPr>
            </w:pPr>
            <w:r w:rsidRPr="001B2F67">
              <w:t>2.09</w:t>
            </w:r>
          </w:p>
        </w:tc>
      </w:tr>
      <w:tr w:rsidR="0072009C" w:rsidRPr="002B3292" w14:paraId="4EF82BCC" w14:textId="77777777" w:rsidTr="00FA6C70">
        <w:trPr>
          <w:cantSplit/>
          <w:trHeight w:val="301"/>
        </w:trPr>
        <w:tc>
          <w:tcPr>
            <w:tcW w:w="2689" w:type="dxa"/>
            <w:noWrap/>
            <w:vAlign w:val="center"/>
          </w:tcPr>
          <w:p w14:paraId="30FA4C55" w14:textId="2FF8207E" w:rsidR="0072009C" w:rsidRPr="001B2F67" w:rsidRDefault="0072009C" w:rsidP="0072009C">
            <w:pPr>
              <w:spacing w:before="120" w:after="120" w:line="240" w:lineRule="auto"/>
            </w:pPr>
            <w:r>
              <w:rPr>
                <w:rFonts w:ascii="Arial" w:hAnsi="Arial" w:cs="Arial"/>
                <w:color w:val="000000"/>
              </w:rPr>
              <w:t>149</w:t>
            </w:r>
          </w:p>
        </w:tc>
        <w:tc>
          <w:tcPr>
            <w:tcW w:w="3118" w:type="dxa"/>
            <w:noWrap/>
            <w:vAlign w:val="center"/>
          </w:tcPr>
          <w:p w14:paraId="0D4F16FF" w14:textId="41D78346" w:rsidR="0072009C" w:rsidRPr="001B2F67" w:rsidRDefault="0072009C" w:rsidP="0072009C">
            <w:pPr>
              <w:spacing w:before="120" w:after="120" w:line="240" w:lineRule="auto"/>
            </w:pPr>
            <w:r>
              <w:rPr>
                <w:rFonts w:ascii="Arial" w:hAnsi="Arial" w:cs="Arial"/>
                <w:color w:val="000000"/>
              </w:rPr>
              <w:t>Haddock</w:t>
            </w:r>
          </w:p>
        </w:tc>
        <w:tc>
          <w:tcPr>
            <w:tcW w:w="3260" w:type="dxa"/>
            <w:noWrap/>
            <w:vAlign w:val="center"/>
          </w:tcPr>
          <w:p w14:paraId="2E31FE5E" w14:textId="03D3E3C8" w:rsidR="0072009C" w:rsidRPr="001B2F67" w:rsidRDefault="0072009C" w:rsidP="0072009C">
            <w:pPr>
              <w:spacing w:before="120" w:after="120" w:line="240" w:lineRule="auto"/>
            </w:pPr>
            <w:r>
              <w:rPr>
                <w:rFonts w:ascii="Arial" w:hAnsi="Arial" w:cs="Arial"/>
                <w:color w:val="000000"/>
              </w:rPr>
              <w:t>1.8</w:t>
            </w:r>
          </w:p>
        </w:tc>
      </w:tr>
      <w:tr w:rsidR="0072009C" w:rsidRPr="002B3292" w14:paraId="1021D09F" w14:textId="77777777" w:rsidTr="00FA6C70">
        <w:trPr>
          <w:cantSplit/>
          <w:trHeight w:val="301"/>
        </w:trPr>
        <w:tc>
          <w:tcPr>
            <w:tcW w:w="2689" w:type="dxa"/>
            <w:noWrap/>
            <w:vAlign w:val="center"/>
          </w:tcPr>
          <w:p w14:paraId="675EC310" w14:textId="64C488DE" w:rsidR="0072009C" w:rsidRPr="001B2F67" w:rsidRDefault="0072009C" w:rsidP="0072009C">
            <w:pPr>
              <w:spacing w:before="120" w:after="120" w:line="240" w:lineRule="auto"/>
            </w:pPr>
            <w:r>
              <w:rPr>
                <w:rFonts w:ascii="Arial" w:hAnsi="Arial" w:cs="Arial"/>
                <w:color w:val="000000"/>
              </w:rPr>
              <w:t>158</w:t>
            </w:r>
          </w:p>
        </w:tc>
        <w:tc>
          <w:tcPr>
            <w:tcW w:w="3118" w:type="dxa"/>
            <w:noWrap/>
            <w:vAlign w:val="center"/>
          </w:tcPr>
          <w:p w14:paraId="396E30F4" w14:textId="1E1CA95C" w:rsidR="0072009C" w:rsidRPr="001B2F67" w:rsidRDefault="0072009C" w:rsidP="0072009C">
            <w:pPr>
              <w:spacing w:before="120" w:after="120" w:line="240" w:lineRule="auto"/>
            </w:pPr>
            <w:r>
              <w:rPr>
                <w:rFonts w:ascii="Arial" w:hAnsi="Arial" w:cs="Arial"/>
                <w:color w:val="000000"/>
              </w:rPr>
              <w:t>Mackerel</w:t>
            </w:r>
          </w:p>
        </w:tc>
        <w:tc>
          <w:tcPr>
            <w:tcW w:w="3260" w:type="dxa"/>
            <w:noWrap/>
            <w:vAlign w:val="center"/>
          </w:tcPr>
          <w:p w14:paraId="5358C8F2" w14:textId="20AD7883" w:rsidR="0072009C" w:rsidRPr="001B2F67" w:rsidRDefault="0072009C" w:rsidP="0072009C">
            <w:pPr>
              <w:spacing w:before="120" w:after="120" w:line="240" w:lineRule="auto"/>
            </w:pPr>
            <w:r>
              <w:rPr>
                <w:rFonts w:ascii="Arial" w:hAnsi="Arial" w:cs="Arial"/>
                <w:color w:val="000000"/>
              </w:rPr>
              <w:t>0.53</w:t>
            </w:r>
          </w:p>
        </w:tc>
      </w:tr>
      <w:tr w:rsidR="0072009C" w:rsidRPr="002B3292" w14:paraId="4FEB699B" w14:textId="77777777" w:rsidTr="00FA6C70">
        <w:trPr>
          <w:cantSplit/>
          <w:trHeight w:val="301"/>
        </w:trPr>
        <w:tc>
          <w:tcPr>
            <w:tcW w:w="2689" w:type="dxa"/>
            <w:noWrap/>
            <w:vAlign w:val="center"/>
          </w:tcPr>
          <w:p w14:paraId="54372482" w14:textId="0788DBD8" w:rsidR="0072009C" w:rsidRPr="001B2F67" w:rsidRDefault="0072009C" w:rsidP="0072009C">
            <w:pPr>
              <w:spacing w:before="120" w:after="120" w:line="240" w:lineRule="auto"/>
            </w:pPr>
            <w:r>
              <w:rPr>
                <w:rFonts w:ascii="Arial" w:hAnsi="Arial" w:cs="Arial"/>
                <w:color w:val="000000"/>
              </w:rPr>
              <w:t>170</w:t>
            </w:r>
          </w:p>
        </w:tc>
        <w:tc>
          <w:tcPr>
            <w:tcW w:w="3118" w:type="dxa"/>
            <w:noWrap/>
            <w:vAlign w:val="center"/>
          </w:tcPr>
          <w:p w14:paraId="62807E0B" w14:textId="59CA09DF" w:rsidR="0072009C" w:rsidRPr="001B2F67" w:rsidRDefault="0072009C" w:rsidP="0072009C">
            <w:pPr>
              <w:spacing w:before="120" w:after="120" w:line="240" w:lineRule="auto"/>
            </w:pPr>
            <w:r>
              <w:rPr>
                <w:rFonts w:ascii="Arial" w:hAnsi="Arial" w:cs="Arial"/>
                <w:color w:val="000000"/>
              </w:rPr>
              <w:t>Mackerel</w:t>
            </w:r>
          </w:p>
        </w:tc>
        <w:tc>
          <w:tcPr>
            <w:tcW w:w="3260" w:type="dxa"/>
            <w:noWrap/>
            <w:vAlign w:val="center"/>
          </w:tcPr>
          <w:p w14:paraId="76705EA2" w14:textId="36E99790" w:rsidR="0072009C" w:rsidRPr="001B2F67" w:rsidRDefault="0072009C" w:rsidP="0072009C">
            <w:pPr>
              <w:spacing w:before="120" w:after="120" w:line="240" w:lineRule="auto"/>
            </w:pPr>
            <w:r>
              <w:rPr>
                <w:rFonts w:ascii="Arial" w:hAnsi="Arial" w:cs="Arial"/>
                <w:color w:val="000000"/>
              </w:rPr>
              <w:t>4.5</w:t>
            </w:r>
          </w:p>
        </w:tc>
      </w:tr>
      <w:tr w:rsidR="0072009C" w:rsidRPr="002B3292" w14:paraId="638E965B" w14:textId="77777777" w:rsidTr="00FA6C70">
        <w:trPr>
          <w:cantSplit/>
          <w:trHeight w:val="301"/>
        </w:trPr>
        <w:tc>
          <w:tcPr>
            <w:tcW w:w="2689" w:type="dxa"/>
            <w:noWrap/>
            <w:vAlign w:val="center"/>
          </w:tcPr>
          <w:p w14:paraId="153F49C9" w14:textId="06DCB733" w:rsidR="0072009C" w:rsidRPr="001B2F67" w:rsidRDefault="0072009C" w:rsidP="0072009C">
            <w:pPr>
              <w:spacing w:before="120" w:after="120" w:line="240" w:lineRule="auto"/>
            </w:pPr>
            <w:r>
              <w:rPr>
                <w:rFonts w:ascii="Arial" w:hAnsi="Arial" w:cs="Arial"/>
                <w:color w:val="000000"/>
              </w:rPr>
              <w:t>170</w:t>
            </w:r>
          </w:p>
        </w:tc>
        <w:tc>
          <w:tcPr>
            <w:tcW w:w="3118" w:type="dxa"/>
            <w:noWrap/>
            <w:vAlign w:val="center"/>
          </w:tcPr>
          <w:p w14:paraId="37FE5BC4" w14:textId="4DF36D07" w:rsidR="0072009C" w:rsidRPr="001B2F67" w:rsidRDefault="0072009C" w:rsidP="0072009C">
            <w:pPr>
              <w:spacing w:before="120" w:after="120" w:line="240" w:lineRule="auto"/>
            </w:pPr>
            <w:r>
              <w:rPr>
                <w:rFonts w:ascii="Arial" w:hAnsi="Arial" w:cs="Arial"/>
                <w:color w:val="000000"/>
              </w:rPr>
              <w:t>Haddock</w:t>
            </w:r>
          </w:p>
        </w:tc>
        <w:tc>
          <w:tcPr>
            <w:tcW w:w="3260" w:type="dxa"/>
            <w:noWrap/>
            <w:vAlign w:val="center"/>
          </w:tcPr>
          <w:p w14:paraId="34134D70" w14:textId="0EAA91F8" w:rsidR="0072009C" w:rsidRPr="001B2F67" w:rsidRDefault="0072009C" w:rsidP="0072009C">
            <w:pPr>
              <w:spacing w:before="120" w:after="120" w:line="240" w:lineRule="auto"/>
            </w:pPr>
            <w:r>
              <w:rPr>
                <w:rFonts w:ascii="Arial" w:hAnsi="Arial" w:cs="Arial"/>
                <w:color w:val="000000"/>
              </w:rPr>
              <w:t>7.5</w:t>
            </w:r>
          </w:p>
        </w:tc>
      </w:tr>
      <w:tr w:rsidR="0072009C" w:rsidRPr="002B3292" w14:paraId="2DE7FCCA" w14:textId="77777777" w:rsidTr="00FA6C70">
        <w:trPr>
          <w:cantSplit/>
          <w:trHeight w:val="301"/>
        </w:trPr>
        <w:tc>
          <w:tcPr>
            <w:tcW w:w="2689" w:type="dxa"/>
            <w:noWrap/>
            <w:vAlign w:val="center"/>
          </w:tcPr>
          <w:p w14:paraId="5B5A8C73" w14:textId="546F0FFA" w:rsidR="0072009C" w:rsidRPr="001B2F67" w:rsidRDefault="0072009C" w:rsidP="0072009C">
            <w:pPr>
              <w:spacing w:before="120" w:after="120" w:line="240" w:lineRule="auto"/>
            </w:pPr>
            <w:r>
              <w:rPr>
                <w:rFonts w:ascii="Arial" w:hAnsi="Arial" w:cs="Arial"/>
                <w:color w:val="000000"/>
              </w:rPr>
              <w:t>170</w:t>
            </w:r>
          </w:p>
        </w:tc>
        <w:tc>
          <w:tcPr>
            <w:tcW w:w="3118" w:type="dxa"/>
            <w:noWrap/>
            <w:vAlign w:val="center"/>
          </w:tcPr>
          <w:p w14:paraId="3BCB0C71" w14:textId="02127FB5" w:rsidR="0072009C" w:rsidRPr="001B2F67" w:rsidRDefault="0072009C" w:rsidP="0072009C">
            <w:pPr>
              <w:spacing w:before="120" w:after="120" w:line="240" w:lineRule="auto"/>
            </w:pPr>
            <w:r>
              <w:rPr>
                <w:rFonts w:ascii="Arial" w:hAnsi="Arial" w:cs="Arial"/>
                <w:color w:val="000000"/>
              </w:rPr>
              <w:t>Flounder</w:t>
            </w:r>
          </w:p>
        </w:tc>
        <w:tc>
          <w:tcPr>
            <w:tcW w:w="3260" w:type="dxa"/>
            <w:noWrap/>
            <w:vAlign w:val="center"/>
          </w:tcPr>
          <w:p w14:paraId="77A91DC5" w14:textId="36EBD1CE" w:rsidR="0072009C" w:rsidRPr="001B2F67" w:rsidRDefault="0072009C" w:rsidP="0072009C">
            <w:pPr>
              <w:spacing w:before="120" w:after="120" w:line="240" w:lineRule="auto"/>
            </w:pPr>
            <w:r>
              <w:rPr>
                <w:rFonts w:ascii="Arial" w:hAnsi="Arial" w:cs="Arial"/>
                <w:color w:val="000000"/>
              </w:rPr>
              <w:t>0.3</w:t>
            </w:r>
          </w:p>
        </w:tc>
      </w:tr>
      <w:tr w:rsidR="0072009C" w:rsidRPr="002B3292" w14:paraId="785C082C" w14:textId="77777777" w:rsidTr="00FA6C70">
        <w:trPr>
          <w:cantSplit/>
          <w:trHeight w:val="301"/>
        </w:trPr>
        <w:tc>
          <w:tcPr>
            <w:tcW w:w="2689" w:type="dxa"/>
            <w:noWrap/>
            <w:vAlign w:val="center"/>
          </w:tcPr>
          <w:p w14:paraId="37D98C5A" w14:textId="6EEC180E" w:rsidR="0072009C" w:rsidRPr="001B2F67" w:rsidRDefault="0072009C" w:rsidP="0072009C">
            <w:pPr>
              <w:spacing w:before="120" w:after="120" w:line="240" w:lineRule="auto"/>
            </w:pPr>
            <w:r>
              <w:rPr>
                <w:rFonts w:ascii="Arial" w:hAnsi="Arial" w:cs="Arial"/>
                <w:color w:val="000000"/>
              </w:rPr>
              <w:t>200</w:t>
            </w:r>
          </w:p>
        </w:tc>
        <w:tc>
          <w:tcPr>
            <w:tcW w:w="3118" w:type="dxa"/>
            <w:noWrap/>
            <w:vAlign w:val="center"/>
          </w:tcPr>
          <w:p w14:paraId="2FEA30AA" w14:textId="406CC288" w:rsidR="0072009C" w:rsidRPr="001B2F67" w:rsidRDefault="0072009C" w:rsidP="0072009C">
            <w:pPr>
              <w:spacing w:before="120" w:after="120" w:line="240" w:lineRule="auto"/>
            </w:pPr>
            <w:r>
              <w:rPr>
                <w:rFonts w:ascii="Arial" w:hAnsi="Arial" w:cs="Arial"/>
                <w:color w:val="000000"/>
              </w:rPr>
              <w:t>Cod</w:t>
            </w:r>
          </w:p>
        </w:tc>
        <w:tc>
          <w:tcPr>
            <w:tcW w:w="3260" w:type="dxa"/>
            <w:noWrap/>
            <w:vAlign w:val="center"/>
          </w:tcPr>
          <w:p w14:paraId="4659A6AD" w14:textId="276FB77F" w:rsidR="0072009C" w:rsidRPr="001B2F67" w:rsidRDefault="0072009C" w:rsidP="0072009C">
            <w:pPr>
              <w:spacing w:before="120" w:after="120" w:line="240" w:lineRule="auto"/>
            </w:pPr>
            <w:r>
              <w:rPr>
                <w:rFonts w:ascii="Arial" w:hAnsi="Arial" w:cs="Arial"/>
                <w:color w:val="000000"/>
              </w:rPr>
              <w:t>5</w:t>
            </w:r>
          </w:p>
        </w:tc>
      </w:tr>
      <w:tr w:rsidR="0072009C" w:rsidRPr="002B3292" w14:paraId="7930CD85" w14:textId="77777777" w:rsidTr="00FA6C70">
        <w:trPr>
          <w:cantSplit/>
          <w:trHeight w:val="301"/>
        </w:trPr>
        <w:tc>
          <w:tcPr>
            <w:tcW w:w="2689" w:type="dxa"/>
            <w:noWrap/>
            <w:vAlign w:val="center"/>
          </w:tcPr>
          <w:p w14:paraId="7DB26B34" w14:textId="7869CC2F" w:rsidR="0072009C" w:rsidRPr="001B2F67" w:rsidRDefault="0072009C" w:rsidP="0072009C">
            <w:pPr>
              <w:spacing w:before="120" w:after="120" w:line="240" w:lineRule="auto"/>
            </w:pPr>
            <w:r>
              <w:rPr>
                <w:rFonts w:ascii="Arial" w:hAnsi="Arial" w:cs="Arial"/>
                <w:color w:val="000000"/>
              </w:rPr>
              <w:t>200</w:t>
            </w:r>
          </w:p>
        </w:tc>
        <w:tc>
          <w:tcPr>
            <w:tcW w:w="3118" w:type="dxa"/>
            <w:noWrap/>
            <w:vAlign w:val="center"/>
          </w:tcPr>
          <w:p w14:paraId="40C7A765" w14:textId="269AC70F" w:rsidR="0072009C" w:rsidRPr="001B2F67" w:rsidRDefault="0072009C" w:rsidP="0072009C">
            <w:pPr>
              <w:spacing w:before="120" w:after="120" w:line="240" w:lineRule="auto"/>
            </w:pPr>
            <w:r>
              <w:rPr>
                <w:rFonts w:ascii="Arial" w:hAnsi="Arial" w:cs="Arial"/>
                <w:color w:val="000000"/>
              </w:rPr>
              <w:t>Haddock</w:t>
            </w:r>
          </w:p>
        </w:tc>
        <w:tc>
          <w:tcPr>
            <w:tcW w:w="3260" w:type="dxa"/>
            <w:noWrap/>
            <w:vAlign w:val="center"/>
          </w:tcPr>
          <w:p w14:paraId="466DB11F" w14:textId="1AD363EB" w:rsidR="0072009C" w:rsidRPr="001B2F67" w:rsidRDefault="0072009C" w:rsidP="0072009C">
            <w:pPr>
              <w:spacing w:before="120" w:after="120" w:line="240" w:lineRule="auto"/>
            </w:pPr>
            <w:r>
              <w:rPr>
                <w:rFonts w:ascii="Arial" w:hAnsi="Arial" w:cs="Arial"/>
                <w:color w:val="000000"/>
              </w:rPr>
              <w:t>5</w:t>
            </w:r>
          </w:p>
        </w:tc>
      </w:tr>
      <w:tr w:rsidR="0072009C" w:rsidRPr="002B3292" w14:paraId="1FBFCBD4" w14:textId="77777777" w:rsidTr="00FA6C70">
        <w:trPr>
          <w:cantSplit/>
          <w:trHeight w:val="301"/>
        </w:trPr>
        <w:tc>
          <w:tcPr>
            <w:tcW w:w="2689" w:type="dxa"/>
            <w:noWrap/>
            <w:vAlign w:val="center"/>
          </w:tcPr>
          <w:p w14:paraId="604970A9" w14:textId="44782E82" w:rsidR="0072009C" w:rsidRPr="001B2F67" w:rsidRDefault="0072009C" w:rsidP="0072009C">
            <w:pPr>
              <w:spacing w:before="120" w:after="120" w:line="240" w:lineRule="auto"/>
            </w:pPr>
            <w:r>
              <w:rPr>
                <w:rFonts w:ascii="Arial" w:hAnsi="Arial" w:cs="Arial"/>
                <w:color w:val="000000"/>
              </w:rPr>
              <w:t>200</w:t>
            </w:r>
          </w:p>
        </w:tc>
        <w:tc>
          <w:tcPr>
            <w:tcW w:w="3118" w:type="dxa"/>
            <w:noWrap/>
            <w:vAlign w:val="center"/>
          </w:tcPr>
          <w:p w14:paraId="7C73DB48" w14:textId="14AEDB86" w:rsidR="0072009C" w:rsidRPr="001B2F67" w:rsidRDefault="0072009C" w:rsidP="0072009C">
            <w:pPr>
              <w:spacing w:before="120" w:after="120" w:line="240" w:lineRule="auto"/>
            </w:pPr>
            <w:r>
              <w:rPr>
                <w:rFonts w:ascii="Arial" w:hAnsi="Arial" w:cs="Arial"/>
                <w:color w:val="000000"/>
              </w:rPr>
              <w:t>Ling</w:t>
            </w:r>
          </w:p>
        </w:tc>
        <w:tc>
          <w:tcPr>
            <w:tcW w:w="3260" w:type="dxa"/>
            <w:noWrap/>
            <w:vAlign w:val="center"/>
          </w:tcPr>
          <w:p w14:paraId="03B05BD6" w14:textId="13287009" w:rsidR="0072009C" w:rsidRPr="001B2F67" w:rsidRDefault="0072009C" w:rsidP="0072009C">
            <w:pPr>
              <w:spacing w:before="120" w:after="120" w:line="240" w:lineRule="auto"/>
            </w:pPr>
            <w:r>
              <w:rPr>
                <w:rFonts w:ascii="Arial" w:hAnsi="Arial" w:cs="Arial"/>
                <w:color w:val="000000"/>
              </w:rPr>
              <w:t>5</w:t>
            </w:r>
          </w:p>
        </w:tc>
      </w:tr>
      <w:tr w:rsidR="0072009C" w:rsidRPr="002B3292" w14:paraId="4CD03645" w14:textId="77777777" w:rsidTr="00FA6C70">
        <w:trPr>
          <w:cantSplit/>
          <w:trHeight w:val="301"/>
        </w:trPr>
        <w:tc>
          <w:tcPr>
            <w:tcW w:w="2689" w:type="dxa"/>
            <w:noWrap/>
            <w:vAlign w:val="center"/>
          </w:tcPr>
          <w:p w14:paraId="08F1D511" w14:textId="0F6E0BFB" w:rsidR="0072009C" w:rsidRPr="001B2F67" w:rsidRDefault="0072009C" w:rsidP="0072009C">
            <w:pPr>
              <w:spacing w:before="120" w:after="120" w:line="240" w:lineRule="auto"/>
            </w:pPr>
            <w:r>
              <w:rPr>
                <w:rFonts w:ascii="Arial" w:hAnsi="Arial" w:cs="Arial"/>
                <w:color w:val="000000"/>
              </w:rPr>
              <w:t>203</w:t>
            </w:r>
          </w:p>
        </w:tc>
        <w:tc>
          <w:tcPr>
            <w:tcW w:w="3118" w:type="dxa"/>
            <w:noWrap/>
            <w:vAlign w:val="center"/>
          </w:tcPr>
          <w:p w14:paraId="4087B5B5" w14:textId="7B02D6FA" w:rsidR="0072009C" w:rsidRPr="001B2F67" w:rsidRDefault="0072009C" w:rsidP="0072009C">
            <w:pPr>
              <w:spacing w:before="120" w:after="120" w:line="240" w:lineRule="auto"/>
            </w:pPr>
            <w:r>
              <w:rPr>
                <w:rFonts w:ascii="Arial" w:hAnsi="Arial" w:cs="Arial"/>
                <w:color w:val="000000"/>
              </w:rPr>
              <w:t>Pollock</w:t>
            </w:r>
          </w:p>
        </w:tc>
        <w:tc>
          <w:tcPr>
            <w:tcW w:w="3260" w:type="dxa"/>
            <w:noWrap/>
            <w:vAlign w:val="center"/>
          </w:tcPr>
          <w:p w14:paraId="3152B400" w14:textId="36FE32B3" w:rsidR="0072009C" w:rsidRPr="001B2F67" w:rsidRDefault="0072009C" w:rsidP="0072009C">
            <w:pPr>
              <w:spacing w:before="120" w:after="120" w:line="240" w:lineRule="auto"/>
            </w:pPr>
            <w:r>
              <w:rPr>
                <w:rFonts w:ascii="Arial" w:hAnsi="Arial" w:cs="Arial"/>
                <w:color w:val="000000"/>
              </w:rPr>
              <w:t>0.2</w:t>
            </w:r>
          </w:p>
        </w:tc>
      </w:tr>
      <w:tr w:rsidR="0072009C" w:rsidRPr="002B3292" w14:paraId="502353F5" w14:textId="77777777" w:rsidTr="00FA6C70">
        <w:trPr>
          <w:cantSplit/>
          <w:trHeight w:val="301"/>
        </w:trPr>
        <w:tc>
          <w:tcPr>
            <w:tcW w:w="2689" w:type="dxa"/>
            <w:noWrap/>
            <w:vAlign w:val="center"/>
          </w:tcPr>
          <w:p w14:paraId="6ABEDFD6" w14:textId="08061336" w:rsidR="0072009C" w:rsidRPr="001B2F67" w:rsidRDefault="0072009C" w:rsidP="0072009C">
            <w:pPr>
              <w:spacing w:before="120" w:after="120" w:line="240" w:lineRule="auto"/>
            </w:pPr>
            <w:r>
              <w:rPr>
                <w:rFonts w:ascii="Arial" w:hAnsi="Arial" w:cs="Arial"/>
                <w:color w:val="000000"/>
              </w:rPr>
              <w:t>203</w:t>
            </w:r>
          </w:p>
        </w:tc>
        <w:tc>
          <w:tcPr>
            <w:tcW w:w="3118" w:type="dxa"/>
            <w:noWrap/>
            <w:vAlign w:val="center"/>
          </w:tcPr>
          <w:p w14:paraId="379E0EBA" w14:textId="0384C9FA" w:rsidR="0072009C" w:rsidRPr="001B2F67" w:rsidRDefault="0072009C" w:rsidP="0072009C">
            <w:pPr>
              <w:spacing w:before="120" w:after="120" w:line="240" w:lineRule="auto"/>
            </w:pPr>
            <w:r>
              <w:rPr>
                <w:rFonts w:ascii="Arial" w:hAnsi="Arial" w:cs="Arial"/>
                <w:color w:val="000000"/>
              </w:rPr>
              <w:t>Haddock</w:t>
            </w:r>
          </w:p>
        </w:tc>
        <w:tc>
          <w:tcPr>
            <w:tcW w:w="3260" w:type="dxa"/>
            <w:noWrap/>
            <w:vAlign w:val="center"/>
          </w:tcPr>
          <w:p w14:paraId="45A7C452" w14:textId="18453E6F" w:rsidR="0072009C" w:rsidRPr="001B2F67" w:rsidRDefault="0072009C" w:rsidP="0072009C">
            <w:pPr>
              <w:spacing w:before="120" w:after="120" w:line="240" w:lineRule="auto"/>
            </w:pPr>
            <w:r>
              <w:rPr>
                <w:rFonts w:ascii="Arial" w:hAnsi="Arial" w:cs="Arial"/>
                <w:color w:val="000000"/>
              </w:rPr>
              <w:t>0.2</w:t>
            </w:r>
          </w:p>
        </w:tc>
      </w:tr>
      <w:tr w:rsidR="0072009C" w:rsidRPr="002B3292" w14:paraId="5D47670F" w14:textId="77777777" w:rsidTr="00FA6C70">
        <w:trPr>
          <w:cantSplit/>
          <w:trHeight w:val="301"/>
        </w:trPr>
        <w:tc>
          <w:tcPr>
            <w:tcW w:w="2689" w:type="dxa"/>
            <w:noWrap/>
            <w:vAlign w:val="center"/>
          </w:tcPr>
          <w:p w14:paraId="7658B37E" w14:textId="7FB11BB0" w:rsidR="0072009C" w:rsidRPr="001B2F67" w:rsidRDefault="0072009C" w:rsidP="0072009C">
            <w:pPr>
              <w:spacing w:before="120" w:after="120" w:line="240" w:lineRule="auto"/>
            </w:pPr>
            <w:r>
              <w:rPr>
                <w:rFonts w:ascii="Arial" w:hAnsi="Arial" w:cs="Arial"/>
                <w:color w:val="000000"/>
              </w:rPr>
              <w:t>215</w:t>
            </w:r>
          </w:p>
        </w:tc>
        <w:tc>
          <w:tcPr>
            <w:tcW w:w="3118" w:type="dxa"/>
            <w:noWrap/>
            <w:vAlign w:val="center"/>
          </w:tcPr>
          <w:p w14:paraId="43EAF2A4" w14:textId="41555976" w:rsidR="0072009C" w:rsidRPr="001B2F67" w:rsidRDefault="0072009C" w:rsidP="0072009C">
            <w:pPr>
              <w:spacing w:before="120" w:after="120" w:line="240" w:lineRule="auto"/>
            </w:pPr>
            <w:r>
              <w:rPr>
                <w:rFonts w:ascii="Arial" w:hAnsi="Arial" w:cs="Arial"/>
                <w:color w:val="000000"/>
              </w:rPr>
              <w:t>Mackerel</w:t>
            </w:r>
          </w:p>
        </w:tc>
        <w:tc>
          <w:tcPr>
            <w:tcW w:w="3260" w:type="dxa"/>
            <w:noWrap/>
            <w:vAlign w:val="center"/>
          </w:tcPr>
          <w:p w14:paraId="276B5FD0" w14:textId="0255D10C" w:rsidR="0072009C" w:rsidRPr="001B2F67" w:rsidRDefault="0072009C" w:rsidP="0072009C">
            <w:pPr>
              <w:spacing w:before="120" w:after="120" w:line="240" w:lineRule="auto"/>
            </w:pPr>
            <w:r>
              <w:rPr>
                <w:rFonts w:ascii="Arial" w:hAnsi="Arial" w:cs="Arial"/>
                <w:color w:val="000000"/>
              </w:rPr>
              <w:t>4.5</w:t>
            </w:r>
          </w:p>
        </w:tc>
      </w:tr>
      <w:tr w:rsidR="0072009C" w:rsidRPr="002B3292" w14:paraId="5294A0A7" w14:textId="77777777" w:rsidTr="00FA6C70">
        <w:trPr>
          <w:cantSplit/>
          <w:trHeight w:val="301"/>
        </w:trPr>
        <w:tc>
          <w:tcPr>
            <w:tcW w:w="2689" w:type="dxa"/>
            <w:noWrap/>
            <w:vAlign w:val="center"/>
          </w:tcPr>
          <w:p w14:paraId="36F4DF17" w14:textId="75952CBD" w:rsidR="0072009C" w:rsidRPr="001B2F67" w:rsidRDefault="0072009C" w:rsidP="0072009C">
            <w:pPr>
              <w:spacing w:before="120" w:after="120" w:line="240" w:lineRule="auto"/>
            </w:pPr>
            <w:r>
              <w:rPr>
                <w:rFonts w:ascii="Arial" w:hAnsi="Arial" w:cs="Arial"/>
                <w:color w:val="000000"/>
              </w:rPr>
              <w:t>215</w:t>
            </w:r>
          </w:p>
        </w:tc>
        <w:tc>
          <w:tcPr>
            <w:tcW w:w="3118" w:type="dxa"/>
            <w:noWrap/>
            <w:vAlign w:val="center"/>
          </w:tcPr>
          <w:p w14:paraId="6B1F4766" w14:textId="367D5978" w:rsidR="0072009C" w:rsidRPr="001B2F67" w:rsidRDefault="0072009C" w:rsidP="0072009C">
            <w:pPr>
              <w:spacing w:before="120" w:after="120" w:line="240" w:lineRule="auto"/>
            </w:pPr>
            <w:r>
              <w:rPr>
                <w:rFonts w:ascii="Arial" w:hAnsi="Arial" w:cs="Arial"/>
                <w:color w:val="000000"/>
              </w:rPr>
              <w:t>Haddock</w:t>
            </w:r>
          </w:p>
        </w:tc>
        <w:tc>
          <w:tcPr>
            <w:tcW w:w="3260" w:type="dxa"/>
            <w:noWrap/>
            <w:vAlign w:val="center"/>
          </w:tcPr>
          <w:p w14:paraId="2A03104A" w14:textId="01DE1CE0" w:rsidR="0072009C" w:rsidRPr="001B2F67" w:rsidRDefault="0072009C" w:rsidP="0072009C">
            <w:pPr>
              <w:spacing w:before="120" w:after="120" w:line="240" w:lineRule="auto"/>
            </w:pPr>
            <w:r>
              <w:rPr>
                <w:rFonts w:ascii="Arial" w:hAnsi="Arial" w:cs="Arial"/>
                <w:color w:val="000000"/>
              </w:rPr>
              <w:t>12</w:t>
            </w:r>
          </w:p>
        </w:tc>
      </w:tr>
      <w:tr w:rsidR="0072009C" w:rsidRPr="002B3292" w14:paraId="1C0802CE" w14:textId="77777777" w:rsidTr="00FA6C70">
        <w:trPr>
          <w:cantSplit/>
          <w:trHeight w:val="301"/>
        </w:trPr>
        <w:tc>
          <w:tcPr>
            <w:tcW w:w="2689" w:type="dxa"/>
            <w:noWrap/>
            <w:vAlign w:val="center"/>
          </w:tcPr>
          <w:p w14:paraId="2AE4023B" w14:textId="63F81A72" w:rsidR="0072009C" w:rsidRPr="001B2F67" w:rsidRDefault="0072009C" w:rsidP="0072009C">
            <w:pPr>
              <w:spacing w:before="120" w:after="120" w:line="240" w:lineRule="auto"/>
            </w:pPr>
            <w:r>
              <w:rPr>
                <w:rFonts w:ascii="Arial" w:hAnsi="Arial" w:cs="Arial"/>
                <w:color w:val="000000"/>
              </w:rPr>
              <w:t>257</w:t>
            </w:r>
          </w:p>
        </w:tc>
        <w:tc>
          <w:tcPr>
            <w:tcW w:w="3118" w:type="dxa"/>
            <w:noWrap/>
            <w:vAlign w:val="center"/>
          </w:tcPr>
          <w:p w14:paraId="083669ED" w14:textId="2E9FF2D2" w:rsidR="0072009C" w:rsidRPr="001B2F67" w:rsidRDefault="0072009C" w:rsidP="0072009C">
            <w:pPr>
              <w:spacing w:before="120" w:after="120" w:line="240" w:lineRule="auto"/>
            </w:pPr>
            <w:r>
              <w:rPr>
                <w:rFonts w:ascii="Arial" w:hAnsi="Arial" w:cs="Arial"/>
                <w:color w:val="000000"/>
              </w:rPr>
              <w:t>Cod</w:t>
            </w:r>
          </w:p>
        </w:tc>
        <w:tc>
          <w:tcPr>
            <w:tcW w:w="3260" w:type="dxa"/>
            <w:noWrap/>
            <w:vAlign w:val="center"/>
          </w:tcPr>
          <w:p w14:paraId="2A8A706E" w14:textId="49332A12" w:rsidR="0072009C" w:rsidRPr="001B2F67" w:rsidRDefault="0072009C" w:rsidP="0072009C">
            <w:pPr>
              <w:spacing w:before="120" w:after="120" w:line="240" w:lineRule="auto"/>
            </w:pPr>
            <w:r>
              <w:rPr>
                <w:rFonts w:ascii="Arial" w:hAnsi="Arial" w:cs="Arial"/>
                <w:color w:val="000000"/>
              </w:rPr>
              <w:t>5</w:t>
            </w:r>
          </w:p>
        </w:tc>
      </w:tr>
      <w:tr w:rsidR="0072009C" w:rsidRPr="002B3292" w14:paraId="0C37BF2D" w14:textId="77777777" w:rsidTr="00FA6C70">
        <w:trPr>
          <w:cantSplit/>
          <w:trHeight w:val="301"/>
        </w:trPr>
        <w:tc>
          <w:tcPr>
            <w:tcW w:w="2689" w:type="dxa"/>
            <w:noWrap/>
            <w:vAlign w:val="center"/>
          </w:tcPr>
          <w:p w14:paraId="7A606050" w14:textId="77E72FD5" w:rsidR="0072009C" w:rsidRPr="001B2F67" w:rsidRDefault="0072009C" w:rsidP="0072009C">
            <w:pPr>
              <w:spacing w:before="120" w:after="120" w:line="240" w:lineRule="auto"/>
            </w:pPr>
            <w:r>
              <w:rPr>
                <w:rFonts w:ascii="Arial" w:hAnsi="Arial" w:cs="Arial"/>
                <w:color w:val="000000"/>
              </w:rPr>
              <w:t>257</w:t>
            </w:r>
          </w:p>
        </w:tc>
        <w:tc>
          <w:tcPr>
            <w:tcW w:w="3118" w:type="dxa"/>
            <w:noWrap/>
            <w:vAlign w:val="center"/>
          </w:tcPr>
          <w:p w14:paraId="5E5BE834" w14:textId="53C87022" w:rsidR="0072009C" w:rsidRPr="001B2F67" w:rsidRDefault="0072009C" w:rsidP="0072009C">
            <w:pPr>
              <w:spacing w:before="120" w:after="120" w:line="240" w:lineRule="auto"/>
            </w:pPr>
            <w:r>
              <w:rPr>
                <w:rFonts w:ascii="Arial" w:hAnsi="Arial" w:cs="Arial"/>
                <w:color w:val="000000"/>
              </w:rPr>
              <w:t>Haddock</w:t>
            </w:r>
          </w:p>
        </w:tc>
        <w:tc>
          <w:tcPr>
            <w:tcW w:w="3260" w:type="dxa"/>
            <w:noWrap/>
            <w:vAlign w:val="center"/>
          </w:tcPr>
          <w:p w14:paraId="06E7F892" w14:textId="4B82AF61" w:rsidR="0072009C" w:rsidRPr="001B2F67" w:rsidRDefault="0072009C" w:rsidP="0072009C">
            <w:pPr>
              <w:spacing w:before="120" w:after="120" w:line="240" w:lineRule="auto"/>
            </w:pPr>
            <w:r>
              <w:rPr>
                <w:rFonts w:ascii="Arial" w:hAnsi="Arial" w:cs="Arial"/>
                <w:color w:val="000000"/>
              </w:rPr>
              <w:t>5</w:t>
            </w:r>
          </w:p>
        </w:tc>
      </w:tr>
      <w:tr w:rsidR="0072009C" w:rsidRPr="002B3292" w14:paraId="2522BD58" w14:textId="77777777" w:rsidTr="00FA6C70">
        <w:trPr>
          <w:cantSplit/>
          <w:trHeight w:val="301"/>
        </w:trPr>
        <w:tc>
          <w:tcPr>
            <w:tcW w:w="2689" w:type="dxa"/>
            <w:noWrap/>
            <w:vAlign w:val="center"/>
          </w:tcPr>
          <w:p w14:paraId="51ADD56C" w14:textId="04D8D68F" w:rsidR="0072009C" w:rsidRPr="001B2F67" w:rsidRDefault="0072009C" w:rsidP="0072009C">
            <w:pPr>
              <w:spacing w:before="120" w:after="120" w:line="240" w:lineRule="auto"/>
            </w:pPr>
            <w:r>
              <w:rPr>
                <w:rFonts w:ascii="Arial" w:hAnsi="Arial" w:cs="Arial"/>
                <w:color w:val="000000"/>
              </w:rPr>
              <w:t>257</w:t>
            </w:r>
          </w:p>
        </w:tc>
        <w:tc>
          <w:tcPr>
            <w:tcW w:w="3118" w:type="dxa"/>
            <w:noWrap/>
            <w:vAlign w:val="center"/>
          </w:tcPr>
          <w:p w14:paraId="14E1734B" w14:textId="591BDF1A" w:rsidR="0072009C" w:rsidRPr="001B2F67" w:rsidRDefault="0072009C" w:rsidP="0072009C">
            <w:pPr>
              <w:spacing w:before="120" w:after="120" w:line="240" w:lineRule="auto"/>
            </w:pPr>
            <w:r>
              <w:rPr>
                <w:rFonts w:ascii="Arial" w:hAnsi="Arial" w:cs="Arial"/>
                <w:color w:val="000000"/>
              </w:rPr>
              <w:t>Ling</w:t>
            </w:r>
          </w:p>
        </w:tc>
        <w:tc>
          <w:tcPr>
            <w:tcW w:w="3260" w:type="dxa"/>
            <w:noWrap/>
            <w:vAlign w:val="center"/>
          </w:tcPr>
          <w:p w14:paraId="2810BCAB" w14:textId="1D4AD252" w:rsidR="0072009C" w:rsidRPr="001B2F67" w:rsidRDefault="0072009C" w:rsidP="0072009C">
            <w:pPr>
              <w:spacing w:before="120" w:after="120" w:line="240" w:lineRule="auto"/>
            </w:pPr>
            <w:r>
              <w:rPr>
                <w:rFonts w:ascii="Arial" w:hAnsi="Arial" w:cs="Arial"/>
                <w:color w:val="000000"/>
              </w:rPr>
              <w:t>5</w:t>
            </w:r>
          </w:p>
        </w:tc>
      </w:tr>
      <w:tr w:rsidR="0072009C" w:rsidRPr="002B3292" w14:paraId="3EDD271A" w14:textId="77777777" w:rsidTr="00FA6C70">
        <w:trPr>
          <w:cantSplit/>
          <w:trHeight w:val="301"/>
        </w:trPr>
        <w:tc>
          <w:tcPr>
            <w:tcW w:w="2689" w:type="dxa"/>
            <w:noWrap/>
            <w:vAlign w:val="center"/>
          </w:tcPr>
          <w:p w14:paraId="40C6AEE9" w14:textId="1379835D" w:rsidR="0072009C" w:rsidRPr="001B2F67" w:rsidRDefault="0072009C" w:rsidP="0072009C">
            <w:pPr>
              <w:spacing w:before="120" w:after="120" w:line="240" w:lineRule="auto"/>
            </w:pPr>
            <w:r>
              <w:rPr>
                <w:rFonts w:ascii="Arial" w:hAnsi="Arial" w:cs="Arial"/>
                <w:color w:val="000000"/>
              </w:rPr>
              <w:t>266</w:t>
            </w:r>
          </w:p>
        </w:tc>
        <w:tc>
          <w:tcPr>
            <w:tcW w:w="3118" w:type="dxa"/>
            <w:noWrap/>
            <w:vAlign w:val="center"/>
          </w:tcPr>
          <w:p w14:paraId="21310799" w14:textId="174A81CC" w:rsidR="0072009C" w:rsidRPr="001B2F67" w:rsidRDefault="0072009C" w:rsidP="0072009C">
            <w:pPr>
              <w:spacing w:before="120" w:after="120" w:line="240" w:lineRule="auto"/>
            </w:pPr>
            <w:r>
              <w:rPr>
                <w:rFonts w:ascii="Arial" w:hAnsi="Arial" w:cs="Arial"/>
                <w:color w:val="000000"/>
              </w:rPr>
              <w:t>Pollock</w:t>
            </w:r>
          </w:p>
        </w:tc>
        <w:tc>
          <w:tcPr>
            <w:tcW w:w="3260" w:type="dxa"/>
            <w:noWrap/>
            <w:vAlign w:val="center"/>
          </w:tcPr>
          <w:p w14:paraId="70FD4216" w14:textId="20621A6C" w:rsidR="0072009C" w:rsidRPr="001B2F67" w:rsidRDefault="0072009C" w:rsidP="0072009C">
            <w:pPr>
              <w:spacing w:before="120" w:after="120" w:line="240" w:lineRule="auto"/>
            </w:pPr>
            <w:r>
              <w:rPr>
                <w:rFonts w:ascii="Arial" w:hAnsi="Arial" w:cs="Arial"/>
                <w:color w:val="000000"/>
              </w:rPr>
              <w:t>0.2</w:t>
            </w:r>
          </w:p>
        </w:tc>
      </w:tr>
      <w:tr w:rsidR="0072009C" w:rsidRPr="002B3292" w14:paraId="4ABB9962" w14:textId="77777777" w:rsidTr="00FA6C70">
        <w:trPr>
          <w:cantSplit/>
          <w:trHeight w:val="301"/>
        </w:trPr>
        <w:tc>
          <w:tcPr>
            <w:tcW w:w="2689" w:type="dxa"/>
            <w:noWrap/>
            <w:vAlign w:val="center"/>
          </w:tcPr>
          <w:p w14:paraId="4531D382" w14:textId="2417F965" w:rsidR="0072009C" w:rsidRPr="001B2F67" w:rsidRDefault="0072009C" w:rsidP="0072009C">
            <w:pPr>
              <w:spacing w:before="120" w:after="120" w:line="240" w:lineRule="auto"/>
            </w:pPr>
            <w:r>
              <w:rPr>
                <w:rFonts w:ascii="Arial" w:hAnsi="Arial" w:cs="Arial"/>
                <w:color w:val="000000"/>
              </w:rPr>
              <w:lastRenderedPageBreak/>
              <w:t>266</w:t>
            </w:r>
          </w:p>
        </w:tc>
        <w:tc>
          <w:tcPr>
            <w:tcW w:w="3118" w:type="dxa"/>
            <w:noWrap/>
            <w:vAlign w:val="center"/>
          </w:tcPr>
          <w:p w14:paraId="238BEB82" w14:textId="7E595C90" w:rsidR="0072009C" w:rsidRPr="001B2F67" w:rsidRDefault="0072009C" w:rsidP="0072009C">
            <w:pPr>
              <w:spacing w:before="120" w:after="120" w:line="240" w:lineRule="auto"/>
            </w:pPr>
            <w:r>
              <w:rPr>
                <w:rFonts w:ascii="Arial" w:hAnsi="Arial" w:cs="Arial"/>
                <w:color w:val="000000"/>
              </w:rPr>
              <w:t>Haddock</w:t>
            </w:r>
          </w:p>
        </w:tc>
        <w:tc>
          <w:tcPr>
            <w:tcW w:w="3260" w:type="dxa"/>
            <w:noWrap/>
            <w:vAlign w:val="center"/>
          </w:tcPr>
          <w:p w14:paraId="49D6A66E" w14:textId="4540F26E" w:rsidR="0072009C" w:rsidRPr="001B2F67" w:rsidRDefault="0072009C" w:rsidP="0072009C">
            <w:pPr>
              <w:spacing w:before="120" w:after="120" w:line="240" w:lineRule="auto"/>
            </w:pPr>
            <w:r>
              <w:rPr>
                <w:rFonts w:ascii="Arial" w:hAnsi="Arial" w:cs="Arial"/>
                <w:color w:val="000000"/>
              </w:rPr>
              <w:t>0.2</w:t>
            </w:r>
          </w:p>
        </w:tc>
      </w:tr>
      <w:tr w:rsidR="0072009C" w:rsidRPr="002B3292" w14:paraId="213793C6" w14:textId="77777777" w:rsidTr="00FA6C70">
        <w:trPr>
          <w:cantSplit/>
          <w:trHeight w:val="301"/>
        </w:trPr>
        <w:tc>
          <w:tcPr>
            <w:tcW w:w="2689" w:type="dxa"/>
            <w:noWrap/>
            <w:vAlign w:val="center"/>
          </w:tcPr>
          <w:p w14:paraId="19F83320" w14:textId="69252510" w:rsidR="0072009C" w:rsidRPr="001B2F67" w:rsidRDefault="0072009C" w:rsidP="0072009C">
            <w:pPr>
              <w:spacing w:before="120" w:after="120" w:line="240" w:lineRule="auto"/>
            </w:pPr>
            <w:r>
              <w:rPr>
                <w:rFonts w:ascii="Arial" w:hAnsi="Arial" w:cs="Arial"/>
                <w:color w:val="000000"/>
              </w:rPr>
              <w:t>284</w:t>
            </w:r>
          </w:p>
        </w:tc>
        <w:tc>
          <w:tcPr>
            <w:tcW w:w="3118" w:type="dxa"/>
            <w:noWrap/>
            <w:vAlign w:val="center"/>
          </w:tcPr>
          <w:p w14:paraId="61CE0307" w14:textId="2E0884F1" w:rsidR="0072009C" w:rsidRPr="001B2F67" w:rsidRDefault="0072009C" w:rsidP="0072009C">
            <w:pPr>
              <w:spacing w:before="120" w:after="120" w:line="240" w:lineRule="auto"/>
            </w:pPr>
            <w:r>
              <w:rPr>
                <w:rFonts w:ascii="Arial" w:hAnsi="Arial" w:cs="Arial"/>
                <w:color w:val="000000"/>
              </w:rPr>
              <w:t>Mackerel</w:t>
            </w:r>
          </w:p>
        </w:tc>
        <w:tc>
          <w:tcPr>
            <w:tcW w:w="3260" w:type="dxa"/>
            <w:noWrap/>
            <w:vAlign w:val="center"/>
          </w:tcPr>
          <w:p w14:paraId="37570A6C" w14:textId="17E0E1F4" w:rsidR="0072009C" w:rsidRPr="001B2F67" w:rsidRDefault="0072009C" w:rsidP="0072009C">
            <w:pPr>
              <w:spacing w:before="120" w:after="120" w:line="240" w:lineRule="auto"/>
            </w:pPr>
            <w:r>
              <w:rPr>
                <w:rFonts w:ascii="Arial" w:hAnsi="Arial" w:cs="Arial"/>
                <w:color w:val="000000"/>
              </w:rPr>
              <w:t>2.1</w:t>
            </w:r>
          </w:p>
        </w:tc>
      </w:tr>
      <w:tr w:rsidR="0072009C" w:rsidRPr="002B3292" w14:paraId="4B1BBA31" w14:textId="77777777" w:rsidTr="00FA6C70">
        <w:trPr>
          <w:cantSplit/>
          <w:trHeight w:val="301"/>
        </w:trPr>
        <w:tc>
          <w:tcPr>
            <w:tcW w:w="2689" w:type="dxa"/>
            <w:noWrap/>
            <w:vAlign w:val="center"/>
          </w:tcPr>
          <w:p w14:paraId="6C2CD1CB" w14:textId="4C9B1944" w:rsidR="0072009C" w:rsidRPr="001B2F67" w:rsidRDefault="0072009C" w:rsidP="0072009C">
            <w:pPr>
              <w:spacing w:before="120" w:after="120" w:line="240" w:lineRule="auto"/>
            </w:pPr>
            <w:r>
              <w:rPr>
                <w:rFonts w:ascii="Arial" w:hAnsi="Arial" w:cs="Arial"/>
                <w:color w:val="000000"/>
              </w:rPr>
              <w:t>284</w:t>
            </w:r>
          </w:p>
        </w:tc>
        <w:tc>
          <w:tcPr>
            <w:tcW w:w="3118" w:type="dxa"/>
            <w:noWrap/>
            <w:vAlign w:val="center"/>
          </w:tcPr>
          <w:p w14:paraId="0E7941CD" w14:textId="702A142A" w:rsidR="0072009C" w:rsidRPr="001B2F67" w:rsidRDefault="0072009C" w:rsidP="0072009C">
            <w:pPr>
              <w:spacing w:before="120" w:after="120" w:line="240" w:lineRule="auto"/>
            </w:pPr>
            <w:r>
              <w:rPr>
                <w:rFonts w:ascii="Arial" w:hAnsi="Arial" w:cs="Arial"/>
                <w:color w:val="000000"/>
              </w:rPr>
              <w:t>Haddock</w:t>
            </w:r>
          </w:p>
        </w:tc>
        <w:tc>
          <w:tcPr>
            <w:tcW w:w="3260" w:type="dxa"/>
            <w:noWrap/>
            <w:vAlign w:val="center"/>
          </w:tcPr>
          <w:p w14:paraId="5CDDFC0F" w14:textId="19547B02" w:rsidR="0072009C" w:rsidRPr="001B2F67" w:rsidRDefault="0072009C" w:rsidP="0072009C">
            <w:pPr>
              <w:spacing w:before="120" w:after="120" w:line="240" w:lineRule="auto"/>
            </w:pPr>
            <w:r>
              <w:rPr>
                <w:rFonts w:ascii="Arial" w:hAnsi="Arial" w:cs="Arial"/>
                <w:color w:val="000000"/>
              </w:rPr>
              <w:t>1.8</w:t>
            </w:r>
          </w:p>
        </w:tc>
      </w:tr>
    </w:tbl>
    <w:p w14:paraId="38B07355" w14:textId="6BF6D950" w:rsidR="00F22775" w:rsidRDefault="00996F60" w:rsidP="00F27E0F">
      <w:pPr>
        <w:spacing w:before="240"/>
      </w:pPr>
      <w:r w:rsidRPr="002C2BE7">
        <w:rPr>
          <w:b/>
          <w:bCs/>
        </w:rPr>
        <w:t>Table A1.2</w:t>
      </w:r>
      <w:r w:rsidRPr="00996F60">
        <w:t xml:space="preserve"> Phase 1 Child fish consumption</w:t>
      </w:r>
    </w:p>
    <w:tbl>
      <w:tblPr>
        <w:tblStyle w:val="Style1"/>
        <w:tblW w:w="9115" w:type="dxa"/>
        <w:tblLook w:val="04A0" w:firstRow="1" w:lastRow="0" w:firstColumn="1" w:lastColumn="0" w:noHBand="0" w:noVBand="1"/>
        <w:tblCaption w:val="Phase 1 Child fish consumption"/>
        <w:tblDescription w:val="The table lists the observation number, food type and sum of consumption for Phase 1 child fish consumption."/>
      </w:tblPr>
      <w:tblGrid>
        <w:gridCol w:w="2689"/>
        <w:gridCol w:w="3118"/>
        <w:gridCol w:w="3308"/>
      </w:tblGrid>
      <w:tr w:rsidR="00996F60" w:rsidRPr="00996F60" w14:paraId="597DE004" w14:textId="77777777" w:rsidTr="00FA6C70">
        <w:trPr>
          <w:cnfStyle w:val="100000000000" w:firstRow="1" w:lastRow="0" w:firstColumn="0" w:lastColumn="0" w:oddVBand="0" w:evenVBand="0" w:oddHBand="0" w:evenHBand="0" w:firstRowFirstColumn="0" w:firstRowLastColumn="0" w:lastRowFirstColumn="0" w:lastRowLastColumn="0"/>
          <w:cantSplit/>
          <w:trHeight w:val="369"/>
          <w:tblHeader/>
        </w:trPr>
        <w:tc>
          <w:tcPr>
            <w:tcW w:w="2689" w:type="dxa"/>
            <w:noWrap/>
            <w:hideMark/>
          </w:tcPr>
          <w:p w14:paraId="40482E0C" w14:textId="77777777" w:rsidR="00996F60" w:rsidRPr="00996F60" w:rsidRDefault="00996F60" w:rsidP="00335B05">
            <w:pPr>
              <w:spacing w:before="120" w:after="120" w:line="240" w:lineRule="auto"/>
            </w:pPr>
            <w:r w:rsidRPr="00996F60">
              <w:t>Observation number</w:t>
            </w:r>
          </w:p>
        </w:tc>
        <w:tc>
          <w:tcPr>
            <w:tcW w:w="3118" w:type="dxa"/>
            <w:noWrap/>
            <w:hideMark/>
          </w:tcPr>
          <w:p w14:paraId="2C1B69D6" w14:textId="77777777" w:rsidR="00996F60" w:rsidRPr="00996F60" w:rsidRDefault="00996F60" w:rsidP="00335B05">
            <w:pPr>
              <w:spacing w:before="120" w:after="120" w:line="240" w:lineRule="auto"/>
            </w:pPr>
            <w:r w:rsidRPr="00996F60">
              <w:t>Food type</w:t>
            </w:r>
          </w:p>
        </w:tc>
        <w:tc>
          <w:tcPr>
            <w:tcW w:w="3308" w:type="dxa"/>
            <w:noWrap/>
            <w:hideMark/>
          </w:tcPr>
          <w:p w14:paraId="32B80AAA" w14:textId="5195E395" w:rsidR="00996F60" w:rsidRPr="00996F60" w:rsidRDefault="00996F60" w:rsidP="00335B05">
            <w:pPr>
              <w:spacing w:before="120" w:after="120" w:line="240" w:lineRule="auto"/>
            </w:pPr>
            <w:r w:rsidRPr="00996F60">
              <w:t xml:space="preserve">Sum of consumption </w:t>
            </w:r>
            <w:r w:rsidR="003D3A56">
              <w:rPr>
                <w:rFonts w:cstheme="majorHAnsi"/>
                <w:bCs/>
              </w:rPr>
              <w:t>(kg </w:t>
            </w:r>
            <w:r w:rsidR="00647259">
              <w:rPr>
                <w:rFonts w:cstheme="majorHAnsi"/>
                <w:bCs/>
              </w:rPr>
              <w:t>y</w:t>
            </w:r>
            <w:r w:rsidR="00CC27B4" w:rsidRPr="00CC27B4">
              <w:rPr>
                <w:rFonts w:ascii="Arial" w:hAnsi="Arial" w:cstheme="majorHAnsi"/>
                <w:bCs/>
                <w:iCs/>
                <w:vertAlign w:val="superscript"/>
              </w:rPr>
              <w:noBreakHyphen/>
              <w:t>1</w:t>
            </w:r>
            <w:r w:rsidR="002B3292" w:rsidRPr="002B3292">
              <w:rPr>
                <w:rFonts w:cstheme="majorHAnsi"/>
                <w:bCs/>
              </w:rPr>
              <w:t>)</w:t>
            </w:r>
          </w:p>
        </w:tc>
      </w:tr>
      <w:tr w:rsidR="00FA0B4E" w:rsidRPr="00996F60" w14:paraId="40A81556" w14:textId="77777777" w:rsidTr="00FA6C70">
        <w:trPr>
          <w:cnfStyle w:val="100000000000" w:firstRow="1" w:lastRow="0" w:firstColumn="0" w:lastColumn="0" w:oddVBand="0" w:evenVBand="0" w:oddHBand="0" w:evenHBand="0" w:firstRowFirstColumn="0" w:firstRowLastColumn="0" w:lastRowFirstColumn="0" w:lastRowLastColumn="0"/>
          <w:cantSplit/>
          <w:trHeight w:val="306"/>
          <w:tblHeader/>
        </w:trPr>
        <w:tc>
          <w:tcPr>
            <w:tcW w:w="2689" w:type="dxa"/>
            <w:noWrap/>
            <w:vAlign w:val="center"/>
          </w:tcPr>
          <w:p w14:paraId="4D07E580" w14:textId="6E2194E0" w:rsidR="00FA0B4E" w:rsidRPr="00FA0B4E" w:rsidRDefault="00FA0B4E" w:rsidP="00FA0B4E">
            <w:pPr>
              <w:spacing w:before="120" w:after="120" w:line="240" w:lineRule="auto"/>
              <w:rPr>
                <w:rFonts w:cstheme="majorHAnsi"/>
                <w:b w:val="0"/>
                <w:bCs/>
                <w:color w:val="auto"/>
              </w:rPr>
            </w:pPr>
            <w:r w:rsidRPr="00FA0B4E">
              <w:rPr>
                <w:rFonts w:ascii="Arial" w:hAnsi="Arial" w:cs="Arial"/>
                <w:b w:val="0"/>
                <w:bCs/>
                <w:color w:val="000000"/>
              </w:rPr>
              <w:t>22</w:t>
            </w:r>
          </w:p>
        </w:tc>
        <w:tc>
          <w:tcPr>
            <w:tcW w:w="3118" w:type="dxa"/>
            <w:noWrap/>
            <w:vAlign w:val="center"/>
          </w:tcPr>
          <w:p w14:paraId="42FC367E" w14:textId="0C4012C9" w:rsidR="00FA0B4E" w:rsidRPr="00FA0B4E" w:rsidRDefault="00FA0B4E" w:rsidP="00FA0B4E">
            <w:pPr>
              <w:spacing w:before="120" w:after="120" w:line="240" w:lineRule="auto"/>
              <w:rPr>
                <w:rFonts w:cstheme="majorHAnsi"/>
                <w:b w:val="0"/>
                <w:bCs/>
                <w:color w:val="auto"/>
              </w:rPr>
            </w:pPr>
            <w:r w:rsidRPr="00FA0B4E">
              <w:rPr>
                <w:rFonts w:ascii="Arial" w:hAnsi="Arial" w:cs="Arial"/>
                <w:b w:val="0"/>
                <w:bCs/>
                <w:color w:val="000000"/>
              </w:rPr>
              <w:t>Mackerel</w:t>
            </w:r>
          </w:p>
        </w:tc>
        <w:tc>
          <w:tcPr>
            <w:tcW w:w="3308" w:type="dxa"/>
            <w:noWrap/>
            <w:vAlign w:val="center"/>
          </w:tcPr>
          <w:p w14:paraId="60C35531" w14:textId="111D58FA" w:rsidR="00FA0B4E" w:rsidRPr="00FA0B4E" w:rsidRDefault="00FA0B4E" w:rsidP="00FA0B4E">
            <w:pPr>
              <w:spacing w:before="120" w:after="120" w:line="240" w:lineRule="auto"/>
              <w:rPr>
                <w:rFonts w:cstheme="majorHAnsi"/>
                <w:b w:val="0"/>
                <w:bCs/>
                <w:color w:val="auto"/>
              </w:rPr>
            </w:pPr>
            <w:r w:rsidRPr="00FA0B4E">
              <w:rPr>
                <w:rFonts w:ascii="Arial" w:hAnsi="Arial" w:cs="Arial"/>
                <w:b w:val="0"/>
                <w:bCs/>
                <w:color w:val="000000"/>
              </w:rPr>
              <w:t>6.8</w:t>
            </w:r>
          </w:p>
        </w:tc>
      </w:tr>
      <w:tr w:rsidR="00FA0B4E" w:rsidRPr="00996F60" w14:paraId="7E29CBDE" w14:textId="77777777" w:rsidTr="00FA6C70">
        <w:trPr>
          <w:cnfStyle w:val="100000000000" w:firstRow="1" w:lastRow="0" w:firstColumn="0" w:lastColumn="0" w:oddVBand="0" w:evenVBand="0" w:oddHBand="0" w:evenHBand="0" w:firstRowFirstColumn="0" w:firstRowLastColumn="0" w:lastRowFirstColumn="0" w:lastRowLastColumn="0"/>
          <w:cantSplit/>
          <w:trHeight w:val="306"/>
          <w:tblHeader/>
        </w:trPr>
        <w:tc>
          <w:tcPr>
            <w:tcW w:w="2689" w:type="dxa"/>
            <w:noWrap/>
            <w:vAlign w:val="center"/>
          </w:tcPr>
          <w:p w14:paraId="0B476A99" w14:textId="65D6C3DF" w:rsidR="00FA0B4E" w:rsidRPr="00FA0B4E" w:rsidRDefault="00FA0B4E" w:rsidP="00FA0B4E">
            <w:pPr>
              <w:spacing w:before="120" w:after="120" w:line="240" w:lineRule="auto"/>
              <w:rPr>
                <w:rFonts w:cstheme="majorHAnsi"/>
                <w:b w:val="0"/>
                <w:bCs/>
                <w:color w:val="auto"/>
              </w:rPr>
            </w:pPr>
            <w:r w:rsidRPr="00FA0B4E">
              <w:rPr>
                <w:rFonts w:ascii="Arial" w:hAnsi="Arial" w:cs="Arial"/>
                <w:b w:val="0"/>
                <w:bCs/>
                <w:color w:val="000000"/>
              </w:rPr>
              <w:t>2</w:t>
            </w:r>
            <w:r w:rsidR="001E20F4">
              <w:rPr>
                <w:rFonts w:ascii="Arial" w:hAnsi="Arial" w:cs="Arial"/>
                <w:b w:val="0"/>
                <w:bCs/>
                <w:color w:val="000000"/>
              </w:rPr>
              <w:t>4</w:t>
            </w:r>
          </w:p>
        </w:tc>
        <w:tc>
          <w:tcPr>
            <w:tcW w:w="3118" w:type="dxa"/>
            <w:noWrap/>
            <w:vAlign w:val="center"/>
          </w:tcPr>
          <w:p w14:paraId="4DD127B4" w14:textId="31FF7EBB" w:rsidR="00FA0B4E" w:rsidRPr="00FA0B4E" w:rsidRDefault="00FA0B4E" w:rsidP="00FA0B4E">
            <w:pPr>
              <w:spacing w:before="120" w:after="120" w:line="240" w:lineRule="auto"/>
              <w:rPr>
                <w:rFonts w:cstheme="majorHAnsi"/>
                <w:b w:val="0"/>
                <w:bCs/>
                <w:color w:val="auto"/>
              </w:rPr>
            </w:pPr>
            <w:r w:rsidRPr="00FA0B4E">
              <w:rPr>
                <w:rFonts w:ascii="Arial" w:hAnsi="Arial" w:cs="Arial"/>
                <w:b w:val="0"/>
                <w:bCs/>
                <w:color w:val="000000"/>
              </w:rPr>
              <w:t>Mackerel</w:t>
            </w:r>
          </w:p>
        </w:tc>
        <w:tc>
          <w:tcPr>
            <w:tcW w:w="3308" w:type="dxa"/>
            <w:noWrap/>
            <w:vAlign w:val="center"/>
          </w:tcPr>
          <w:p w14:paraId="6BED001A" w14:textId="31AD888D" w:rsidR="00FA0B4E" w:rsidRPr="00FA0B4E" w:rsidRDefault="00FA0B4E" w:rsidP="00FA0B4E">
            <w:pPr>
              <w:spacing w:before="120" w:after="120" w:line="240" w:lineRule="auto"/>
              <w:rPr>
                <w:rFonts w:cstheme="majorHAnsi"/>
                <w:b w:val="0"/>
                <w:bCs/>
                <w:color w:val="auto"/>
              </w:rPr>
            </w:pPr>
            <w:r w:rsidRPr="00FA0B4E">
              <w:rPr>
                <w:rFonts w:ascii="Arial" w:hAnsi="Arial" w:cs="Arial"/>
                <w:b w:val="0"/>
                <w:bCs/>
                <w:color w:val="000000"/>
              </w:rPr>
              <w:t>2.5</w:t>
            </w:r>
          </w:p>
        </w:tc>
      </w:tr>
      <w:tr w:rsidR="00FA0B4E" w:rsidRPr="00996F60" w14:paraId="1D1FE862" w14:textId="77777777" w:rsidTr="00FA6C70">
        <w:trPr>
          <w:cnfStyle w:val="100000000000" w:firstRow="1" w:lastRow="0" w:firstColumn="0" w:lastColumn="0" w:oddVBand="0" w:evenVBand="0" w:oddHBand="0" w:evenHBand="0" w:firstRowFirstColumn="0" w:firstRowLastColumn="0" w:lastRowFirstColumn="0" w:lastRowLastColumn="0"/>
          <w:cantSplit/>
          <w:trHeight w:val="306"/>
          <w:tblHeader/>
        </w:trPr>
        <w:tc>
          <w:tcPr>
            <w:tcW w:w="2689" w:type="dxa"/>
            <w:noWrap/>
            <w:vAlign w:val="center"/>
          </w:tcPr>
          <w:p w14:paraId="247F0F8B" w14:textId="45B546FA" w:rsidR="00FA0B4E" w:rsidRPr="00FA0B4E" w:rsidRDefault="00FA0B4E" w:rsidP="00FA0B4E">
            <w:pPr>
              <w:spacing w:before="120" w:after="120" w:line="240" w:lineRule="auto"/>
              <w:rPr>
                <w:rFonts w:cstheme="majorHAnsi"/>
                <w:b w:val="0"/>
                <w:bCs/>
                <w:color w:val="auto"/>
              </w:rPr>
            </w:pPr>
            <w:r w:rsidRPr="00FA0B4E">
              <w:rPr>
                <w:rFonts w:ascii="Arial" w:hAnsi="Arial" w:cs="Arial"/>
                <w:b w:val="0"/>
                <w:bCs/>
                <w:color w:val="000000"/>
              </w:rPr>
              <w:t>2</w:t>
            </w:r>
            <w:r w:rsidR="001E20F4">
              <w:rPr>
                <w:rFonts w:ascii="Arial" w:hAnsi="Arial" w:cs="Arial"/>
                <w:b w:val="0"/>
                <w:bCs/>
                <w:color w:val="000000"/>
              </w:rPr>
              <w:t>5</w:t>
            </w:r>
          </w:p>
        </w:tc>
        <w:tc>
          <w:tcPr>
            <w:tcW w:w="3118" w:type="dxa"/>
            <w:noWrap/>
            <w:vAlign w:val="center"/>
          </w:tcPr>
          <w:p w14:paraId="3983FFC5" w14:textId="180391FB" w:rsidR="00FA0B4E" w:rsidRPr="00FA0B4E" w:rsidRDefault="00FA0B4E" w:rsidP="00FA0B4E">
            <w:pPr>
              <w:spacing w:before="120" w:after="120" w:line="240" w:lineRule="auto"/>
              <w:rPr>
                <w:rFonts w:cstheme="majorHAnsi"/>
                <w:b w:val="0"/>
                <w:bCs/>
                <w:color w:val="auto"/>
              </w:rPr>
            </w:pPr>
            <w:r w:rsidRPr="00FA0B4E">
              <w:rPr>
                <w:rFonts w:ascii="Arial" w:hAnsi="Arial" w:cs="Arial"/>
                <w:b w:val="0"/>
                <w:bCs/>
                <w:color w:val="000000"/>
              </w:rPr>
              <w:t>Mackerel</w:t>
            </w:r>
          </w:p>
        </w:tc>
        <w:tc>
          <w:tcPr>
            <w:tcW w:w="3308" w:type="dxa"/>
            <w:noWrap/>
            <w:vAlign w:val="center"/>
          </w:tcPr>
          <w:p w14:paraId="17F7EBDB" w14:textId="5C03F963" w:rsidR="00FA0B4E" w:rsidRPr="00FA0B4E" w:rsidRDefault="00FA0B4E" w:rsidP="00FA0B4E">
            <w:pPr>
              <w:spacing w:before="120" w:after="120" w:line="240" w:lineRule="auto"/>
              <w:rPr>
                <w:rFonts w:cstheme="majorHAnsi"/>
                <w:b w:val="0"/>
                <w:bCs/>
                <w:color w:val="auto"/>
              </w:rPr>
            </w:pPr>
            <w:r w:rsidRPr="00FA0B4E">
              <w:rPr>
                <w:rFonts w:ascii="Arial" w:hAnsi="Arial" w:cs="Arial"/>
                <w:b w:val="0"/>
                <w:bCs/>
                <w:color w:val="000000"/>
              </w:rPr>
              <w:t>2.5</w:t>
            </w:r>
          </w:p>
        </w:tc>
      </w:tr>
    </w:tbl>
    <w:p w14:paraId="5482521D" w14:textId="04C4A494" w:rsidR="00F22775" w:rsidRDefault="00996F60" w:rsidP="00F27E0F">
      <w:pPr>
        <w:spacing w:before="240"/>
      </w:pPr>
      <w:r w:rsidRPr="002C2BE7">
        <w:rPr>
          <w:b/>
          <w:bCs/>
        </w:rPr>
        <w:t>Table A1.3</w:t>
      </w:r>
      <w:r w:rsidRPr="00996F60">
        <w:t xml:space="preserve"> Phase 1 Adult crustacean consumption</w:t>
      </w:r>
    </w:p>
    <w:tbl>
      <w:tblPr>
        <w:tblStyle w:val="Style1"/>
        <w:tblW w:w="9108" w:type="dxa"/>
        <w:tblLook w:val="04A0" w:firstRow="1" w:lastRow="0" w:firstColumn="1" w:lastColumn="0" w:noHBand="0" w:noVBand="1"/>
        <w:tblCaption w:val="Phase 1 Adult crustacean consumption"/>
        <w:tblDescription w:val="The table lists the observation number, food type and sum of consumption for Phase 1 adults crustacean consumption."/>
      </w:tblPr>
      <w:tblGrid>
        <w:gridCol w:w="2689"/>
        <w:gridCol w:w="3118"/>
        <w:gridCol w:w="3301"/>
      </w:tblGrid>
      <w:tr w:rsidR="00996F60" w:rsidRPr="00996F60" w14:paraId="77EA3606" w14:textId="77777777" w:rsidTr="00141B35">
        <w:trPr>
          <w:cnfStyle w:val="100000000000" w:firstRow="1" w:lastRow="0" w:firstColumn="0" w:lastColumn="0" w:oddVBand="0" w:evenVBand="0" w:oddHBand="0" w:evenHBand="0" w:firstRowFirstColumn="0" w:firstRowLastColumn="0" w:lastRowFirstColumn="0" w:lastRowLastColumn="0"/>
          <w:cantSplit/>
          <w:trHeight w:val="58"/>
          <w:tblHeader/>
        </w:trPr>
        <w:tc>
          <w:tcPr>
            <w:tcW w:w="2689" w:type="dxa"/>
            <w:noWrap/>
            <w:hideMark/>
          </w:tcPr>
          <w:p w14:paraId="70A8E39C" w14:textId="77777777" w:rsidR="00996F60" w:rsidRPr="00996F60" w:rsidRDefault="00996F60" w:rsidP="00335B05">
            <w:pPr>
              <w:spacing w:before="120" w:after="120" w:line="240" w:lineRule="auto"/>
            </w:pPr>
            <w:r w:rsidRPr="00996F60">
              <w:t>Observation number</w:t>
            </w:r>
          </w:p>
        </w:tc>
        <w:tc>
          <w:tcPr>
            <w:tcW w:w="3118" w:type="dxa"/>
            <w:noWrap/>
            <w:hideMark/>
          </w:tcPr>
          <w:p w14:paraId="1A30C452" w14:textId="77777777" w:rsidR="00996F60" w:rsidRPr="00996F60" w:rsidRDefault="00996F60" w:rsidP="00335B05">
            <w:pPr>
              <w:spacing w:before="120" w:after="120" w:line="240" w:lineRule="auto"/>
            </w:pPr>
            <w:r w:rsidRPr="00996F60">
              <w:t>Food type</w:t>
            </w:r>
          </w:p>
        </w:tc>
        <w:tc>
          <w:tcPr>
            <w:tcW w:w="3301" w:type="dxa"/>
            <w:noWrap/>
            <w:hideMark/>
          </w:tcPr>
          <w:p w14:paraId="5BE83FF3" w14:textId="4418ADD3" w:rsidR="00996F60" w:rsidRPr="00996F60" w:rsidRDefault="00996F60" w:rsidP="00335B05">
            <w:pPr>
              <w:spacing w:before="120" w:after="120" w:line="240" w:lineRule="auto"/>
            </w:pPr>
            <w:r w:rsidRPr="00996F60">
              <w:t xml:space="preserve">Sum of consumption </w:t>
            </w:r>
            <w:r w:rsidR="003D3A56">
              <w:rPr>
                <w:rFonts w:cstheme="majorHAnsi"/>
                <w:bCs/>
              </w:rPr>
              <w:t>(kg </w:t>
            </w:r>
            <w:r w:rsidR="00647259">
              <w:rPr>
                <w:rFonts w:cstheme="majorHAnsi"/>
                <w:bCs/>
              </w:rPr>
              <w:t>y</w:t>
            </w:r>
            <w:r w:rsidR="00CC27B4" w:rsidRPr="00CC27B4">
              <w:rPr>
                <w:rFonts w:ascii="Arial" w:hAnsi="Arial" w:cstheme="majorHAnsi"/>
                <w:bCs/>
                <w:iCs/>
                <w:vertAlign w:val="superscript"/>
              </w:rPr>
              <w:noBreakHyphen/>
              <w:t>1</w:t>
            </w:r>
            <w:r w:rsidR="002B3292" w:rsidRPr="002B3292">
              <w:rPr>
                <w:rFonts w:cstheme="majorHAnsi"/>
                <w:bCs/>
              </w:rPr>
              <w:t>)</w:t>
            </w:r>
          </w:p>
        </w:tc>
      </w:tr>
      <w:tr w:rsidR="00E14EC1" w:rsidRPr="00996F60" w14:paraId="144C0462" w14:textId="77777777" w:rsidTr="00141B35">
        <w:trPr>
          <w:cantSplit/>
          <w:trHeight w:val="48"/>
        </w:trPr>
        <w:tc>
          <w:tcPr>
            <w:tcW w:w="2689" w:type="dxa"/>
            <w:noWrap/>
            <w:vAlign w:val="center"/>
          </w:tcPr>
          <w:p w14:paraId="6F2781D5" w14:textId="519C2348" w:rsidR="00E14EC1" w:rsidRPr="00996F60" w:rsidRDefault="00E14EC1" w:rsidP="00E14EC1">
            <w:pPr>
              <w:spacing w:before="120" w:after="120" w:line="240" w:lineRule="auto"/>
            </w:pPr>
            <w:r>
              <w:rPr>
                <w:rFonts w:ascii="Arial" w:hAnsi="Arial" w:cs="Arial"/>
                <w:color w:val="000000"/>
              </w:rPr>
              <w:t>305</w:t>
            </w:r>
          </w:p>
        </w:tc>
        <w:tc>
          <w:tcPr>
            <w:tcW w:w="3118" w:type="dxa"/>
            <w:noWrap/>
            <w:vAlign w:val="center"/>
          </w:tcPr>
          <w:p w14:paraId="59ACB9BF" w14:textId="1BC01698"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525EA77B" w14:textId="332F783F" w:rsidR="00E14EC1" w:rsidRPr="00996F60" w:rsidRDefault="00E14EC1" w:rsidP="00E14EC1">
            <w:pPr>
              <w:spacing w:before="120" w:after="120" w:line="240" w:lineRule="auto"/>
            </w:pPr>
            <w:r>
              <w:rPr>
                <w:rFonts w:ascii="Arial" w:hAnsi="Arial" w:cs="Arial"/>
                <w:color w:val="000000"/>
              </w:rPr>
              <w:t>32.5</w:t>
            </w:r>
          </w:p>
        </w:tc>
      </w:tr>
      <w:tr w:rsidR="00E14EC1" w:rsidRPr="00996F60" w14:paraId="586E531E" w14:textId="77777777" w:rsidTr="00141B35">
        <w:trPr>
          <w:cantSplit/>
          <w:trHeight w:val="48"/>
        </w:trPr>
        <w:tc>
          <w:tcPr>
            <w:tcW w:w="2689" w:type="dxa"/>
            <w:noWrap/>
            <w:vAlign w:val="center"/>
          </w:tcPr>
          <w:p w14:paraId="4350F041" w14:textId="6F5AACEA" w:rsidR="00E14EC1" w:rsidRPr="00996F60" w:rsidRDefault="00E14EC1" w:rsidP="00E14EC1">
            <w:pPr>
              <w:spacing w:before="120" w:after="120" w:line="240" w:lineRule="auto"/>
            </w:pPr>
            <w:r>
              <w:rPr>
                <w:rFonts w:ascii="Arial" w:hAnsi="Arial" w:cs="Arial"/>
                <w:color w:val="000000"/>
              </w:rPr>
              <w:t>305</w:t>
            </w:r>
          </w:p>
        </w:tc>
        <w:tc>
          <w:tcPr>
            <w:tcW w:w="3118" w:type="dxa"/>
            <w:noWrap/>
            <w:vAlign w:val="center"/>
          </w:tcPr>
          <w:p w14:paraId="131DC07D" w14:textId="035D3F4B"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776E2AD6" w14:textId="2B51C5DD" w:rsidR="00E14EC1" w:rsidRPr="00996F60" w:rsidRDefault="00E14EC1" w:rsidP="00E14EC1">
            <w:pPr>
              <w:spacing w:before="120" w:after="120" w:line="240" w:lineRule="auto"/>
            </w:pPr>
            <w:r>
              <w:rPr>
                <w:rFonts w:ascii="Arial" w:hAnsi="Arial" w:cs="Arial"/>
                <w:color w:val="000000"/>
              </w:rPr>
              <w:t>2.5</w:t>
            </w:r>
          </w:p>
        </w:tc>
      </w:tr>
      <w:tr w:rsidR="00E14EC1" w:rsidRPr="00996F60" w14:paraId="1483F436" w14:textId="77777777" w:rsidTr="00141B35">
        <w:trPr>
          <w:cantSplit/>
          <w:trHeight w:val="48"/>
        </w:trPr>
        <w:tc>
          <w:tcPr>
            <w:tcW w:w="2689" w:type="dxa"/>
            <w:noWrap/>
            <w:vAlign w:val="center"/>
          </w:tcPr>
          <w:p w14:paraId="1B779E03" w14:textId="4D2211B2" w:rsidR="00E14EC1" w:rsidRPr="00996F60" w:rsidRDefault="00E14EC1" w:rsidP="00E14EC1">
            <w:pPr>
              <w:spacing w:before="120" w:after="120" w:line="240" w:lineRule="auto"/>
            </w:pPr>
            <w:r>
              <w:rPr>
                <w:rFonts w:ascii="Arial" w:hAnsi="Arial" w:cs="Arial"/>
                <w:color w:val="000000"/>
              </w:rPr>
              <w:t>313</w:t>
            </w:r>
          </w:p>
        </w:tc>
        <w:tc>
          <w:tcPr>
            <w:tcW w:w="3118" w:type="dxa"/>
            <w:noWrap/>
            <w:vAlign w:val="center"/>
          </w:tcPr>
          <w:p w14:paraId="56F59315" w14:textId="2587D85B"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26187D19" w14:textId="6783F0B3" w:rsidR="00E14EC1" w:rsidRPr="00996F60" w:rsidRDefault="00E14EC1" w:rsidP="00E14EC1">
            <w:pPr>
              <w:spacing w:before="120" w:after="120" w:line="240" w:lineRule="auto"/>
            </w:pPr>
            <w:r>
              <w:rPr>
                <w:rFonts w:ascii="Arial" w:hAnsi="Arial" w:cs="Arial"/>
                <w:color w:val="000000"/>
              </w:rPr>
              <w:t>12</w:t>
            </w:r>
          </w:p>
        </w:tc>
      </w:tr>
      <w:tr w:rsidR="00E14EC1" w:rsidRPr="00996F60" w14:paraId="1365DFD9" w14:textId="77777777" w:rsidTr="00141B35">
        <w:trPr>
          <w:cantSplit/>
          <w:trHeight w:val="48"/>
        </w:trPr>
        <w:tc>
          <w:tcPr>
            <w:tcW w:w="2689" w:type="dxa"/>
            <w:noWrap/>
            <w:vAlign w:val="center"/>
          </w:tcPr>
          <w:p w14:paraId="253C8413" w14:textId="3E77ED55" w:rsidR="00E14EC1" w:rsidRPr="00996F60" w:rsidRDefault="00E14EC1" w:rsidP="00E14EC1">
            <w:pPr>
              <w:spacing w:before="120" w:after="120" w:line="240" w:lineRule="auto"/>
            </w:pPr>
            <w:r>
              <w:rPr>
                <w:rFonts w:ascii="Arial" w:hAnsi="Arial" w:cs="Arial"/>
                <w:color w:val="000000"/>
              </w:rPr>
              <w:t>313</w:t>
            </w:r>
          </w:p>
        </w:tc>
        <w:tc>
          <w:tcPr>
            <w:tcW w:w="3118" w:type="dxa"/>
            <w:noWrap/>
            <w:vAlign w:val="center"/>
          </w:tcPr>
          <w:p w14:paraId="1DA3992F" w14:textId="1E707996"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2838501B" w14:textId="5BF528BC" w:rsidR="00E14EC1" w:rsidRPr="00996F60" w:rsidRDefault="00E14EC1" w:rsidP="00E14EC1">
            <w:pPr>
              <w:spacing w:before="120" w:after="120" w:line="240" w:lineRule="auto"/>
            </w:pPr>
            <w:r>
              <w:rPr>
                <w:rFonts w:ascii="Arial" w:hAnsi="Arial" w:cs="Arial"/>
                <w:color w:val="000000"/>
              </w:rPr>
              <w:t>6</w:t>
            </w:r>
          </w:p>
        </w:tc>
      </w:tr>
      <w:tr w:rsidR="00E14EC1" w:rsidRPr="00996F60" w14:paraId="44C42BA2" w14:textId="77777777" w:rsidTr="00141B35">
        <w:trPr>
          <w:cantSplit/>
          <w:trHeight w:val="48"/>
        </w:trPr>
        <w:tc>
          <w:tcPr>
            <w:tcW w:w="2689" w:type="dxa"/>
            <w:noWrap/>
            <w:vAlign w:val="center"/>
          </w:tcPr>
          <w:p w14:paraId="17E999F3" w14:textId="2A3B879C" w:rsidR="00E14EC1" w:rsidRPr="00996F60" w:rsidRDefault="00E14EC1" w:rsidP="00E14EC1">
            <w:pPr>
              <w:spacing w:before="120" w:after="120" w:line="240" w:lineRule="auto"/>
            </w:pPr>
            <w:r>
              <w:rPr>
                <w:rFonts w:ascii="Arial" w:hAnsi="Arial" w:cs="Arial"/>
                <w:color w:val="000000"/>
              </w:rPr>
              <w:t>113</w:t>
            </w:r>
          </w:p>
        </w:tc>
        <w:tc>
          <w:tcPr>
            <w:tcW w:w="3118" w:type="dxa"/>
            <w:noWrap/>
            <w:vAlign w:val="center"/>
          </w:tcPr>
          <w:p w14:paraId="77C3C8A1" w14:textId="1E53F32D"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2CF4C206" w14:textId="15A4CA0F" w:rsidR="00E14EC1" w:rsidRPr="00996F60" w:rsidRDefault="00E14EC1" w:rsidP="00E14EC1">
            <w:pPr>
              <w:spacing w:before="120" w:after="120" w:line="240" w:lineRule="auto"/>
            </w:pPr>
            <w:r>
              <w:rPr>
                <w:rFonts w:ascii="Arial" w:hAnsi="Arial" w:cs="Arial"/>
                <w:color w:val="000000"/>
              </w:rPr>
              <w:t>32.5</w:t>
            </w:r>
          </w:p>
        </w:tc>
      </w:tr>
      <w:tr w:rsidR="00E14EC1" w:rsidRPr="00996F60" w14:paraId="7A5E28EE" w14:textId="77777777" w:rsidTr="00141B35">
        <w:trPr>
          <w:cantSplit/>
          <w:trHeight w:val="48"/>
        </w:trPr>
        <w:tc>
          <w:tcPr>
            <w:tcW w:w="2689" w:type="dxa"/>
            <w:noWrap/>
            <w:vAlign w:val="center"/>
          </w:tcPr>
          <w:p w14:paraId="34CABC52" w14:textId="2B02F323" w:rsidR="00E14EC1" w:rsidRPr="00996F60" w:rsidRDefault="00E14EC1" w:rsidP="00E14EC1">
            <w:pPr>
              <w:spacing w:before="120" w:after="120" w:line="240" w:lineRule="auto"/>
            </w:pPr>
            <w:r>
              <w:rPr>
                <w:rFonts w:ascii="Arial" w:hAnsi="Arial" w:cs="Arial"/>
                <w:color w:val="000000"/>
              </w:rPr>
              <w:t>113</w:t>
            </w:r>
          </w:p>
        </w:tc>
        <w:tc>
          <w:tcPr>
            <w:tcW w:w="3118" w:type="dxa"/>
            <w:noWrap/>
            <w:vAlign w:val="center"/>
          </w:tcPr>
          <w:p w14:paraId="60A760CA" w14:textId="084D9466"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10391EC5" w14:textId="2342BE6F" w:rsidR="00E14EC1" w:rsidRPr="00996F60" w:rsidRDefault="00E14EC1" w:rsidP="00E14EC1">
            <w:pPr>
              <w:spacing w:before="120" w:after="120" w:line="240" w:lineRule="auto"/>
            </w:pPr>
            <w:r>
              <w:rPr>
                <w:rFonts w:ascii="Arial" w:hAnsi="Arial" w:cs="Arial"/>
                <w:color w:val="000000"/>
              </w:rPr>
              <w:t>2.5</w:t>
            </w:r>
          </w:p>
        </w:tc>
      </w:tr>
      <w:tr w:rsidR="00E14EC1" w:rsidRPr="00996F60" w14:paraId="1C04F42B" w14:textId="77777777" w:rsidTr="00141B35">
        <w:trPr>
          <w:cantSplit/>
          <w:trHeight w:val="48"/>
        </w:trPr>
        <w:tc>
          <w:tcPr>
            <w:tcW w:w="2689" w:type="dxa"/>
            <w:noWrap/>
            <w:vAlign w:val="center"/>
          </w:tcPr>
          <w:p w14:paraId="0955299A" w14:textId="5C33E7D7" w:rsidR="00E14EC1" w:rsidRPr="00996F60" w:rsidRDefault="00E14EC1" w:rsidP="00E14EC1">
            <w:pPr>
              <w:spacing w:before="120" w:after="120" w:line="240" w:lineRule="auto"/>
            </w:pPr>
            <w:r>
              <w:rPr>
                <w:rFonts w:ascii="Arial" w:hAnsi="Arial" w:cs="Arial"/>
                <w:color w:val="000000"/>
              </w:rPr>
              <w:t>136</w:t>
            </w:r>
          </w:p>
        </w:tc>
        <w:tc>
          <w:tcPr>
            <w:tcW w:w="3118" w:type="dxa"/>
            <w:noWrap/>
            <w:vAlign w:val="center"/>
          </w:tcPr>
          <w:p w14:paraId="2329A53B" w14:textId="0B268AB8"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0FB48953" w14:textId="60A47894" w:rsidR="00E14EC1" w:rsidRPr="00996F60" w:rsidRDefault="00E14EC1" w:rsidP="00E14EC1">
            <w:pPr>
              <w:spacing w:before="120" w:after="120" w:line="240" w:lineRule="auto"/>
            </w:pPr>
            <w:r>
              <w:rPr>
                <w:rFonts w:ascii="Arial" w:hAnsi="Arial" w:cs="Arial"/>
                <w:color w:val="000000"/>
              </w:rPr>
              <w:t>1.5</w:t>
            </w:r>
          </w:p>
        </w:tc>
      </w:tr>
      <w:tr w:rsidR="00E14EC1" w:rsidRPr="00996F60" w14:paraId="73508FF7" w14:textId="77777777" w:rsidTr="00141B35">
        <w:trPr>
          <w:cantSplit/>
          <w:trHeight w:val="48"/>
        </w:trPr>
        <w:tc>
          <w:tcPr>
            <w:tcW w:w="2689" w:type="dxa"/>
            <w:noWrap/>
            <w:vAlign w:val="center"/>
          </w:tcPr>
          <w:p w14:paraId="0517E63F" w14:textId="3B78750B" w:rsidR="00E14EC1" w:rsidRPr="00996F60" w:rsidRDefault="00E14EC1" w:rsidP="00E14EC1">
            <w:pPr>
              <w:spacing w:before="120" w:after="120" w:line="240" w:lineRule="auto"/>
            </w:pPr>
            <w:r>
              <w:rPr>
                <w:rFonts w:ascii="Arial" w:hAnsi="Arial" w:cs="Arial"/>
                <w:color w:val="000000"/>
              </w:rPr>
              <w:t>136</w:t>
            </w:r>
          </w:p>
        </w:tc>
        <w:tc>
          <w:tcPr>
            <w:tcW w:w="3118" w:type="dxa"/>
            <w:noWrap/>
            <w:vAlign w:val="center"/>
          </w:tcPr>
          <w:p w14:paraId="00E8C373" w14:textId="00CCC189"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7C9ECDF8" w14:textId="4A295134" w:rsidR="00E14EC1" w:rsidRPr="00996F60" w:rsidRDefault="00E14EC1" w:rsidP="00E14EC1">
            <w:pPr>
              <w:spacing w:before="120" w:after="120" w:line="240" w:lineRule="auto"/>
            </w:pPr>
            <w:r>
              <w:rPr>
                <w:rFonts w:ascii="Arial" w:hAnsi="Arial" w:cs="Arial"/>
                <w:color w:val="000000"/>
              </w:rPr>
              <w:t>1.4</w:t>
            </w:r>
          </w:p>
        </w:tc>
      </w:tr>
      <w:tr w:rsidR="00E14EC1" w:rsidRPr="00996F60" w14:paraId="32BD32B2" w14:textId="77777777" w:rsidTr="00141B35">
        <w:trPr>
          <w:cantSplit/>
          <w:trHeight w:val="48"/>
        </w:trPr>
        <w:tc>
          <w:tcPr>
            <w:tcW w:w="2689" w:type="dxa"/>
            <w:noWrap/>
            <w:vAlign w:val="center"/>
          </w:tcPr>
          <w:p w14:paraId="25C1FFBC" w14:textId="7EC49FFE" w:rsidR="00E14EC1" w:rsidRPr="00996F60" w:rsidRDefault="00E14EC1" w:rsidP="00E14EC1">
            <w:pPr>
              <w:spacing w:before="120" w:after="120" w:line="240" w:lineRule="auto"/>
            </w:pPr>
            <w:r>
              <w:rPr>
                <w:rFonts w:ascii="Arial" w:hAnsi="Arial" w:cs="Arial"/>
                <w:color w:val="000000"/>
              </w:rPr>
              <w:t>191</w:t>
            </w:r>
          </w:p>
        </w:tc>
        <w:tc>
          <w:tcPr>
            <w:tcW w:w="3118" w:type="dxa"/>
            <w:noWrap/>
            <w:vAlign w:val="center"/>
          </w:tcPr>
          <w:p w14:paraId="1E7CA4CB" w14:textId="2A978315"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2ECABCE4" w14:textId="118C85FD" w:rsidR="00E14EC1" w:rsidRPr="00996F60" w:rsidRDefault="00E14EC1" w:rsidP="00E14EC1">
            <w:pPr>
              <w:spacing w:before="120" w:after="120" w:line="240" w:lineRule="auto"/>
            </w:pPr>
            <w:r>
              <w:rPr>
                <w:rFonts w:ascii="Arial" w:hAnsi="Arial" w:cs="Arial"/>
                <w:color w:val="000000"/>
              </w:rPr>
              <w:t>31.2</w:t>
            </w:r>
          </w:p>
        </w:tc>
      </w:tr>
      <w:tr w:rsidR="00E14EC1" w:rsidRPr="00996F60" w14:paraId="4FE773B4" w14:textId="77777777" w:rsidTr="00141B35">
        <w:trPr>
          <w:cantSplit/>
          <w:trHeight w:val="48"/>
        </w:trPr>
        <w:tc>
          <w:tcPr>
            <w:tcW w:w="2689" w:type="dxa"/>
            <w:noWrap/>
            <w:vAlign w:val="center"/>
          </w:tcPr>
          <w:p w14:paraId="1F4EB587" w14:textId="624032F7" w:rsidR="00E14EC1" w:rsidRPr="00996F60" w:rsidRDefault="00E14EC1" w:rsidP="00E14EC1">
            <w:pPr>
              <w:spacing w:before="120" w:after="120" w:line="240" w:lineRule="auto"/>
            </w:pPr>
            <w:r>
              <w:rPr>
                <w:rFonts w:ascii="Arial" w:hAnsi="Arial" w:cs="Arial"/>
                <w:color w:val="000000"/>
              </w:rPr>
              <w:t>191</w:t>
            </w:r>
          </w:p>
        </w:tc>
        <w:tc>
          <w:tcPr>
            <w:tcW w:w="3118" w:type="dxa"/>
            <w:noWrap/>
            <w:vAlign w:val="center"/>
          </w:tcPr>
          <w:p w14:paraId="2996ADDF" w14:textId="3F524926"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149915D6" w14:textId="52CCFF56" w:rsidR="00E14EC1" w:rsidRPr="00996F60" w:rsidRDefault="00E14EC1" w:rsidP="00E14EC1">
            <w:pPr>
              <w:spacing w:before="120" w:after="120" w:line="240" w:lineRule="auto"/>
            </w:pPr>
            <w:r>
              <w:rPr>
                <w:rFonts w:ascii="Arial" w:hAnsi="Arial" w:cs="Arial"/>
                <w:color w:val="000000"/>
              </w:rPr>
              <w:t>19.5</w:t>
            </w:r>
          </w:p>
        </w:tc>
      </w:tr>
      <w:tr w:rsidR="00E14EC1" w:rsidRPr="00996F60" w14:paraId="427998B5" w14:textId="77777777" w:rsidTr="00141B35">
        <w:trPr>
          <w:cantSplit/>
          <w:trHeight w:val="48"/>
        </w:trPr>
        <w:tc>
          <w:tcPr>
            <w:tcW w:w="2689" w:type="dxa"/>
            <w:noWrap/>
            <w:vAlign w:val="center"/>
          </w:tcPr>
          <w:p w14:paraId="7D4EACBC" w14:textId="3FA920CC" w:rsidR="00E14EC1" w:rsidRPr="00996F60" w:rsidRDefault="00E14EC1" w:rsidP="00E14EC1">
            <w:pPr>
              <w:spacing w:before="120" w:after="120" w:line="240" w:lineRule="auto"/>
            </w:pPr>
            <w:r>
              <w:rPr>
                <w:rFonts w:ascii="Arial" w:hAnsi="Arial" w:cs="Arial"/>
                <w:color w:val="000000"/>
              </w:rPr>
              <w:t>200</w:t>
            </w:r>
          </w:p>
        </w:tc>
        <w:tc>
          <w:tcPr>
            <w:tcW w:w="3118" w:type="dxa"/>
            <w:noWrap/>
            <w:vAlign w:val="center"/>
          </w:tcPr>
          <w:p w14:paraId="4E459B29" w14:textId="60B1E2AE"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5F5E5F44" w14:textId="235217FC" w:rsidR="00E14EC1" w:rsidRPr="00996F60" w:rsidRDefault="00E14EC1" w:rsidP="00E14EC1">
            <w:pPr>
              <w:spacing w:before="120" w:after="120" w:line="240" w:lineRule="auto"/>
            </w:pPr>
            <w:r>
              <w:rPr>
                <w:rFonts w:ascii="Arial" w:hAnsi="Arial" w:cs="Arial"/>
                <w:color w:val="000000"/>
              </w:rPr>
              <w:t>10</w:t>
            </w:r>
          </w:p>
        </w:tc>
      </w:tr>
      <w:tr w:rsidR="00E14EC1" w:rsidRPr="00996F60" w14:paraId="28012429" w14:textId="77777777" w:rsidTr="00141B35">
        <w:trPr>
          <w:cantSplit/>
          <w:trHeight w:val="48"/>
        </w:trPr>
        <w:tc>
          <w:tcPr>
            <w:tcW w:w="2689" w:type="dxa"/>
            <w:noWrap/>
            <w:vAlign w:val="center"/>
          </w:tcPr>
          <w:p w14:paraId="4DE42BE6" w14:textId="268500F5" w:rsidR="00E14EC1" w:rsidRPr="00996F60" w:rsidRDefault="00E14EC1" w:rsidP="00E14EC1">
            <w:pPr>
              <w:spacing w:before="120" w:after="120" w:line="240" w:lineRule="auto"/>
            </w:pPr>
            <w:r>
              <w:rPr>
                <w:rFonts w:ascii="Arial" w:hAnsi="Arial" w:cs="Arial"/>
                <w:color w:val="000000"/>
              </w:rPr>
              <w:t>200</w:t>
            </w:r>
          </w:p>
        </w:tc>
        <w:tc>
          <w:tcPr>
            <w:tcW w:w="3118" w:type="dxa"/>
            <w:noWrap/>
            <w:vAlign w:val="center"/>
          </w:tcPr>
          <w:p w14:paraId="4574EFB8" w14:textId="7E4D2A5E"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321D4587" w14:textId="715F54AD" w:rsidR="00E14EC1" w:rsidRPr="00996F60" w:rsidRDefault="00E14EC1" w:rsidP="00E14EC1">
            <w:pPr>
              <w:spacing w:before="120" w:after="120" w:line="240" w:lineRule="auto"/>
            </w:pPr>
            <w:r>
              <w:rPr>
                <w:rFonts w:ascii="Arial" w:hAnsi="Arial" w:cs="Arial"/>
                <w:color w:val="000000"/>
              </w:rPr>
              <w:t>10</w:t>
            </w:r>
          </w:p>
        </w:tc>
      </w:tr>
      <w:tr w:rsidR="00E14EC1" w:rsidRPr="00996F60" w14:paraId="044ED0B9" w14:textId="77777777" w:rsidTr="00141B35">
        <w:trPr>
          <w:cantSplit/>
          <w:trHeight w:val="48"/>
        </w:trPr>
        <w:tc>
          <w:tcPr>
            <w:tcW w:w="2689" w:type="dxa"/>
            <w:noWrap/>
            <w:vAlign w:val="center"/>
          </w:tcPr>
          <w:p w14:paraId="4ED503BF" w14:textId="4383481A" w:rsidR="00E14EC1" w:rsidRPr="00996F60" w:rsidRDefault="00E14EC1" w:rsidP="00E14EC1">
            <w:pPr>
              <w:spacing w:before="120" w:after="120" w:line="240" w:lineRule="auto"/>
            </w:pPr>
            <w:r>
              <w:rPr>
                <w:rFonts w:ascii="Arial" w:hAnsi="Arial" w:cs="Arial"/>
                <w:color w:val="000000"/>
              </w:rPr>
              <w:lastRenderedPageBreak/>
              <w:t>201</w:t>
            </w:r>
          </w:p>
        </w:tc>
        <w:tc>
          <w:tcPr>
            <w:tcW w:w="3118" w:type="dxa"/>
            <w:noWrap/>
            <w:vAlign w:val="center"/>
          </w:tcPr>
          <w:p w14:paraId="5CFDA1D5" w14:textId="4F9CD8B6"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0936545B" w14:textId="4F329F26" w:rsidR="00E14EC1" w:rsidRPr="00996F60" w:rsidRDefault="00E14EC1" w:rsidP="00E14EC1">
            <w:pPr>
              <w:spacing w:before="120" w:after="120" w:line="240" w:lineRule="auto"/>
            </w:pPr>
            <w:r>
              <w:rPr>
                <w:rFonts w:ascii="Arial" w:hAnsi="Arial" w:cs="Arial"/>
                <w:color w:val="000000"/>
              </w:rPr>
              <w:t>8</w:t>
            </w:r>
          </w:p>
        </w:tc>
      </w:tr>
      <w:tr w:rsidR="00E14EC1" w:rsidRPr="00996F60" w14:paraId="67F3A234" w14:textId="77777777" w:rsidTr="00141B35">
        <w:trPr>
          <w:cantSplit/>
          <w:trHeight w:val="48"/>
        </w:trPr>
        <w:tc>
          <w:tcPr>
            <w:tcW w:w="2689" w:type="dxa"/>
            <w:noWrap/>
            <w:vAlign w:val="center"/>
          </w:tcPr>
          <w:p w14:paraId="5EA9FC62" w14:textId="13CE012B" w:rsidR="00E14EC1" w:rsidRPr="00996F60" w:rsidRDefault="00E14EC1" w:rsidP="00E14EC1">
            <w:pPr>
              <w:spacing w:before="120" w:after="120" w:line="240" w:lineRule="auto"/>
            </w:pPr>
            <w:r>
              <w:rPr>
                <w:rFonts w:ascii="Arial" w:hAnsi="Arial" w:cs="Arial"/>
                <w:color w:val="000000"/>
              </w:rPr>
              <w:t>201</w:t>
            </w:r>
          </w:p>
        </w:tc>
        <w:tc>
          <w:tcPr>
            <w:tcW w:w="3118" w:type="dxa"/>
            <w:noWrap/>
            <w:vAlign w:val="center"/>
          </w:tcPr>
          <w:p w14:paraId="3A4417C4" w14:textId="61F072BD"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61507DB6" w14:textId="606EAED9" w:rsidR="00E14EC1" w:rsidRPr="00996F60" w:rsidRDefault="00E14EC1" w:rsidP="00E14EC1">
            <w:pPr>
              <w:spacing w:before="120" w:after="120" w:line="240" w:lineRule="auto"/>
            </w:pPr>
            <w:r>
              <w:rPr>
                <w:rFonts w:ascii="Arial" w:hAnsi="Arial" w:cs="Arial"/>
                <w:color w:val="000000"/>
              </w:rPr>
              <w:t>6</w:t>
            </w:r>
          </w:p>
        </w:tc>
      </w:tr>
      <w:tr w:rsidR="00E14EC1" w:rsidRPr="00996F60" w14:paraId="451D3512" w14:textId="77777777" w:rsidTr="00141B35">
        <w:trPr>
          <w:cantSplit/>
          <w:trHeight w:val="48"/>
        </w:trPr>
        <w:tc>
          <w:tcPr>
            <w:tcW w:w="2689" w:type="dxa"/>
            <w:noWrap/>
            <w:vAlign w:val="center"/>
          </w:tcPr>
          <w:p w14:paraId="08A2A519" w14:textId="2AFBEAE3" w:rsidR="00E14EC1" w:rsidRPr="00996F60" w:rsidRDefault="00E14EC1" w:rsidP="00E14EC1">
            <w:pPr>
              <w:spacing w:before="120" w:after="120" w:line="240" w:lineRule="auto"/>
            </w:pPr>
            <w:r>
              <w:rPr>
                <w:rFonts w:ascii="Arial" w:hAnsi="Arial" w:cs="Arial"/>
                <w:color w:val="000000"/>
              </w:rPr>
              <w:t>215</w:t>
            </w:r>
          </w:p>
        </w:tc>
        <w:tc>
          <w:tcPr>
            <w:tcW w:w="3118" w:type="dxa"/>
            <w:noWrap/>
            <w:vAlign w:val="center"/>
          </w:tcPr>
          <w:p w14:paraId="62A45B64" w14:textId="7AA9A5D6"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5652E4B7" w14:textId="594BFDFF" w:rsidR="00E14EC1" w:rsidRPr="00996F60" w:rsidRDefault="00E14EC1" w:rsidP="00E14EC1">
            <w:pPr>
              <w:spacing w:before="120" w:after="120" w:line="240" w:lineRule="auto"/>
            </w:pPr>
            <w:r>
              <w:rPr>
                <w:rFonts w:ascii="Arial" w:hAnsi="Arial" w:cs="Arial"/>
                <w:color w:val="000000"/>
              </w:rPr>
              <w:t>1.5</w:t>
            </w:r>
          </w:p>
        </w:tc>
      </w:tr>
      <w:tr w:rsidR="00E14EC1" w:rsidRPr="00996F60" w14:paraId="243A2060" w14:textId="77777777" w:rsidTr="00141B35">
        <w:trPr>
          <w:cantSplit/>
          <w:trHeight w:val="48"/>
        </w:trPr>
        <w:tc>
          <w:tcPr>
            <w:tcW w:w="2689" w:type="dxa"/>
            <w:noWrap/>
            <w:vAlign w:val="center"/>
          </w:tcPr>
          <w:p w14:paraId="0C89BF4C" w14:textId="3C6CFDE3" w:rsidR="00E14EC1" w:rsidRPr="00996F60" w:rsidRDefault="00E14EC1" w:rsidP="00E14EC1">
            <w:pPr>
              <w:spacing w:before="120" w:after="120" w:line="240" w:lineRule="auto"/>
            </w:pPr>
            <w:r>
              <w:rPr>
                <w:rFonts w:ascii="Arial" w:hAnsi="Arial" w:cs="Arial"/>
                <w:color w:val="000000"/>
              </w:rPr>
              <w:t>215</w:t>
            </w:r>
          </w:p>
        </w:tc>
        <w:tc>
          <w:tcPr>
            <w:tcW w:w="3118" w:type="dxa"/>
            <w:noWrap/>
            <w:vAlign w:val="center"/>
          </w:tcPr>
          <w:p w14:paraId="1B7C6C3A" w14:textId="0F1919F9"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0F50A798" w14:textId="510616D6" w:rsidR="00E14EC1" w:rsidRPr="00996F60" w:rsidRDefault="00E14EC1" w:rsidP="00E14EC1">
            <w:pPr>
              <w:spacing w:before="120" w:after="120" w:line="240" w:lineRule="auto"/>
            </w:pPr>
            <w:r>
              <w:rPr>
                <w:rFonts w:ascii="Arial" w:hAnsi="Arial" w:cs="Arial"/>
                <w:color w:val="000000"/>
              </w:rPr>
              <w:t>1.3</w:t>
            </w:r>
          </w:p>
        </w:tc>
      </w:tr>
      <w:tr w:rsidR="00E14EC1" w:rsidRPr="00996F60" w14:paraId="4DFE48EE" w14:textId="77777777" w:rsidTr="00141B35">
        <w:trPr>
          <w:cantSplit/>
          <w:trHeight w:val="48"/>
        </w:trPr>
        <w:tc>
          <w:tcPr>
            <w:tcW w:w="2689" w:type="dxa"/>
            <w:noWrap/>
            <w:vAlign w:val="center"/>
          </w:tcPr>
          <w:p w14:paraId="019BF7D3" w14:textId="19D97F3F" w:rsidR="00E14EC1" w:rsidRPr="00996F60" w:rsidRDefault="00E14EC1" w:rsidP="00E14EC1">
            <w:pPr>
              <w:spacing w:before="120" w:after="120" w:line="240" w:lineRule="auto"/>
            </w:pPr>
            <w:r>
              <w:rPr>
                <w:rFonts w:ascii="Arial" w:hAnsi="Arial" w:cs="Arial"/>
                <w:color w:val="000000"/>
              </w:rPr>
              <w:t>228</w:t>
            </w:r>
          </w:p>
        </w:tc>
        <w:tc>
          <w:tcPr>
            <w:tcW w:w="3118" w:type="dxa"/>
            <w:noWrap/>
            <w:vAlign w:val="center"/>
          </w:tcPr>
          <w:p w14:paraId="577F046F" w14:textId="29A3FE97"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3EDA0BAA" w14:textId="136AAAAB" w:rsidR="00E14EC1" w:rsidRPr="00996F60" w:rsidRDefault="00E14EC1" w:rsidP="00E14EC1">
            <w:pPr>
              <w:spacing w:before="120" w:after="120" w:line="240" w:lineRule="auto"/>
            </w:pPr>
            <w:r>
              <w:rPr>
                <w:rFonts w:ascii="Arial" w:hAnsi="Arial" w:cs="Arial"/>
                <w:color w:val="000000"/>
              </w:rPr>
              <w:t>5.4</w:t>
            </w:r>
          </w:p>
        </w:tc>
      </w:tr>
      <w:tr w:rsidR="00E14EC1" w:rsidRPr="00996F60" w14:paraId="40C4C602" w14:textId="77777777" w:rsidTr="00141B35">
        <w:trPr>
          <w:cantSplit/>
          <w:trHeight w:val="48"/>
        </w:trPr>
        <w:tc>
          <w:tcPr>
            <w:tcW w:w="2689" w:type="dxa"/>
            <w:noWrap/>
            <w:vAlign w:val="center"/>
          </w:tcPr>
          <w:p w14:paraId="2F40B9F0" w14:textId="5BCBE388" w:rsidR="00E14EC1" w:rsidRPr="00996F60" w:rsidRDefault="00E14EC1" w:rsidP="00E14EC1">
            <w:pPr>
              <w:spacing w:before="120" w:after="120" w:line="240" w:lineRule="auto"/>
            </w:pPr>
            <w:r>
              <w:rPr>
                <w:rFonts w:ascii="Arial" w:hAnsi="Arial" w:cs="Arial"/>
                <w:color w:val="000000"/>
              </w:rPr>
              <w:t>228</w:t>
            </w:r>
          </w:p>
        </w:tc>
        <w:tc>
          <w:tcPr>
            <w:tcW w:w="3118" w:type="dxa"/>
            <w:noWrap/>
            <w:vAlign w:val="center"/>
          </w:tcPr>
          <w:p w14:paraId="612A001B" w14:textId="7ED9A6C6" w:rsidR="00E14EC1" w:rsidRPr="00996F60" w:rsidRDefault="00E14EC1" w:rsidP="00E14EC1">
            <w:pPr>
              <w:spacing w:before="120" w:after="120" w:line="240" w:lineRule="auto"/>
            </w:pPr>
            <w:r>
              <w:rPr>
                <w:rFonts w:ascii="Arial" w:hAnsi="Arial" w:cs="Arial"/>
                <w:color w:val="000000"/>
              </w:rPr>
              <w:t>Crab</w:t>
            </w:r>
          </w:p>
        </w:tc>
        <w:tc>
          <w:tcPr>
            <w:tcW w:w="3301" w:type="dxa"/>
            <w:noWrap/>
            <w:vAlign w:val="center"/>
          </w:tcPr>
          <w:p w14:paraId="2352F66F" w14:textId="7EDFF389" w:rsidR="00E14EC1" w:rsidRPr="00996F60" w:rsidRDefault="00E14EC1" w:rsidP="00E14EC1">
            <w:pPr>
              <w:spacing w:before="120" w:after="120" w:line="240" w:lineRule="auto"/>
            </w:pPr>
            <w:r>
              <w:rPr>
                <w:rFonts w:ascii="Arial" w:hAnsi="Arial" w:cs="Arial"/>
                <w:color w:val="000000"/>
              </w:rPr>
              <w:t>0.45</w:t>
            </w:r>
          </w:p>
        </w:tc>
      </w:tr>
      <w:tr w:rsidR="00E14EC1" w:rsidRPr="00996F60" w14:paraId="080F02BB" w14:textId="77777777" w:rsidTr="00141B35">
        <w:trPr>
          <w:cantSplit/>
          <w:trHeight w:val="48"/>
        </w:trPr>
        <w:tc>
          <w:tcPr>
            <w:tcW w:w="2689" w:type="dxa"/>
            <w:noWrap/>
            <w:vAlign w:val="center"/>
          </w:tcPr>
          <w:p w14:paraId="57ED11B8" w14:textId="5EE6E668" w:rsidR="00E14EC1" w:rsidRPr="00996F60" w:rsidRDefault="00E14EC1" w:rsidP="00E14EC1">
            <w:pPr>
              <w:spacing w:before="120" w:after="120" w:line="240" w:lineRule="auto"/>
            </w:pPr>
            <w:r>
              <w:rPr>
                <w:rFonts w:ascii="Arial" w:hAnsi="Arial" w:cs="Arial"/>
                <w:color w:val="000000"/>
              </w:rPr>
              <w:t>255</w:t>
            </w:r>
          </w:p>
        </w:tc>
        <w:tc>
          <w:tcPr>
            <w:tcW w:w="3118" w:type="dxa"/>
            <w:noWrap/>
            <w:vAlign w:val="center"/>
          </w:tcPr>
          <w:p w14:paraId="3CCD9543" w14:textId="30878523"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35E407E1" w14:textId="5A0B6641" w:rsidR="00E14EC1" w:rsidRPr="00996F60" w:rsidRDefault="00E14EC1" w:rsidP="00E14EC1">
            <w:pPr>
              <w:spacing w:before="120" w:after="120" w:line="240" w:lineRule="auto"/>
            </w:pPr>
            <w:r>
              <w:rPr>
                <w:rFonts w:ascii="Arial" w:hAnsi="Arial" w:cs="Arial"/>
                <w:color w:val="000000"/>
              </w:rPr>
              <w:t>8</w:t>
            </w:r>
          </w:p>
        </w:tc>
      </w:tr>
      <w:tr w:rsidR="00E14EC1" w:rsidRPr="00996F60" w14:paraId="16E7F14D" w14:textId="77777777" w:rsidTr="00141B35">
        <w:trPr>
          <w:cantSplit/>
          <w:trHeight w:val="48"/>
        </w:trPr>
        <w:tc>
          <w:tcPr>
            <w:tcW w:w="2689" w:type="dxa"/>
            <w:noWrap/>
            <w:vAlign w:val="center"/>
          </w:tcPr>
          <w:p w14:paraId="42E8780E" w14:textId="43C35AA6" w:rsidR="00E14EC1" w:rsidRPr="00996F60" w:rsidRDefault="00E14EC1" w:rsidP="00E14EC1">
            <w:pPr>
              <w:spacing w:before="120" w:after="120" w:line="240" w:lineRule="auto"/>
            </w:pPr>
            <w:r>
              <w:rPr>
                <w:rFonts w:ascii="Arial" w:hAnsi="Arial" w:cs="Arial"/>
                <w:color w:val="000000"/>
              </w:rPr>
              <w:t>255</w:t>
            </w:r>
          </w:p>
        </w:tc>
        <w:tc>
          <w:tcPr>
            <w:tcW w:w="3118" w:type="dxa"/>
            <w:noWrap/>
            <w:vAlign w:val="center"/>
          </w:tcPr>
          <w:p w14:paraId="6B528CCC" w14:textId="0890102E"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58F05489" w14:textId="19C97275" w:rsidR="00E14EC1" w:rsidRPr="00996F60" w:rsidRDefault="00E14EC1" w:rsidP="00E14EC1">
            <w:pPr>
              <w:spacing w:before="120" w:after="120" w:line="240" w:lineRule="auto"/>
            </w:pPr>
            <w:r>
              <w:rPr>
                <w:rFonts w:ascii="Arial" w:hAnsi="Arial" w:cs="Arial"/>
                <w:color w:val="000000"/>
              </w:rPr>
              <w:t>6</w:t>
            </w:r>
          </w:p>
        </w:tc>
      </w:tr>
      <w:tr w:rsidR="00E14EC1" w:rsidRPr="00996F60" w14:paraId="4C8BC49F" w14:textId="77777777" w:rsidTr="00141B35">
        <w:trPr>
          <w:cantSplit/>
          <w:trHeight w:val="48"/>
        </w:trPr>
        <w:tc>
          <w:tcPr>
            <w:tcW w:w="2689" w:type="dxa"/>
            <w:noWrap/>
            <w:vAlign w:val="center"/>
          </w:tcPr>
          <w:p w14:paraId="5B20CF2B" w14:textId="22A456BB" w:rsidR="00E14EC1" w:rsidRPr="00996F60" w:rsidRDefault="00E14EC1" w:rsidP="00E14EC1">
            <w:pPr>
              <w:spacing w:before="120" w:after="120" w:line="240" w:lineRule="auto"/>
            </w:pPr>
            <w:r>
              <w:rPr>
                <w:rFonts w:ascii="Arial" w:hAnsi="Arial" w:cs="Arial"/>
                <w:color w:val="000000"/>
              </w:rPr>
              <w:t>257</w:t>
            </w:r>
          </w:p>
        </w:tc>
        <w:tc>
          <w:tcPr>
            <w:tcW w:w="3118" w:type="dxa"/>
            <w:noWrap/>
            <w:vAlign w:val="center"/>
          </w:tcPr>
          <w:p w14:paraId="14B8874E" w14:textId="79D391E7" w:rsidR="00E14EC1" w:rsidRPr="00996F60" w:rsidRDefault="00E14EC1" w:rsidP="00E14EC1">
            <w:pPr>
              <w:spacing w:before="120" w:after="120" w:line="240" w:lineRule="auto"/>
            </w:pPr>
            <w:r>
              <w:rPr>
                <w:rFonts w:ascii="Arial" w:hAnsi="Arial" w:cs="Arial"/>
                <w:color w:val="000000"/>
              </w:rPr>
              <w:t>Brown crab</w:t>
            </w:r>
          </w:p>
        </w:tc>
        <w:tc>
          <w:tcPr>
            <w:tcW w:w="3301" w:type="dxa"/>
            <w:noWrap/>
            <w:vAlign w:val="center"/>
          </w:tcPr>
          <w:p w14:paraId="062B7748" w14:textId="44913B76" w:rsidR="00E14EC1" w:rsidRPr="00996F60" w:rsidRDefault="00E14EC1" w:rsidP="00E14EC1">
            <w:pPr>
              <w:spacing w:before="120" w:after="120" w:line="240" w:lineRule="auto"/>
            </w:pPr>
            <w:r>
              <w:rPr>
                <w:rFonts w:ascii="Arial" w:hAnsi="Arial" w:cs="Arial"/>
                <w:color w:val="000000"/>
              </w:rPr>
              <w:t>10</w:t>
            </w:r>
          </w:p>
        </w:tc>
      </w:tr>
      <w:tr w:rsidR="00E14EC1" w:rsidRPr="00996F60" w14:paraId="6C2C6464" w14:textId="77777777" w:rsidTr="00141B35">
        <w:trPr>
          <w:cantSplit/>
          <w:trHeight w:val="48"/>
        </w:trPr>
        <w:tc>
          <w:tcPr>
            <w:tcW w:w="2689" w:type="dxa"/>
            <w:noWrap/>
            <w:vAlign w:val="center"/>
          </w:tcPr>
          <w:p w14:paraId="0F75D400" w14:textId="384481E4" w:rsidR="00E14EC1" w:rsidRPr="00996F60" w:rsidRDefault="00E14EC1" w:rsidP="00E14EC1">
            <w:pPr>
              <w:spacing w:before="120" w:after="120" w:line="240" w:lineRule="auto"/>
            </w:pPr>
            <w:r>
              <w:rPr>
                <w:rFonts w:ascii="Arial" w:hAnsi="Arial" w:cs="Arial"/>
                <w:color w:val="000000"/>
              </w:rPr>
              <w:t>257</w:t>
            </w:r>
          </w:p>
        </w:tc>
        <w:tc>
          <w:tcPr>
            <w:tcW w:w="3118" w:type="dxa"/>
            <w:noWrap/>
            <w:vAlign w:val="center"/>
          </w:tcPr>
          <w:p w14:paraId="3652AC03" w14:textId="1008B7CF" w:rsidR="00E14EC1" w:rsidRPr="00996F60" w:rsidRDefault="00E14EC1" w:rsidP="00E14EC1">
            <w:pPr>
              <w:spacing w:before="120" w:after="120" w:line="240" w:lineRule="auto"/>
            </w:pPr>
            <w:r>
              <w:rPr>
                <w:rFonts w:ascii="Arial" w:hAnsi="Arial" w:cs="Arial"/>
                <w:color w:val="000000"/>
              </w:rPr>
              <w:t>Common lobster</w:t>
            </w:r>
          </w:p>
        </w:tc>
        <w:tc>
          <w:tcPr>
            <w:tcW w:w="3301" w:type="dxa"/>
            <w:noWrap/>
            <w:vAlign w:val="center"/>
          </w:tcPr>
          <w:p w14:paraId="1C9DC8C8" w14:textId="3980449C" w:rsidR="00E14EC1" w:rsidRPr="00996F60" w:rsidRDefault="00E14EC1" w:rsidP="00E14EC1">
            <w:pPr>
              <w:spacing w:before="120" w:after="120" w:line="240" w:lineRule="auto"/>
            </w:pPr>
            <w:r>
              <w:rPr>
                <w:rFonts w:ascii="Arial" w:hAnsi="Arial" w:cs="Arial"/>
                <w:color w:val="000000"/>
              </w:rPr>
              <w:t>10</w:t>
            </w:r>
          </w:p>
        </w:tc>
      </w:tr>
    </w:tbl>
    <w:p w14:paraId="5AA2599F" w14:textId="7BDA2A45" w:rsidR="00D209D2" w:rsidRDefault="00D209D2" w:rsidP="00F27E0F">
      <w:pPr>
        <w:spacing w:before="240"/>
      </w:pPr>
      <w:r w:rsidRPr="002C2BE7">
        <w:rPr>
          <w:b/>
          <w:bCs/>
        </w:rPr>
        <w:t>Table A1.</w:t>
      </w:r>
      <w:r>
        <w:rPr>
          <w:b/>
          <w:bCs/>
        </w:rPr>
        <w:t>4</w:t>
      </w:r>
      <w:r w:rsidRPr="00996F60">
        <w:t xml:space="preserve"> Phase 1 </w:t>
      </w:r>
      <w:r>
        <w:t>Child</w:t>
      </w:r>
      <w:r w:rsidRPr="00996F60">
        <w:t xml:space="preserve"> crustacean consumption</w:t>
      </w:r>
    </w:p>
    <w:tbl>
      <w:tblPr>
        <w:tblStyle w:val="Style1"/>
        <w:tblW w:w="9115" w:type="dxa"/>
        <w:tblLook w:val="04A0" w:firstRow="1" w:lastRow="0" w:firstColumn="1" w:lastColumn="0" w:noHBand="0" w:noVBand="1"/>
        <w:tblCaption w:val="Phase 1 Child crustacean consumption"/>
        <w:tblDescription w:val="The table lists the observation number, food type and sum of consumption for Phase 1 child crustacean consumption."/>
      </w:tblPr>
      <w:tblGrid>
        <w:gridCol w:w="2689"/>
        <w:gridCol w:w="3118"/>
        <w:gridCol w:w="3308"/>
      </w:tblGrid>
      <w:tr w:rsidR="00D209D2" w:rsidRPr="00996F60" w14:paraId="2FA902ED" w14:textId="77777777" w:rsidTr="00141B35">
        <w:trPr>
          <w:cnfStyle w:val="100000000000" w:firstRow="1" w:lastRow="0" w:firstColumn="0" w:lastColumn="0" w:oddVBand="0" w:evenVBand="0" w:oddHBand="0" w:evenHBand="0" w:firstRowFirstColumn="0" w:firstRowLastColumn="0" w:lastRowFirstColumn="0" w:lastRowLastColumn="0"/>
          <w:cantSplit/>
          <w:trHeight w:val="369"/>
          <w:tblHeader/>
        </w:trPr>
        <w:tc>
          <w:tcPr>
            <w:tcW w:w="2689" w:type="dxa"/>
            <w:noWrap/>
            <w:hideMark/>
          </w:tcPr>
          <w:p w14:paraId="7D971224" w14:textId="77777777" w:rsidR="00D209D2" w:rsidRPr="00996F60" w:rsidRDefault="00D209D2" w:rsidP="004A6B9C">
            <w:pPr>
              <w:spacing w:before="120" w:after="120" w:line="240" w:lineRule="auto"/>
            </w:pPr>
            <w:r w:rsidRPr="00996F60">
              <w:t>Observation number</w:t>
            </w:r>
          </w:p>
        </w:tc>
        <w:tc>
          <w:tcPr>
            <w:tcW w:w="3118" w:type="dxa"/>
            <w:noWrap/>
            <w:hideMark/>
          </w:tcPr>
          <w:p w14:paraId="279FF726" w14:textId="77777777" w:rsidR="00D209D2" w:rsidRPr="00996F60" w:rsidRDefault="00D209D2" w:rsidP="004A6B9C">
            <w:pPr>
              <w:spacing w:before="120" w:after="120" w:line="240" w:lineRule="auto"/>
            </w:pPr>
            <w:r w:rsidRPr="00996F60">
              <w:t>Food type</w:t>
            </w:r>
          </w:p>
        </w:tc>
        <w:tc>
          <w:tcPr>
            <w:tcW w:w="3308" w:type="dxa"/>
            <w:noWrap/>
            <w:hideMark/>
          </w:tcPr>
          <w:p w14:paraId="3ED94140" w14:textId="585DC75B" w:rsidR="00D209D2" w:rsidRPr="00996F60" w:rsidRDefault="00D209D2" w:rsidP="004A6B9C">
            <w:pPr>
              <w:spacing w:before="120" w:after="120" w:line="240" w:lineRule="auto"/>
            </w:pPr>
            <w:r w:rsidRPr="00996F60">
              <w:t xml:space="preserve">Sum of consumption </w:t>
            </w:r>
            <w:r w:rsidR="003D3A56">
              <w:rPr>
                <w:rFonts w:cstheme="majorHAnsi"/>
                <w:bCs/>
              </w:rPr>
              <w:t>(kg </w:t>
            </w:r>
            <w:r w:rsidR="00647259">
              <w:rPr>
                <w:rFonts w:cstheme="majorHAnsi"/>
                <w:bCs/>
              </w:rPr>
              <w:t>y</w:t>
            </w:r>
            <w:r w:rsidR="00CC27B4" w:rsidRPr="00CC27B4">
              <w:rPr>
                <w:rFonts w:ascii="Arial" w:hAnsi="Arial" w:cstheme="majorHAnsi"/>
                <w:bCs/>
                <w:iCs/>
                <w:vertAlign w:val="superscript"/>
              </w:rPr>
              <w:noBreakHyphen/>
              <w:t>1</w:t>
            </w:r>
            <w:r w:rsidRPr="002B3292">
              <w:rPr>
                <w:rFonts w:cstheme="majorHAnsi"/>
                <w:bCs/>
              </w:rPr>
              <w:t>)</w:t>
            </w:r>
          </w:p>
        </w:tc>
      </w:tr>
      <w:tr w:rsidR="008B7230" w:rsidRPr="00996F60" w14:paraId="28C6CD80" w14:textId="77777777" w:rsidTr="00141B35">
        <w:trPr>
          <w:cnfStyle w:val="100000000000" w:firstRow="1" w:lastRow="0" w:firstColumn="0" w:lastColumn="0" w:oddVBand="0" w:evenVBand="0" w:oddHBand="0" w:evenHBand="0" w:firstRowFirstColumn="0" w:firstRowLastColumn="0" w:lastRowFirstColumn="0" w:lastRowLastColumn="0"/>
          <w:cantSplit/>
          <w:trHeight w:val="306"/>
          <w:tblHeader/>
        </w:trPr>
        <w:tc>
          <w:tcPr>
            <w:tcW w:w="2689" w:type="dxa"/>
            <w:noWrap/>
            <w:vAlign w:val="center"/>
          </w:tcPr>
          <w:p w14:paraId="01E20D4D" w14:textId="3E5AE915" w:rsidR="008B7230" w:rsidRPr="008B7230" w:rsidRDefault="00401EB9" w:rsidP="008B7230">
            <w:pPr>
              <w:spacing w:before="120" w:after="120" w:line="240" w:lineRule="auto"/>
              <w:rPr>
                <w:rFonts w:cstheme="majorHAnsi"/>
                <w:b w:val="0"/>
                <w:bCs/>
                <w:color w:val="auto"/>
              </w:rPr>
            </w:pPr>
            <w:r>
              <w:rPr>
                <w:rFonts w:cstheme="majorHAnsi"/>
                <w:b w:val="0"/>
                <w:bCs/>
                <w:color w:val="auto"/>
              </w:rPr>
              <w:t>24</w:t>
            </w:r>
          </w:p>
        </w:tc>
        <w:tc>
          <w:tcPr>
            <w:tcW w:w="3118" w:type="dxa"/>
            <w:noWrap/>
            <w:vAlign w:val="center"/>
          </w:tcPr>
          <w:p w14:paraId="5824F639" w14:textId="564F4BE5" w:rsidR="008B7230" w:rsidRPr="008B7230" w:rsidRDefault="008B7230" w:rsidP="008B7230">
            <w:pPr>
              <w:spacing w:before="120" w:after="120" w:line="240" w:lineRule="auto"/>
              <w:rPr>
                <w:rFonts w:cstheme="majorHAnsi"/>
                <w:b w:val="0"/>
                <w:bCs/>
                <w:color w:val="auto"/>
              </w:rPr>
            </w:pPr>
            <w:r w:rsidRPr="008B7230">
              <w:rPr>
                <w:rFonts w:ascii="Arial" w:hAnsi="Arial" w:cs="Arial"/>
                <w:b w:val="0"/>
                <w:bCs/>
                <w:color w:val="000000"/>
              </w:rPr>
              <w:t>Brown crab</w:t>
            </w:r>
          </w:p>
        </w:tc>
        <w:tc>
          <w:tcPr>
            <w:tcW w:w="3308" w:type="dxa"/>
            <w:noWrap/>
            <w:vAlign w:val="center"/>
          </w:tcPr>
          <w:p w14:paraId="1D06CBD8" w14:textId="3FE5BE8F" w:rsidR="008B7230" w:rsidRPr="008B7230" w:rsidRDefault="008B7230" w:rsidP="008B7230">
            <w:pPr>
              <w:spacing w:before="120" w:after="120" w:line="240" w:lineRule="auto"/>
              <w:rPr>
                <w:rFonts w:cstheme="majorHAnsi"/>
                <w:b w:val="0"/>
                <w:bCs/>
                <w:color w:val="auto"/>
              </w:rPr>
            </w:pPr>
            <w:r w:rsidRPr="008B7230">
              <w:rPr>
                <w:rFonts w:ascii="Arial" w:hAnsi="Arial" w:cs="Arial"/>
                <w:b w:val="0"/>
                <w:bCs/>
                <w:color w:val="000000"/>
              </w:rPr>
              <w:t>32.5</w:t>
            </w:r>
          </w:p>
        </w:tc>
      </w:tr>
      <w:tr w:rsidR="008B7230" w:rsidRPr="00996F60" w14:paraId="7F126F3D" w14:textId="77777777" w:rsidTr="00141B35">
        <w:trPr>
          <w:cnfStyle w:val="100000000000" w:firstRow="1" w:lastRow="0" w:firstColumn="0" w:lastColumn="0" w:oddVBand="0" w:evenVBand="0" w:oddHBand="0" w:evenHBand="0" w:firstRowFirstColumn="0" w:firstRowLastColumn="0" w:lastRowFirstColumn="0" w:lastRowLastColumn="0"/>
          <w:cantSplit/>
          <w:trHeight w:val="306"/>
          <w:tblHeader/>
        </w:trPr>
        <w:tc>
          <w:tcPr>
            <w:tcW w:w="2689" w:type="dxa"/>
            <w:noWrap/>
            <w:vAlign w:val="center"/>
          </w:tcPr>
          <w:p w14:paraId="6DC66B88" w14:textId="2BB9A794" w:rsidR="008B7230" w:rsidRPr="008B7230" w:rsidRDefault="00401EB9" w:rsidP="008B7230">
            <w:pPr>
              <w:spacing w:before="120" w:after="120" w:line="240" w:lineRule="auto"/>
              <w:rPr>
                <w:rFonts w:cstheme="majorHAnsi"/>
                <w:b w:val="0"/>
                <w:bCs/>
                <w:color w:val="auto"/>
              </w:rPr>
            </w:pPr>
            <w:r>
              <w:rPr>
                <w:rFonts w:cstheme="majorHAnsi"/>
                <w:b w:val="0"/>
                <w:bCs/>
                <w:color w:val="auto"/>
              </w:rPr>
              <w:t>24</w:t>
            </w:r>
          </w:p>
        </w:tc>
        <w:tc>
          <w:tcPr>
            <w:tcW w:w="3118" w:type="dxa"/>
            <w:noWrap/>
            <w:vAlign w:val="center"/>
          </w:tcPr>
          <w:p w14:paraId="70183DE9" w14:textId="4D88F25A" w:rsidR="008B7230" w:rsidRPr="008B7230" w:rsidRDefault="008B7230" w:rsidP="008B7230">
            <w:pPr>
              <w:spacing w:before="120" w:after="120" w:line="240" w:lineRule="auto"/>
              <w:rPr>
                <w:rFonts w:cstheme="majorHAnsi"/>
                <w:b w:val="0"/>
                <w:bCs/>
                <w:color w:val="auto"/>
              </w:rPr>
            </w:pPr>
            <w:r w:rsidRPr="008B7230">
              <w:rPr>
                <w:rFonts w:ascii="Arial" w:hAnsi="Arial" w:cs="Arial"/>
                <w:b w:val="0"/>
                <w:bCs/>
                <w:color w:val="000000"/>
              </w:rPr>
              <w:t>Common lobster</w:t>
            </w:r>
          </w:p>
        </w:tc>
        <w:tc>
          <w:tcPr>
            <w:tcW w:w="3308" w:type="dxa"/>
            <w:noWrap/>
            <w:vAlign w:val="center"/>
          </w:tcPr>
          <w:p w14:paraId="6D0BF712" w14:textId="65A0D9B3" w:rsidR="008B7230" w:rsidRPr="008B7230" w:rsidRDefault="008B7230" w:rsidP="008B7230">
            <w:pPr>
              <w:spacing w:before="120" w:after="120" w:line="240" w:lineRule="auto"/>
              <w:rPr>
                <w:rFonts w:cstheme="majorHAnsi"/>
                <w:b w:val="0"/>
                <w:bCs/>
                <w:color w:val="auto"/>
              </w:rPr>
            </w:pPr>
            <w:r w:rsidRPr="008B7230">
              <w:rPr>
                <w:rFonts w:ascii="Arial" w:hAnsi="Arial" w:cs="Arial"/>
                <w:b w:val="0"/>
                <w:bCs/>
                <w:color w:val="000000"/>
              </w:rPr>
              <w:t>2.5</w:t>
            </w:r>
          </w:p>
        </w:tc>
      </w:tr>
      <w:tr w:rsidR="008B7230" w:rsidRPr="00996F60" w14:paraId="7F46C2DF" w14:textId="77777777" w:rsidTr="00141B35">
        <w:trPr>
          <w:cnfStyle w:val="100000000000" w:firstRow="1" w:lastRow="0" w:firstColumn="0" w:lastColumn="0" w:oddVBand="0" w:evenVBand="0" w:oddHBand="0" w:evenHBand="0" w:firstRowFirstColumn="0" w:firstRowLastColumn="0" w:lastRowFirstColumn="0" w:lastRowLastColumn="0"/>
          <w:cantSplit/>
          <w:trHeight w:val="306"/>
          <w:tblHeader/>
        </w:trPr>
        <w:tc>
          <w:tcPr>
            <w:tcW w:w="2689" w:type="dxa"/>
            <w:noWrap/>
            <w:vAlign w:val="center"/>
          </w:tcPr>
          <w:p w14:paraId="31CF3168" w14:textId="72B0C47A" w:rsidR="008B7230" w:rsidRPr="008B7230" w:rsidRDefault="008B7230" w:rsidP="008B7230">
            <w:pPr>
              <w:spacing w:before="120" w:after="120" w:line="240" w:lineRule="auto"/>
              <w:rPr>
                <w:rFonts w:ascii="Arial" w:hAnsi="Arial" w:cs="Arial"/>
                <w:b w:val="0"/>
                <w:bCs/>
                <w:color w:val="000000"/>
              </w:rPr>
            </w:pPr>
            <w:r w:rsidRPr="008B7230">
              <w:rPr>
                <w:rFonts w:ascii="Arial" w:hAnsi="Arial" w:cs="Arial"/>
                <w:b w:val="0"/>
                <w:bCs/>
                <w:color w:val="000000"/>
              </w:rPr>
              <w:t>2</w:t>
            </w:r>
            <w:r w:rsidR="00401EB9">
              <w:rPr>
                <w:rFonts w:ascii="Arial" w:hAnsi="Arial" w:cs="Arial"/>
                <w:b w:val="0"/>
                <w:bCs/>
                <w:color w:val="000000"/>
              </w:rPr>
              <w:t>5</w:t>
            </w:r>
          </w:p>
        </w:tc>
        <w:tc>
          <w:tcPr>
            <w:tcW w:w="3118" w:type="dxa"/>
            <w:noWrap/>
            <w:vAlign w:val="center"/>
          </w:tcPr>
          <w:p w14:paraId="74A7435C" w14:textId="4FC9E5DF" w:rsidR="008B7230" w:rsidRPr="008B7230" w:rsidRDefault="008B7230" w:rsidP="008B7230">
            <w:pPr>
              <w:spacing w:before="120" w:after="120" w:line="240" w:lineRule="auto"/>
              <w:rPr>
                <w:rFonts w:ascii="Arial" w:hAnsi="Arial" w:cs="Arial"/>
                <w:b w:val="0"/>
                <w:bCs/>
                <w:color w:val="000000"/>
              </w:rPr>
            </w:pPr>
            <w:r w:rsidRPr="008B7230">
              <w:rPr>
                <w:rFonts w:ascii="Arial" w:hAnsi="Arial" w:cs="Arial"/>
                <w:b w:val="0"/>
                <w:bCs/>
                <w:color w:val="000000"/>
              </w:rPr>
              <w:t>Brown crab</w:t>
            </w:r>
          </w:p>
        </w:tc>
        <w:tc>
          <w:tcPr>
            <w:tcW w:w="3308" w:type="dxa"/>
            <w:noWrap/>
            <w:vAlign w:val="center"/>
          </w:tcPr>
          <w:p w14:paraId="4FD025CB" w14:textId="0F846ED0" w:rsidR="008B7230" w:rsidRPr="008B7230" w:rsidRDefault="008B7230" w:rsidP="008B7230">
            <w:pPr>
              <w:spacing w:before="120" w:after="120" w:line="240" w:lineRule="auto"/>
              <w:rPr>
                <w:rFonts w:ascii="Arial" w:hAnsi="Arial" w:cs="Arial"/>
                <w:b w:val="0"/>
                <w:bCs/>
                <w:color w:val="000000"/>
              </w:rPr>
            </w:pPr>
            <w:r w:rsidRPr="008B7230">
              <w:rPr>
                <w:rFonts w:ascii="Arial" w:hAnsi="Arial" w:cs="Arial"/>
                <w:b w:val="0"/>
                <w:bCs/>
                <w:color w:val="000000"/>
              </w:rPr>
              <w:t>32.5</w:t>
            </w:r>
          </w:p>
        </w:tc>
      </w:tr>
      <w:tr w:rsidR="008B7230" w:rsidRPr="00996F60" w14:paraId="256AF1C1" w14:textId="77777777" w:rsidTr="00141B35">
        <w:trPr>
          <w:cnfStyle w:val="100000000000" w:firstRow="1" w:lastRow="0" w:firstColumn="0" w:lastColumn="0" w:oddVBand="0" w:evenVBand="0" w:oddHBand="0" w:evenHBand="0" w:firstRowFirstColumn="0" w:firstRowLastColumn="0" w:lastRowFirstColumn="0" w:lastRowLastColumn="0"/>
          <w:cantSplit/>
          <w:trHeight w:val="306"/>
          <w:tblHeader/>
        </w:trPr>
        <w:tc>
          <w:tcPr>
            <w:tcW w:w="2689" w:type="dxa"/>
            <w:noWrap/>
            <w:vAlign w:val="center"/>
          </w:tcPr>
          <w:p w14:paraId="01426130" w14:textId="492FE383" w:rsidR="008B7230" w:rsidRPr="008B7230" w:rsidRDefault="008B7230" w:rsidP="008B7230">
            <w:pPr>
              <w:spacing w:before="120" w:after="120" w:line="240" w:lineRule="auto"/>
              <w:rPr>
                <w:rFonts w:cstheme="majorHAnsi"/>
                <w:b w:val="0"/>
                <w:bCs/>
                <w:color w:val="auto"/>
              </w:rPr>
            </w:pPr>
            <w:r w:rsidRPr="008B7230">
              <w:rPr>
                <w:rFonts w:ascii="Arial" w:hAnsi="Arial" w:cs="Arial"/>
                <w:b w:val="0"/>
                <w:bCs/>
                <w:color w:val="000000"/>
              </w:rPr>
              <w:t>2</w:t>
            </w:r>
            <w:r w:rsidR="00401EB9">
              <w:rPr>
                <w:rFonts w:ascii="Arial" w:hAnsi="Arial" w:cs="Arial"/>
                <w:b w:val="0"/>
                <w:bCs/>
                <w:color w:val="000000"/>
              </w:rPr>
              <w:t>5</w:t>
            </w:r>
          </w:p>
        </w:tc>
        <w:tc>
          <w:tcPr>
            <w:tcW w:w="3118" w:type="dxa"/>
            <w:noWrap/>
            <w:vAlign w:val="center"/>
          </w:tcPr>
          <w:p w14:paraId="6A9722CF" w14:textId="401426FE" w:rsidR="008B7230" w:rsidRPr="008B7230" w:rsidRDefault="008B7230" w:rsidP="008B7230">
            <w:pPr>
              <w:spacing w:before="120" w:after="120" w:line="240" w:lineRule="auto"/>
              <w:rPr>
                <w:rFonts w:cstheme="majorHAnsi"/>
                <w:b w:val="0"/>
                <w:bCs/>
                <w:color w:val="auto"/>
              </w:rPr>
            </w:pPr>
            <w:r w:rsidRPr="008B7230">
              <w:rPr>
                <w:rFonts w:ascii="Arial" w:hAnsi="Arial" w:cs="Arial"/>
                <w:b w:val="0"/>
                <w:bCs/>
                <w:color w:val="000000"/>
              </w:rPr>
              <w:t>Common lobster</w:t>
            </w:r>
          </w:p>
        </w:tc>
        <w:tc>
          <w:tcPr>
            <w:tcW w:w="3308" w:type="dxa"/>
            <w:noWrap/>
            <w:vAlign w:val="center"/>
          </w:tcPr>
          <w:p w14:paraId="431F5E21" w14:textId="11DEE83B" w:rsidR="008B7230" w:rsidRPr="008B7230" w:rsidRDefault="008B7230" w:rsidP="008B7230">
            <w:pPr>
              <w:spacing w:before="120" w:after="120" w:line="240" w:lineRule="auto"/>
              <w:rPr>
                <w:rFonts w:cstheme="majorHAnsi"/>
                <w:b w:val="0"/>
                <w:bCs/>
                <w:color w:val="auto"/>
              </w:rPr>
            </w:pPr>
            <w:r w:rsidRPr="008B7230">
              <w:rPr>
                <w:rFonts w:ascii="Arial" w:hAnsi="Arial" w:cs="Arial"/>
                <w:b w:val="0"/>
                <w:bCs/>
                <w:color w:val="000000"/>
              </w:rPr>
              <w:t>2.5</w:t>
            </w:r>
          </w:p>
        </w:tc>
      </w:tr>
    </w:tbl>
    <w:p w14:paraId="0AAB7615" w14:textId="74A06EEA" w:rsidR="00335B05" w:rsidRDefault="00335B05" w:rsidP="00F27E0F">
      <w:pPr>
        <w:spacing w:before="240"/>
      </w:pPr>
      <w:r w:rsidRPr="002C2BE7">
        <w:rPr>
          <w:b/>
          <w:bCs/>
        </w:rPr>
        <w:t>Table A1.</w:t>
      </w:r>
      <w:r w:rsidR="008B7230">
        <w:rPr>
          <w:b/>
          <w:bCs/>
        </w:rPr>
        <w:t>5</w:t>
      </w:r>
      <w:r w:rsidRPr="00996F60">
        <w:t xml:space="preserve"> Phase 1 </w:t>
      </w:r>
      <w:r w:rsidR="00D94B2F">
        <w:t>Adult mollusc</w:t>
      </w:r>
      <w:r w:rsidRPr="00996F60">
        <w:t xml:space="preserve"> consumption</w:t>
      </w:r>
    </w:p>
    <w:tbl>
      <w:tblPr>
        <w:tblStyle w:val="Style1"/>
        <w:tblW w:w="9067" w:type="dxa"/>
        <w:tblLook w:val="04A0" w:firstRow="1" w:lastRow="0" w:firstColumn="1" w:lastColumn="0" w:noHBand="0" w:noVBand="1"/>
        <w:tblCaption w:val="Phase 1 Adult mollusc consumption"/>
        <w:tblDescription w:val="The table lists the observation number, food type and sum of consumption for Phase 1 adults mollusc consumption."/>
      </w:tblPr>
      <w:tblGrid>
        <w:gridCol w:w="2689"/>
        <w:gridCol w:w="3118"/>
        <w:gridCol w:w="3260"/>
      </w:tblGrid>
      <w:tr w:rsidR="00335B05" w:rsidRPr="00996F60" w14:paraId="1A2F01A3" w14:textId="77777777" w:rsidTr="00141B35">
        <w:trPr>
          <w:cnfStyle w:val="100000000000" w:firstRow="1" w:lastRow="0" w:firstColumn="0" w:lastColumn="0" w:oddVBand="0" w:evenVBand="0" w:oddHBand="0" w:evenHBand="0" w:firstRowFirstColumn="0" w:firstRowLastColumn="0" w:lastRowFirstColumn="0" w:lastRowLastColumn="0"/>
          <w:cantSplit/>
          <w:trHeight w:val="374"/>
          <w:tblHeader/>
        </w:trPr>
        <w:tc>
          <w:tcPr>
            <w:tcW w:w="2689" w:type="dxa"/>
            <w:noWrap/>
            <w:hideMark/>
          </w:tcPr>
          <w:p w14:paraId="6EDDC0FE" w14:textId="77777777" w:rsidR="00335B05" w:rsidRPr="00996F60" w:rsidRDefault="00335B05" w:rsidP="00335B05">
            <w:pPr>
              <w:spacing w:line="240" w:lineRule="auto"/>
            </w:pPr>
            <w:r w:rsidRPr="00996F60">
              <w:t>Observation number</w:t>
            </w:r>
          </w:p>
        </w:tc>
        <w:tc>
          <w:tcPr>
            <w:tcW w:w="3118" w:type="dxa"/>
            <w:noWrap/>
            <w:hideMark/>
          </w:tcPr>
          <w:p w14:paraId="4C41C769" w14:textId="77777777" w:rsidR="00335B05" w:rsidRPr="00996F60" w:rsidRDefault="00335B05" w:rsidP="00335B05">
            <w:pPr>
              <w:spacing w:line="240" w:lineRule="auto"/>
            </w:pPr>
            <w:r w:rsidRPr="00996F60">
              <w:t>Food type</w:t>
            </w:r>
          </w:p>
        </w:tc>
        <w:tc>
          <w:tcPr>
            <w:tcW w:w="3260" w:type="dxa"/>
            <w:noWrap/>
            <w:hideMark/>
          </w:tcPr>
          <w:p w14:paraId="128BD9CB" w14:textId="799D2166" w:rsidR="00335B05" w:rsidRPr="00996F60" w:rsidRDefault="00335B05" w:rsidP="00335B05">
            <w:pPr>
              <w:spacing w:line="240" w:lineRule="auto"/>
            </w:pPr>
            <w:r w:rsidRPr="00996F60">
              <w:t xml:space="preserve">Sum of consumption </w:t>
            </w:r>
            <w:r w:rsidR="003D3A56">
              <w:rPr>
                <w:rFonts w:cstheme="majorHAnsi"/>
                <w:bCs/>
              </w:rPr>
              <w:t>(kg </w:t>
            </w:r>
            <w:r w:rsidR="00647259">
              <w:rPr>
                <w:rFonts w:cstheme="majorHAnsi"/>
                <w:bCs/>
              </w:rPr>
              <w:t>y</w:t>
            </w:r>
            <w:r w:rsidR="00CC27B4" w:rsidRPr="00CC27B4">
              <w:rPr>
                <w:rFonts w:ascii="Arial" w:hAnsi="Arial" w:cstheme="majorHAnsi"/>
                <w:bCs/>
                <w:iCs/>
                <w:vertAlign w:val="superscript"/>
              </w:rPr>
              <w:noBreakHyphen/>
              <w:t>1</w:t>
            </w:r>
            <w:r w:rsidRPr="002B3292">
              <w:rPr>
                <w:rFonts w:cstheme="majorHAnsi"/>
                <w:bCs/>
              </w:rPr>
              <w:t>)</w:t>
            </w:r>
          </w:p>
        </w:tc>
      </w:tr>
      <w:tr w:rsidR="00D94B2F" w:rsidRPr="00996F60" w14:paraId="0303375D" w14:textId="77777777" w:rsidTr="00141B35">
        <w:trPr>
          <w:cantSplit/>
          <w:trHeight w:val="310"/>
        </w:trPr>
        <w:tc>
          <w:tcPr>
            <w:tcW w:w="2689" w:type="dxa"/>
            <w:noWrap/>
            <w:vAlign w:val="center"/>
          </w:tcPr>
          <w:p w14:paraId="185E893B" w14:textId="3D33E2A7" w:rsidR="00D94B2F" w:rsidRPr="00996F60" w:rsidRDefault="00AD5930" w:rsidP="00D94B2F">
            <w:pPr>
              <w:spacing w:line="240" w:lineRule="auto"/>
            </w:pPr>
            <w:r>
              <w:t>95</w:t>
            </w:r>
          </w:p>
        </w:tc>
        <w:tc>
          <w:tcPr>
            <w:tcW w:w="3118" w:type="dxa"/>
            <w:noWrap/>
            <w:vAlign w:val="center"/>
          </w:tcPr>
          <w:p w14:paraId="7DC36D0E" w14:textId="2F2A17D8" w:rsidR="00D94B2F" w:rsidRPr="00996F60" w:rsidRDefault="00D94B2F" w:rsidP="00D94B2F">
            <w:pPr>
              <w:spacing w:line="240" w:lineRule="auto"/>
            </w:pPr>
            <w:r>
              <w:rPr>
                <w:rFonts w:ascii="Arial" w:hAnsi="Arial" w:cs="Arial"/>
                <w:color w:val="000000"/>
              </w:rPr>
              <w:t>Limpet</w:t>
            </w:r>
          </w:p>
        </w:tc>
        <w:tc>
          <w:tcPr>
            <w:tcW w:w="3260" w:type="dxa"/>
            <w:noWrap/>
            <w:vAlign w:val="center"/>
          </w:tcPr>
          <w:p w14:paraId="4D3B9D02" w14:textId="7CE17A21" w:rsidR="00D94B2F" w:rsidRPr="00996F60" w:rsidRDefault="00D94B2F" w:rsidP="00D94B2F">
            <w:pPr>
              <w:spacing w:line="240" w:lineRule="auto"/>
            </w:pPr>
            <w:r>
              <w:rPr>
                <w:rFonts w:ascii="Arial" w:hAnsi="Arial" w:cs="Arial"/>
                <w:color w:val="000000"/>
              </w:rPr>
              <w:t>1</w:t>
            </w:r>
          </w:p>
        </w:tc>
      </w:tr>
      <w:tr w:rsidR="00D94B2F" w:rsidRPr="00996F60" w14:paraId="657B71BF" w14:textId="77777777" w:rsidTr="00141B35">
        <w:trPr>
          <w:cantSplit/>
          <w:trHeight w:val="310"/>
        </w:trPr>
        <w:tc>
          <w:tcPr>
            <w:tcW w:w="2689" w:type="dxa"/>
            <w:noWrap/>
            <w:vAlign w:val="center"/>
          </w:tcPr>
          <w:p w14:paraId="2D6F91E6" w14:textId="4249218A" w:rsidR="00D94B2F" w:rsidRPr="00996F60" w:rsidRDefault="00AD5930" w:rsidP="00D94B2F">
            <w:pPr>
              <w:spacing w:line="240" w:lineRule="auto"/>
            </w:pPr>
            <w:r>
              <w:t>95</w:t>
            </w:r>
          </w:p>
        </w:tc>
        <w:tc>
          <w:tcPr>
            <w:tcW w:w="3118" w:type="dxa"/>
            <w:noWrap/>
            <w:vAlign w:val="center"/>
          </w:tcPr>
          <w:p w14:paraId="2C3CF75B" w14:textId="23388DCA" w:rsidR="00D94B2F" w:rsidRPr="00996F60" w:rsidRDefault="00D94B2F" w:rsidP="00D94B2F">
            <w:pPr>
              <w:spacing w:line="240" w:lineRule="auto"/>
            </w:pPr>
            <w:r>
              <w:rPr>
                <w:rFonts w:ascii="Arial" w:hAnsi="Arial" w:cs="Arial"/>
                <w:color w:val="000000"/>
              </w:rPr>
              <w:t>Limpet</w:t>
            </w:r>
          </w:p>
        </w:tc>
        <w:tc>
          <w:tcPr>
            <w:tcW w:w="3260" w:type="dxa"/>
            <w:noWrap/>
            <w:vAlign w:val="center"/>
          </w:tcPr>
          <w:p w14:paraId="39EA1D86" w14:textId="4BA44FD4" w:rsidR="00D94B2F" w:rsidRPr="00996F60" w:rsidRDefault="00D94B2F" w:rsidP="00D94B2F">
            <w:pPr>
              <w:spacing w:line="240" w:lineRule="auto"/>
            </w:pPr>
            <w:r>
              <w:rPr>
                <w:rFonts w:ascii="Arial" w:hAnsi="Arial" w:cs="Arial"/>
                <w:color w:val="000000"/>
              </w:rPr>
              <w:t>1</w:t>
            </w:r>
          </w:p>
        </w:tc>
      </w:tr>
      <w:tr w:rsidR="00C90DD7" w:rsidRPr="00996F60" w14:paraId="613AE50A" w14:textId="77777777" w:rsidTr="00141B35">
        <w:trPr>
          <w:cantSplit/>
          <w:trHeight w:val="310"/>
        </w:trPr>
        <w:tc>
          <w:tcPr>
            <w:tcW w:w="2689" w:type="dxa"/>
            <w:noWrap/>
            <w:vAlign w:val="center"/>
          </w:tcPr>
          <w:p w14:paraId="4946E9D9" w14:textId="559E0A1F" w:rsidR="00C90DD7" w:rsidRDefault="0028634F" w:rsidP="00D94B2F">
            <w:pPr>
              <w:spacing w:line="240" w:lineRule="auto"/>
            </w:pPr>
            <w:r>
              <w:t>140</w:t>
            </w:r>
          </w:p>
        </w:tc>
        <w:tc>
          <w:tcPr>
            <w:tcW w:w="3118" w:type="dxa"/>
            <w:noWrap/>
            <w:vAlign w:val="center"/>
          </w:tcPr>
          <w:p w14:paraId="408616C7" w14:textId="04C670EF" w:rsidR="00C90DD7" w:rsidRDefault="0028634F" w:rsidP="00D94B2F">
            <w:pPr>
              <w:spacing w:line="240" w:lineRule="auto"/>
              <w:rPr>
                <w:rFonts w:ascii="Arial" w:hAnsi="Arial" w:cs="Arial"/>
                <w:color w:val="000000"/>
              </w:rPr>
            </w:pPr>
            <w:r>
              <w:rPr>
                <w:rFonts w:ascii="Arial" w:hAnsi="Arial" w:cs="Arial"/>
                <w:color w:val="000000"/>
              </w:rPr>
              <w:t>Cockles</w:t>
            </w:r>
          </w:p>
        </w:tc>
        <w:tc>
          <w:tcPr>
            <w:tcW w:w="3260" w:type="dxa"/>
            <w:noWrap/>
            <w:vAlign w:val="center"/>
          </w:tcPr>
          <w:p w14:paraId="7324AE2D" w14:textId="2A166F57" w:rsidR="00C90DD7" w:rsidRDefault="002B4A8D" w:rsidP="00D94B2F">
            <w:pPr>
              <w:spacing w:line="240" w:lineRule="auto"/>
              <w:rPr>
                <w:rFonts w:ascii="Arial" w:hAnsi="Arial" w:cs="Arial"/>
                <w:color w:val="000000"/>
              </w:rPr>
            </w:pPr>
            <w:r>
              <w:rPr>
                <w:rFonts w:ascii="Arial" w:hAnsi="Arial" w:cs="Arial"/>
                <w:color w:val="000000"/>
              </w:rPr>
              <w:t>0.5</w:t>
            </w:r>
          </w:p>
        </w:tc>
      </w:tr>
      <w:tr w:rsidR="00D94B2F" w:rsidRPr="00996F60" w14:paraId="53F69DDE" w14:textId="77777777" w:rsidTr="00141B35">
        <w:trPr>
          <w:cantSplit/>
          <w:trHeight w:val="310"/>
        </w:trPr>
        <w:tc>
          <w:tcPr>
            <w:tcW w:w="2689" w:type="dxa"/>
            <w:noWrap/>
            <w:vAlign w:val="center"/>
          </w:tcPr>
          <w:p w14:paraId="4BC7A4F2" w14:textId="5A531D80" w:rsidR="00D94B2F" w:rsidRPr="00996F60" w:rsidRDefault="00D43171" w:rsidP="00D94B2F">
            <w:pPr>
              <w:spacing w:line="240" w:lineRule="auto"/>
            </w:pPr>
            <w:r>
              <w:t>309</w:t>
            </w:r>
          </w:p>
        </w:tc>
        <w:tc>
          <w:tcPr>
            <w:tcW w:w="3118" w:type="dxa"/>
            <w:noWrap/>
            <w:vAlign w:val="center"/>
          </w:tcPr>
          <w:p w14:paraId="450FBBB8" w14:textId="3FB892E0" w:rsidR="00D94B2F" w:rsidRPr="00996F60" w:rsidRDefault="00D94B2F" w:rsidP="00D94B2F">
            <w:pPr>
              <w:spacing w:line="240" w:lineRule="auto"/>
            </w:pPr>
            <w:r>
              <w:rPr>
                <w:rFonts w:ascii="Arial" w:hAnsi="Arial" w:cs="Arial"/>
                <w:color w:val="000000"/>
              </w:rPr>
              <w:t>Limpet</w:t>
            </w:r>
          </w:p>
        </w:tc>
        <w:tc>
          <w:tcPr>
            <w:tcW w:w="3260" w:type="dxa"/>
            <w:noWrap/>
            <w:vAlign w:val="center"/>
          </w:tcPr>
          <w:p w14:paraId="07A15997" w14:textId="26E76615" w:rsidR="00D94B2F" w:rsidRPr="00996F60" w:rsidRDefault="00D94B2F" w:rsidP="00D94B2F">
            <w:pPr>
              <w:spacing w:line="240" w:lineRule="auto"/>
            </w:pPr>
            <w:r>
              <w:rPr>
                <w:rFonts w:ascii="Arial" w:hAnsi="Arial" w:cs="Arial"/>
                <w:color w:val="000000"/>
              </w:rPr>
              <w:t>0.25</w:t>
            </w:r>
          </w:p>
        </w:tc>
      </w:tr>
      <w:tr w:rsidR="00D94B2F" w:rsidRPr="00996F60" w14:paraId="41D508B6" w14:textId="77777777" w:rsidTr="00141B35">
        <w:trPr>
          <w:cantSplit/>
          <w:trHeight w:val="310"/>
        </w:trPr>
        <w:tc>
          <w:tcPr>
            <w:tcW w:w="2689" w:type="dxa"/>
            <w:noWrap/>
            <w:vAlign w:val="center"/>
          </w:tcPr>
          <w:p w14:paraId="37132757" w14:textId="4B855AAC" w:rsidR="00D94B2F" w:rsidRPr="00996F60" w:rsidRDefault="00D43171" w:rsidP="00D94B2F">
            <w:pPr>
              <w:spacing w:line="240" w:lineRule="auto"/>
            </w:pPr>
            <w:r>
              <w:lastRenderedPageBreak/>
              <w:t>346</w:t>
            </w:r>
          </w:p>
        </w:tc>
        <w:tc>
          <w:tcPr>
            <w:tcW w:w="3118" w:type="dxa"/>
            <w:noWrap/>
            <w:vAlign w:val="center"/>
          </w:tcPr>
          <w:p w14:paraId="74D8F856" w14:textId="4692A225" w:rsidR="00D94B2F" w:rsidRPr="00996F60" w:rsidRDefault="00D94B2F" w:rsidP="00D94B2F">
            <w:pPr>
              <w:spacing w:line="240" w:lineRule="auto"/>
            </w:pPr>
            <w:r>
              <w:rPr>
                <w:rFonts w:ascii="Arial" w:hAnsi="Arial" w:cs="Arial"/>
                <w:color w:val="000000"/>
              </w:rPr>
              <w:t>Limpet</w:t>
            </w:r>
          </w:p>
        </w:tc>
        <w:tc>
          <w:tcPr>
            <w:tcW w:w="3260" w:type="dxa"/>
            <w:noWrap/>
            <w:vAlign w:val="center"/>
          </w:tcPr>
          <w:p w14:paraId="42BC033D" w14:textId="026334B8" w:rsidR="00D94B2F" w:rsidRPr="00996F60" w:rsidRDefault="00D94B2F" w:rsidP="00D94B2F">
            <w:pPr>
              <w:spacing w:line="240" w:lineRule="auto"/>
            </w:pPr>
            <w:r>
              <w:rPr>
                <w:rFonts w:ascii="Arial" w:hAnsi="Arial" w:cs="Arial"/>
                <w:color w:val="000000"/>
              </w:rPr>
              <w:t>0.25</w:t>
            </w:r>
          </w:p>
        </w:tc>
      </w:tr>
    </w:tbl>
    <w:p w14:paraId="2ECF975D" w14:textId="7874C340" w:rsidR="00162D78" w:rsidRDefault="00162D78" w:rsidP="00CF211A">
      <w:pPr>
        <w:spacing w:before="240"/>
      </w:pPr>
    </w:p>
    <w:p w14:paraId="77AE9CA5" w14:textId="14A05408" w:rsidR="008B7230" w:rsidRDefault="008B7230" w:rsidP="00CF211A">
      <w:pPr>
        <w:spacing w:before="240"/>
      </w:pPr>
      <w:r w:rsidRPr="002C2BE7">
        <w:rPr>
          <w:b/>
          <w:bCs/>
        </w:rPr>
        <w:t>Table A1.</w:t>
      </w:r>
      <w:r>
        <w:rPr>
          <w:b/>
          <w:bCs/>
        </w:rPr>
        <w:t>6</w:t>
      </w:r>
      <w:r w:rsidRPr="00996F60">
        <w:t xml:space="preserve"> Phase 1 </w:t>
      </w:r>
      <w:r>
        <w:t>Adult wildfowl</w:t>
      </w:r>
      <w:r w:rsidRPr="00996F60">
        <w:t xml:space="preserve"> consumption</w:t>
      </w:r>
    </w:p>
    <w:tbl>
      <w:tblPr>
        <w:tblStyle w:val="Style1"/>
        <w:tblW w:w="8926" w:type="dxa"/>
        <w:tblLook w:val="04A0" w:firstRow="1" w:lastRow="0" w:firstColumn="1" w:lastColumn="0" w:noHBand="0" w:noVBand="1"/>
        <w:tblCaption w:val="Phase 1 Adult wildfowl consumption"/>
        <w:tblDescription w:val="The table lists the observation number, food type and sum of consumption for Phase 1 adults wildfowl consumption."/>
      </w:tblPr>
      <w:tblGrid>
        <w:gridCol w:w="2689"/>
        <w:gridCol w:w="3118"/>
        <w:gridCol w:w="3119"/>
      </w:tblGrid>
      <w:tr w:rsidR="00E54D94" w:rsidRPr="00996F60" w14:paraId="5F6FED6E" w14:textId="77777777" w:rsidTr="00141B35">
        <w:trPr>
          <w:cnfStyle w:val="100000000000" w:firstRow="1" w:lastRow="0" w:firstColumn="0" w:lastColumn="0" w:oddVBand="0" w:evenVBand="0" w:oddHBand="0" w:evenHBand="0" w:firstRowFirstColumn="0" w:firstRowLastColumn="0" w:lastRowFirstColumn="0" w:lastRowLastColumn="0"/>
          <w:cantSplit/>
          <w:trHeight w:val="374"/>
          <w:tblHeader/>
        </w:trPr>
        <w:tc>
          <w:tcPr>
            <w:tcW w:w="2689" w:type="dxa"/>
            <w:noWrap/>
            <w:hideMark/>
          </w:tcPr>
          <w:p w14:paraId="4838C6E6" w14:textId="77777777" w:rsidR="00E54D94" w:rsidRPr="00996F60" w:rsidRDefault="00E54D94" w:rsidP="004A6B9C">
            <w:pPr>
              <w:spacing w:line="240" w:lineRule="auto"/>
            </w:pPr>
            <w:r w:rsidRPr="00996F60">
              <w:t>Observation number</w:t>
            </w:r>
          </w:p>
        </w:tc>
        <w:tc>
          <w:tcPr>
            <w:tcW w:w="3118" w:type="dxa"/>
            <w:noWrap/>
            <w:hideMark/>
          </w:tcPr>
          <w:p w14:paraId="45334EFB" w14:textId="77777777" w:rsidR="00E54D94" w:rsidRPr="00996F60" w:rsidRDefault="00E54D94" w:rsidP="004A6B9C">
            <w:pPr>
              <w:spacing w:line="240" w:lineRule="auto"/>
            </w:pPr>
            <w:r w:rsidRPr="00996F60">
              <w:t>Food type</w:t>
            </w:r>
          </w:p>
        </w:tc>
        <w:tc>
          <w:tcPr>
            <w:tcW w:w="3119" w:type="dxa"/>
            <w:noWrap/>
            <w:hideMark/>
          </w:tcPr>
          <w:p w14:paraId="5C69BC76" w14:textId="41909EF0" w:rsidR="00E54D94" w:rsidRPr="00996F60" w:rsidRDefault="00E54D94" w:rsidP="004A6B9C">
            <w:pPr>
              <w:spacing w:line="240" w:lineRule="auto"/>
            </w:pPr>
            <w:r w:rsidRPr="00996F60">
              <w:t xml:space="preserve">Sum of consumption </w:t>
            </w:r>
            <w:r w:rsidR="003D3A56">
              <w:rPr>
                <w:rFonts w:cstheme="majorHAnsi"/>
                <w:bCs/>
              </w:rPr>
              <w:t>(kg </w:t>
            </w:r>
            <w:r w:rsidR="00647259">
              <w:rPr>
                <w:rFonts w:cstheme="majorHAnsi"/>
                <w:bCs/>
              </w:rPr>
              <w:t>y</w:t>
            </w:r>
            <w:r w:rsidR="00CC27B4" w:rsidRPr="00CC27B4">
              <w:rPr>
                <w:rFonts w:ascii="Arial" w:hAnsi="Arial" w:cstheme="majorHAnsi"/>
                <w:bCs/>
                <w:iCs/>
                <w:vertAlign w:val="superscript"/>
              </w:rPr>
              <w:noBreakHyphen/>
              <w:t>1</w:t>
            </w:r>
            <w:r w:rsidRPr="002B3292">
              <w:rPr>
                <w:rFonts w:cstheme="majorHAnsi"/>
                <w:bCs/>
              </w:rPr>
              <w:t>)</w:t>
            </w:r>
          </w:p>
        </w:tc>
      </w:tr>
      <w:tr w:rsidR="0093563B" w:rsidRPr="00996F60" w14:paraId="7DAB693C" w14:textId="77777777" w:rsidTr="00141B35">
        <w:trPr>
          <w:cantSplit/>
          <w:trHeight w:val="310"/>
        </w:trPr>
        <w:tc>
          <w:tcPr>
            <w:tcW w:w="2689" w:type="dxa"/>
            <w:noWrap/>
            <w:vAlign w:val="center"/>
          </w:tcPr>
          <w:p w14:paraId="63F48ABF" w14:textId="3B3969A3" w:rsidR="0093563B" w:rsidRPr="00996F60" w:rsidRDefault="00AD2E6C" w:rsidP="0093563B">
            <w:pPr>
              <w:spacing w:line="240" w:lineRule="auto"/>
            </w:pPr>
            <w:r>
              <w:t>242</w:t>
            </w:r>
          </w:p>
        </w:tc>
        <w:tc>
          <w:tcPr>
            <w:tcW w:w="3118" w:type="dxa"/>
            <w:noWrap/>
            <w:vAlign w:val="center"/>
          </w:tcPr>
          <w:p w14:paraId="377BAFE8" w14:textId="7CFEB82F" w:rsidR="0093563B" w:rsidRPr="00996F60" w:rsidRDefault="0093563B" w:rsidP="0093563B">
            <w:pPr>
              <w:spacing w:line="240" w:lineRule="auto"/>
            </w:pPr>
            <w:r>
              <w:rPr>
                <w:rFonts w:ascii="Arial" w:hAnsi="Arial" w:cs="Arial"/>
                <w:color w:val="000000"/>
              </w:rPr>
              <w:t>Mallard</w:t>
            </w:r>
          </w:p>
        </w:tc>
        <w:tc>
          <w:tcPr>
            <w:tcW w:w="3119" w:type="dxa"/>
            <w:noWrap/>
            <w:vAlign w:val="center"/>
          </w:tcPr>
          <w:p w14:paraId="1F182E0D" w14:textId="63FA9692" w:rsidR="0093563B" w:rsidRPr="00996F60" w:rsidRDefault="0093563B" w:rsidP="0093563B">
            <w:pPr>
              <w:spacing w:line="240" w:lineRule="auto"/>
            </w:pPr>
            <w:r>
              <w:rPr>
                <w:rFonts w:ascii="Arial" w:hAnsi="Arial" w:cs="Arial"/>
                <w:color w:val="000000"/>
              </w:rPr>
              <w:t>1</w:t>
            </w:r>
          </w:p>
        </w:tc>
      </w:tr>
      <w:tr w:rsidR="0093563B" w:rsidRPr="00996F60" w14:paraId="14857B8B" w14:textId="77777777" w:rsidTr="00141B35">
        <w:trPr>
          <w:cantSplit/>
          <w:trHeight w:val="310"/>
        </w:trPr>
        <w:tc>
          <w:tcPr>
            <w:tcW w:w="2689" w:type="dxa"/>
            <w:noWrap/>
            <w:vAlign w:val="center"/>
          </w:tcPr>
          <w:p w14:paraId="33F10BB3" w14:textId="77969DBD" w:rsidR="0093563B" w:rsidRPr="00996F60" w:rsidRDefault="00AD2E6C" w:rsidP="0093563B">
            <w:pPr>
              <w:spacing w:line="240" w:lineRule="auto"/>
            </w:pPr>
            <w:r>
              <w:t>242</w:t>
            </w:r>
          </w:p>
        </w:tc>
        <w:tc>
          <w:tcPr>
            <w:tcW w:w="3118" w:type="dxa"/>
            <w:noWrap/>
            <w:vAlign w:val="center"/>
          </w:tcPr>
          <w:p w14:paraId="415A90E4" w14:textId="615410AD" w:rsidR="0093563B" w:rsidRPr="00996F60" w:rsidRDefault="0093563B" w:rsidP="0093563B">
            <w:pPr>
              <w:spacing w:line="240" w:lineRule="auto"/>
            </w:pPr>
            <w:r>
              <w:rPr>
                <w:rFonts w:ascii="Arial" w:hAnsi="Arial" w:cs="Arial"/>
                <w:color w:val="000000"/>
              </w:rPr>
              <w:t>Greylag goose</w:t>
            </w:r>
          </w:p>
        </w:tc>
        <w:tc>
          <w:tcPr>
            <w:tcW w:w="3119" w:type="dxa"/>
            <w:noWrap/>
            <w:vAlign w:val="center"/>
          </w:tcPr>
          <w:p w14:paraId="4A7563E1" w14:textId="26743876" w:rsidR="0093563B" w:rsidRPr="00996F60" w:rsidRDefault="0093563B" w:rsidP="0093563B">
            <w:pPr>
              <w:spacing w:line="240" w:lineRule="auto"/>
            </w:pPr>
            <w:r>
              <w:rPr>
                <w:rFonts w:ascii="Arial" w:hAnsi="Arial" w:cs="Arial"/>
                <w:color w:val="000000"/>
              </w:rPr>
              <w:t>1.5</w:t>
            </w:r>
          </w:p>
        </w:tc>
      </w:tr>
      <w:tr w:rsidR="0093563B" w:rsidRPr="00996F60" w14:paraId="5679F952" w14:textId="77777777" w:rsidTr="00141B35">
        <w:trPr>
          <w:cantSplit/>
          <w:trHeight w:val="310"/>
        </w:trPr>
        <w:tc>
          <w:tcPr>
            <w:tcW w:w="2689" w:type="dxa"/>
            <w:noWrap/>
            <w:vAlign w:val="center"/>
          </w:tcPr>
          <w:p w14:paraId="5FE13DF0" w14:textId="79F80F12" w:rsidR="0093563B" w:rsidRPr="00996F60" w:rsidRDefault="00AD2E6C" w:rsidP="0093563B">
            <w:pPr>
              <w:spacing w:line="240" w:lineRule="auto"/>
            </w:pPr>
            <w:r>
              <w:rPr>
                <w:rFonts w:ascii="Arial" w:hAnsi="Arial" w:cs="Arial"/>
                <w:color w:val="000000"/>
              </w:rPr>
              <w:t>243</w:t>
            </w:r>
          </w:p>
        </w:tc>
        <w:tc>
          <w:tcPr>
            <w:tcW w:w="3118" w:type="dxa"/>
            <w:noWrap/>
            <w:vAlign w:val="center"/>
          </w:tcPr>
          <w:p w14:paraId="5F12141A" w14:textId="76CDCE65" w:rsidR="0093563B" w:rsidRPr="00996F60" w:rsidRDefault="0093563B" w:rsidP="0093563B">
            <w:pPr>
              <w:spacing w:line="240" w:lineRule="auto"/>
            </w:pPr>
            <w:r>
              <w:rPr>
                <w:rFonts w:ascii="Arial" w:hAnsi="Arial" w:cs="Arial"/>
                <w:color w:val="000000"/>
              </w:rPr>
              <w:t>Mallard</w:t>
            </w:r>
          </w:p>
        </w:tc>
        <w:tc>
          <w:tcPr>
            <w:tcW w:w="3119" w:type="dxa"/>
            <w:noWrap/>
            <w:vAlign w:val="center"/>
          </w:tcPr>
          <w:p w14:paraId="539A0335" w14:textId="0B290610" w:rsidR="0093563B" w:rsidRPr="00996F60" w:rsidRDefault="0093563B" w:rsidP="0093563B">
            <w:pPr>
              <w:spacing w:line="240" w:lineRule="auto"/>
            </w:pPr>
            <w:r>
              <w:rPr>
                <w:rFonts w:ascii="Arial" w:hAnsi="Arial" w:cs="Arial"/>
                <w:color w:val="000000"/>
              </w:rPr>
              <w:t>1</w:t>
            </w:r>
          </w:p>
        </w:tc>
      </w:tr>
      <w:tr w:rsidR="0093563B" w:rsidRPr="00996F60" w14:paraId="599258AE" w14:textId="77777777" w:rsidTr="00141B35">
        <w:trPr>
          <w:cantSplit/>
          <w:trHeight w:val="310"/>
        </w:trPr>
        <w:tc>
          <w:tcPr>
            <w:tcW w:w="2689" w:type="dxa"/>
            <w:noWrap/>
            <w:vAlign w:val="center"/>
          </w:tcPr>
          <w:p w14:paraId="205E9C4D" w14:textId="7FB1F68F" w:rsidR="0093563B" w:rsidRPr="00996F60" w:rsidRDefault="00AD2E6C" w:rsidP="0093563B">
            <w:pPr>
              <w:spacing w:line="240" w:lineRule="auto"/>
            </w:pPr>
            <w:r>
              <w:t>243</w:t>
            </w:r>
          </w:p>
        </w:tc>
        <w:tc>
          <w:tcPr>
            <w:tcW w:w="3118" w:type="dxa"/>
            <w:noWrap/>
            <w:vAlign w:val="center"/>
          </w:tcPr>
          <w:p w14:paraId="689F03D2" w14:textId="086DEA6D" w:rsidR="0093563B" w:rsidRPr="00996F60" w:rsidRDefault="0093563B" w:rsidP="0093563B">
            <w:pPr>
              <w:spacing w:line="240" w:lineRule="auto"/>
            </w:pPr>
            <w:r>
              <w:rPr>
                <w:rFonts w:ascii="Arial" w:hAnsi="Arial" w:cs="Arial"/>
                <w:color w:val="000000"/>
              </w:rPr>
              <w:t>Greylag goose</w:t>
            </w:r>
          </w:p>
        </w:tc>
        <w:tc>
          <w:tcPr>
            <w:tcW w:w="3119" w:type="dxa"/>
            <w:noWrap/>
            <w:vAlign w:val="center"/>
          </w:tcPr>
          <w:p w14:paraId="376284ED" w14:textId="2092EBF6" w:rsidR="0093563B" w:rsidRPr="00996F60" w:rsidRDefault="0093563B" w:rsidP="0093563B">
            <w:pPr>
              <w:spacing w:line="240" w:lineRule="auto"/>
            </w:pPr>
            <w:r>
              <w:rPr>
                <w:rFonts w:ascii="Arial" w:hAnsi="Arial" w:cs="Arial"/>
                <w:color w:val="000000"/>
              </w:rPr>
              <w:t>1.5</w:t>
            </w:r>
          </w:p>
        </w:tc>
      </w:tr>
    </w:tbl>
    <w:p w14:paraId="3E8ABC62" w14:textId="1F2BF2B2" w:rsidR="009A06D0" w:rsidRDefault="009A06D0" w:rsidP="009A06D0">
      <w:pPr>
        <w:spacing w:before="240"/>
      </w:pPr>
      <w:r w:rsidRPr="002C2BE7">
        <w:rPr>
          <w:b/>
          <w:bCs/>
        </w:rPr>
        <w:t>Table A1.</w:t>
      </w:r>
      <w:r>
        <w:rPr>
          <w:b/>
          <w:bCs/>
        </w:rPr>
        <w:t>7</w:t>
      </w:r>
      <w:r w:rsidRPr="00996F60">
        <w:t xml:space="preserve"> Phase 1 </w:t>
      </w:r>
      <w:r>
        <w:t>Adult seaweed</w:t>
      </w:r>
      <w:r w:rsidRPr="00996F60">
        <w:t xml:space="preserve"> consumption</w:t>
      </w:r>
    </w:p>
    <w:tbl>
      <w:tblPr>
        <w:tblStyle w:val="Style1"/>
        <w:tblW w:w="8926" w:type="dxa"/>
        <w:tblLook w:val="04A0" w:firstRow="1" w:lastRow="0" w:firstColumn="1" w:lastColumn="0" w:noHBand="0" w:noVBand="1"/>
        <w:tblCaption w:val="Phase 1 Adult seaweed consumption"/>
        <w:tblDescription w:val="The table lists the observation number, food type and sum of consumption for Phase 1 adults seaweed consumption."/>
      </w:tblPr>
      <w:tblGrid>
        <w:gridCol w:w="2689"/>
        <w:gridCol w:w="3118"/>
        <w:gridCol w:w="3119"/>
      </w:tblGrid>
      <w:tr w:rsidR="009A06D0" w:rsidRPr="00996F60" w14:paraId="39A86DEA" w14:textId="77777777" w:rsidTr="00141B35">
        <w:trPr>
          <w:cnfStyle w:val="100000000000" w:firstRow="1" w:lastRow="0" w:firstColumn="0" w:lastColumn="0" w:oddVBand="0" w:evenVBand="0" w:oddHBand="0" w:evenHBand="0" w:firstRowFirstColumn="0" w:firstRowLastColumn="0" w:lastRowFirstColumn="0" w:lastRowLastColumn="0"/>
          <w:cantSplit/>
          <w:trHeight w:val="374"/>
          <w:tblHeader/>
        </w:trPr>
        <w:tc>
          <w:tcPr>
            <w:tcW w:w="2689" w:type="dxa"/>
            <w:noWrap/>
            <w:hideMark/>
          </w:tcPr>
          <w:p w14:paraId="6B69CAA7" w14:textId="77777777" w:rsidR="009A06D0" w:rsidRPr="00996F60" w:rsidRDefault="009A06D0" w:rsidP="00D77897">
            <w:pPr>
              <w:spacing w:line="240" w:lineRule="auto"/>
            </w:pPr>
            <w:r w:rsidRPr="00996F60">
              <w:t>Observation number</w:t>
            </w:r>
          </w:p>
        </w:tc>
        <w:tc>
          <w:tcPr>
            <w:tcW w:w="3118" w:type="dxa"/>
            <w:noWrap/>
            <w:hideMark/>
          </w:tcPr>
          <w:p w14:paraId="54904B59" w14:textId="77777777" w:rsidR="009A06D0" w:rsidRPr="00996F60" w:rsidRDefault="009A06D0" w:rsidP="00D77897">
            <w:pPr>
              <w:spacing w:line="240" w:lineRule="auto"/>
            </w:pPr>
            <w:r w:rsidRPr="00996F60">
              <w:t>Food type</w:t>
            </w:r>
          </w:p>
        </w:tc>
        <w:tc>
          <w:tcPr>
            <w:tcW w:w="3119" w:type="dxa"/>
            <w:noWrap/>
            <w:hideMark/>
          </w:tcPr>
          <w:p w14:paraId="3EA777B7" w14:textId="5A05101B" w:rsidR="009A06D0" w:rsidRPr="00996F60" w:rsidRDefault="009A06D0" w:rsidP="00D77897">
            <w:pPr>
              <w:spacing w:line="240" w:lineRule="auto"/>
            </w:pPr>
            <w:r w:rsidRPr="00996F60">
              <w:t xml:space="preserve">Sum of consumption </w:t>
            </w:r>
            <w:r w:rsidR="003D3A56">
              <w:rPr>
                <w:rFonts w:cstheme="majorHAnsi"/>
                <w:bCs/>
              </w:rPr>
              <w:t>(kg </w:t>
            </w:r>
            <w:r w:rsidR="00647259">
              <w:rPr>
                <w:rFonts w:cstheme="majorHAnsi"/>
                <w:bCs/>
              </w:rPr>
              <w:t>y</w:t>
            </w:r>
            <w:r w:rsidR="00CC27B4" w:rsidRPr="00CC27B4">
              <w:rPr>
                <w:rFonts w:ascii="Arial" w:hAnsi="Arial" w:cstheme="majorHAnsi"/>
                <w:bCs/>
                <w:iCs/>
                <w:vertAlign w:val="superscript"/>
              </w:rPr>
              <w:noBreakHyphen/>
              <w:t>1</w:t>
            </w:r>
            <w:r w:rsidRPr="002B3292">
              <w:rPr>
                <w:rFonts w:cstheme="majorHAnsi"/>
                <w:bCs/>
              </w:rPr>
              <w:t>)</w:t>
            </w:r>
          </w:p>
        </w:tc>
      </w:tr>
      <w:tr w:rsidR="009A06D0" w:rsidRPr="00996F60" w14:paraId="4D73FC13" w14:textId="77777777" w:rsidTr="00141B35">
        <w:trPr>
          <w:cantSplit/>
          <w:trHeight w:val="310"/>
        </w:trPr>
        <w:tc>
          <w:tcPr>
            <w:tcW w:w="2689" w:type="dxa"/>
            <w:noWrap/>
            <w:vAlign w:val="center"/>
          </w:tcPr>
          <w:p w14:paraId="0D8D79F6" w14:textId="78C3B5B8" w:rsidR="009A06D0" w:rsidRPr="00996F60" w:rsidRDefault="007764E5" w:rsidP="00D77897">
            <w:pPr>
              <w:spacing w:line="240" w:lineRule="auto"/>
            </w:pPr>
            <w:r>
              <w:t>118</w:t>
            </w:r>
          </w:p>
        </w:tc>
        <w:tc>
          <w:tcPr>
            <w:tcW w:w="3118" w:type="dxa"/>
            <w:noWrap/>
            <w:vAlign w:val="center"/>
          </w:tcPr>
          <w:p w14:paraId="078C7E94" w14:textId="5A250AC3" w:rsidR="009A06D0" w:rsidRPr="00996F60" w:rsidRDefault="009A06D0" w:rsidP="00D77897">
            <w:pPr>
              <w:spacing w:line="240" w:lineRule="auto"/>
            </w:pPr>
            <w:r>
              <w:t>Seaweed</w:t>
            </w:r>
          </w:p>
        </w:tc>
        <w:tc>
          <w:tcPr>
            <w:tcW w:w="3119" w:type="dxa"/>
            <w:noWrap/>
            <w:vAlign w:val="center"/>
          </w:tcPr>
          <w:p w14:paraId="33E0ADB0" w14:textId="48EC4EBE" w:rsidR="009A06D0" w:rsidRPr="00996F60" w:rsidRDefault="009A06D0" w:rsidP="00D77897">
            <w:pPr>
              <w:spacing w:line="240" w:lineRule="auto"/>
            </w:pPr>
            <w:r>
              <w:t>0.7</w:t>
            </w:r>
          </w:p>
        </w:tc>
      </w:tr>
      <w:tr w:rsidR="009A06D0" w:rsidRPr="00996F60" w14:paraId="1BAC8B1A" w14:textId="77777777" w:rsidTr="00141B35">
        <w:trPr>
          <w:cantSplit/>
          <w:trHeight w:val="310"/>
        </w:trPr>
        <w:tc>
          <w:tcPr>
            <w:tcW w:w="2689" w:type="dxa"/>
            <w:noWrap/>
            <w:vAlign w:val="center"/>
          </w:tcPr>
          <w:p w14:paraId="759A3526" w14:textId="03906DED" w:rsidR="009A06D0" w:rsidRPr="00996F60" w:rsidRDefault="007764E5" w:rsidP="00D77897">
            <w:pPr>
              <w:spacing w:line="240" w:lineRule="auto"/>
            </w:pPr>
            <w:r>
              <w:t>119</w:t>
            </w:r>
          </w:p>
        </w:tc>
        <w:tc>
          <w:tcPr>
            <w:tcW w:w="3118" w:type="dxa"/>
            <w:noWrap/>
            <w:vAlign w:val="center"/>
          </w:tcPr>
          <w:p w14:paraId="37F5E140" w14:textId="6E2A439B" w:rsidR="009A06D0" w:rsidRPr="00996F60" w:rsidRDefault="009A06D0" w:rsidP="00D77897">
            <w:pPr>
              <w:spacing w:line="240" w:lineRule="auto"/>
            </w:pPr>
            <w:r>
              <w:t>Seaweed</w:t>
            </w:r>
          </w:p>
        </w:tc>
        <w:tc>
          <w:tcPr>
            <w:tcW w:w="3119" w:type="dxa"/>
            <w:noWrap/>
            <w:vAlign w:val="center"/>
          </w:tcPr>
          <w:p w14:paraId="6ECF2432" w14:textId="50182625" w:rsidR="009A06D0" w:rsidRPr="00996F60" w:rsidRDefault="009A06D0" w:rsidP="00D77897">
            <w:pPr>
              <w:spacing w:line="240" w:lineRule="auto"/>
            </w:pPr>
            <w:r>
              <w:t>0.7</w:t>
            </w:r>
          </w:p>
        </w:tc>
      </w:tr>
    </w:tbl>
    <w:p w14:paraId="683437C0" w14:textId="77777777" w:rsidR="00AE7C3C" w:rsidRDefault="00AE7C3C" w:rsidP="00F27E0F">
      <w:pPr>
        <w:spacing w:before="240"/>
        <w:rPr>
          <w:b/>
          <w:bCs/>
        </w:rPr>
      </w:pPr>
    </w:p>
    <w:p w14:paraId="0E7ED8A2" w14:textId="77777777" w:rsidR="00AE7C3C" w:rsidRDefault="00AE7C3C">
      <w:pPr>
        <w:spacing w:line="240" w:lineRule="auto"/>
        <w:rPr>
          <w:b/>
          <w:bCs/>
        </w:rPr>
      </w:pPr>
      <w:r>
        <w:rPr>
          <w:b/>
          <w:bCs/>
        </w:rPr>
        <w:br w:type="page"/>
      </w:r>
    </w:p>
    <w:p w14:paraId="1001CBB4" w14:textId="1BEA07C3" w:rsidR="00F22775" w:rsidRDefault="00996F60" w:rsidP="00F27E0F">
      <w:pPr>
        <w:spacing w:before="240"/>
      </w:pPr>
      <w:r w:rsidRPr="002C2BE7">
        <w:rPr>
          <w:b/>
          <w:bCs/>
        </w:rPr>
        <w:lastRenderedPageBreak/>
        <w:t>Table A1.</w:t>
      </w:r>
      <w:r w:rsidR="009A06D0">
        <w:rPr>
          <w:b/>
          <w:bCs/>
        </w:rPr>
        <w:t>8</w:t>
      </w:r>
      <w:r w:rsidRPr="00996F60">
        <w:t xml:space="preserve"> Phase 1 Adult in water activities</w:t>
      </w:r>
      <w:r w:rsidR="00D9042D">
        <w:t xml:space="preserve">. </w:t>
      </w:r>
      <w:r w:rsidR="00D9042D" w:rsidRPr="00D9042D">
        <w:t xml:space="preserve">Where observation numbers are listed more than once for same activity, this indicates that the activity is undertaken at more than one location, e.g. outdoors swimming at multiple beaches in the </w:t>
      </w:r>
      <w:r w:rsidR="009A03F3">
        <w:t xml:space="preserve">survey </w:t>
      </w:r>
      <w:r w:rsidR="00D9042D" w:rsidRPr="00D9042D">
        <w:t>area</w:t>
      </w:r>
    </w:p>
    <w:tbl>
      <w:tblPr>
        <w:tblStyle w:val="Style1"/>
        <w:tblW w:w="8926" w:type="dxa"/>
        <w:tblLook w:val="04A0" w:firstRow="1" w:lastRow="0" w:firstColumn="1" w:lastColumn="0" w:noHBand="0" w:noVBand="1"/>
        <w:tblCaption w:val="Phase 1 Adult in water activities"/>
        <w:tblDescription w:val="The table lists the observation number, aquatic activity and sum of occupancy for Phase 1 adults water activities."/>
      </w:tblPr>
      <w:tblGrid>
        <w:gridCol w:w="2689"/>
        <w:gridCol w:w="3118"/>
        <w:gridCol w:w="3119"/>
      </w:tblGrid>
      <w:tr w:rsidR="00996F60" w:rsidRPr="00996F60" w14:paraId="6A65CDD5" w14:textId="77777777" w:rsidTr="00FA6C70">
        <w:trPr>
          <w:cnfStyle w:val="100000000000" w:firstRow="1" w:lastRow="0" w:firstColumn="0" w:lastColumn="0" w:oddVBand="0" w:evenVBand="0" w:oddHBand="0" w:evenHBand="0" w:firstRowFirstColumn="0" w:firstRowLastColumn="0" w:lastRowFirstColumn="0" w:lastRowLastColumn="0"/>
          <w:cantSplit/>
          <w:trHeight w:val="333"/>
          <w:tblHeader/>
        </w:trPr>
        <w:tc>
          <w:tcPr>
            <w:tcW w:w="2689" w:type="dxa"/>
            <w:noWrap/>
            <w:hideMark/>
          </w:tcPr>
          <w:p w14:paraId="2570F3AC" w14:textId="77777777" w:rsidR="00996F60" w:rsidRPr="00996F60" w:rsidRDefault="00996F60" w:rsidP="00335B05">
            <w:pPr>
              <w:spacing w:before="120" w:after="120" w:line="240" w:lineRule="auto"/>
            </w:pPr>
            <w:r w:rsidRPr="00996F60">
              <w:t>Observation number</w:t>
            </w:r>
          </w:p>
        </w:tc>
        <w:tc>
          <w:tcPr>
            <w:tcW w:w="3118" w:type="dxa"/>
            <w:noWrap/>
            <w:hideMark/>
          </w:tcPr>
          <w:p w14:paraId="7940C3E1" w14:textId="77777777" w:rsidR="00996F60" w:rsidRPr="00996F60" w:rsidRDefault="00996F60" w:rsidP="00335B05">
            <w:pPr>
              <w:spacing w:before="120" w:after="120" w:line="240" w:lineRule="auto"/>
            </w:pPr>
            <w:r w:rsidRPr="00996F60">
              <w:t>Aquatic activity</w:t>
            </w:r>
          </w:p>
        </w:tc>
        <w:tc>
          <w:tcPr>
            <w:tcW w:w="3119" w:type="dxa"/>
            <w:noWrap/>
            <w:hideMark/>
          </w:tcPr>
          <w:p w14:paraId="44A789FF" w14:textId="49866B8C" w:rsidR="00996F60" w:rsidRPr="00996F60" w:rsidRDefault="00996F60" w:rsidP="00335B05">
            <w:pPr>
              <w:spacing w:before="120" w:after="120" w:line="240" w:lineRule="auto"/>
            </w:pPr>
            <w:r w:rsidRPr="00996F60">
              <w:t xml:space="preserve">Sum of occupancy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7208AC" w:rsidRPr="00996F60" w14:paraId="2E85DDAA" w14:textId="77777777" w:rsidTr="00FA6C70">
        <w:trPr>
          <w:cantSplit/>
          <w:trHeight w:val="267"/>
        </w:trPr>
        <w:tc>
          <w:tcPr>
            <w:tcW w:w="2689" w:type="dxa"/>
            <w:noWrap/>
            <w:vAlign w:val="center"/>
          </w:tcPr>
          <w:p w14:paraId="5E96482F" w14:textId="30A02322" w:rsidR="007208AC" w:rsidRPr="00996F60" w:rsidRDefault="007208AC" w:rsidP="007208AC">
            <w:pPr>
              <w:spacing w:before="120" w:after="120" w:line="240" w:lineRule="auto"/>
            </w:pPr>
            <w:r>
              <w:rPr>
                <w:rFonts w:ascii="Arial" w:hAnsi="Arial" w:cs="Arial"/>
                <w:color w:val="000000"/>
              </w:rPr>
              <w:t>42</w:t>
            </w:r>
          </w:p>
        </w:tc>
        <w:tc>
          <w:tcPr>
            <w:tcW w:w="3118" w:type="dxa"/>
            <w:noWrap/>
          </w:tcPr>
          <w:p w14:paraId="465C0AD1" w14:textId="1C922511" w:rsidR="007208AC" w:rsidRPr="00996F60" w:rsidRDefault="007208AC" w:rsidP="007208AC">
            <w:pPr>
              <w:spacing w:before="120" w:after="120" w:line="240" w:lineRule="auto"/>
            </w:pPr>
            <w:r w:rsidRPr="00801A4B">
              <w:t>Outdoor swimming</w:t>
            </w:r>
          </w:p>
        </w:tc>
        <w:tc>
          <w:tcPr>
            <w:tcW w:w="3119" w:type="dxa"/>
            <w:noWrap/>
          </w:tcPr>
          <w:p w14:paraId="5417C24D" w14:textId="2DA4ABA2" w:rsidR="007208AC" w:rsidRPr="00996F60" w:rsidRDefault="007208AC" w:rsidP="007208AC">
            <w:pPr>
              <w:spacing w:before="120" w:after="120" w:line="240" w:lineRule="auto"/>
            </w:pPr>
            <w:r w:rsidRPr="00801A4B">
              <w:t>70.2</w:t>
            </w:r>
          </w:p>
        </w:tc>
      </w:tr>
      <w:tr w:rsidR="007208AC" w:rsidRPr="00996F60" w14:paraId="0C9B66C7" w14:textId="77777777" w:rsidTr="00FA6C70">
        <w:trPr>
          <w:cantSplit/>
          <w:trHeight w:val="267"/>
        </w:trPr>
        <w:tc>
          <w:tcPr>
            <w:tcW w:w="2689" w:type="dxa"/>
            <w:noWrap/>
            <w:vAlign w:val="center"/>
          </w:tcPr>
          <w:p w14:paraId="6095867E" w14:textId="1EB5D2DF" w:rsidR="007208AC" w:rsidRPr="00996F60" w:rsidRDefault="007208AC" w:rsidP="007208AC">
            <w:pPr>
              <w:spacing w:before="120" w:after="120" w:line="240" w:lineRule="auto"/>
            </w:pPr>
            <w:r>
              <w:rPr>
                <w:rFonts w:ascii="Arial" w:hAnsi="Arial" w:cs="Arial"/>
                <w:color w:val="000000"/>
              </w:rPr>
              <w:t>42</w:t>
            </w:r>
          </w:p>
        </w:tc>
        <w:tc>
          <w:tcPr>
            <w:tcW w:w="3118" w:type="dxa"/>
            <w:noWrap/>
          </w:tcPr>
          <w:p w14:paraId="63557167" w14:textId="75B9D451" w:rsidR="007208AC" w:rsidRPr="00996F60" w:rsidRDefault="007208AC" w:rsidP="007208AC">
            <w:pPr>
              <w:spacing w:before="120" w:after="120" w:line="240" w:lineRule="auto"/>
            </w:pPr>
            <w:r w:rsidRPr="00801A4B">
              <w:t>Outdoor swimming</w:t>
            </w:r>
          </w:p>
        </w:tc>
        <w:tc>
          <w:tcPr>
            <w:tcW w:w="3119" w:type="dxa"/>
            <w:noWrap/>
          </w:tcPr>
          <w:p w14:paraId="5FEC7041" w14:textId="75132946" w:rsidR="007208AC" w:rsidRPr="00996F60" w:rsidRDefault="007208AC" w:rsidP="007208AC">
            <w:pPr>
              <w:spacing w:before="120" w:after="120" w:line="240" w:lineRule="auto"/>
            </w:pPr>
            <w:r w:rsidRPr="00801A4B">
              <w:t>22.5</w:t>
            </w:r>
          </w:p>
        </w:tc>
      </w:tr>
      <w:tr w:rsidR="007208AC" w:rsidRPr="00996F60" w14:paraId="3FF8F8A5" w14:textId="77777777" w:rsidTr="00FA6C70">
        <w:trPr>
          <w:cantSplit/>
          <w:trHeight w:val="267"/>
        </w:trPr>
        <w:tc>
          <w:tcPr>
            <w:tcW w:w="2689" w:type="dxa"/>
            <w:noWrap/>
            <w:vAlign w:val="center"/>
          </w:tcPr>
          <w:p w14:paraId="40C288C1" w14:textId="5DCF2AA9" w:rsidR="007208AC" w:rsidRPr="00996F60" w:rsidRDefault="007208AC" w:rsidP="007208AC">
            <w:pPr>
              <w:spacing w:before="120" w:after="120" w:line="240" w:lineRule="auto"/>
            </w:pPr>
            <w:r>
              <w:rPr>
                <w:rFonts w:ascii="Arial" w:hAnsi="Arial" w:cs="Arial"/>
                <w:color w:val="000000"/>
              </w:rPr>
              <w:t>42</w:t>
            </w:r>
          </w:p>
        </w:tc>
        <w:tc>
          <w:tcPr>
            <w:tcW w:w="3118" w:type="dxa"/>
            <w:noWrap/>
          </w:tcPr>
          <w:p w14:paraId="02053141" w14:textId="164F80D4" w:rsidR="007208AC" w:rsidRPr="00996F60" w:rsidRDefault="007208AC" w:rsidP="007208AC">
            <w:pPr>
              <w:spacing w:before="120" w:after="120" w:line="240" w:lineRule="auto"/>
            </w:pPr>
            <w:r w:rsidRPr="00801A4B">
              <w:t>Outdoor swimming</w:t>
            </w:r>
          </w:p>
        </w:tc>
        <w:tc>
          <w:tcPr>
            <w:tcW w:w="3119" w:type="dxa"/>
            <w:noWrap/>
          </w:tcPr>
          <w:p w14:paraId="1C3F35A0" w14:textId="030DF80C" w:rsidR="007208AC" w:rsidRPr="00996F60" w:rsidRDefault="007208AC" w:rsidP="007208AC">
            <w:pPr>
              <w:spacing w:before="120" w:after="120" w:line="240" w:lineRule="auto"/>
            </w:pPr>
            <w:r w:rsidRPr="00801A4B">
              <w:t>3.9</w:t>
            </w:r>
          </w:p>
        </w:tc>
      </w:tr>
      <w:tr w:rsidR="007208AC" w:rsidRPr="00996F60" w14:paraId="7F83FA1E" w14:textId="77777777" w:rsidTr="00FA6C70">
        <w:trPr>
          <w:cantSplit/>
          <w:trHeight w:val="267"/>
        </w:trPr>
        <w:tc>
          <w:tcPr>
            <w:tcW w:w="2689" w:type="dxa"/>
            <w:noWrap/>
            <w:vAlign w:val="center"/>
          </w:tcPr>
          <w:p w14:paraId="4D67A14A" w14:textId="16A1B08D" w:rsidR="007208AC" w:rsidRPr="00996F60" w:rsidRDefault="007208AC" w:rsidP="007208AC">
            <w:pPr>
              <w:spacing w:before="120" w:after="120" w:line="240" w:lineRule="auto"/>
            </w:pPr>
            <w:r>
              <w:rPr>
                <w:rFonts w:ascii="Arial" w:hAnsi="Arial" w:cs="Arial"/>
                <w:color w:val="000000"/>
              </w:rPr>
              <w:t>42</w:t>
            </w:r>
          </w:p>
        </w:tc>
        <w:tc>
          <w:tcPr>
            <w:tcW w:w="3118" w:type="dxa"/>
            <w:noWrap/>
          </w:tcPr>
          <w:p w14:paraId="1BA37B70" w14:textId="529D3276" w:rsidR="007208AC" w:rsidRPr="00996F60" w:rsidRDefault="007208AC" w:rsidP="007208AC">
            <w:pPr>
              <w:spacing w:before="120" w:after="120" w:line="240" w:lineRule="auto"/>
            </w:pPr>
            <w:r w:rsidRPr="00801A4B">
              <w:t>Outdoor swimming</w:t>
            </w:r>
          </w:p>
        </w:tc>
        <w:tc>
          <w:tcPr>
            <w:tcW w:w="3119" w:type="dxa"/>
            <w:noWrap/>
          </w:tcPr>
          <w:p w14:paraId="69C32C36" w14:textId="73A5BBD8" w:rsidR="007208AC" w:rsidRPr="00996F60" w:rsidRDefault="007208AC" w:rsidP="007208AC">
            <w:pPr>
              <w:spacing w:before="120" w:after="120" w:line="240" w:lineRule="auto"/>
            </w:pPr>
            <w:r w:rsidRPr="00801A4B">
              <w:t>3.9</w:t>
            </w:r>
          </w:p>
        </w:tc>
      </w:tr>
      <w:tr w:rsidR="007208AC" w:rsidRPr="00996F60" w14:paraId="7F27D577" w14:textId="77777777" w:rsidTr="00FA6C70">
        <w:trPr>
          <w:cantSplit/>
          <w:trHeight w:val="267"/>
        </w:trPr>
        <w:tc>
          <w:tcPr>
            <w:tcW w:w="2689" w:type="dxa"/>
            <w:noWrap/>
            <w:vAlign w:val="center"/>
          </w:tcPr>
          <w:p w14:paraId="051F3D53" w14:textId="72CF3609" w:rsidR="007208AC" w:rsidRPr="00996F60" w:rsidRDefault="007208AC" w:rsidP="007208AC">
            <w:pPr>
              <w:spacing w:before="120" w:after="120" w:line="240" w:lineRule="auto"/>
            </w:pPr>
            <w:r>
              <w:rPr>
                <w:rFonts w:ascii="Arial" w:hAnsi="Arial" w:cs="Arial"/>
                <w:color w:val="000000"/>
              </w:rPr>
              <w:t>42</w:t>
            </w:r>
          </w:p>
        </w:tc>
        <w:tc>
          <w:tcPr>
            <w:tcW w:w="3118" w:type="dxa"/>
            <w:noWrap/>
          </w:tcPr>
          <w:p w14:paraId="1A804656" w14:textId="6376F4A5" w:rsidR="007208AC" w:rsidRPr="00996F60" w:rsidRDefault="007208AC" w:rsidP="007208AC">
            <w:pPr>
              <w:spacing w:before="120" w:after="120" w:line="240" w:lineRule="auto"/>
            </w:pPr>
            <w:r w:rsidRPr="00801A4B">
              <w:t>Outdoor swimming</w:t>
            </w:r>
          </w:p>
        </w:tc>
        <w:tc>
          <w:tcPr>
            <w:tcW w:w="3119" w:type="dxa"/>
            <w:noWrap/>
          </w:tcPr>
          <w:p w14:paraId="46171906" w14:textId="659459DF" w:rsidR="007208AC" w:rsidRPr="00996F60" w:rsidRDefault="007208AC" w:rsidP="007208AC">
            <w:pPr>
              <w:spacing w:before="120" w:after="120" w:line="240" w:lineRule="auto"/>
            </w:pPr>
            <w:r w:rsidRPr="00801A4B">
              <w:t>1.2</w:t>
            </w:r>
          </w:p>
        </w:tc>
      </w:tr>
      <w:tr w:rsidR="007208AC" w:rsidRPr="00996F60" w14:paraId="397346FF" w14:textId="77777777" w:rsidTr="00FA6C70">
        <w:trPr>
          <w:cantSplit/>
          <w:trHeight w:val="267"/>
        </w:trPr>
        <w:tc>
          <w:tcPr>
            <w:tcW w:w="2689" w:type="dxa"/>
            <w:noWrap/>
            <w:vAlign w:val="center"/>
          </w:tcPr>
          <w:p w14:paraId="363531B7" w14:textId="7B3FE182" w:rsidR="007208AC" w:rsidRPr="00996F60" w:rsidRDefault="007208AC" w:rsidP="007208AC">
            <w:pPr>
              <w:spacing w:before="120" w:after="120" w:line="240" w:lineRule="auto"/>
            </w:pPr>
            <w:r>
              <w:rPr>
                <w:rFonts w:ascii="Arial" w:hAnsi="Arial" w:cs="Arial"/>
                <w:color w:val="000000"/>
              </w:rPr>
              <w:t>42</w:t>
            </w:r>
          </w:p>
        </w:tc>
        <w:tc>
          <w:tcPr>
            <w:tcW w:w="3118" w:type="dxa"/>
            <w:noWrap/>
          </w:tcPr>
          <w:p w14:paraId="31C0FA25" w14:textId="09C13529" w:rsidR="007208AC" w:rsidRPr="00996F60" w:rsidRDefault="007208AC" w:rsidP="007208AC">
            <w:pPr>
              <w:spacing w:before="120" w:after="120" w:line="240" w:lineRule="auto"/>
            </w:pPr>
            <w:r w:rsidRPr="00801A4B">
              <w:t>Outdoor swimming</w:t>
            </w:r>
          </w:p>
        </w:tc>
        <w:tc>
          <w:tcPr>
            <w:tcW w:w="3119" w:type="dxa"/>
            <w:noWrap/>
          </w:tcPr>
          <w:p w14:paraId="53492DEA" w14:textId="54211EC4" w:rsidR="007208AC" w:rsidRPr="00996F60" w:rsidRDefault="007208AC" w:rsidP="007208AC">
            <w:pPr>
              <w:spacing w:before="120" w:after="120" w:line="240" w:lineRule="auto"/>
            </w:pPr>
            <w:r w:rsidRPr="00801A4B">
              <w:t>1.2</w:t>
            </w:r>
          </w:p>
        </w:tc>
      </w:tr>
      <w:tr w:rsidR="007208AC" w:rsidRPr="00996F60" w14:paraId="3DBE5782" w14:textId="77777777" w:rsidTr="00FA6C70">
        <w:trPr>
          <w:cantSplit/>
          <w:trHeight w:val="267"/>
        </w:trPr>
        <w:tc>
          <w:tcPr>
            <w:tcW w:w="2689" w:type="dxa"/>
            <w:noWrap/>
            <w:vAlign w:val="center"/>
          </w:tcPr>
          <w:p w14:paraId="16776813" w14:textId="16A9F78A" w:rsidR="007208AC" w:rsidRPr="00996F60" w:rsidRDefault="007208AC" w:rsidP="007208AC">
            <w:pPr>
              <w:spacing w:before="120" w:after="120" w:line="240" w:lineRule="auto"/>
            </w:pPr>
            <w:r>
              <w:rPr>
                <w:rFonts w:ascii="Arial" w:hAnsi="Arial" w:cs="Arial"/>
                <w:color w:val="000000"/>
              </w:rPr>
              <w:t>245</w:t>
            </w:r>
          </w:p>
        </w:tc>
        <w:tc>
          <w:tcPr>
            <w:tcW w:w="3118" w:type="dxa"/>
            <w:noWrap/>
          </w:tcPr>
          <w:p w14:paraId="7DE066A8" w14:textId="203B6398" w:rsidR="007208AC" w:rsidRPr="00996F60" w:rsidRDefault="007208AC" w:rsidP="007208AC">
            <w:pPr>
              <w:spacing w:before="120" w:after="120" w:line="240" w:lineRule="auto"/>
            </w:pPr>
            <w:r w:rsidRPr="00801A4B">
              <w:t>Outdoor swimming</w:t>
            </w:r>
          </w:p>
        </w:tc>
        <w:tc>
          <w:tcPr>
            <w:tcW w:w="3119" w:type="dxa"/>
            <w:noWrap/>
          </w:tcPr>
          <w:p w14:paraId="24CF3F5B" w14:textId="2168810F" w:rsidR="007208AC" w:rsidRPr="00996F60" w:rsidRDefault="007208AC" w:rsidP="007208AC">
            <w:pPr>
              <w:spacing w:before="120" w:after="120" w:line="240" w:lineRule="auto"/>
            </w:pPr>
            <w:r w:rsidRPr="00801A4B">
              <w:t>26</w:t>
            </w:r>
          </w:p>
        </w:tc>
      </w:tr>
      <w:tr w:rsidR="007208AC" w:rsidRPr="00996F60" w14:paraId="3AB7EA25" w14:textId="77777777" w:rsidTr="00FA6C70">
        <w:trPr>
          <w:cantSplit/>
          <w:trHeight w:val="267"/>
        </w:trPr>
        <w:tc>
          <w:tcPr>
            <w:tcW w:w="2689" w:type="dxa"/>
            <w:noWrap/>
            <w:vAlign w:val="center"/>
          </w:tcPr>
          <w:p w14:paraId="4A2FDAB6" w14:textId="7C136BD9" w:rsidR="007208AC" w:rsidRPr="00996F60" w:rsidRDefault="007208AC" w:rsidP="007208AC">
            <w:pPr>
              <w:spacing w:before="120" w:after="120" w:line="240" w:lineRule="auto"/>
            </w:pPr>
            <w:r>
              <w:rPr>
                <w:rFonts w:ascii="Arial" w:hAnsi="Arial" w:cs="Arial"/>
                <w:color w:val="000000"/>
              </w:rPr>
              <w:t>340</w:t>
            </w:r>
          </w:p>
        </w:tc>
        <w:tc>
          <w:tcPr>
            <w:tcW w:w="3118" w:type="dxa"/>
            <w:noWrap/>
          </w:tcPr>
          <w:p w14:paraId="28E652B5" w14:textId="48F70738" w:rsidR="007208AC" w:rsidRPr="00996F60" w:rsidRDefault="007208AC" w:rsidP="007208AC">
            <w:pPr>
              <w:spacing w:before="120" w:after="120" w:line="240" w:lineRule="auto"/>
            </w:pPr>
            <w:r w:rsidRPr="00801A4B">
              <w:t>Outdoor swimming</w:t>
            </w:r>
          </w:p>
        </w:tc>
        <w:tc>
          <w:tcPr>
            <w:tcW w:w="3119" w:type="dxa"/>
            <w:noWrap/>
          </w:tcPr>
          <w:p w14:paraId="26FFB462" w14:textId="47DCBDA5" w:rsidR="007208AC" w:rsidRPr="00996F60" w:rsidRDefault="007208AC" w:rsidP="007208AC">
            <w:pPr>
              <w:spacing w:before="120" w:after="120" w:line="240" w:lineRule="auto"/>
            </w:pPr>
            <w:r w:rsidRPr="00801A4B">
              <w:t>1.5</w:t>
            </w:r>
          </w:p>
        </w:tc>
      </w:tr>
      <w:tr w:rsidR="007208AC" w:rsidRPr="00996F60" w14:paraId="6C009AB7" w14:textId="77777777" w:rsidTr="00FA6C70">
        <w:trPr>
          <w:cantSplit/>
          <w:trHeight w:val="267"/>
        </w:trPr>
        <w:tc>
          <w:tcPr>
            <w:tcW w:w="2689" w:type="dxa"/>
            <w:noWrap/>
            <w:vAlign w:val="center"/>
          </w:tcPr>
          <w:p w14:paraId="3C9E5F6A" w14:textId="506E77A4" w:rsidR="007208AC" w:rsidRPr="00996F60" w:rsidRDefault="007208AC" w:rsidP="007208AC">
            <w:pPr>
              <w:spacing w:before="120" w:after="120" w:line="240" w:lineRule="auto"/>
            </w:pPr>
            <w:r>
              <w:rPr>
                <w:rFonts w:ascii="Arial" w:hAnsi="Arial" w:cs="Arial"/>
                <w:color w:val="000000"/>
              </w:rPr>
              <w:t>340</w:t>
            </w:r>
          </w:p>
        </w:tc>
        <w:tc>
          <w:tcPr>
            <w:tcW w:w="3118" w:type="dxa"/>
            <w:noWrap/>
          </w:tcPr>
          <w:p w14:paraId="22BF3469" w14:textId="716B829D" w:rsidR="007208AC" w:rsidRPr="00996F60" w:rsidRDefault="007208AC" w:rsidP="007208AC">
            <w:pPr>
              <w:spacing w:before="120" w:after="120" w:line="240" w:lineRule="auto"/>
            </w:pPr>
            <w:r w:rsidRPr="00801A4B">
              <w:t>Outdoor swimming</w:t>
            </w:r>
          </w:p>
        </w:tc>
        <w:tc>
          <w:tcPr>
            <w:tcW w:w="3119" w:type="dxa"/>
            <w:noWrap/>
          </w:tcPr>
          <w:p w14:paraId="1C4A5DE3" w14:textId="447EA25E" w:rsidR="007208AC" w:rsidRPr="00996F60" w:rsidRDefault="007208AC" w:rsidP="007208AC">
            <w:pPr>
              <w:spacing w:before="120" w:after="120" w:line="240" w:lineRule="auto"/>
            </w:pPr>
            <w:r w:rsidRPr="00801A4B">
              <w:t>0.5</w:t>
            </w:r>
          </w:p>
        </w:tc>
      </w:tr>
      <w:tr w:rsidR="007208AC" w:rsidRPr="00996F60" w14:paraId="73EFA509" w14:textId="77777777" w:rsidTr="00FA6C70">
        <w:trPr>
          <w:cantSplit/>
          <w:trHeight w:val="267"/>
        </w:trPr>
        <w:tc>
          <w:tcPr>
            <w:tcW w:w="2689" w:type="dxa"/>
            <w:noWrap/>
            <w:vAlign w:val="center"/>
          </w:tcPr>
          <w:p w14:paraId="6E3C42BB" w14:textId="0662610D" w:rsidR="007208AC" w:rsidRPr="00996F60" w:rsidRDefault="007208AC" w:rsidP="007208AC">
            <w:pPr>
              <w:spacing w:before="120" w:after="120" w:line="240" w:lineRule="auto"/>
            </w:pPr>
            <w:r>
              <w:rPr>
                <w:rFonts w:ascii="Arial" w:hAnsi="Arial" w:cs="Arial"/>
                <w:color w:val="000000"/>
              </w:rPr>
              <w:t>340</w:t>
            </w:r>
          </w:p>
        </w:tc>
        <w:tc>
          <w:tcPr>
            <w:tcW w:w="3118" w:type="dxa"/>
            <w:noWrap/>
          </w:tcPr>
          <w:p w14:paraId="18D901A3" w14:textId="1637C3B0" w:rsidR="007208AC" w:rsidRPr="00996F60" w:rsidRDefault="007208AC" w:rsidP="007208AC">
            <w:pPr>
              <w:spacing w:before="120" w:after="120" w:line="240" w:lineRule="auto"/>
            </w:pPr>
            <w:r w:rsidRPr="00801A4B">
              <w:t>Surfing</w:t>
            </w:r>
          </w:p>
        </w:tc>
        <w:tc>
          <w:tcPr>
            <w:tcW w:w="3119" w:type="dxa"/>
            <w:noWrap/>
          </w:tcPr>
          <w:p w14:paraId="58208DE0" w14:textId="745B0024" w:rsidR="007208AC" w:rsidRPr="00996F60" w:rsidRDefault="007208AC" w:rsidP="007208AC">
            <w:pPr>
              <w:spacing w:before="120" w:after="120" w:line="240" w:lineRule="auto"/>
            </w:pPr>
            <w:r w:rsidRPr="00801A4B">
              <w:t>18</w:t>
            </w:r>
          </w:p>
        </w:tc>
      </w:tr>
      <w:tr w:rsidR="007208AC" w:rsidRPr="00996F60" w14:paraId="339B2B8D" w14:textId="77777777" w:rsidTr="00FA6C70">
        <w:trPr>
          <w:cantSplit/>
          <w:trHeight w:val="267"/>
        </w:trPr>
        <w:tc>
          <w:tcPr>
            <w:tcW w:w="2689" w:type="dxa"/>
            <w:noWrap/>
            <w:vAlign w:val="center"/>
          </w:tcPr>
          <w:p w14:paraId="4B9B423B" w14:textId="20DA4235" w:rsidR="007208AC" w:rsidRPr="00996F60" w:rsidRDefault="007208AC" w:rsidP="007208AC">
            <w:pPr>
              <w:spacing w:before="120" w:after="120" w:line="240" w:lineRule="auto"/>
            </w:pPr>
            <w:r>
              <w:rPr>
                <w:rFonts w:ascii="Arial" w:hAnsi="Arial" w:cs="Arial"/>
                <w:color w:val="000000"/>
              </w:rPr>
              <w:t>340</w:t>
            </w:r>
          </w:p>
        </w:tc>
        <w:tc>
          <w:tcPr>
            <w:tcW w:w="3118" w:type="dxa"/>
            <w:noWrap/>
          </w:tcPr>
          <w:p w14:paraId="1E48A3EF" w14:textId="3320D065" w:rsidR="007208AC" w:rsidRPr="00996F60" w:rsidRDefault="007208AC" w:rsidP="007208AC">
            <w:pPr>
              <w:spacing w:before="120" w:after="120" w:line="240" w:lineRule="auto"/>
            </w:pPr>
            <w:r w:rsidRPr="00801A4B">
              <w:t>Surfing</w:t>
            </w:r>
          </w:p>
        </w:tc>
        <w:tc>
          <w:tcPr>
            <w:tcW w:w="3119" w:type="dxa"/>
            <w:noWrap/>
          </w:tcPr>
          <w:p w14:paraId="63C5BAC6" w14:textId="0CE77A7A" w:rsidR="007208AC" w:rsidRPr="00996F60" w:rsidRDefault="007208AC" w:rsidP="007208AC">
            <w:pPr>
              <w:spacing w:before="120" w:after="120" w:line="240" w:lineRule="auto"/>
            </w:pPr>
            <w:r w:rsidRPr="00801A4B">
              <w:t>8</w:t>
            </w:r>
          </w:p>
        </w:tc>
      </w:tr>
      <w:tr w:rsidR="007208AC" w:rsidRPr="00996F60" w14:paraId="518112F2" w14:textId="77777777" w:rsidTr="00FA6C70">
        <w:trPr>
          <w:cantSplit/>
          <w:trHeight w:val="267"/>
        </w:trPr>
        <w:tc>
          <w:tcPr>
            <w:tcW w:w="2689" w:type="dxa"/>
            <w:noWrap/>
            <w:vAlign w:val="center"/>
          </w:tcPr>
          <w:p w14:paraId="62E29018" w14:textId="330624D5" w:rsidR="007208AC" w:rsidRPr="00996F60" w:rsidRDefault="007208AC" w:rsidP="007208AC">
            <w:pPr>
              <w:spacing w:before="120" w:after="120" w:line="240" w:lineRule="auto"/>
            </w:pPr>
            <w:r>
              <w:rPr>
                <w:rFonts w:ascii="Arial" w:hAnsi="Arial" w:cs="Arial"/>
                <w:color w:val="000000"/>
              </w:rPr>
              <w:t>43</w:t>
            </w:r>
          </w:p>
        </w:tc>
        <w:tc>
          <w:tcPr>
            <w:tcW w:w="3118" w:type="dxa"/>
            <w:noWrap/>
          </w:tcPr>
          <w:p w14:paraId="28BEDAB0" w14:textId="1B909C02" w:rsidR="007208AC" w:rsidRPr="00996F60" w:rsidRDefault="007208AC" w:rsidP="007208AC">
            <w:pPr>
              <w:spacing w:before="120" w:after="120" w:line="240" w:lineRule="auto"/>
            </w:pPr>
            <w:r w:rsidRPr="00801A4B">
              <w:t>Outdoor swimming</w:t>
            </w:r>
          </w:p>
        </w:tc>
        <w:tc>
          <w:tcPr>
            <w:tcW w:w="3119" w:type="dxa"/>
            <w:noWrap/>
          </w:tcPr>
          <w:p w14:paraId="3CD84FFB" w14:textId="15BDB965" w:rsidR="007208AC" w:rsidRPr="00996F60" w:rsidRDefault="007208AC" w:rsidP="007208AC">
            <w:pPr>
              <w:spacing w:before="120" w:after="120" w:line="240" w:lineRule="auto"/>
            </w:pPr>
            <w:r w:rsidRPr="00801A4B">
              <w:t>0.33</w:t>
            </w:r>
          </w:p>
        </w:tc>
      </w:tr>
      <w:tr w:rsidR="007208AC" w:rsidRPr="00996F60" w14:paraId="7CECE9F1" w14:textId="77777777" w:rsidTr="00FA6C70">
        <w:trPr>
          <w:cantSplit/>
          <w:trHeight w:val="267"/>
        </w:trPr>
        <w:tc>
          <w:tcPr>
            <w:tcW w:w="2689" w:type="dxa"/>
            <w:noWrap/>
            <w:vAlign w:val="center"/>
          </w:tcPr>
          <w:p w14:paraId="5FC0A1AF" w14:textId="1305D624" w:rsidR="007208AC" w:rsidRPr="00996F60" w:rsidRDefault="007208AC" w:rsidP="007208AC">
            <w:pPr>
              <w:spacing w:before="120" w:after="120" w:line="240" w:lineRule="auto"/>
            </w:pPr>
            <w:r>
              <w:rPr>
                <w:rFonts w:ascii="Arial" w:hAnsi="Arial" w:cs="Arial"/>
                <w:color w:val="000000"/>
              </w:rPr>
              <w:t>43</w:t>
            </w:r>
          </w:p>
        </w:tc>
        <w:tc>
          <w:tcPr>
            <w:tcW w:w="3118" w:type="dxa"/>
            <w:noWrap/>
          </w:tcPr>
          <w:p w14:paraId="7C079342" w14:textId="3F17F276" w:rsidR="007208AC" w:rsidRPr="00996F60" w:rsidRDefault="007208AC" w:rsidP="007208AC">
            <w:pPr>
              <w:spacing w:before="120" w:after="120" w:line="240" w:lineRule="auto"/>
            </w:pPr>
            <w:r w:rsidRPr="00801A4B">
              <w:t>Stand-up paddle boarding</w:t>
            </w:r>
          </w:p>
        </w:tc>
        <w:tc>
          <w:tcPr>
            <w:tcW w:w="3119" w:type="dxa"/>
            <w:noWrap/>
          </w:tcPr>
          <w:p w14:paraId="49A93F44" w14:textId="14BD5C4E" w:rsidR="007208AC" w:rsidRPr="00996F60" w:rsidRDefault="007208AC" w:rsidP="007208AC">
            <w:pPr>
              <w:spacing w:before="120" w:after="120" w:line="240" w:lineRule="auto"/>
            </w:pPr>
            <w:r w:rsidRPr="00801A4B">
              <w:t>1</w:t>
            </w:r>
          </w:p>
        </w:tc>
      </w:tr>
      <w:tr w:rsidR="007208AC" w:rsidRPr="00996F60" w14:paraId="0E999C40" w14:textId="77777777" w:rsidTr="00FA6C70">
        <w:trPr>
          <w:cantSplit/>
          <w:trHeight w:val="267"/>
        </w:trPr>
        <w:tc>
          <w:tcPr>
            <w:tcW w:w="2689" w:type="dxa"/>
            <w:noWrap/>
            <w:vAlign w:val="center"/>
          </w:tcPr>
          <w:p w14:paraId="27D7C561" w14:textId="0A254842" w:rsidR="007208AC" w:rsidRPr="00996F60" w:rsidRDefault="007208AC" w:rsidP="007208AC">
            <w:pPr>
              <w:spacing w:before="120" w:after="120" w:line="240" w:lineRule="auto"/>
            </w:pPr>
            <w:r>
              <w:rPr>
                <w:rFonts w:ascii="Arial" w:hAnsi="Arial" w:cs="Arial"/>
                <w:color w:val="000000"/>
              </w:rPr>
              <w:t>73</w:t>
            </w:r>
          </w:p>
        </w:tc>
        <w:tc>
          <w:tcPr>
            <w:tcW w:w="3118" w:type="dxa"/>
            <w:noWrap/>
          </w:tcPr>
          <w:p w14:paraId="1BBBD369" w14:textId="4E1090AE" w:rsidR="007208AC" w:rsidRPr="00996F60" w:rsidRDefault="007208AC" w:rsidP="007208AC">
            <w:pPr>
              <w:spacing w:before="120" w:after="120" w:line="240" w:lineRule="auto"/>
            </w:pPr>
            <w:r w:rsidRPr="00801A4B">
              <w:t>Outdoor swimming</w:t>
            </w:r>
          </w:p>
        </w:tc>
        <w:tc>
          <w:tcPr>
            <w:tcW w:w="3119" w:type="dxa"/>
            <w:noWrap/>
          </w:tcPr>
          <w:p w14:paraId="0FAA2D54" w14:textId="6C8B3481" w:rsidR="007208AC" w:rsidRPr="00996F60" w:rsidRDefault="007208AC" w:rsidP="007208AC">
            <w:pPr>
              <w:spacing w:before="120" w:after="120" w:line="240" w:lineRule="auto"/>
            </w:pPr>
            <w:r w:rsidRPr="00801A4B">
              <w:t>39</w:t>
            </w:r>
          </w:p>
        </w:tc>
      </w:tr>
      <w:tr w:rsidR="007208AC" w:rsidRPr="00996F60" w14:paraId="368ADADB" w14:textId="77777777" w:rsidTr="00FA6C70">
        <w:trPr>
          <w:cantSplit/>
          <w:trHeight w:val="267"/>
        </w:trPr>
        <w:tc>
          <w:tcPr>
            <w:tcW w:w="2689" w:type="dxa"/>
            <w:noWrap/>
            <w:vAlign w:val="center"/>
          </w:tcPr>
          <w:p w14:paraId="360C0796" w14:textId="0532B3E6" w:rsidR="007208AC" w:rsidRPr="00996F60" w:rsidRDefault="007208AC" w:rsidP="007208AC">
            <w:pPr>
              <w:spacing w:before="120" w:after="120" w:line="240" w:lineRule="auto"/>
            </w:pPr>
            <w:r>
              <w:rPr>
                <w:rFonts w:ascii="Arial" w:hAnsi="Arial" w:cs="Arial"/>
                <w:color w:val="000000"/>
              </w:rPr>
              <w:t>83</w:t>
            </w:r>
          </w:p>
        </w:tc>
        <w:tc>
          <w:tcPr>
            <w:tcW w:w="3118" w:type="dxa"/>
            <w:noWrap/>
          </w:tcPr>
          <w:p w14:paraId="068BD226" w14:textId="0D91ED8C" w:rsidR="007208AC" w:rsidRPr="00996F60" w:rsidRDefault="007208AC" w:rsidP="007208AC">
            <w:pPr>
              <w:spacing w:before="120" w:after="120" w:line="240" w:lineRule="auto"/>
            </w:pPr>
            <w:r w:rsidRPr="00801A4B">
              <w:t>Outdoor swimming</w:t>
            </w:r>
          </w:p>
        </w:tc>
        <w:tc>
          <w:tcPr>
            <w:tcW w:w="3119" w:type="dxa"/>
            <w:noWrap/>
          </w:tcPr>
          <w:p w14:paraId="3D09A850" w14:textId="3252DDBD" w:rsidR="007208AC" w:rsidRPr="00996F60" w:rsidRDefault="007208AC" w:rsidP="007208AC">
            <w:pPr>
              <w:spacing w:before="120" w:after="120" w:line="240" w:lineRule="auto"/>
            </w:pPr>
            <w:r w:rsidRPr="00801A4B">
              <w:t>26</w:t>
            </w:r>
          </w:p>
        </w:tc>
      </w:tr>
      <w:tr w:rsidR="007208AC" w:rsidRPr="00996F60" w14:paraId="19D5CC5D" w14:textId="77777777" w:rsidTr="00FA6C70">
        <w:trPr>
          <w:cantSplit/>
          <w:trHeight w:val="267"/>
        </w:trPr>
        <w:tc>
          <w:tcPr>
            <w:tcW w:w="2689" w:type="dxa"/>
            <w:noWrap/>
            <w:vAlign w:val="center"/>
          </w:tcPr>
          <w:p w14:paraId="07FADC94" w14:textId="0B712F9E" w:rsidR="007208AC" w:rsidRPr="00996F60" w:rsidRDefault="007208AC" w:rsidP="007208AC">
            <w:pPr>
              <w:spacing w:before="120" w:after="120" w:line="240" w:lineRule="auto"/>
            </w:pPr>
            <w:r>
              <w:rPr>
                <w:rFonts w:ascii="Arial" w:hAnsi="Arial" w:cs="Arial"/>
                <w:color w:val="000000"/>
              </w:rPr>
              <w:t>88</w:t>
            </w:r>
          </w:p>
        </w:tc>
        <w:tc>
          <w:tcPr>
            <w:tcW w:w="3118" w:type="dxa"/>
            <w:noWrap/>
          </w:tcPr>
          <w:p w14:paraId="3DECC526" w14:textId="29653AB5" w:rsidR="007208AC" w:rsidRPr="00996F60" w:rsidRDefault="007208AC" w:rsidP="007208AC">
            <w:pPr>
              <w:spacing w:before="120" w:after="120" w:line="240" w:lineRule="auto"/>
            </w:pPr>
            <w:r w:rsidRPr="00801A4B">
              <w:t>Outdoor swimming</w:t>
            </w:r>
          </w:p>
        </w:tc>
        <w:tc>
          <w:tcPr>
            <w:tcW w:w="3119" w:type="dxa"/>
            <w:noWrap/>
          </w:tcPr>
          <w:p w14:paraId="3F54232A" w14:textId="2B89FCE9" w:rsidR="007208AC" w:rsidRPr="00996F60" w:rsidRDefault="007208AC" w:rsidP="007208AC">
            <w:pPr>
              <w:spacing w:before="120" w:after="120" w:line="240" w:lineRule="auto"/>
            </w:pPr>
            <w:r w:rsidRPr="00801A4B">
              <w:t>60</w:t>
            </w:r>
          </w:p>
        </w:tc>
      </w:tr>
      <w:tr w:rsidR="007208AC" w:rsidRPr="00996F60" w14:paraId="3B2A629F" w14:textId="77777777" w:rsidTr="00FA6C70">
        <w:trPr>
          <w:cantSplit/>
          <w:trHeight w:val="267"/>
        </w:trPr>
        <w:tc>
          <w:tcPr>
            <w:tcW w:w="2689" w:type="dxa"/>
            <w:noWrap/>
            <w:vAlign w:val="center"/>
          </w:tcPr>
          <w:p w14:paraId="3A0DD7EA" w14:textId="7955F422" w:rsidR="007208AC" w:rsidRPr="00996F60" w:rsidRDefault="007208AC" w:rsidP="007208AC">
            <w:pPr>
              <w:spacing w:before="120" w:after="120" w:line="240" w:lineRule="auto"/>
            </w:pPr>
            <w:r>
              <w:rPr>
                <w:rFonts w:ascii="Arial" w:hAnsi="Arial" w:cs="Arial"/>
                <w:color w:val="000000"/>
              </w:rPr>
              <w:t>139</w:t>
            </w:r>
          </w:p>
        </w:tc>
        <w:tc>
          <w:tcPr>
            <w:tcW w:w="3118" w:type="dxa"/>
            <w:noWrap/>
          </w:tcPr>
          <w:p w14:paraId="4020F477" w14:textId="2045CCA6" w:rsidR="007208AC" w:rsidRPr="00996F60" w:rsidRDefault="007208AC" w:rsidP="007208AC">
            <w:pPr>
              <w:spacing w:before="120" w:after="120" w:line="240" w:lineRule="auto"/>
            </w:pPr>
            <w:r w:rsidRPr="00801A4B">
              <w:t>Outdoor swimming</w:t>
            </w:r>
          </w:p>
        </w:tc>
        <w:tc>
          <w:tcPr>
            <w:tcW w:w="3119" w:type="dxa"/>
            <w:noWrap/>
          </w:tcPr>
          <w:p w14:paraId="4B4F4582" w14:textId="30C8CDD4" w:rsidR="007208AC" w:rsidRPr="00996F60" w:rsidRDefault="007208AC" w:rsidP="007208AC">
            <w:pPr>
              <w:spacing w:before="120" w:after="120" w:line="240" w:lineRule="auto"/>
            </w:pPr>
            <w:r w:rsidRPr="00801A4B">
              <w:t>4.2</w:t>
            </w:r>
          </w:p>
        </w:tc>
      </w:tr>
      <w:tr w:rsidR="007208AC" w:rsidRPr="00996F60" w14:paraId="2EBBC69B" w14:textId="77777777" w:rsidTr="00FA6C70">
        <w:trPr>
          <w:cantSplit/>
          <w:trHeight w:val="267"/>
        </w:trPr>
        <w:tc>
          <w:tcPr>
            <w:tcW w:w="2689" w:type="dxa"/>
            <w:noWrap/>
            <w:vAlign w:val="center"/>
          </w:tcPr>
          <w:p w14:paraId="641631CB" w14:textId="62420F3C" w:rsidR="007208AC" w:rsidRPr="00996F60" w:rsidRDefault="007208AC" w:rsidP="007208AC">
            <w:pPr>
              <w:spacing w:before="120" w:after="120" w:line="240" w:lineRule="auto"/>
            </w:pPr>
            <w:r>
              <w:rPr>
                <w:rFonts w:ascii="Arial" w:hAnsi="Arial" w:cs="Arial"/>
                <w:color w:val="000000"/>
              </w:rPr>
              <w:t>139</w:t>
            </w:r>
          </w:p>
        </w:tc>
        <w:tc>
          <w:tcPr>
            <w:tcW w:w="3118" w:type="dxa"/>
            <w:noWrap/>
          </w:tcPr>
          <w:p w14:paraId="42813640" w14:textId="17B11710" w:rsidR="007208AC" w:rsidRPr="00996F60" w:rsidRDefault="007208AC" w:rsidP="007208AC">
            <w:pPr>
              <w:spacing w:before="120" w:after="120" w:line="240" w:lineRule="auto"/>
            </w:pPr>
            <w:r w:rsidRPr="00801A4B">
              <w:t>Stand-up paddle boarding</w:t>
            </w:r>
          </w:p>
        </w:tc>
        <w:tc>
          <w:tcPr>
            <w:tcW w:w="3119" w:type="dxa"/>
            <w:noWrap/>
          </w:tcPr>
          <w:p w14:paraId="720B189A" w14:textId="7FCE8BD0" w:rsidR="007208AC" w:rsidRPr="00996F60" w:rsidRDefault="007208AC" w:rsidP="007208AC">
            <w:pPr>
              <w:spacing w:before="120" w:after="120" w:line="240" w:lineRule="auto"/>
            </w:pPr>
            <w:r w:rsidRPr="00801A4B">
              <w:t>10</w:t>
            </w:r>
          </w:p>
        </w:tc>
      </w:tr>
      <w:tr w:rsidR="007208AC" w:rsidRPr="00996F60" w14:paraId="1757529F" w14:textId="77777777" w:rsidTr="00FA6C70">
        <w:trPr>
          <w:cantSplit/>
          <w:trHeight w:val="267"/>
        </w:trPr>
        <w:tc>
          <w:tcPr>
            <w:tcW w:w="2689" w:type="dxa"/>
            <w:noWrap/>
            <w:vAlign w:val="center"/>
          </w:tcPr>
          <w:p w14:paraId="74BEE91E" w14:textId="4BCCA270" w:rsidR="007208AC" w:rsidRPr="00996F60" w:rsidRDefault="007208AC" w:rsidP="007208AC">
            <w:pPr>
              <w:spacing w:before="120" w:after="120" w:line="240" w:lineRule="auto"/>
            </w:pPr>
            <w:r>
              <w:rPr>
                <w:rFonts w:ascii="Arial" w:hAnsi="Arial" w:cs="Arial"/>
                <w:color w:val="000000"/>
              </w:rPr>
              <w:t>175</w:t>
            </w:r>
          </w:p>
        </w:tc>
        <w:tc>
          <w:tcPr>
            <w:tcW w:w="3118" w:type="dxa"/>
            <w:noWrap/>
          </w:tcPr>
          <w:p w14:paraId="5B0228AC" w14:textId="125C5EA6" w:rsidR="007208AC" w:rsidRPr="00996F60" w:rsidRDefault="007208AC" w:rsidP="007208AC">
            <w:pPr>
              <w:spacing w:before="120" w:after="120" w:line="240" w:lineRule="auto"/>
            </w:pPr>
            <w:r w:rsidRPr="00801A4B">
              <w:t>Capsize training</w:t>
            </w:r>
          </w:p>
        </w:tc>
        <w:tc>
          <w:tcPr>
            <w:tcW w:w="3119" w:type="dxa"/>
            <w:noWrap/>
          </w:tcPr>
          <w:p w14:paraId="7CDF233A" w14:textId="7CA7B0B6" w:rsidR="007208AC" w:rsidRPr="00996F60" w:rsidRDefault="007208AC" w:rsidP="007208AC">
            <w:pPr>
              <w:spacing w:before="120" w:after="120" w:line="240" w:lineRule="auto"/>
            </w:pPr>
            <w:r w:rsidRPr="00801A4B">
              <w:t>3.96</w:t>
            </w:r>
          </w:p>
        </w:tc>
      </w:tr>
      <w:tr w:rsidR="007208AC" w:rsidRPr="00996F60" w14:paraId="206A189D" w14:textId="77777777" w:rsidTr="00FA6C70">
        <w:trPr>
          <w:cantSplit/>
          <w:trHeight w:val="267"/>
        </w:trPr>
        <w:tc>
          <w:tcPr>
            <w:tcW w:w="2689" w:type="dxa"/>
            <w:noWrap/>
            <w:vAlign w:val="center"/>
          </w:tcPr>
          <w:p w14:paraId="0C095CA1" w14:textId="51CE465A" w:rsidR="007208AC" w:rsidRPr="00996F60" w:rsidRDefault="007208AC" w:rsidP="007208AC">
            <w:pPr>
              <w:spacing w:before="120" w:after="120" w:line="240" w:lineRule="auto"/>
            </w:pPr>
            <w:r>
              <w:rPr>
                <w:rFonts w:ascii="Arial" w:hAnsi="Arial" w:cs="Arial"/>
                <w:color w:val="000000"/>
              </w:rPr>
              <w:t>192</w:t>
            </w:r>
          </w:p>
        </w:tc>
        <w:tc>
          <w:tcPr>
            <w:tcW w:w="3118" w:type="dxa"/>
            <w:noWrap/>
          </w:tcPr>
          <w:p w14:paraId="5E334F2C" w14:textId="6E9E0635" w:rsidR="007208AC" w:rsidRPr="00996F60" w:rsidRDefault="007208AC" w:rsidP="007208AC">
            <w:pPr>
              <w:spacing w:before="120" w:after="120" w:line="240" w:lineRule="auto"/>
            </w:pPr>
            <w:r w:rsidRPr="00801A4B">
              <w:t>Outdoor swimming</w:t>
            </w:r>
          </w:p>
        </w:tc>
        <w:tc>
          <w:tcPr>
            <w:tcW w:w="3119" w:type="dxa"/>
            <w:noWrap/>
          </w:tcPr>
          <w:p w14:paraId="71713E25" w14:textId="3F6113D8" w:rsidR="007208AC" w:rsidRPr="00996F60" w:rsidRDefault="007208AC" w:rsidP="007208AC">
            <w:pPr>
              <w:spacing w:before="120" w:after="120" w:line="240" w:lineRule="auto"/>
            </w:pPr>
            <w:r w:rsidRPr="00801A4B">
              <w:t>1.5</w:t>
            </w:r>
          </w:p>
        </w:tc>
      </w:tr>
      <w:tr w:rsidR="007208AC" w:rsidRPr="00996F60" w14:paraId="2B9456B9" w14:textId="77777777" w:rsidTr="00FA6C70">
        <w:trPr>
          <w:cantSplit/>
          <w:trHeight w:val="267"/>
        </w:trPr>
        <w:tc>
          <w:tcPr>
            <w:tcW w:w="2689" w:type="dxa"/>
            <w:noWrap/>
            <w:vAlign w:val="center"/>
          </w:tcPr>
          <w:p w14:paraId="213F0C97" w14:textId="19929F08" w:rsidR="007208AC" w:rsidRPr="00996F60" w:rsidRDefault="007208AC" w:rsidP="007208AC">
            <w:pPr>
              <w:spacing w:before="120" w:after="120" w:line="240" w:lineRule="auto"/>
            </w:pPr>
            <w:r>
              <w:rPr>
                <w:rFonts w:ascii="Arial" w:hAnsi="Arial" w:cs="Arial"/>
                <w:color w:val="000000"/>
              </w:rPr>
              <w:t>192</w:t>
            </w:r>
          </w:p>
        </w:tc>
        <w:tc>
          <w:tcPr>
            <w:tcW w:w="3118" w:type="dxa"/>
            <w:noWrap/>
          </w:tcPr>
          <w:p w14:paraId="0AD2B043" w14:textId="49F883AF" w:rsidR="007208AC" w:rsidRPr="00996F60" w:rsidRDefault="007208AC" w:rsidP="007208AC">
            <w:pPr>
              <w:spacing w:before="120" w:after="120" w:line="240" w:lineRule="auto"/>
            </w:pPr>
            <w:r w:rsidRPr="00801A4B">
              <w:t>Outdoor swimming</w:t>
            </w:r>
          </w:p>
        </w:tc>
        <w:tc>
          <w:tcPr>
            <w:tcW w:w="3119" w:type="dxa"/>
            <w:noWrap/>
          </w:tcPr>
          <w:p w14:paraId="4FC09EAE" w14:textId="5DE0B174" w:rsidR="007208AC" w:rsidRPr="00996F60" w:rsidRDefault="007208AC" w:rsidP="007208AC">
            <w:pPr>
              <w:spacing w:before="120" w:after="120" w:line="240" w:lineRule="auto"/>
            </w:pPr>
            <w:r w:rsidRPr="00801A4B">
              <w:t>0.5</w:t>
            </w:r>
          </w:p>
        </w:tc>
      </w:tr>
      <w:tr w:rsidR="007208AC" w:rsidRPr="00996F60" w14:paraId="46C55022" w14:textId="77777777" w:rsidTr="00FA6C70">
        <w:trPr>
          <w:cantSplit/>
          <w:trHeight w:val="267"/>
        </w:trPr>
        <w:tc>
          <w:tcPr>
            <w:tcW w:w="2689" w:type="dxa"/>
            <w:noWrap/>
            <w:vAlign w:val="center"/>
          </w:tcPr>
          <w:p w14:paraId="74CFC50E" w14:textId="77433E70" w:rsidR="007208AC" w:rsidRPr="00996F60" w:rsidRDefault="007208AC" w:rsidP="007208AC">
            <w:pPr>
              <w:spacing w:before="120" w:after="120" w:line="240" w:lineRule="auto"/>
            </w:pPr>
            <w:r>
              <w:rPr>
                <w:rFonts w:ascii="Arial" w:hAnsi="Arial" w:cs="Arial"/>
                <w:color w:val="000000"/>
              </w:rPr>
              <w:lastRenderedPageBreak/>
              <w:t>192</w:t>
            </w:r>
          </w:p>
        </w:tc>
        <w:tc>
          <w:tcPr>
            <w:tcW w:w="3118" w:type="dxa"/>
            <w:noWrap/>
          </w:tcPr>
          <w:p w14:paraId="61C79FB9" w14:textId="1DFB7DD3" w:rsidR="007208AC" w:rsidRPr="00996F60" w:rsidRDefault="007208AC" w:rsidP="007208AC">
            <w:pPr>
              <w:spacing w:before="120" w:after="120" w:line="240" w:lineRule="auto"/>
            </w:pPr>
            <w:r w:rsidRPr="00801A4B">
              <w:t>Surfing</w:t>
            </w:r>
          </w:p>
        </w:tc>
        <w:tc>
          <w:tcPr>
            <w:tcW w:w="3119" w:type="dxa"/>
            <w:noWrap/>
          </w:tcPr>
          <w:p w14:paraId="42475CF1" w14:textId="5416D2BB" w:rsidR="007208AC" w:rsidRPr="00996F60" w:rsidRDefault="007208AC" w:rsidP="007208AC">
            <w:pPr>
              <w:spacing w:before="120" w:after="120" w:line="240" w:lineRule="auto"/>
            </w:pPr>
            <w:r w:rsidRPr="00801A4B">
              <w:t>18</w:t>
            </w:r>
          </w:p>
        </w:tc>
      </w:tr>
      <w:tr w:rsidR="007208AC" w:rsidRPr="00996F60" w14:paraId="297F7982" w14:textId="77777777" w:rsidTr="00FA6C70">
        <w:trPr>
          <w:cantSplit/>
          <w:trHeight w:val="267"/>
        </w:trPr>
        <w:tc>
          <w:tcPr>
            <w:tcW w:w="2689" w:type="dxa"/>
            <w:noWrap/>
            <w:vAlign w:val="center"/>
          </w:tcPr>
          <w:p w14:paraId="1AA0063D" w14:textId="6AB2990A" w:rsidR="007208AC" w:rsidRPr="00996F60" w:rsidRDefault="007208AC" w:rsidP="007208AC">
            <w:pPr>
              <w:spacing w:before="120" w:after="120" w:line="240" w:lineRule="auto"/>
            </w:pPr>
            <w:r>
              <w:rPr>
                <w:rFonts w:ascii="Arial" w:hAnsi="Arial" w:cs="Arial"/>
                <w:color w:val="000000"/>
              </w:rPr>
              <w:t>192</w:t>
            </w:r>
          </w:p>
        </w:tc>
        <w:tc>
          <w:tcPr>
            <w:tcW w:w="3118" w:type="dxa"/>
            <w:noWrap/>
          </w:tcPr>
          <w:p w14:paraId="081C1C7E" w14:textId="17182258" w:rsidR="007208AC" w:rsidRPr="00996F60" w:rsidRDefault="007208AC" w:rsidP="007208AC">
            <w:pPr>
              <w:spacing w:before="120" w:after="120" w:line="240" w:lineRule="auto"/>
            </w:pPr>
            <w:r w:rsidRPr="00801A4B">
              <w:t>Surfing</w:t>
            </w:r>
          </w:p>
        </w:tc>
        <w:tc>
          <w:tcPr>
            <w:tcW w:w="3119" w:type="dxa"/>
            <w:noWrap/>
          </w:tcPr>
          <w:p w14:paraId="397DC871" w14:textId="13EA5B1E" w:rsidR="007208AC" w:rsidRPr="00996F60" w:rsidRDefault="007208AC" w:rsidP="007208AC">
            <w:pPr>
              <w:spacing w:before="120" w:after="120" w:line="240" w:lineRule="auto"/>
            </w:pPr>
            <w:r w:rsidRPr="00801A4B">
              <w:t>8</w:t>
            </w:r>
          </w:p>
        </w:tc>
      </w:tr>
      <w:tr w:rsidR="007208AC" w:rsidRPr="00996F60" w14:paraId="308BF446" w14:textId="77777777" w:rsidTr="00FA6C70">
        <w:trPr>
          <w:cantSplit/>
          <w:trHeight w:val="267"/>
        </w:trPr>
        <w:tc>
          <w:tcPr>
            <w:tcW w:w="2689" w:type="dxa"/>
            <w:noWrap/>
            <w:vAlign w:val="center"/>
          </w:tcPr>
          <w:p w14:paraId="1A653DA1" w14:textId="5BD6A5CE" w:rsidR="007208AC" w:rsidRPr="00996F60" w:rsidRDefault="007208AC" w:rsidP="007208AC">
            <w:pPr>
              <w:spacing w:before="120" w:after="120" w:line="240" w:lineRule="auto"/>
            </w:pPr>
            <w:r>
              <w:rPr>
                <w:rFonts w:ascii="Arial" w:hAnsi="Arial" w:cs="Arial"/>
                <w:color w:val="000000"/>
              </w:rPr>
              <w:t>278</w:t>
            </w:r>
          </w:p>
        </w:tc>
        <w:tc>
          <w:tcPr>
            <w:tcW w:w="3118" w:type="dxa"/>
            <w:noWrap/>
          </w:tcPr>
          <w:p w14:paraId="38FA1551" w14:textId="0F15C216" w:rsidR="007208AC" w:rsidRPr="00996F60" w:rsidRDefault="007208AC" w:rsidP="007208AC">
            <w:pPr>
              <w:spacing w:before="120" w:after="120" w:line="240" w:lineRule="auto"/>
            </w:pPr>
            <w:r w:rsidRPr="00801A4B">
              <w:t>Outdoor swimming</w:t>
            </w:r>
          </w:p>
        </w:tc>
        <w:tc>
          <w:tcPr>
            <w:tcW w:w="3119" w:type="dxa"/>
            <w:noWrap/>
          </w:tcPr>
          <w:p w14:paraId="6D10975E" w14:textId="50C38F1F" w:rsidR="007208AC" w:rsidRPr="00996F60" w:rsidRDefault="007208AC" w:rsidP="007208AC">
            <w:pPr>
              <w:spacing w:before="120" w:after="120" w:line="240" w:lineRule="auto"/>
            </w:pPr>
            <w:r w:rsidRPr="00801A4B">
              <w:t>6.5</w:t>
            </w:r>
          </w:p>
        </w:tc>
      </w:tr>
      <w:tr w:rsidR="007208AC" w:rsidRPr="00996F60" w14:paraId="6208FEF8" w14:textId="77777777" w:rsidTr="00FA6C70">
        <w:trPr>
          <w:cantSplit/>
          <w:trHeight w:val="267"/>
        </w:trPr>
        <w:tc>
          <w:tcPr>
            <w:tcW w:w="2689" w:type="dxa"/>
            <w:noWrap/>
            <w:vAlign w:val="center"/>
          </w:tcPr>
          <w:p w14:paraId="0426F67A" w14:textId="27073422" w:rsidR="007208AC" w:rsidRPr="00996F60" w:rsidRDefault="007208AC" w:rsidP="007208AC">
            <w:pPr>
              <w:spacing w:before="120" w:after="120" w:line="240" w:lineRule="auto"/>
            </w:pPr>
            <w:r>
              <w:rPr>
                <w:rFonts w:ascii="Arial" w:hAnsi="Arial" w:cs="Arial"/>
                <w:color w:val="000000"/>
              </w:rPr>
              <w:t>280</w:t>
            </w:r>
          </w:p>
        </w:tc>
        <w:tc>
          <w:tcPr>
            <w:tcW w:w="3118" w:type="dxa"/>
            <w:noWrap/>
          </w:tcPr>
          <w:p w14:paraId="65CA6003" w14:textId="06020E80" w:rsidR="007208AC" w:rsidRPr="00996F60" w:rsidRDefault="007208AC" w:rsidP="007208AC">
            <w:pPr>
              <w:spacing w:before="120" w:after="120" w:line="240" w:lineRule="auto"/>
            </w:pPr>
            <w:r w:rsidRPr="00801A4B">
              <w:t>Outdoor swimming</w:t>
            </w:r>
          </w:p>
        </w:tc>
        <w:tc>
          <w:tcPr>
            <w:tcW w:w="3119" w:type="dxa"/>
            <w:noWrap/>
          </w:tcPr>
          <w:p w14:paraId="1FD24E0D" w14:textId="17F2E5B2" w:rsidR="007208AC" w:rsidRPr="00996F60" w:rsidRDefault="007208AC" w:rsidP="007208AC">
            <w:pPr>
              <w:spacing w:before="120" w:after="120" w:line="240" w:lineRule="auto"/>
            </w:pPr>
            <w:r w:rsidRPr="00801A4B">
              <w:t>9</w:t>
            </w:r>
          </w:p>
        </w:tc>
      </w:tr>
      <w:tr w:rsidR="007208AC" w:rsidRPr="00996F60" w14:paraId="2441D9FD" w14:textId="77777777" w:rsidTr="00FA6C70">
        <w:trPr>
          <w:cantSplit/>
          <w:trHeight w:val="267"/>
        </w:trPr>
        <w:tc>
          <w:tcPr>
            <w:tcW w:w="2689" w:type="dxa"/>
            <w:noWrap/>
            <w:vAlign w:val="center"/>
          </w:tcPr>
          <w:p w14:paraId="0E2A5D6B" w14:textId="57FEFC1B" w:rsidR="007208AC" w:rsidRPr="00996F60" w:rsidRDefault="007208AC" w:rsidP="007208AC">
            <w:pPr>
              <w:spacing w:before="120" w:after="120" w:line="240" w:lineRule="auto"/>
            </w:pPr>
            <w:r>
              <w:rPr>
                <w:rFonts w:ascii="Arial" w:hAnsi="Arial" w:cs="Arial"/>
                <w:color w:val="000000"/>
              </w:rPr>
              <w:t>280</w:t>
            </w:r>
          </w:p>
        </w:tc>
        <w:tc>
          <w:tcPr>
            <w:tcW w:w="3118" w:type="dxa"/>
            <w:noWrap/>
          </w:tcPr>
          <w:p w14:paraId="0A4E85E0" w14:textId="4F15E4D7" w:rsidR="007208AC" w:rsidRPr="00996F60" w:rsidRDefault="007208AC" w:rsidP="007208AC">
            <w:pPr>
              <w:spacing w:before="120" w:after="120" w:line="240" w:lineRule="auto"/>
            </w:pPr>
            <w:r w:rsidRPr="00801A4B">
              <w:t>Outdoor swimming</w:t>
            </w:r>
          </w:p>
        </w:tc>
        <w:tc>
          <w:tcPr>
            <w:tcW w:w="3119" w:type="dxa"/>
            <w:noWrap/>
          </w:tcPr>
          <w:p w14:paraId="0172981A" w14:textId="15F8F203" w:rsidR="007208AC" w:rsidRPr="00996F60" w:rsidRDefault="007208AC" w:rsidP="007208AC">
            <w:pPr>
              <w:spacing w:before="120" w:after="120" w:line="240" w:lineRule="auto"/>
            </w:pPr>
            <w:r w:rsidRPr="00801A4B">
              <w:t>1.6</w:t>
            </w:r>
          </w:p>
        </w:tc>
      </w:tr>
      <w:tr w:rsidR="007208AC" w:rsidRPr="00996F60" w14:paraId="29DD1D3D" w14:textId="77777777" w:rsidTr="00FA6C70">
        <w:trPr>
          <w:cantSplit/>
          <w:trHeight w:val="267"/>
        </w:trPr>
        <w:tc>
          <w:tcPr>
            <w:tcW w:w="2689" w:type="dxa"/>
            <w:noWrap/>
            <w:vAlign w:val="center"/>
          </w:tcPr>
          <w:p w14:paraId="0D548FC3" w14:textId="519A3008" w:rsidR="007208AC" w:rsidRPr="00996F60" w:rsidRDefault="007208AC" w:rsidP="007208AC">
            <w:pPr>
              <w:spacing w:before="120" w:after="120" w:line="240" w:lineRule="auto"/>
            </w:pPr>
            <w:r>
              <w:rPr>
                <w:rFonts w:ascii="Arial" w:hAnsi="Arial" w:cs="Arial"/>
                <w:color w:val="000000"/>
              </w:rPr>
              <w:t>283</w:t>
            </w:r>
          </w:p>
        </w:tc>
        <w:tc>
          <w:tcPr>
            <w:tcW w:w="3118" w:type="dxa"/>
            <w:noWrap/>
          </w:tcPr>
          <w:p w14:paraId="001BEA72" w14:textId="7BDB5A46" w:rsidR="007208AC" w:rsidRPr="00996F60" w:rsidRDefault="007208AC" w:rsidP="007208AC">
            <w:pPr>
              <w:spacing w:before="120" w:after="120" w:line="240" w:lineRule="auto"/>
            </w:pPr>
            <w:r w:rsidRPr="00801A4B">
              <w:t>Outdoor swimming</w:t>
            </w:r>
          </w:p>
        </w:tc>
        <w:tc>
          <w:tcPr>
            <w:tcW w:w="3119" w:type="dxa"/>
            <w:noWrap/>
          </w:tcPr>
          <w:p w14:paraId="49FDD4E4" w14:textId="292339F9" w:rsidR="007208AC" w:rsidRPr="00996F60" w:rsidRDefault="007208AC" w:rsidP="007208AC">
            <w:pPr>
              <w:spacing w:before="120" w:after="120" w:line="240" w:lineRule="auto"/>
            </w:pPr>
            <w:r w:rsidRPr="00801A4B">
              <w:t>108</w:t>
            </w:r>
          </w:p>
        </w:tc>
      </w:tr>
      <w:tr w:rsidR="007208AC" w:rsidRPr="00996F60" w14:paraId="02321CED" w14:textId="77777777" w:rsidTr="00FA6C70">
        <w:trPr>
          <w:cantSplit/>
          <w:trHeight w:val="267"/>
        </w:trPr>
        <w:tc>
          <w:tcPr>
            <w:tcW w:w="2689" w:type="dxa"/>
            <w:noWrap/>
            <w:vAlign w:val="center"/>
          </w:tcPr>
          <w:p w14:paraId="22B774A5" w14:textId="3C85BD51" w:rsidR="007208AC" w:rsidRPr="00996F60" w:rsidRDefault="007208AC" w:rsidP="007208AC">
            <w:pPr>
              <w:spacing w:before="120" w:after="120" w:line="240" w:lineRule="auto"/>
            </w:pPr>
            <w:r>
              <w:rPr>
                <w:rFonts w:ascii="Arial" w:hAnsi="Arial" w:cs="Arial"/>
                <w:color w:val="000000"/>
              </w:rPr>
              <w:t>283</w:t>
            </w:r>
          </w:p>
        </w:tc>
        <w:tc>
          <w:tcPr>
            <w:tcW w:w="3118" w:type="dxa"/>
            <w:noWrap/>
          </w:tcPr>
          <w:p w14:paraId="73029C5B" w14:textId="427581DA" w:rsidR="007208AC" w:rsidRPr="00996F60" w:rsidRDefault="007208AC" w:rsidP="007208AC">
            <w:pPr>
              <w:spacing w:before="120" w:after="120" w:line="240" w:lineRule="auto"/>
            </w:pPr>
            <w:r w:rsidRPr="00801A4B">
              <w:t>Outdoor swimming</w:t>
            </w:r>
          </w:p>
        </w:tc>
        <w:tc>
          <w:tcPr>
            <w:tcW w:w="3119" w:type="dxa"/>
            <w:noWrap/>
          </w:tcPr>
          <w:p w14:paraId="463534A9" w14:textId="31035FA3" w:rsidR="007208AC" w:rsidRPr="00996F60" w:rsidRDefault="007208AC" w:rsidP="007208AC">
            <w:pPr>
              <w:spacing w:before="120" w:after="120" w:line="240" w:lineRule="auto"/>
            </w:pPr>
            <w:r w:rsidRPr="00801A4B">
              <w:t>12</w:t>
            </w:r>
          </w:p>
        </w:tc>
      </w:tr>
      <w:tr w:rsidR="007208AC" w:rsidRPr="00996F60" w14:paraId="03193A8C" w14:textId="77777777" w:rsidTr="00FA6C70">
        <w:trPr>
          <w:cantSplit/>
          <w:trHeight w:val="267"/>
        </w:trPr>
        <w:tc>
          <w:tcPr>
            <w:tcW w:w="2689" w:type="dxa"/>
            <w:noWrap/>
            <w:vAlign w:val="center"/>
          </w:tcPr>
          <w:p w14:paraId="578C684B" w14:textId="6E6E42EC" w:rsidR="007208AC" w:rsidRPr="00996F60" w:rsidRDefault="007208AC" w:rsidP="007208AC">
            <w:pPr>
              <w:spacing w:before="120" w:after="120" w:line="240" w:lineRule="auto"/>
            </w:pPr>
            <w:r>
              <w:rPr>
                <w:rFonts w:ascii="Arial" w:hAnsi="Arial" w:cs="Arial"/>
                <w:color w:val="000000"/>
              </w:rPr>
              <w:t>283</w:t>
            </w:r>
          </w:p>
        </w:tc>
        <w:tc>
          <w:tcPr>
            <w:tcW w:w="3118" w:type="dxa"/>
            <w:noWrap/>
          </w:tcPr>
          <w:p w14:paraId="4089E7EE" w14:textId="59C6EE70" w:rsidR="007208AC" w:rsidRPr="00996F60" w:rsidRDefault="007208AC" w:rsidP="007208AC">
            <w:pPr>
              <w:spacing w:before="120" w:after="120" w:line="240" w:lineRule="auto"/>
            </w:pPr>
            <w:r w:rsidRPr="00801A4B">
              <w:t>Sea aerobics</w:t>
            </w:r>
          </w:p>
        </w:tc>
        <w:tc>
          <w:tcPr>
            <w:tcW w:w="3119" w:type="dxa"/>
            <w:noWrap/>
          </w:tcPr>
          <w:p w14:paraId="05936869" w14:textId="3FB6274A" w:rsidR="007208AC" w:rsidRPr="00996F60" w:rsidRDefault="007208AC" w:rsidP="007208AC">
            <w:pPr>
              <w:spacing w:before="120" w:after="120" w:line="240" w:lineRule="auto"/>
            </w:pPr>
            <w:r w:rsidRPr="00801A4B">
              <w:t>858</w:t>
            </w:r>
          </w:p>
        </w:tc>
      </w:tr>
      <w:tr w:rsidR="007208AC" w:rsidRPr="00996F60" w14:paraId="7EA1D810" w14:textId="77777777" w:rsidTr="00FA6C70">
        <w:trPr>
          <w:cantSplit/>
          <w:trHeight w:val="267"/>
        </w:trPr>
        <w:tc>
          <w:tcPr>
            <w:tcW w:w="2689" w:type="dxa"/>
            <w:noWrap/>
            <w:vAlign w:val="center"/>
          </w:tcPr>
          <w:p w14:paraId="79E7BB63" w14:textId="01D3EFD6" w:rsidR="007208AC" w:rsidRPr="00996F60" w:rsidRDefault="007208AC" w:rsidP="007208AC">
            <w:pPr>
              <w:spacing w:before="120" w:after="120" w:line="240" w:lineRule="auto"/>
            </w:pPr>
            <w:r>
              <w:rPr>
                <w:rFonts w:ascii="Arial" w:hAnsi="Arial" w:cs="Arial"/>
                <w:color w:val="000000"/>
              </w:rPr>
              <w:t>294</w:t>
            </w:r>
          </w:p>
        </w:tc>
        <w:tc>
          <w:tcPr>
            <w:tcW w:w="3118" w:type="dxa"/>
            <w:noWrap/>
          </w:tcPr>
          <w:p w14:paraId="4A0CBD74" w14:textId="17D1F655" w:rsidR="007208AC" w:rsidRPr="00996F60" w:rsidRDefault="007208AC" w:rsidP="007208AC">
            <w:pPr>
              <w:spacing w:before="120" w:after="120" w:line="240" w:lineRule="auto"/>
            </w:pPr>
            <w:r w:rsidRPr="00801A4B">
              <w:t>Outdoor swimming</w:t>
            </w:r>
          </w:p>
        </w:tc>
        <w:tc>
          <w:tcPr>
            <w:tcW w:w="3119" w:type="dxa"/>
            <w:noWrap/>
          </w:tcPr>
          <w:p w14:paraId="65CCD8B0" w14:textId="763B3C62" w:rsidR="007208AC" w:rsidRPr="00996F60" w:rsidRDefault="007208AC" w:rsidP="007208AC">
            <w:pPr>
              <w:spacing w:before="120" w:after="120" w:line="240" w:lineRule="auto"/>
            </w:pPr>
            <w:r w:rsidRPr="00801A4B">
              <w:t>1.4</w:t>
            </w:r>
          </w:p>
        </w:tc>
      </w:tr>
      <w:tr w:rsidR="007208AC" w:rsidRPr="00996F60" w14:paraId="7E91D29B" w14:textId="77777777" w:rsidTr="00FA6C70">
        <w:trPr>
          <w:cantSplit/>
          <w:trHeight w:val="267"/>
        </w:trPr>
        <w:tc>
          <w:tcPr>
            <w:tcW w:w="2689" w:type="dxa"/>
            <w:noWrap/>
            <w:vAlign w:val="center"/>
          </w:tcPr>
          <w:p w14:paraId="21EACEE2" w14:textId="57BE0A86" w:rsidR="007208AC" w:rsidRPr="00996F60" w:rsidRDefault="007208AC" w:rsidP="007208AC">
            <w:pPr>
              <w:spacing w:before="120" w:after="120" w:line="240" w:lineRule="auto"/>
            </w:pPr>
            <w:r>
              <w:rPr>
                <w:rFonts w:ascii="Arial" w:hAnsi="Arial" w:cs="Arial"/>
                <w:color w:val="000000"/>
              </w:rPr>
              <w:t>294</w:t>
            </w:r>
          </w:p>
        </w:tc>
        <w:tc>
          <w:tcPr>
            <w:tcW w:w="3118" w:type="dxa"/>
            <w:noWrap/>
          </w:tcPr>
          <w:p w14:paraId="480F6B53" w14:textId="3C674A8E" w:rsidR="007208AC" w:rsidRPr="00996F60" w:rsidRDefault="007208AC" w:rsidP="007208AC">
            <w:pPr>
              <w:spacing w:before="120" w:after="120" w:line="240" w:lineRule="auto"/>
            </w:pPr>
            <w:r w:rsidRPr="00801A4B">
              <w:t>Outdoor swimming</w:t>
            </w:r>
          </w:p>
        </w:tc>
        <w:tc>
          <w:tcPr>
            <w:tcW w:w="3119" w:type="dxa"/>
            <w:noWrap/>
          </w:tcPr>
          <w:p w14:paraId="129523F9" w14:textId="61A3FBEE" w:rsidR="007208AC" w:rsidRPr="00996F60" w:rsidRDefault="007208AC" w:rsidP="007208AC">
            <w:pPr>
              <w:spacing w:before="120" w:after="120" w:line="240" w:lineRule="auto"/>
            </w:pPr>
            <w:r w:rsidRPr="00801A4B">
              <w:t>0.36</w:t>
            </w:r>
          </w:p>
        </w:tc>
      </w:tr>
      <w:tr w:rsidR="007208AC" w:rsidRPr="00996F60" w14:paraId="5FFAC134" w14:textId="77777777" w:rsidTr="00FA6C70">
        <w:trPr>
          <w:cantSplit/>
          <w:trHeight w:val="267"/>
        </w:trPr>
        <w:tc>
          <w:tcPr>
            <w:tcW w:w="2689" w:type="dxa"/>
            <w:noWrap/>
            <w:vAlign w:val="center"/>
          </w:tcPr>
          <w:p w14:paraId="3B498BA1" w14:textId="04F6E278" w:rsidR="007208AC" w:rsidRPr="00996F60" w:rsidRDefault="007208AC" w:rsidP="007208AC">
            <w:pPr>
              <w:spacing w:before="120" w:after="120" w:line="240" w:lineRule="auto"/>
            </w:pPr>
            <w:r>
              <w:rPr>
                <w:rFonts w:ascii="Arial" w:hAnsi="Arial" w:cs="Arial"/>
                <w:color w:val="000000"/>
              </w:rPr>
              <w:t>294</w:t>
            </w:r>
          </w:p>
        </w:tc>
        <w:tc>
          <w:tcPr>
            <w:tcW w:w="3118" w:type="dxa"/>
            <w:noWrap/>
          </w:tcPr>
          <w:p w14:paraId="0F7E7B21" w14:textId="31F45964" w:rsidR="007208AC" w:rsidRPr="00996F60" w:rsidRDefault="007208AC" w:rsidP="007208AC">
            <w:pPr>
              <w:spacing w:before="120" w:after="120" w:line="240" w:lineRule="auto"/>
            </w:pPr>
            <w:r w:rsidRPr="00801A4B">
              <w:t>Outdoor swimming</w:t>
            </w:r>
          </w:p>
        </w:tc>
        <w:tc>
          <w:tcPr>
            <w:tcW w:w="3119" w:type="dxa"/>
            <w:noWrap/>
          </w:tcPr>
          <w:p w14:paraId="02465A16" w14:textId="06162088" w:rsidR="007208AC" w:rsidRPr="00996F60" w:rsidRDefault="007208AC" w:rsidP="007208AC">
            <w:pPr>
              <w:spacing w:before="120" w:after="120" w:line="240" w:lineRule="auto"/>
            </w:pPr>
            <w:r w:rsidRPr="00801A4B">
              <w:t>0.36</w:t>
            </w:r>
          </w:p>
        </w:tc>
      </w:tr>
      <w:tr w:rsidR="007208AC" w:rsidRPr="00996F60" w14:paraId="32C821AA" w14:textId="77777777" w:rsidTr="00FA6C70">
        <w:trPr>
          <w:cantSplit/>
          <w:trHeight w:val="267"/>
        </w:trPr>
        <w:tc>
          <w:tcPr>
            <w:tcW w:w="2689" w:type="dxa"/>
            <w:noWrap/>
            <w:vAlign w:val="center"/>
          </w:tcPr>
          <w:p w14:paraId="31D2BF1C" w14:textId="4CE33D92" w:rsidR="007208AC" w:rsidRPr="00996F60" w:rsidRDefault="007208AC" w:rsidP="007208AC">
            <w:pPr>
              <w:spacing w:before="120" w:after="120" w:line="240" w:lineRule="auto"/>
            </w:pPr>
            <w:r>
              <w:rPr>
                <w:rFonts w:ascii="Arial" w:hAnsi="Arial" w:cs="Arial"/>
                <w:color w:val="000000"/>
              </w:rPr>
              <w:t>300</w:t>
            </w:r>
          </w:p>
        </w:tc>
        <w:tc>
          <w:tcPr>
            <w:tcW w:w="3118" w:type="dxa"/>
            <w:noWrap/>
          </w:tcPr>
          <w:p w14:paraId="7CFA7022" w14:textId="5C217429" w:rsidR="007208AC" w:rsidRPr="00996F60" w:rsidRDefault="007208AC" w:rsidP="007208AC">
            <w:pPr>
              <w:spacing w:before="120" w:after="120" w:line="240" w:lineRule="auto"/>
            </w:pPr>
            <w:r w:rsidRPr="00801A4B">
              <w:t>Outdoor swimming</w:t>
            </w:r>
          </w:p>
        </w:tc>
        <w:tc>
          <w:tcPr>
            <w:tcW w:w="3119" w:type="dxa"/>
            <w:noWrap/>
          </w:tcPr>
          <w:p w14:paraId="2EACB5D3" w14:textId="0A722EA7" w:rsidR="007208AC" w:rsidRPr="00996F60" w:rsidRDefault="007208AC" w:rsidP="007208AC">
            <w:pPr>
              <w:spacing w:before="120" w:after="120" w:line="240" w:lineRule="auto"/>
            </w:pPr>
            <w:r w:rsidRPr="00801A4B">
              <w:t>0.5</w:t>
            </w:r>
          </w:p>
        </w:tc>
      </w:tr>
      <w:tr w:rsidR="007208AC" w:rsidRPr="00996F60" w14:paraId="27E1693A" w14:textId="77777777" w:rsidTr="00FA6C70">
        <w:trPr>
          <w:cantSplit/>
          <w:trHeight w:val="267"/>
        </w:trPr>
        <w:tc>
          <w:tcPr>
            <w:tcW w:w="2689" w:type="dxa"/>
            <w:noWrap/>
            <w:vAlign w:val="center"/>
          </w:tcPr>
          <w:p w14:paraId="42C05192" w14:textId="45B36B33" w:rsidR="007208AC" w:rsidRPr="00996F60" w:rsidRDefault="007208AC" w:rsidP="007208AC">
            <w:pPr>
              <w:spacing w:before="120" w:after="120" w:line="240" w:lineRule="auto"/>
            </w:pPr>
            <w:r>
              <w:rPr>
                <w:rFonts w:ascii="Arial" w:hAnsi="Arial" w:cs="Arial"/>
                <w:color w:val="000000"/>
              </w:rPr>
              <w:t>303</w:t>
            </w:r>
          </w:p>
        </w:tc>
        <w:tc>
          <w:tcPr>
            <w:tcW w:w="3118" w:type="dxa"/>
            <w:noWrap/>
          </w:tcPr>
          <w:p w14:paraId="67062D92" w14:textId="61166319" w:rsidR="007208AC" w:rsidRPr="00996F60" w:rsidRDefault="007208AC" w:rsidP="007208AC">
            <w:pPr>
              <w:spacing w:before="120" w:after="120" w:line="240" w:lineRule="auto"/>
            </w:pPr>
            <w:r w:rsidRPr="00801A4B">
              <w:t>Outdoor swimming</w:t>
            </w:r>
          </w:p>
        </w:tc>
        <w:tc>
          <w:tcPr>
            <w:tcW w:w="3119" w:type="dxa"/>
            <w:noWrap/>
          </w:tcPr>
          <w:p w14:paraId="730F2A94" w14:textId="32E49983" w:rsidR="007208AC" w:rsidRPr="00996F60" w:rsidRDefault="007208AC" w:rsidP="007208AC">
            <w:pPr>
              <w:spacing w:before="120" w:after="120" w:line="240" w:lineRule="auto"/>
            </w:pPr>
            <w:r w:rsidRPr="00801A4B">
              <w:t>0.1</w:t>
            </w:r>
          </w:p>
        </w:tc>
      </w:tr>
      <w:tr w:rsidR="007208AC" w:rsidRPr="00996F60" w14:paraId="4D2E1929" w14:textId="77777777" w:rsidTr="00FA6C70">
        <w:trPr>
          <w:cantSplit/>
          <w:trHeight w:val="267"/>
        </w:trPr>
        <w:tc>
          <w:tcPr>
            <w:tcW w:w="2689" w:type="dxa"/>
            <w:noWrap/>
            <w:vAlign w:val="center"/>
          </w:tcPr>
          <w:p w14:paraId="0D8E9A7C" w14:textId="0340D841" w:rsidR="007208AC" w:rsidRPr="00996F60" w:rsidRDefault="007208AC" w:rsidP="007208AC">
            <w:pPr>
              <w:spacing w:before="120" w:after="120" w:line="240" w:lineRule="auto"/>
            </w:pPr>
            <w:r>
              <w:rPr>
                <w:rFonts w:ascii="Arial" w:hAnsi="Arial" w:cs="Arial"/>
                <w:color w:val="000000"/>
              </w:rPr>
              <w:t>305</w:t>
            </w:r>
          </w:p>
        </w:tc>
        <w:tc>
          <w:tcPr>
            <w:tcW w:w="3118" w:type="dxa"/>
            <w:noWrap/>
          </w:tcPr>
          <w:p w14:paraId="32C9344E" w14:textId="29D3BB2D" w:rsidR="007208AC" w:rsidRPr="00996F60" w:rsidRDefault="007208AC" w:rsidP="007208AC">
            <w:pPr>
              <w:spacing w:before="120" w:after="120" w:line="240" w:lineRule="auto"/>
            </w:pPr>
            <w:r w:rsidRPr="00801A4B">
              <w:t>Surfing</w:t>
            </w:r>
          </w:p>
        </w:tc>
        <w:tc>
          <w:tcPr>
            <w:tcW w:w="3119" w:type="dxa"/>
            <w:noWrap/>
          </w:tcPr>
          <w:p w14:paraId="6BE86315" w14:textId="3AC0852A" w:rsidR="007208AC" w:rsidRPr="00996F60" w:rsidRDefault="007208AC" w:rsidP="007208AC">
            <w:pPr>
              <w:spacing w:before="120" w:after="120" w:line="240" w:lineRule="auto"/>
            </w:pPr>
            <w:r w:rsidRPr="00801A4B">
              <w:t>10</w:t>
            </w:r>
          </w:p>
        </w:tc>
      </w:tr>
      <w:tr w:rsidR="007208AC" w:rsidRPr="00996F60" w14:paraId="6F88B2A8" w14:textId="77777777" w:rsidTr="00FA6C70">
        <w:trPr>
          <w:cantSplit/>
          <w:trHeight w:val="267"/>
        </w:trPr>
        <w:tc>
          <w:tcPr>
            <w:tcW w:w="2689" w:type="dxa"/>
            <w:noWrap/>
            <w:vAlign w:val="center"/>
          </w:tcPr>
          <w:p w14:paraId="7C880F89" w14:textId="59F204F6" w:rsidR="007208AC" w:rsidRPr="00996F60" w:rsidRDefault="007208AC" w:rsidP="007208AC">
            <w:pPr>
              <w:spacing w:before="120" w:after="120" w:line="240" w:lineRule="auto"/>
            </w:pPr>
            <w:r>
              <w:rPr>
                <w:rFonts w:ascii="Arial" w:hAnsi="Arial" w:cs="Arial"/>
                <w:color w:val="000000"/>
              </w:rPr>
              <w:t>306</w:t>
            </w:r>
          </w:p>
        </w:tc>
        <w:tc>
          <w:tcPr>
            <w:tcW w:w="3118" w:type="dxa"/>
            <w:noWrap/>
          </w:tcPr>
          <w:p w14:paraId="0AC8EC37" w14:textId="462FF683" w:rsidR="007208AC" w:rsidRPr="00996F60" w:rsidRDefault="007208AC" w:rsidP="007208AC">
            <w:pPr>
              <w:spacing w:before="120" w:after="120" w:line="240" w:lineRule="auto"/>
            </w:pPr>
            <w:r w:rsidRPr="00801A4B">
              <w:t>Outdoor swimming</w:t>
            </w:r>
          </w:p>
        </w:tc>
        <w:tc>
          <w:tcPr>
            <w:tcW w:w="3119" w:type="dxa"/>
            <w:noWrap/>
          </w:tcPr>
          <w:p w14:paraId="591AADC1" w14:textId="36F5A3ED" w:rsidR="007208AC" w:rsidRPr="00996F60" w:rsidRDefault="007208AC" w:rsidP="007208AC">
            <w:pPr>
              <w:spacing w:before="120" w:after="120" w:line="240" w:lineRule="auto"/>
            </w:pPr>
            <w:r w:rsidRPr="00801A4B">
              <w:t>91.</w:t>
            </w:r>
            <w:r w:rsidR="0031711D">
              <w:t>3</w:t>
            </w:r>
          </w:p>
        </w:tc>
      </w:tr>
      <w:tr w:rsidR="007208AC" w:rsidRPr="00996F60" w14:paraId="1CD5EBD7" w14:textId="77777777" w:rsidTr="00FA6C70">
        <w:trPr>
          <w:cantSplit/>
          <w:trHeight w:val="267"/>
        </w:trPr>
        <w:tc>
          <w:tcPr>
            <w:tcW w:w="2689" w:type="dxa"/>
            <w:noWrap/>
            <w:vAlign w:val="center"/>
          </w:tcPr>
          <w:p w14:paraId="6A3AC64C" w14:textId="29D38D8D" w:rsidR="007208AC" w:rsidRPr="00996F60" w:rsidRDefault="007208AC" w:rsidP="007208AC">
            <w:pPr>
              <w:spacing w:before="120" w:after="120" w:line="240" w:lineRule="auto"/>
            </w:pPr>
            <w:r>
              <w:rPr>
                <w:rFonts w:ascii="Arial" w:hAnsi="Arial" w:cs="Arial"/>
                <w:color w:val="000000"/>
              </w:rPr>
              <w:t>306</w:t>
            </w:r>
          </w:p>
        </w:tc>
        <w:tc>
          <w:tcPr>
            <w:tcW w:w="3118" w:type="dxa"/>
            <w:noWrap/>
          </w:tcPr>
          <w:p w14:paraId="6BD647C5" w14:textId="14B74DF9" w:rsidR="007208AC" w:rsidRPr="00996F60" w:rsidRDefault="007208AC" w:rsidP="007208AC">
            <w:pPr>
              <w:spacing w:before="120" w:after="120" w:line="240" w:lineRule="auto"/>
            </w:pPr>
            <w:r w:rsidRPr="00801A4B">
              <w:t>Outdoor swimming</w:t>
            </w:r>
          </w:p>
        </w:tc>
        <w:tc>
          <w:tcPr>
            <w:tcW w:w="3119" w:type="dxa"/>
            <w:noWrap/>
          </w:tcPr>
          <w:p w14:paraId="168C3B91" w14:textId="46A7984E" w:rsidR="007208AC" w:rsidRPr="00996F60" w:rsidRDefault="007208AC" w:rsidP="007208AC">
            <w:pPr>
              <w:spacing w:before="120" w:after="120" w:line="240" w:lineRule="auto"/>
            </w:pPr>
            <w:r w:rsidRPr="00801A4B">
              <w:t>31</w:t>
            </w:r>
          </w:p>
        </w:tc>
      </w:tr>
      <w:tr w:rsidR="007208AC" w:rsidRPr="00996F60" w14:paraId="2A6D70DD" w14:textId="77777777" w:rsidTr="00FA6C70">
        <w:trPr>
          <w:cantSplit/>
          <w:trHeight w:val="267"/>
        </w:trPr>
        <w:tc>
          <w:tcPr>
            <w:tcW w:w="2689" w:type="dxa"/>
            <w:noWrap/>
            <w:vAlign w:val="center"/>
          </w:tcPr>
          <w:p w14:paraId="55C5597E" w14:textId="37E25DC2" w:rsidR="007208AC" w:rsidRPr="00996F60" w:rsidRDefault="007208AC" w:rsidP="007208AC">
            <w:pPr>
              <w:spacing w:before="120" w:after="120" w:line="240" w:lineRule="auto"/>
            </w:pPr>
            <w:r>
              <w:rPr>
                <w:rFonts w:ascii="Arial" w:hAnsi="Arial" w:cs="Arial"/>
                <w:color w:val="000000"/>
              </w:rPr>
              <w:t>306</w:t>
            </w:r>
          </w:p>
        </w:tc>
        <w:tc>
          <w:tcPr>
            <w:tcW w:w="3118" w:type="dxa"/>
            <w:noWrap/>
          </w:tcPr>
          <w:p w14:paraId="0F070E11" w14:textId="11140D13" w:rsidR="007208AC" w:rsidRPr="00996F60" w:rsidRDefault="007208AC" w:rsidP="007208AC">
            <w:pPr>
              <w:spacing w:before="120" w:after="120" w:line="240" w:lineRule="auto"/>
            </w:pPr>
            <w:r w:rsidRPr="00801A4B">
              <w:t>Outdoor swimming</w:t>
            </w:r>
          </w:p>
        </w:tc>
        <w:tc>
          <w:tcPr>
            <w:tcW w:w="3119" w:type="dxa"/>
            <w:noWrap/>
          </w:tcPr>
          <w:p w14:paraId="1CB36D1B" w14:textId="49464647" w:rsidR="007208AC" w:rsidRPr="00996F60" w:rsidRDefault="007208AC" w:rsidP="007208AC">
            <w:pPr>
              <w:spacing w:before="120" w:after="120" w:line="240" w:lineRule="auto"/>
            </w:pPr>
            <w:r w:rsidRPr="00801A4B">
              <w:t>1</w:t>
            </w:r>
          </w:p>
        </w:tc>
      </w:tr>
      <w:tr w:rsidR="007208AC" w:rsidRPr="00996F60" w14:paraId="45D2B253" w14:textId="77777777" w:rsidTr="00FA6C70">
        <w:trPr>
          <w:cantSplit/>
          <w:trHeight w:val="267"/>
        </w:trPr>
        <w:tc>
          <w:tcPr>
            <w:tcW w:w="2689" w:type="dxa"/>
            <w:noWrap/>
            <w:vAlign w:val="center"/>
          </w:tcPr>
          <w:p w14:paraId="438F8FC6" w14:textId="119DBA2F" w:rsidR="007208AC" w:rsidRPr="00996F60" w:rsidRDefault="007208AC" w:rsidP="007208AC">
            <w:pPr>
              <w:spacing w:before="120" w:after="120" w:line="240" w:lineRule="auto"/>
            </w:pPr>
            <w:r>
              <w:rPr>
                <w:rFonts w:ascii="Arial" w:hAnsi="Arial" w:cs="Arial"/>
                <w:color w:val="000000"/>
              </w:rPr>
              <w:t>309</w:t>
            </w:r>
          </w:p>
        </w:tc>
        <w:tc>
          <w:tcPr>
            <w:tcW w:w="3118" w:type="dxa"/>
            <w:noWrap/>
          </w:tcPr>
          <w:p w14:paraId="758B6F53" w14:textId="12E599BA" w:rsidR="007208AC" w:rsidRPr="00996F60" w:rsidRDefault="007208AC" w:rsidP="007208AC">
            <w:pPr>
              <w:spacing w:before="120" w:after="120" w:line="240" w:lineRule="auto"/>
            </w:pPr>
            <w:r w:rsidRPr="00801A4B">
              <w:t>Outdoor swimming</w:t>
            </w:r>
          </w:p>
        </w:tc>
        <w:tc>
          <w:tcPr>
            <w:tcW w:w="3119" w:type="dxa"/>
            <w:noWrap/>
          </w:tcPr>
          <w:p w14:paraId="013ABF8A" w14:textId="0D4720EE" w:rsidR="007208AC" w:rsidRPr="00996F60" w:rsidRDefault="007208AC" w:rsidP="007208AC">
            <w:pPr>
              <w:spacing w:before="120" w:after="120" w:line="240" w:lineRule="auto"/>
            </w:pPr>
            <w:r w:rsidRPr="00801A4B">
              <w:t>0.33</w:t>
            </w:r>
          </w:p>
        </w:tc>
      </w:tr>
      <w:tr w:rsidR="007208AC" w:rsidRPr="00996F60" w14:paraId="06C9994C" w14:textId="77777777" w:rsidTr="00FA6C70">
        <w:trPr>
          <w:cantSplit/>
          <w:trHeight w:val="267"/>
        </w:trPr>
        <w:tc>
          <w:tcPr>
            <w:tcW w:w="2689" w:type="dxa"/>
            <w:noWrap/>
            <w:vAlign w:val="center"/>
          </w:tcPr>
          <w:p w14:paraId="3F1005E7" w14:textId="6C6EBC9C" w:rsidR="007208AC" w:rsidRPr="00996F60" w:rsidRDefault="007208AC" w:rsidP="007208AC">
            <w:pPr>
              <w:spacing w:before="120" w:after="120" w:line="240" w:lineRule="auto"/>
            </w:pPr>
            <w:r>
              <w:rPr>
                <w:rFonts w:ascii="Arial" w:hAnsi="Arial" w:cs="Arial"/>
                <w:color w:val="000000"/>
              </w:rPr>
              <w:t>309</w:t>
            </w:r>
          </w:p>
        </w:tc>
        <w:tc>
          <w:tcPr>
            <w:tcW w:w="3118" w:type="dxa"/>
            <w:noWrap/>
          </w:tcPr>
          <w:p w14:paraId="64BF3580" w14:textId="7C168EAE" w:rsidR="007208AC" w:rsidRPr="00996F60" w:rsidRDefault="007208AC" w:rsidP="007208AC">
            <w:pPr>
              <w:spacing w:before="120" w:after="120" w:line="240" w:lineRule="auto"/>
            </w:pPr>
            <w:r w:rsidRPr="00801A4B">
              <w:t>Outdoor swimming</w:t>
            </w:r>
          </w:p>
        </w:tc>
        <w:tc>
          <w:tcPr>
            <w:tcW w:w="3119" w:type="dxa"/>
            <w:noWrap/>
          </w:tcPr>
          <w:p w14:paraId="16744D63" w14:textId="086CA0BA" w:rsidR="007208AC" w:rsidRPr="00996F60" w:rsidRDefault="007208AC" w:rsidP="007208AC">
            <w:pPr>
              <w:spacing w:before="120" w:after="120" w:line="240" w:lineRule="auto"/>
            </w:pPr>
            <w:r w:rsidRPr="00801A4B">
              <w:t>0.33</w:t>
            </w:r>
          </w:p>
        </w:tc>
      </w:tr>
      <w:tr w:rsidR="007208AC" w:rsidRPr="00996F60" w14:paraId="42999B3D" w14:textId="77777777" w:rsidTr="00FA6C70">
        <w:trPr>
          <w:cantSplit/>
          <w:trHeight w:val="267"/>
        </w:trPr>
        <w:tc>
          <w:tcPr>
            <w:tcW w:w="2689" w:type="dxa"/>
            <w:noWrap/>
            <w:vAlign w:val="center"/>
          </w:tcPr>
          <w:p w14:paraId="7F0AB346" w14:textId="056E5E9C" w:rsidR="007208AC" w:rsidRPr="00996F60" w:rsidRDefault="007208AC" w:rsidP="007208AC">
            <w:pPr>
              <w:spacing w:before="120" w:after="120" w:line="240" w:lineRule="auto"/>
            </w:pPr>
            <w:r>
              <w:rPr>
                <w:rFonts w:ascii="Arial" w:hAnsi="Arial" w:cs="Arial"/>
                <w:color w:val="000000"/>
              </w:rPr>
              <w:t>312</w:t>
            </w:r>
          </w:p>
        </w:tc>
        <w:tc>
          <w:tcPr>
            <w:tcW w:w="3118" w:type="dxa"/>
            <w:noWrap/>
          </w:tcPr>
          <w:p w14:paraId="588C8D3F" w14:textId="2C69B7A8" w:rsidR="007208AC" w:rsidRPr="00996F60" w:rsidRDefault="007208AC" w:rsidP="007208AC">
            <w:pPr>
              <w:spacing w:before="120" w:after="120" w:line="240" w:lineRule="auto"/>
            </w:pPr>
            <w:r w:rsidRPr="00801A4B">
              <w:t>Outdoor swimming</w:t>
            </w:r>
          </w:p>
        </w:tc>
        <w:tc>
          <w:tcPr>
            <w:tcW w:w="3119" w:type="dxa"/>
            <w:noWrap/>
          </w:tcPr>
          <w:p w14:paraId="23139DCE" w14:textId="6EB76D0A" w:rsidR="007208AC" w:rsidRPr="00996F60" w:rsidRDefault="007208AC" w:rsidP="007208AC">
            <w:pPr>
              <w:spacing w:before="120" w:after="120" w:line="240" w:lineRule="auto"/>
            </w:pPr>
            <w:r w:rsidRPr="00801A4B">
              <w:t>52</w:t>
            </w:r>
          </w:p>
        </w:tc>
      </w:tr>
      <w:tr w:rsidR="007208AC" w:rsidRPr="00996F60" w14:paraId="589873A4" w14:textId="77777777" w:rsidTr="00FA6C70">
        <w:trPr>
          <w:cantSplit/>
          <w:trHeight w:val="267"/>
        </w:trPr>
        <w:tc>
          <w:tcPr>
            <w:tcW w:w="2689" w:type="dxa"/>
            <w:noWrap/>
            <w:vAlign w:val="center"/>
          </w:tcPr>
          <w:p w14:paraId="19E53DDE" w14:textId="31B8268C" w:rsidR="007208AC" w:rsidRPr="00996F60" w:rsidRDefault="007208AC" w:rsidP="007208AC">
            <w:pPr>
              <w:spacing w:before="120" w:after="120" w:line="240" w:lineRule="auto"/>
            </w:pPr>
            <w:r>
              <w:rPr>
                <w:rFonts w:ascii="Arial" w:hAnsi="Arial" w:cs="Arial"/>
                <w:color w:val="000000"/>
              </w:rPr>
              <w:t>313</w:t>
            </w:r>
          </w:p>
        </w:tc>
        <w:tc>
          <w:tcPr>
            <w:tcW w:w="3118" w:type="dxa"/>
            <w:noWrap/>
          </w:tcPr>
          <w:p w14:paraId="0A8324CD" w14:textId="3EB52A5C" w:rsidR="007208AC" w:rsidRPr="00996F60" w:rsidRDefault="007208AC" w:rsidP="007208AC">
            <w:pPr>
              <w:spacing w:before="120" w:after="120" w:line="240" w:lineRule="auto"/>
            </w:pPr>
            <w:r w:rsidRPr="00801A4B">
              <w:t>Outdoor swimming</w:t>
            </w:r>
          </w:p>
        </w:tc>
        <w:tc>
          <w:tcPr>
            <w:tcW w:w="3119" w:type="dxa"/>
            <w:noWrap/>
          </w:tcPr>
          <w:p w14:paraId="642773F5" w14:textId="4726E496" w:rsidR="007208AC" w:rsidRPr="00996F60" w:rsidRDefault="007208AC" w:rsidP="007208AC">
            <w:pPr>
              <w:spacing w:before="120" w:after="120" w:line="240" w:lineRule="auto"/>
            </w:pPr>
            <w:r w:rsidRPr="00801A4B">
              <w:t>6</w:t>
            </w:r>
          </w:p>
        </w:tc>
      </w:tr>
      <w:tr w:rsidR="007208AC" w:rsidRPr="00996F60" w14:paraId="02240C05" w14:textId="77777777" w:rsidTr="00FA6C70">
        <w:trPr>
          <w:cantSplit/>
          <w:trHeight w:val="267"/>
        </w:trPr>
        <w:tc>
          <w:tcPr>
            <w:tcW w:w="2689" w:type="dxa"/>
            <w:noWrap/>
            <w:vAlign w:val="center"/>
          </w:tcPr>
          <w:p w14:paraId="6B993B29" w14:textId="548A7351" w:rsidR="007208AC" w:rsidRPr="00996F60" w:rsidRDefault="007208AC" w:rsidP="007208AC">
            <w:pPr>
              <w:spacing w:before="120" w:after="120" w:line="240" w:lineRule="auto"/>
            </w:pPr>
            <w:r>
              <w:rPr>
                <w:rFonts w:ascii="Arial" w:hAnsi="Arial" w:cs="Arial"/>
                <w:color w:val="000000"/>
              </w:rPr>
              <w:t>313</w:t>
            </w:r>
          </w:p>
        </w:tc>
        <w:tc>
          <w:tcPr>
            <w:tcW w:w="3118" w:type="dxa"/>
            <w:noWrap/>
          </w:tcPr>
          <w:p w14:paraId="707F72E7" w14:textId="66244C76" w:rsidR="007208AC" w:rsidRPr="00996F60" w:rsidRDefault="007208AC" w:rsidP="007208AC">
            <w:pPr>
              <w:spacing w:before="120" w:after="120" w:line="240" w:lineRule="auto"/>
            </w:pPr>
            <w:r w:rsidRPr="00801A4B">
              <w:t>Surfing</w:t>
            </w:r>
          </w:p>
        </w:tc>
        <w:tc>
          <w:tcPr>
            <w:tcW w:w="3119" w:type="dxa"/>
            <w:noWrap/>
          </w:tcPr>
          <w:p w14:paraId="6467EE0B" w14:textId="19963C16" w:rsidR="007208AC" w:rsidRPr="00996F60" w:rsidRDefault="007208AC" w:rsidP="007208AC">
            <w:pPr>
              <w:spacing w:before="120" w:after="120" w:line="240" w:lineRule="auto"/>
            </w:pPr>
            <w:r w:rsidRPr="00801A4B">
              <w:t>78</w:t>
            </w:r>
          </w:p>
        </w:tc>
      </w:tr>
      <w:tr w:rsidR="007208AC" w:rsidRPr="00996F60" w14:paraId="3AC499EE" w14:textId="77777777" w:rsidTr="00FA6C70">
        <w:trPr>
          <w:cantSplit/>
          <w:trHeight w:val="267"/>
        </w:trPr>
        <w:tc>
          <w:tcPr>
            <w:tcW w:w="2689" w:type="dxa"/>
            <w:noWrap/>
            <w:vAlign w:val="center"/>
          </w:tcPr>
          <w:p w14:paraId="3BEDBE22" w14:textId="1067DE68" w:rsidR="007208AC" w:rsidRPr="00996F60" w:rsidRDefault="007208AC" w:rsidP="007208AC">
            <w:pPr>
              <w:spacing w:before="120" w:after="120" w:line="240" w:lineRule="auto"/>
            </w:pPr>
            <w:r>
              <w:rPr>
                <w:rFonts w:ascii="Arial" w:hAnsi="Arial" w:cs="Arial"/>
                <w:color w:val="000000"/>
              </w:rPr>
              <w:t>322</w:t>
            </w:r>
          </w:p>
        </w:tc>
        <w:tc>
          <w:tcPr>
            <w:tcW w:w="3118" w:type="dxa"/>
            <w:noWrap/>
          </w:tcPr>
          <w:p w14:paraId="2AA3FF8A" w14:textId="17AD0DE0" w:rsidR="007208AC" w:rsidRPr="00996F60" w:rsidRDefault="007208AC" w:rsidP="007208AC">
            <w:pPr>
              <w:spacing w:before="120" w:after="120" w:line="240" w:lineRule="auto"/>
            </w:pPr>
            <w:r w:rsidRPr="00801A4B">
              <w:t>Outdoor swimming</w:t>
            </w:r>
          </w:p>
        </w:tc>
        <w:tc>
          <w:tcPr>
            <w:tcW w:w="3119" w:type="dxa"/>
            <w:noWrap/>
          </w:tcPr>
          <w:p w14:paraId="708F0BCD" w14:textId="64FA1A66" w:rsidR="007208AC" w:rsidRPr="00996F60" w:rsidRDefault="007208AC" w:rsidP="007208AC">
            <w:pPr>
              <w:spacing w:before="120" w:after="120" w:line="240" w:lineRule="auto"/>
            </w:pPr>
            <w:r w:rsidRPr="00801A4B">
              <w:t>1.8</w:t>
            </w:r>
          </w:p>
        </w:tc>
      </w:tr>
      <w:tr w:rsidR="007208AC" w:rsidRPr="00996F60" w14:paraId="041F80DB" w14:textId="77777777" w:rsidTr="00FA6C70">
        <w:trPr>
          <w:cantSplit/>
          <w:trHeight w:val="267"/>
        </w:trPr>
        <w:tc>
          <w:tcPr>
            <w:tcW w:w="2689" w:type="dxa"/>
            <w:noWrap/>
            <w:vAlign w:val="center"/>
          </w:tcPr>
          <w:p w14:paraId="23520D04" w14:textId="5BA351C2" w:rsidR="007208AC" w:rsidRPr="00996F60" w:rsidRDefault="007208AC" w:rsidP="007208AC">
            <w:pPr>
              <w:spacing w:before="120" w:after="120" w:line="240" w:lineRule="auto"/>
            </w:pPr>
            <w:r>
              <w:rPr>
                <w:rFonts w:ascii="Arial" w:hAnsi="Arial" w:cs="Arial"/>
                <w:color w:val="000000"/>
              </w:rPr>
              <w:t>322</w:t>
            </w:r>
          </w:p>
        </w:tc>
        <w:tc>
          <w:tcPr>
            <w:tcW w:w="3118" w:type="dxa"/>
            <w:noWrap/>
          </w:tcPr>
          <w:p w14:paraId="1DCA05DB" w14:textId="74F86761" w:rsidR="007208AC" w:rsidRPr="00996F60" w:rsidRDefault="007208AC" w:rsidP="007208AC">
            <w:pPr>
              <w:spacing w:before="120" w:after="120" w:line="240" w:lineRule="auto"/>
            </w:pPr>
            <w:r w:rsidRPr="00801A4B">
              <w:t>Outdoor swimming</w:t>
            </w:r>
          </w:p>
        </w:tc>
        <w:tc>
          <w:tcPr>
            <w:tcW w:w="3119" w:type="dxa"/>
            <w:noWrap/>
          </w:tcPr>
          <w:p w14:paraId="6A4F6D43" w14:textId="78A2DE1C" w:rsidR="007208AC" w:rsidRPr="00996F60" w:rsidRDefault="007208AC" w:rsidP="007208AC">
            <w:pPr>
              <w:spacing w:before="120" w:after="120" w:line="240" w:lineRule="auto"/>
            </w:pPr>
            <w:r w:rsidRPr="00801A4B">
              <w:t>1.8</w:t>
            </w:r>
          </w:p>
        </w:tc>
      </w:tr>
      <w:tr w:rsidR="007208AC" w:rsidRPr="00996F60" w14:paraId="7AF03C54" w14:textId="77777777" w:rsidTr="00FA6C70">
        <w:trPr>
          <w:cantSplit/>
          <w:trHeight w:val="267"/>
        </w:trPr>
        <w:tc>
          <w:tcPr>
            <w:tcW w:w="2689" w:type="dxa"/>
            <w:noWrap/>
            <w:vAlign w:val="center"/>
          </w:tcPr>
          <w:p w14:paraId="479EF90C" w14:textId="2740CBA7" w:rsidR="007208AC" w:rsidRPr="00996F60" w:rsidRDefault="007208AC" w:rsidP="007208AC">
            <w:pPr>
              <w:spacing w:before="120" w:after="120" w:line="240" w:lineRule="auto"/>
            </w:pPr>
            <w:r>
              <w:rPr>
                <w:rFonts w:ascii="Arial" w:hAnsi="Arial" w:cs="Arial"/>
                <w:color w:val="000000"/>
              </w:rPr>
              <w:t>322</w:t>
            </w:r>
          </w:p>
        </w:tc>
        <w:tc>
          <w:tcPr>
            <w:tcW w:w="3118" w:type="dxa"/>
            <w:noWrap/>
          </w:tcPr>
          <w:p w14:paraId="38C510A2" w14:textId="13988321" w:rsidR="007208AC" w:rsidRPr="00996F60" w:rsidRDefault="007208AC" w:rsidP="007208AC">
            <w:pPr>
              <w:spacing w:before="120" w:after="120" w:line="240" w:lineRule="auto"/>
            </w:pPr>
            <w:r w:rsidRPr="00801A4B">
              <w:t>Stand-up paddle boarding</w:t>
            </w:r>
          </w:p>
        </w:tc>
        <w:tc>
          <w:tcPr>
            <w:tcW w:w="3119" w:type="dxa"/>
            <w:noWrap/>
          </w:tcPr>
          <w:p w14:paraId="7B1BF76E" w14:textId="5CEB3725" w:rsidR="007208AC" w:rsidRPr="00996F60" w:rsidRDefault="007208AC" w:rsidP="007208AC">
            <w:pPr>
              <w:spacing w:before="120" w:after="120" w:line="240" w:lineRule="auto"/>
            </w:pPr>
            <w:r w:rsidRPr="00801A4B">
              <w:t>4</w:t>
            </w:r>
          </w:p>
        </w:tc>
      </w:tr>
      <w:tr w:rsidR="007208AC" w:rsidRPr="00996F60" w14:paraId="46869435" w14:textId="77777777" w:rsidTr="00FA6C70">
        <w:trPr>
          <w:cantSplit/>
          <w:trHeight w:val="267"/>
        </w:trPr>
        <w:tc>
          <w:tcPr>
            <w:tcW w:w="2689" w:type="dxa"/>
            <w:noWrap/>
            <w:vAlign w:val="center"/>
          </w:tcPr>
          <w:p w14:paraId="6D476F01" w14:textId="2FB97FC0" w:rsidR="007208AC" w:rsidRPr="00996F60" w:rsidRDefault="007208AC" w:rsidP="007208AC">
            <w:pPr>
              <w:spacing w:before="120" w:after="120" w:line="240" w:lineRule="auto"/>
            </w:pPr>
            <w:r>
              <w:rPr>
                <w:rFonts w:ascii="Arial" w:hAnsi="Arial" w:cs="Arial"/>
                <w:color w:val="000000"/>
              </w:rPr>
              <w:lastRenderedPageBreak/>
              <w:t>322</w:t>
            </w:r>
          </w:p>
        </w:tc>
        <w:tc>
          <w:tcPr>
            <w:tcW w:w="3118" w:type="dxa"/>
            <w:noWrap/>
          </w:tcPr>
          <w:p w14:paraId="687A6961" w14:textId="506C8312" w:rsidR="007208AC" w:rsidRPr="00996F60" w:rsidRDefault="007208AC" w:rsidP="007208AC">
            <w:pPr>
              <w:spacing w:before="120" w:after="120" w:line="240" w:lineRule="auto"/>
            </w:pPr>
            <w:r w:rsidRPr="00801A4B">
              <w:t>Surfing</w:t>
            </w:r>
          </w:p>
        </w:tc>
        <w:tc>
          <w:tcPr>
            <w:tcW w:w="3119" w:type="dxa"/>
            <w:noWrap/>
          </w:tcPr>
          <w:p w14:paraId="3B299D5C" w14:textId="6DED2387" w:rsidR="007208AC" w:rsidRPr="00996F60" w:rsidRDefault="007208AC" w:rsidP="007208AC">
            <w:pPr>
              <w:spacing w:before="120" w:after="120" w:line="240" w:lineRule="auto"/>
            </w:pPr>
            <w:r w:rsidRPr="00801A4B">
              <w:t>3</w:t>
            </w:r>
          </w:p>
        </w:tc>
      </w:tr>
      <w:tr w:rsidR="007208AC" w:rsidRPr="00996F60" w14:paraId="05C7D8F4" w14:textId="77777777" w:rsidTr="00FA6C70">
        <w:trPr>
          <w:cantSplit/>
          <w:trHeight w:val="267"/>
        </w:trPr>
        <w:tc>
          <w:tcPr>
            <w:tcW w:w="2689" w:type="dxa"/>
            <w:noWrap/>
            <w:vAlign w:val="center"/>
          </w:tcPr>
          <w:p w14:paraId="33F0A187" w14:textId="51BCFE1D" w:rsidR="007208AC" w:rsidRPr="00996F60" w:rsidRDefault="007208AC" w:rsidP="007208AC">
            <w:pPr>
              <w:spacing w:before="120" w:after="120" w:line="240" w:lineRule="auto"/>
            </w:pPr>
            <w:r>
              <w:rPr>
                <w:rFonts w:ascii="Arial" w:hAnsi="Arial" w:cs="Arial"/>
                <w:color w:val="000000"/>
              </w:rPr>
              <w:t>322</w:t>
            </w:r>
          </w:p>
        </w:tc>
        <w:tc>
          <w:tcPr>
            <w:tcW w:w="3118" w:type="dxa"/>
            <w:noWrap/>
          </w:tcPr>
          <w:p w14:paraId="31717D94" w14:textId="5F0FC4D0" w:rsidR="007208AC" w:rsidRPr="00996F60" w:rsidRDefault="007208AC" w:rsidP="007208AC">
            <w:pPr>
              <w:spacing w:before="120" w:after="120" w:line="240" w:lineRule="auto"/>
            </w:pPr>
            <w:r w:rsidRPr="00801A4B">
              <w:t>Surfing</w:t>
            </w:r>
          </w:p>
        </w:tc>
        <w:tc>
          <w:tcPr>
            <w:tcW w:w="3119" w:type="dxa"/>
            <w:noWrap/>
          </w:tcPr>
          <w:p w14:paraId="69EB5FD2" w14:textId="7AFE54E6" w:rsidR="007208AC" w:rsidRPr="00996F60" w:rsidRDefault="007208AC" w:rsidP="007208AC">
            <w:pPr>
              <w:spacing w:before="120" w:after="120" w:line="240" w:lineRule="auto"/>
            </w:pPr>
            <w:r w:rsidRPr="00801A4B">
              <w:t>3</w:t>
            </w:r>
          </w:p>
        </w:tc>
      </w:tr>
      <w:tr w:rsidR="007208AC" w:rsidRPr="00996F60" w14:paraId="5DE47D75" w14:textId="77777777" w:rsidTr="00FA6C70">
        <w:trPr>
          <w:cantSplit/>
          <w:trHeight w:val="267"/>
        </w:trPr>
        <w:tc>
          <w:tcPr>
            <w:tcW w:w="2689" w:type="dxa"/>
            <w:noWrap/>
            <w:vAlign w:val="center"/>
          </w:tcPr>
          <w:p w14:paraId="5EDABE10" w14:textId="382524B7" w:rsidR="007208AC" w:rsidRPr="00996F60" w:rsidRDefault="007208AC" w:rsidP="007208AC">
            <w:pPr>
              <w:spacing w:before="120" w:after="120" w:line="240" w:lineRule="auto"/>
            </w:pPr>
            <w:r>
              <w:rPr>
                <w:rFonts w:ascii="Arial" w:hAnsi="Arial" w:cs="Arial"/>
                <w:color w:val="000000"/>
              </w:rPr>
              <w:t>322</w:t>
            </w:r>
          </w:p>
        </w:tc>
        <w:tc>
          <w:tcPr>
            <w:tcW w:w="3118" w:type="dxa"/>
            <w:noWrap/>
          </w:tcPr>
          <w:p w14:paraId="08BA5936" w14:textId="059B77B2" w:rsidR="007208AC" w:rsidRPr="00996F60" w:rsidRDefault="007208AC" w:rsidP="007208AC">
            <w:pPr>
              <w:spacing w:before="120" w:after="120" w:line="240" w:lineRule="auto"/>
            </w:pPr>
            <w:r w:rsidRPr="00801A4B">
              <w:t>Surfing</w:t>
            </w:r>
          </w:p>
        </w:tc>
        <w:tc>
          <w:tcPr>
            <w:tcW w:w="3119" w:type="dxa"/>
            <w:noWrap/>
          </w:tcPr>
          <w:p w14:paraId="6FFD2795" w14:textId="384BACE6" w:rsidR="007208AC" w:rsidRPr="00996F60" w:rsidRDefault="007208AC" w:rsidP="007208AC">
            <w:pPr>
              <w:spacing w:before="120" w:after="120" w:line="240" w:lineRule="auto"/>
            </w:pPr>
            <w:r w:rsidRPr="00801A4B">
              <w:t>3</w:t>
            </w:r>
          </w:p>
        </w:tc>
      </w:tr>
      <w:tr w:rsidR="007208AC" w:rsidRPr="00996F60" w14:paraId="251F0E46" w14:textId="77777777" w:rsidTr="00FA6C70">
        <w:trPr>
          <w:cantSplit/>
          <w:trHeight w:val="267"/>
        </w:trPr>
        <w:tc>
          <w:tcPr>
            <w:tcW w:w="2689" w:type="dxa"/>
            <w:noWrap/>
            <w:vAlign w:val="center"/>
          </w:tcPr>
          <w:p w14:paraId="21ADD4F0" w14:textId="4F4C13ED" w:rsidR="007208AC" w:rsidRPr="00996F60" w:rsidRDefault="007208AC" w:rsidP="007208AC">
            <w:pPr>
              <w:spacing w:before="120" w:after="120" w:line="240" w:lineRule="auto"/>
            </w:pPr>
            <w:r>
              <w:rPr>
                <w:rFonts w:ascii="Arial" w:hAnsi="Arial" w:cs="Arial"/>
                <w:color w:val="000000"/>
              </w:rPr>
              <w:t>322</w:t>
            </w:r>
          </w:p>
        </w:tc>
        <w:tc>
          <w:tcPr>
            <w:tcW w:w="3118" w:type="dxa"/>
            <w:noWrap/>
          </w:tcPr>
          <w:p w14:paraId="24CEB017" w14:textId="65C6F83A" w:rsidR="007208AC" w:rsidRPr="00996F60" w:rsidRDefault="007208AC" w:rsidP="007208AC">
            <w:pPr>
              <w:spacing w:before="120" w:after="120" w:line="240" w:lineRule="auto"/>
            </w:pPr>
            <w:r w:rsidRPr="00801A4B">
              <w:t>Surfing</w:t>
            </w:r>
          </w:p>
        </w:tc>
        <w:tc>
          <w:tcPr>
            <w:tcW w:w="3119" w:type="dxa"/>
            <w:noWrap/>
          </w:tcPr>
          <w:p w14:paraId="28461EF9" w14:textId="1D2DA35D" w:rsidR="007208AC" w:rsidRPr="00996F60" w:rsidRDefault="007208AC" w:rsidP="007208AC">
            <w:pPr>
              <w:spacing w:before="120" w:after="120" w:line="240" w:lineRule="auto"/>
            </w:pPr>
            <w:r w:rsidRPr="00801A4B">
              <w:t>3</w:t>
            </w:r>
          </w:p>
        </w:tc>
      </w:tr>
      <w:tr w:rsidR="007208AC" w:rsidRPr="00996F60" w14:paraId="0AC879DC" w14:textId="77777777" w:rsidTr="00FA6C70">
        <w:trPr>
          <w:cantSplit/>
          <w:trHeight w:val="267"/>
        </w:trPr>
        <w:tc>
          <w:tcPr>
            <w:tcW w:w="2689" w:type="dxa"/>
            <w:noWrap/>
            <w:vAlign w:val="center"/>
          </w:tcPr>
          <w:p w14:paraId="337368C6" w14:textId="45636510"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6D87497F" w14:textId="1E6CF629" w:rsidR="007208AC" w:rsidRPr="00996F60" w:rsidRDefault="007208AC" w:rsidP="007208AC">
            <w:pPr>
              <w:spacing w:before="120" w:after="120" w:line="240" w:lineRule="auto"/>
            </w:pPr>
            <w:r w:rsidRPr="00801A4B">
              <w:t>Body boarding</w:t>
            </w:r>
          </w:p>
        </w:tc>
        <w:tc>
          <w:tcPr>
            <w:tcW w:w="3119" w:type="dxa"/>
            <w:noWrap/>
          </w:tcPr>
          <w:p w14:paraId="7A1B779B" w14:textId="552C5371" w:rsidR="007208AC" w:rsidRPr="00996F60" w:rsidRDefault="007208AC" w:rsidP="007208AC">
            <w:pPr>
              <w:spacing w:before="120" w:after="120" w:line="240" w:lineRule="auto"/>
            </w:pPr>
            <w:r w:rsidRPr="00801A4B">
              <w:t>12</w:t>
            </w:r>
          </w:p>
        </w:tc>
      </w:tr>
      <w:tr w:rsidR="007208AC" w:rsidRPr="00996F60" w14:paraId="52E10F40" w14:textId="77777777" w:rsidTr="00FA6C70">
        <w:trPr>
          <w:cantSplit/>
          <w:trHeight w:val="267"/>
        </w:trPr>
        <w:tc>
          <w:tcPr>
            <w:tcW w:w="2689" w:type="dxa"/>
            <w:noWrap/>
            <w:vAlign w:val="center"/>
          </w:tcPr>
          <w:p w14:paraId="47F7ACD6" w14:textId="6BECB998"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03AE6543" w14:textId="6848DE0A" w:rsidR="007208AC" w:rsidRPr="00996F60" w:rsidRDefault="007208AC" w:rsidP="007208AC">
            <w:pPr>
              <w:spacing w:before="120" w:after="120" w:line="240" w:lineRule="auto"/>
            </w:pPr>
            <w:r w:rsidRPr="00801A4B">
              <w:t>Body boarding</w:t>
            </w:r>
          </w:p>
        </w:tc>
        <w:tc>
          <w:tcPr>
            <w:tcW w:w="3119" w:type="dxa"/>
            <w:noWrap/>
          </w:tcPr>
          <w:p w14:paraId="546F74CF" w14:textId="4E7B1221" w:rsidR="007208AC" w:rsidRPr="00996F60" w:rsidRDefault="007208AC" w:rsidP="007208AC">
            <w:pPr>
              <w:spacing w:before="120" w:after="120" w:line="240" w:lineRule="auto"/>
            </w:pPr>
            <w:r w:rsidRPr="00801A4B">
              <w:t>12</w:t>
            </w:r>
          </w:p>
        </w:tc>
      </w:tr>
      <w:tr w:rsidR="007208AC" w:rsidRPr="00996F60" w14:paraId="60E9F102" w14:textId="77777777" w:rsidTr="00FA6C70">
        <w:trPr>
          <w:cantSplit/>
          <w:trHeight w:val="267"/>
        </w:trPr>
        <w:tc>
          <w:tcPr>
            <w:tcW w:w="2689" w:type="dxa"/>
            <w:noWrap/>
            <w:vAlign w:val="center"/>
          </w:tcPr>
          <w:p w14:paraId="1F12F33A" w14:textId="4D9D1E0D"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3509BDE8" w14:textId="7DC776A6" w:rsidR="007208AC" w:rsidRPr="00996F60" w:rsidRDefault="007208AC" w:rsidP="007208AC">
            <w:pPr>
              <w:spacing w:before="120" w:after="120" w:line="240" w:lineRule="auto"/>
            </w:pPr>
            <w:r w:rsidRPr="00801A4B">
              <w:t>Body boarding</w:t>
            </w:r>
          </w:p>
        </w:tc>
        <w:tc>
          <w:tcPr>
            <w:tcW w:w="3119" w:type="dxa"/>
            <w:noWrap/>
          </w:tcPr>
          <w:p w14:paraId="51C72BD8" w14:textId="681FC373" w:rsidR="007208AC" w:rsidRPr="00996F60" w:rsidRDefault="007208AC" w:rsidP="007208AC">
            <w:pPr>
              <w:spacing w:before="120" w:after="120" w:line="240" w:lineRule="auto"/>
            </w:pPr>
            <w:r w:rsidRPr="00801A4B">
              <w:t>12</w:t>
            </w:r>
          </w:p>
        </w:tc>
      </w:tr>
      <w:tr w:rsidR="007208AC" w:rsidRPr="00996F60" w14:paraId="2FBE6EC3" w14:textId="77777777" w:rsidTr="00FA6C70">
        <w:trPr>
          <w:cantSplit/>
          <w:trHeight w:val="267"/>
        </w:trPr>
        <w:tc>
          <w:tcPr>
            <w:tcW w:w="2689" w:type="dxa"/>
            <w:noWrap/>
            <w:vAlign w:val="center"/>
          </w:tcPr>
          <w:p w14:paraId="09CFB704" w14:textId="755278B4"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00ACCD67" w14:textId="218F479A" w:rsidR="007208AC" w:rsidRPr="00996F60" w:rsidRDefault="007208AC" w:rsidP="007208AC">
            <w:pPr>
              <w:spacing w:before="120" w:after="120" w:line="240" w:lineRule="auto"/>
            </w:pPr>
            <w:r w:rsidRPr="00801A4B">
              <w:t>Body boarding</w:t>
            </w:r>
          </w:p>
        </w:tc>
        <w:tc>
          <w:tcPr>
            <w:tcW w:w="3119" w:type="dxa"/>
            <w:noWrap/>
          </w:tcPr>
          <w:p w14:paraId="00509DB2" w14:textId="10BA9B6A" w:rsidR="007208AC" w:rsidRPr="00996F60" w:rsidRDefault="007208AC" w:rsidP="007208AC">
            <w:pPr>
              <w:spacing w:before="120" w:after="120" w:line="240" w:lineRule="auto"/>
            </w:pPr>
            <w:r w:rsidRPr="00801A4B">
              <w:t>12</w:t>
            </w:r>
          </w:p>
        </w:tc>
      </w:tr>
      <w:tr w:rsidR="007208AC" w:rsidRPr="00996F60" w14:paraId="501CC13E" w14:textId="77777777" w:rsidTr="00FA6C70">
        <w:trPr>
          <w:cantSplit/>
          <w:trHeight w:val="267"/>
        </w:trPr>
        <w:tc>
          <w:tcPr>
            <w:tcW w:w="2689" w:type="dxa"/>
            <w:noWrap/>
            <w:vAlign w:val="center"/>
          </w:tcPr>
          <w:p w14:paraId="37ABFD8D" w14:textId="6DF79CFC"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5C2ADBF8" w14:textId="4200E28D" w:rsidR="007208AC" w:rsidRPr="00996F60" w:rsidRDefault="007208AC" w:rsidP="007208AC">
            <w:pPr>
              <w:spacing w:before="120" w:after="120" w:line="240" w:lineRule="auto"/>
            </w:pPr>
            <w:r w:rsidRPr="00801A4B">
              <w:t>Body boarding</w:t>
            </w:r>
          </w:p>
        </w:tc>
        <w:tc>
          <w:tcPr>
            <w:tcW w:w="3119" w:type="dxa"/>
            <w:noWrap/>
          </w:tcPr>
          <w:p w14:paraId="73459973" w14:textId="3700100B" w:rsidR="007208AC" w:rsidRPr="00996F60" w:rsidRDefault="007208AC" w:rsidP="007208AC">
            <w:pPr>
              <w:spacing w:before="120" w:after="120" w:line="240" w:lineRule="auto"/>
            </w:pPr>
            <w:r w:rsidRPr="00801A4B">
              <w:t>12</w:t>
            </w:r>
          </w:p>
        </w:tc>
      </w:tr>
      <w:tr w:rsidR="007208AC" w:rsidRPr="00996F60" w14:paraId="582B8D54" w14:textId="77777777" w:rsidTr="00FA6C70">
        <w:trPr>
          <w:cantSplit/>
          <w:trHeight w:val="267"/>
        </w:trPr>
        <w:tc>
          <w:tcPr>
            <w:tcW w:w="2689" w:type="dxa"/>
            <w:noWrap/>
            <w:vAlign w:val="center"/>
          </w:tcPr>
          <w:p w14:paraId="7A2E5A16" w14:textId="0B115951"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5F42F3C7" w14:textId="3EF42FC3" w:rsidR="007208AC" w:rsidRPr="00996F60" w:rsidRDefault="007208AC" w:rsidP="007208AC">
            <w:pPr>
              <w:spacing w:before="120" w:after="120" w:line="240" w:lineRule="auto"/>
            </w:pPr>
            <w:r w:rsidRPr="00801A4B">
              <w:t>Surfing</w:t>
            </w:r>
          </w:p>
        </w:tc>
        <w:tc>
          <w:tcPr>
            <w:tcW w:w="3119" w:type="dxa"/>
            <w:noWrap/>
          </w:tcPr>
          <w:p w14:paraId="268F07D0" w14:textId="38D92754" w:rsidR="007208AC" w:rsidRPr="00996F60" w:rsidRDefault="007208AC" w:rsidP="007208AC">
            <w:pPr>
              <w:spacing w:before="120" w:after="120" w:line="240" w:lineRule="auto"/>
            </w:pPr>
            <w:r w:rsidRPr="00801A4B">
              <w:t>41.5</w:t>
            </w:r>
          </w:p>
        </w:tc>
      </w:tr>
      <w:tr w:rsidR="007208AC" w:rsidRPr="00996F60" w14:paraId="7B9C25A8" w14:textId="77777777" w:rsidTr="00FA6C70">
        <w:trPr>
          <w:cantSplit/>
          <w:trHeight w:val="267"/>
        </w:trPr>
        <w:tc>
          <w:tcPr>
            <w:tcW w:w="2689" w:type="dxa"/>
            <w:noWrap/>
            <w:vAlign w:val="center"/>
          </w:tcPr>
          <w:p w14:paraId="19D9B665" w14:textId="09A06AD8"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5037033A" w14:textId="4603B216" w:rsidR="007208AC" w:rsidRPr="00996F60" w:rsidRDefault="007208AC" w:rsidP="007208AC">
            <w:pPr>
              <w:spacing w:before="120" w:after="120" w:line="240" w:lineRule="auto"/>
            </w:pPr>
            <w:r w:rsidRPr="00801A4B">
              <w:t>Surfing</w:t>
            </w:r>
          </w:p>
        </w:tc>
        <w:tc>
          <w:tcPr>
            <w:tcW w:w="3119" w:type="dxa"/>
            <w:noWrap/>
          </w:tcPr>
          <w:p w14:paraId="6983AD4C" w14:textId="16D3CC8A" w:rsidR="007208AC" w:rsidRPr="00996F60" w:rsidRDefault="007208AC" w:rsidP="007208AC">
            <w:pPr>
              <w:spacing w:before="120" w:after="120" w:line="240" w:lineRule="auto"/>
            </w:pPr>
            <w:r w:rsidRPr="00801A4B">
              <w:t>41.5</w:t>
            </w:r>
          </w:p>
        </w:tc>
      </w:tr>
      <w:tr w:rsidR="007208AC" w:rsidRPr="00996F60" w14:paraId="577C1961" w14:textId="77777777" w:rsidTr="00FA6C70">
        <w:trPr>
          <w:cantSplit/>
          <w:trHeight w:val="267"/>
        </w:trPr>
        <w:tc>
          <w:tcPr>
            <w:tcW w:w="2689" w:type="dxa"/>
            <w:noWrap/>
            <w:vAlign w:val="center"/>
          </w:tcPr>
          <w:p w14:paraId="305D9133" w14:textId="3D90A4FE"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10980C0D" w14:textId="6763C8EC" w:rsidR="007208AC" w:rsidRPr="00996F60" w:rsidRDefault="007208AC" w:rsidP="007208AC">
            <w:pPr>
              <w:spacing w:before="120" w:after="120" w:line="240" w:lineRule="auto"/>
            </w:pPr>
            <w:r w:rsidRPr="00801A4B">
              <w:t>Surfing</w:t>
            </w:r>
          </w:p>
        </w:tc>
        <w:tc>
          <w:tcPr>
            <w:tcW w:w="3119" w:type="dxa"/>
            <w:noWrap/>
          </w:tcPr>
          <w:p w14:paraId="3412FCE1" w14:textId="7A1FE9D6" w:rsidR="007208AC" w:rsidRPr="00996F60" w:rsidRDefault="007208AC" w:rsidP="007208AC">
            <w:pPr>
              <w:spacing w:before="120" w:after="120" w:line="240" w:lineRule="auto"/>
            </w:pPr>
            <w:r w:rsidRPr="00801A4B">
              <w:t>41.5</w:t>
            </w:r>
          </w:p>
        </w:tc>
      </w:tr>
      <w:tr w:rsidR="007208AC" w:rsidRPr="00996F60" w14:paraId="65DFE3DC" w14:textId="77777777" w:rsidTr="00FA6C70">
        <w:trPr>
          <w:cantSplit/>
          <w:trHeight w:val="267"/>
        </w:trPr>
        <w:tc>
          <w:tcPr>
            <w:tcW w:w="2689" w:type="dxa"/>
            <w:noWrap/>
            <w:vAlign w:val="center"/>
          </w:tcPr>
          <w:p w14:paraId="4EE68FAE" w14:textId="06C5D227"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7E22E032" w14:textId="72464963" w:rsidR="007208AC" w:rsidRPr="00996F60" w:rsidRDefault="007208AC" w:rsidP="007208AC">
            <w:pPr>
              <w:spacing w:before="120" w:after="120" w:line="240" w:lineRule="auto"/>
            </w:pPr>
            <w:r w:rsidRPr="00801A4B">
              <w:t>Surfing</w:t>
            </w:r>
          </w:p>
        </w:tc>
        <w:tc>
          <w:tcPr>
            <w:tcW w:w="3119" w:type="dxa"/>
            <w:noWrap/>
          </w:tcPr>
          <w:p w14:paraId="1AFFE423" w14:textId="0D7A3D20" w:rsidR="007208AC" w:rsidRPr="00996F60" w:rsidRDefault="007208AC" w:rsidP="007208AC">
            <w:pPr>
              <w:spacing w:before="120" w:after="120" w:line="240" w:lineRule="auto"/>
            </w:pPr>
            <w:r w:rsidRPr="00801A4B">
              <w:t>41.5</w:t>
            </w:r>
          </w:p>
        </w:tc>
      </w:tr>
      <w:tr w:rsidR="007208AC" w:rsidRPr="00996F60" w14:paraId="0C2FF9D4" w14:textId="77777777" w:rsidTr="00FA6C70">
        <w:trPr>
          <w:cantSplit/>
          <w:trHeight w:val="267"/>
        </w:trPr>
        <w:tc>
          <w:tcPr>
            <w:tcW w:w="2689" w:type="dxa"/>
            <w:noWrap/>
            <w:vAlign w:val="center"/>
          </w:tcPr>
          <w:p w14:paraId="59356442" w14:textId="3A9586FF" w:rsidR="007208AC" w:rsidRPr="00996F60" w:rsidRDefault="007208AC" w:rsidP="007208AC">
            <w:pPr>
              <w:spacing w:before="120" w:after="120" w:line="240" w:lineRule="auto"/>
            </w:pPr>
            <w:r>
              <w:rPr>
                <w:rFonts w:ascii="Arial" w:hAnsi="Arial" w:cs="Arial"/>
                <w:color w:val="000000"/>
              </w:rPr>
              <w:t>323</w:t>
            </w:r>
          </w:p>
        </w:tc>
        <w:tc>
          <w:tcPr>
            <w:tcW w:w="3118" w:type="dxa"/>
            <w:noWrap/>
          </w:tcPr>
          <w:p w14:paraId="7054230C" w14:textId="6003C238" w:rsidR="007208AC" w:rsidRPr="00996F60" w:rsidRDefault="007208AC" w:rsidP="007208AC">
            <w:pPr>
              <w:spacing w:before="120" w:after="120" w:line="240" w:lineRule="auto"/>
            </w:pPr>
            <w:r w:rsidRPr="00801A4B">
              <w:t>Surfing</w:t>
            </w:r>
          </w:p>
        </w:tc>
        <w:tc>
          <w:tcPr>
            <w:tcW w:w="3119" w:type="dxa"/>
            <w:noWrap/>
          </w:tcPr>
          <w:p w14:paraId="66D172DA" w14:textId="0B3ECDEA" w:rsidR="007208AC" w:rsidRPr="00996F60" w:rsidRDefault="007208AC" w:rsidP="007208AC">
            <w:pPr>
              <w:spacing w:before="120" w:after="120" w:line="240" w:lineRule="auto"/>
            </w:pPr>
            <w:r w:rsidRPr="00801A4B">
              <w:t>41.5</w:t>
            </w:r>
          </w:p>
        </w:tc>
      </w:tr>
      <w:tr w:rsidR="007208AC" w:rsidRPr="00996F60" w14:paraId="54BC392E" w14:textId="77777777" w:rsidTr="00FA6C70">
        <w:trPr>
          <w:cantSplit/>
          <w:trHeight w:val="267"/>
        </w:trPr>
        <w:tc>
          <w:tcPr>
            <w:tcW w:w="2689" w:type="dxa"/>
            <w:noWrap/>
            <w:vAlign w:val="center"/>
          </w:tcPr>
          <w:p w14:paraId="278FEB52" w14:textId="6DD62633" w:rsidR="007208AC" w:rsidRPr="00996F60" w:rsidRDefault="007208AC" w:rsidP="007208AC">
            <w:pPr>
              <w:spacing w:before="120" w:after="120" w:line="240" w:lineRule="auto"/>
            </w:pPr>
            <w:r>
              <w:rPr>
                <w:rFonts w:ascii="Arial" w:hAnsi="Arial" w:cs="Arial"/>
                <w:color w:val="000000"/>
              </w:rPr>
              <w:t>326</w:t>
            </w:r>
          </w:p>
        </w:tc>
        <w:tc>
          <w:tcPr>
            <w:tcW w:w="3118" w:type="dxa"/>
            <w:noWrap/>
          </w:tcPr>
          <w:p w14:paraId="57437032" w14:textId="39E2D112" w:rsidR="007208AC" w:rsidRPr="00996F60" w:rsidRDefault="007208AC" w:rsidP="007208AC">
            <w:pPr>
              <w:spacing w:before="120" w:after="120" w:line="240" w:lineRule="auto"/>
            </w:pPr>
            <w:r w:rsidRPr="00801A4B">
              <w:t>Outdoor swimming</w:t>
            </w:r>
          </w:p>
        </w:tc>
        <w:tc>
          <w:tcPr>
            <w:tcW w:w="3119" w:type="dxa"/>
            <w:noWrap/>
          </w:tcPr>
          <w:p w14:paraId="51340BF9" w14:textId="4D7B6752" w:rsidR="007208AC" w:rsidRPr="00996F60" w:rsidRDefault="007208AC" w:rsidP="007208AC">
            <w:pPr>
              <w:spacing w:before="120" w:after="120" w:line="240" w:lineRule="auto"/>
            </w:pPr>
            <w:r w:rsidRPr="00801A4B">
              <w:t>0.12</w:t>
            </w:r>
          </w:p>
        </w:tc>
      </w:tr>
      <w:tr w:rsidR="007208AC" w:rsidRPr="00996F60" w14:paraId="6F41F3F8" w14:textId="77777777" w:rsidTr="00FA6C70">
        <w:trPr>
          <w:cantSplit/>
          <w:trHeight w:val="267"/>
        </w:trPr>
        <w:tc>
          <w:tcPr>
            <w:tcW w:w="2689" w:type="dxa"/>
            <w:noWrap/>
            <w:vAlign w:val="center"/>
          </w:tcPr>
          <w:p w14:paraId="53EA7EDD" w14:textId="2E473A54" w:rsidR="007208AC" w:rsidRPr="00996F60" w:rsidRDefault="007208AC" w:rsidP="007208AC">
            <w:pPr>
              <w:spacing w:before="120" w:after="120" w:line="240" w:lineRule="auto"/>
            </w:pPr>
            <w:r>
              <w:rPr>
                <w:rFonts w:ascii="Arial" w:hAnsi="Arial" w:cs="Arial"/>
                <w:color w:val="000000"/>
              </w:rPr>
              <w:t>327</w:t>
            </w:r>
          </w:p>
        </w:tc>
        <w:tc>
          <w:tcPr>
            <w:tcW w:w="3118" w:type="dxa"/>
            <w:noWrap/>
          </w:tcPr>
          <w:p w14:paraId="6611C65D" w14:textId="7878C762" w:rsidR="007208AC" w:rsidRPr="00996F60" w:rsidRDefault="007208AC" w:rsidP="007208AC">
            <w:pPr>
              <w:spacing w:before="120" w:after="120" w:line="240" w:lineRule="auto"/>
            </w:pPr>
            <w:r w:rsidRPr="00801A4B">
              <w:t>Outdoor swimming</w:t>
            </w:r>
          </w:p>
        </w:tc>
        <w:tc>
          <w:tcPr>
            <w:tcW w:w="3119" w:type="dxa"/>
            <w:noWrap/>
          </w:tcPr>
          <w:p w14:paraId="52F3D512" w14:textId="63DE9D2E" w:rsidR="007208AC" w:rsidRPr="00996F60" w:rsidRDefault="007208AC" w:rsidP="007208AC">
            <w:pPr>
              <w:spacing w:before="120" w:after="120" w:line="240" w:lineRule="auto"/>
            </w:pPr>
            <w:r w:rsidRPr="00801A4B">
              <w:t>0.8</w:t>
            </w:r>
            <w:r>
              <w:t>4</w:t>
            </w:r>
          </w:p>
        </w:tc>
      </w:tr>
      <w:tr w:rsidR="007208AC" w:rsidRPr="00996F60" w14:paraId="141FFE25" w14:textId="77777777" w:rsidTr="00FA6C70">
        <w:trPr>
          <w:cantSplit/>
          <w:trHeight w:val="267"/>
        </w:trPr>
        <w:tc>
          <w:tcPr>
            <w:tcW w:w="2689" w:type="dxa"/>
            <w:noWrap/>
            <w:vAlign w:val="center"/>
          </w:tcPr>
          <w:p w14:paraId="50396887" w14:textId="673BC254" w:rsidR="007208AC" w:rsidRPr="00996F60" w:rsidRDefault="007208AC" w:rsidP="007208AC">
            <w:pPr>
              <w:spacing w:before="120" w:after="120" w:line="240" w:lineRule="auto"/>
            </w:pPr>
            <w:r>
              <w:rPr>
                <w:rFonts w:ascii="Arial" w:hAnsi="Arial" w:cs="Arial"/>
                <w:color w:val="000000"/>
              </w:rPr>
              <w:t>327</w:t>
            </w:r>
          </w:p>
        </w:tc>
        <w:tc>
          <w:tcPr>
            <w:tcW w:w="3118" w:type="dxa"/>
            <w:noWrap/>
          </w:tcPr>
          <w:p w14:paraId="456BF190" w14:textId="3E7A7339" w:rsidR="007208AC" w:rsidRPr="00996F60" w:rsidRDefault="007208AC" w:rsidP="007208AC">
            <w:pPr>
              <w:spacing w:before="120" w:after="120" w:line="240" w:lineRule="auto"/>
            </w:pPr>
            <w:r w:rsidRPr="00801A4B">
              <w:t>Surfing</w:t>
            </w:r>
          </w:p>
        </w:tc>
        <w:tc>
          <w:tcPr>
            <w:tcW w:w="3119" w:type="dxa"/>
            <w:noWrap/>
          </w:tcPr>
          <w:p w14:paraId="591EF814" w14:textId="7AA33762" w:rsidR="007208AC" w:rsidRPr="00996F60" w:rsidRDefault="007208AC" w:rsidP="007208AC">
            <w:pPr>
              <w:spacing w:before="120" w:after="120" w:line="240" w:lineRule="auto"/>
            </w:pPr>
            <w:r w:rsidRPr="00801A4B">
              <w:t>4</w:t>
            </w:r>
          </w:p>
        </w:tc>
      </w:tr>
      <w:tr w:rsidR="007208AC" w:rsidRPr="00996F60" w14:paraId="229C64F3" w14:textId="77777777" w:rsidTr="00FA6C70">
        <w:trPr>
          <w:cantSplit/>
          <w:trHeight w:val="267"/>
        </w:trPr>
        <w:tc>
          <w:tcPr>
            <w:tcW w:w="2689" w:type="dxa"/>
            <w:noWrap/>
            <w:vAlign w:val="center"/>
          </w:tcPr>
          <w:p w14:paraId="2A6593FB" w14:textId="2902BE59" w:rsidR="007208AC" w:rsidRPr="00996F60" w:rsidRDefault="007208AC" w:rsidP="007208AC">
            <w:pPr>
              <w:spacing w:before="120" w:after="120" w:line="240" w:lineRule="auto"/>
            </w:pPr>
            <w:r>
              <w:rPr>
                <w:rFonts w:ascii="Arial" w:hAnsi="Arial" w:cs="Arial"/>
                <w:color w:val="000000"/>
              </w:rPr>
              <w:t>334</w:t>
            </w:r>
          </w:p>
        </w:tc>
        <w:tc>
          <w:tcPr>
            <w:tcW w:w="3118" w:type="dxa"/>
            <w:noWrap/>
          </w:tcPr>
          <w:p w14:paraId="15EAC30D" w14:textId="60017485" w:rsidR="007208AC" w:rsidRPr="00996F60" w:rsidRDefault="007208AC" w:rsidP="007208AC">
            <w:pPr>
              <w:spacing w:before="120" w:after="120" w:line="240" w:lineRule="auto"/>
            </w:pPr>
            <w:r w:rsidRPr="00801A4B">
              <w:t>Outdoor swimming</w:t>
            </w:r>
          </w:p>
        </w:tc>
        <w:tc>
          <w:tcPr>
            <w:tcW w:w="3119" w:type="dxa"/>
            <w:noWrap/>
          </w:tcPr>
          <w:p w14:paraId="6A498C68" w14:textId="32DFF55F" w:rsidR="007208AC" w:rsidRPr="00996F60" w:rsidRDefault="007208AC" w:rsidP="007208AC">
            <w:pPr>
              <w:spacing w:before="120" w:after="120" w:line="240" w:lineRule="auto"/>
            </w:pPr>
            <w:r w:rsidRPr="00801A4B">
              <w:t>0.75</w:t>
            </w:r>
          </w:p>
        </w:tc>
      </w:tr>
      <w:tr w:rsidR="007208AC" w:rsidRPr="00996F60" w14:paraId="30175F3A" w14:textId="77777777" w:rsidTr="00FA6C70">
        <w:trPr>
          <w:cantSplit/>
          <w:trHeight w:val="267"/>
        </w:trPr>
        <w:tc>
          <w:tcPr>
            <w:tcW w:w="2689" w:type="dxa"/>
            <w:noWrap/>
            <w:vAlign w:val="center"/>
          </w:tcPr>
          <w:p w14:paraId="64D978B8" w14:textId="4D4A3F86" w:rsidR="007208AC" w:rsidRPr="00996F60" w:rsidRDefault="007208AC" w:rsidP="007208AC">
            <w:pPr>
              <w:spacing w:before="120" w:after="120" w:line="240" w:lineRule="auto"/>
            </w:pPr>
            <w:r>
              <w:rPr>
                <w:rFonts w:ascii="Arial" w:hAnsi="Arial" w:cs="Arial"/>
                <w:color w:val="000000"/>
              </w:rPr>
              <w:t>336</w:t>
            </w:r>
          </w:p>
        </w:tc>
        <w:tc>
          <w:tcPr>
            <w:tcW w:w="3118" w:type="dxa"/>
            <w:noWrap/>
          </w:tcPr>
          <w:p w14:paraId="05F91EC3" w14:textId="0EAB60D6" w:rsidR="007208AC" w:rsidRPr="00996F60" w:rsidRDefault="007208AC" w:rsidP="007208AC">
            <w:pPr>
              <w:spacing w:before="120" w:after="120" w:line="240" w:lineRule="auto"/>
            </w:pPr>
            <w:r w:rsidRPr="00801A4B">
              <w:t>Outdoor swimming</w:t>
            </w:r>
          </w:p>
        </w:tc>
        <w:tc>
          <w:tcPr>
            <w:tcW w:w="3119" w:type="dxa"/>
            <w:noWrap/>
          </w:tcPr>
          <w:p w14:paraId="411DD23E" w14:textId="5FAEA152" w:rsidR="007208AC" w:rsidRPr="00996F60" w:rsidRDefault="007208AC" w:rsidP="007208AC">
            <w:pPr>
              <w:spacing w:before="120" w:after="120" w:line="240" w:lineRule="auto"/>
            </w:pPr>
            <w:r w:rsidRPr="00801A4B">
              <w:t>39</w:t>
            </w:r>
          </w:p>
        </w:tc>
      </w:tr>
      <w:tr w:rsidR="007208AC" w:rsidRPr="00996F60" w14:paraId="4812E316" w14:textId="77777777" w:rsidTr="00FA6C70">
        <w:trPr>
          <w:cantSplit/>
          <w:trHeight w:val="267"/>
        </w:trPr>
        <w:tc>
          <w:tcPr>
            <w:tcW w:w="2689" w:type="dxa"/>
            <w:noWrap/>
            <w:vAlign w:val="center"/>
          </w:tcPr>
          <w:p w14:paraId="0BAD1196" w14:textId="5C7E52DD" w:rsidR="007208AC" w:rsidRPr="00996F60" w:rsidRDefault="007208AC" w:rsidP="007208AC">
            <w:pPr>
              <w:spacing w:before="120" w:after="120" w:line="240" w:lineRule="auto"/>
            </w:pPr>
            <w:r>
              <w:rPr>
                <w:rFonts w:ascii="Arial" w:hAnsi="Arial" w:cs="Arial"/>
                <w:color w:val="000000"/>
              </w:rPr>
              <w:t>336</w:t>
            </w:r>
          </w:p>
        </w:tc>
        <w:tc>
          <w:tcPr>
            <w:tcW w:w="3118" w:type="dxa"/>
            <w:noWrap/>
          </w:tcPr>
          <w:p w14:paraId="09884EFC" w14:textId="5C691B87" w:rsidR="007208AC" w:rsidRPr="00996F60" w:rsidRDefault="007208AC" w:rsidP="007208AC">
            <w:pPr>
              <w:spacing w:before="120" w:after="120" w:line="240" w:lineRule="auto"/>
            </w:pPr>
            <w:r w:rsidRPr="00801A4B">
              <w:t>Outdoor swimming</w:t>
            </w:r>
          </w:p>
        </w:tc>
        <w:tc>
          <w:tcPr>
            <w:tcW w:w="3119" w:type="dxa"/>
            <w:noWrap/>
          </w:tcPr>
          <w:p w14:paraId="4D4AC275" w14:textId="4751EB26" w:rsidR="007208AC" w:rsidRPr="00996F60" w:rsidRDefault="007208AC" w:rsidP="007208AC">
            <w:pPr>
              <w:spacing w:before="120" w:after="120" w:line="240" w:lineRule="auto"/>
            </w:pPr>
            <w:r w:rsidRPr="00801A4B">
              <w:t>13</w:t>
            </w:r>
          </w:p>
        </w:tc>
      </w:tr>
      <w:tr w:rsidR="007208AC" w:rsidRPr="00996F60" w14:paraId="59ED51C0" w14:textId="77777777" w:rsidTr="00FA6C70">
        <w:trPr>
          <w:cantSplit/>
          <w:trHeight w:val="267"/>
        </w:trPr>
        <w:tc>
          <w:tcPr>
            <w:tcW w:w="2689" w:type="dxa"/>
            <w:noWrap/>
            <w:vAlign w:val="center"/>
          </w:tcPr>
          <w:p w14:paraId="179EA201" w14:textId="5EF68428" w:rsidR="007208AC" w:rsidRPr="00996F60" w:rsidRDefault="007208AC" w:rsidP="007208AC">
            <w:pPr>
              <w:spacing w:before="120" w:after="120" w:line="240" w:lineRule="auto"/>
            </w:pPr>
            <w:r>
              <w:rPr>
                <w:rFonts w:ascii="Arial" w:hAnsi="Arial" w:cs="Arial"/>
                <w:color w:val="000000"/>
              </w:rPr>
              <w:t>336</w:t>
            </w:r>
          </w:p>
        </w:tc>
        <w:tc>
          <w:tcPr>
            <w:tcW w:w="3118" w:type="dxa"/>
            <w:noWrap/>
          </w:tcPr>
          <w:p w14:paraId="3BB9C021" w14:textId="02AA72B8" w:rsidR="007208AC" w:rsidRPr="00996F60" w:rsidRDefault="007208AC" w:rsidP="007208AC">
            <w:pPr>
              <w:spacing w:before="120" w:after="120" w:line="240" w:lineRule="auto"/>
            </w:pPr>
            <w:r w:rsidRPr="00801A4B">
              <w:t>Stand-up paddle boarding</w:t>
            </w:r>
          </w:p>
        </w:tc>
        <w:tc>
          <w:tcPr>
            <w:tcW w:w="3119" w:type="dxa"/>
            <w:noWrap/>
          </w:tcPr>
          <w:p w14:paraId="600C7B91" w14:textId="5FFFA2AE" w:rsidR="007208AC" w:rsidRPr="00996F60" w:rsidRDefault="007208AC" w:rsidP="007208AC">
            <w:pPr>
              <w:spacing w:before="120" w:after="120" w:line="240" w:lineRule="auto"/>
            </w:pPr>
            <w:r w:rsidRPr="00801A4B">
              <w:t>4</w:t>
            </w:r>
          </w:p>
        </w:tc>
      </w:tr>
      <w:tr w:rsidR="007208AC" w:rsidRPr="00996F60" w14:paraId="7F126FF5" w14:textId="77777777" w:rsidTr="00FA6C70">
        <w:trPr>
          <w:cantSplit/>
          <w:trHeight w:val="267"/>
        </w:trPr>
        <w:tc>
          <w:tcPr>
            <w:tcW w:w="2689" w:type="dxa"/>
            <w:noWrap/>
            <w:vAlign w:val="center"/>
          </w:tcPr>
          <w:p w14:paraId="0066180F" w14:textId="488F23FA" w:rsidR="007208AC" w:rsidRPr="00996F60" w:rsidRDefault="007208AC" w:rsidP="007208AC">
            <w:pPr>
              <w:spacing w:before="120" w:after="120" w:line="240" w:lineRule="auto"/>
            </w:pPr>
            <w:r>
              <w:rPr>
                <w:rFonts w:ascii="Arial" w:hAnsi="Arial" w:cs="Arial"/>
                <w:color w:val="000000"/>
              </w:rPr>
              <w:t>344</w:t>
            </w:r>
          </w:p>
        </w:tc>
        <w:tc>
          <w:tcPr>
            <w:tcW w:w="3118" w:type="dxa"/>
            <w:noWrap/>
          </w:tcPr>
          <w:p w14:paraId="67B59ABD" w14:textId="3BE15629" w:rsidR="007208AC" w:rsidRPr="00996F60" w:rsidRDefault="007208AC" w:rsidP="007208AC">
            <w:pPr>
              <w:spacing w:before="120" w:after="120" w:line="240" w:lineRule="auto"/>
            </w:pPr>
            <w:r w:rsidRPr="00801A4B">
              <w:t>Outdoor swimming</w:t>
            </w:r>
          </w:p>
        </w:tc>
        <w:tc>
          <w:tcPr>
            <w:tcW w:w="3119" w:type="dxa"/>
            <w:noWrap/>
          </w:tcPr>
          <w:p w14:paraId="3CFE33B5" w14:textId="4EB330BF" w:rsidR="007208AC" w:rsidRPr="00996F60" w:rsidRDefault="007208AC" w:rsidP="007208AC">
            <w:pPr>
              <w:spacing w:before="120" w:after="120" w:line="240" w:lineRule="auto"/>
            </w:pPr>
            <w:r w:rsidRPr="00801A4B">
              <w:t>0.33</w:t>
            </w:r>
          </w:p>
        </w:tc>
      </w:tr>
      <w:tr w:rsidR="007208AC" w:rsidRPr="00996F60" w14:paraId="2FB1BA61" w14:textId="77777777" w:rsidTr="00FA6C70">
        <w:trPr>
          <w:cantSplit/>
          <w:trHeight w:val="267"/>
        </w:trPr>
        <w:tc>
          <w:tcPr>
            <w:tcW w:w="2689" w:type="dxa"/>
            <w:noWrap/>
            <w:vAlign w:val="center"/>
          </w:tcPr>
          <w:p w14:paraId="015DF59B" w14:textId="358F7B30" w:rsidR="007208AC" w:rsidRPr="00996F60" w:rsidRDefault="007208AC" w:rsidP="007208AC">
            <w:pPr>
              <w:spacing w:before="120" w:after="120" w:line="240" w:lineRule="auto"/>
            </w:pPr>
            <w:r>
              <w:rPr>
                <w:rFonts w:ascii="Arial" w:hAnsi="Arial" w:cs="Arial"/>
                <w:color w:val="000000"/>
              </w:rPr>
              <w:t>344</w:t>
            </w:r>
          </w:p>
        </w:tc>
        <w:tc>
          <w:tcPr>
            <w:tcW w:w="3118" w:type="dxa"/>
            <w:noWrap/>
          </w:tcPr>
          <w:p w14:paraId="0CA3E87E" w14:textId="04A7D9FB" w:rsidR="007208AC" w:rsidRPr="00996F60" w:rsidRDefault="007208AC" w:rsidP="007208AC">
            <w:pPr>
              <w:spacing w:before="120" w:after="120" w:line="240" w:lineRule="auto"/>
            </w:pPr>
            <w:r w:rsidRPr="00801A4B">
              <w:t>Outdoor swimming</w:t>
            </w:r>
          </w:p>
        </w:tc>
        <w:tc>
          <w:tcPr>
            <w:tcW w:w="3119" w:type="dxa"/>
            <w:noWrap/>
          </w:tcPr>
          <w:p w14:paraId="071AF18F" w14:textId="36622AD5" w:rsidR="007208AC" w:rsidRPr="00996F60" w:rsidRDefault="007208AC" w:rsidP="007208AC">
            <w:pPr>
              <w:spacing w:before="120" w:after="120" w:line="240" w:lineRule="auto"/>
            </w:pPr>
            <w:r w:rsidRPr="00801A4B">
              <w:t>0.33</w:t>
            </w:r>
          </w:p>
        </w:tc>
      </w:tr>
      <w:tr w:rsidR="007208AC" w:rsidRPr="00996F60" w14:paraId="6AE93020" w14:textId="77777777" w:rsidTr="00FA6C70">
        <w:trPr>
          <w:cantSplit/>
          <w:trHeight w:val="267"/>
        </w:trPr>
        <w:tc>
          <w:tcPr>
            <w:tcW w:w="2689" w:type="dxa"/>
            <w:noWrap/>
            <w:vAlign w:val="center"/>
          </w:tcPr>
          <w:p w14:paraId="5047D8A4" w14:textId="2CC57877" w:rsidR="007208AC" w:rsidRPr="00996F60" w:rsidRDefault="007208AC" w:rsidP="007208AC">
            <w:pPr>
              <w:spacing w:before="120" w:after="120" w:line="240" w:lineRule="auto"/>
            </w:pPr>
            <w:r>
              <w:rPr>
                <w:rFonts w:ascii="Arial" w:hAnsi="Arial" w:cs="Arial"/>
                <w:color w:val="000000"/>
              </w:rPr>
              <w:t>348</w:t>
            </w:r>
          </w:p>
        </w:tc>
        <w:tc>
          <w:tcPr>
            <w:tcW w:w="3118" w:type="dxa"/>
            <w:noWrap/>
          </w:tcPr>
          <w:p w14:paraId="6F4EF304" w14:textId="1DC36E06" w:rsidR="007208AC" w:rsidRPr="00996F60" w:rsidRDefault="007208AC" w:rsidP="007208AC">
            <w:pPr>
              <w:spacing w:before="120" w:after="120" w:line="240" w:lineRule="auto"/>
            </w:pPr>
            <w:r w:rsidRPr="00801A4B">
              <w:t>Outdoor swimming</w:t>
            </w:r>
          </w:p>
        </w:tc>
        <w:tc>
          <w:tcPr>
            <w:tcW w:w="3119" w:type="dxa"/>
            <w:noWrap/>
          </w:tcPr>
          <w:p w14:paraId="42CDC41C" w14:textId="6D609E0A" w:rsidR="007208AC" w:rsidRPr="00996F60" w:rsidRDefault="007208AC" w:rsidP="007208AC">
            <w:pPr>
              <w:spacing w:before="120" w:after="120" w:line="240" w:lineRule="auto"/>
            </w:pPr>
            <w:r w:rsidRPr="00801A4B">
              <w:t>0.12</w:t>
            </w:r>
          </w:p>
        </w:tc>
      </w:tr>
      <w:tr w:rsidR="007208AC" w:rsidRPr="00996F60" w14:paraId="6ABD3FD9" w14:textId="77777777" w:rsidTr="00FA6C70">
        <w:trPr>
          <w:cantSplit/>
          <w:trHeight w:val="267"/>
        </w:trPr>
        <w:tc>
          <w:tcPr>
            <w:tcW w:w="2689" w:type="dxa"/>
            <w:noWrap/>
            <w:vAlign w:val="center"/>
          </w:tcPr>
          <w:p w14:paraId="0EE8202F" w14:textId="791AAE81" w:rsidR="007208AC" w:rsidRPr="00996F60" w:rsidRDefault="007208AC" w:rsidP="007208AC">
            <w:pPr>
              <w:spacing w:before="120" w:after="120" w:line="240" w:lineRule="auto"/>
            </w:pPr>
            <w:r>
              <w:rPr>
                <w:rFonts w:ascii="Arial" w:hAnsi="Arial" w:cs="Arial"/>
                <w:color w:val="000000"/>
              </w:rPr>
              <w:t>349</w:t>
            </w:r>
          </w:p>
        </w:tc>
        <w:tc>
          <w:tcPr>
            <w:tcW w:w="3118" w:type="dxa"/>
            <w:noWrap/>
          </w:tcPr>
          <w:p w14:paraId="7A27558E" w14:textId="2BDBCAF0" w:rsidR="007208AC" w:rsidRPr="00996F60" w:rsidRDefault="007208AC" w:rsidP="007208AC">
            <w:pPr>
              <w:spacing w:before="120" w:after="120" w:line="240" w:lineRule="auto"/>
            </w:pPr>
            <w:r w:rsidRPr="00801A4B">
              <w:t>Outdoor swimming</w:t>
            </w:r>
          </w:p>
        </w:tc>
        <w:tc>
          <w:tcPr>
            <w:tcW w:w="3119" w:type="dxa"/>
            <w:noWrap/>
          </w:tcPr>
          <w:p w14:paraId="520A286A" w14:textId="2A05308E" w:rsidR="007208AC" w:rsidRPr="00996F60" w:rsidRDefault="007208AC" w:rsidP="007208AC">
            <w:pPr>
              <w:spacing w:before="120" w:after="120" w:line="240" w:lineRule="auto"/>
            </w:pPr>
            <w:r w:rsidRPr="00801A4B">
              <w:t>0.12</w:t>
            </w:r>
          </w:p>
        </w:tc>
      </w:tr>
      <w:tr w:rsidR="007208AC" w:rsidRPr="00996F60" w14:paraId="6D495016" w14:textId="77777777" w:rsidTr="00FA6C70">
        <w:trPr>
          <w:cantSplit/>
          <w:trHeight w:val="267"/>
        </w:trPr>
        <w:tc>
          <w:tcPr>
            <w:tcW w:w="2689" w:type="dxa"/>
            <w:noWrap/>
            <w:vAlign w:val="center"/>
          </w:tcPr>
          <w:p w14:paraId="794763C3" w14:textId="5CBDDDF5" w:rsidR="007208AC" w:rsidRPr="00996F60" w:rsidRDefault="007208AC" w:rsidP="007208AC">
            <w:pPr>
              <w:spacing w:before="120" w:after="120" w:line="240" w:lineRule="auto"/>
            </w:pPr>
            <w:r>
              <w:rPr>
                <w:rFonts w:ascii="Arial" w:hAnsi="Arial" w:cs="Arial"/>
                <w:color w:val="000000"/>
              </w:rPr>
              <w:lastRenderedPageBreak/>
              <w:t>58</w:t>
            </w:r>
          </w:p>
        </w:tc>
        <w:tc>
          <w:tcPr>
            <w:tcW w:w="3118" w:type="dxa"/>
            <w:noWrap/>
          </w:tcPr>
          <w:p w14:paraId="42CB1A50" w14:textId="28BB21FB" w:rsidR="007208AC" w:rsidRPr="00996F60" w:rsidRDefault="007208AC" w:rsidP="007208AC">
            <w:pPr>
              <w:spacing w:before="120" w:after="120" w:line="240" w:lineRule="auto"/>
            </w:pPr>
            <w:r w:rsidRPr="00801A4B">
              <w:t>Outdoor swimming</w:t>
            </w:r>
          </w:p>
        </w:tc>
        <w:tc>
          <w:tcPr>
            <w:tcW w:w="3119" w:type="dxa"/>
            <w:noWrap/>
          </w:tcPr>
          <w:p w14:paraId="04BD4D40" w14:textId="2E135C0C" w:rsidR="007208AC" w:rsidRPr="00996F60" w:rsidRDefault="007208AC" w:rsidP="007208AC">
            <w:pPr>
              <w:spacing w:before="120" w:after="120" w:line="240" w:lineRule="auto"/>
            </w:pPr>
            <w:r w:rsidRPr="00801A4B">
              <w:t>45</w:t>
            </w:r>
          </w:p>
        </w:tc>
      </w:tr>
      <w:tr w:rsidR="007208AC" w:rsidRPr="00996F60" w14:paraId="4B95A979" w14:textId="77777777" w:rsidTr="00FA6C70">
        <w:trPr>
          <w:cantSplit/>
          <w:trHeight w:val="267"/>
        </w:trPr>
        <w:tc>
          <w:tcPr>
            <w:tcW w:w="2689" w:type="dxa"/>
            <w:noWrap/>
            <w:vAlign w:val="center"/>
          </w:tcPr>
          <w:p w14:paraId="309252E8" w14:textId="37F52334" w:rsidR="007208AC" w:rsidRPr="00996F60" w:rsidRDefault="007208AC" w:rsidP="007208AC">
            <w:pPr>
              <w:spacing w:before="120" w:after="120" w:line="240" w:lineRule="auto"/>
            </w:pPr>
            <w:r>
              <w:rPr>
                <w:rFonts w:ascii="Arial" w:hAnsi="Arial" w:cs="Arial"/>
                <w:color w:val="000000"/>
              </w:rPr>
              <w:t>58</w:t>
            </w:r>
          </w:p>
        </w:tc>
        <w:tc>
          <w:tcPr>
            <w:tcW w:w="3118" w:type="dxa"/>
            <w:noWrap/>
          </w:tcPr>
          <w:p w14:paraId="78834BF2" w14:textId="3638B693" w:rsidR="007208AC" w:rsidRPr="00996F60" w:rsidRDefault="007208AC" w:rsidP="007208AC">
            <w:pPr>
              <w:spacing w:before="120" w:after="120" w:line="240" w:lineRule="auto"/>
            </w:pPr>
            <w:r w:rsidRPr="00801A4B">
              <w:t>Outdoor swimming</w:t>
            </w:r>
          </w:p>
        </w:tc>
        <w:tc>
          <w:tcPr>
            <w:tcW w:w="3119" w:type="dxa"/>
            <w:noWrap/>
          </w:tcPr>
          <w:p w14:paraId="60056F8F" w14:textId="38C0EED5" w:rsidR="007208AC" w:rsidRPr="00996F60" w:rsidRDefault="007208AC" w:rsidP="007208AC">
            <w:pPr>
              <w:spacing w:before="120" w:after="120" w:line="240" w:lineRule="auto"/>
            </w:pPr>
            <w:r w:rsidRPr="00801A4B">
              <w:t>15</w:t>
            </w:r>
          </w:p>
        </w:tc>
      </w:tr>
      <w:tr w:rsidR="007208AC" w:rsidRPr="00996F60" w14:paraId="4823D7EF" w14:textId="77777777" w:rsidTr="00FA6C70">
        <w:trPr>
          <w:cantSplit/>
          <w:trHeight w:val="267"/>
        </w:trPr>
        <w:tc>
          <w:tcPr>
            <w:tcW w:w="2689" w:type="dxa"/>
            <w:noWrap/>
            <w:vAlign w:val="center"/>
          </w:tcPr>
          <w:p w14:paraId="47936FB5" w14:textId="05BDCFBC" w:rsidR="007208AC" w:rsidRPr="00996F60" w:rsidRDefault="007208AC" w:rsidP="007208AC">
            <w:pPr>
              <w:spacing w:before="120" w:after="120" w:line="240" w:lineRule="auto"/>
            </w:pPr>
            <w:r>
              <w:rPr>
                <w:rFonts w:ascii="Arial" w:hAnsi="Arial" w:cs="Arial"/>
                <w:color w:val="000000"/>
              </w:rPr>
              <w:t>66</w:t>
            </w:r>
          </w:p>
        </w:tc>
        <w:tc>
          <w:tcPr>
            <w:tcW w:w="3118" w:type="dxa"/>
            <w:noWrap/>
          </w:tcPr>
          <w:p w14:paraId="7E314A0B" w14:textId="30D32480" w:rsidR="007208AC" w:rsidRPr="00996F60" w:rsidRDefault="007208AC" w:rsidP="007208AC">
            <w:pPr>
              <w:spacing w:before="120" w:after="120" w:line="240" w:lineRule="auto"/>
            </w:pPr>
            <w:r w:rsidRPr="00801A4B">
              <w:t>Outdoor swimming</w:t>
            </w:r>
          </w:p>
        </w:tc>
        <w:tc>
          <w:tcPr>
            <w:tcW w:w="3119" w:type="dxa"/>
            <w:noWrap/>
          </w:tcPr>
          <w:p w14:paraId="43F2794A" w14:textId="2F2C0B68" w:rsidR="007208AC" w:rsidRPr="00996F60" w:rsidRDefault="007208AC" w:rsidP="007208AC">
            <w:pPr>
              <w:spacing w:before="120" w:after="120" w:line="240" w:lineRule="auto"/>
            </w:pPr>
            <w:r w:rsidRPr="00801A4B">
              <w:t>0.12</w:t>
            </w:r>
          </w:p>
        </w:tc>
      </w:tr>
      <w:tr w:rsidR="007208AC" w:rsidRPr="00996F60" w14:paraId="1F157DD7" w14:textId="77777777" w:rsidTr="00FA6C70">
        <w:trPr>
          <w:cantSplit/>
          <w:trHeight w:val="267"/>
        </w:trPr>
        <w:tc>
          <w:tcPr>
            <w:tcW w:w="2689" w:type="dxa"/>
            <w:noWrap/>
            <w:vAlign w:val="center"/>
          </w:tcPr>
          <w:p w14:paraId="221FD3AD" w14:textId="1FD27DC6" w:rsidR="007208AC" w:rsidRPr="00996F60" w:rsidRDefault="007208AC" w:rsidP="007208AC">
            <w:pPr>
              <w:spacing w:before="120" w:after="120" w:line="240" w:lineRule="auto"/>
            </w:pPr>
            <w:r>
              <w:rPr>
                <w:rFonts w:ascii="Arial" w:hAnsi="Arial" w:cs="Arial"/>
                <w:color w:val="000000"/>
              </w:rPr>
              <w:t>68</w:t>
            </w:r>
          </w:p>
        </w:tc>
        <w:tc>
          <w:tcPr>
            <w:tcW w:w="3118" w:type="dxa"/>
            <w:noWrap/>
          </w:tcPr>
          <w:p w14:paraId="3A08643F" w14:textId="6E228CE4" w:rsidR="007208AC" w:rsidRPr="00996F60" w:rsidRDefault="007208AC" w:rsidP="007208AC">
            <w:pPr>
              <w:spacing w:before="120" w:after="120" w:line="240" w:lineRule="auto"/>
            </w:pPr>
            <w:r w:rsidRPr="00801A4B">
              <w:t>Surfing</w:t>
            </w:r>
          </w:p>
        </w:tc>
        <w:tc>
          <w:tcPr>
            <w:tcW w:w="3119" w:type="dxa"/>
            <w:noWrap/>
          </w:tcPr>
          <w:p w14:paraId="6EFA9AE7" w14:textId="3E83F379" w:rsidR="007208AC" w:rsidRPr="00996F60" w:rsidRDefault="007208AC" w:rsidP="007208AC">
            <w:pPr>
              <w:spacing w:before="120" w:after="120" w:line="240" w:lineRule="auto"/>
            </w:pPr>
            <w:r w:rsidRPr="00801A4B">
              <w:t>2</w:t>
            </w:r>
          </w:p>
        </w:tc>
      </w:tr>
      <w:tr w:rsidR="007208AC" w:rsidRPr="00996F60" w14:paraId="5B4A7B2C" w14:textId="77777777" w:rsidTr="00FA6C70">
        <w:trPr>
          <w:cantSplit/>
          <w:trHeight w:val="267"/>
        </w:trPr>
        <w:tc>
          <w:tcPr>
            <w:tcW w:w="2689" w:type="dxa"/>
            <w:noWrap/>
            <w:vAlign w:val="center"/>
          </w:tcPr>
          <w:p w14:paraId="16896691" w14:textId="6DE518E0" w:rsidR="007208AC" w:rsidRPr="00996F60" w:rsidRDefault="007208AC" w:rsidP="007208AC">
            <w:pPr>
              <w:spacing w:before="120" w:after="120" w:line="240" w:lineRule="auto"/>
            </w:pPr>
            <w:r>
              <w:rPr>
                <w:rFonts w:ascii="Arial" w:hAnsi="Arial" w:cs="Arial"/>
                <w:color w:val="000000"/>
              </w:rPr>
              <w:t>80</w:t>
            </w:r>
          </w:p>
        </w:tc>
        <w:tc>
          <w:tcPr>
            <w:tcW w:w="3118" w:type="dxa"/>
            <w:noWrap/>
          </w:tcPr>
          <w:p w14:paraId="30308AC4" w14:textId="5DE2C46F" w:rsidR="007208AC" w:rsidRPr="00996F60" w:rsidRDefault="007208AC" w:rsidP="007208AC">
            <w:pPr>
              <w:spacing w:before="120" w:after="120" w:line="240" w:lineRule="auto"/>
            </w:pPr>
            <w:r w:rsidRPr="00801A4B">
              <w:t>Outdoor swimming</w:t>
            </w:r>
          </w:p>
        </w:tc>
        <w:tc>
          <w:tcPr>
            <w:tcW w:w="3119" w:type="dxa"/>
            <w:noWrap/>
          </w:tcPr>
          <w:p w14:paraId="51483C9F" w14:textId="5F96AD9D" w:rsidR="007208AC" w:rsidRPr="00996F60" w:rsidRDefault="007208AC" w:rsidP="007208AC">
            <w:pPr>
              <w:spacing w:before="120" w:after="120" w:line="240" w:lineRule="auto"/>
            </w:pPr>
            <w:r w:rsidRPr="00801A4B">
              <w:t>3</w:t>
            </w:r>
          </w:p>
        </w:tc>
      </w:tr>
      <w:tr w:rsidR="007208AC" w:rsidRPr="00996F60" w14:paraId="1A80362D" w14:textId="77777777" w:rsidTr="00FA6C70">
        <w:trPr>
          <w:cantSplit/>
          <w:trHeight w:val="267"/>
        </w:trPr>
        <w:tc>
          <w:tcPr>
            <w:tcW w:w="2689" w:type="dxa"/>
            <w:noWrap/>
            <w:vAlign w:val="center"/>
          </w:tcPr>
          <w:p w14:paraId="536437E7" w14:textId="36319B46" w:rsidR="007208AC" w:rsidRPr="00996F60" w:rsidRDefault="007208AC" w:rsidP="007208AC">
            <w:pPr>
              <w:spacing w:before="120" w:after="120" w:line="240" w:lineRule="auto"/>
            </w:pPr>
            <w:r>
              <w:rPr>
                <w:rFonts w:ascii="Arial" w:hAnsi="Arial" w:cs="Arial"/>
                <w:color w:val="000000"/>
              </w:rPr>
              <w:t>107</w:t>
            </w:r>
          </w:p>
        </w:tc>
        <w:tc>
          <w:tcPr>
            <w:tcW w:w="3118" w:type="dxa"/>
            <w:noWrap/>
          </w:tcPr>
          <w:p w14:paraId="46C1687E" w14:textId="3F2FCF91" w:rsidR="007208AC" w:rsidRPr="00996F60" w:rsidRDefault="007208AC" w:rsidP="007208AC">
            <w:pPr>
              <w:spacing w:before="120" w:after="120" w:line="240" w:lineRule="auto"/>
            </w:pPr>
            <w:r w:rsidRPr="00801A4B">
              <w:t>Outdoor swimming</w:t>
            </w:r>
          </w:p>
        </w:tc>
        <w:tc>
          <w:tcPr>
            <w:tcW w:w="3119" w:type="dxa"/>
            <w:noWrap/>
          </w:tcPr>
          <w:p w14:paraId="04D27FDF" w14:textId="283AD587" w:rsidR="007208AC" w:rsidRPr="00996F60" w:rsidRDefault="007208AC" w:rsidP="007208AC">
            <w:pPr>
              <w:spacing w:before="120" w:after="120" w:line="240" w:lineRule="auto"/>
            </w:pPr>
            <w:r w:rsidRPr="00801A4B">
              <w:t>0.66</w:t>
            </w:r>
          </w:p>
        </w:tc>
      </w:tr>
      <w:tr w:rsidR="007208AC" w:rsidRPr="00996F60" w14:paraId="68EAD12E" w14:textId="77777777" w:rsidTr="00FA6C70">
        <w:trPr>
          <w:cantSplit/>
          <w:trHeight w:val="267"/>
        </w:trPr>
        <w:tc>
          <w:tcPr>
            <w:tcW w:w="2689" w:type="dxa"/>
            <w:noWrap/>
            <w:vAlign w:val="center"/>
          </w:tcPr>
          <w:p w14:paraId="3CACDA9F" w14:textId="3B4D91B2" w:rsidR="007208AC" w:rsidRPr="00996F60" w:rsidRDefault="007208AC" w:rsidP="007208AC">
            <w:pPr>
              <w:spacing w:before="120" w:after="120" w:line="240" w:lineRule="auto"/>
            </w:pPr>
            <w:r>
              <w:rPr>
                <w:rFonts w:ascii="Arial" w:hAnsi="Arial" w:cs="Arial"/>
                <w:color w:val="000000"/>
              </w:rPr>
              <w:t>115</w:t>
            </w:r>
          </w:p>
        </w:tc>
        <w:tc>
          <w:tcPr>
            <w:tcW w:w="3118" w:type="dxa"/>
            <w:noWrap/>
          </w:tcPr>
          <w:p w14:paraId="4E4BCAC5" w14:textId="4E330111" w:rsidR="007208AC" w:rsidRPr="00996F60" w:rsidRDefault="007208AC" w:rsidP="007208AC">
            <w:pPr>
              <w:spacing w:before="120" w:after="120" w:line="240" w:lineRule="auto"/>
            </w:pPr>
            <w:r w:rsidRPr="00801A4B">
              <w:t>Outdoor swimming</w:t>
            </w:r>
          </w:p>
        </w:tc>
        <w:tc>
          <w:tcPr>
            <w:tcW w:w="3119" w:type="dxa"/>
            <w:noWrap/>
          </w:tcPr>
          <w:p w14:paraId="4CAECC92" w14:textId="15BCD719" w:rsidR="007208AC" w:rsidRPr="00996F60" w:rsidRDefault="007208AC" w:rsidP="007208AC">
            <w:pPr>
              <w:spacing w:before="120" w:after="120" w:line="240" w:lineRule="auto"/>
            </w:pPr>
            <w:r w:rsidRPr="00801A4B">
              <w:t>45</w:t>
            </w:r>
          </w:p>
        </w:tc>
      </w:tr>
      <w:tr w:rsidR="007208AC" w:rsidRPr="00996F60" w14:paraId="31625359" w14:textId="77777777" w:rsidTr="00FA6C70">
        <w:trPr>
          <w:cantSplit/>
          <w:trHeight w:val="267"/>
        </w:trPr>
        <w:tc>
          <w:tcPr>
            <w:tcW w:w="2689" w:type="dxa"/>
            <w:noWrap/>
            <w:vAlign w:val="center"/>
          </w:tcPr>
          <w:p w14:paraId="1367D13E" w14:textId="582B9ADB" w:rsidR="007208AC" w:rsidRPr="00996F60" w:rsidRDefault="007208AC" w:rsidP="007208AC">
            <w:pPr>
              <w:spacing w:before="120" w:after="120" w:line="240" w:lineRule="auto"/>
            </w:pPr>
            <w:r>
              <w:rPr>
                <w:rFonts w:ascii="Arial" w:hAnsi="Arial" w:cs="Arial"/>
                <w:color w:val="000000"/>
              </w:rPr>
              <w:t>115</w:t>
            </w:r>
          </w:p>
        </w:tc>
        <w:tc>
          <w:tcPr>
            <w:tcW w:w="3118" w:type="dxa"/>
            <w:noWrap/>
          </w:tcPr>
          <w:p w14:paraId="10D2F0D9" w14:textId="48B679B6" w:rsidR="007208AC" w:rsidRPr="00996F60" w:rsidRDefault="007208AC" w:rsidP="007208AC">
            <w:pPr>
              <w:spacing w:before="120" w:after="120" w:line="240" w:lineRule="auto"/>
            </w:pPr>
            <w:r w:rsidRPr="00801A4B">
              <w:t>Outdoor swimming</w:t>
            </w:r>
          </w:p>
        </w:tc>
        <w:tc>
          <w:tcPr>
            <w:tcW w:w="3119" w:type="dxa"/>
            <w:noWrap/>
          </w:tcPr>
          <w:p w14:paraId="076E6697" w14:textId="1B682106" w:rsidR="007208AC" w:rsidRPr="00996F60" w:rsidRDefault="007208AC" w:rsidP="007208AC">
            <w:pPr>
              <w:spacing w:before="120" w:after="120" w:line="240" w:lineRule="auto"/>
            </w:pPr>
            <w:r w:rsidRPr="00801A4B">
              <w:t>15</w:t>
            </w:r>
          </w:p>
        </w:tc>
      </w:tr>
      <w:tr w:rsidR="007208AC" w:rsidRPr="00996F60" w14:paraId="46AE874B" w14:textId="77777777" w:rsidTr="00FA6C70">
        <w:trPr>
          <w:cantSplit/>
          <w:trHeight w:val="267"/>
        </w:trPr>
        <w:tc>
          <w:tcPr>
            <w:tcW w:w="2689" w:type="dxa"/>
            <w:noWrap/>
            <w:vAlign w:val="center"/>
          </w:tcPr>
          <w:p w14:paraId="2424426B" w14:textId="1350C03D" w:rsidR="007208AC" w:rsidRPr="00996F60" w:rsidRDefault="007208AC" w:rsidP="007208AC">
            <w:pPr>
              <w:spacing w:before="120" w:after="120" w:line="240" w:lineRule="auto"/>
            </w:pPr>
            <w:r>
              <w:rPr>
                <w:rFonts w:ascii="Arial" w:hAnsi="Arial" w:cs="Arial"/>
                <w:color w:val="000000"/>
              </w:rPr>
              <w:t>118</w:t>
            </w:r>
          </w:p>
        </w:tc>
        <w:tc>
          <w:tcPr>
            <w:tcW w:w="3118" w:type="dxa"/>
            <w:noWrap/>
          </w:tcPr>
          <w:p w14:paraId="1E14C87B" w14:textId="78197AA1" w:rsidR="007208AC" w:rsidRPr="00996F60" w:rsidRDefault="007208AC" w:rsidP="007208AC">
            <w:pPr>
              <w:spacing w:before="120" w:after="120" w:line="240" w:lineRule="auto"/>
            </w:pPr>
            <w:r w:rsidRPr="00801A4B">
              <w:t>Outdoor swimming</w:t>
            </w:r>
          </w:p>
        </w:tc>
        <w:tc>
          <w:tcPr>
            <w:tcW w:w="3119" w:type="dxa"/>
            <w:noWrap/>
          </w:tcPr>
          <w:p w14:paraId="1E5BE6B6" w14:textId="04827D09" w:rsidR="007208AC" w:rsidRPr="00996F60" w:rsidRDefault="007208AC" w:rsidP="007208AC">
            <w:pPr>
              <w:spacing w:before="120" w:after="120" w:line="240" w:lineRule="auto"/>
            </w:pPr>
            <w:r w:rsidRPr="00801A4B">
              <w:t>13</w:t>
            </w:r>
          </w:p>
        </w:tc>
      </w:tr>
      <w:tr w:rsidR="007208AC" w:rsidRPr="00996F60" w14:paraId="71DBCC50" w14:textId="77777777" w:rsidTr="00FA6C70">
        <w:trPr>
          <w:cantSplit/>
          <w:trHeight w:val="267"/>
        </w:trPr>
        <w:tc>
          <w:tcPr>
            <w:tcW w:w="2689" w:type="dxa"/>
            <w:noWrap/>
            <w:vAlign w:val="center"/>
          </w:tcPr>
          <w:p w14:paraId="30892469" w14:textId="38A67411" w:rsidR="007208AC" w:rsidRPr="00996F60" w:rsidRDefault="007208AC" w:rsidP="007208AC">
            <w:pPr>
              <w:spacing w:before="120" w:after="120" w:line="240" w:lineRule="auto"/>
            </w:pPr>
            <w:r>
              <w:rPr>
                <w:rFonts w:ascii="Arial" w:hAnsi="Arial" w:cs="Arial"/>
                <w:color w:val="000000"/>
              </w:rPr>
              <w:t>118</w:t>
            </w:r>
          </w:p>
        </w:tc>
        <w:tc>
          <w:tcPr>
            <w:tcW w:w="3118" w:type="dxa"/>
            <w:noWrap/>
          </w:tcPr>
          <w:p w14:paraId="184693A8" w14:textId="27F43BA1" w:rsidR="007208AC" w:rsidRPr="00996F60" w:rsidRDefault="007208AC" w:rsidP="007208AC">
            <w:pPr>
              <w:spacing w:before="120" w:after="120" w:line="240" w:lineRule="auto"/>
            </w:pPr>
            <w:r w:rsidRPr="00801A4B">
              <w:t>Surfing</w:t>
            </w:r>
          </w:p>
        </w:tc>
        <w:tc>
          <w:tcPr>
            <w:tcW w:w="3119" w:type="dxa"/>
            <w:noWrap/>
          </w:tcPr>
          <w:p w14:paraId="669B60C1" w14:textId="2480FB6A" w:rsidR="007208AC" w:rsidRPr="00996F60" w:rsidRDefault="007208AC" w:rsidP="007208AC">
            <w:pPr>
              <w:spacing w:before="120" w:after="120" w:line="240" w:lineRule="auto"/>
            </w:pPr>
            <w:r w:rsidRPr="00801A4B">
              <w:t>29.</w:t>
            </w:r>
            <w:r w:rsidR="0010674B">
              <w:t>3</w:t>
            </w:r>
          </w:p>
        </w:tc>
      </w:tr>
      <w:tr w:rsidR="007208AC" w:rsidRPr="00996F60" w14:paraId="2B27879C" w14:textId="77777777" w:rsidTr="00FA6C70">
        <w:trPr>
          <w:cantSplit/>
          <w:trHeight w:val="267"/>
        </w:trPr>
        <w:tc>
          <w:tcPr>
            <w:tcW w:w="2689" w:type="dxa"/>
            <w:noWrap/>
            <w:vAlign w:val="center"/>
          </w:tcPr>
          <w:p w14:paraId="183A111A" w14:textId="2401A2E9" w:rsidR="007208AC" w:rsidRPr="00996F60" w:rsidRDefault="007208AC" w:rsidP="007208AC">
            <w:pPr>
              <w:spacing w:before="120" w:after="120" w:line="240" w:lineRule="auto"/>
            </w:pPr>
            <w:r>
              <w:rPr>
                <w:rFonts w:ascii="Arial" w:hAnsi="Arial" w:cs="Arial"/>
                <w:color w:val="000000"/>
              </w:rPr>
              <w:t>118</w:t>
            </w:r>
          </w:p>
        </w:tc>
        <w:tc>
          <w:tcPr>
            <w:tcW w:w="3118" w:type="dxa"/>
            <w:noWrap/>
          </w:tcPr>
          <w:p w14:paraId="06AEC5A0" w14:textId="49690753" w:rsidR="007208AC" w:rsidRPr="00996F60" w:rsidRDefault="007208AC" w:rsidP="007208AC">
            <w:pPr>
              <w:spacing w:before="120" w:after="120" w:line="240" w:lineRule="auto"/>
            </w:pPr>
            <w:r w:rsidRPr="00801A4B">
              <w:t>Surfing</w:t>
            </w:r>
          </w:p>
        </w:tc>
        <w:tc>
          <w:tcPr>
            <w:tcW w:w="3119" w:type="dxa"/>
            <w:noWrap/>
          </w:tcPr>
          <w:p w14:paraId="79E040EC" w14:textId="76119C49" w:rsidR="007208AC" w:rsidRPr="00996F60" w:rsidRDefault="007208AC" w:rsidP="007208AC">
            <w:pPr>
              <w:spacing w:before="120" w:after="120" w:line="240" w:lineRule="auto"/>
            </w:pPr>
            <w:r w:rsidRPr="00801A4B">
              <w:t>29.</w:t>
            </w:r>
            <w:r w:rsidR="0010674B">
              <w:t>3</w:t>
            </w:r>
          </w:p>
        </w:tc>
      </w:tr>
      <w:tr w:rsidR="007208AC" w:rsidRPr="00996F60" w14:paraId="4E496BE0" w14:textId="77777777" w:rsidTr="00FA6C70">
        <w:trPr>
          <w:cantSplit/>
          <w:trHeight w:val="267"/>
        </w:trPr>
        <w:tc>
          <w:tcPr>
            <w:tcW w:w="2689" w:type="dxa"/>
            <w:noWrap/>
            <w:vAlign w:val="center"/>
          </w:tcPr>
          <w:p w14:paraId="268A387A" w14:textId="6796CDB2" w:rsidR="007208AC" w:rsidRPr="00996F60" w:rsidRDefault="007208AC" w:rsidP="007208AC">
            <w:pPr>
              <w:spacing w:before="120" w:after="120" w:line="240" w:lineRule="auto"/>
            </w:pPr>
            <w:r>
              <w:rPr>
                <w:rFonts w:ascii="Arial" w:hAnsi="Arial" w:cs="Arial"/>
                <w:color w:val="000000"/>
              </w:rPr>
              <w:t>118</w:t>
            </w:r>
          </w:p>
        </w:tc>
        <w:tc>
          <w:tcPr>
            <w:tcW w:w="3118" w:type="dxa"/>
            <w:noWrap/>
          </w:tcPr>
          <w:p w14:paraId="1FA55AC4" w14:textId="1086CAC4" w:rsidR="007208AC" w:rsidRPr="00996F60" w:rsidRDefault="007208AC" w:rsidP="007208AC">
            <w:pPr>
              <w:spacing w:before="120" w:after="120" w:line="240" w:lineRule="auto"/>
            </w:pPr>
            <w:r w:rsidRPr="00801A4B">
              <w:t>Surfing</w:t>
            </w:r>
          </w:p>
        </w:tc>
        <w:tc>
          <w:tcPr>
            <w:tcW w:w="3119" w:type="dxa"/>
            <w:noWrap/>
          </w:tcPr>
          <w:p w14:paraId="2597DEC1" w14:textId="1E1D8C82" w:rsidR="007208AC" w:rsidRPr="00996F60" w:rsidRDefault="007208AC" w:rsidP="007208AC">
            <w:pPr>
              <w:spacing w:before="120" w:after="120" w:line="240" w:lineRule="auto"/>
            </w:pPr>
            <w:r w:rsidRPr="00801A4B">
              <w:t>19.5</w:t>
            </w:r>
          </w:p>
        </w:tc>
      </w:tr>
      <w:tr w:rsidR="007208AC" w:rsidRPr="00996F60" w14:paraId="6693C588" w14:textId="77777777" w:rsidTr="00FA6C70">
        <w:trPr>
          <w:cantSplit/>
          <w:trHeight w:val="267"/>
        </w:trPr>
        <w:tc>
          <w:tcPr>
            <w:tcW w:w="2689" w:type="dxa"/>
            <w:noWrap/>
            <w:vAlign w:val="center"/>
          </w:tcPr>
          <w:p w14:paraId="71BC6170" w14:textId="7653302F" w:rsidR="007208AC" w:rsidRPr="00996F60" w:rsidRDefault="007208AC" w:rsidP="007208AC">
            <w:pPr>
              <w:spacing w:before="120" w:after="120" w:line="240" w:lineRule="auto"/>
            </w:pPr>
            <w:r>
              <w:rPr>
                <w:rFonts w:ascii="Arial" w:hAnsi="Arial" w:cs="Arial"/>
                <w:color w:val="000000"/>
              </w:rPr>
              <w:t>118</w:t>
            </w:r>
          </w:p>
        </w:tc>
        <w:tc>
          <w:tcPr>
            <w:tcW w:w="3118" w:type="dxa"/>
            <w:noWrap/>
          </w:tcPr>
          <w:p w14:paraId="62F3098F" w14:textId="296328B9" w:rsidR="007208AC" w:rsidRPr="00996F60" w:rsidRDefault="007208AC" w:rsidP="007208AC">
            <w:pPr>
              <w:spacing w:before="120" w:after="120" w:line="240" w:lineRule="auto"/>
            </w:pPr>
            <w:r w:rsidRPr="00801A4B">
              <w:t>Surfing</w:t>
            </w:r>
          </w:p>
        </w:tc>
        <w:tc>
          <w:tcPr>
            <w:tcW w:w="3119" w:type="dxa"/>
            <w:noWrap/>
          </w:tcPr>
          <w:p w14:paraId="20C2A72A" w14:textId="5C1E138D" w:rsidR="007208AC" w:rsidRPr="00996F60" w:rsidRDefault="007208AC" w:rsidP="007208AC">
            <w:pPr>
              <w:spacing w:before="120" w:after="120" w:line="240" w:lineRule="auto"/>
            </w:pPr>
            <w:r w:rsidRPr="00801A4B">
              <w:t>19.5</w:t>
            </w:r>
          </w:p>
        </w:tc>
      </w:tr>
      <w:tr w:rsidR="007208AC" w:rsidRPr="00996F60" w14:paraId="18C4A315" w14:textId="77777777" w:rsidTr="00FA6C70">
        <w:trPr>
          <w:cantSplit/>
          <w:trHeight w:val="267"/>
        </w:trPr>
        <w:tc>
          <w:tcPr>
            <w:tcW w:w="2689" w:type="dxa"/>
            <w:noWrap/>
            <w:vAlign w:val="center"/>
          </w:tcPr>
          <w:p w14:paraId="4E0DD2FD" w14:textId="0C6068F1" w:rsidR="007208AC" w:rsidRPr="00996F60" w:rsidRDefault="007208AC" w:rsidP="007208AC">
            <w:pPr>
              <w:spacing w:before="120" w:after="120" w:line="240" w:lineRule="auto"/>
            </w:pPr>
            <w:r>
              <w:rPr>
                <w:rFonts w:ascii="Arial" w:hAnsi="Arial" w:cs="Arial"/>
                <w:color w:val="000000"/>
              </w:rPr>
              <w:t>118</w:t>
            </w:r>
          </w:p>
        </w:tc>
        <w:tc>
          <w:tcPr>
            <w:tcW w:w="3118" w:type="dxa"/>
            <w:noWrap/>
          </w:tcPr>
          <w:p w14:paraId="036412EC" w14:textId="39E2483B" w:rsidR="007208AC" w:rsidRPr="00996F60" w:rsidRDefault="007208AC" w:rsidP="007208AC">
            <w:pPr>
              <w:spacing w:before="120" w:after="120" w:line="240" w:lineRule="auto"/>
            </w:pPr>
            <w:r w:rsidRPr="00801A4B">
              <w:t>Free diving</w:t>
            </w:r>
          </w:p>
        </w:tc>
        <w:tc>
          <w:tcPr>
            <w:tcW w:w="3119" w:type="dxa"/>
            <w:noWrap/>
          </w:tcPr>
          <w:p w14:paraId="3136A780" w14:textId="38F9CE8F" w:rsidR="007208AC" w:rsidRPr="00996F60" w:rsidRDefault="007208AC" w:rsidP="007208AC">
            <w:pPr>
              <w:spacing w:before="120" w:after="120" w:line="240" w:lineRule="auto"/>
            </w:pPr>
            <w:r w:rsidRPr="00801A4B">
              <w:t>58.5</w:t>
            </w:r>
          </w:p>
        </w:tc>
      </w:tr>
      <w:tr w:rsidR="007208AC" w:rsidRPr="00996F60" w14:paraId="1D1C2AA8" w14:textId="77777777" w:rsidTr="00FA6C70">
        <w:trPr>
          <w:cantSplit/>
          <w:trHeight w:val="267"/>
        </w:trPr>
        <w:tc>
          <w:tcPr>
            <w:tcW w:w="2689" w:type="dxa"/>
            <w:noWrap/>
            <w:vAlign w:val="center"/>
          </w:tcPr>
          <w:p w14:paraId="4AB11E57" w14:textId="3646BEDB" w:rsidR="007208AC" w:rsidRPr="00996F60" w:rsidRDefault="007208AC" w:rsidP="007208AC">
            <w:pPr>
              <w:spacing w:before="120" w:after="120" w:line="240" w:lineRule="auto"/>
            </w:pPr>
            <w:r>
              <w:rPr>
                <w:rFonts w:ascii="Arial" w:hAnsi="Arial" w:cs="Arial"/>
                <w:color w:val="000000"/>
              </w:rPr>
              <w:t>118</w:t>
            </w:r>
          </w:p>
        </w:tc>
        <w:tc>
          <w:tcPr>
            <w:tcW w:w="3118" w:type="dxa"/>
            <w:noWrap/>
          </w:tcPr>
          <w:p w14:paraId="07E5D4EA" w14:textId="674DAC78" w:rsidR="007208AC" w:rsidRPr="00996F60" w:rsidRDefault="007208AC" w:rsidP="007208AC">
            <w:pPr>
              <w:spacing w:before="120" w:after="120" w:line="240" w:lineRule="auto"/>
            </w:pPr>
            <w:r w:rsidRPr="00801A4B">
              <w:t>Free diving</w:t>
            </w:r>
          </w:p>
        </w:tc>
        <w:tc>
          <w:tcPr>
            <w:tcW w:w="3119" w:type="dxa"/>
            <w:noWrap/>
          </w:tcPr>
          <w:p w14:paraId="1725B84D" w14:textId="29DE5CF9" w:rsidR="007208AC" w:rsidRPr="00996F60" w:rsidRDefault="007208AC" w:rsidP="007208AC">
            <w:pPr>
              <w:spacing w:before="120" w:after="120" w:line="240" w:lineRule="auto"/>
            </w:pPr>
            <w:r w:rsidRPr="00801A4B">
              <w:t>58.5</w:t>
            </w:r>
          </w:p>
        </w:tc>
      </w:tr>
      <w:tr w:rsidR="007208AC" w:rsidRPr="00996F60" w14:paraId="34912C03" w14:textId="77777777" w:rsidTr="00FA6C70">
        <w:trPr>
          <w:cantSplit/>
          <w:trHeight w:val="267"/>
        </w:trPr>
        <w:tc>
          <w:tcPr>
            <w:tcW w:w="2689" w:type="dxa"/>
            <w:noWrap/>
            <w:vAlign w:val="center"/>
          </w:tcPr>
          <w:p w14:paraId="5C9D29D9" w14:textId="59EC7E7D" w:rsidR="007208AC" w:rsidRPr="00996F60" w:rsidRDefault="007208AC" w:rsidP="007208AC">
            <w:pPr>
              <w:spacing w:before="120" w:after="120" w:line="240" w:lineRule="auto"/>
            </w:pPr>
            <w:r>
              <w:rPr>
                <w:rFonts w:ascii="Arial" w:hAnsi="Arial" w:cs="Arial"/>
                <w:color w:val="000000"/>
              </w:rPr>
              <w:t>118</w:t>
            </w:r>
          </w:p>
        </w:tc>
        <w:tc>
          <w:tcPr>
            <w:tcW w:w="3118" w:type="dxa"/>
            <w:noWrap/>
          </w:tcPr>
          <w:p w14:paraId="145B5A3A" w14:textId="1AAE2331" w:rsidR="007208AC" w:rsidRPr="00996F60" w:rsidRDefault="007208AC" w:rsidP="007208AC">
            <w:pPr>
              <w:spacing w:before="120" w:after="120" w:line="240" w:lineRule="auto"/>
            </w:pPr>
            <w:r w:rsidRPr="00801A4B">
              <w:t>Free diving</w:t>
            </w:r>
          </w:p>
        </w:tc>
        <w:tc>
          <w:tcPr>
            <w:tcW w:w="3119" w:type="dxa"/>
            <w:noWrap/>
          </w:tcPr>
          <w:p w14:paraId="0FA1283B" w14:textId="2588C9FF" w:rsidR="007208AC" w:rsidRPr="00996F60" w:rsidRDefault="007208AC" w:rsidP="007208AC">
            <w:pPr>
              <w:spacing w:before="120" w:after="120" w:line="240" w:lineRule="auto"/>
            </w:pPr>
            <w:r w:rsidRPr="00801A4B">
              <w:t>58.5</w:t>
            </w:r>
          </w:p>
        </w:tc>
      </w:tr>
      <w:tr w:rsidR="007208AC" w:rsidRPr="00996F60" w14:paraId="3F7A5289" w14:textId="77777777" w:rsidTr="00FA6C70">
        <w:trPr>
          <w:cantSplit/>
          <w:trHeight w:val="267"/>
        </w:trPr>
        <w:tc>
          <w:tcPr>
            <w:tcW w:w="2689" w:type="dxa"/>
            <w:noWrap/>
            <w:vAlign w:val="center"/>
          </w:tcPr>
          <w:p w14:paraId="40523AFE" w14:textId="5AC73EE7" w:rsidR="007208AC" w:rsidRPr="00996F60" w:rsidRDefault="007208AC" w:rsidP="007208AC">
            <w:pPr>
              <w:spacing w:before="120" w:after="120" w:line="240" w:lineRule="auto"/>
            </w:pPr>
            <w:r>
              <w:rPr>
                <w:rFonts w:ascii="Arial" w:hAnsi="Arial" w:cs="Arial"/>
                <w:color w:val="000000"/>
              </w:rPr>
              <w:t>118</w:t>
            </w:r>
          </w:p>
        </w:tc>
        <w:tc>
          <w:tcPr>
            <w:tcW w:w="3118" w:type="dxa"/>
            <w:noWrap/>
          </w:tcPr>
          <w:p w14:paraId="2DADFC30" w14:textId="79F11C5B" w:rsidR="007208AC" w:rsidRPr="00996F60" w:rsidRDefault="007208AC" w:rsidP="007208AC">
            <w:pPr>
              <w:spacing w:before="120" w:after="120" w:line="240" w:lineRule="auto"/>
            </w:pPr>
            <w:r w:rsidRPr="00801A4B">
              <w:t>Free diving</w:t>
            </w:r>
          </w:p>
        </w:tc>
        <w:tc>
          <w:tcPr>
            <w:tcW w:w="3119" w:type="dxa"/>
            <w:noWrap/>
          </w:tcPr>
          <w:p w14:paraId="06B09615" w14:textId="31D9C3DF" w:rsidR="007208AC" w:rsidRPr="00996F60" w:rsidRDefault="007208AC" w:rsidP="007208AC">
            <w:pPr>
              <w:spacing w:before="120" w:after="120" w:line="240" w:lineRule="auto"/>
            </w:pPr>
            <w:r w:rsidRPr="00801A4B">
              <w:t>58.5</w:t>
            </w:r>
          </w:p>
        </w:tc>
      </w:tr>
      <w:tr w:rsidR="007208AC" w:rsidRPr="00996F60" w14:paraId="10CDF73C" w14:textId="77777777" w:rsidTr="00FA6C70">
        <w:trPr>
          <w:cantSplit/>
          <w:trHeight w:val="267"/>
        </w:trPr>
        <w:tc>
          <w:tcPr>
            <w:tcW w:w="2689" w:type="dxa"/>
            <w:noWrap/>
            <w:vAlign w:val="center"/>
          </w:tcPr>
          <w:p w14:paraId="52BD205E" w14:textId="2CD118E7" w:rsidR="007208AC" w:rsidRPr="00996F60" w:rsidRDefault="007208AC" w:rsidP="007208AC">
            <w:pPr>
              <w:spacing w:before="120" w:after="120" w:line="240" w:lineRule="auto"/>
            </w:pPr>
            <w:r>
              <w:rPr>
                <w:rFonts w:ascii="Arial" w:hAnsi="Arial" w:cs="Arial"/>
                <w:color w:val="000000"/>
              </w:rPr>
              <w:t>138</w:t>
            </w:r>
          </w:p>
        </w:tc>
        <w:tc>
          <w:tcPr>
            <w:tcW w:w="3118" w:type="dxa"/>
            <w:noWrap/>
          </w:tcPr>
          <w:p w14:paraId="3C8FA4BE" w14:textId="400DBFF8" w:rsidR="007208AC" w:rsidRPr="00996F60" w:rsidRDefault="007208AC" w:rsidP="007208AC">
            <w:pPr>
              <w:spacing w:before="120" w:after="120" w:line="240" w:lineRule="auto"/>
            </w:pPr>
            <w:r w:rsidRPr="00801A4B">
              <w:t>Outdoor swimming</w:t>
            </w:r>
          </w:p>
        </w:tc>
        <w:tc>
          <w:tcPr>
            <w:tcW w:w="3119" w:type="dxa"/>
            <w:noWrap/>
          </w:tcPr>
          <w:p w14:paraId="6DAFEAC2" w14:textId="6A8A6AFA" w:rsidR="007208AC" w:rsidRPr="00996F60" w:rsidRDefault="007208AC" w:rsidP="007208AC">
            <w:pPr>
              <w:spacing w:before="120" w:after="120" w:line="240" w:lineRule="auto"/>
            </w:pPr>
            <w:r w:rsidRPr="00801A4B">
              <w:t>1</w:t>
            </w:r>
          </w:p>
        </w:tc>
      </w:tr>
      <w:tr w:rsidR="007208AC" w:rsidRPr="00996F60" w14:paraId="59533324" w14:textId="77777777" w:rsidTr="00FA6C70">
        <w:trPr>
          <w:cantSplit/>
          <w:trHeight w:val="267"/>
        </w:trPr>
        <w:tc>
          <w:tcPr>
            <w:tcW w:w="2689" w:type="dxa"/>
            <w:noWrap/>
            <w:vAlign w:val="center"/>
          </w:tcPr>
          <w:p w14:paraId="48927BDC" w14:textId="7B9A524E" w:rsidR="007208AC" w:rsidRPr="00996F60" w:rsidRDefault="007208AC" w:rsidP="007208AC">
            <w:pPr>
              <w:spacing w:before="120" w:after="120" w:line="240" w:lineRule="auto"/>
            </w:pPr>
            <w:r>
              <w:rPr>
                <w:rFonts w:ascii="Arial" w:hAnsi="Arial" w:cs="Arial"/>
                <w:color w:val="000000"/>
              </w:rPr>
              <w:t>138</w:t>
            </w:r>
          </w:p>
        </w:tc>
        <w:tc>
          <w:tcPr>
            <w:tcW w:w="3118" w:type="dxa"/>
            <w:noWrap/>
          </w:tcPr>
          <w:p w14:paraId="36A67034" w14:textId="64A9279F" w:rsidR="007208AC" w:rsidRPr="00996F60" w:rsidRDefault="007208AC" w:rsidP="007208AC">
            <w:pPr>
              <w:spacing w:before="120" w:after="120" w:line="240" w:lineRule="auto"/>
            </w:pPr>
            <w:r w:rsidRPr="00801A4B">
              <w:t>Outdoor swimming</w:t>
            </w:r>
          </w:p>
        </w:tc>
        <w:tc>
          <w:tcPr>
            <w:tcW w:w="3119" w:type="dxa"/>
            <w:noWrap/>
          </w:tcPr>
          <w:p w14:paraId="2A2B4718" w14:textId="4861E138" w:rsidR="007208AC" w:rsidRPr="00996F60" w:rsidRDefault="007208AC" w:rsidP="007208AC">
            <w:pPr>
              <w:spacing w:before="120" w:after="120" w:line="240" w:lineRule="auto"/>
            </w:pPr>
            <w:r w:rsidRPr="00801A4B">
              <w:t>1</w:t>
            </w:r>
          </w:p>
        </w:tc>
      </w:tr>
      <w:tr w:rsidR="007208AC" w:rsidRPr="00996F60" w14:paraId="53192927" w14:textId="77777777" w:rsidTr="00FA6C70">
        <w:trPr>
          <w:cantSplit/>
          <w:trHeight w:val="267"/>
        </w:trPr>
        <w:tc>
          <w:tcPr>
            <w:tcW w:w="2689" w:type="dxa"/>
            <w:noWrap/>
            <w:vAlign w:val="center"/>
          </w:tcPr>
          <w:p w14:paraId="67DDDA98" w14:textId="4352EFE2" w:rsidR="007208AC" w:rsidRPr="00996F60" w:rsidRDefault="007208AC" w:rsidP="007208AC">
            <w:pPr>
              <w:spacing w:before="120" w:after="120" w:line="240" w:lineRule="auto"/>
            </w:pPr>
            <w:r>
              <w:rPr>
                <w:rFonts w:ascii="Arial" w:hAnsi="Arial" w:cs="Arial"/>
                <w:color w:val="000000"/>
              </w:rPr>
              <w:t>147</w:t>
            </w:r>
          </w:p>
        </w:tc>
        <w:tc>
          <w:tcPr>
            <w:tcW w:w="3118" w:type="dxa"/>
            <w:noWrap/>
          </w:tcPr>
          <w:p w14:paraId="4517F659" w14:textId="0E18E138" w:rsidR="007208AC" w:rsidRPr="00996F60" w:rsidRDefault="007208AC" w:rsidP="007208AC">
            <w:pPr>
              <w:spacing w:before="120" w:after="120" w:line="240" w:lineRule="auto"/>
            </w:pPr>
            <w:r w:rsidRPr="00801A4B">
              <w:t>Outdoor swimming</w:t>
            </w:r>
          </w:p>
        </w:tc>
        <w:tc>
          <w:tcPr>
            <w:tcW w:w="3119" w:type="dxa"/>
            <w:noWrap/>
          </w:tcPr>
          <w:p w14:paraId="43529B35" w14:textId="6B84CDEC" w:rsidR="007208AC" w:rsidRPr="00996F60" w:rsidRDefault="007208AC" w:rsidP="007208AC">
            <w:pPr>
              <w:spacing w:before="120" w:after="120" w:line="240" w:lineRule="auto"/>
            </w:pPr>
            <w:r w:rsidRPr="00801A4B">
              <w:t>39</w:t>
            </w:r>
          </w:p>
        </w:tc>
      </w:tr>
      <w:tr w:rsidR="007208AC" w:rsidRPr="00996F60" w14:paraId="549B5D75" w14:textId="77777777" w:rsidTr="00FA6C70">
        <w:trPr>
          <w:cantSplit/>
          <w:trHeight w:val="267"/>
        </w:trPr>
        <w:tc>
          <w:tcPr>
            <w:tcW w:w="2689" w:type="dxa"/>
            <w:noWrap/>
            <w:vAlign w:val="center"/>
          </w:tcPr>
          <w:p w14:paraId="074CA266" w14:textId="526B2B25" w:rsidR="007208AC" w:rsidRPr="00996F60" w:rsidRDefault="007208AC" w:rsidP="007208AC">
            <w:pPr>
              <w:spacing w:before="120" w:after="120" w:line="240" w:lineRule="auto"/>
            </w:pPr>
            <w:r>
              <w:rPr>
                <w:rFonts w:ascii="Arial" w:hAnsi="Arial" w:cs="Arial"/>
                <w:color w:val="000000"/>
              </w:rPr>
              <w:t>147</w:t>
            </w:r>
          </w:p>
        </w:tc>
        <w:tc>
          <w:tcPr>
            <w:tcW w:w="3118" w:type="dxa"/>
            <w:noWrap/>
          </w:tcPr>
          <w:p w14:paraId="21FEE5BE" w14:textId="139EA1F8" w:rsidR="007208AC" w:rsidRPr="00996F60" w:rsidRDefault="007208AC" w:rsidP="007208AC">
            <w:pPr>
              <w:spacing w:before="120" w:after="120" w:line="240" w:lineRule="auto"/>
            </w:pPr>
            <w:r w:rsidRPr="00801A4B">
              <w:t>Outdoor swimming</w:t>
            </w:r>
          </w:p>
        </w:tc>
        <w:tc>
          <w:tcPr>
            <w:tcW w:w="3119" w:type="dxa"/>
            <w:noWrap/>
          </w:tcPr>
          <w:p w14:paraId="4AC076D3" w14:textId="47B860CA" w:rsidR="007208AC" w:rsidRPr="00996F60" w:rsidRDefault="007208AC" w:rsidP="007208AC">
            <w:pPr>
              <w:spacing w:before="120" w:after="120" w:line="240" w:lineRule="auto"/>
            </w:pPr>
            <w:r w:rsidRPr="00801A4B">
              <w:t>3.6</w:t>
            </w:r>
          </w:p>
        </w:tc>
      </w:tr>
      <w:tr w:rsidR="007208AC" w:rsidRPr="00996F60" w14:paraId="7A20DAE1" w14:textId="77777777" w:rsidTr="00FA6C70">
        <w:trPr>
          <w:cantSplit/>
          <w:trHeight w:val="267"/>
        </w:trPr>
        <w:tc>
          <w:tcPr>
            <w:tcW w:w="2689" w:type="dxa"/>
            <w:noWrap/>
            <w:vAlign w:val="center"/>
          </w:tcPr>
          <w:p w14:paraId="675D456A" w14:textId="154EF3D7" w:rsidR="007208AC" w:rsidRPr="00996F60" w:rsidRDefault="007208AC" w:rsidP="007208AC">
            <w:pPr>
              <w:spacing w:before="120" w:after="120" w:line="240" w:lineRule="auto"/>
            </w:pPr>
            <w:r>
              <w:rPr>
                <w:rFonts w:ascii="Arial" w:hAnsi="Arial" w:cs="Arial"/>
                <w:color w:val="000000"/>
              </w:rPr>
              <w:t>149</w:t>
            </w:r>
          </w:p>
        </w:tc>
        <w:tc>
          <w:tcPr>
            <w:tcW w:w="3118" w:type="dxa"/>
            <w:noWrap/>
          </w:tcPr>
          <w:p w14:paraId="003CF3A4" w14:textId="6E33C86E" w:rsidR="007208AC" w:rsidRPr="00996F60" w:rsidRDefault="007208AC" w:rsidP="007208AC">
            <w:pPr>
              <w:spacing w:before="120" w:after="120" w:line="240" w:lineRule="auto"/>
            </w:pPr>
            <w:r w:rsidRPr="00801A4B">
              <w:t>Outdoor swimming</w:t>
            </w:r>
          </w:p>
        </w:tc>
        <w:tc>
          <w:tcPr>
            <w:tcW w:w="3119" w:type="dxa"/>
            <w:noWrap/>
          </w:tcPr>
          <w:p w14:paraId="3D5B7EEB" w14:textId="539D1148" w:rsidR="007208AC" w:rsidRPr="00996F60" w:rsidRDefault="007208AC" w:rsidP="007208AC">
            <w:pPr>
              <w:spacing w:before="120" w:after="120" w:line="240" w:lineRule="auto"/>
            </w:pPr>
            <w:r w:rsidRPr="00801A4B">
              <w:t>0.75</w:t>
            </w:r>
          </w:p>
        </w:tc>
      </w:tr>
      <w:tr w:rsidR="007208AC" w:rsidRPr="00996F60" w14:paraId="49C685B0" w14:textId="77777777" w:rsidTr="00FA6C70">
        <w:trPr>
          <w:cantSplit/>
          <w:trHeight w:val="267"/>
        </w:trPr>
        <w:tc>
          <w:tcPr>
            <w:tcW w:w="2689" w:type="dxa"/>
            <w:noWrap/>
            <w:vAlign w:val="center"/>
          </w:tcPr>
          <w:p w14:paraId="5979EC56" w14:textId="7891BA97" w:rsidR="007208AC" w:rsidRPr="00996F60" w:rsidRDefault="007208AC" w:rsidP="007208AC">
            <w:pPr>
              <w:spacing w:before="120" w:after="120" w:line="240" w:lineRule="auto"/>
            </w:pPr>
            <w:r>
              <w:rPr>
                <w:rFonts w:ascii="Arial" w:hAnsi="Arial" w:cs="Arial"/>
                <w:color w:val="000000"/>
              </w:rPr>
              <w:t>155</w:t>
            </w:r>
          </w:p>
        </w:tc>
        <w:tc>
          <w:tcPr>
            <w:tcW w:w="3118" w:type="dxa"/>
            <w:noWrap/>
          </w:tcPr>
          <w:p w14:paraId="356C9029" w14:textId="3FF19746" w:rsidR="007208AC" w:rsidRPr="00996F60" w:rsidRDefault="007208AC" w:rsidP="007208AC">
            <w:pPr>
              <w:spacing w:before="120" w:after="120" w:line="240" w:lineRule="auto"/>
            </w:pPr>
            <w:r w:rsidRPr="00801A4B">
              <w:t>Outdoor swimming</w:t>
            </w:r>
          </w:p>
        </w:tc>
        <w:tc>
          <w:tcPr>
            <w:tcW w:w="3119" w:type="dxa"/>
            <w:noWrap/>
          </w:tcPr>
          <w:p w14:paraId="20E34478" w14:textId="32453737" w:rsidR="007208AC" w:rsidRPr="00996F60" w:rsidRDefault="007208AC" w:rsidP="007208AC">
            <w:pPr>
              <w:spacing w:before="120" w:after="120" w:line="240" w:lineRule="auto"/>
            </w:pPr>
            <w:r w:rsidRPr="00801A4B">
              <w:t>4</w:t>
            </w:r>
          </w:p>
        </w:tc>
      </w:tr>
      <w:tr w:rsidR="007208AC" w:rsidRPr="00996F60" w14:paraId="3EAC1ADF" w14:textId="77777777" w:rsidTr="00FA6C70">
        <w:trPr>
          <w:cantSplit/>
          <w:trHeight w:val="267"/>
        </w:trPr>
        <w:tc>
          <w:tcPr>
            <w:tcW w:w="2689" w:type="dxa"/>
            <w:noWrap/>
            <w:vAlign w:val="center"/>
          </w:tcPr>
          <w:p w14:paraId="60037F76" w14:textId="440601D7" w:rsidR="007208AC" w:rsidRPr="00996F60" w:rsidRDefault="007208AC" w:rsidP="007208AC">
            <w:pPr>
              <w:spacing w:before="120" w:after="120" w:line="240" w:lineRule="auto"/>
            </w:pPr>
            <w:r>
              <w:rPr>
                <w:rFonts w:ascii="Arial" w:hAnsi="Arial" w:cs="Arial"/>
                <w:color w:val="000000"/>
              </w:rPr>
              <w:t>162</w:t>
            </w:r>
          </w:p>
        </w:tc>
        <w:tc>
          <w:tcPr>
            <w:tcW w:w="3118" w:type="dxa"/>
            <w:noWrap/>
          </w:tcPr>
          <w:p w14:paraId="013DB97F" w14:textId="2CE842D6" w:rsidR="007208AC" w:rsidRPr="00996F60" w:rsidRDefault="007208AC" w:rsidP="007208AC">
            <w:pPr>
              <w:spacing w:before="120" w:after="120" w:line="240" w:lineRule="auto"/>
            </w:pPr>
            <w:r w:rsidRPr="00801A4B">
              <w:t>Outdoor swimming</w:t>
            </w:r>
          </w:p>
        </w:tc>
        <w:tc>
          <w:tcPr>
            <w:tcW w:w="3119" w:type="dxa"/>
            <w:noWrap/>
          </w:tcPr>
          <w:p w14:paraId="3801F8A1" w14:textId="392A41A5" w:rsidR="007208AC" w:rsidRPr="00996F60" w:rsidRDefault="007208AC" w:rsidP="007208AC">
            <w:pPr>
              <w:spacing w:before="120" w:after="120" w:line="240" w:lineRule="auto"/>
            </w:pPr>
            <w:r w:rsidRPr="00801A4B">
              <w:t>0.08</w:t>
            </w:r>
          </w:p>
        </w:tc>
      </w:tr>
      <w:tr w:rsidR="007208AC" w:rsidRPr="00996F60" w14:paraId="46EAE85E" w14:textId="77777777" w:rsidTr="00FA6C70">
        <w:trPr>
          <w:cantSplit/>
          <w:trHeight w:val="267"/>
        </w:trPr>
        <w:tc>
          <w:tcPr>
            <w:tcW w:w="2689" w:type="dxa"/>
            <w:noWrap/>
            <w:vAlign w:val="center"/>
          </w:tcPr>
          <w:p w14:paraId="6B8FAEE8" w14:textId="40287B7E" w:rsidR="007208AC" w:rsidRPr="00996F60" w:rsidRDefault="007208AC" w:rsidP="007208AC">
            <w:pPr>
              <w:spacing w:before="120" w:after="120" w:line="240" w:lineRule="auto"/>
            </w:pPr>
            <w:r>
              <w:rPr>
                <w:rFonts w:ascii="Arial" w:hAnsi="Arial" w:cs="Arial"/>
                <w:color w:val="000000"/>
              </w:rPr>
              <w:t>163</w:t>
            </w:r>
          </w:p>
        </w:tc>
        <w:tc>
          <w:tcPr>
            <w:tcW w:w="3118" w:type="dxa"/>
            <w:noWrap/>
          </w:tcPr>
          <w:p w14:paraId="0235E894" w14:textId="12996AB6" w:rsidR="007208AC" w:rsidRPr="00996F60" w:rsidRDefault="007208AC" w:rsidP="007208AC">
            <w:pPr>
              <w:spacing w:before="120" w:after="120" w:line="240" w:lineRule="auto"/>
            </w:pPr>
            <w:r w:rsidRPr="00801A4B">
              <w:t>Outdoor swimming</w:t>
            </w:r>
          </w:p>
        </w:tc>
        <w:tc>
          <w:tcPr>
            <w:tcW w:w="3119" w:type="dxa"/>
            <w:noWrap/>
          </w:tcPr>
          <w:p w14:paraId="692837A0" w14:textId="348F7961" w:rsidR="007208AC" w:rsidRPr="00996F60" w:rsidRDefault="007208AC" w:rsidP="007208AC">
            <w:pPr>
              <w:spacing w:before="120" w:after="120" w:line="240" w:lineRule="auto"/>
            </w:pPr>
            <w:r w:rsidRPr="00801A4B">
              <w:t>3.</w:t>
            </w:r>
            <w:r w:rsidR="004D07BC">
              <w:t>3</w:t>
            </w:r>
          </w:p>
        </w:tc>
      </w:tr>
      <w:tr w:rsidR="007208AC" w:rsidRPr="00996F60" w14:paraId="3D2E07B1" w14:textId="77777777" w:rsidTr="00FA6C70">
        <w:trPr>
          <w:cantSplit/>
          <w:trHeight w:val="267"/>
        </w:trPr>
        <w:tc>
          <w:tcPr>
            <w:tcW w:w="2689" w:type="dxa"/>
            <w:noWrap/>
            <w:vAlign w:val="center"/>
          </w:tcPr>
          <w:p w14:paraId="3CE13690" w14:textId="342CED63" w:rsidR="007208AC" w:rsidRPr="00996F60" w:rsidRDefault="007208AC" w:rsidP="007208AC">
            <w:pPr>
              <w:spacing w:before="120" w:after="120" w:line="240" w:lineRule="auto"/>
            </w:pPr>
            <w:r>
              <w:rPr>
                <w:rFonts w:ascii="Arial" w:hAnsi="Arial" w:cs="Arial"/>
                <w:color w:val="000000"/>
              </w:rPr>
              <w:lastRenderedPageBreak/>
              <w:t>169</w:t>
            </w:r>
          </w:p>
        </w:tc>
        <w:tc>
          <w:tcPr>
            <w:tcW w:w="3118" w:type="dxa"/>
            <w:noWrap/>
          </w:tcPr>
          <w:p w14:paraId="26F7190B" w14:textId="0AE9D87B" w:rsidR="007208AC" w:rsidRPr="00996F60" w:rsidRDefault="007208AC" w:rsidP="007208AC">
            <w:pPr>
              <w:spacing w:before="120" w:after="120" w:line="240" w:lineRule="auto"/>
            </w:pPr>
            <w:r w:rsidRPr="00801A4B">
              <w:t>Outdoor swimming</w:t>
            </w:r>
          </w:p>
        </w:tc>
        <w:tc>
          <w:tcPr>
            <w:tcW w:w="3119" w:type="dxa"/>
            <w:noWrap/>
          </w:tcPr>
          <w:p w14:paraId="70886F98" w14:textId="48228FBE" w:rsidR="007208AC" w:rsidRPr="00996F60" w:rsidRDefault="007208AC" w:rsidP="007208AC">
            <w:pPr>
              <w:spacing w:before="120" w:after="120" w:line="240" w:lineRule="auto"/>
            </w:pPr>
            <w:r w:rsidRPr="00801A4B">
              <w:t>26</w:t>
            </w:r>
          </w:p>
        </w:tc>
      </w:tr>
      <w:tr w:rsidR="007208AC" w:rsidRPr="00996F60" w14:paraId="4D5352D3" w14:textId="77777777" w:rsidTr="00FA6C70">
        <w:trPr>
          <w:cantSplit/>
          <w:trHeight w:val="267"/>
        </w:trPr>
        <w:tc>
          <w:tcPr>
            <w:tcW w:w="2689" w:type="dxa"/>
            <w:noWrap/>
            <w:vAlign w:val="center"/>
          </w:tcPr>
          <w:p w14:paraId="29E9D350" w14:textId="05061D6D" w:rsidR="007208AC" w:rsidRPr="00996F60" w:rsidRDefault="007208AC" w:rsidP="007208AC">
            <w:pPr>
              <w:spacing w:before="120" w:after="120" w:line="240" w:lineRule="auto"/>
            </w:pPr>
            <w:r>
              <w:rPr>
                <w:rFonts w:ascii="Arial" w:hAnsi="Arial" w:cs="Arial"/>
                <w:color w:val="000000"/>
              </w:rPr>
              <w:t>203</w:t>
            </w:r>
          </w:p>
        </w:tc>
        <w:tc>
          <w:tcPr>
            <w:tcW w:w="3118" w:type="dxa"/>
            <w:noWrap/>
          </w:tcPr>
          <w:p w14:paraId="0A5C7EE1" w14:textId="762B5D43" w:rsidR="007208AC" w:rsidRPr="00996F60" w:rsidRDefault="007208AC" w:rsidP="007208AC">
            <w:pPr>
              <w:spacing w:before="120" w:after="120" w:line="240" w:lineRule="auto"/>
            </w:pPr>
            <w:r w:rsidRPr="00801A4B">
              <w:t>Outdoor swimming</w:t>
            </w:r>
          </w:p>
        </w:tc>
        <w:tc>
          <w:tcPr>
            <w:tcW w:w="3119" w:type="dxa"/>
            <w:noWrap/>
          </w:tcPr>
          <w:p w14:paraId="197C36E9" w14:textId="78A5BA5D" w:rsidR="007208AC" w:rsidRPr="00996F60" w:rsidRDefault="007208AC" w:rsidP="007208AC">
            <w:pPr>
              <w:spacing w:before="120" w:after="120" w:line="240" w:lineRule="auto"/>
            </w:pPr>
            <w:r w:rsidRPr="00801A4B">
              <w:t>3</w:t>
            </w:r>
          </w:p>
        </w:tc>
      </w:tr>
      <w:tr w:rsidR="007208AC" w:rsidRPr="00996F60" w14:paraId="1237C5E4" w14:textId="77777777" w:rsidTr="00FA6C70">
        <w:trPr>
          <w:cantSplit/>
          <w:trHeight w:val="267"/>
        </w:trPr>
        <w:tc>
          <w:tcPr>
            <w:tcW w:w="2689" w:type="dxa"/>
            <w:noWrap/>
            <w:vAlign w:val="center"/>
          </w:tcPr>
          <w:p w14:paraId="109D3BC0" w14:textId="5C8F2FEB" w:rsidR="007208AC" w:rsidRPr="00996F60" w:rsidRDefault="007208AC" w:rsidP="007208AC">
            <w:pPr>
              <w:spacing w:before="120" w:after="120" w:line="240" w:lineRule="auto"/>
            </w:pPr>
            <w:r>
              <w:rPr>
                <w:rFonts w:ascii="Arial" w:hAnsi="Arial" w:cs="Arial"/>
                <w:color w:val="000000"/>
              </w:rPr>
              <w:t>203</w:t>
            </w:r>
          </w:p>
        </w:tc>
        <w:tc>
          <w:tcPr>
            <w:tcW w:w="3118" w:type="dxa"/>
            <w:noWrap/>
          </w:tcPr>
          <w:p w14:paraId="7B09F915" w14:textId="4C8228B1" w:rsidR="007208AC" w:rsidRPr="00996F60" w:rsidRDefault="007208AC" w:rsidP="007208AC">
            <w:pPr>
              <w:spacing w:before="120" w:after="120" w:line="240" w:lineRule="auto"/>
            </w:pPr>
            <w:r w:rsidRPr="00801A4B">
              <w:t>Outdoor swimming</w:t>
            </w:r>
          </w:p>
        </w:tc>
        <w:tc>
          <w:tcPr>
            <w:tcW w:w="3119" w:type="dxa"/>
            <w:noWrap/>
          </w:tcPr>
          <w:p w14:paraId="48A58DA5" w14:textId="385FFAF3" w:rsidR="007208AC" w:rsidRPr="00996F60" w:rsidRDefault="007208AC" w:rsidP="007208AC">
            <w:pPr>
              <w:spacing w:before="120" w:after="120" w:line="240" w:lineRule="auto"/>
            </w:pPr>
            <w:r w:rsidRPr="00801A4B">
              <w:t>0.25</w:t>
            </w:r>
          </w:p>
        </w:tc>
      </w:tr>
      <w:tr w:rsidR="007208AC" w:rsidRPr="00996F60" w14:paraId="4E799B7F" w14:textId="77777777" w:rsidTr="00FA6C70">
        <w:trPr>
          <w:cantSplit/>
          <w:trHeight w:val="267"/>
        </w:trPr>
        <w:tc>
          <w:tcPr>
            <w:tcW w:w="2689" w:type="dxa"/>
            <w:noWrap/>
            <w:vAlign w:val="center"/>
          </w:tcPr>
          <w:p w14:paraId="00AF723B" w14:textId="11E23546" w:rsidR="007208AC" w:rsidRPr="00996F60" w:rsidRDefault="007208AC" w:rsidP="007208AC">
            <w:pPr>
              <w:spacing w:before="120" w:after="120" w:line="240" w:lineRule="auto"/>
            </w:pPr>
            <w:r>
              <w:rPr>
                <w:rFonts w:ascii="Arial" w:hAnsi="Arial" w:cs="Arial"/>
                <w:color w:val="000000"/>
              </w:rPr>
              <w:t>203</w:t>
            </w:r>
          </w:p>
        </w:tc>
        <w:tc>
          <w:tcPr>
            <w:tcW w:w="3118" w:type="dxa"/>
            <w:noWrap/>
          </w:tcPr>
          <w:p w14:paraId="65BDEFF6" w14:textId="6D6A37B2" w:rsidR="007208AC" w:rsidRPr="00996F60" w:rsidRDefault="007208AC" w:rsidP="007208AC">
            <w:pPr>
              <w:spacing w:before="120" w:after="120" w:line="240" w:lineRule="auto"/>
            </w:pPr>
            <w:r w:rsidRPr="00801A4B">
              <w:t>Surfing</w:t>
            </w:r>
          </w:p>
        </w:tc>
        <w:tc>
          <w:tcPr>
            <w:tcW w:w="3119" w:type="dxa"/>
            <w:noWrap/>
          </w:tcPr>
          <w:p w14:paraId="42ABA8DA" w14:textId="1EE78733" w:rsidR="007208AC" w:rsidRPr="00996F60" w:rsidRDefault="007208AC" w:rsidP="007208AC">
            <w:pPr>
              <w:spacing w:before="120" w:after="120" w:line="240" w:lineRule="auto"/>
            </w:pPr>
            <w:r w:rsidRPr="00801A4B">
              <w:t>546</w:t>
            </w:r>
          </w:p>
        </w:tc>
      </w:tr>
      <w:tr w:rsidR="007208AC" w:rsidRPr="00996F60" w14:paraId="16317044" w14:textId="77777777" w:rsidTr="00FA6C70">
        <w:trPr>
          <w:cantSplit/>
          <w:trHeight w:val="267"/>
        </w:trPr>
        <w:tc>
          <w:tcPr>
            <w:tcW w:w="2689" w:type="dxa"/>
            <w:noWrap/>
            <w:vAlign w:val="center"/>
          </w:tcPr>
          <w:p w14:paraId="2A4F2AFC" w14:textId="7C5B8D39" w:rsidR="007208AC" w:rsidRPr="00996F60" w:rsidRDefault="007208AC" w:rsidP="007208AC">
            <w:pPr>
              <w:spacing w:before="120" w:after="120" w:line="240" w:lineRule="auto"/>
            </w:pPr>
            <w:r>
              <w:rPr>
                <w:rFonts w:ascii="Arial" w:hAnsi="Arial" w:cs="Arial"/>
                <w:color w:val="000000"/>
              </w:rPr>
              <w:t>203</w:t>
            </w:r>
          </w:p>
        </w:tc>
        <w:tc>
          <w:tcPr>
            <w:tcW w:w="3118" w:type="dxa"/>
            <w:noWrap/>
          </w:tcPr>
          <w:p w14:paraId="3A30C2D7" w14:textId="655EC7B8" w:rsidR="007208AC" w:rsidRPr="00996F60" w:rsidRDefault="007208AC" w:rsidP="007208AC">
            <w:pPr>
              <w:spacing w:before="120" w:after="120" w:line="240" w:lineRule="auto"/>
            </w:pPr>
            <w:r w:rsidRPr="00801A4B">
              <w:t>Surfing</w:t>
            </w:r>
          </w:p>
        </w:tc>
        <w:tc>
          <w:tcPr>
            <w:tcW w:w="3119" w:type="dxa"/>
            <w:noWrap/>
          </w:tcPr>
          <w:p w14:paraId="7BAF7BE8" w14:textId="0020C46D" w:rsidR="007208AC" w:rsidRPr="00996F60" w:rsidRDefault="007208AC" w:rsidP="007208AC">
            <w:pPr>
              <w:spacing w:before="120" w:after="120" w:line="240" w:lineRule="auto"/>
            </w:pPr>
            <w:r w:rsidRPr="00801A4B">
              <w:t>78</w:t>
            </w:r>
          </w:p>
        </w:tc>
      </w:tr>
      <w:tr w:rsidR="007208AC" w:rsidRPr="00996F60" w14:paraId="61840D22" w14:textId="77777777" w:rsidTr="00FA6C70">
        <w:trPr>
          <w:cantSplit/>
          <w:trHeight w:val="267"/>
        </w:trPr>
        <w:tc>
          <w:tcPr>
            <w:tcW w:w="2689" w:type="dxa"/>
            <w:noWrap/>
            <w:vAlign w:val="center"/>
          </w:tcPr>
          <w:p w14:paraId="54A66511" w14:textId="12235746" w:rsidR="007208AC" w:rsidRPr="00996F60" w:rsidRDefault="007208AC" w:rsidP="007208AC">
            <w:pPr>
              <w:spacing w:before="120" w:after="120" w:line="240" w:lineRule="auto"/>
            </w:pPr>
            <w:r>
              <w:rPr>
                <w:rFonts w:ascii="Arial" w:hAnsi="Arial" w:cs="Arial"/>
                <w:color w:val="000000"/>
              </w:rPr>
              <w:t>203</w:t>
            </w:r>
          </w:p>
        </w:tc>
        <w:tc>
          <w:tcPr>
            <w:tcW w:w="3118" w:type="dxa"/>
            <w:noWrap/>
          </w:tcPr>
          <w:p w14:paraId="0E802A20" w14:textId="487449B1" w:rsidR="007208AC" w:rsidRPr="00996F60" w:rsidRDefault="007208AC" w:rsidP="007208AC">
            <w:pPr>
              <w:spacing w:before="120" w:after="120" w:line="240" w:lineRule="auto"/>
            </w:pPr>
            <w:r w:rsidRPr="00801A4B">
              <w:t>Surfing</w:t>
            </w:r>
          </w:p>
        </w:tc>
        <w:tc>
          <w:tcPr>
            <w:tcW w:w="3119" w:type="dxa"/>
            <w:noWrap/>
          </w:tcPr>
          <w:p w14:paraId="65DCC525" w14:textId="303BDADD" w:rsidR="007208AC" w:rsidRPr="00996F60" w:rsidRDefault="007208AC" w:rsidP="007208AC">
            <w:pPr>
              <w:spacing w:before="120" w:after="120" w:line="240" w:lineRule="auto"/>
            </w:pPr>
            <w:r w:rsidRPr="00801A4B">
              <w:t>78</w:t>
            </w:r>
          </w:p>
        </w:tc>
      </w:tr>
      <w:tr w:rsidR="007208AC" w:rsidRPr="00996F60" w14:paraId="67C7EF05" w14:textId="77777777" w:rsidTr="00FA6C70">
        <w:trPr>
          <w:cantSplit/>
          <w:trHeight w:val="267"/>
        </w:trPr>
        <w:tc>
          <w:tcPr>
            <w:tcW w:w="2689" w:type="dxa"/>
            <w:noWrap/>
            <w:vAlign w:val="center"/>
          </w:tcPr>
          <w:p w14:paraId="21F8B263" w14:textId="23F81AF6" w:rsidR="007208AC" w:rsidRPr="00996F60" w:rsidRDefault="007208AC" w:rsidP="007208AC">
            <w:pPr>
              <w:spacing w:before="120" w:after="120" w:line="240" w:lineRule="auto"/>
            </w:pPr>
            <w:r>
              <w:rPr>
                <w:rFonts w:ascii="Arial" w:hAnsi="Arial" w:cs="Arial"/>
                <w:color w:val="000000"/>
              </w:rPr>
              <w:t>203</w:t>
            </w:r>
          </w:p>
        </w:tc>
        <w:tc>
          <w:tcPr>
            <w:tcW w:w="3118" w:type="dxa"/>
            <w:noWrap/>
          </w:tcPr>
          <w:p w14:paraId="5CE03C0E" w14:textId="7E886D34" w:rsidR="007208AC" w:rsidRPr="00996F60" w:rsidRDefault="007208AC" w:rsidP="007208AC">
            <w:pPr>
              <w:spacing w:before="120" w:after="120" w:line="240" w:lineRule="auto"/>
            </w:pPr>
            <w:r w:rsidRPr="00801A4B">
              <w:t>Surfing</w:t>
            </w:r>
          </w:p>
        </w:tc>
        <w:tc>
          <w:tcPr>
            <w:tcW w:w="3119" w:type="dxa"/>
            <w:noWrap/>
          </w:tcPr>
          <w:p w14:paraId="216CD8DA" w14:textId="52D268D1" w:rsidR="007208AC" w:rsidRPr="00996F60" w:rsidRDefault="007208AC" w:rsidP="007208AC">
            <w:pPr>
              <w:spacing w:before="120" w:after="120" w:line="240" w:lineRule="auto"/>
            </w:pPr>
            <w:r w:rsidRPr="00801A4B">
              <w:t>78</w:t>
            </w:r>
          </w:p>
        </w:tc>
      </w:tr>
      <w:tr w:rsidR="007208AC" w:rsidRPr="00996F60" w14:paraId="7790EFC8" w14:textId="77777777" w:rsidTr="00FA6C70">
        <w:trPr>
          <w:cantSplit/>
          <w:trHeight w:val="267"/>
        </w:trPr>
        <w:tc>
          <w:tcPr>
            <w:tcW w:w="2689" w:type="dxa"/>
            <w:noWrap/>
            <w:vAlign w:val="center"/>
          </w:tcPr>
          <w:p w14:paraId="7C298C1F" w14:textId="28D74FC3" w:rsidR="007208AC" w:rsidRPr="00996F60" w:rsidRDefault="007208AC" w:rsidP="007208AC">
            <w:pPr>
              <w:spacing w:before="120" w:after="120" w:line="240" w:lineRule="auto"/>
            </w:pPr>
            <w:r>
              <w:rPr>
                <w:rFonts w:ascii="Arial" w:hAnsi="Arial" w:cs="Arial"/>
                <w:color w:val="000000"/>
              </w:rPr>
              <w:t>203</w:t>
            </w:r>
          </w:p>
        </w:tc>
        <w:tc>
          <w:tcPr>
            <w:tcW w:w="3118" w:type="dxa"/>
            <w:noWrap/>
          </w:tcPr>
          <w:p w14:paraId="60F18462" w14:textId="7D9C42FE" w:rsidR="007208AC" w:rsidRPr="00996F60" w:rsidRDefault="007208AC" w:rsidP="007208AC">
            <w:pPr>
              <w:spacing w:before="120" w:after="120" w:line="240" w:lineRule="auto"/>
            </w:pPr>
            <w:r w:rsidRPr="00801A4B">
              <w:t>Surfing</w:t>
            </w:r>
          </w:p>
        </w:tc>
        <w:tc>
          <w:tcPr>
            <w:tcW w:w="3119" w:type="dxa"/>
            <w:noWrap/>
          </w:tcPr>
          <w:p w14:paraId="2C709F03" w14:textId="6EC3132A" w:rsidR="007208AC" w:rsidRPr="00996F60" w:rsidRDefault="007208AC" w:rsidP="007208AC">
            <w:pPr>
              <w:spacing w:before="120" w:after="120" w:line="240" w:lineRule="auto"/>
            </w:pPr>
            <w:r w:rsidRPr="00801A4B">
              <w:t>78</w:t>
            </w:r>
          </w:p>
        </w:tc>
      </w:tr>
      <w:tr w:rsidR="007208AC" w:rsidRPr="00996F60" w14:paraId="32A89298" w14:textId="77777777" w:rsidTr="00FA6C70">
        <w:trPr>
          <w:cantSplit/>
          <w:trHeight w:val="267"/>
        </w:trPr>
        <w:tc>
          <w:tcPr>
            <w:tcW w:w="2689" w:type="dxa"/>
            <w:noWrap/>
            <w:vAlign w:val="center"/>
          </w:tcPr>
          <w:p w14:paraId="0E4BC69E" w14:textId="2A290192" w:rsidR="007208AC" w:rsidRPr="00996F60" w:rsidRDefault="007208AC" w:rsidP="007208AC">
            <w:pPr>
              <w:spacing w:before="120" w:after="120" w:line="240" w:lineRule="auto"/>
            </w:pPr>
            <w:r>
              <w:rPr>
                <w:rFonts w:ascii="Arial" w:hAnsi="Arial" w:cs="Arial"/>
                <w:color w:val="000000"/>
              </w:rPr>
              <w:t>203</w:t>
            </w:r>
          </w:p>
        </w:tc>
        <w:tc>
          <w:tcPr>
            <w:tcW w:w="3118" w:type="dxa"/>
            <w:noWrap/>
          </w:tcPr>
          <w:p w14:paraId="0C0F51BA" w14:textId="76A4B3EC" w:rsidR="007208AC" w:rsidRPr="00996F60" w:rsidRDefault="007208AC" w:rsidP="007208AC">
            <w:pPr>
              <w:spacing w:before="120" w:after="120" w:line="240" w:lineRule="auto"/>
            </w:pPr>
            <w:r w:rsidRPr="00801A4B">
              <w:t>Surfing</w:t>
            </w:r>
          </w:p>
        </w:tc>
        <w:tc>
          <w:tcPr>
            <w:tcW w:w="3119" w:type="dxa"/>
            <w:noWrap/>
          </w:tcPr>
          <w:p w14:paraId="42BEF422" w14:textId="27976144" w:rsidR="007208AC" w:rsidRPr="00996F60" w:rsidRDefault="007208AC" w:rsidP="007208AC">
            <w:pPr>
              <w:spacing w:before="120" w:after="120" w:line="240" w:lineRule="auto"/>
            </w:pPr>
            <w:r w:rsidRPr="00801A4B">
              <w:t>78</w:t>
            </w:r>
          </w:p>
        </w:tc>
      </w:tr>
      <w:tr w:rsidR="007208AC" w:rsidRPr="00996F60" w14:paraId="08DC41FE" w14:textId="77777777" w:rsidTr="00FA6C70">
        <w:trPr>
          <w:cantSplit/>
          <w:trHeight w:val="267"/>
        </w:trPr>
        <w:tc>
          <w:tcPr>
            <w:tcW w:w="2689" w:type="dxa"/>
            <w:noWrap/>
            <w:vAlign w:val="center"/>
          </w:tcPr>
          <w:p w14:paraId="080CADAF" w14:textId="3C14F2E5" w:rsidR="007208AC" w:rsidRPr="00996F60" w:rsidRDefault="007208AC" w:rsidP="007208AC">
            <w:pPr>
              <w:spacing w:before="120" w:after="120" w:line="240" w:lineRule="auto"/>
            </w:pPr>
            <w:r>
              <w:rPr>
                <w:rFonts w:ascii="Arial" w:hAnsi="Arial" w:cs="Arial"/>
                <w:color w:val="000000"/>
              </w:rPr>
              <w:t>204</w:t>
            </w:r>
          </w:p>
        </w:tc>
        <w:tc>
          <w:tcPr>
            <w:tcW w:w="3118" w:type="dxa"/>
            <w:noWrap/>
          </w:tcPr>
          <w:p w14:paraId="696FCB98" w14:textId="14D3786A" w:rsidR="007208AC" w:rsidRPr="00996F60" w:rsidRDefault="007208AC" w:rsidP="007208AC">
            <w:pPr>
              <w:spacing w:before="120" w:after="120" w:line="240" w:lineRule="auto"/>
            </w:pPr>
            <w:r w:rsidRPr="00801A4B">
              <w:t>Diving</w:t>
            </w:r>
          </w:p>
        </w:tc>
        <w:tc>
          <w:tcPr>
            <w:tcW w:w="3119" w:type="dxa"/>
            <w:noWrap/>
          </w:tcPr>
          <w:p w14:paraId="00E268D4" w14:textId="0FBF2E49" w:rsidR="007208AC" w:rsidRPr="00996F60" w:rsidRDefault="007208AC" w:rsidP="007208AC">
            <w:pPr>
              <w:spacing w:before="120" w:after="120" w:line="240" w:lineRule="auto"/>
            </w:pPr>
            <w:r w:rsidRPr="00801A4B">
              <w:t>24</w:t>
            </w:r>
          </w:p>
        </w:tc>
      </w:tr>
      <w:tr w:rsidR="007208AC" w:rsidRPr="00996F60" w14:paraId="3CA0F92A" w14:textId="77777777" w:rsidTr="00FA6C70">
        <w:trPr>
          <w:cantSplit/>
          <w:trHeight w:val="267"/>
        </w:trPr>
        <w:tc>
          <w:tcPr>
            <w:tcW w:w="2689" w:type="dxa"/>
            <w:noWrap/>
            <w:vAlign w:val="center"/>
          </w:tcPr>
          <w:p w14:paraId="04DC70DD" w14:textId="2CCB7B4A" w:rsidR="007208AC" w:rsidRPr="00996F60" w:rsidRDefault="007208AC" w:rsidP="007208AC">
            <w:pPr>
              <w:spacing w:before="120" w:after="120" w:line="240" w:lineRule="auto"/>
            </w:pPr>
            <w:r>
              <w:rPr>
                <w:rFonts w:ascii="Arial" w:hAnsi="Arial" w:cs="Arial"/>
                <w:color w:val="000000"/>
              </w:rPr>
              <w:t>204</w:t>
            </w:r>
          </w:p>
        </w:tc>
        <w:tc>
          <w:tcPr>
            <w:tcW w:w="3118" w:type="dxa"/>
            <w:noWrap/>
          </w:tcPr>
          <w:p w14:paraId="17E2871F" w14:textId="4C005B4C" w:rsidR="007208AC" w:rsidRPr="00996F60" w:rsidRDefault="007208AC" w:rsidP="007208AC">
            <w:pPr>
              <w:spacing w:before="120" w:after="120" w:line="240" w:lineRule="auto"/>
            </w:pPr>
            <w:r w:rsidRPr="00801A4B">
              <w:t>Diving</w:t>
            </w:r>
          </w:p>
        </w:tc>
        <w:tc>
          <w:tcPr>
            <w:tcW w:w="3119" w:type="dxa"/>
            <w:noWrap/>
          </w:tcPr>
          <w:p w14:paraId="68666E43" w14:textId="44BB4255" w:rsidR="007208AC" w:rsidRPr="00996F60" w:rsidRDefault="007208AC" w:rsidP="007208AC">
            <w:pPr>
              <w:spacing w:before="120" w:after="120" w:line="240" w:lineRule="auto"/>
            </w:pPr>
            <w:r w:rsidRPr="00801A4B">
              <w:t>24</w:t>
            </w:r>
          </w:p>
        </w:tc>
      </w:tr>
      <w:tr w:rsidR="007208AC" w:rsidRPr="00996F60" w14:paraId="7AA0F76E" w14:textId="77777777" w:rsidTr="00FA6C70">
        <w:trPr>
          <w:cantSplit/>
          <w:trHeight w:val="267"/>
        </w:trPr>
        <w:tc>
          <w:tcPr>
            <w:tcW w:w="2689" w:type="dxa"/>
            <w:noWrap/>
            <w:vAlign w:val="center"/>
          </w:tcPr>
          <w:p w14:paraId="068382F3" w14:textId="29330338" w:rsidR="007208AC" w:rsidRPr="00996F60" w:rsidRDefault="007208AC" w:rsidP="007208AC">
            <w:pPr>
              <w:spacing w:before="120" w:after="120" w:line="240" w:lineRule="auto"/>
            </w:pPr>
            <w:r>
              <w:rPr>
                <w:rFonts w:ascii="Arial" w:hAnsi="Arial" w:cs="Arial"/>
                <w:color w:val="000000"/>
              </w:rPr>
              <w:t>214</w:t>
            </w:r>
          </w:p>
        </w:tc>
        <w:tc>
          <w:tcPr>
            <w:tcW w:w="3118" w:type="dxa"/>
            <w:noWrap/>
          </w:tcPr>
          <w:p w14:paraId="7E434AB6" w14:textId="35FFA2EE" w:rsidR="007208AC" w:rsidRPr="00996F60" w:rsidRDefault="007208AC" w:rsidP="007208AC">
            <w:pPr>
              <w:spacing w:before="120" w:after="120" w:line="240" w:lineRule="auto"/>
            </w:pPr>
            <w:r w:rsidRPr="00801A4B">
              <w:t>Surfing</w:t>
            </w:r>
          </w:p>
        </w:tc>
        <w:tc>
          <w:tcPr>
            <w:tcW w:w="3119" w:type="dxa"/>
            <w:noWrap/>
          </w:tcPr>
          <w:p w14:paraId="76962F49" w14:textId="2B1A4679" w:rsidR="007208AC" w:rsidRPr="00996F60" w:rsidRDefault="007208AC" w:rsidP="007208AC">
            <w:pPr>
              <w:spacing w:before="120" w:after="120" w:line="240" w:lineRule="auto"/>
            </w:pPr>
            <w:r w:rsidRPr="00801A4B">
              <w:t>13</w:t>
            </w:r>
          </w:p>
        </w:tc>
      </w:tr>
      <w:tr w:rsidR="007208AC" w:rsidRPr="00996F60" w14:paraId="6470894F" w14:textId="77777777" w:rsidTr="00FA6C70">
        <w:trPr>
          <w:cantSplit/>
          <w:trHeight w:val="267"/>
        </w:trPr>
        <w:tc>
          <w:tcPr>
            <w:tcW w:w="2689" w:type="dxa"/>
            <w:noWrap/>
            <w:vAlign w:val="center"/>
          </w:tcPr>
          <w:p w14:paraId="0C41372B" w14:textId="569D30C2" w:rsidR="007208AC" w:rsidRPr="00996F60" w:rsidRDefault="007208AC" w:rsidP="007208AC">
            <w:pPr>
              <w:spacing w:before="120" w:after="120" w:line="240" w:lineRule="auto"/>
            </w:pPr>
            <w:r>
              <w:rPr>
                <w:rFonts w:ascii="Arial" w:hAnsi="Arial" w:cs="Arial"/>
                <w:color w:val="000000"/>
              </w:rPr>
              <w:t>218</w:t>
            </w:r>
          </w:p>
        </w:tc>
        <w:tc>
          <w:tcPr>
            <w:tcW w:w="3118" w:type="dxa"/>
            <w:noWrap/>
          </w:tcPr>
          <w:p w14:paraId="3CEE1801" w14:textId="0622E71B" w:rsidR="007208AC" w:rsidRPr="00996F60" w:rsidRDefault="007208AC" w:rsidP="007208AC">
            <w:pPr>
              <w:spacing w:before="120" w:after="120" w:line="240" w:lineRule="auto"/>
            </w:pPr>
            <w:r w:rsidRPr="00801A4B">
              <w:t>Stand-up paddle boarding</w:t>
            </w:r>
          </w:p>
        </w:tc>
        <w:tc>
          <w:tcPr>
            <w:tcW w:w="3119" w:type="dxa"/>
            <w:noWrap/>
          </w:tcPr>
          <w:p w14:paraId="151BBEB9" w14:textId="04089AA1" w:rsidR="007208AC" w:rsidRPr="00996F60" w:rsidRDefault="007208AC" w:rsidP="007208AC">
            <w:pPr>
              <w:spacing w:before="120" w:after="120" w:line="240" w:lineRule="auto"/>
            </w:pPr>
            <w:r w:rsidRPr="00801A4B">
              <w:t>12</w:t>
            </w:r>
          </w:p>
        </w:tc>
      </w:tr>
      <w:tr w:rsidR="007208AC" w:rsidRPr="00996F60" w14:paraId="45646A01" w14:textId="77777777" w:rsidTr="00FA6C70">
        <w:trPr>
          <w:cantSplit/>
          <w:trHeight w:val="267"/>
        </w:trPr>
        <w:tc>
          <w:tcPr>
            <w:tcW w:w="2689" w:type="dxa"/>
            <w:noWrap/>
            <w:vAlign w:val="center"/>
          </w:tcPr>
          <w:p w14:paraId="4C508E30" w14:textId="0EF18FB7" w:rsidR="007208AC" w:rsidRPr="00996F60" w:rsidRDefault="007208AC" w:rsidP="007208AC">
            <w:pPr>
              <w:spacing w:before="120" w:after="120" w:line="240" w:lineRule="auto"/>
            </w:pPr>
            <w:r>
              <w:rPr>
                <w:rFonts w:ascii="Arial" w:hAnsi="Arial" w:cs="Arial"/>
                <w:color w:val="000000"/>
              </w:rPr>
              <w:t>218</w:t>
            </w:r>
          </w:p>
        </w:tc>
        <w:tc>
          <w:tcPr>
            <w:tcW w:w="3118" w:type="dxa"/>
            <w:noWrap/>
          </w:tcPr>
          <w:p w14:paraId="496BB642" w14:textId="5854B20A" w:rsidR="007208AC" w:rsidRPr="00996F60" w:rsidRDefault="007208AC" w:rsidP="007208AC">
            <w:pPr>
              <w:spacing w:before="120" w:after="120" w:line="240" w:lineRule="auto"/>
            </w:pPr>
            <w:r w:rsidRPr="00801A4B">
              <w:t>Stand-up paddle boarding</w:t>
            </w:r>
          </w:p>
        </w:tc>
        <w:tc>
          <w:tcPr>
            <w:tcW w:w="3119" w:type="dxa"/>
            <w:noWrap/>
          </w:tcPr>
          <w:p w14:paraId="443BCE41" w14:textId="443F1CA6" w:rsidR="007208AC" w:rsidRPr="00996F60" w:rsidRDefault="007208AC" w:rsidP="007208AC">
            <w:pPr>
              <w:spacing w:before="120" w:after="120" w:line="240" w:lineRule="auto"/>
            </w:pPr>
            <w:r w:rsidRPr="00801A4B">
              <w:t>12</w:t>
            </w:r>
          </w:p>
        </w:tc>
      </w:tr>
      <w:tr w:rsidR="007208AC" w:rsidRPr="00996F60" w14:paraId="46F4A36D" w14:textId="77777777" w:rsidTr="00FA6C70">
        <w:trPr>
          <w:cantSplit/>
          <w:trHeight w:val="267"/>
        </w:trPr>
        <w:tc>
          <w:tcPr>
            <w:tcW w:w="2689" w:type="dxa"/>
            <w:noWrap/>
            <w:vAlign w:val="center"/>
          </w:tcPr>
          <w:p w14:paraId="384392C3" w14:textId="3155EA45" w:rsidR="007208AC" w:rsidRPr="00996F60" w:rsidRDefault="007208AC" w:rsidP="007208AC">
            <w:pPr>
              <w:spacing w:before="120" w:after="120" w:line="240" w:lineRule="auto"/>
            </w:pPr>
            <w:r>
              <w:rPr>
                <w:rFonts w:ascii="Arial" w:hAnsi="Arial" w:cs="Arial"/>
                <w:color w:val="000000"/>
              </w:rPr>
              <w:t>218</w:t>
            </w:r>
          </w:p>
        </w:tc>
        <w:tc>
          <w:tcPr>
            <w:tcW w:w="3118" w:type="dxa"/>
            <w:noWrap/>
          </w:tcPr>
          <w:p w14:paraId="136219FC" w14:textId="21909725" w:rsidR="007208AC" w:rsidRPr="00996F60" w:rsidRDefault="007208AC" w:rsidP="007208AC">
            <w:pPr>
              <w:spacing w:before="120" w:after="120" w:line="240" w:lineRule="auto"/>
            </w:pPr>
            <w:r w:rsidRPr="00801A4B">
              <w:t>Surfing</w:t>
            </w:r>
          </w:p>
        </w:tc>
        <w:tc>
          <w:tcPr>
            <w:tcW w:w="3119" w:type="dxa"/>
            <w:noWrap/>
          </w:tcPr>
          <w:p w14:paraId="358B958A" w14:textId="43031918" w:rsidR="007208AC" w:rsidRPr="00996F60" w:rsidRDefault="007208AC" w:rsidP="007208AC">
            <w:pPr>
              <w:spacing w:before="120" w:after="120" w:line="240" w:lineRule="auto"/>
            </w:pPr>
            <w:r w:rsidRPr="00801A4B">
              <w:t>156</w:t>
            </w:r>
          </w:p>
        </w:tc>
      </w:tr>
      <w:tr w:rsidR="007208AC" w:rsidRPr="00996F60" w14:paraId="07302FAE" w14:textId="77777777" w:rsidTr="00FA6C70">
        <w:trPr>
          <w:cantSplit/>
          <w:trHeight w:val="267"/>
        </w:trPr>
        <w:tc>
          <w:tcPr>
            <w:tcW w:w="2689" w:type="dxa"/>
            <w:noWrap/>
            <w:vAlign w:val="center"/>
          </w:tcPr>
          <w:p w14:paraId="322E73B3" w14:textId="23FB5F91" w:rsidR="007208AC" w:rsidRPr="00996F60" w:rsidRDefault="007208AC" w:rsidP="007208AC">
            <w:pPr>
              <w:spacing w:before="120" w:after="120" w:line="240" w:lineRule="auto"/>
            </w:pPr>
            <w:r>
              <w:rPr>
                <w:rFonts w:ascii="Arial" w:hAnsi="Arial" w:cs="Arial"/>
                <w:color w:val="000000"/>
              </w:rPr>
              <w:t>218</w:t>
            </w:r>
          </w:p>
        </w:tc>
        <w:tc>
          <w:tcPr>
            <w:tcW w:w="3118" w:type="dxa"/>
            <w:noWrap/>
          </w:tcPr>
          <w:p w14:paraId="3B197178" w14:textId="6DB4D896" w:rsidR="007208AC" w:rsidRPr="00996F60" w:rsidRDefault="007208AC" w:rsidP="007208AC">
            <w:pPr>
              <w:spacing w:before="120" w:after="120" w:line="240" w:lineRule="auto"/>
            </w:pPr>
            <w:r w:rsidRPr="00801A4B">
              <w:t>Surfing</w:t>
            </w:r>
          </w:p>
        </w:tc>
        <w:tc>
          <w:tcPr>
            <w:tcW w:w="3119" w:type="dxa"/>
            <w:noWrap/>
          </w:tcPr>
          <w:p w14:paraId="5A22E175" w14:textId="4DE5E2F6" w:rsidR="007208AC" w:rsidRPr="00996F60" w:rsidRDefault="007208AC" w:rsidP="007208AC">
            <w:pPr>
              <w:spacing w:before="120" w:after="120" w:line="240" w:lineRule="auto"/>
            </w:pPr>
            <w:r w:rsidRPr="00801A4B">
              <w:t>78</w:t>
            </w:r>
          </w:p>
        </w:tc>
      </w:tr>
      <w:tr w:rsidR="007208AC" w:rsidRPr="00996F60" w14:paraId="5731B3FB" w14:textId="77777777" w:rsidTr="00FA6C70">
        <w:trPr>
          <w:cantSplit/>
          <w:trHeight w:val="267"/>
        </w:trPr>
        <w:tc>
          <w:tcPr>
            <w:tcW w:w="2689" w:type="dxa"/>
            <w:noWrap/>
            <w:vAlign w:val="center"/>
          </w:tcPr>
          <w:p w14:paraId="5EA1E872" w14:textId="4D3D6ABD" w:rsidR="007208AC" w:rsidRPr="00996F60" w:rsidRDefault="007208AC" w:rsidP="007208AC">
            <w:pPr>
              <w:spacing w:before="120" w:after="120" w:line="240" w:lineRule="auto"/>
            </w:pPr>
            <w:r>
              <w:rPr>
                <w:rFonts w:ascii="Arial" w:hAnsi="Arial" w:cs="Arial"/>
                <w:color w:val="000000"/>
              </w:rPr>
              <w:t>218</w:t>
            </w:r>
          </w:p>
        </w:tc>
        <w:tc>
          <w:tcPr>
            <w:tcW w:w="3118" w:type="dxa"/>
            <w:noWrap/>
          </w:tcPr>
          <w:p w14:paraId="045F4D23" w14:textId="5A9B8776" w:rsidR="007208AC" w:rsidRPr="00996F60" w:rsidRDefault="007208AC" w:rsidP="007208AC">
            <w:pPr>
              <w:spacing w:before="120" w:after="120" w:line="240" w:lineRule="auto"/>
            </w:pPr>
            <w:r w:rsidRPr="00801A4B">
              <w:t>Surfing</w:t>
            </w:r>
          </w:p>
        </w:tc>
        <w:tc>
          <w:tcPr>
            <w:tcW w:w="3119" w:type="dxa"/>
            <w:noWrap/>
          </w:tcPr>
          <w:p w14:paraId="571EE485" w14:textId="1BA8A864" w:rsidR="007208AC" w:rsidRPr="00996F60" w:rsidRDefault="007208AC" w:rsidP="007208AC">
            <w:pPr>
              <w:spacing w:before="120" w:after="120" w:line="240" w:lineRule="auto"/>
            </w:pPr>
            <w:r w:rsidRPr="00801A4B">
              <w:t>78</w:t>
            </w:r>
          </w:p>
        </w:tc>
      </w:tr>
      <w:tr w:rsidR="007208AC" w:rsidRPr="00996F60" w14:paraId="5A746AB2" w14:textId="77777777" w:rsidTr="00FA6C70">
        <w:trPr>
          <w:cantSplit/>
          <w:trHeight w:val="267"/>
        </w:trPr>
        <w:tc>
          <w:tcPr>
            <w:tcW w:w="2689" w:type="dxa"/>
            <w:noWrap/>
            <w:vAlign w:val="center"/>
          </w:tcPr>
          <w:p w14:paraId="28D29314" w14:textId="2A281E61" w:rsidR="007208AC" w:rsidRPr="00996F60" w:rsidRDefault="007208AC" w:rsidP="007208AC">
            <w:pPr>
              <w:spacing w:before="120" w:after="120" w:line="240" w:lineRule="auto"/>
            </w:pPr>
            <w:r>
              <w:rPr>
                <w:rFonts w:ascii="Arial" w:hAnsi="Arial" w:cs="Arial"/>
                <w:color w:val="000000"/>
              </w:rPr>
              <w:t>218</w:t>
            </w:r>
          </w:p>
        </w:tc>
        <w:tc>
          <w:tcPr>
            <w:tcW w:w="3118" w:type="dxa"/>
            <w:noWrap/>
          </w:tcPr>
          <w:p w14:paraId="31613983" w14:textId="233250D0" w:rsidR="007208AC" w:rsidRPr="00996F60" w:rsidRDefault="007208AC" w:rsidP="007208AC">
            <w:pPr>
              <w:spacing w:before="120" w:after="120" w:line="240" w:lineRule="auto"/>
            </w:pPr>
            <w:r w:rsidRPr="00801A4B">
              <w:t>Surfing</w:t>
            </w:r>
          </w:p>
        </w:tc>
        <w:tc>
          <w:tcPr>
            <w:tcW w:w="3119" w:type="dxa"/>
            <w:noWrap/>
          </w:tcPr>
          <w:p w14:paraId="79E828DC" w14:textId="5C52FE19" w:rsidR="007208AC" w:rsidRPr="00996F60" w:rsidRDefault="007208AC" w:rsidP="007208AC">
            <w:pPr>
              <w:spacing w:before="120" w:after="120" w:line="240" w:lineRule="auto"/>
            </w:pPr>
            <w:r w:rsidRPr="00801A4B">
              <w:t>39</w:t>
            </w:r>
          </w:p>
        </w:tc>
      </w:tr>
      <w:tr w:rsidR="007208AC" w:rsidRPr="00996F60" w14:paraId="08997D7F" w14:textId="77777777" w:rsidTr="00FA6C70">
        <w:trPr>
          <w:cantSplit/>
          <w:trHeight w:val="267"/>
        </w:trPr>
        <w:tc>
          <w:tcPr>
            <w:tcW w:w="2689" w:type="dxa"/>
            <w:noWrap/>
            <w:vAlign w:val="center"/>
          </w:tcPr>
          <w:p w14:paraId="3F2E025C" w14:textId="19E24969" w:rsidR="007208AC" w:rsidRPr="00996F60" w:rsidRDefault="007208AC" w:rsidP="007208AC">
            <w:pPr>
              <w:spacing w:before="120" w:after="120" w:line="240" w:lineRule="auto"/>
            </w:pPr>
            <w:r>
              <w:rPr>
                <w:rFonts w:ascii="Arial" w:hAnsi="Arial" w:cs="Arial"/>
                <w:color w:val="000000"/>
              </w:rPr>
              <w:t>218</w:t>
            </w:r>
          </w:p>
        </w:tc>
        <w:tc>
          <w:tcPr>
            <w:tcW w:w="3118" w:type="dxa"/>
            <w:noWrap/>
          </w:tcPr>
          <w:p w14:paraId="631D5923" w14:textId="2D2BC1C0" w:rsidR="007208AC" w:rsidRPr="00996F60" w:rsidRDefault="007208AC" w:rsidP="007208AC">
            <w:pPr>
              <w:spacing w:before="120" w:after="120" w:line="240" w:lineRule="auto"/>
            </w:pPr>
            <w:r w:rsidRPr="00801A4B">
              <w:t>Surfing</w:t>
            </w:r>
          </w:p>
        </w:tc>
        <w:tc>
          <w:tcPr>
            <w:tcW w:w="3119" w:type="dxa"/>
            <w:noWrap/>
          </w:tcPr>
          <w:p w14:paraId="77F18C1F" w14:textId="02B4AFB5" w:rsidR="007208AC" w:rsidRPr="00996F60" w:rsidRDefault="007208AC" w:rsidP="007208AC">
            <w:pPr>
              <w:spacing w:before="120" w:after="120" w:line="240" w:lineRule="auto"/>
            </w:pPr>
            <w:r w:rsidRPr="00801A4B">
              <w:t>39</w:t>
            </w:r>
          </w:p>
        </w:tc>
      </w:tr>
      <w:tr w:rsidR="007208AC" w:rsidRPr="00996F60" w14:paraId="2269EBB4" w14:textId="77777777" w:rsidTr="00FA6C70">
        <w:trPr>
          <w:cantSplit/>
          <w:trHeight w:val="267"/>
        </w:trPr>
        <w:tc>
          <w:tcPr>
            <w:tcW w:w="2689" w:type="dxa"/>
            <w:noWrap/>
            <w:vAlign w:val="center"/>
          </w:tcPr>
          <w:p w14:paraId="03702AE9" w14:textId="0AC7984B" w:rsidR="007208AC" w:rsidRPr="00996F60" w:rsidRDefault="007208AC" w:rsidP="007208AC">
            <w:pPr>
              <w:spacing w:before="120" w:after="120" w:line="240" w:lineRule="auto"/>
            </w:pPr>
            <w:r>
              <w:rPr>
                <w:rFonts w:ascii="Arial" w:hAnsi="Arial" w:cs="Arial"/>
                <w:color w:val="000000"/>
              </w:rPr>
              <w:t>220</w:t>
            </w:r>
          </w:p>
        </w:tc>
        <w:tc>
          <w:tcPr>
            <w:tcW w:w="3118" w:type="dxa"/>
            <w:noWrap/>
          </w:tcPr>
          <w:p w14:paraId="012AE1D9" w14:textId="7551F53D" w:rsidR="007208AC" w:rsidRPr="00996F60" w:rsidRDefault="007208AC" w:rsidP="007208AC">
            <w:pPr>
              <w:spacing w:before="120" w:after="120" w:line="240" w:lineRule="auto"/>
            </w:pPr>
            <w:r w:rsidRPr="00801A4B">
              <w:t>Outdoor swimming</w:t>
            </w:r>
          </w:p>
        </w:tc>
        <w:tc>
          <w:tcPr>
            <w:tcW w:w="3119" w:type="dxa"/>
            <w:noWrap/>
          </w:tcPr>
          <w:p w14:paraId="6526F3F5" w14:textId="643A16AD" w:rsidR="007208AC" w:rsidRPr="00996F60" w:rsidRDefault="007208AC" w:rsidP="007208AC">
            <w:pPr>
              <w:spacing w:before="120" w:after="120" w:line="240" w:lineRule="auto"/>
            </w:pPr>
            <w:r w:rsidRPr="00801A4B">
              <w:t>0.33</w:t>
            </w:r>
          </w:p>
        </w:tc>
      </w:tr>
      <w:tr w:rsidR="007208AC" w:rsidRPr="00996F60" w14:paraId="4AB04DD9" w14:textId="77777777" w:rsidTr="00FA6C70">
        <w:trPr>
          <w:cantSplit/>
          <w:trHeight w:val="267"/>
        </w:trPr>
        <w:tc>
          <w:tcPr>
            <w:tcW w:w="2689" w:type="dxa"/>
            <w:noWrap/>
            <w:vAlign w:val="center"/>
          </w:tcPr>
          <w:p w14:paraId="54841455" w14:textId="3B6047C2" w:rsidR="007208AC" w:rsidRPr="00996F60" w:rsidRDefault="007208AC" w:rsidP="007208AC">
            <w:pPr>
              <w:spacing w:before="120" w:after="120" w:line="240" w:lineRule="auto"/>
            </w:pPr>
            <w:r>
              <w:rPr>
                <w:rFonts w:ascii="Arial" w:hAnsi="Arial" w:cs="Arial"/>
                <w:color w:val="000000"/>
              </w:rPr>
              <w:t>229</w:t>
            </w:r>
          </w:p>
        </w:tc>
        <w:tc>
          <w:tcPr>
            <w:tcW w:w="3118" w:type="dxa"/>
            <w:noWrap/>
          </w:tcPr>
          <w:p w14:paraId="6A0CE6B4" w14:textId="388E5932" w:rsidR="007208AC" w:rsidRPr="00996F60" w:rsidRDefault="007208AC" w:rsidP="007208AC">
            <w:pPr>
              <w:spacing w:before="120" w:after="120" w:line="240" w:lineRule="auto"/>
            </w:pPr>
            <w:r w:rsidRPr="00801A4B">
              <w:t>Outdoor swimming</w:t>
            </w:r>
          </w:p>
        </w:tc>
        <w:tc>
          <w:tcPr>
            <w:tcW w:w="3119" w:type="dxa"/>
            <w:noWrap/>
          </w:tcPr>
          <w:p w14:paraId="0BFB81D4" w14:textId="4800A091" w:rsidR="007208AC" w:rsidRPr="00996F60" w:rsidRDefault="007208AC" w:rsidP="007208AC">
            <w:pPr>
              <w:spacing w:before="120" w:after="120" w:line="240" w:lineRule="auto"/>
            </w:pPr>
            <w:r w:rsidRPr="00801A4B">
              <w:t>3</w:t>
            </w:r>
          </w:p>
        </w:tc>
      </w:tr>
      <w:tr w:rsidR="007208AC" w:rsidRPr="00996F60" w14:paraId="2759FD14" w14:textId="77777777" w:rsidTr="00FA6C70">
        <w:trPr>
          <w:cantSplit/>
          <w:trHeight w:val="267"/>
        </w:trPr>
        <w:tc>
          <w:tcPr>
            <w:tcW w:w="2689" w:type="dxa"/>
            <w:noWrap/>
            <w:vAlign w:val="center"/>
          </w:tcPr>
          <w:p w14:paraId="68A761A2" w14:textId="5CEE80A6" w:rsidR="007208AC" w:rsidRPr="00996F60" w:rsidRDefault="007208AC" w:rsidP="007208AC">
            <w:pPr>
              <w:spacing w:before="120" w:after="120" w:line="240" w:lineRule="auto"/>
            </w:pPr>
            <w:r>
              <w:rPr>
                <w:rFonts w:ascii="Arial" w:hAnsi="Arial" w:cs="Arial"/>
                <w:color w:val="000000"/>
              </w:rPr>
              <w:t>229</w:t>
            </w:r>
          </w:p>
        </w:tc>
        <w:tc>
          <w:tcPr>
            <w:tcW w:w="3118" w:type="dxa"/>
            <w:noWrap/>
          </w:tcPr>
          <w:p w14:paraId="785981F4" w14:textId="752C75CE" w:rsidR="007208AC" w:rsidRPr="00996F60" w:rsidRDefault="007208AC" w:rsidP="007208AC">
            <w:pPr>
              <w:spacing w:before="120" w:after="120" w:line="240" w:lineRule="auto"/>
            </w:pPr>
            <w:r w:rsidRPr="00801A4B">
              <w:t>Outdoor swimming</w:t>
            </w:r>
          </w:p>
        </w:tc>
        <w:tc>
          <w:tcPr>
            <w:tcW w:w="3119" w:type="dxa"/>
            <w:noWrap/>
          </w:tcPr>
          <w:p w14:paraId="1CDB6262" w14:textId="45B062F6" w:rsidR="007208AC" w:rsidRPr="00996F60" w:rsidRDefault="007208AC" w:rsidP="007208AC">
            <w:pPr>
              <w:spacing w:before="120" w:after="120" w:line="240" w:lineRule="auto"/>
            </w:pPr>
            <w:r w:rsidRPr="00801A4B">
              <w:t>3</w:t>
            </w:r>
          </w:p>
        </w:tc>
      </w:tr>
      <w:tr w:rsidR="007208AC" w:rsidRPr="00996F60" w14:paraId="021EF808" w14:textId="77777777" w:rsidTr="00FA6C70">
        <w:trPr>
          <w:cantSplit/>
          <w:trHeight w:val="267"/>
        </w:trPr>
        <w:tc>
          <w:tcPr>
            <w:tcW w:w="2689" w:type="dxa"/>
            <w:noWrap/>
            <w:vAlign w:val="center"/>
          </w:tcPr>
          <w:p w14:paraId="424EB9F0" w14:textId="2169BDF9" w:rsidR="007208AC" w:rsidRPr="00996F60" w:rsidRDefault="007208AC" w:rsidP="007208AC">
            <w:pPr>
              <w:spacing w:before="120" w:after="120" w:line="240" w:lineRule="auto"/>
            </w:pPr>
            <w:r>
              <w:rPr>
                <w:rFonts w:ascii="Arial" w:hAnsi="Arial" w:cs="Arial"/>
                <w:color w:val="000000"/>
              </w:rPr>
              <w:t>229</w:t>
            </w:r>
          </w:p>
        </w:tc>
        <w:tc>
          <w:tcPr>
            <w:tcW w:w="3118" w:type="dxa"/>
            <w:noWrap/>
          </w:tcPr>
          <w:p w14:paraId="61400593" w14:textId="6A6D3833" w:rsidR="007208AC" w:rsidRPr="00996F60" w:rsidRDefault="007208AC" w:rsidP="007208AC">
            <w:pPr>
              <w:spacing w:before="120" w:after="120" w:line="240" w:lineRule="auto"/>
            </w:pPr>
            <w:r w:rsidRPr="00801A4B">
              <w:t>Snorkelling</w:t>
            </w:r>
          </w:p>
        </w:tc>
        <w:tc>
          <w:tcPr>
            <w:tcW w:w="3119" w:type="dxa"/>
            <w:noWrap/>
          </w:tcPr>
          <w:p w14:paraId="7022CCFD" w14:textId="6F7D2B37" w:rsidR="007208AC" w:rsidRPr="00996F60" w:rsidRDefault="007208AC" w:rsidP="007208AC">
            <w:pPr>
              <w:spacing w:before="120" w:after="120" w:line="240" w:lineRule="auto"/>
            </w:pPr>
            <w:r w:rsidRPr="00801A4B">
              <w:t>2.</w:t>
            </w:r>
            <w:r w:rsidR="00F06540">
              <w:t>3</w:t>
            </w:r>
          </w:p>
        </w:tc>
      </w:tr>
      <w:tr w:rsidR="007208AC" w:rsidRPr="00996F60" w14:paraId="09E17660" w14:textId="77777777" w:rsidTr="00FA6C70">
        <w:trPr>
          <w:cantSplit/>
          <w:trHeight w:val="267"/>
        </w:trPr>
        <w:tc>
          <w:tcPr>
            <w:tcW w:w="2689" w:type="dxa"/>
            <w:noWrap/>
            <w:vAlign w:val="center"/>
          </w:tcPr>
          <w:p w14:paraId="791DF098" w14:textId="39535360" w:rsidR="007208AC" w:rsidRPr="00996F60" w:rsidRDefault="007208AC" w:rsidP="007208AC">
            <w:pPr>
              <w:spacing w:before="120" w:after="120" w:line="240" w:lineRule="auto"/>
            </w:pPr>
            <w:r>
              <w:rPr>
                <w:rFonts w:ascii="Arial" w:hAnsi="Arial" w:cs="Arial"/>
                <w:color w:val="000000"/>
              </w:rPr>
              <w:t>229</w:t>
            </w:r>
          </w:p>
        </w:tc>
        <w:tc>
          <w:tcPr>
            <w:tcW w:w="3118" w:type="dxa"/>
            <w:noWrap/>
          </w:tcPr>
          <w:p w14:paraId="0CA3DF13" w14:textId="4DCE165A" w:rsidR="007208AC" w:rsidRPr="00996F60" w:rsidRDefault="007208AC" w:rsidP="007208AC">
            <w:pPr>
              <w:spacing w:before="120" w:after="120" w:line="240" w:lineRule="auto"/>
            </w:pPr>
            <w:r w:rsidRPr="00801A4B">
              <w:t>Snorkelling</w:t>
            </w:r>
          </w:p>
        </w:tc>
        <w:tc>
          <w:tcPr>
            <w:tcW w:w="3119" w:type="dxa"/>
            <w:noWrap/>
          </w:tcPr>
          <w:p w14:paraId="05B19D05" w14:textId="763C5521" w:rsidR="007208AC" w:rsidRPr="00996F60" w:rsidRDefault="007208AC" w:rsidP="007208AC">
            <w:pPr>
              <w:spacing w:before="120" w:after="120" w:line="240" w:lineRule="auto"/>
            </w:pPr>
            <w:r w:rsidRPr="00801A4B">
              <w:t>0.75</w:t>
            </w:r>
          </w:p>
        </w:tc>
      </w:tr>
      <w:tr w:rsidR="007208AC" w:rsidRPr="00996F60" w14:paraId="15AA7EC8" w14:textId="77777777" w:rsidTr="00FA6C70">
        <w:trPr>
          <w:cantSplit/>
          <w:trHeight w:val="267"/>
        </w:trPr>
        <w:tc>
          <w:tcPr>
            <w:tcW w:w="2689" w:type="dxa"/>
            <w:noWrap/>
            <w:vAlign w:val="center"/>
          </w:tcPr>
          <w:p w14:paraId="29870523" w14:textId="713845B4" w:rsidR="007208AC" w:rsidRPr="00996F60" w:rsidRDefault="007208AC" w:rsidP="007208AC">
            <w:pPr>
              <w:spacing w:before="120" w:after="120" w:line="240" w:lineRule="auto"/>
            </w:pPr>
            <w:r>
              <w:rPr>
                <w:rFonts w:ascii="Arial" w:hAnsi="Arial" w:cs="Arial"/>
                <w:color w:val="000000"/>
              </w:rPr>
              <w:t>231</w:t>
            </w:r>
          </w:p>
        </w:tc>
        <w:tc>
          <w:tcPr>
            <w:tcW w:w="3118" w:type="dxa"/>
            <w:noWrap/>
          </w:tcPr>
          <w:p w14:paraId="3BDCD566" w14:textId="670660B7" w:rsidR="007208AC" w:rsidRPr="00996F60" w:rsidRDefault="007208AC" w:rsidP="007208AC">
            <w:pPr>
              <w:spacing w:before="120" w:after="120" w:line="240" w:lineRule="auto"/>
            </w:pPr>
            <w:r w:rsidRPr="00801A4B">
              <w:t>Snorkelling</w:t>
            </w:r>
          </w:p>
        </w:tc>
        <w:tc>
          <w:tcPr>
            <w:tcW w:w="3119" w:type="dxa"/>
            <w:noWrap/>
          </w:tcPr>
          <w:p w14:paraId="21F3810C" w14:textId="45883E05" w:rsidR="007208AC" w:rsidRPr="00996F60" w:rsidRDefault="007208AC" w:rsidP="007208AC">
            <w:pPr>
              <w:spacing w:before="120" w:after="120" w:line="240" w:lineRule="auto"/>
            </w:pPr>
            <w:r w:rsidRPr="00801A4B">
              <w:t>2.</w:t>
            </w:r>
            <w:r w:rsidR="00F06540">
              <w:t>3</w:t>
            </w:r>
          </w:p>
        </w:tc>
      </w:tr>
      <w:tr w:rsidR="007208AC" w:rsidRPr="00996F60" w14:paraId="2C214D91" w14:textId="77777777" w:rsidTr="00FA6C70">
        <w:trPr>
          <w:cantSplit/>
          <w:trHeight w:val="267"/>
        </w:trPr>
        <w:tc>
          <w:tcPr>
            <w:tcW w:w="2689" w:type="dxa"/>
            <w:noWrap/>
            <w:vAlign w:val="center"/>
          </w:tcPr>
          <w:p w14:paraId="48CE74D4" w14:textId="513D0C4B" w:rsidR="007208AC" w:rsidRPr="00996F60" w:rsidRDefault="007208AC" w:rsidP="007208AC">
            <w:pPr>
              <w:spacing w:before="120" w:after="120" w:line="240" w:lineRule="auto"/>
            </w:pPr>
            <w:r>
              <w:rPr>
                <w:rFonts w:ascii="Arial" w:hAnsi="Arial" w:cs="Arial"/>
                <w:color w:val="000000"/>
              </w:rPr>
              <w:lastRenderedPageBreak/>
              <w:t>231</w:t>
            </w:r>
          </w:p>
        </w:tc>
        <w:tc>
          <w:tcPr>
            <w:tcW w:w="3118" w:type="dxa"/>
            <w:noWrap/>
          </w:tcPr>
          <w:p w14:paraId="3364CF5E" w14:textId="29338B92" w:rsidR="007208AC" w:rsidRPr="00996F60" w:rsidRDefault="007208AC" w:rsidP="007208AC">
            <w:pPr>
              <w:spacing w:before="120" w:after="120" w:line="240" w:lineRule="auto"/>
            </w:pPr>
            <w:r w:rsidRPr="00801A4B">
              <w:t>Snorkelling</w:t>
            </w:r>
          </w:p>
        </w:tc>
        <w:tc>
          <w:tcPr>
            <w:tcW w:w="3119" w:type="dxa"/>
            <w:noWrap/>
          </w:tcPr>
          <w:p w14:paraId="3D7427A2" w14:textId="397E2978" w:rsidR="007208AC" w:rsidRPr="00996F60" w:rsidRDefault="007208AC" w:rsidP="007208AC">
            <w:pPr>
              <w:spacing w:before="120" w:after="120" w:line="240" w:lineRule="auto"/>
            </w:pPr>
            <w:r w:rsidRPr="00801A4B">
              <w:t>0.75</w:t>
            </w:r>
          </w:p>
        </w:tc>
      </w:tr>
      <w:tr w:rsidR="007208AC" w:rsidRPr="00996F60" w14:paraId="194C596E" w14:textId="77777777" w:rsidTr="00FA6C70">
        <w:trPr>
          <w:cantSplit/>
          <w:trHeight w:val="267"/>
        </w:trPr>
        <w:tc>
          <w:tcPr>
            <w:tcW w:w="2689" w:type="dxa"/>
            <w:noWrap/>
            <w:vAlign w:val="center"/>
          </w:tcPr>
          <w:p w14:paraId="14A973BE" w14:textId="58439F4A" w:rsidR="007208AC" w:rsidRPr="00996F60" w:rsidRDefault="007208AC" w:rsidP="007208AC">
            <w:pPr>
              <w:spacing w:before="120" w:after="120" w:line="240" w:lineRule="auto"/>
            </w:pPr>
            <w:r>
              <w:rPr>
                <w:rFonts w:ascii="Arial" w:hAnsi="Arial" w:cs="Arial"/>
                <w:color w:val="000000"/>
              </w:rPr>
              <w:t>233</w:t>
            </w:r>
          </w:p>
        </w:tc>
        <w:tc>
          <w:tcPr>
            <w:tcW w:w="3118" w:type="dxa"/>
            <w:noWrap/>
          </w:tcPr>
          <w:p w14:paraId="43C9FF1D" w14:textId="684D857A" w:rsidR="007208AC" w:rsidRPr="00996F60" w:rsidRDefault="007208AC" w:rsidP="007208AC">
            <w:pPr>
              <w:spacing w:before="120" w:after="120" w:line="240" w:lineRule="auto"/>
            </w:pPr>
            <w:r w:rsidRPr="00801A4B">
              <w:t>Diving</w:t>
            </w:r>
          </w:p>
        </w:tc>
        <w:tc>
          <w:tcPr>
            <w:tcW w:w="3119" w:type="dxa"/>
            <w:noWrap/>
          </w:tcPr>
          <w:p w14:paraId="374CD321" w14:textId="01068898" w:rsidR="007208AC" w:rsidRPr="00996F60" w:rsidRDefault="007208AC" w:rsidP="007208AC">
            <w:pPr>
              <w:spacing w:before="120" w:after="120" w:line="240" w:lineRule="auto"/>
            </w:pPr>
            <w:r w:rsidRPr="00801A4B">
              <w:t>15</w:t>
            </w:r>
          </w:p>
        </w:tc>
      </w:tr>
      <w:tr w:rsidR="007208AC" w:rsidRPr="00996F60" w14:paraId="677427C2" w14:textId="77777777" w:rsidTr="00FA6C70">
        <w:trPr>
          <w:cantSplit/>
          <w:trHeight w:val="267"/>
        </w:trPr>
        <w:tc>
          <w:tcPr>
            <w:tcW w:w="2689" w:type="dxa"/>
            <w:noWrap/>
            <w:vAlign w:val="center"/>
          </w:tcPr>
          <w:p w14:paraId="210F8C88" w14:textId="5AA235A1" w:rsidR="007208AC" w:rsidRPr="00996F60" w:rsidRDefault="007208AC" w:rsidP="007208AC">
            <w:pPr>
              <w:spacing w:before="120" w:after="120" w:line="240" w:lineRule="auto"/>
            </w:pPr>
            <w:r>
              <w:rPr>
                <w:rFonts w:ascii="Arial" w:hAnsi="Arial" w:cs="Arial"/>
                <w:color w:val="000000"/>
              </w:rPr>
              <w:t>233</w:t>
            </w:r>
          </w:p>
        </w:tc>
        <w:tc>
          <w:tcPr>
            <w:tcW w:w="3118" w:type="dxa"/>
            <w:noWrap/>
          </w:tcPr>
          <w:p w14:paraId="6C8F0064" w14:textId="522B89CC" w:rsidR="007208AC" w:rsidRPr="00996F60" w:rsidRDefault="007208AC" w:rsidP="007208AC">
            <w:pPr>
              <w:spacing w:before="120" w:after="120" w:line="240" w:lineRule="auto"/>
            </w:pPr>
            <w:r w:rsidRPr="00801A4B">
              <w:t>Diving</w:t>
            </w:r>
          </w:p>
        </w:tc>
        <w:tc>
          <w:tcPr>
            <w:tcW w:w="3119" w:type="dxa"/>
            <w:noWrap/>
          </w:tcPr>
          <w:p w14:paraId="450EE501" w14:textId="6B522901" w:rsidR="007208AC" w:rsidRPr="00996F60" w:rsidRDefault="007208AC" w:rsidP="007208AC">
            <w:pPr>
              <w:spacing w:before="120" w:after="120" w:line="240" w:lineRule="auto"/>
            </w:pPr>
            <w:r w:rsidRPr="00801A4B">
              <w:t>7.5</w:t>
            </w:r>
          </w:p>
        </w:tc>
      </w:tr>
      <w:tr w:rsidR="007208AC" w:rsidRPr="00996F60" w14:paraId="33554587" w14:textId="77777777" w:rsidTr="00FA6C70">
        <w:trPr>
          <w:cantSplit/>
          <w:trHeight w:val="267"/>
        </w:trPr>
        <w:tc>
          <w:tcPr>
            <w:tcW w:w="2689" w:type="dxa"/>
            <w:noWrap/>
            <w:vAlign w:val="center"/>
          </w:tcPr>
          <w:p w14:paraId="6E2639DB" w14:textId="6AB93055" w:rsidR="007208AC" w:rsidRPr="00996F60" w:rsidRDefault="007208AC" w:rsidP="007208AC">
            <w:pPr>
              <w:spacing w:before="120" w:after="120" w:line="240" w:lineRule="auto"/>
            </w:pPr>
            <w:r>
              <w:rPr>
                <w:rFonts w:ascii="Arial" w:hAnsi="Arial" w:cs="Arial"/>
                <w:color w:val="000000"/>
              </w:rPr>
              <w:t>237</w:t>
            </w:r>
          </w:p>
        </w:tc>
        <w:tc>
          <w:tcPr>
            <w:tcW w:w="3118" w:type="dxa"/>
            <w:noWrap/>
          </w:tcPr>
          <w:p w14:paraId="4B86747A" w14:textId="62A58A41" w:rsidR="007208AC" w:rsidRPr="00996F60" w:rsidRDefault="007208AC" w:rsidP="007208AC">
            <w:pPr>
              <w:spacing w:before="120" w:after="120" w:line="240" w:lineRule="auto"/>
            </w:pPr>
            <w:r w:rsidRPr="00801A4B">
              <w:t>Diving</w:t>
            </w:r>
          </w:p>
        </w:tc>
        <w:tc>
          <w:tcPr>
            <w:tcW w:w="3119" w:type="dxa"/>
            <w:noWrap/>
          </w:tcPr>
          <w:p w14:paraId="002F5825" w14:textId="03B5D2DB" w:rsidR="007208AC" w:rsidRPr="00996F60" w:rsidRDefault="007208AC" w:rsidP="007208AC">
            <w:pPr>
              <w:spacing w:before="120" w:after="120" w:line="240" w:lineRule="auto"/>
            </w:pPr>
            <w:r w:rsidRPr="00801A4B">
              <w:t>15</w:t>
            </w:r>
          </w:p>
        </w:tc>
      </w:tr>
      <w:tr w:rsidR="007208AC" w:rsidRPr="00996F60" w14:paraId="1ABF2444" w14:textId="77777777" w:rsidTr="00FA6C70">
        <w:trPr>
          <w:cantSplit/>
          <w:trHeight w:val="267"/>
        </w:trPr>
        <w:tc>
          <w:tcPr>
            <w:tcW w:w="2689" w:type="dxa"/>
            <w:noWrap/>
            <w:vAlign w:val="center"/>
          </w:tcPr>
          <w:p w14:paraId="18B0EE6D" w14:textId="15409EFE" w:rsidR="007208AC" w:rsidRPr="00996F60" w:rsidRDefault="007208AC" w:rsidP="007208AC">
            <w:pPr>
              <w:spacing w:before="120" w:after="120" w:line="240" w:lineRule="auto"/>
            </w:pPr>
            <w:r>
              <w:rPr>
                <w:rFonts w:ascii="Arial" w:hAnsi="Arial" w:cs="Arial"/>
                <w:color w:val="000000"/>
              </w:rPr>
              <w:t>237</w:t>
            </w:r>
          </w:p>
        </w:tc>
        <w:tc>
          <w:tcPr>
            <w:tcW w:w="3118" w:type="dxa"/>
            <w:noWrap/>
          </w:tcPr>
          <w:p w14:paraId="56B7801F" w14:textId="123805E4" w:rsidR="007208AC" w:rsidRPr="00996F60" w:rsidRDefault="007208AC" w:rsidP="007208AC">
            <w:pPr>
              <w:spacing w:before="120" w:after="120" w:line="240" w:lineRule="auto"/>
            </w:pPr>
            <w:r w:rsidRPr="00801A4B">
              <w:t>Diving</w:t>
            </w:r>
          </w:p>
        </w:tc>
        <w:tc>
          <w:tcPr>
            <w:tcW w:w="3119" w:type="dxa"/>
            <w:noWrap/>
          </w:tcPr>
          <w:p w14:paraId="58BB0BC3" w14:textId="0A46AF9B" w:rsidR="007208AC" w:rsidRPr="00996F60" w:rsidRDefault="007208AC" w:rsidP="007208AC">
            <w:pPr>
              <w:spacing w:before="120" w:after="120" w:line="240" w:lineRule="auto"/>
            </w:pPr>
            <w:r w:rsidRPr="00801A4B">
              <w:t>15</w:t>
            </w:r>
          </w:p>
        </w:tc>
      </w:tr>
      <w:tr w:rsidR="007208AC" w:rsidRPr="00996F60" w14:paraId="1EFF6344" w14:textId="77777777" w:rsidTr="00FA6C70">
        <w:trPr>
          <w:cantSplit/>
          <w:trHeight w:val="267"/>
        </w:trPr>
        <w:tc>
          <w:tcPr>
            <w:tcW w:w="2689" w:type="dxa"/>
            <w:noWrap/>
            <w:vAlign w:val="center"/>
          </w:tcPr>
          <w:p w14:paraId="31DEF1D0" w14:textId="4A986BD0" w:rsidR="007208AC" w:rsidRPr="00996F60" w:rsidRDefault="007208AC" w:rsidP="007208AC">
            <w:pPr>
              <w:spacing w:before="120" w:after="120" w:line="240" w:lineRule="auto"/>
            </w:pPr>
            <w:r>
              <w:rPr>
                <w:rFonts w:ascii="Arial" w:hAnsi="Arial" w:cs="Arial"/>
                <w:color w:val="000000"/>
              </w:rPr>
              <w:t>237</w:t>
            </w:r>
          </w:p>
        </w:tc>
        <w:tc>
          <w:tcPr>
            <w:tcW w:w="3118" w:type="dxa"/>
            <w:noWrap/>
          </w:tcPr>
          <w:p w14:paraId="50EF7960" w14:textId="210C6EAE" w:rsidR="007208AC" w:rsidRPr="00996F60" w:rsidRDefault="007208AC" w:rsidP="007208AC">
            <w:pPr>
              <w:spacing w:before="120" w:after="120" w:line="240" w:lineRule="auto"/>
            </w:pPr>
            <w:r w:rsidRPr="00801A4B">
              <w:t>Diving</w:t>
            </w:r>
          </w:p>
        </w:tc>
        <w:tc>
          <w:tcPr>
            <w:tcW w:w="3119" w:type="dxa"/>
            <w:noWrap/>
          </w:tcPr>
          <w:p w14:paraId="0E10364A" w14:textId="74FED8EF" w:rsidR="007208AC" w:rsidRPr="00996F60" w:rsidRDefault="007208AC" w:rsidP="007208AC">
            <w:pPr>
              <w:spacing w:before="120" w:after="120" w:line="240" w:lineRule="auto"/>
            </w:pPr>
            <w:r w:rsidRPr="00801A4B">
              <w:t>11</w:t>
            </w:r>
          </w:p>
        </w:tc>
      </w:tr>
      <w:tr w:rsidR="007208AC" w:rsidRPr="00996F60" w14:paraId="489C50B7" w14:textId="77777777" w:rsidTr="00FA6C70">
        <w:trPr>
          <w:cantSplit/>
          <w:trHeight w:val="267"/>
        </w:trPr>
        <w:tc>
          <w:tcPr>
            <w:tcW w:w="2689" w:type="dxa"/>
            <w:noWrap/>
            <w:vAlign w:val="center"/>
          </w:tcPr>
          <w:p w14:paraId="468FEBE3" w14:textId="6F35A417" w:rsidR="007208AC" w:rsidRPr="00996F60" w:rsidRDefault="007208AC" w:rsidP="007208AC">
            <w:pPr>
              <w:spacing w:before="120" w:after="120" w:line="240" w:lineRule="auto"/>
            </w:pPr>
            <w:r>
              <w:rPr>
                <w:rFonts w:ascii="Arial" w:hAnsi="Arial" w:cs="Arial"/>
                <w:color w:val="000000"/>
              </w:rPr>
              <w:t>237</w:t>
            </w:r>
          </w:p>
        </w:tc>
        <w:tc>
          <w:tcPr>
            <w:tcW w:w="3118" w:type="dxa"/>
            <w:noWrap/>
          </w:tcPr>
          <w:p w14:paraId="1A59488C" w14:textId="602693EA" w:rsidR="007208AC" w:rsidRPr="00996F60" w:rsidRDefault="007208AC" w:rsidP="007208AC">
            <w:pPr>
              <w:spacing w:before="120" w:after="120" w:line="240" w:lineRule="auto"/>
            </w:pPr>
            <w:r w:rsidRPr="00801A4B">
              <w:t>Stand-up paddle boarding</w:t>
            </w:r>
          </w:p>
        </w:tc>
        <w:tc>
          <w:tcPr>
            <w:tcW w:w="3119" w:type="dxa"/>
            <w:noWrap/>
          </w:tcPr>
          <w:p w14:paraId="6E40D79B" w14:textId="4305676D" w:rsidR="007208AC" w:rsidRPr="00996F60" w:rsidRDefault="007208AC" w:rsidP="007208AC">
            <w:pPr>
              <w:spacing w:before="120" w:after="120" w:line="240" w:lineRule="auto"/>
            </w:pPr>
            <w:r w:rsidRPr="00801A4B">
              <w:t>39</w:t>
            </w:r>
          </w:p>
        </w:tc>
      </w:tr>
      <w:tr w:rsidR="007208AC" w:rsidRPr="00996F60" w14:paraId="63544C3B" w14:textId="77777777" w:rsidTr="00FA6C70">
        <w:trPr>
          <w:cantSplit/>
          <w:trHeight w:val="267"/>
        </w:trPr>
        <w:tc>
          <w:tcPr>
            <w:tcW w:w="2689" w:type="dxa"/>
            <w:noWrap/>
            <w:vAlign w:val="center"/>
          </w:tcPr>
          <w:p w14:paraId="2FD15C9D" w14:textId="250ED22B" w:rsidR="007208AC" w:rsidRPr="00996F60" w:rsidRDefault="007208AC" w:rsidP="007208AC">
            <w:pPr>
              <w:spacing w:before="120" w:after="120" w:line="240" w:lineRule="auto"/>
            </w:pPr>
            <w:r>
              <w:rPr>
                <w:rFonts w:ascii="Arial" w:hAnsi="Arial" w:cs="Arial"/>
                <w:color w:val="000000"/>
              </w:rPr>
              <w:t>240</w:t>
            </w:r>
          </w:p>
        </w:tc>
        <w:tc>
          <w:tcPr>
            <w:tcW w:w="3118" w:type="dxa"/>
            <w:noWrap/>
          </w:tcPr>
          <w:p w14:paraId="0DDACE9A" w14:textId="3F8D25C4" w:rsidR="007208AC" w:rsidRPr="00996F60" w:rsidRDefault="007208AC" w:rsidP="007208AC">
            <w:pPr>
              <w:spacing w:before="120" w:after="120" w:line="240" w:lineRule="auto"/>
            </w:pPr>
            <w:r w:rsidRPr="00801A4B">
              <w:t>Diving</w:t>
            </w:r>
          </w:p>
        </w:tc>
        <w:tc>
          <w:tcPr>
            <w:tcW w:w="3119" w:type="dxa"/>
            <w:noWrap/>
          </w:tcPr>
          <w:p w14:paraId="1E349C13" w14:textId="24EE973D" w:rsidR="007208AC" w:rsidRPr="00996F60" w:rsidRDefault="007208AC" w:rsidP="007208AC">
            <w:pPr>
              <w:spacing w:before="120" w:after="120" w:line="240" w:lineRule="auto"/>
            </w:pPr>
            <w:r w:rsidRPr="00801A4B">
              <w:t>15</w:t>
            </w:r>
          </w:p>
        </w:tc>
      </w:tr>
      <w:tr w:rsidR="007208AC" w:rsidRPr="00996F60" w14:paraId="4BE44DAC" w14:textId="77777777" w:rsidTr="00FA6C70">
        <w:trPr>
          <w:cantSplit/>
          <w:trHeight w:val="267"/>
        </w:trPr>
        <w:tc>
          <w:tcPr>
            <w:tcW w:w="2689" w:type="dxa"/>
            <w:noWrap/>
            <w:vAlign w:val="center"/>
          </w:tcPr>
          <w:p w14:paraId="33FD70A4" w14:textId="02DC04FA" w:rsidR="007208AC" w:rsidRPr="00996F60" w:rsidRDefault="007208AC" w:rsidP="007208AC">
            <w:pPr>
              <w:spacing w:before="120" w:after="120" w:line="240" w:lineRule="auto"/>
            </w:pPr>
            <w:r>
              <w:rPr>
                <w:rFonts w:ascii="Arial" w:hAnsi="Arial" w:cs="Arial"/>
                <w:color w:val="000000"/>
              </w:rPr>
              <w:t>240</w:t>
            </w:r>
          </w:p>
        </w:tc>
        <w:tc>
          <w:tcPr>
            <w:tcW w:w="3118" w:type="dxa"/>
            <w:noWrap/>
          </w:tcPr>
          <w:p w14:paraId="1CD70B10" w14:textId="7EED5BF3" w:rsidR="007208AC" w:rsidRPr="00996F60" w:rsidRDefault="007208AC" w:rsidP="007208AC">
            <w:pPr>
              <w:spacing w:before="120" w:after="120" w:line="240" w:lineRule="auto"/>
            </w:pPr>
            <w:r w:rsidRPr="00801A4B">
              <w:t>Diving</w:t>
            </w:r>
          </w:p>
        </w:tc>
        <w:tc>
          <w:tcPr>
            <w:tcW w:w="3119" w:type="dxa"/>
            <w:noWrap/>
          </w:tcPr>
          <w:p w14:paraId="00D0233B" w14:textId="72ED8311" w:rsidR="007208AC" w:rsidRPr="00996F60" w:rsidRDefault="007208AC" w:rsidP="007208AC">
            <w:pPr>
              <w:spacing w:before="120" w:after="120" w:line="240" w:lineRule="auto"/>
            </w:pPr>
            <w:r w:rsidRPr="00801A4B">
              <w:t>15</w:t>
            </w:r>
          </w:p>
        </w:tc>
      </w:tr>
      <w:tr w:rsidR="007208AC" w:rsidRPr="00996F60" w14:paraId="6E8C3B1F" w14:textId="77777777" w:rsidTr="00FA6C70">
        <w:trPr>
          <w:cantSplit/>
          <w:trHeight w:val="267"/>
        </w:trPr>
        <w:tc>
          <w:tcPr>
            <w:tcW w:w="2689" w:type="dxa"/>
            <w:noWrap/>
            <w:vAlign w:val="center"/>
          </w:tcPr>
          <w:p w14:paraId="1084A504" w14:textId="1AAD7F5A" w:rsidR="007208AC" w:rsidRPr="00996F60" w:rsidRDefault="007208AC" w:rsidP="007208AC">
            <w:pPr>
              <w:spacing w:before="120" w:after="120" w:line="240" w:lineRule="auto"/>
            </w:pPr>
            <w:r>
              <w:rPr>
                <w:rFonts w:ascii="Arial" w:hAnsi="Arial" w:cs="Arial"/>
                <w:color w:val="000000"/>
              </w:rPr>
              <w:t>240</w:t>
            </w:r>
          </w:p>
        </w:tc>
        <w:tc>
          <w:tcPr>
            <w:tcW w:w="3118" w:type="dxa"/>
            <w:noWrap/>
          </w:tcPr>
          <w:p w14:paraId="4BBB4E1D" w14:textId="11F58F67" w:rsidR="007208AC" w:rsidRPr="00996F60" w:rsidRDefault="007208AC" w:rsidP="007208AC">
            <w:pPr>
              <w:spacing w:before="120" w:after="120" w:line="240" w:lineRule="auto"/>
            </w:pPr>
            <w:r w:rsidRPr="00801A4B">
              <w:t>Diving</w:t>
            </w:r>
          </w:p>
        </w:tc>
        <w:tc>
          <w:tcPr>
            <w:tcW w:w="3119" w:type="dxa"/>
            <w:noWrap/>
          </w:tcPr>
          <w:p w14:paraId="6BB08932" w14:textId="148B16B9" w:rsidR="007208AC" w:rsidRPr="00996F60" w:rsidRDefault="007208AC" w:rsidP="007208AC">
            <w:pPr>
              <w:spacing w:before="120" w:after="120" w:line="240" w:lineRule="auto"/>
            </w:pPr>
            <w:r w:rsidRPr="00801A4B">
              <w:t>11</w:t>
            </w:r>
          </w:p>
        </w:tc>
      </w:tr>
      <w:tr w:rsidR="007208AC" w:rsidRPr="00996F60" w14:paraId="53284FF1" w14:textId="77777777" w:rsidTr="00FA6C70">
        <w:trPr>
          <w:cantSplit/>
          <w:trHeight w:val="267"/>
        </w:trPr>
        <w:tc>
          <w:tcPr>
            <w:tcW w:w="2689" w:type="dxa"/>
            <w:noWrap/>
            <w:vAlign w:val="center"/>
          </w:tcPr>
          <w:p w14:paraId="14C50D20" w14:textId="22E8D72E" w:rsidR="007208AC" w:rsidRPr="00996F60" w:rsidRDefault="007208AC" w:rsidP="007208AC">
            <w:pPr>
              <w:spacing w:before="120" w:after="120" w:line="240" w:lineRule="auto"/>
            </w:pPr>
            <w:r>
              <w:rPr>
                <w:rFonts w:ascii="Arial" w:hAnsi="Arial" w:cs="Arial"/>
                <w:color w:val="000000"/>
              </w:rPr>
              <w:t>240</w:t>
            </w:r>
          </w:p>
        </w:tc>
        <w:tc>
          <w:tcPr>
            <w:tcW w:w="3118" w:type="dxa"/>
            <w:noWrap/>
          </w:tcPr>
          <w:p w14:paraId="669537A6" w14:textId="32145B79" w:rsidR="007208AC" w:rsidRPr="00996F60" w:rsidRDefault="007208AC" w:rsidP="007208AC">
            <w:pPr>
              <w:spacing w:before="120" w:after="120" w:line="240" w:lineRule="auto"/>
            </w:pPr>
            <w:r w:rsidRPr="00801A4B">
              <w:t>Stand-up paddle boarding</w:t>
            </w:r>
          </w:p>
        </w:tc>
        <w:tc>
          <w:tcPr>
            <w:tcW w:w="3119" w:type="dxa"/>
            <w:noWrap/>
          </w:tcPr>
          <w:p w14:paraId="0584CFE6" w14:textId="5206034D" w:rsidR="007208AC" w:rsidRPr="00996F60" w:rsidRDefault="007208AC" w:rsidP="007208AC">
            <w:pPr>
              <w:spacing w:before="120" w:after="120" w:line="240" w:lineRule="auto"/>
            </w:pPr>
            <w:r w:rsidRPr="00801A4B">
              <w:t>9</w:t>
            </w:r>
          </w:p>
        </w:tc>
      </w:tr>
      <w:tr w:rsidR="007208AC" w:rsidRPr="00996F60" w14:paraId="690021DB" w14:textId="77777777" w:rsidTr="00FA6C70">
        <w:trPr>
          <w:cantSplit/>
          <w:trHeight w:val="267"/>
        </w:trPr>
        <w:tc>
          <w:tcPr>
            <w:tcW w:w="2689" w:type="dxa"/>
            <w:noWrap/>
            <w:vAlign w:val="center"/>
          </w:tcPr>
          <w:p w14:paraId="4C8FC2E4" w14:textId="170DF368" w:rsidR="007208AC" w:rsidRPr="00996F60" w:rsidRDefault="007208AC" w:rsidP="007208AC">
            <w:pPr>
              <w:spacing w:before="120" w:after="120" w:line="240" w:lineRule="auto"/>
            </w:pPr>
            <w:r>
              <w:rPr>
                <w:rFonts w:ascii="Arial" w:hAnsi="Arial" w:cs="Arial"/>
                <w:color w:val="000000"/>
              </w:rPr>
              <w:t>240</w:t>
            </w:r>
          </w:p>
        </w:tc>
        <w:tc>
          <w:tcPr>
            <w:tcW w:w="3118" w:type="dxa"/>
            <w:noWrap/>
          </w:tcPr>
          <w:p w14:paraId="423485B6" w14:textId="293E45FB" w:rsidR="007208AC" w:rsidRPr="00996F60" w:rsidRDefault="007208AC" w:rsidP="007208AC">
            <w:pPr>
              <w:spacing w:before="120" w:after="120" w:line="240" w:lineRule="auto"/>
            </w:pPr>
            <w:r w:rsidRPr="00801A4B">
              <w:t>Stand-up paddle boarding</w:t>
            </w:r>
          </w:p>
        </w:tc>
        <w:tc>
          <w:tcPr>
            <w:tcW w:w="3119" w:type="dxa"/>
            <w:noWrap/>
          </w:tcPr>
          <w:p w14:paraId="73FA6BA2" w14:textId="6072A0A0" w:rsidR="007208AC" w:rsidRPr="00996F60" w:rsidRDefault="007208AC" w:rsidP="007208AC">
            <w:pPr>
              <w:spacing w:before="120" w:after="120" w:line="240" w:lineRule="auto"/>
            </w:pPr>
            <w:r w:rsidRPr="00801A4B">
              <w:t>6.</w:t>
            </w:r>
            <w:r w:rsidR="00F06540">
              <w:t>8</w:t>
            </w:r>
          </w:p>
        </w:tc>
      </w:tr>
      <w:tr w:rsidR="007208AC" w:rsidRPr="00996F60" w14:paraId="11A035BF" w14:textId="77777777" w:rsidTr="00FA6C70">
        <w:trPr>
          <w:cantSplit/>
          <w:trHeight w:val="267"/>
        </w:trPr>
        <w:tc>
          <w:tcPr>
            <w:tcW w:w="2689" w:type="dxa"/>
            <w:noWrap/>
            <w:vAlign w:val="center"/>
          </w:tcPr>
          <w:p w14:paraId="451FC013" w14:textId="5DB5C14E" w:rsidR="007208AC" w:rsidRPr="00996F60" w:rsidRDefault="007208AC" w:rsidP="007208AC">
            <w:pPr>
              <w:spacing w:before="120" w:after="120" w:line="240" w:lineRule="auto"/>
            </w:pPr>
            <w:r>
              <w:rPr>
                <w:rFonts w:ascii="Arial" w:hAnsi="Arial" w:cs="Arial"/>
                <w:color w:val="000000"/>
              </w:rPr>
              <w:t>240</w:t>
            </w:r>
          </w:p>
        </w:tc>
        <w:tc>
          <w:tcPr>
            <w:tcW w:w="3118" w:type="dxa"/>
            <w:noWrap/>
          </w:tcPr>
          <w:p w14:paraId="6E1879DB" w14:textId="1797A139" w:rsidR="007208AC" w:rsidRPr="00996F60" w:rsidRDefault="007208AC" w:rsidP="007208AC">
            <w:pPr>
              <w:spacing w:before="120" w:after="120" w:line="240" w:lineRule="auto"/>
            </w:pPr>
            <w:r w:rsidRPr="00801A4B">
              <w:t>Stand-up paddle boarding</w:t>
            </w:r>
          </w:p>
        </w:tc>
        <w:tc>
          <w:tcPr>
            <w:tcW w:w="3119" w:type="dxa"/>
            <w:noWrap/>
          </w:tcPr>
          <w:p w14:paraId="3C07C869" w14:textId="2F10C6B9" w:rsidR="007208AC" w:rsidRPr="00996F60" w:rsidRDefault="007208AC" w:rsidP="007208AC">
            <w:pPr>
              <w:spacing w:before="120" w:after="120" w:line="240" w:lineRule="auto"/>
            </w:pPr>
            <w:r w:rsidRPr="00801A4B">
              <w:t>4.5</w:t>
            </w:r>
          </w:p>
        </w:tc>
      </w:tr>
      <w:tr w:rsidR="007208AC" w:rsidRPr="00996F60" w14:paraId="017AC2D9" w14:textId="77777777" w:rsidTr="00FA6C70">
        <w:trPr>
          <w:cantSplit/>
          <w:trHeight w:val="267"/>
        </w:trPr>
        <w:tc>
          <w:tcPr>
            <w:tcW w:w="2689" w:type="dxa"/>
            <w:noWrap/>
            <w:vAlign w:val="center"/>
          </w:tcPr>
          <w:p w14:paraId="4A3A8C72" w14:textId="5E48A5DD" w:rsidR="007208AC" w:rsidRPr="00996F60" w:rsidRDefault="007208AC" w:rsidP="007208AC">
            <w:pPr>
              <w:spacing w:before="120" w:after="120" w:line="240" w:lineRule="auto"/>
            </w:pPr>
            <w:r>
              <w:rPr>
                <w:rFonts w:ascii="Arial" w:hAnsi="Arial" w:cs="Arial"/>
                <w:color w:val="000000"/>
              </w:rPr>
              <w:t>249</w:t>
            </w:r>
          </w:p>
        </w:tc>
        <w:tc>
          <w:tcPr>
            <w:tcW w:w="3118" w:type="dxa"/>
            <w:noWrap/>
          </w:tcPr>
          <w:p w14:paraId="432AC3C3" w14:textId="0D95EAF1" w:rsidR="007208AC" w:rsidRPr="00996F60" w:rsidRDefault="007208AC" w:rsidP="007208AC">
            <w:pPr>
              <w:spacing w:before="120" w:after="120" w:line="240" w:lineRule="auto"/>
            </w:pPr>
            <w:r w:rsidRPr="00801A4B">
              <w:t>Outdoor swimming</w:t>
            </w:r>
          </w:p>
        </w:tc>
        <w:tc>
          <w:tcPr>
            <w:tcW w:w="3119" w:type="dxa"/>
            <w:noWrap/>
          </w:tcPr>
          <w:p w14:paraId="5AA4DB37" w14:textId="4B62DABE" w:rsidR="007208AC" w:rsidRPr="00996F60" w:rsidRDefault="007208AC" w:rsidP="007208AC">
            <w:pPr>
              <w:spacing w:before="120" w:after="120" w:line="240" w:lineRule="auto"/>
            </w:pPr>
            <w:r w:rsidRPr="00801A4B">
              <w:t>0.25</w:t>
            </w:r>
          </w:p>
        </w:tc>
      </w:tr>
      <w:tr w:rsidR="007208AC" w:rsidRPr="00996F60" w14:paraId="52876E5C" w14:textId="77777777" w:rsidTr="00FA6C70">
        <w:trPr>
          <w:cantSplit/>
          <w:trHeight w:val="267"/>
        </w:trPr>
        <w:tc>
          <w:tcPr>
            <w:tcW w:w="2689" w:type="dxa"/>
            <w:noWrap/>
            <w:vAlign w:val="center"/>
          </w:tcPr>
          <w:p w14:paraId="5D91A797" w14:textId="16406AD2" w:rsidR="007208AC" w:rsidRPr="00996F60" w:rsidRDefault="007208AC" w:rsidP="007208AC">
            <w:pPr>
              <w:spacing w:before="120" w:after="120" w:line="240" w:lineRule="auto"/>
            </w:pPr>
            <w:r>
              <w:rPr>
                <w:rFonts w:ascii="Arial" w:hAnsi="Arial" w:cs="Arial"/>
                <w:color w:val="000000"/>
              </w:rPr>
              <w:t>258</w:t>
            </w:r>
          </w:p>
        </w:tc>
        <w:tc>
          <w:tcPr>
            <w:tcW w:w="3118" w:type="dxa"/>
            <w:noWrap/>
          </w:tcPr>
          <w:p w14:paraId="37D744DE" w14:textId="6FC6031B" w:rsidR="007208AC" w:rsidRPr="00996F60" w:rsidRDefault="007208AC" w:rsidP="007208AC">
            <w:pPr>
              <w:spacing w:before="120" w:after="120" w:line="240" w:lineRule="auto"/>
            </w:pPr>
            <w:r w:rsidRPr="00801A4B">
              <w:t>Surfing</w:t>
            </w:r>
          </w:p>
        </w:tc>
        <w:tc>
          <w:tcPr>
            <w:tcW w:w="3119" w:type="dxa"/>
            <w:noWrap/>
          </w:tcPr>
          <w:p w14:paraId="5879C500" w14:textId="1A7217A0" w:rsidR="007208AC" w:rsidRPr="00996F60" w:rsidRDefault="007208AC" w:rsidP="007208AC">
            <w:pPr>
              <w:spacing w:before="120" w:after="120" w:line="240" w:lineRule="auto"/>
            </w:pPr>
            <w:r w:rsidRPr="00801A4B">
              <w:t>8</w:t>
            </w:r>
          </w:p>
        </w:tc>
      </w:tr>
      <w:tr w:rsidR="007208AC" w:rsidRPr="00996F60" w14:paraId="22C69392" w14:textId="77777777" w:rsidTr="00FA6C70">
        <w:trPr>
          <w:cantSplit/>
          <w:trHeight w:val="267"/>
        </w:trPr>
        <w:tc>
          <w:tcPr>
            <w:tcW w:w="2689" w:type="dxa"/>
            <w:noWrap/>
            <w:vAlign w:val="center"/>
          </w:tcPr>
          <w:p w14:paraId="30A1A5B3" w14:textId="24E03037" w:rsidR="007208AC" w:rsidRPr="00996F60" w:rsidRDefault="007208AC" w:rsidP="007208AC">
            <w:pPr>
              <w:spacing w:before="120" w:after="120" w:line="240" w:lineRule="auto"/>
            </w:pPr>
            <w:r>
              <w:rPr>
                <w:rFonts w:ascii="Arial" w:hAnsi="Arial" w:cs="Arial"/>
                <w:color w:val="000000"/>
              </w:rPr>
              <w:t>262</w:t>
            </w:r>
          </w:p>
        </w:tc>
        <w:tc>
          <w:tcPr>
            <w:tcW w:w="3118" w:type="dxa"/>
            <w:noWrap/>
          </w:tcPr>
          <w:p w14:paraId="445E9B8B" w14:textId="11BC41B9" w:rsidR="007208AC" w:rsidRPr="00996F60" w:rsidRDefault="007208AC" w:rsidP="007208AC">
            <w:pPr>
              <w:spacing w:before="120" w:after="120" w:line="240" w:lineRule="auto"/>
            </w:pPr>
            <w:r w:rsidRPr="00801A4B">
              <w:t>Diving</w:t>
            </w:r>
          </w:p>
        </w:tc>
        <w:tc>
          <w:tcPr>
            <w:tcW w:w="3119" w:type="dxa"/>
            <w:noWrap/>
          </w:tcPr>
          <w:p w14:paraId="7C820353" w14:textId="7E320DBA" w:rsidR="007208AC" w:rsidRPr="00996F60" w:rsidRDefault="007208AC" w:rsidP="007208AC">
            <w:pPr>
              <w:spacing w:before="120" w:after="120" w:line="240" w:lineRule="auto"/>
            </w:pPr>
            <w:r w:rsidRPr="00801A4B">
              <w:t>24</w:t>
            </w:r>
          </w:p>
        </w:tc>
      </w:tr>
      <w:tr w:rsidR="007208AC" w:rsidRPr="00996F60" w14:paraId="44C02E8B" w14:textId="77777777" w:rsidTr="00FA6C70">
        <w:trPr>
          <w:cantSplit/>
          <w:trHeight w:val="267"/>
        </w:trPr>
        <w:tc>
          <w:tcPr>
            <w:tcW w:w="2689" w:type="dxa"/>
            <w:noWrap/>
            <w:vAlign w:val="center"/>
          </w:tcPr>
          <w:p w14:paraId="37180ACD" w14:textId="5668667E" w:rsidR="007208AC" w:rsidRPr="00996F60" w:rsidRDefault="007208AC" w:rsidP="007208AC">
            <w:pPr>
              <w:spacing w:before="120" w:after="120" w:line="240" w:lineRule="auto"/>
            </w:pPr>
            <w:r>
              <w:rPr>
                <w:rFonts w:ascii="Arial" w:hAnsi="Arial" w:cs="Arial"/>
                <w:color w:val="000000"/>
              </w:rPr>
              <w:t>262</w:t>
            </w:r>
          </w:p>
        </w:tc>
        <w:tc>
          <w:tcPr>
            <w:tcW w:w="3118" w:type="dxa"/>
            <w:noWrap/>
          </w:tcPr>
          <w:p w14:paraId="30632E3E" w14:textId="43AFB05F" w:rsidR="007208AC" w:rsidRPr="00996F60" w:rsidRDefault="007208AC" w:rsidP="007208AC">
            <w:pPr>
              <w:spacing w:before="120" w:after="120" w:line="240" w:lineRule="auto"/>
            </w:pPr>
            <w:r w:rsidRPr="00801A4B">
              <w:t>Diving</w:t>
            </w:r>
          </w:p>
        </w:tc>
        <w:tc>
          <w:tcPr>
            <w:tcW w:w="3119" w:type="dxa"/>
            <w:noWrap/>
          </w:tcPr>
          <w:p w14:paraId="67F1DD35" w14:textId="460E0EF8" w:rsidR="007208AC" w:rsidRPr="00996F60" w:rsidRDefault="007208AC" w:rsidP="007208AC">
            <w:pPr>
              <w:spacing w:before="120" w:after="120" w:line="240" w:lineRule="auto"/>
            </w:pPr>
            <w:r w:rsidRPr="00801A4B">
              <w:t>24</w:t>
            </w:r>
          </w:p>
        </w:tc>
      </w:tr>
      <w:tr w:rsidR="007208AC" w:rsidRPr="00996F60" w14:paraId="7C03578B" w14:textId="77777777" w:rsidTr="00FA6C70">
        <w:trPr>
          <w:cantSplit/>
          <w:trHeight w:val="267"/>
        </w:trPr>
        <w:tc>
          <w:tcPr>
            <w:tcW w:w="2689" w:type="dxa"/>
            <w:noWrap/>
            <w:vAlign w:val="center"/>
          </w:tcPr>
          <w:p w14:paraId="1BC660BE" w14:textId="3173F50B" w:rsidR="007208AC" w:rsidRPr="00996F60" w:rsidRDefault="007208AC" w:rsidP="007208AC">
            <w:pPr>
              <w:spacing w:before="120" w:after="120" w:line="240" w:lineRule="auto"/>
            </w:pPr>
            <w:r>
              <w:rPr>
                <w:rFonts w:ascii="Arial" w:hAnsi="Arial" w:cs="Arial"/>
                <w:color w:val="000000"/>
              </w:rPr>
              <w:t>262</w:t>
            </w:r>
          </w:p>
        </w:tc>
        <w:tc>
          <w:tcPr>
            <w:tcW w:w="3118" w:type="dxa"/>
            <w:noWrap/>
          </w:tcPr>
          <w:p w14:paraId="247A0F20" w14:textId="3A4F8CF7" w:rsidR="007208AC" w:rsidRPr="00996F60" w:rsidRDefault="007208AC" w:rsidP="007208AC">
            <w:pPr>
              <w:spacing w:before="120" w:after="120" w:line="240" w:lineRule="auto"/>
            </w:pPr>
            <w:r w:rsidRPr="00801A4B">
              <w:t>Snorkelling</w:t>
            </w:r>
          </w:p>
        </w:tc>
        <w:tc>
          <w:tcPr>
            <w:tcW w:w="3119" w:type="dxa"/>
            <w:noWrap/>
          </w:tcPr>
          <w:p w14:paraId="79A2F7A4" w14:textId="18DFB2AE" w:rsidR="007208AC" w:rsidRPr="00996F60" w:rsidRDefault="007208AC" w:rsidP="007208AC">
            <w:pPr>
              <w:spacing w:before="120" w:after="120" w:line="240" w:lineRule="auto"/>
            </w:pPr>
            <w:r w:rsidRPr="00801A4B">
              <w:t>1.5</w:t>
            </w:r>
          </w:p>
        </w:tc>
      </w:tr>
      <w:tr w:rsidR="007208AC" w:rsidRPr="00996F60" w14:paraId="2682F00B" w14:textId="77777777" w:rsidTr="00FA6C70">
        <w:trPr>
          <w:cantSplit/>
          <w:trHeight w:val="267"/>
        </w:trPr>
        <w:tc>
          <w:tcPr>
            <w:tcW w:w="2689" w:type="dxa"/>
            <w:noWrap/>
            <w:vAlign w:val="center"/>
          </w:tcPr>
          <w:p w14:paraId="27427133" w14:textId="5006B11F" w:rsidR="007208AC" w:rsidRPr="00996F60" w:rsidRDefault="007208AC" w:rsidP="007208AC">
            <w:pPr>
              <w:spacing w:before="120" w:after="120" w:line="240" w:lineRule="auto"/>
            </w:pPr>
            <w:r>
              <w:rPr>
                <w:rFonts w:ascii="Arial" w:hAnsi="Arial" w:cs="Arial"/>
                <w:color w:val="000000"/>
              </w:rPr>
              <w:t>266</w:t>
            </w:r>
          </w:p>
        </w:tc>
        <w:tc>
          <w:tcPr>
            <w:tcW w:w="3118" w:type="dxa"/>
            <w:noWrap/>
          </w:tcPr>
          <w:p w14:paraId="3AFD7530" w14:textId="361DFC91" w:rsidR="007208AC" w:rsidRPr="00996F60" w:rsidRDefault="007208AC" w:rsidP="007208AC">
            <w:pPr>
              <w:spacing w:before="120" w:after="120" w:line="240" w:lineRule="auto"/>
            </w:pPr>
            <w:r w:rsidRPr="00801A4B">
              <w:t>Outdoor swimming</w:t>
            </w:r>
          </w:p>
        </w:tc>
        <w:tc>
          <w:tcPr>
            <w:tcW w:w="3119" w:type="dxa"/>
            <w:noWrap/>
          </w:tcPr>
          <w:p w14:paraId="28858D1A" w14:textId="376F18CC" w:rsidR="007208AC" w:rsidRPr="00996F60" w:rsidRDefault="007208AC" w:rsidP="007208AC">
            <w:pPr>
              <w:spacing w:before="120" w:after="120" w:line="240" w:lineRule="auto"/>
            </w:pPr>
            <w:r w:rsidRPr="00801A4B">
              <w:t>3</w:t>
            </w:r>
          </w:p>
        </w:tc>
      </w:tr>
      <w:tr w:rsidR="007208AC" w:rsidRPr="00996F60" w14:paraId="6FA9D6B4" w14:textId="77777777" w:rsidTr="00FA6C70">
        <w:trPr>
          <w:cantSplit/>
          <w:trHeight w:val="267"/>
        </w:trPr>
        <w:tc>
          <w:tcPr>
            <w:tcW w:w="2689" w:type="dxa"/>
            <w:noWrap/>
            <w:vAlign w:val="center"/>
          </w:tcPr>
          <w:p w14:paraId="083FA86C" w14:textId="605BBA49" w:rsidR="007208AC" w:rsidRPr="00996F60" w:rsidRDefault="007208AC" w:rsidP="007208AC">
            <w:pPr>
              <w:spacing w:before="120" w:after="120" w:line="240" w:lineRule="auto"/>
            </w:pPr>
            <w:r>
              <w:rPr>
                <w:rFonts w:ascii="Arial" w:hAnsi="Arial" w:cs="Arial"/>
                <w:color w:val="000000"/>
              </w:rPr>
              <w:t>266</w:t>
            </w:r>
          </w:p>
        </w:tc>
        <w:tc>
          <w:tcPr>
            <w:tcW w:w="3118" w:type="dxa"/>
            <w:noWrap/>
          </w:tcPr>
          <w:p w14:paraId="0D2CE339" w14:textId="5F3DEDC6" w:rsidR="007208AC" w:rsidRPr="00996F60" w:rsidRDefault="007208AC" w:rsidP="007208AC">
            <w:pPr>
              <w:spacing w:before="120" w:after="120" w:line="240" w:lineRule="auto"/>
            </w:pPr>
            <w:r w:rsidRPr="00801A4B">
              <w:t>Outdoor swimming</w:t>
            </w:r>
          </w:p>
        </w:tc>
        <w:tc>
          <w:tcPr>
            <w:tcW w:w="3119" w:type="dxa"/>
            <w:noWrap/>
          </w:tcPr>
          <w:p w14:paraId="0E15A6BA" w14:textId="65D7B94B" w:rsidR="007208AC" w:rsidRPr="00996F60" w:rsidRDefault="007208AC" w:rsidP="007208AC">
            <w:pPr>
              <w:spacing w:before="120" w:after="120" w:line="240" w:lineRule="auto"/>
            </w:pPr>
            <w:r w:rsidRPr="00801A4B">
              <w:t>0.25</w:t>
            </w:r>
          </w:p>
        </w:tc>
      </w:tr>
      <w:tr w:rsidR="007208AC" w:rsidRPr="00996F60" w14:paraId="585CC492" w14:textId="77777777" w:rsidTr="00FA6C70">
        <w:trPr>
          <w:cantSplit/>
          <w:trHeight w:val="267"/>
        </w:trPr>
        <w:tc>
          <w:tcPr>
            <w:tcW w:w="2689" w:type="dxa"/>
            <w:noWrap/>
            <w:vAlign w:val="center"/>
          </w:tcPr>
          <w:p w14:paraId="619EACE0" w14:textId="2328AF0B" w:rsidR="007208AC" w:rsidRPr="00996F60" w:rsidRDefault="007208AC" w:rsidP="007208AC">
            <w:pPr>
              <w:spacing w:before="120" w:after="120" w:line="240" w:lineRule="auto"/>
            </w:pPr>
            <w:r>
              <w:rPr>
                <w:rFonts w:ascii="Arial" w:hAnsi="Arial" w:cs="Arial"/>
                <w:color w:val="000000"/>
              </w:rPr>
              <w:t>266</w:t>
            </w:r>
          </w:p>
        </w:tc>
        <w:tc>
          <w:tcPr>
            <w:tcW w:w="3118" w:type="dxa"/>
            <w:noWrap/>
          </w:tcPr>
          <w:p w14:paraId="1F5B0663" w14:textId="47B113D8" w:rsidR="007208AC" w:rsidRPr="00996F60" w:rsidRDefault="007208AC" w:rsidP="007208AC">
            <w:pPr>
              <w:spacing w:before="120" w:after="120" w:line="240" w:lineRule="auto"/>
            </w:pPr>
            <w:r w:rsidRPr="00801A4B">
              <w:t>Surfing</w:t>
            </w:r>
          </w:p>
        </w:tc>
        <w:tc>
          <w:tcPr>
            <w:tcW w:w="3119" w:type="dxa"/>
            <w:noWrap/>
          </w:tcPr>
          <w:p w14:paraId="0210C4DB" w14:textId="6F532539" w:rsidR="007208AC" w:rsidRPr="00996F60" w:rsidRDefault="007208AC" w:rsidP="007208AC">
            <w:pPr>
              <w:spacing w:before="120" w:after="120" w:line="240" w:lineRule="auto"/>
            </w:pPr>
            <w:r w:rsidRPr="00801A4B">
              <w:t>52</w:t>
            </w:r>
          </w:p>
        </w:tc>
      </w:tr>
      <w:tr w:rsidR="007208AC" w:rsidRPr="00996F60" w14:paraId="4B52490C" w14:textId="77777777" w:rsidTr="00FA6C70">
        <w:trPr>
          <w:cantSplit/>
          <w:trHeight w:val="267"/>
        </w:trPr>
        <w:tc>
          <w:tcPr>
            <w:tcW w:w="2689" w:type="dxa"/>
            <w:noWrap/>
            <w:vAlign w:val="center"/>
          </w:tcPr>
          <w:p w14:paraId="79EE0C06" w14:textId="45BB2F1D" w:rsidR="007208AC" w:rsidRPr="00996F60" w:rsidRDefault="007208AC" w:rsidP="007208AC">
            <w:pPr>
              <w:spacing w:before="120" w:after="120" w:line="240" w:lineRule="auto"/>
            </w:pPr>
            <w:r>
              <w:rPr>
                <w:rFonts w:ascii="Arial" w:hAnsi="Arial" w:cs="Arial"/>
                <w:color w:val="000000"/>
              </w:rPr>
              <w:t>271</w:t>
            </w:r>
          </w:p>
        </w:tc>
        <w:tc>
          <w:tcPr>
            <w:tcW w:w="3118" w:type="dxa"/>
            <w:noWrap/>
          </w:tcPr>
          <w:p w14:paraId="3C50441B" w14:textId="0AE12258" w:rsidR="007208AC" w:rsidRPr="00996F60" w:rsidRDefault="007208AC" w:rsidP="007208AC">
            <w:pPr>
              <w:spacing w:before="120" w:after="120" w:line="240" w:lineRule="auto"/>
            </w:pPr>
            <w:r w:rsidRPr="00801A4B">
              <w:t>Outdoor swimming</w:t>
            </w:r>
          </w:p>
        </w:tc>
        <w:tc>
          <w:tcPr>
            <w:tcW w:w="3119" w:type="dxa"/>
            <w:noWrap/>
          </w:tcPr>
          <w:p w14:paraId="6E519872" w14:textId="79EF3007" w:rsidR="007208AC" w:rsidRPr="00996F60" w:rsidRDefault="007208AC" w:rsidP="007208AC">
            <w:pPr>
              <w:spacing w:before="120" w:after="120" w:line="240" w:lineRule="auto"/>
            </w:pPr>
            <w:r w:rsidRPr="00801A4B">
              <w:t>2</w:t>
            </w:r>
          </w:p>
        </w:tc>
      </w:tr>
      <w:tr w:rsidR="007208AC" w:rsidRPr="00996F60" w14:paraId="00C58DAA" w14:textId="77777777" w:rsidTr="00FA6C70">
        <w:trPr>
          <w:cantSplit/>
          <w:trHeight w:val="267"/>
        </w:trPr>
        <w:tc>
          <w:tcPr>
            <w:tcW w:w="2689" w:type="dxa"/>
            <w:noWrap/>
            <w:vAlign w:val="center"/>
          </w:tcPr>
          <w:p w14:paraId="2EC9201C" w14:textId="7DED6283" w:rsidR="007208AC" w:rsidRPr="00996F60" w:rsidRDefault="007208AC" w:rsidP="007208AC">
            <w:pPr>
              <w:spacing w:before="120" w:after="120" w:line="240" w:lineRule="auto"/>
            </w:pPr>
            <w:r>
              <w:rPr>
                <w:rFonts w:ascii="Arial" w:hAnsi="Arial" w:cs="Arial"/>
                <w:color w:val="000000"/>
              </w:rPr>
              <w:t>275</w:t>
            </w:r>
          </w:p>
        </w:tc>
        <w:tc>
          <w:tcPr>
            <w:tcW w:w="3118" w:type="dxa"/>
            <w:noWrap/>
          </w:tcPr>
          <w:p w14:paraId="74E1A856" w14:textId="29DAEB08" w:rsidR="007208AC" w:rsidRPr="00996F60" w:rsidRDefault="007208AC" w:rsidP="007208AC">
            <w:pPr>
              <w:spacing w:before="120" w:after="120" w:line="240" w:lineRule="auto"/>
            </w:pPr>
            <w:r w:rsidRPr="00801A4B">
              <w:t>Outdoor swimming</w:t>
            </w:r>
          </w:p>
        </w:tc>
        <w:tc>
          <w:tcPr>
            <w:tcW w:w="3119" w:type="dxa"/>
            <w:noWrap/>
          </w:tcPr>
          <w:p w14:paraId="1003E71A" w14:textId="4E774A67" w:rsidR="007208AC" w:rsidRPr="00996F60" w:rsidRDefault="007208AC" w:rsidP="007208AC">
            <w:pPr>
              <w:spacing w:before="120" w:after="120" w:line="240" w:lineRule="auto"/>
            </w:pPr>
            <w:r w:rsidRPr="00801A4B">
              <w:t>0.24</w:t>
            </w:r>
          </w:p>
        </w:tc>
      </w:tr>
      <w:tr w:rsidR="007208AC" w:rsidRPr="00996F60" w14:paraId="2C8E208E" w14:textId="77777777" w:rsidTr="00FA6C70">
        <w:trPr>
          <w:cantSplit/>
          <w:trHeight w:val="267"/>
        </w:trPr>
        <w:tc>
          <w:tcPr>
            <w:tcW w:w="2689" w:type="dxa"/>
            <w:noWrap/>
            <w:vAlign w:val="center"/>
          </w:tcPr>
          <w:p w14:paraId="35D87598" w14:textId="0CF26922" w:rsidR="007208AC" w:rsidRPr="00996F60" w:rsidRDefault="007208AC" w:rsidP="007208AC">
            <w:pPr>
              <w:spacing w:before="120" w:after="120" w:line="240" w:lineRule="auto"/>
            </w:pPr>
            <w:r>
              <w:rPr>
                <w:rFonts w:ascii="Arial" w:hAnsi="Arial" w:cs="Arial"/>
                <w:color w:val="000000"/>
              </w:rPr>
              <w:t>288</w:t>
            </w:r>
          </w:p>
        </w:tc>
        <w:tc>
          <w:tcPr>
            <w:tcW w:w="3118" w:type="dxa"/>
            <w:noWrap/>
          </w:tcPr>
          <w:p w14:paraId="4C2422F5" w14:textId="0A3F177F" w:rsidR="007208AC" w:rsidRPr="00996F60" w:rsidRDefault="007208AC" w:rsidP="007208AC">
            <w:pPr>
              <w:spacing w:before="120" w:after="120" w:line="240" w:lineRule="auto"/>
            </w:pPr>
            <w:r w:rsidRPr="00801A4B">
              <w:t>Surfing</w:t>
            </w:r>
          </w:p>
        </w:tc>
        <w:tc>
          <w:tcPr>
            <w:tcW w:w="3119" w:type="dxa"/>
            <w:noWrap/>
          </w:tcPr>
          <w:p w14:paraId="215DF509" w14:textId="3175241A" w:rsidR="007208AC" w:rsidRPr="00996F60" w:rsidRDefault="007208AC" w:rsidP="007208AC">
            <w:pPr>
              <w:spacing w:before="120" w:after="120" w:line="240" w:lineRule="auto"/>
            </w:pPr>
            <w:r w:rsidRPr="00801A4B">
              <w:t>2</w:t>
            </w:r>
          </w:p>
        </w:tc>
      </w:tr>
      <w:tr w:rsidR="007208AC" w:rsidRPr="00996F60" w14:paraId="26E88A40" w14:textId="77777777" w:rsidTr="00FA6C70">
        <w:trPr>
          <w:cantSplit/>
          <w:trHeight w:val="267"/>
        </w:trPr>
        <w:tc>
          <w:tcPr>
            <w:tcW w:w="2689" w:type="dxa"/>
            <w:noWrap/>
            <w:vAlign w:val="center"/>
          </w:tcPr>
          <w:p w14:paraId="6383A999" w14:textId="0FC98DBB" w:rsidR="007208AC" w:rsidRPr="00996F60" w:rsidRDefault="007208AC" w:rsidP="007208AC">
            <w:pPr>
              <w:spacing w:before="120" w:after="120" w:line="240" w:lineRule="auto"/>
            </w:pPr>
            <w:r>
              <w:rPr>
                <w:rFonts w:ascii="Arial" w:hAnsi="Arial" w:cs="Arial"/>
                <w:color w:val="000000"/>
              </w:rPr>
              <w:t>289</w:t>
            </w:r>
          </w:p>
        </w:tc>
        <w:tc>
          <w:tcPr>
            <w:tcW w:w="3118" w:type="dxa"/>
            <w:noWrap/>
          </w:tcPr>
          <w:p w14:paraId="4D0E2D65" w14:textId="161AAB77" w:rsidR="007208AC" w:rsidRPr="00996F60" w:rsidRDefault="007208AC" w:rsidP="007208AC">
            <w:pPr>
              <w:spacing w:before="120" w:after="120" w:line="240" w:lineRule="auto"/>
            </w:pPr>
            <w:r w:rsidRPr="00801A4B">
              <w:t>Surfing</w:t>
            </w:r>
          </w:p>
        </w:tc>
        <w:tc>
          <w:tcPr>
            <w:tcW w:w="3119" w:type="dxa"/>
            <w:noWrap/>
          </w:tcPr>
          <w:p w14:paraId="33F05B3A" w14:textId="1830B93E" w:rsidR="007208AC" w:rsidRPr="00996F60" w:rsidRDefault="007208AC" w:rsidP="007208AC">
            <w:pPr>
              <w:spacing w:before="120" w:after="120" w:line="240" w:lineRule="auto"/>
            </w:pPr>
            <w:r w:rsidRPr="00801A4B">
              <w:t>2</w:t>
            </w:r>
          </w:p>
        </w:tc>
      </w:tr>
    </w:tbl>
    <w:p w14:paraId="6B76E12E" w14:textId="17B7BC25" w:rsidR="00F22775" w:rsidRDefault="00996F60" w:rsidP="00F27E0F">
      <w:pPr>
        <w:spacing w:before="240"/>
      </w:pPr>
      <w:r w:rsidRPr="002C2BE7">
        <w:rPr>
          <w:b/>
          <w:bCs/>
        </w:rPr>
        <w:lastRenderedPageBreak/>
        <w:t>Table A1.</w:t>
      </w:r>
      <w:r w:rsidR="009A06D0">
        <w:rPr>
          <w:b/>
          <w:bCs/>
        </w:rPr>
        <w:t>9</w:t>
      </w:r>
      <w:r w:rsidRPr="00996F60">
        <w:t xml:space="preserve"> Phase 1 Children in water activities</w:t>
      </w:r>
    </w:p>
    <w:tbl>
      <w:tblPr>
        <w:tblStyle w:val="Style1"/>
        <w:tblW w:w="8926" w:type="dxa"/>
        <w:tblLook w:val="04A0" w:firstRow="1" w:lastRow="0" w:firstColumn="1" w:lastColumn="0" w:noHBand="0" w:noVBand="1"/>
        <w:tblCaption w:val="Phase 1 Children in water activities"/>
        <w:tblDescription w:val="The table lists the observation number, aquatic activity and sum of occupancy for Phase 1 children water activities."/>
      </w:tblPr>
      <w:tblGrid>
        <w:gridCol w:w="2689"/>
        <w:gridCol w:w="2835"/>
        <w:gridCol w:w="3402"/>
      </w:tblGrid>
      <w:tr w:rsidR="00996F60" w:rsidRPr="00996F60" w14:paraId="15193251" w14:textId="77777777" w:rsidTr="002C2BE7">
        <w:trPr>
          <w:cnfStyle w:val="100000000000" w:firstRow="1" w:lastRow="0" w:firstColumn="0" w:lastColumn="0" w:oddVBand="0" w:evenVBand="0" w:oddHBand="0" w:evenHBand="0" w:firstRowFirstColumn="0" w:firstRowLastColumn="0" w:lastRowFirstColumn="0" w:lastRowLastColumn="0"/>
          <w:cantSplit/>
          <w:trHeight w:val="350"/>
          <w:tblHeader/>
        </w:trPr>
        <w:tc>
          <w:tcPr>
            <w:tcW w:w="2689" w:type="dxa"/>
            <w:noWrap/>
            <w:hideMark/>
          </w:tcPr>
          <w:p w14:paraId="129A04D7" w14:textId="77777777" w:rsidR="00996F60" w:rsidRPr="00996F60" w:rsidRDefault="00996F60" w:rsidP="00335B05">
            <w:pPr>
              <w:spacing w:before="120" w:after="120" w:line="240" w:lineRule="auto"/>
            </w:pPr>
            <w:r w:rsidRPr="00996F60">
              <w:t>Observation number</w:t>
            </w:r>
          </w:p>
        </w:tc>
        <w:tc>
          <w:tcPr>
            <w:tcW w:w="2835" w:type="dxa"/>
            <w:noWrap/>
            <w:hideMark/>
          </w:tcPr>
          <w:p w14:paraId="39B85B29" w14:textId="77777777" w:rsidR="00996F60" w:rsidRPr="00996F60" w:rsidRDefault="00996F60" w:rsidP="00335B05">
            <w:pPr>
              <w:spacing w:before="120" w:after="120" w:line="240" w:lineRule="auto"/>
            </w:pPr>
            <w:r w:rsidRPr="00996F60">
              <w:t>Aquatic activity</w:t>
            </w:r>
          </w:p>
        </w:tc>
        <w:tc>
          <w:tcPr>
            <w:tcW w:w="3402" w:type="dxa"/>
            <w:noWrap/>
            <w:hideMark/>
          </w:tcPr>
          <w:p w14:paraId="708E106E" w14:textId="480B305B" w:rsidR="00996F60" w:rsidRPr="00996F60" w:rsidRDefault="00996F60" w:rsidP="00335B05">
            <w:pPr>
              <w:spacing w:before="120" w:after="120" w:line="240" w:lineRule="auto"/>
            </w:pPr>
            <w:r w:rsidRPr="00996F60">
              <w:t xml:space="preserve">Sum of occupancy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6970A6" w:rsidRPr="00996F60" w14:paraId="29B6DC18" w14:textId="77777777" w:rsidTr="00225851">
        <w:trPr>
          <w:cantSplit/>
          <w:trHeight w:val="290"/>
        </w:trPr>
        <w:tc>
          <w:tcPr>
            <w:tcW w:w="2689" w:type="dxa"/>
            <w:noWrap/>
            <w:vAlign w:val="center"/>
          </w:tcPr>
          <w:p w14:paraId="02AC05B3" w14:textId="00C662AA" w:rsidR="006970A6" w:rsidRPr="00996F60" w:rsidRDefault="001C5459" w:rsidP="006970A6">
            <w:pPr>
              <w:spacing w:before="120" w:after="120" w:line="240" w:lineRule="auto"/>
            </w:pPr>
            <w:r>
              <w:rPr>
                <w:rFonts w:ascii="Arial" w:hAnsi="Arial" w:cs="Arial"/>
                <w:color w:val="000000"/>
              </w:rPr>
              <w:t>20</w:t>
            </w:r>
          </w:p>
        </w:tc>
        <w:tc>
          <w:tcPr>
            <w:tcW w:w="2835" w:type="dxa"/>
            <w:noWrap/>
            <w:vAlign w:val="center"/>
          </w:tcPr>
          <w:p w14:paraId="1C636751" w14:textId="6217A9E3" w:rsidR="006970A6" w:rsidRPr="00996F60" w:rsidRDefault="006970A6" w:rsidP="006970A6">
            <w:pPr>
              <w:spacing w:before="120" w:after="120" w:line="240" w:lineRule="auto"/>
            </w:pPr>
            <w:r>
              <w:rPr>
                <w:rFonts w:ascii="Arial" w:hAnsi="Arial" w:cs="Arial"/>
                <w:color w:val="000000"/>
              </w:rPr>
              <w:t>Outdoor swimming</w:t>
            </w:r>
          </w:p>
        </w:tc>
        <w:tc>
          <w:tcPr>
            <w:tcW w:w="3402" w:type="dxa"/>
            <w:noWrap/>
            <w:vAlign w:val="center"/>
          </w:tcPr>
          <w:p w14:paraId="2C7F4640" w14:textId="40DD6732" w:rsidR="006970A6" w:rsidRPr="00996F60" w:rsidRDefault="006970A6" w:rsidP="006970A6">
            <w:pPr>
              <w:spacing w:before="120" w:after="120" w:line="240" w:lineRule="auto"/>
            </w:pPr>
            <w:r>
              <w:rPr>
                <w:rFonts w:ascii="Arial" w:hAnsi="Arial" w:cs="Arial"/>
                <w:color w:val="000000"/>
              </w:rPr>
              <w:t>3</w:t>
            </w:r>
          </w:p>
        </w:tc>
      </w:tr>
      <w:tr w:rsidR="006970A6" w:rsidRPr="00996F60" w14:paraId="4FA10AB7" w14:textId="77777777" w:rsidTr="00225851">
        <w:trPr>
          <w:cantSplit/>
          <w:trHeight w:val="290"/>
        </w:trPr>
        <w:tc>
          <w:tcPr>
            <w:tcW w:w="2689" w:type="dxa"/>
            <w:noWrap/>
            <w:vAlign w:val="center"/>
          </w:tcPr>
          <w:p w14:paraId="67264C33" w14:textId="56F4A89F" w:rsidR="006970A6" w:rsidRPr="00996F60" w:rsidRDefault="00A7426D" w:rsidP="006970A6">
            <w:pPr>
              <w:spacing w:before="120" w:after="120" w:line="240" w:lineRule="auto"/>
            </w:pPr>
            <w:r>
              <w:rPr>
                <w:rFonts w:ascii="Arial" w:hAnsi="Arial" w:cs="Arial"/>
                <w:color w:val="000000"/>
              </w:rPr>
              <w:t>35</w:t>
            </w:r>
          </w:p>
        </w:tc>
        <w:tc>
          <w:tcPr>
            <w:tcW w:w="2835" w:type="dxa"/>
            <w:noWrap/>
            <w:vAlign w:val="center"/>
          </w:tcPr>
          <w:p w14:paraId="4346254E" w14:textId="31311CBF" w:rsidR="006970A6" w:rsidRPr="00996F60" w:rsidRDefault="006970A6" w:rsidP="006970A6">
            <w:pPr>
              <w:spacing w:before="120" w:after="120" w:line="240" w:lineRule="auto"/>
            </w:pPr>
            <w:r>
              <w:rPr>
                <w:rFonts w:ascii="Arial" w:hAnsi="Arial" w:cs="Arial"/>
                <w:color w:val="000000"/>
              </w:rPr>
              <w:t>Body boarding</w:t>
            </w:r>
          </w:p>
        </w:tc>
        <w:tc>
          <w:tcPr>
            <w:tcW w:w="3402" w:type="dxa"/>
            <w:noWrap/>
            <w:vAlign w:val="center"/>
          </w:tcPr>
          <w:p w14:paraId="751206F0" w14:textId="44288D40" w:rsidR="006970A6" w:rsidRPr="00996F60" w:rsidRDefault="006970A6" w:rsidP="006970A6">
            <w:pPr>
              <w:spacing w:before="120" w:after="120" w:line="240" w:lineRule="auto"/>
            </w:pPr>
            <w:r>
              <w:rPr>
                <w:rFonts w:ascii="Arial" w:hAnsi="Arial" w:cs="Arial"/>
                <w:color w:val="000000"/>
              </w:rPr>
              <w:t>2</w:t>
            </w:r>
          </w:p>
        </w:tc>
      </w:tr>
      <w:tr w:rsidR="006970A6" w:rsidRPr="00996F60" w14:paraId="0315A1ED" w14:textId="77777777" w:rsidTr="00225851">
        <w:trPr>
          <w:cantSplit/>
          <w:trHeight w:val="465"/>
        </w:trPr>
        <w:tc>
          <w:tcPr>
            <w:tcW w:w="2689" w:type="dxa"/>
            <w:noWrap/>
            <w:vAlign w:val="center"/>
          </w:tcPr>
          <w:p w14:paraId="7024ED1D" w14:textId="0DD1F0BB" w:rsidR="006970A6" w:rsidRPr="00996F60" w:rsidRDefault="00A7426D" w:rsidP="006970A6">
            <w:pPr>
              <w:spacing w:before="120" w:after="120" w:line="240" w:lineRule="auto"/>
            </w:pPr>
            <w:r>
              <w:rPr>
                <w:rFonts w:ascii="Arial" w:hAnsi="Arial" w:cs="Arial"/>
                <w:color w:val="000000"/>
              </w:rPr>
              <w:t>35</w:t>
            </w:r>
          </w:p>
        </w:tc>
        <w:tc>
          <w:tcPr>
            <w:tcW w:w="2835" w:type="dxa"/>
            <w:noWrap/>
            <w:vAlign w:val="center"/>
          </w:tcPr>
          <w:p w14:paraId="53A95B2F" w14:textId="6BFBBC66" w:rsidR="006970A6" w:rsidRPr="00996F60" w:rsidRDefault="006970A6" w:rsidP="006970A6">
            <w:pPr>
              <w:spacing w:before="120" w:after="120" w:line="240" w:lineRule="auto"/>
            </w:pPr>
            <w:r>
              <w:rPr>
                <w:rFonts w:ascii="Arial" w:hAnsi="Arial" w:cs="Arial"/>
                <w:color w:val="000000"/>
              </w:rPr>
              <w:t>Surfing</w:t>
            </w:r>
          </w:p>
        </w:tc>
        <w:tc>
          <w:tcPr>
            <w:tcW w:w="3402" w:type="dxa"/>
            <w:noWrap/>
            <w:vAlign w:val="center"/>
          </w:tcPr>
          <w:p w14:paraId="231BF869" w14:textId="337784D9" w:rsidR="006970A6" w:rsidRPr="00996F60" w:rsidRDefault="006970A6" w:rsidP="006970A6">
            <w:pPr>
              <w:spacing w:before="120" w:after="120" w:line="240" w:lineRule="auto"/>
            </w:pPr>
            <w:r>
              <w:rPr>
                <w:rFonts w:ascii="Arial" w:hAnsi="Arial" w:cs="Arial"/>
                <w:color w:val="000000"/>
              </w:rPr>
              <w:t>2</w:t>
            </w:r>
          </w:p>
        </w:tc>
      </w:tr>
      <w:tr w:rsidR="006970A6" w:rsidRPr="00996F60" w14:paraId="13D5A332" w14:textId="77777777" w:rsidTr="00225851">
        <w:trPr>
          <w:cantSplit/>
          <w:trHeight w:val="290"/>
        </w:trPr>
        <w:tc>
          <w:tcPr>
            <w:tcW w:w="2689" w:type="dxa"/>
            <w:noWrap/>
            <w:vAlign w:val="center"/>
          </w:tcPr>
          <w:p w14:paraId="6FF1A30A" w14:textId="24EDC061" w:rsidR="006970A6" w:rsidRPr="00996F60" w:rsidRDefault="00A7426D" w:rsidP="006970A6">
            <w:pPr>
              <w:spacing w:before="120" w:after="120" w:line="240" w:lineRule="auto"/>
            </w:pPr>
            <w:r>
              <w:rPr>
                <w:rFonts w:ascii="Arial" w:hAnsi="Arial" w:cs="Arial"/>
                <w:color w:val="000000"/>
              </w:rPr>
              <w:t>36</w:t>
            </w:r>
          </w:p>
        </w:tc>
        <w:tc>
          <w:tcPr>
            <w:tcW w:w="2835" w:type="dxa"/>
            <w:noWrap/>
            <w:vAlign w:val="center"/>
          </w:tcPr>
          <w:p w14:paraId="24089B57" w14:textId="57EBE1A3" w:rsidR="006970A6" w:rsidRPr="00996F60" w:rsidRDefault="006970A6" w:rsidP="006970A6">
            <w:pPr>
              <w:spacing w:before="120" w:after="120" w:line="240" w:lineRule="auto"/>
            </w:pPr>
            <w:r>
              <w:rPr>
                <w:rFonts w:ascii="Arial" w:hAnsi="Arial" w:cs="Arial"/>
                <w:color w:val="000000"/>
              </w:rPr>
              <w:t>Body boarding</w:t>
            </w:r>
          </w:p>
        </w:tc>
        <w:tc>
          <w:tcPr>
            <w:tcW w:w="3402" w:type="dxa"/>
            <w:noWrap/>
            <w:vAlign w:val="center"/>
          </w:tcPr>
          <w:p w14:paraId="793C27F4" w14:textId="0F3C197D" w:rsidR="006970A6" w:rsidRPr="00996F60" w:rsidRDefault="006970A6" w:rsidP="006970A6">
            <w:pPr>
              <w:spacing w:before="120" w:after="120" w:line="240" w:lineRule="auto"/>
            </w:pPr>
            <w:r>
              <w:rPr>
                <w:rFonts w:ascii="Arial" w:hAnsi="Arial" w:cs="Arial"/>
                <w:color w:val="000000"/>
              </w:rPr>
              <w:t>2</w:t>
            </w:r>
          </w:p>
        </w:tc>
      </w:tr>
      <w:tr w:rsidR="006970A6" w:rsidRPr="00996F60" w14:paraId="794A6A0B" w14:textId="77777777" w:rsidTr="00225851">
        <w:trPr>
          <w:cantSplit/>
          <w:trHeight w:val="290"/>
        </w:trPr>
        <w:tc>
          <w:tcPr>
            <w:tcW w:w="2689" w:type="dxa"/>
            <w:noWrap/>
            <w:vAlign w:val="center"/>
          </w:tcPr>
          <w:p w14:paraId="05E269D8" w14:textId="382E3FB9" w:rsidR="006970A6" w:rsidRPr="00996F60" w:rsidRDefault="00A7426D" w:rsidP="006970A6">
            <w:pPr>
              <w:spacing w:before="120" w:after="120" w:line="240" w:lineRule="auto"/>
            </w:pPr>
            <w:r>
              <w:rPr>
                <w:rFonts w:ascii="Arial" w:hAnsi="Arial" w:cs="Arial"/>
                <w:color w:val="000000"/>
              </w:rPr>
              <w:t>36</w:t>
            </w:r>
          </w:p>
        </w:tc>
        <w:tc>
          <w:tcPr>
            <w:tcW w:w="2835" w:type="dxa"/>
            <w:noWrap/>
            <w:vAlign w:val="center"/>
          </w:tcPr>
          <w:p w14:paraId="5A032B2E" w14:textId="1A0E5E99" w:rsidR="006970A6" w:rsidRPr="00996F60" w:rsidRDefault="006970A6" w:rsidP="006970A6">
            <w:pPr>
              <w:spacing w:before="120" w:after="120" w:line="240" w:lineRule="auto"/>
            </w:pPr>
            <w:r>
              <w:rPr>
                <w:rFonts w:ascii="Arial" w:hAnsi="Arial" w:cs="Arial"/>
                <w:color w:val="000000"/>
              </w:rPr>
              <w:t>Outdoor swimming</w:t>
            </w:r>
          </w:p>
        </w:tc>
        <w:tc>
          <w:tcPr>
            <w:tcW w:w="3402" w:type="dxa"/>
            <w:noWrap/>
            <w:vAlign w:val="center"/>
          </w:tcPr>
          <w:p w14:paraId="469C67E4" w14:textId="344FD9DE" w:rsidR="006970A6" w:rsidRPr="00996F60" w:rsidRDefault="006970A6" w:rsidP="006970A6">
            <w:pPr>
              <w:spacing w:before="120" w:after="120" w:line="240" w:lineRule="auto"/>
            </w:pPr>
            <w:r>
              <w:rPr>
                <w:rFonts w:ascii="Arial" w:hAnsi="Arial" w:cs="Arial"/>
                <w:color w:val="000000"/>
              </w:rPr>
              <w:t>3</w:t>
            </w:r>
          </w:p>
        </w:tc>
      </w:tr>
      <w:tr w:rsidR="006970A6" w:rsidRPr="00996F60" w14:paraId="690E9784" w14:textId="77777777" w:rsidTr="00225851">
        <w:trPr>
          <w:cantSplit/>
          <w:trHeight w:val="290"/>
        </w:trPr>
        <w:tc>
          <w:tcPr>
            <w:tcW w:w="2689" w:type="dxa"/>
            <w:noWrap/>
            <w:vAlign w:val="center"/>
          </w:tcPr>
          <w:p w14:paraId="36D32E7E" w14:textId="4306686C" w:rsidR="006970A6" w:rsidRPr="00996F60" w:rsidRDefault="00E30688" w:rsidP="006970A6">
            <w:pPr>
              <w:spacing w:before="120" w:after="120" w:line="240" w:lineRule="auto"/>
            </w:pPr>
            <w:r>
              <w:t>41</w:t>
            </w:r>
          </w:p>
        </w:tc>
        <w:tc>
          <w:tcPr>
            <w:tcW w:w="2835" w:type="dxa"/>
            <w:noWrap/>
            <w:vAlign w:val="center"/>
          </w:tcPr>
          <w:p w14:paraId="5EAB7369" w14:textId="3CA8BD35" w:rsidR="006970A6" w:rsidRPr="00996F60" w:rsidRDefault="006970A6" w:rsidP="006970A6">
            <w:pPr>
              <w:spacing w:before="120" w:after="120" w:line="240" w:lineRule="auto"/>
            </w:pPr>
            <w:r>
              <w:rPr>
                <w:rFonts w:ascii="Arial" w:hAnsi="Arial" w:cs="Arial"/>
                <w:color w:val="000000"/>
              </w:rPr>
              <w:t>Surfing</w:t>
            </w:r>
          </w:p>
        </w:tc>
        <w:tc>
          <w:tcPr>
            <w:tcW w:w="3402" w:type="dxa"/>
            <w:noWrap/>
            <w:vAlign w:val="center"/>
          </w:tcPr>
          <w:p w14:paraId="7277629A" w14:textId="306F79CA" w:rsidR="006970A6" w:rsidRPr="00996F60" w:rsidRDefault="006970A6" w:rsidP="006970A6">
            <w:pPr>
              <w:spacing w:before="120" w:after="120" w:line="240" w:lineRule="auto"/>
            </w:pPr>
            <w:r>
              <w:rPr>
                <w:rFonts w:ascii="Arial" w:hAnsi="Arial" w:cs="Arial"/>
                <w:color w:val="000000"/>
              </w:rPr>
              <w:t>2</w:t>
            </w:r>
          </w:p>
        </w:tc>
      </w:tr>
    </w:tbl>
    <w:p w14:paraId="07CC3458" w14:textId="171271B2" w:rsidR="00F22775" w:rsidRDefault="00996F60" w:rsidP="00F27E0F">
      <w:pPr>
        <w:spacing w:before="240"/>
      </w:pPr>
      <w:r w:rsidRPr="002C2BE7">
        <w:rPr>
          <w:b/>
          <w:bCs/>
        </w:rPr>
        <w:t>Table A1.</w:t>
      </w:r>
      <w:r w:rsidR="009A06D0">
        <w:rPr>
          <w:b/>
          <w:bCs/>
        </w:rPr>
        <w:t>10</w:t>
      </w:r>
      <w:r w:rsidRPr="00996F60">
        <w:t xml:space="preserve"> Phase 1 Infant in water activities</w:t>
      </w:r>
    </w:p>
    <w:tbl>
      <w:tblPr>
        <w:tblStyle w:val="Style1"/>
        <w:tblW w:w="8999" w:type="dxa"/>
        <w:tblLook w:val="04A0" w:firstRow="1" w:lastRow="0" w:firstColumn="1" w:lastColumn="0" w:noHBand="0" w:noVBand="1"/>
        <w:tblCaption w:val="Phase 1 Infant in water activities"/>
        <w:tblDescription w:val="The table lists the observation number, aquatic activity and sum of occupancy for Phase 1 infant water activities."/>
      </w:tblPr>
      <w:tblGrid>
        <w:gridCol w:w="2704"/>
        <w:gridCol w:w="2820"/>
        <w:gridCol w:w="3475"/>
      </w:tblGrid>
      <w:tr w:rsidR="00996F60" w:rsidRPr="00996F60" w14:paraId="1D8CD20C" w14:textId="77777777" w:rsidTr="00FA6C70">
        <w:trPr>
          <w:cnfStyle w:val="100000000000" w:firstRow="1" w:lastRow="0" w:firstColumn="0" w:lastColumn="0" w:oddVBand="0" w:evenVBand="0" w:oddHBand="0" w:evenHBand="0" w:firstRowFirstColumn="0" w:firstRowLastColumn="0" w:lastRowFirstColumn="0" w:lastRowLastColumn="0"/>
          <w:cantSplit/>
          <w:trHeight w:val="395"/>
          <w:tblHeader/>
        </w:trPr>
        <w:tc>
          <w:tcPr>
            <w:tcW w:w="2704" w:type="dxa"/>
            <w:noWrap/>
            <w:hideMark/>
          </w:tcPr>
          <w:p w14:paraId="2010C1B0" w14:textId="77777777" w:rsidR="00996F60" w:rsidRPr="00996F60" w:rsidRDefault="00996F60" w:rsidP="00E67958">
            <w:pPr>
              <w:spacing w:before="120" w:after="120" w:line="240" w:lineRule="auto"/>
            </w:pPr>
            <w:r w:rsidRPr="00996F60">
              <w:t>Observation number</w:t>
            </w:r>
          </w:p>
        </w:tc>
        <w:tc>
          <w:tcPr>
            <w:tcW w:w="2820" w:type="dxa"/>
            <w:noWrap/>
            <w:hideMark/>
          </w:tcPr>
          <w:p w14:paraId="3DE340E6" w14:textId="77777777" w:rsidR="00996F60" w:rsidRPr="00996F60" w:rsidRDefault="00996F60" w:rsidP="00E67958">
            <w:pPr>
              <w:spacing w:before="120" w:after="120" w:line="240" w:lineRule="auto"/>
            </w:pPr>
            <w:r w:rsidRPr="00996F60">
              <w:t>Aquatic activity</w:t>
            </w:r>
          </w:p>
        </w:tc>
        <w:tc>
          <w:tcPr>
            <w:tcW w:w="3475" w:type="dxa"/>
            <w:noWrap/>
            <w:hideMark/>
          </w:tcPr>
          <w:p w14:paraId="523D87BA" w14:textId="049A4ECD" w:rsidR="00996F60" w:rsidRPr="00996F60" w:rsidRDefault="00996F60" w:rsidP="00E67958">
            <w:pPr>
              <w:spacing w:before="120" w:after="120" w:line="240" w:lineRule="auto"/>
            </w:pPr>
            <w:r w:rsidRPr="00996F60">
              <w:t xml:space="preserve">Sum of occupancy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31090A" w:rsidRPr="00996F60" w14:paraId="334004BB" w14:textId="77777777" w:rsidTr="00FA6C70">
        <w:trPr>
          <w:cantSplit/>
          <w:trHeight w:val="327"/>
        </w:trPr>
        <w:tc>
          <w:tcPr>
            <w:tcW w:w="2704" w:type="dxa"/>
            <w:noWrap/>
            <w:vAlign w:val="center"/>
            <w:hideMark/>
          </w:tcPr>
          <w:p w14:paraId="3E62EA48" w14:textId="242C7E84" w:rsidR="0031090A" w:rsidRPr="00996F60" w:rsidRDefault="00016926" w:rsidP="0031090A">
            <w:pPr>
              <w:spacing w:before="120" w:after="120" w:line="240" w:lineRule="auto"/>
            </w:pPr>
            <w:r>
              <w:rPr>
                <w:rFonts w:ascii="Arial" w:hAnsi="Arial" w:cs="Arial"/>
                <w:color w:val="000000"/>
              </w:rPr>
              <w:t>3</w:t>
            </w:r>
          </w:p>
        </w:tc>
        <w:tc>
          <w:tcPr>
            <w:tcW w:w="2820" w:type="dxa"/>
            <w:noWrap/>
            <w:vAlign w:val="center"/>
            <w:hideMark/>
          </w:tcPr>
          <w:p w14:paraId="73C2906A" w14:textId="7EA5A7C7" w:rsidR="0031090A" w:rsidRPr="00996F60" w:rsidRDefault="0031090A" w:rsidP="0031090A">
            <w:pPr>
              <w:spacing w:before="120" w:after="120" w:line="240" w:lineRule="auto"/>
            </w:pPr>
            <w:r>
              <w:rPr>
                <w:rFonts w:ascii="Arial" w:hAnsi="Arial" w:cs="Arial"/>
                <w:color w:val="000000"/>
              </w:rPr>
              <w:t>Surfing</w:t>
            </w:r>
          </w:p>
        </w:tc>
        <w:tc>
          <w:tcPr>
            <w:tcW w:w="3475" w:type="dxa"/>
            <w:noWrap/>
            <w:vAlign w:val="center"/>
            <w:hideMark/>
          </w:tcPr>
          <w:p w14:paraId="0A2B1E8F" w14:textId="27F37CF4" w:rsidR="0031090A" w:rsidRPr="00996F60" w:rsidRDefault="0031090A" w:rsidP="0031090A">
            <w:pPr>
              <w:spacing w:before="120" w:after="120" w:line="240" w:lineRule="auto"/>
            </w:pPr>
            <w:r>
              <w:rPr>
                <w:rFonts w:ascii="Arial" w:hAnsi="Arial" w:cs="Arial"/>
                <w:color w:val="000000"/>
              </w:rPr>
              <w:t>156</w:t>
            </w:r>
          </w:p>
        </w:tc>
      </w:tr>
      <w:tr w:rsidR="0031090A" w:rsidRPr="00996F60" w14:paraId="2818F068" w14:textId="77777777" w:rsidTr="00FA6C70">
        <w:trPr>
          <w:cantSplit/>
          <w:trHeight w:val="327"/>
        </w:trPr>
        <w:tc>
          <w:tcPr>
            <w:tcW w:w="2704" w:type="dxa"/>
            <w:noWrap/>
            <w:vAlign w:val="center"/>
            <w:hideMark/>
          </w:tcPr>
          <w:p w14:paraId="3A0236ED" w14:textId="0CC18C60" w:rsidR="0031090A" w:rsidRPr="00996F60" w:rsidRDefault="00016926" w:rsidP="0031090A">
            <w:pPr>
              <w:spacing w:before="120" w:after="120" w:line="240" w:lineRule="auto"/>
            </w:pPr>
            <w:r>
              <w:rPr>
                <w:rFonts w:ascii="Arial" w:hAnsi="Arial" w:cs="Arial"/>
                <w:color w:val="000000"/>
              </w:rPr>
              <w:t>7</w:t>
            </w:r>
          </w:p>
        </w:tc>
        <w:tc>
          <w:tcPr>
            <w:tcW w:w="2820" w:type="dxa"/>
            <w:noWrap/>
            <w:vAlign w:val="center"/>
            <w:hideMark/>
          </w:tcPr>
          <w:p w14:paraId="0201F665" w14:textId="35BC8E20" w:rsidR="0031090A" w:rsidRPr="00996F60" w:rsidRDefault="0031090A" w:rsidP="0031090A">
            <w:pPr>
              <w:spacing w:before="120" w:after="120" w:line="240" w:lineRule="auto"/>
            </w:pPr>
            <w:r>
              <w:rPr>
                <w:rFonts w:ascii="Arial" w:hAnsi="Arial" w:cs="Arial"/>
                <w:color w:val="000000"/>
              </w:rPr>
              <w:t>Outdoor swimming</w:t>
            </w:r>
          </w:p>
        </w:tc>
        <w:tc>
          <w:tcPr>
            <w:tcW w:w="3475" w:type="dxa"/>
            <w:noWrap/>
            <w:vAlign w:val="center"/>
            <w:hideMark/>
          </w:tcPr>
          <w:p w14:paraId="2056416F" w14:textId="62D96496" w:rsidR="0031090A" w:rsidRPr="00996F60" w:rsidRDefault="0031090A" w:rsidP="0031090A">
            <w:pPr>
              <w:spacing w:before="120" w:after="120" w:line="240" w:lineRule="auto"/>
            </w:pPr>
            <w:r>
              <w:rPr>
                <w:rFonts w:ascii="Arial" w:hAnsi="Arial" w:cs="Arial"/>
                <w:color w:val="000000"/>
              </w:rPr>
              <w:t>13</w:t>
            </w:r>
          </w:p>
        </w:tc>
      </w:tr>
    </w:tbl>
    <w:p w14:paraId="16FA99B9" w14:textId="1786D551" w:rsidR="00AE7C3C" w:rsidRDefault="00AE7C3C">
      <w:pPr>
        <w:spacing w:line="240" w:lineRule="auto"/>
      </w:pPr>
    </w:p>
    <w:p w14:paraId="1193308B" w14:textId="15835418" w:rsidR="000C5139" w:rsidRDefault="000C5139">
      <w:pPr>
        <w:spacing w:after="0" w:line="240" w:lineRule="auto"/>
      </w:pPr>
      <w:r>
        <w:br w:type="page"/>
      </w:r>
    </w:p>
    <w:p w14:paraId="2BA1B107" w14:textId="0CCD7AD7" w:rsidR="00F22775" w:rsidRDefault="00996F60" w:rsidP="00F27E0F">
      <w:pPr>
        <w:spacing w:before="240"/>
      </w:pPr>
      <w:r w:rsidRPr="002C2BE7">
        <w:rPr>
          <w:b/>
          <w:bCs/>
        </w:rPr>
        <w:lastRenderedPageBreak/>
        <w:t>Table A1.</w:t>
      </w:r>
      <w:r w:rsidR="009A06D0">
        <w:rPr>
          <w:b/>
          <w:bCs/>
        </w:rPr>
        <w:t>11</w:t>
      </w:r>
      <w:r w:rsidR="005E7470">
        <w:rPr>
          <w:b/>
          <w:bCs/>
        </w:rPr>
        <w:t xml:space="preserve"> </w:t>
      </w:r>
      <w:r w:rsidRPr="00996F60">
        <w:t>Phase 1 Adult on water activities</w:t>
      </w:r>
    </w:p>
    <w:tbl>
      <w:tblPr>
        <w:tblStyle w:val="Style1"/>
        <w:tblW w:w="8784" w:type="dxa"/>
        <w:tblLook w:val="04A0" w:firstRow="1" w:lastRow="0" w:firstColumn="1" w:lastColumn="0" w:noHBand="0" w:noVBand="1"/>
        <w:tblCaption w:val="Phase 1 Adult on water activities"/>
        <w:tblDescription w:val="The table lists the observation number, aquatic activity and sum of occupancy for Phase 1 adults on water activities."/>
      </w:tblPr>
      <w:tblGrid>
        <w:gridCol w:w="2689"/>
        <w:gridCol w:w="2693"/>
        <w:gridCol w:w="3402"/>
      </w:tblGrid>
      <w:tr w:rsidR="00996F60" w:rsidRPr="00996F60" w14:paraId="4A590CF9" w14:textId="77777777" w:rsidTr="002C2BE7">
        <w:trPr>
          <w:cnfStyle w:val="100000000000" w:firstRow="1" w:lastRow="0" w:firstColumn="0" w:lastColumn="0" w:oddVBand="0" w:evenVBand="0" w:oddHBand="0" w:evenHBand="0" w:firstRowFirstColumn="0" w:firstRowLastColumn="0" w:lastRowFirstColumn="0" w:lastRowLastColumn="0"/>
          <w:cantSplit/>
          <w:trHeight w:val="300"/>
          <w:tblHeader/>
        </w:trPr>
        <w:tc>
          <w:tcPr>
            <w:tcW w:w="2689" w:type="dxa"/>
            <w:noWrap/>
            <w:hideMark/>
          </w:tcPr>
          <w:p w14:paraId="7EEC4580" w14:textId="77777777" w:rsidR="00996F60" w:rsidRPr="00996F60" w:rsidRDefault="00996F60" w:rsidP="00E67958">
            <w:pPr>
              <w:spacing w:before="120" w:after="120" w:line="240" w:lineRule="auto"/>
            </w:pPr>
            <w:r w:rsidRPr="00996F60">
              <w:t>Observation number</w:t>
            </w:r>
          </w:p>
        </w:tc>
        <w:tc>
          <w:tcPr>
            <w:tcW w:w="2693" w:type="dxa"/>
            <w:noWrap/>
            <w:hideMark/>
          </w:tcPr>
          <w:p w14:paraId="49333211" w14:textId="77777777" w:rsidR="00996F60" w:rsidRPr="00996F60" w:rsidRDefault="00996F60" w:rsidP="00E67958">
            <w:pPr>
              <w:spacing w:before="120" w:after="120" w:line="240" w:lineRule="auto"/>
            </w:pPr>
            <w:r w:rsidRPr="00996F60">
              <w:t>Aquatic activity</w:t>
            </w:r>
          </w:p>
        </w:tc>
        <w:tc>
          <w:tcPr>
            <w:tcW w:w="3402" w:type="dxa"/>
            <w:noWrap/>
            <w:hideMark/>
          </w:tcPr>
          <w:p w14:paraId="4C1485AD" w14:textId="263A5D17" w:rsidR="00996F60" w:rsidRPr="00996F60" w:rsidRDefault="00996F60" w:rsidP="00E67958">
            <w:pPr>
              <w:spacing w:before="120" w:after="120" w:line="240" w:lineRule="auto"/>
            </w:pPr>
            <w:r w:rsidRPr="00996F60">
              <w:t xml:space="preserve">Sum of occupancy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441FFC" w:rsidRPr="00996F60" w14:paraId="45C027B2" w14:textId="77777777" w:rsidTr="00231507">
        <w:trPr>
          <w:cantSplit/>
          <w:trHeight w:val="300"/>
        </w:trPr>
        <w:tc>
          <w:tcPr>
            <w:tcW w:w="2689" w:type="dxa"/>
            <w:noWrap/>
            <w:vAlign w:val="center"/>
          </w:tcPr>
          <w:p w14:paraId="55537F1A" w14:textId="7E84A597" w:rsidR="00441FFC" w:rsidRPr="00996F60" w:rsidRDefault="00441FFC" w:rsidP="00441FFC">
            <w:pPr>
              <w:spacing w:before="120" w:after="120" w:line="240" w:lineRule="auto"/>
            </w:pPr>
            <w:r>
              <w:rPr>
                <w:rFonts w:ascii="Arial" w:hAnsi="Arial" w:cs="Arial"/>
                <w:color w:val="000000"/>
              </w:rPr>
              <w:t>129</w:t>
            </w:r>
          </w:p>
        </w:tc>
        <w:tc>
          <w:tcPr>
            <w:tcW w:w="2693" w:type="dxa"/>
            <w:noWrap/>
            <w:vAlign w:val="center"/>
          </w:tcPr>
          <w:p w14:paraId="7F3FEFB1" w14:textId="4C5FF6E4" w:rsidR="00441FFC" w:rsidRPr="00996F60" w:rsidRDefault="00441FFC" w:rsidP="00441FFC">
            <w:pPr>
              <w:spacing w:before="120" w:after="120" w:line="240" w:lineRule="auto"/>
            </w:pPr>
            <w:r>
              <w:rPr>
                <w:rFonts w:ascii="Arial" w:hAnsi="Arial" w:cs="Arial"/>
                <w:color w:val="000000"/>
              </w:rPr>
              <w:t>Canoeing</w:t>
            </w:r>
          </w:p>
        </w:tc>
        <w:tc>
          <w:tcPr>
            <w:tcW w:w="3402" w:type="dxa"/>
            <w:noWrap/>
            <w:vAlign w:val="center"/>
          </w:tcPr>
          <w:p w14:paraId="52DB650B" w14:textId="188F6DFC" w:rsidR="00441FFC" w:rsidRPr="00996F60" w:rsidRDefault="00441FFC" w:rsidP="00441FFC">
            <w:pPr>
              <w:spacing w:before="120" w:after="120" w:line="240" w:lineRule="auto"/>
            </w:pPr>
            <w:r>
              <w:rPr>
                <w:rFonts w:ascii="Arial" w:hAnsi="Arial" w:cs="Arial"/>
                <w:color w:val="000000"/>
              </w:rPr>
              <w:t>246</w:t>
            </w:r>
          </w:p>
        </w:tc>
      </w:tr>
      <w:tr w:rsidR="00441FFC" w:rsidRPr="00996F60" w14:paraId="52FE8443" w14:textId="77777777" w:rsidTr="00231507">
        <w:trPr>
          <w:cantSplit/>
          <w:trHeight w:val="300"/>
        </w:trPr>
        <w:tc>
          <w:tcPr>
            <w:tcW w:w="2689" w:type="dxa"/>
            <w:noWrap/>
            <w:vAlign w:val="center"/>
          </w:tcPr>
          <w:p w14:paraId="77BFA330" w14:textId="217268E3" w:rsidR="00441FFC" w:rsidRPr="00996F60" w:rsidRDefault="00441FFC" w:rsidP="00441FFC">
            <w:pPr>
              <w:spacing w:before="120" w:after="120" w:line="240" w:lineRule="auto"/>
            </w:pPr>
            <w:r>
              <w:rPr>
                <w:rFonts w:ascii="Arial" w:hAnsi="Arial" w:cs="Arial"/>
                <w:color w:val="000000"/>
              </w:rPr>
              <w:t>139</w:t>
            </w:r>
          </w:p>
        </w:tc>
        <w:tc>
          <w:tcPr>
            <w:tcW w:w="2693" w:type="dxa"/>
            <w:noWrap/>
            <w:vAlign w:val="center"/>
          </w:tcPr>
          <w:p w14:paraId="0DE46C3D" w14:textId="7A5EB99F" w:rsidR="00441FFC" w:rsidRPr="00996F60" w:rsidRDefault="00441FFC" w:rsidP="00441FFC">
            <w:pPr>
              <w:spacing w:before="120" w:after="120" w:line="240" w:lineRule="auto"/>
            </w:pPr>
            <w:r>
              <w:rPr>
                <w:rFonts w:ascii="Arial" w:hAnsi="Arial" w:cs="Arial"/>
                <w:color w:val="000000"/>
              </w:rPr>
              <w:t>Canoeing</w:t>
            </w:r>
          </w:p>
        </w:tc>
        <w:tc>
          <w:tcPr>
            <w:tcW w:w="3402" w:type="dxa"/>
            <w:noWrap/>
            <w:vAlign w:val="center"/>
          </w:tcPr>
          <w:p w14:paraId="0F19271F" w14:textId="1F040F8F" w:rsidR="00441FFC" w:rsidRPr="00996F60" w:rsidRDefault="00441FFC" w:rsidP="00441FFC">
            <w:pPr>
              <w:spacing w:before="120" w:after="120" w:line="240" w:lineRule="auto"/>
            </w:pPr>
            <w:r>
              <w:rPr>
                <w:rFonts w:ascii="Arial" w:hAnsi="Arial" w:cs="Arial"/>
                <w:color w:val="000000"/>
              </w:rPr>
              <w:t>4</w:t>
            </w:r>
          </w:p>
        </w:tc>
      </w:tr>
      <w:tr w:rsidR="00441FFC" w:rsidRPr="00996F60" w14:paraId="05A4CA96" w14:textId="77777777" w:rsidTr="00231507">
        <w:trPr>
          <w:cantSplit/>
          <w:trHeight w:val="300"/>
        </w:trPr>
        <w:tc>
          <w:tcPr>
            <w:tcW w:w="2689" w:type="dxa"/>
            <w:noWrap/>
            <w:vAlign w:val="center"/>
          </w:tcPr>
          <w:p w14:paraId="0924DA6E" w14:textId="40C5FA7C" w:rsidR="00441FFC" w:rsidRPr="00996F60" w:rsidRDefault="00441FFC" w:rsidP="00441FFC">
            <w:pPr>
              <w:spacing w:before="120" w:after="120" w:line="240" w:lineRule="auto"/>
            </w:pPr>
            <w:r>
              <w:rPr>
                <w:rFonts w:ascii="Arial" w:hAnsi="Arial" w:cs="Arial"/>
                <w:color w:val="000000"/>
              </w:rPr>
              <w:t>174</w:t>
            </w:r>
          </w:p>
        </w:tc>
        <w:tc>
          <w:tcPr>
            <w:tcW w:w="2693" w:type="dxa"/>
            <w:noWrap/>
            <w:vAlign w:val="center"/>
          </w:tcPr>
          <w:p w14:paraId="65DC6A80" w14:textId="2B219894" w:rsidR="00441FFC" w:rsidRPr="00996F60" w:rsidRDefault="00662FDA" w:rsidP="00441FFC">
            <w:pPr>
              <w:spacing w:before="120" w:after="120" w:line="240" w:lineRule="auto"/>
            </w:pPr>
            <w:r>
              <w:rPr>
                <w:rFonts w:ascii="Arial" w:hAnsi="Arial" w:cs="Arial"/>
                <w:color w:val="000000"/>
              </w:rPr>
              <w:t>Kayaking</w:t>
            </w:r>
          </w:p>
        </w:tc>
        <w:tc>
          <w:tcPr>
            <w:tcW w:w="3402" w:type="dxa"/>
            <w:noWrap/>
            <w:vAlign w:val="center"/>
          </w:tcPr>
          <w:p w14:paraId="53EEA7B6" w14:textId="20595C50" w:rsidR="00441FFC" w:rsidRPr="00996F60" w:rsidRDefault="00441FFC" w:rsidP="00441FFC">
            <w:pPr>
              <w:spacing w:before="120" w:after="120" w:line="240" w:lineRule="auto"/>
            </w:pPr>
            <w:r>
              <w:rPr>
                <w:rFonts w:ascii="Arial" w:hAnsi="Arial" w:cs="Arial"/>
                <w:color w:val="000000"/>
              </w:rPr>
              <w:t>121</w:t>
            </w:r>
          </w:p>
        </w:tc>
      </w:tr>
      <w:tr w:rsidR="00441FFC" w:rsidRPr="00996F60" w14:paraId="39825EF3" w14:textId="77777777" w:rsidTr="00231507">
        <w:trPr>
          <w:cantSplit/>
          <w:trHeight w:val="300"/>
        </w:trPr>
        <w:tc>
          <w:tcPr>
            <w:tcW w:w="2689" w:type="dxa"/>
            <w:noWrap/>
            <w:vAlign w:val="center"/>
          </w:tcPr>
          <w:p w14:paraId="1DFC8B53" w14:textId="29280AB4" w:rsidR="00441FFC" w:rsidRPr="00996F60" w:rsidRDefault="00441FFC" w:rsidP="00441FFC">
            <w:pPr>
              <w:spacing w:before="120" w:after="120" w:line="240" w:lineRule="auto"/>
            </w:pPr>
            <w:r>
              <w:rPr>
                <w:rFonts w:ascii="Arial" w:hAnsi="Arial" w:cs="Arial"/>
                <w:color w:val="000000"/>
              </w:rPr>
              <w:t>175</w:t>
            </w:r>
          </w:p>
        </w:tc>
        <w:tc>
          <w:tcPr>
            <w:tcW w:w="2693" w:type="dxa"/>
            <w:noWrap/>
            <w:vAlign w:val="center"/>
          </w:tcPr>
          <w:p w14:paraId="7C79B6C8" w14:textId="1FE45098" w:rsidR="00441FFC" w:rsidRPr="00996F60" w:rsidRDefault="00441FFC" w:rsidP="00441FFC">
            <w:pPr>
              <w:spacing w:before="120" w:after="120" w:line="240" w:lineRule="auto"/>
            </w:pPr>
            <w:r>
              <w:rPr>
                <w:rFonts w:ascii="Arial" w:hAnsi="Arial" w:cs="Arial"/>
                <w:color w:val="000000"/>
              </w:rPr>
              <w:t>Canoeing</w:t>
            </w:r>
          </w:p>
        </w:tc>
        <w:tc>
          <w:tcPr>
            <w:tcW w:w="3402" w:type="dxa"/>
            <w:noWrap/>
            <w:vAlign w:val="center"/>
          </w:tcPr>
          <w:p w14:paraId="6466095F" w14:textId="14F48946" w:rsidR="00441FFC" w:rsidRPr="00996F60" w:rsidRDefault="00441FFC" w:rsidP="00441FFC">
            <w:pPr>
              <w:spacing w:before="120" w:after="120" w:line="240" w:lineRule="auto"/>
            </w:pPr>
            <w:r>
              <w:rPr>
                <w:rFonts w:ascii="Arial" w:hAnsi="Arial" w:cs="Arial"/>
                <w:color w:val="000000"/>
              </w:rPr>
              <w:t>188</w:t>
            </w:r>
          </w:p>
        </w:tc>
      </w:tr>
      <w:tr w:rsidR="00441FFC" w:rsidRPr="00996F60" w14:paraId="4CEA7AE3" w14:textId="77777777" w:rsidTr="00231507">
        <w:trPr>
          <w:cantSplit/>
          <w:trHeight w:val="300"/>
        </w:trPr>
        <w:tc>
          <w:tcPr>
            <w:tcW w:w="2689" w:type="dxa"/>
            <w:noWrap/>
            <w:vAlign w:val="center"/>
          </w:tcPr>
          <w:p w14:paraId="59815729" w14:textId="325607CC" w:rsidR="00441FFC" w:rsidRPr="00996F60" w:rsidRDefault="00441FFC" w:rsidP="00441FFC">
            <w:pPr>
              <w:spacing w:before="120" w:after="120" w:line="240" w:lineRule="auto"/>
            </w:pPr>
            <w:r>
              <w:rPr>
                <w:rFonts w:ascii="Arial" w:hAnsi="Arial" w:cs="Arial"/>
                <w:color w:val="000000"/>
              </w:rPr>
              <w:t>176</w:t>
            </w:r>
          </w:p>
        </w:tc>
        <w:tc>
          <w:tcPr>
            <w:tcW w:w="2693" w:type="dxa"/>
            <w:noWrap/>
            <w:vAlign w:val="center"/>
          </w:tcPr>
          <w:p w14:paraId="51F9934A" w14:textId="19CF00B6" w:rsidR="00441FFC" w:rsidRPr="00996F60" w:rsidRDefault="00441FFC" w:rsidP="00441FFC">
            <w:pPr>
              <w:spacing w:before="120" w:after="120" w:line="240" w:lineRule="auto"/>
            </w:pPr>
            <w:r>
              <w:rPr>
                <w:rFonts w:ascii="Arial" w:hAnsi="Arial" w:cs="Arial"/>
                <w:color w:val="000000"/>
              </w:rPr>
              <w:t>Canoeing</w:t>
            </w:r>
          </w:p>
        </w:tc>
        <w:tc>
          <w:tcPr>
            <w:tcW w:w="3402" w:type="dxa"/>
            <w:noWrap/>
            <w:vAlign w:val="center"/>
          </w:tcPr>
          <w:p w14:paraId="6E945E17" w14:textId="355B0D3A" w:rsidR="00441FFC" w:rsidRPr="00996F60" w:rsidRDefault="00441FFC" w:rsidP="00441FFC">
            <w:pPr>
              <w:spacing w:before="120" w:after="120" w:line="240" w:lineRule="auto"/>
            </w:pPr>
            <w:r>
              <w:rPr>
                <w:rFonts w:ascii="Arial" w:hAnsi="Arial" w:cs="Arial"/>
                <w:color w:val="000000"/>
              </w:rPr>
              <w:t>65</w:t>
            </w:r>
          </w:p>
        </w:tc>
      </w:tr>
      <w:tr w:rsidR="00441FFC" w:rsidRPr="00996F60" w14:paraId="531B8E99" w14:textId="77777777" w:rsidTr="00231507">
        <w:trPr>
          <w:cantSplit/>
          <w:trHeight w:val="300"/>
        </w:trPr>
        <w:tc>
          <w:tcPr>
            <w:tcW w:w="2689" w:type="dxa"/>
            <w:noWrap/>
            <w:vAlign w:val="center"/>
          </w:tcPr>
          <w:p w14:paraId="5A792AE8" w14:textId="29203B6C" w:rsidR="00441FFC" w:rsidRPr="00996F60" w:rsidRDefault="00441FFC" w:rsidP="00441FFC">
            <w:pPr>
              <w:spacing w:before="120" w:after="120" w:line="240" w:lineRule="auto"/>
            </w:pPr>
            <w:r>
              <w:rPr>
                <w:rFonts w:ascii="Arial" w:hAnsi="Arial" w:cs="Arial"/>
                <w:color w:val="000000"/>
              </w:rPr>
              <w:t>305</w:t>
            </w:r>
          </w:p>
        </w:tc>
        <w:tc>
          <w:tcPr>
            <w:tcW w:w="2693" w:type="dxa"/>
            <w:noWrap/>
            <w:vAlign w:val="center"/>
          </w:tcPr>
          <w:p w14:paraId="756FFB51" w14:textId="71001C92" w:rsidR="00441FFC" w:rsidRPr="00996F60" w:rsidRDefault="00441FFC" w:rsidP="00441FFC">
            <w:pPr>
              <w:spacing w:before="120" w:after="120" w:line="240" w:lineRule="auto"/>
            </w:pPr>
            <w:r>
              <w:rPr>
                <w:rFonts w:ascii="Arial" w:hAnsi="Arial" w:cs="Arial"/>
                <w:color w:val="000000"/>
              </w:rPr>
              <w:t>Boat maintenance</w:t>
            </w:r>
          </w:p>
        </w:tc>
        <w:tc>
          <w:tcPr>
            <w:tcW w:w="3402" w:type="dxa"/>
            <w:noWrap/>
            <w:vAlign w:val="center"/>
          </w:tcPr>
          <w:p w14:paraId="640947FD" w14:textId="2C54F0B2" w:rsidR="00441FFC" w:rsidRPr="00996F60" w:rsidRDefault="00441FFC" w:rsidP="00441FFC">
            <w:pPr>
              <w:spacing w:before="120" w:after="120" w:line="240" w:lineRule="auto"/>
            </w:pPr>
            <w:r>
              <w:rPr>
                <w:rFonts w:ascii="Arial" w:hAnsi="Arial" w:cs="Arial"/>
                <w:color w:val="000000"/>
              </w:rPr>
              <w:t>112</w:t>
            </w:r>
          </w:p>
        </w:tc>
      </w:tr>
      <w:tr w:rsidR="00441FFC" w:rsidRPr="00996F60" w14:paraId="3B016AB6" w14:textId="77777777" w:rsidTr="00231507">
        <w:trPr>
          <w:cantSplit/>
          <w:trHeight w:val="300"/>
        </w:trPr>
        <w:tc>
          <w:tcPr>
            <w:tcW w:w="2689" w:type="dxa"/>
            <w:noWrap/>
            <w:vAlign w:val="center"/>
          </w:tcPr>
          <w:p w14:paraId="633A6DAE" w14:textId="5AC19142" w:rsidR="00441FFC" w:rsidRPr="00996F60" w:rsidRDefault="00441FFC" w:rsidP="00441FFC">
            <w:pPr>
              <w:spacing w:before="120" w:after="120" w:line="240" w:lineRule="auto"/>
            </w:pPr>
            <w:r>
              <w:rPr>
                <w:rFonts w:ascii="Arial" w:hAnsi="Arial" w:cs="Arial"/>
                <w:color w:val="000000"/>
              </w:rPr>
              <w:t>305</w:t>
            </w:r>
          </w:p>
        </w:tc>
        <w:tc>
          <w:tcPr>
            <w:tcW w:w="2693" w:type="dxa"/>
            <w:noWrap/>
            <w:vAlign w:val="center"/>
          </w:tcPr>
          <w:p w14:paraId="538E8DD7" w14:textId="6993CC4B" w:rsidR="00441FFC" w:rsidRPr="00996F60" w:rsidRDefault="00441FFC" w:rsidP="00441FFC">
            <w:pPr>
              <w:spacing w:before="120" w:after="120" w:line="240" w:lineRule="auto"/>
            </w:pPr>
            <w:r>
              <w:rPr>
                <w:rFonts w:ascii="Arial" w:hAnsi="Arial" w:cs="Arial"/>
                <w:color w:val="000000"/>
              </w:rPr>
              <w:t>Commercial fishing/creeling</w:t>
            </w:r>
          </w:p>
        </w:tc>
        <w:tc>
          <w:tcPr>
            <w:tcW w:w="3402" w:type="dxa"/>
            <w:noWrap/>
            <w:vAlign w:val="center"/>
          </w:tcPr>
          <w:p w14:paraId="1EE464F2" w14:textId="661143B8" w:rsidR="00441FFC" w:rsidRPr="00996F60" w:rsidRDefault="00441FFC" w:rsidP="00441FFC">
            <w:pPr>
              <w:spacing w:before="120" w:after="120" w:line="240" w:lineRule="auto"/>
            </w:pPr>
            <w:r>
              <w:rPr>
                <w:rFonts w:ascii="Arial" w:hAnsi="Arial" w:cs="Arial"/>
                <w:color w:val="000000"/>
              </w:rPr>
              <w:t>1248</w:t>
            </w:r>
          </w:p>
        </w:tc>
      </w:tr>
      <w:tr w:rsidR="00441FFC" w:rsidRPr="00996F60" w14:paraId="22D7BF95" w14:textId="77777777" w:rsidTr="00231507">
        <w:trPr>
          <w:cantSplit/>
          <w:trHeight w:val="300"/>
        </w:trPr>
        <w:tc>
          <w:tcPr>
            <w:tcW w:w="2689" w:type="dxa"/>
            <w:noWrap/>
            <w:vAlign w:val="center"/>
          </w:tcPr>
          <w:p w14:paraId="406796F1" w14:textId="2FEE52C6" w:rsidR="00441FFC" w:rsidRPr="00996F60" w:rsidRDefault="00441FFC" w:rsidP="00441FFC">
            <w:pPr>
              <w:spacing w:before="120" w:after="120" w:line="240" w:lineRule="auto"/>
            </w:pPr>
            <w:r>
              <w:rPr>
                <w:rFonts w:ascii="Arial" w:hAnsi="Arial" w:cs="Arial"/>
                <w:color w:val="000000"/>
              </w:rPr>
              <w:t>305</w:t>
            </w:r>
          </w:p>
        </w:tc>
        <w:tc>
          <w:tcPr>
            <w:tcW w:w="2693" w:type="dxa"/>
            <w:noWrap/>
            <w:vAlign w:val="center"/>
          </w:tcPr>
          <w:p w14:paraId="611678AF" w14:textId="5886BAE0" w:rsidR="00441FFC" w:rsidRPr="00996F60" w:rsidRDefault="00441FFC" w:rsidP="00441FFC">
            <w:pPr>
              <w:spacing w:before="120" w:after="120" w:line="240" w:lineRule="auto"/>
            </w:pPr>
            <w:r>
              <w:rPr>
                <w:rFonts w:ascii="Arial" w:hAnsi="Arial" w:cs="Arial"/>
                <w:color w:val="000000"/>
              </w:rPr>
              <w:t>Creel fishing/Handling</w:t>
            </w:r>
          </w:p>
        </w:tc>
        <w:tc>
          <w:tcPr>
            <w:tcW w:w="3402" w:type="dxa"/>
            <w:noWrap/>
            <w:vAlign w:val="center"/>
          </w:tcPr>
          <w:p w14:paraId="3620C950" w14:textId="43BBF80B" w:rsidR="00441FFC" w:rsidRPr="00996F60" w:rsidRDefault="00441FFC" w:rsidP="00441FFC">
            <w:pPr>
              <w:spacing w:before="120" w:after="120" w:line="240" w:lineRule="auto"/>
            </w:pPr>
            <w:r>
              <w:rPr>
                <w:rFonts w:ascii="Arial" w:hAnsi="Arial" w:cs="Arial"/>
                <w:color w:val="000000"/>
              </w:rPr>
              <w:t>832</w:t>
            </w:r>
          </w:p>
        </w:tc>
      </w:tr>
      <w:tr w:rsidR="00441FFC" w:rsidRPr="00996F60" w14:paraId="3AEAC5CF" w14:textId="77777777" w:rsidTr="00231507">
        <w:trPr>
          <w:cantSplit/>
          <w:trHeight w:val="300"/>
        </w:trPr>
        <w:tc>
          <w:tcPr>
            <w:tcW w:w="2689" w:type="dxa"/>
            <w:noWrap/>
            <w:vAlign w:val="center"/>
          </w:tcPr>
          <w:p w14:paraId="49DD6F7A" w14:textId="0AB2B95F" w:rsidR="00441FFC" w:rsidRPr="00996F60" w:rsidRDefault="00441FFC" w:rsidP="00441FFC">
            <w:pPr>
              <w:spacing w:before="120" w:after="120" w:line="240" w:lineRule="auto"/>
            </w:pPr>
            <w:r>
              <w:rPr>
                <w:rFonts w:ascii="Arial" w:hAnsi="Arial" w:cs="Arial"/>
                <w:color w:val="000000"/>
              </w:rPr>
              <w:t>308</w:t>
            </w:r>
          </w:p>
        </w:tc>
        <w:tc>
          <w:tcPr>
            <w:tcW w:w="2693" w:type="dxa"/>
            <w:noWrap/>
            <w:vAlign w:val="center"/>
          </w:tcPr>
          <w:p w14:paraId="4F0A6593" w14:textId="146E6D9B" w:rsidR="00441FFC" w:rsidRPr="00996F60" w:rsidRDefault="00441FFC" w:rsidP="00441FFC">
            <w:pPr>
              <w:spacing w:before="120" w:after="120" w:line="240" w:lineRule="auto"/>
            </w:pPr>
            <w:r>
              <w:rPr>
                <w:rFonts w:ascii="Arial" w:hAnsi="Arial" w:cs="Arial"/>
                <w:color w:val="000000"/>
              </w:rPr>
              <w:t>Boat maintenance</w:t>
            </w:r>
          </w:p>
        </w:tc>
        <w:tc>
          <w:tcPr>
            <w:tcW w:w="3402" w:type="dxa"/>
            <w:noWrap/>
            <w:vAlign w:val="center"/>
          </w:tcPr>
          <w:p w14:paraId="5CE79277" w14:textId="6B6F87AE" w:rsidR="00441FFC" w:rsidRPr="00996F60" w:rsidRDefault="00441FFC" w:rsidP="00441FFC">
            <w:pPr>
              <w:spacing w:before="120" w:after="120" w:line="240" w:lineRule="auto"/>
            </w:pPr>
            <w:r>
              <w:rPr>
                <w:rFonts w:ascii="Arial" w:hAnsi="Arial" w:cs="Arial"/>
                <w:color w:val="000000"/>
              </w:rPr>
              <w:t>6</w:t>
            </w:r>
          </w:p>
        </w:tc>
      </w:tr>
      <w:tr w:rsidR="00441FFC" w:rsidRPr="00996F60" w14:paraId="6C7AA91F" w14:textId="77777777" w:rsidTr="00231507">
        <w:trPr>
          <w:cantSplit/>
          <w:trHeight w:val="300"/>
        </w:trPr>
        <w:tc>
          <w:tcPr>
            <w:tcW w:w="2689" w:type="dxa"/>
            <w:noWrap/>
            <w:vAlign w:val="center"/>
          </w:tcPr>
          <w:p w14:paraId="5BB36339" w14:textId="56910AB9" w:rsidR="00441FFC" w:rsidRPr="00996F60" w:rsidRDefault="00441FFC" w:rsidP="00441FFC">
            <w:pPr>
              <w:spacing w:before="120" w:after="120" w:line="240" w:lineRule="auto"/>
            </w:pPr>
            <w:r>
              <w:rPr>
                <w:rFonts w:ascii="Arial" w:hAnsi="Arial" w:cs="Arial"/>
                <w:color w:val="000000"/>
              </w:rPr>
              <w:t>308</w:t>
            </w:r>
          </w:p>
        </w:tc>
        <w:tc>
          <w:tcPr>
            <w:tcW w:w="2693" w:type="dxa"/>
            <w:noWrap/>
            <w:vAlign w:val="center"/>
          </w:tcPr>
          <w:p w14:paraId="0BF2776C" w14:textId="2F2BBC88" w:rsidR="00441FFC" w:rsidRPr="00996F60" w:rsidRDefault="00441FFC" w:rsidP="00441FFC">
            <w:pPr>
              <w:spacing w:before="120" w:after="120" w:line="240" w:lineRule="auto"/>
            </w:pPr>
            <w:r>
              <w:rPr>
                <w:rFonts w:ascii="Arial" w:hAnsi="Arial" w:cs="Arial"/>
                <w:color w:val="000000"/>
              </w:rPr>
              <w:t>Creel fishing/Handling</w:t>
            </w:r>
          </w:p>
        </w:tc>
        <w:tc>
          <w:tcPr>
            <w:tcW w:w="3402" w:type="dxa"/>
            <w:noWrap/>
            <w:vAlign w:val="center"/>
          </w:tcPr>
          <w:p w14:paraId="6FDC2B6B" w14:textId="3BEC67B3" w:rsidR="00441FFC" w:rsidRPr="00996F60" w:rsidRDefault="00441FFC" w:rsidP="00441FFC">
            <w:pPr>
              <w:spacing w:before="120" w:after="120" w:line="240" w:lineRule="auto"/>
            </w:pPr>
            <w:r>
              <w:rPr>
                <w:rFonts w:ascii="Arial" w:hAnsi="Arial" w:cs="Arial"/>
                <w:color w:val="000000"/>
              </w:rPr>
              <w:t>516</w:t>
            </w:r>
          </w:p>
        </w:tc>
      </w:tr>
      <w:tr w:rsidR="00441FFC" w:rsidRPr="00996F60" w14:paraId="2C55AC78" w14:textId="77777777" w:rsidTr="00231507">
        <w:trPr>
          <w:cantSplit/>
          <w:trHeight w:val="300"/>
        </w:trPr>
        <w:tc>
          <w:tcPr>
            <w:tcW w:w="2689" w:type="dxa"/>
            <w:noWrap/>
            <w:vAlign w:val="center"/>
          </w:tcPr>
          <w:p w14:paraId="38B6F0D7" w14:textId="0305E656" w:rsidR="00441FFC" w:rsidRPr="00996F60" w:rsidRDefault="00441FFC" w:rsidP="00441FFC">
            <w:pPr>
              <w:spacing w:before="120" w:after="120" w:line="240" w:lineRule="auto"/>
            </w:pPr>
            <w:r>
              <w:rPr>
                <w:rFonts w:ascii="Arial" w:hAnsi="Arial" w:cs="Arial"/>
                <w:color w:val="000000"/>
              </w:rPr>
              <w:t>308</w:t>
            </w:r>
          </w:p>
        </w:tc>
        <w:tc>
          <w:tcPr>
            <w:tcW w:w="2693" w:type="dxa"/>
            <w:noWrap/>
            <w:vAlign w:val="center"/>
          </w:tcPr>
          <w:p w14:paraId="5D423535" w14:textId="4B991C5E"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50000892" w14:textId="4BE23277" w:rsidR="00441FFC" w:rsidRPr="00996F60" w:rsidRDefault="00441FFC" w:rsidP="00441FFC">
            <w:pPr>
              <w:spacing w:before="120" w:after="120" w:line="240" w:lineRule="auto"/>
            </w:pPr>
            <w:r>
              <w:rPr>
                <w:rFonts w:ascii="Arial" w:hAnsi="Arial" w:cs="Arial"/>
                <w:color w:val="000000"/>
              </w:rPr>
              <w:t>774</w:t>
            </w:r>
          </w:p>
        </w:tc>
      </w:tr>
      <w:tr w:rsidR="00441FFC" w:rsidRPr="00996F60" w14:paraId="7BD55E90" w14:textId="77777777" w:rsidTr="00231507">
        <w:trPr>
          <w:cantSplit/>
          <w:trHeight w:val="300"/>
        </w:trPr>
        <w:tc>
          <w:tcPr>
            <w:tcW w:w="2689" w:type="dxa"/>
            <w:noWrap/>
            <w:vAlign w:val="center"/>
          </w:tcPr>
          <w:p w14:paraId="6DC652DB" w14:textId="111C7B92" w:rsidR="00441FFC" w:rsidRPr="00996F60" w:rsidRDefault="00441FFC" w:rsidP="00441FFC">
            <w:pPr>
              <w:spacing w:before="120" w:after="120" w:line="240" w:lineRule="auto"/>
            </w:pPr>
            <w:r>
              <w:rPr>
                <w:rFonts w:ascii="Arial" w:hAnsi="Arial" w:cs="Arial"/>
                <w:color w:val="000000"/>
              </w:rPr>
              <w:t>313</w:t>
            </w:r>
          </w:p>
        </w:tc>
        <w:tc>
          <w:tcPr>
            <w:tcW w:w="2693" w:type="dxa"/>
            <w:noWrap/>
            <w:vAlign w:val="center"/>
          </w:tcPr>
          <w:p w14:paraId="6C657E89" w14:textId="664D66B7"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0CB44C07" w14:textId="426A6C5F" w:rsidR="00441FFC" w:rsidRPr="00996F60" w:rsidRDefault="00441FFC" w:rsidP="00441FFC">
            <w:pPr>
              <w:spacing w:before="120" w:after="120" w:line="240" w:lineRule="auto"/>
            </w:pPr>
            <w:r>
              <w:rPr>
                <w:rFonts w:ascii="Arial" w:hAnsi="Arial" w:cs="Arial"/>
                <w:color w:val="000000"/>
              </w:rPr>
              <w:t>312</w:t>
            </w:r>
          </w:p>
        </w:tc>
      </w:tr>
      <w:tr w:rsidR="00441FFC" w:rsidRPr="00996F60" w14:paraId="6E070C79" w14:textId="77777777" w:rsidTr="00231507">
        <w:trPr>
          <w:cantSplit/>
          <w:trHeight w:val="300"/>
        </w:trPr>
        <w:tc>
          <w:tcPr>
            <w:tcW w:w="2689" w:type="dxa"/>
            <w:noWrap/>
            <w:vAlign w:val="center"/>
          </w:tcPr>
          <w:p w14:paraId="4399B917" w14:textId="5219448A" w:rsidR="00441FFC" w:rsidRPr="00996F60" w:rsidRDefault="00441FFC" w:rsidP="00441FFC">
            <w:pPr>
              <w:spacing w:before="120" w:after="120" w:line="240" w:lineRule="auto"/>
            </w:pPr>
            <w:r>
              <w:rPr>
                <w:rFonts w:ascii="Arial" w:hAnsi="Arial" w:cs="Arial"/>
                <w:color w:val="000000"/>
              </w:rPr>
              <w:t>315</w:t>
            </w:r>
          </w:p>
        </w:tc>
        <w:tc>
          <w:tcPr>
            <w:tcW w:w="2693" w:type="dxa"/>
            <w:noWrap/>
            <w:vAlign w:val="center"/>
          </w:tcPr>
          <w:p w14:paraId="7B5E8E14" w14:textId="450A1229" w:rsidR="00441FFC" w:rsidRPr="00996F60" w:rsidRDefault="00441FFC" w:rsidP="00441FFC">
            <w:pPr>
              <w:spacing w:before="120" w:after="120" w:line="240" w:lineRule="auto"/>
            </w:pPr>
            <w:r>
              <w:rPr>
                <w:rFonts w:ascii="Arial" w:hAnsi="Arial" w:cs="Arial"/>
                <w:color w:val="000000"/>
              </w:rPr>
              <w:t>Canoeing</w:t>
            </w:r>
          </w:p>
        </w:tc>
        <w:tc>
          <w:tcPr>
            <w:tcW w:w="3402" w:type="dxa"/>
            <w:noWrap/>
            <w:vAlign w:val="center"/>
          </w:tcPr>
          <w:p w14:paraId="757D9697" w14:textId="630CA80A" w:rsidR="00441FFC" w:rsidRPr="00996F60" w:rsidRDefault="00441FFC" w:rsidP="00441FFC">
            <w:pPr>
              <w:spacing w:before="120" w:after="120" w:line="240" w:lineRule="auto"/>
            </w:pPr>
            <w:r>
              <w:rPr>
                <w:rFonts w:ascii="Arial" w:hAnsi="Arial" w:cs="Arial"/>
                <w:color w:val="000000"/>
              </w:rPr>
              <w:t>9.</w:t>
            </w:r>
            <w:r w:rsidR="000969CF">
              <w:rPr>
                <w:rFonts w:ascii="Arial" w:hAnsi="Arial" w:cs="Arial"/>
                <w:color w:val="000000"/>
              </w:rPr>
              <w:t>8</w:t>
            </w:r>
          </w:p>
        </w:tc>
      </w:tr>
      <w:tr w:rsidR="00441FFC" w:rsidRPr="00996F60" w14:paraId="28C5C987" w14:textId="77777777" w:rsidTr="00231507">
        <w:trPr>
          <w:cantSplit/>
          <w:trHeight w:val="300"/>
        </w:trPr>
        <w:tc>
          <w:tcPr>
            <w:tcW w:w="2689" w:type="dxa"/>
            <w:noWrap/>
            <w:vAlign w:val="center"/>
          </w:tcPr>
          <w:p w14:paraId="1F767445" w14:textId="4C826DF4" w:rsidR="00441FFC" w:rsidRPr="00996F60" w:rsidRDefault="00441FFC" w:rsidP="00441FFC">
            <w:pPr>
              <w:spacing w:before="120" w:after="120" w:line="240" w:lineRule="auto"/>
            </w:pPr>
            <w:r>
              <w:rPr>
                <w:rFonts w:ascii="Arial" w:hAnsi="Arial" w:cs="Arial"/>
                <w:color w:val="000000"/>
              </w:rPr>
              <w:t>341</w:t>
            </w:r>
          </w:p>
        </w:tc>
        <w:tc>
          <w:tcPr>
            <w:tcW w:w="2693" w:type="dxa"/>
            <w:noWrap/>
            <w:vAlign w:val="center"/>
          </w:tcPr>
          <w:p w14:paraId="1E574DB7" w14:textId="59AE21E3" w:rsidR="00441FFC" w:rsidRPr="00996F60" w:rsidRDefault="00441FFC" w:rsidP="00441FFC">
            <w:pPr>
              <w:spacing w:before="120" w:after="120" w:line="240" w:lineRule="auto"/>
            </w:pPr>
            <w:r>
              <w:rPr>
                <w:rFonts w:ascii="Arial" w:hAnsi="Arial" w:cs="Arial"/>
                <w:color w:val="000000"/>
              </w:rPr>
              <w:t>Sailing</w:t>
            </w:r>
          </w:p>
        </w:tc>
        <w:tc>
          <w:tcPr>
            <w:tcW w:w="3402" w:type="dxa"/>
            <w:noWrap/>
            <w:vAlign w:val="center"/>
          </w:tcPr>
          <w:p w14:paraId="164D265F" w14:textId="0856D5D6" w:rsidR="00441FFC" w:rsidRPr="00996F60" w:rsidRDefault="00441FFC" w:rsidP="00441FFC">
            <w:pPr>
              <w:spacing w:before="120" w:after="120" w:line="240" w:lineRule="auto"/>
            </w:pPr>
            <w:r>
              <w:rPr>
                <w:rFonts w:ascii="Arial" w:hAnsi="Arial" w:cs="Arial"/>
                <w:color w:val="000000"/>
              </w:rPr>
              <w:t>15</w:t>
            </w:r>
          </w:p>
        </w:tc>
      </w:tr>
      <w:tr w:rsidR="00441FFC" w:rsidRPr="00996F60" w14:paraId="6C16C412" w14:textId="77777777" w:rsidTr="00231507">
        <w:trPr>
          <w:cantSplit/>
          <w:trHeight w:val="300"/>
        </w:trPr>
        <w:tc>
          <w:tcPr>
            <w:tcW w:w="2689" w:type="dxa"/>
            <w:noWrap/>
            <w:vAlign w:val="center"/>
          </w:tcPr>
          <w:p w14:paraId="46D110AA" w14:textId="005C269F" w:rsidR="00441FFC" w:rsidRPr="00996F60" w:rsidRDefault="00441FFC" w:rsidP="00441FFC">
            <w:pPr>
              <w:spacing w:before="120" w:after="120" w:line="240" w:lineRule="auto"/>
            </w:pPr>
            <w:r>
              <w:rPr>
                <w:rFonts w:ascii="Arial" w:hAnsi="Arial" w:cs="Arial"/>
                <w:color w:val="000000"/>
              </w:rPr>
              <w:t>47</w:t>
            </w:r>
          </w:p>
        </w:tc>
        <w:tc>
          <w:tcPr>
            <w:tcW w:w="2693" w:type="dxa"/>
            <w:noWrap/>
            <w:vAlign w:val="center"/>
          </w:tcPr>
          <w:p w14:paraId="5D7934AE" w14:textId="350D2119" w:rsidR="00441FFC" w:rsidRPr="00996F60" w:rsidRDefault="00441FFC" w:rsidP="00441FFC">
            <w:pPr>
              <w:spacing w:before="120" w:after="120" w:line="240" w:lineRule="auto"/>
            </w:pPr>
            <w:r>
              <w:rPr>
                <w:rFonts w:ascii="Arial" w:hAnsi="Arial" w:cs="Arial"/>
                <w:color w:val="000000"/>
              </w:rPr>
              <w:t>RNLI duties</w:t>
            </w:r>
          </w:p>
        </w:tc>
        <w:tc>
          <w:tcPr>
            <w:tcW w:w="3402" w:type="dxa"/>
            <w:noWrap/>
            <w:vAlign w:val="center"/>
          </w:tcPr>
          <w:p w14:paraId="0DE6D8C5" w14:textId="53BB9552" w:rsidR="00441FFC" w:rsidRPr="00996F60" w:rsidRDefault="00441FFC" w:rsidP="00441FFC">
            <w:pPr>
              <w:spacing w:before="120" w:after="120" w:line="240" w:lineRule="auto"/>
            </w:pPr>
            <w:r>
              <w:rPr>
                <w:rFonts w:ascii="Arial" w:hAnsi="Arial" w:cs="Arial"/>
                <w:color w:val="000000"/>
              </w:rPr>
              <w:t>26</w:t>
            </w:r>
          </w:p>
        </w:tc>
      </w:tr>
      <w:tr w:rsidR="00441FFC" w:rsidRPr="00996F60" w14:paraId="428BF567" w14:textId="77777777" w:rsidTr="00231507">
        <w:trPr>
          <w:cantSplit/>
          <w:trHeight w:val="300"/>
        </w:trPr>
        <w:tc>
          <w:tcPr>
            <w:tcW w:w="2689" w:type="dxa"/>
            <w:noWrap/>
            <w:vAlign w:val="center"/>
          </w:tcPr>
          <w:p w14:paraId="406CE3D2" w14:textId="0BDE6D15" w:rsidR="00441FFC" w:rsidRPr="00996F60" w:rsidRDefault="00441FFC" w:rsidP="00441FFC">
            <w:pPr>
              <w:spacing w:before="120" w:after="120" w:line="240" w:lineRule="auto"/>
            </w:pPr>
            <w:r>
              <w:rPr>
                <w:rFonts w:ascii="Arial" w:hAnsi="Arial" w:cs="Arial"/>
                <w:color w:val="000000"/>
              </w:rPr>
              <w:t>68</w:t>
            </w:r>
          </w:p>
        </w:tc>
        <w:tc>
          <w:tcPr>
            <w:tcW w:w="2693" w:type="dxa"/>
            <w:noWrap/>
            <w:vAlign w:val="center"/>
          </w:tcPr>
          <w:p w14:paraId="2C6CBDBE" w14:textId="16AD300C" w:rsidR="00441FFC" w:rsidRPr="00996F60" w:rsidRDefault="00441FFC" w:rsidP="00441FFC">
            <w:pPr>
              <w:spacing w:before="120" w:after="120" w:line="240" w:lineRule="auto"/>
            </w:pPr>
            <w:r>
              <w:rPr>
                <w:rFonts w:ascii="Arial" w:hAnsi="Arial" w:cs="Arial"/>
                <w:color w:val="000000"/>
              </w:rPr>
              <w:t>On boat - coracle</w:t>
            </w:r>
          </w:p>
        </w:tc>
        <w:tc>
          <w:tcPr>
            <w:tcW w:w="3402" w:type="dxa"/>
            <w:noWrap/>
            <w:vAlign w:val="center"/>
          </w:tcPr>
          <w:p w14:paraId="62B7DC51" w14:textId="0D190797" w:rsidR="00441FFC" w:rsidRPr="00996F60" w:rsidRDefault="00441FFC" w:rsidP="00441FFC">
            <w:pPr>
              <w:spacing w:before="120" w:after="120" w:line="240" w:lineRule="auto"/>
            </w:pPr>
            <w:r>
              <w:rPr>
                <w:rFonts w:ascii="Arial" w:hAnsi="Arial" w:cs="Arial"/>
                <w:color w:val="000000"/>
              </w:rPr>
              <w:t>2</w:t>
            </w:r>
          </w:p>
        </w:tc>
      </w:tr>
      <w:tr w:rsidR="00441FFC" w:rsidRPr="00996F60" w14:paraId="1BB064FE" w14:textId="77777777" w:rsidTr="00231507">
        <w:trPr>
          <w:cantSplit/>
          <w:trHeight w:val="300"/>
        </w:trPr>
        <w:tc>
          <w:tcPr>
            <w:tcW w:w="2689" w:type="dxa"/>
            <w:noWrap/>
            <w:vAlign w:val="center"/>
          </w:tcPr>
          <w:p w14:paraId="0E52526D" w14:textId="24399216" w:rsidR="00441FFC" w:rsidRPr="00996F60" w:rsidRDefault="00441FFC" w:rsidP="00441FFC">
            <w:pPr>
              <w:spacing w:before="120" w:after="120" w:line="240" w:lineRule="auto"/>
            </w:pPr>
            <w:r>
              <w:rPr>
                <w:rFonts w:ascii="Arial" w:hAnsi="Arial" w:cs="Arial"/>
                <w:color w:val="000000"/>
              </w:rPr>
              <w:t>76</w:t>
            </w:r>
          </w:p>
        </w:tc>
        <w:tc>
          <w:tcPr>
            <w:tcW w:w="2693" w:type="dxa"/>
            <w:noWrap/>
            <w:vAlign w:val="center"/>
          </w:tcPr>
          <w:p w14:paraId="0730E98E" w14:textId="3354F93D"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7A7CAAC6" w14:textId="5DEA6B0E" w:rsidR="00441FFC" w:rsidRPr="00996F60" w:rsidRDefault="00441FFC" w:rsidP="00441FFC">
            <w:pPr>
              <w:spacing w:before="120" w:after="120" w:line="240" w:lineRule="auto"/>
            </w:pPr>
            <w:r>
              <w:rPr>
                <w:rFonts w:ascii="Arial" w:hAnsi="Arial" w:cs="Arial"/>
                <w:color w:val="000000"/>
              </w:rPr>
              <w:t>32</w:t>
            </w:r>
          </w:p>
        </w:tc>
      </w:tr>
      <w:tr w:rsidR="00441FFC" w:rsidRPr="00996F60" w14:paraId="179393A5" w14:textId="77777777" w:rsidTr="00231507">
        <w:trPr>
          <w:cantSplit/>
          <w:trHeight w:val="300"/>
        </w:trPr>
        <w:tc>
          <w:tcPr>
            <w:tcW w:w="2689" w:type="dxa"/>
            <w:noWrap/>
            <w:vAlign w:val="center"/>
          </w:tcPr>
          <w:p w14:paraId="591F2FE0" w14:textId="345ADD80" w:rsidR="00441FFC" w:rsidRPr="00996F60" w:rsidRDefault="00441FFC" w:rsidP="00441FFC">
            <w:pPr>
              <w:spacing w:before="120" w:after="120" w:line="240" w:lineRule="auto"/>
            </w:pPr>
            <w:r>
              <w:rPr>
                <w:rFonts w:ascii="Arial" w:hAnsi="Arial" w:cs="Arial"/>
                <w:color w:val="000000"/>
              </w:rPr>
              <w:t>77</w:t>
            </w:r>
          </w:p>
        </w:tc>
        <w:tc>
          <w:tcPr>
            <w:tcW w:w="2693" w:type="dxa"/>
            <w:noWrap/>
            <w:vAlign w:val="center"/>
          </w:tcPr>
          <w:p w14:paraId="1C7C88C8" w14:textId="4DA7FF77" w:rsidR="00441FFC" w:rsidRPr="00996F60" w:rsidRDefault="00441FFC" w:rsidP="00441FFC">
            <w:pPr>
              <w:spacing w:before="120" w:after="120" w:line="240" w:lineRule="auto"/>
            </w:pPr>
            <w:r>
              <w:rPr>
                <w:rFonts w:ascii="Arial" w:hAnsi="Arial" w:cs="Arial"/>
                <w:color w:val="000000"/>
              </w:rPr>
              <w:t>Boat maintenance</w:t>
            </w:r>
          </w:p>
        </w:tc>
        <w:tc>
          <w:tcPr>
            <w:tcW w:w="3402" w:type="dxa"/>
            <w:noWrap/>
            <w:vAlign w:val="center"/>
          </w:tcPr>
          <w:p w14:paraId="7098236A" w14:textId="4100451B" w:rsidR="00441FFC" w:rsidRPr="00996F60" w:rsidRDefault="00441FFC" w:rsidP="00441FFC">
            <w:pPr>
              <w:spacing w:before="120" w:after="120" w:line="240" w:lineRule="auto"/>
            </w:pPr>
            <w:r>
              <w:rPr>
                <w:rFonts w:ascii="Arial" w:hAnsi="Arial" w:cs="Arial"/>
                <w:color w:val="000000"/>
              </w:rPr>
              <w:t>20</w:t>
            </w:r>
          </w:p>
        </w:tc>
      </w:tr>
      <w:tr w:rsidR="00441FFC" w:rsidRPr="00996F60" w14:paraId="522181CD" w14:textId="77777777" w:rsidTr="00231507">
        <w:trPr>
          <w:cantSplit/>
          <w:trHeight w:val="300"/>
        </w:trPr>
        <w:tc>
          <w:tcPr>
            <w:tcW w:w="2689" w:type="dxa"/>
            <w:noWrap/>
            <w:vAlign w:val="center"/>
          </w:tcPr>
          <w:p w14:paraId="1393D76B" w14:textId="4B58FDAC" w:rsidR="00441FFC" w:rsidRPr="00996F60" w:rsidRDefault="00441FFC" w:rsidP="00441FFC">
            <w:pPr>
              <w:spacing w:before="120" w:after="120" w:line="240" w:lineRule="auto"/>
            </w:pPr>
            <w:r>
              <w:rPr>
                <w:rFonts w:ascii="Arial" w:hAnsi="Arial" w:cs="Arial"/>
                <w:color w:val="000000"/>
              </w:rPr>
              <w:t>77</w:t>
            </w:r>
          </w:p>
        </w:tc>
        <w:tc>
          <w:tcPr>
            <w:tcW w:w="2693" w:type="dxa"/>
            <w:noWrap/>
            <w:vAlign w:val="center"/>
          </w:tcPr>
          <w:p w14:paraId="29BBD95F" w14:textId="2B84B7EC"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268EDF84" w14:textId="1D90B2E0" w:rsidR="00441FFC" w:rsidRPr="00996F60" w:rsidRDefault="00441FFC" w:rsidP="00441FFC">
            <w:pPr>
              <w:spacing w:before="120" w:after="120" w:line="240" w:lineRule="auto"/>
            </w:pPr>
            <w:r>
              <w:rPr>
                <w:rFonts w:ascii="Arial" w:hAnsi="Arial" w:cs="Arial"/>
                <w:color w:val="000000"/>
              </w:rPr>
              <w:t>52</w:t>
            </w:r>
          </w:p>
        </w:tc>
      </w:tr>
      <w:tr w:rsidR="00441FFC" w:rsidRPr="00996F60" w14:paraId="2690A41C" w14:textId="77777777" w:rsidTr="00231507">
        <w:trPr>
          <w:cantSplit/>
          <w:trHeight w:val="300"/>
        </w:trPr>
        <w:tc>
          <w:tcPr>
            <w:tcW w:w="2689" w:type="dxa"/>
            <w:noWrap/>
            <w:vAlign w:val="center"/>
          </w:tcPr>
          <w:p w14:paraId="6A7D6DD0" w14:textId="53917AED" w:rsidR="00441FFC" w:rsidRPr="00996F60" w:rsidRDefault="00441FFC" w:rsidP="00441FFC">
            <w:pPr>
              <w:spacing w:before="120" w:after="120" w:line="240" w:lineRule="auto"/>
            </w:pPr>
            <w:r>
              <w:rPr>
                <w:rFonts w:ascii="Arial" w:hAnsi="Arial" w:cs="Arial"/>
                <w:color w:val="000000"/>
              </w:rPr>
              <w:t>78</w:t>
            </w:r>
          </w:p>
        </w:tc>
        <w:tc>
          <w:tcPr>
            <w:tcW w:w="2693" w:type="dxa"/>
            <w:noWrap/>
            <w:vAlign w:val="center"/>
          </w:tcPr>
          <w:p w14:paraId="68EAA452" w14:textId="340DF0DB"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0CAEBCE0" w14:textId="15DDD149" w:rsidR="00441FFC" w:rsidRPr="00996F60" w:rsidRDefault="00441FFC" w:rsidP="00441FFC">
            <w:pPr>
              <w:spacing w:before="120" w:after="120" w:line="240" w:lineRule="auto"/>
            </w:pPr>
            <w:r>
              <w:rPr>
                <w:rFonts w:ascii="Arial" w:hAnsi="Arial" w:cs="Arial"/>
                <w:color w:val="000000"/>
              </w:rPr>
              <w:t>20</w:t>
            </w:r>
          </w:p>
        </w:tc>
      </w:tr>
      <w:tr w:rsidR="00441FFC" w:rsidRPr="00996F60" w14:paraId="665A7C81" w14:textId="77777777" w:rsidTr="00231507">
        <w:trPr>
          <w:cantSplit/>
          <w:trHeight w:val="300"/>
        </w:trPr>
        <w:tc>
          <w:tcPr>
            <w:tcW w:w="2689" w:type="dxa"/>
            <w:noWrap/>
            <w:vAlign w:val="center"/>
          </w:tcPr>
          <w:p w14:paraId="15F48BA2" w14:textId="347694E0" w:rsidR="00441FFC" w:rsidRPr="00996F60" w:rsidRDefault="00441FFC" w:rsidP="00441FFC">
            <w:pPr>
              <w:spacing w:before="120" w:after="120" w:line="240" w:lineRule="auto"/>
            </w:pPr>
            <w:r>
              <w:rPr>
                <w:rFonts w:ascii="Arial" w:hAnsi="Arial" w:cs="Arial"/>
                <w:color w:val="000000"/>
              </w:rPr>
              <w:t>114</w:t>
            </w:r>
          </w:p>
        </w:tc>
        <w:tc>
          <w:tcPr>
            <w:tcW w:w="2693" w:type="dxa"/>
            <w:noWrap/>
            <w:vAlign w:val="center"/>
          </w:tcPr>
          <w:p w14:paraId="619D87F0" w14:textId="53F846B8"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7374E3F7" w14:textId="76BDE95E" w:rsidR="00441FFC" w:rsidRPr="00996F60" w:rsidRDefault="00441FFC" w:rsidP="00441FFC">
            <w:pPr>
              <w:spacing w:before="120" w:after="120" w:line="240" w:lineRule="auto"/>
            </w:pPr>
            <w:r>
              <w:rPr>
                <w:rFonts w:ascii="Arial" w:hAnsi="Arial" w:cs="Arial"/>
                <w:color w:val="000000"/>
              </w:rPr>
              <w:t>150</w:t>
            </w:r>
          </w:p>
        </w:tc>
      </w:tr>
      <w:tr w:rsidR="00441FFC" w:rsidRPr="00996F60" w14:paraId="603A7FA4" w14:textId="77777777" w:rsidTr="00231507">
        <w:trPr>
          <w:cantSplit/>
          <w:trHeight w:val="300"/>
        </w:trPr>
        <w:tc>
          <w:tcPr>
            <w:tcW w:w="2689" w:type="dxa"/>
            <w:noWrap/>
            <w:vAlign w:val="center"/>
          </w:tcPr>
          <w:p w14:paraId="386751C8" w14:textId="0846163E" w:rsidR="00441FFC" w:rsidRPr="00996F60" w:rsidRDefault="00441FFC" w:rsidP="00441FFC">
            <w:pPr>
              <w:spacing w:before="120" w:after="120" w:line="240" w:lineRule="auto"/>
            </w:pPr>
            <w:r>
              <w:rPr>
                <w:rFonts w:ascii="Arial" w:hAnsi="Arial" w:cs="Arial"/>
                <w:color w:val="000000"/>
              </w:rPr>
              <w:t>134</w:t>
            </w:r>
          </w:p>
        </w:tc>
        <w:tc>
          <w:tcPr>
            <w:tcW w:w="2693" w:type="dxa"/>
            <w:noWrap/>
            <w:vAlign w:val="center"/>
          </w:tcPr>
          <w:p w14:paraId="6EB9353A" w14:textId="3CD285FF" w:rsidR="00441FFC" w:rsidRPr="00996F60" w:rsidRDefault="00441FFC" w:rsidP="00441FFC">
            <w:pPr>
              <w:spacing w:before="120" w:after="120" w:line="240" w:lineRule="auto"/>
            </w:pPr>
            <w:r>
              <w:rPr>
                <w:rFonts w:ascii="Arial" w:hAnsi="Arial" w:cs="Arial"/>
                <w:color w:val="000000"/>
              </w:rPr>
              <w:t>Power boating</w:t>
            </w:r>
          </w:p>
        </w:tc>
        <w:tc>
          <w:tcPr>
            <w:tcW w:w="3402" w:type="dxa"/>
            <w:noWrap/>
            <w:vAlign w:val="center"/>
          </w:tcPr>
          <w:p w14:paraId="523BEE87" w14:textId="736B6093" w:rsidR="00441FFC" w:rsidRPr="00996F60" w:rsidRDefault="00441FFC" w:rsidP="00441FFC">
            <w:pPr>
              <w:spacing w:before="120" w:after="120" w:line="240" w:lineRule="auto"/>
            </w:pPr>
            <w:r>
              <w:rPr>
                <w:rFonts w:ascii="Arial" w:hAnsi="Arial" w:cs="Arial"/>
                <w:color w:val="000000"/>
              </w:rPr>
              <w:t>18</w:t>
            </w:r>
          </w:p>
        </w:tc>
      </w:tr>
      <w:tr w:rsidR="00441FFC" w:rsidRPr="00996F60" w14:paraId="59026DDB" w14:textId="77777777" w:rsidTr="00231507">
        <w:trPr>
          <w:cantSplit/>
          <w:trHeight w:val="300"/>
        </w:trPr>
        <w:tc>
          <w:tcPr>
            <w:tcW w:w="2689" w:type="dxa"/>
            <w:noWrap/>
            <w:vAlign w:val="center"/>
          </w:tcPr>
          <w:p w14:paraId="3F3FA52C" w14:textId="5B263323" w:rsidR="00441FFC" w:rsidRPr="00996F60" w:rsidRDefault="00441FFC" w:rsidP="00441FFC">
            <w:pPr>
              <w:spacing w:before="120" w:after="120" w:line="240" w:lineRule="auto"/>
            </w:pPr>
            <w:r>
              <w:rPr>
                <w:rFonts w:ascii="Arial" w:hAnsi="Arial" w:cs="Arial"/>
                <w:color w:val="000000"/>
              </w:rPr>
              <w:t>134</w:t>
            </w:r>
          </w:p>
        </w:tc>
        <w:tc>
          <w:tcPr>
            <w:tcW w:w="2693" w:type="dxa"/>
            <w:noWrap/>
            <w:vAlign w:val="center"/>
          </w:tcPr>
          <w:p w14:paraId="07B066B9" w14:textId="2CD43120" w:rsidR="00441FFC" w:rsidRPr="00996F60" w:rsidRDefault="00441FFC" w:rsidP="00441FFC">
            <w:pPr>
              <w:spacing w:before="120" w:after="120" w:line="240" w:lineRule="auto"/>
            </w:pPr>
            <w:r>
              <w:rPr>
                <w:rFonts w:ascii="Arial" w:hAnsi="Arial" w:cs="Arial"/>
                <w:color w:val="000000"/>
              </w:rPr>
              <w:t>Sailing</w:t>
            </w:r>
          </w:p>
        </w:tc>
        <w:tc>
          <w:tcPr>
            <w:tcW w:w="3402" w:type="dxa"/>
            <w:noWrap/>
            <w:vAlign w:val="center"/>
          </w:tcPr>
          <w:p w14:paraId="1561839A" w14:textId="636D705D" w:rsidR="00441FFC" w:rsidRPr="00996F60" w:rsidRDefault="00441FFC" w:rsidP="00441FFC">
            <w:pPr>
              <w:spacing w:before="120" w:after="120" w:line="240" w:lineRule="auto"/>
            </w:pPr>
            <w:r>
              <w:rPr>
                <w:rFonts w:ascii="Arial" w:hAnsi="Arial" w:cs="Arial"/>
                <w:color w:val="000000"/>
              </w:rPr>
              <w:t>182</w:t>
            </w:r>
          </w:p>
        </w:tc>
      </w:tr>
      <w:tr w:rsidR="00441FFC" w:rsidRPr="00996F60" w14:paraId="382E26E2" w14:textId="77777777" w:rsidTr="00231507">
        <w:trPr>
          <w:cantSplit/>
          <w:trHeight w:val="300"/>
        </w:trPr>
        <w:tc>
          <w:tcPr>
            <w:tcW w:w="2689" w:type="dxa"/>
            <w:noWrap/>
            <w:vAlign w:val="center"/>
          </w:tcPr>
          <w:p w14:paraId="4D3D4C44" w14:textId="76A125F0" w:rsidR="00441FFC" w:rsidRPr="00996F60" w:rsidRDefault="00441FFC" w:rsidP="00441FFC">
            <w:pPr>
              <w:spacing w:before="120" w:after="120" w:line="240" w:lineRule="auto"/>
            </w:pPr>
            <w:r>
              <w:rPr>
                <w:rFonts w:ascii="Arial" w:hAnsi="Arial" w:cs="Arial"/>
                <w:color w:val="000000"/>
              </w:rPr>
              <w:lastRenderedPageBreak/>
              <w:t>134</w:t>
            </w:r>
          </w:p>
        </w:tc>
        <w:tc>
          <w:tcPr>
            <w:tcW w:w="2693" w:type="dxa"/>
            <w:noWrap/>
            <w:vAlign w:val="center"/>
          </w:tcPr>
          <w:p w14:paraId="43A3A126" w14:textId="5E5AB25E" w:rsidR="00441FFC" w:rsidRPr="00996F60" w:rsidRDefault="00441FFC" w:rsidP="00441FFC">
            <w:pPr>
              <w:spacing w:before="120" w:after="120" w:line="240" w:lineRule="auto"/>
            </w:pPr>
            <w:r>
              <w:rPr>
                <w:rFonts w:ascii="Arial" w:hAnsi="Arial" w:cs="Arial"/>
                <w:color w:val="000000"/>
              </w:rPr>
              <w:t>Sea Cadet Activities</w:t>
            </w:r>
          </w:p>
        </w:tc>
        <w:tc>
          <w:tcPr>
            <w:tcW w:w="3402" w:type="dxa"/>
            <w:noWrap/>
            <w:vAlign w:val="center"/>
          </w:tcPr>
          <w:p w14:paraId="7769FD7A" w14:textId="5879AA52" w:rsidR="00441FFC" w:rsidRPr="00996F60" w:rsidRDefault="00441FFC" w:rsidP="00441FFC">
            <w:pPr>
              <w:spacing w:before="120" w:after="120" w:line="240" w:lineRule="auto"/>
            </w:pPr>
            <w:r>
              <w:rPr>
                <w:rFonts w:ascii="Arial" w:hAnsi="Arial" w:cs="Arial"/>
                <w:color w:val="000000"/>
              </w:rPr>
              <w:t>195</w:t>
            </w:r>
          </w:p>
        </w:tc>
      </w:tr>
      <w:tr w:rsidR="00441FFC" w:rsidRPr="00996F60" w14:paraId="6DCC80F9" w14:textId="77777777" w:rsidTr="00231507">
        <w:trPr>
          <w:cantSplit/>
          <w:trHeight w:val="300"/>
        </w:trPr>
        <w:tc>
          <w:tcPr>
            <w:tcW w:w="2689" w:type="dxa"/>
            <w:noWrap/>
            <w:vAlign w:val="center"/>
          </w:tcPr>
          <w:p w14:paraId="5D9685CA" w14:textId="77A8DE9B" w:rsidR="00441FFC" w:rsidRPr="00996F60" w:rsidRDefault="00441FFC" w:rsidP="00441FFC">
            <w:pPr>
              <w:spacing w:before="120" w:after="120" w:line="240" w:lineRule="auto"/>
            </w:pPr>
            <w:r>
              <w:rPr>
                <w:rFonts w:ascii="Arial" w:hAnsi="Arial" w:cs="Arial"/>
                <w:color w:val="000000"/>
              </w:rPr>
              <w:t>140</w:t>
            </w:r>
          </w:p>
        </w:tc>
        <w:tc>
          <w:tcPr>
            <w:tcW w:w="2693" w:type="dxa"/>
            <w:noWrap/>
            <w:vAlign w:val="center"/>
          </w:tcPr>
          <w:p w14:paraId="7297807A" w14:textId="50B769AF"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3928D051" w14:textId="275E31BF" w:rsidR="00441FFC" w:rsidRPr="00996F60" w:rsidRDefault="00441FFC" w:rsidP="00441FFC">
            <w:pPr>
              <w:spacing w:before="120" w:after="120" w:line="240" w:lineRule="auto"/>
            </w:pPr>
            <w:r>
              <w:rPr>
                <w:rFonts w:ascii="Arial" w:hAnsi="Arial" w:cs="Arial"/>
                <w:color w:val="000000"/>
              </w:rPr>
              <w:t>10</w:t>
            </w:r>
          </w:p>
        </w:tc>
      </w:tr>
      <w:tr w:rsidR="00441FFC" w:rsidRPr="00996F60" w14:paraId="592CDA7A" w14:textId="77777777" w:rsidTr="00231507">
        <w:trPr>
          <w:cantSplit/>
          <w:trHeight w:val="300"/>
        </w:trPr>
        <w:tc>
          <w:tcPr>
            <w:tcW w:w="2689" w:type="dxa"/>
            <w:noWrap/>
            <w:vAlign w:val="center"/>
          </w:tcPr>
          <w:p w14:paraId="597CD095" w14:textId="1AE02210" w:rsidR="00441FFC" w:rsidRPr="00996F60" w:rsidRDefault="00441FFC" w:rsidP="00441FFC">
            <w:pPr>
              <w:spacing w:before="120" w:after="120" w:line="240" w:lineRule="auto"/>
            </w:pPr>
            <w:r>
              <w:rPr>
                <w:rFonts w:ascii="Arial" w:hAnsi="Arial" w:cs="Arial"/>
                <w:color w:val="000000"/>
              </w:rPr>
              <w:t>145</w:t>
            </w:r>
          </w:p>
        </w:tc>
        <w:tc>
          <w:tcPr>
            <w:tcW w:w="2693" w:type="dxa"/>
            <w:noWrap/>
            <w:vAlign w:val="center"/>
          </w:tcPr>
          <w:p w14:paraId="245AD559" w14:textId="211049D5"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4BB77C6A" w14:textId="08ED43A1" w:rsidR="00441FFC" w:rsidRPr="00996F60" w:rsidRDefault="00441FFC" w:rsidP="00441FFC">
            <w:pPr>
              <w:spacing w:before="120" w:after="120" w:line="240" w:lineRule="auto"/>
            </w:pPr>
            <w:r>
              <w:rPr>
                <w:rFonts w:ascii="Arial" w:hAnsi="Arial" w:cs="Arial"/>
                <w:color w:val="000000"/>
              </w:rPr>
              <w:t>9</w:t>
            </w:r>
          </w:p>
        </w:tc>
      </w:tr>
      <w:tr w:rsidR="00441FFC" w:rsidRPr="00996F60" w14:paraId="462B45A8" w14:textId="77777777" w:rsidTr="00231507">
        <w:trPr>
          <w:cantSplit/>
          <w:trHeight w:val="300"/>
        </w:trPr>
        <w:tc>
          <w:tcPr>
            <w:tcW w:w="2689" w:type="dxa"/>
            <w:noWrap/>
            <w:vAlign w:val="center"/>
          </w:tcPr>
          <w:p w14:paraId="28C670B5" w14:textId="2266A121" w:rsidR="00441FFC" w:rsidRPr="00996F60" w:rsidRDefault="00441FFC" w:rsidP="00441FFC">
            <w:pPr>
              <w:spacing w:before="120" w:after="120" w:line="240" w:lineRule="auto"/>
            </w:pPr>
            <w:r>
              <w:rPr>
                <w:rFonts w:ascii="Arial" w:hAnsi="Arial" w:cs="Arial"/>
                <w:color w:val="000000"/>
              </w:rPr>
              <w:t>153</w:t>
            </w:r>
          </w:p>
        </w:tc>
        <w:tc>
          <w:tcPr>
            <w:tcW w:w="2693" w:type="dxa"/>
            <w:noWrap/>
            <w:vAlign w:val="center"/>
          </w:tcPr>
          <w:p w14:paraId="5FDEA94B" w14:textId="1782C478" w:rsidR="00441FFC" w:rsidRPr="00996F60" w:rsidRDefault="00441FFC" w:rsidP="00441FFC">
            <w:pPr>
              <w:spacing w:before="120" w:after="120" w:line="240" w:lineRule="auto"/>
            </w:pPr>
            <w:r>
              <w:rPr>
                <w:rFonts w:ascii="Arial" w:hAnsi="Arial" w:cs="Arial"/>
                <w:color w:val="000000"/>
              </w:rPr>
              <w:t>Commercial fishing/creeling</w:t>
            </w:r>
          </w:p>
        </w:tc>
        <w:tc>
          <w:tcPr>
            <w:tcW w:w="3402" w:type="dxa"/>
            <w:noWrap/>
            <w:vAlign w:val="center"/>
          </w:tcPr>
          <w:p w14:paraId="7C117E68" w14:textId="0EB7DCDB" w:rsidR="00441FFC" w:rsidRPr="00996F60" w:rsidRDefault="00441FFC" w:rsidP="00441FFC">
            <w:pPr>
              <w:spacing w:before="120" w:after="120" w:line="240" w:lineRule="auto"/>
            </w:pPr>
            <w:r>
              <w:rPr>
                <w:rFonts w:ascii="Arial" w:hAnsi="Arial" w:cs="Arial"/>
                <w:color w:val="000000"/>
              </w:rPr>
              <w:t>104</w:t>
            </w:r>
          </w:p>
        </w:tc>
      </w:tr>
      <w:tr w:rsidR="00441FFC" w:rsidRPr="00996F60" w14:paraId="454E67AD" w14:textId="77777777" w:rsidTr="00231507">
        <w:trPr>
          <w:cantSplit/>
          <w:trHeight w:val="300"/>
        </w:trPr>
        <w:tc>
          <w:tcPr>
            <w:tcW w:w="2689" w:type="dxa"/>
            <w:noWrap/>
            <w:vAlign w:val="center"/>
          </w:tcPr>
          <w:p w14:paraId="051C0AD6" w14:textId="77E6C4D6" w:rsidR="00441FFC" w:rsidRPr="00996F60" w:rsidRDefault="00441FFC" w:rsidP="00441FFC">
            <w:pPr>
              <w:spacing w:before="120" w:after="120" w:line="240" w:lineRule="auto"/>
            </w:pPr>
            <w:r>
              <w:rPr>
                <w:rFonts w:ascii="Arial" w:hAnsi="Arial" w:cs="Arial"/>
                <w:color w:val="000000"/>
              </w:rPr>
              <w:t>158</w:t>
            </w:r>
          </w:p>
        </w:tc>
        <w:tc>
          <w:tcPr>
            <w:tcW w:w="2693" w:type="dxa"/>
            <w:noWrap/>
            <w:vAlign w:val="center"/>
          </w:tcPr>
          <w:p w14:paraId="1FD86E30" w14:textId="2A73CB15"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4D07F4FD" w14:textId="3742BA1F" w:rsidR="00441FFC" w:rsidRPr="00996F60" w:rsidRDefault="00441FFC" w:rsidP="00441FFC">
            <w:pPr>
              <w:spacing w:before="120" w:after="120" w:line="240" w:lineRule="auto"/>
            </w:pPr>
            <w:r>
              <w:rPr>
                <w:rFonts w:ascii="Arial" w:hAnsi="Arial" w:cs="Arial"/>
                <w:color w:val="000000"/>
              </w:rPr>
              <w:t>1</w:t>
            </w:r>
          </w:p>
        </w:tc>
      </w:tr>
      <w:tr w:rsidR="00441FFC" w:rsidRPr="00996F60" w14:paraId="12746B15" w14:textId="77777777" w:rsidTr="00231507">
        <w:trPr>
          <w:cantSplit/>
          <w:trHeight w:val="300"/>
        </w:trPr>
        <w:tc>
          <w:tcPr>
            <w:tcW w:w="2689" w:type="dxa"/>
            <w:noWrap/>
            <w:vAlign w:val="center"/>
          </w:tcPr>
          <w:p w14:paraId="6BEC228C" w14:textId="681FDC13" w:rsidR="00441FFC" w:rsidRPr="00996F60" w:rsidRDefault="00441FFC" w:rsidP="00441FFC">
            <w:pPr>
              <w:spacing w:before="120" w:after="120" w:line="240" w:lineRule="auto"/>
            </w:pPr>
            <w:r>
              <w:rPr>
                <w:rFonts w:ascii="Arial" w:hAnsi="Arial" w:cs="Arial"/>
                <w:color w:val="000000"/>
              </w:rPr>
              <w:t>191</w:t>
            </w:r>
          </w:p>
        </w:tc>
        <w:tc>
          <w:tcPr>
            <w:tcW w:w="2693" w:type="dxa"/>
            <w:noWrap/>
            <w:vAlign w:val="center"/>
          </w:tcPr>
          <w:p w14:paraId="5CF658BB" w14:textId="776EB36E" w:rsidR="00441FFC" w:rsidRPr="00996F60" w:rsidRDefault="00441FFC" w:rsidP="00441FFC">
            <w:pPr>
              <w:spacing w:before="120" w:after="120" w:line="240" w:lineRule="auto"/>
            </w:pPr>
            <w:r>
              <w:rPr>
                <w:rFonts w:ascii="Arial" w:hAnsi="Arial" w:cs="Arial"/>
                <w:color w:val="000000"/>
              </w:rPr>
              <w:t>Creel fishing/Handling</w:t>
            </w:r>
          </w:p>
        </w:tc>
        <w:tc>
          <w:tcPr>
            <w:tcW w:w="3402" w:type="dxa"/>
            <w:noWrap/>
            <w:vAlign w:val="center"/>
          </w:tcPr>
          <w:p w14:paraId="71B6F225" w14:textId="6CE6882E" w:rsidR="00441FFC" w:rsidRPr="00996F60" w:rsidRDefault="00441FFC" w:rsidP="00441FFC">
            <w:pPr>
              <w:spacing w:before="120" w:after="120" w:line="240" w:lineRule="auto"/>
            </w:pPr>
            <w:r>
              <w:rPr>
                <w:rFonts w:ascii="Arial" w:hAnsi="Arial" w:cs="Arial"/>
                <w:color w:val="000000"/>
              </w:rPr>
              <w:t>26</w:t>
            </w:r>
          </w:p>
        </w:tc>
      </w:tr>
      <w:tr w:rsidR="00441FFC" w:rsidRPr="00996F60" w14:paraId="6BDFBEC8" w14:textId="77777777" w:rsidTr="00231507">
        <w:trPr>
          <w:cantSplit/>
          <w:trHeight w:val="300"/>
        </w:trPr>
        <w:tc>
          <w:tcPr>
            <w:tcW w:w="2689" w:type="dxa"/>
            <w:noWrap/>
            <w:vAlign w:val="center"/>
          </w:tcPr>
          <w:p w14:paraId="173CBF00" w14:textId="2F2BAB86" w:rsidR="00441FFC" w:rsidRPr="00996F60" w:rsidRDefault="00441FFC" w:rsidP="00441FFC">
            <w:pPr>
              <w:spacing w:before="120" w:after="120" w:line="240" w:lineRule="auto"/>
            </w:pPr>
            <w:r>
              <w:rPr>
                <w:rFonts w:ascii="Arial" w:hAnsi="Arial" w:cs="Arial"/>
                <w:color w:val="000000"/>
              </w:rPr>
              <w:t>191</w:t>
            </w:r>
          </w:p>
        </w:tc>
        <w:tc>
          <w:tcPr>
            <w:tcW w:w="2693" w:type="dxa"/>
            <w:noWrap/>
            <w:vAlign w:val="center"/>
          </w:tcPr>
          <w:p w14:paraId="10782996" w14:textId="10710158"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6CE01703" w14:textId="5A4D4CA8" w:rsidR="00441FFC" w:rsidRPr="00996F60" w:rsidRDefault="00441FFC" w:rsidP="00441FFC">
            <w:pPr>
              <w:spacing w:before="120" w:after="120" w:line="240" w:lineRule="auto"/>
            </w:pPr>
            <w:r>
              <w:rPr>
                <w:rFonts w:ascii="Arial" w:hAnsi="Arial" w:cs="Arial"/>
                <w:color w:val="000000"/>
              </w:rPr>
              <w:t>117</w:t>
            </w:r>
          </w:p>
        </w:tc>
      </w:tr>
      <w:tr w:rsidR="00441FFC" w:rsidRPr="00996F60" w14:paraId="472436FA" w14:textId="77777777" w:rsidTr="00231507">
        <w:trPr>
          <w:cantSplit/>
          <w:trHeight w:val="300"/>
        </w:trPr>
        <w:tc>
          <w:tcPr>
            <w:tcW w:w="2689" w:type="dxa"/>
            <w:noWrap/>
            <w:vAlign w:val="center"/>
          </w:tcPr>
          <w:p w14:paraId="01A6DFB1" w14:textId="332D4D6C" w:rsidR="00441FFC" w:rsidRPr="00996F60" w:rsidRDefault="00441FFC" w:rsidP="00441FFC">
            <w:pPr>
              <w:spacing w:before="120" w:after="120" w:line="240" w:lineRule="auto"/>
            </w:pPr>
            <w:r>
              <w:rPr>
                <w:rFonts w:ascii="Arial" w:hAnsi="Arial" w:cs="Arial"/>
                <w:color w:val="000000"/>
              </w:rPr>
              <w:t>200</w:t>
            </w:r>
          </w:p>
        </w:tc>
        <w:tc>
          <w:tcPr>
            <w:tcW w:w="2693" w:type="dxa"/>
            <w:noWrap/>
            <w:vAlign w:val="center"/>
          </w:tcPr>
          <w:p w14:paraId="79E04577" w14:textId="4AF3BC8F" w:rsidR="00441FFC" w:rsidRPr="00996F60" w:rsidRDefault="00441FFC" w:rsidP="00441FFC">
            <w:pPr>
              <w:spacing w:before="120" w:after="120" w:line="240" w:lineRule="auto"/>
            </w:pPr>
            <w:r>
              <w:rPr>
                <w:rFonts w:ascii="Arial" w:hAnsi="Arial" w:cs="Arial"/>
                <w:color w:val="000000"/>
              </w:rPr>
              <w:t>Boat maintenance</w:t>
            </w:r>
          </w:p>
        </w:tc>
        <w:tc>
          <w:tcPr>
            <w:tcW w:w="3402" w:type="dxa"/>
            <w:noWrap/>
            <w:vAlign w:val="center"/>
          </w:tcPr>
          <w:p w14:paraId="2BD5E0F7" w14:textId="0B0D9E51" w:rsidR="00441FFC" w:rsidRPr="00996F60" w:rsidRDefault="00441FFC" w:rsidP="00441FFC">
            <w:pPr>
              <w:spacing w:before="120" w:after="120" w:line="240" w:lineRule="auto"/>
            </w:pPr>
            <w:r>
              <w:rPr>
                <w:rFonts w:ascii="Arial" w:hAnsi="Arial" w:cs="Arial"/>
                <w:color w:val="000000"/>
              </w:rPr>
              <w:t>9.</w:t>
            </w:r>
            <w:r w:rsidR="000969CF">
              <w:rPr>
                <w:rFonts w:ascii="Arial" w:hAnsi="Arial" w:cs="Arial"/>
                <w:color w:val="000000"/>
              </w:rPr>
              <w:t>3</w:t>
            </w:r>
          </w:p>
        </w:tc>
      </w:tr>
      <w:tr w:rsidR="00441FFC" w:rsidRPr="00996F60" w14:paraId="2DA6486C" w14:textId="77777777" w:rsidTr="00231507">
        <w:trPr>
          <w:cantSplit/>
          <w:trHeight w:val="300"/>
        </w:trPr>
        <w:tc>
          <w:tcPr>
            <w:tcW w:w="2689" w:type="dxa"/>
            <w:noWrap/>
            <w:vAlign w:val="center"/>
          </w:tcPr>
          <w:p w14:paraId="535DE717" w14:textId="5722E729" w:rsidR="00441FFC" w:rsidRPr="00996F60" w:rsidRDefault="00441FFC" w:rsidP="00441FFC">
            <w:pPr>
              <w:spacing w:before="120" w:after="120" w:line="240" w:lineRule="auto"/>
            </w:pPr>
            <w:r>
              <w:rPr>
                <w:rFonts w:ascii="Arial" w:hAnsi="Arial" w:cs="Arial"/>
                <w:color w:val="000000"/>
              </w:rPr>
              <w:t>200</w:t>
            </w:r>
          </w:p>
        </w:tc>
        <w:tc>
          <w:tcPr>
            <w:tcW w:w="2693" w:type="dxa"/>
            <w:noWrap/>
            <w:vAlign w:val="center"/>
          </w:tcPr>
          <w:p w14:paraId="54774821" w14:textId="0ACCF04C"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7F16ED9B" w14:textId="732B4C8D" w:rsidR="00441FFC" w:rsidRPr="00996F60" w:rsidRDefault="00441FFC" w:rsidP="00441FFC">
            <w:pPr>
              <w:spacing w:before="120" w:after="120" w:line="240" w:lineRule="auto"/>
            </w:pPr>
            <w:r>
              <w:rPr>
                <w:rFonts w:ascii="Arial" w:hAnsi="Arial" w:cs="Arial"/>
                <w:color w:val="000000"/>
              </w:rPr>
              <w:t>168</w:t>
            </w:r>
          </w:p>
        </w:tc>
      </w:tr>
      <w:tr w:rsidR="00441FFC" w:rsidRPr="00996F60" w14:paraId="78E7FF3C" w14:textId="77777777" w:rsidTr="00231507">
        <w:trPr>
          <w:cantSplit/>
          <w:trHeight w:val="300"/>
        </w:trPr>
        <w:tc>
          <w:tcPr>
            <w:tcW w:w="2689" w:type="dxa"/>
            <w:noWrap/>
            <w:vAlign w:val="center"/>
          </w:tcPr>
          <w:p w14:paraId="5F352D7A" w14:textId="4B8499A8" w:rsidR="00441FFC" w:rsidRPr="00996F60" w:rsidRDefault="00441FFC" w:rsidP="00441FFC">
            <w:pPr>
              <w:spacing w:before="120" w:after="120" w:line="240" w:lineRule="auto"/>
            </w:pPr>
            <w:r>
              <w:rPr>
                <w:rFonts w:ascii="Arial" w:hAnsi="Arial" w:cs="Arial"/>
                <w:color w:val="000000"/>
              </w:rPr>
              <w:t>201</w:t>
            </w:r>
          </w:p>
        </w:tc>
        <w:tc>
          <w:tcPr>
            <w:tcW w:w="2693" w:type="dxa"/>
            <w:noWrap/>
            <w:vAlign w:val="center"/>
          </w:tcPr>
          <w:p w14:paraId="161E7DC9" w14:textId="1FC8CD3E" w:rsidR="00441FFC" w:rsidRPr="00996F60" w:rsidRDefault="00441FFC" w:rsidP="00441FFC">
            <w:pPr>
              <w:spacing w:before="120" w:after="120" w:line="240" w:lineRule="auto"/>
            </w:pPr>
            <w:r>
              <w:rPr>
                <w:rFonts w:ascii="Arial" w:hAnsi="Arial" w:cs="Arial"/>
                <w:color w:val="000000"/>
              </w:rPr>
              <w:t>Boat maintenance</w:t>
            </w:r>
          </w:p>
        </w:tc>
        <w:tc>
          <w:tcPr>
            <w:tcW w:w="3402" w:type="dxa"/>
            <w:noWrap/>
            <w:vAlign w:val="center"/>
          </w:tcPr>
          <w:p w14:paraId="2ACC410B" w14:textId="75768DB3" w:rsidR="00441FFC" w:rsidRPr="00996F60" w:rsidRDefault="00441FFC" w:rsidP="00441FFC">
            <w:pPr>
              <w:spacing w:before="120" w:after="120" w:line="240" w:lineRule="auto"/>
            </w:pPr>
            <w:r>
              <w:rPr>
                <w:rFonts w:ascii="Arial" w:hAnsi="Arial" w:cs="Arial"/>
                <w:color w:val="000000"/>
              </w:rPr>
              <w:t>2808</w:t>
            </w:r>
          </w:p>
        </w:tc>
      </w:tr>
      <w:tr w:rsidR="00441FFC" w:rsidRPr="00996F60" w14:paraId="034AEE6C" w14:textId="77777777" w:rsidTr="00231507">
        <w:trPr>
          <w:cantSplit/>
          <w:trHeight w:val="300"/>
        </w:trPr>
        <w:tc>
          <w:tcPr>
            <w:tcW w:w="2689" w:type="dxa"/>
            <w:noWrap/>
            <w:vAlign w:val="center"/>
          </w:tcPr>
          <w:p w14:paraId="7737A27F" w14:textId="756EFA9C" w:rsidR="00441FFC" w:rsidRPr="00996F60" w:rsidRDefault="00441FFC" w:rsidP="00441FFC">
            <w:pPr>
              <w:spacing w:before="120" w:after="120" w:line="240" w:lineRule="auto"/>
            </w:pPr>
            <w:r>
              <w:rPr>
                <w:rFonts w:ascii="Arial" w:hAnsi="Arial" w:cs="Arial"/>
                <w:color w:val="000000"/>
              </w:rPr>
              <w:t>201</w:t>
            </w:r>
          </w:p>
        </w:tc>
        <w:tc>
          <w:tcPr>
            <w:tcW w:w="2693" w:type="dxa"/>
            <w:noWrap/>
            <w:vAlign w:val="center"/>
          </w:tcPr>
          <w:p w14:paraId="2C61CC29" w14:textId="540A50D2" w:rsidR="00441FFC" w:rsidRPr="00996F60" w:rsidRDefault="00441FFC" w:rsidP="00441FFC">
            <w:pPr>
              <w:spacing w:before="120" w:after="120" w:line="240" w:lineRule="auto"/>
            </w:pPr>
            <w:r>
              <w:rPr>
                <w:rFonts w:ascii="Arial" w:hAnsi="Arial" w:cs="Arial"/>
                <w:color w:val="000000"/>
              </w:rPr>
              <w:t>Commercial fishing/creeling</w:t>
            </w:r>
          </w:p>
        </w:tc>
        <w:tc>
          <w:tcPr>
            <w:tcW w:w="3402" w:type="dxa"/>
            <w:noWrap/>
            <w:vAlign w:val="center"/>
          </w:tcPr>
          <w:p w14:paraId="3EE21BA2" w14:textId="2ACB5BE9" w:rsidR="00441FFC" w:rsidRPr="00996F60" w:rsidRDefault="00441FFC" w:rsidP="00441FFC">
            <w:pPr>
              <w:spacing w:before="120" w:after="120" w:line="240" w:lineRule="auto"/>
            </w:pPr>
            <w:r>
              <w:rPr>
                <w:rFonts w:ascii="Arial" w:hAnsi="Arial" w:cs="Arial"/>
                <w:color w:val="000000"/>
              </w:rPr>
              <w:t>1430</w:t>
            </w:r>
          </w:p>
        </w:tc>
      </w:tr>
      <w:tr w:rsidR="00441FFC" w:rsidRPr="00996F60" w14:paraId="70594018" w14:textId="77777777" w:rsidTr="00231507">
        <w:trPr>
          <w:cantSplit/>
          <w:trHeight w:val="300"/>
        </w:trPr>
        <w:tc>
          <w:tcPr>
            <w:tcW w:w="2689" w:type="dxa"/>
            <w:noWrap/>
            <w:vAlign w:val="center"/>
          </w:tcPr>
          <w:p w14:paraId="6CA94D2B" w14:textId="053FD9CD" w:rsidR="00441FFC" w:rsidRPr="00996F60" w:rsidRDefault="00441FFC" w:rsidP="00441FFC">
            <w:pPr>
              <w:spacing w:before="120" w:after="120" w:line="240" w:lineRule="auto"/>
            </w:pPr>
            <w:r>
              <w:rPr>
                <w:rFonts w:ascii="Arial" w:hAnsi="Arial" w:cs="Arial"/>
                <w:color w:val="000000"/>
              </w:rPr>
              <w:t>204</w:t>
            </w:r>
          </w:p>
        </w:tc>
        <w:tc>
          <w:tcPr>
            <w:tcW w:w="2693" w:type="dxa"/>
            <w:noWrap/>
            <w:vAlign w:val="center"/>
          </w:tcPr>
          <w:p w14:paraId="360263B5" w14:textId="31C1A0DC" w:rsidR="00441FFC" w:rsidRPr="00996F60" w:rsidRDefault="00441FFC" w:rsidP="00441FFC">
            <w:pPr>
              <w:spacing w:before="120" w:after="120" w:line="240" w:lineRule="auto"/>
            </w:pPr>
            <w:r>
              <w:rPr>
                <w:rFonts w:ascii="Arial" w:hAnsi="Arial" w:cs="Arial"/>
                <w:color w:val="000000"/>
              </w:rPr>
              <w:t>Being on a dive boat</w:t>
            </w:r>
          </w:p>
        </w:tc>
        <w:tc>
          <w:tcPr>
            <w:tcW w:w="3402" w:type="dxa"/>
            <w:noWrap/>
            <w:vAlign w:val="center"/>
          </w:tcPr>
          <w:p w14:paraId="14B7F5B1" w14:textId="6C44ED6A" w:rsidR="00441FFC" w:rsidRPr="00996F60" w:rsidRDefault="00441FFC" w:rsidP="00441FFC">
            <w:pPr>
              <w:spacing w:before="120" w:after="120" w:line="240" w:lineRule="auto"/>
            </w:pPr>
            <w:r>
              <w:rPr>
                <w:rFonts w:ascii="Arial" w:hAnsi="Arial" w:cs="Arial"/>
                <w:color w:val="000000"/>
              </w:rPr>
              <w:t>3</w:t>
            </w:r>
          </w:p>
        </w:tc>
      </w:tr>
      <w:tr w:rsidR="00441FFC" w:rsidRPr="00996F60" w14:paraId="69158140" w14:textId="77777777" w:rsidTr="00231507">
        <w:trPr>
          <w:cantSplit/>
          <w:trHeight w:val="300"/>
        </w:trPr>
        <w:tc>
          <w:tcPr>
            <w:tcW w:w="2689" w:type="dxa"/>
            <w:noWrap/>
            <w:vAlign w:val="center"/>
          </w:tcPr>
          <w:p w14:paraId="2AFCCCC9" w14:textId="1371EFFF" w:rsidR="00441FFC" w:rsidRPr="00996F60" w:rsidRDefault="00441FFC" w:rsidP="00441FFC">
            <w:pPr>
              <w:spacing w:before="120" w:after="120" w:line="240" w:lineRule="auto"/>
            </w:pPr>
            <w:r>
              <w:rPr>
                <w:rFonts w:ascii="Arial" w:hAnsi="Arial" w:cs="Arial"/>
                <w:color w:val="000000"/>
              </w:rPr>
              <w:t>204</w:t>
            </w:r>
          </w:p>
        </w:tc>
        <w:tc>
          <w:tcPr>
            <w:tcW w:w="2693" w:type="dxa"/>
            <w:noWrap/>
            <w:vAlign w:val="center"/>
          </w:tcPr>
          <w:p w14:paraId="3F48FC6F" w14:textId="71FC5851" w:rsidR="00441FFC" w:rsidRPr="00996F60" w:rsidRDefault="00441FFC" w:rsidP="00441FFC">
            <w:pPr>
              <w:spacing w:before="120" w:after="120" w:line="240" w:lineRule="auto"/>
            </w:pPr>
            <w:r>
              <w:rPr>
                <w:rFonts w:ascii="Arial" w:hAnsi="Arial" w:cs="Arial"/>
                <w:color w:val="000000"/>
              </w:rPr>
              <w:t>Boat maintenance</w:t>
            </w:r>
          </w:p>
        </w:tc>
        <w:tc>
          <w:tcPr>
            <w:tcW w:w="3402" w:type="dxa"/>
            <w:noWrap/>
            <w:vAlign w:val="center"/>
          </w:tcPr>
          <w:p w14:paraId="6E08F7C0" w14:textId="78D520A5" w:rsidR="00441FFC" w:rsidRPr="00996F60" w:rsidRDefault="00441FFC" w:rsidP="00441FFC">
            <w:pPr>
              <w:spacing w:before="120" w:after="120" w:line="240" w:lineRule="auto"/>
            </w:pPr>
            <w:r>
              <w:rPr>
                <w:rFonts w:ascii="Arial" w:hAnsi="Arial" w:cs="Arial"/>
                <w:color w:val="000000"/>
              </w:rPr>
              <w:t>10</w:t>
            </w:r>
          </w:p>
        </w:tc>
      </w:tr>
      <w:tr w:rsidR="00441FFC" w:rsidRPr="00996F60" w14:paraId="281A2F66" w14:textId="77777777" w:rsidTr="00231507">
        <w:trPr>
          <w:cantSplit/>
          <w:trHeight w:val="300"/>
        </w:trPr>
        <w:tc>
          <w:tcPr>
            <w:tcW w:w="2689" w:type="dxa"/>
            <w:noWrap/>
            <w:vAlign w:val="center"/>
          </w:tcPr>
          <w:p w14:paraId="790C61DE" w14:textId="41E2A8CA" w:rsidR="00441FFC" w:rsidRPr="00996F60" w:rsidRDefault="00441FFC" w:rsidP="00441FFC">
            <w:pPr>
              <w:spacing w:before="120" w:after="120" w:line="240" w:lineRule="auto"/>
            </w:pPr>
            <w:r>
              <w:rPr>
                <w:rFonts w:ascii="Arial" w:hAnsi="Arial" w:cs="Arial"/>
                <w:color w:val="000000"/>
              </w:rPr>
              <w:t>215</w:t>
            </w:r>
          </w:p>
        </w:tc>
        <w:tc>
          <w:tcPr>
            <w:tcW w:w="2693" w:type="dxa"/>
            <w:noWrap/>
            <w:vAlign w:val="center"/>
          </w:tcPr>
          <w:p w14:paraId="6B1377E2" w14:textId="291F91C7"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64EB0B37" w14:textId="3B283EFC" w:rsidR="00441FFC" w:rsidRPr="00996F60" w:rsidRDefault="00441FFC" w:rsidP="00441FFC">
            <w:pPr>
              <w:spacing w:before="120" w:after="120" w:line="240" w:lineRule="auto"/>
            </w:pPr>
            <w:r>
              <w:rPr>
                <w:rFonts w:ascii="Arial" w:hAnsi="Arial" w:cs="Arial"/>
                <w:color w:val="000000"/>
              </w:rPr>
              <w:t>78</w:t>
            </w:r>
          </w:p>
        </w:tc>
      </w:tr>
      <w:tr w:rsidR="00441FFC" w:rsidRPr="00996F60" w14:paraId="4E235F2D" w14:textId="77777777" w:rsidTr="00231507">
        <w:trPr>
          <w:cantSplit/>
          <w:trHeight w:val="300"/>
        </w:trPr>
        <w:tc>
          <w:tcPr>
            <w:tcW w:w="2689" w:type="dxa"/>
            <w:noWrap/>
            <w:vAlign w:val="center"/>
          </w:tcPr>
          <w:p w14:paraId="0F991D8C" w14:textId="47ED57AC" w:rsidR="00441FFC" w:rsidRPr="00996F60" w:rsidRDefault="00441FFC" w:rsidP="00441FFC">
            <w:pPr>
              <w:spacing w:before="120" w:after="120" w:line="240" w:lineRule="auto"/>
            </w:pPr>
            <w:r>
              <w:rPr>
                <w:rFonts w:ascii="Arial" w:hAnsi="Arial" w:cs="Arial"/>
                <w:color w:val="000000"/>
              </w:rPr>
              <w:t>220</w:t>
            </w:r>
          </w:p>
        </w:tc>
        <w:tc>
          <w:tcPr>
            <w:tcW w:w="2693" w:type="dxa"/>
            <w:noWrap/>
            <w:vAlign w:val="center"/>
          </w:tcPr>
          <w:p w14:paraId="000F2DE6" w14:textId="66B046BA" w:rsidR="00441FFC" w:rsidRPr="00996F60" w:rsidRDefault="00441FFC" w:rsidP="00441FFC">
            <w:pPr>
              <w:spacing w:before="120" w:after="120" w:line="240" w:lineRule="auto"/>
            </w:pPr>
            <w:r>
              <w:rPr>
                <w:rFonts w:ascii="Arial" w:hAnsi="Arial" w:cs="Arial"/>
                <w:color w:val="000000"/>
              </w:rPr>
              <w:t>Canoeing</w:t>
            </w:r>
          </w:p>
        </w:tc>
        <w:tc>
          <w:tcPr>
            <w:tcW w:w="3402" w:type="dxa"/>
            <w:noWrap/>
            <w:vAlign w:val="center"/>
          </w:tcPr>
          <w:p w14:paraId="61608035" w14:textId="13963280" w:rsidR="00441FFC" w:rsidRPr="00996F60" w:rsidRDefault="00441FFC" w:rsidP="00441FFC">
            <w:pPr>
              <w:spacing w:before="120" w:after="120" w:line="240" w:lineRule="auto"/>
            </w:pPr>
            <w:r>
              <w:rPr>
                <w:rFonts w:ascii="Arial" w:hAnsi="Arial" w:cs="Arial"/>
                <w:color w:val="000000"/>
              </w:rPr>
              <w:t>1</w:t>
            </w:r>
          </w:p>
        </w:tc>
      </w:tr>
      <w:tr w:rsidR="00441FFC" w:rsidRPr="00996F60" w14:paraId="15FDC117" w14:textId="77777777" w:rsidTr="00231507">
        <w:trPr>
          <w:cantSplit/>
          <w:trHeight w:val="300"/>
        </w:trPr>
        <w:tc>
          <w:tcPr>
            <w:tcW w:w="2689" w:type="dxa"/>
            <w:noWrap/>
            <w:vAlign w:val="center"/>
          </w:tcPr>
          <w:p w14:paraId="3E07145E" w14:textId="52780E2A" w:rsidR="00441FFC" w:rsidRPr="00996F60" w:rsidRDefault="00441FFC" w:rsidP="00441FFC">
            <w:pPr>
              <w:spacing w:before="120" w:after="120" w:line="240" w:lineRule="auto"/>
            </w:pPr>
            <w:r>
              <w:rPr>
                <w:rFonts w:ascii="Arial" w:hAnsi="Arial" w:cs="Arial"/>
                <w:color w:val="000000"/>
              </w:rPr>
              <w:t>228</w:t>
            </w:r>
          </w:p>
        </w:tc>
        <w:tc>
          <w:tcPr>
            <w:tcW w:w="2693" w:type="dxa"/>
            <w:noWrap/>
            <w:vAlign w:val="center"/>
          </w:tcPr>
          <w:p w14:paraId="30A53DE1" w14:textId="46DE3B22" w:rsidR="00441FFC" w:rsidRPr="00996F60" w:rsidRDefault="00441FFC" w:rsidP="00441FFC">
            <w:pPr>
              <w:spacing w:before="120" w:after="120" w:line="240" w:lineRule="auto"/>
            </w:pPr>
            <w:r>
              <w:rPr>
                <w:rFonts w:ascii="Arial" w:hAnsi="Arial" w:cs="Arial"/>
                <w:color w:val="000000"/>
              </w:rPr>
              <w:t>Boat maintenance</w:t>
            </w:r>
          </w:p>
        </w:tc>
        <w:tc>
          <w:tcPr>
            <w:tcW w:w="3402" w:type="dxa"/>
            <w:noWrap/>
            <w:vAlign w:val="center"/>
          </w:tcPr>
          <w:p w14:paraId="4E43B183" w14:textId="568F66A9" w:rsidR="00441FFC" w:rsidRPr="00996F60" w:rsidRDefault="00441FFC" w:rsidP="00441FFC">
            <w:pPr>
              <w:spacing w:before="120" w:after="120" w:line="240" w:lineRule="auto"/>
            </w:pPr>
            <w:r>
              <w:rPr>
                <w:rFonts w:ascii="Arial" w:hAnsi="Arial" w:cs="Arial"/>
                <w:color w:val="000000"/>
              </w:rPr>
              <w:t>48</w:t>
            </w:r>
          </w:p>
        </w:tc>
      </w:tr>
      <w:tr w:rsidR="00441FFC" w:rsidRPr="00996F60" w14:paraId="3B56C07E" w14:textId="77777777" w:rsidTr="00231507">
        <w:trPr>
          <w:cantSplit/>
          <w:trHeight w:val="300"/>
        </w:trPr>
        <w:tc>
          <w:tcPr>
            <w:tcW w:w="2689" w:type="dxa"/>
            <w:noWrap/>
            <w:vAlign w:val="center"/>
          </w:tcPr>
          <w:p w14:paraId="42E5424F" w14:textId="1E46F24E" w:rsidR="00441FFC" w:rsidRPr="00996F60" w:rsidRDefault="00441FFC" w:rsidP="00441FFC">
            <w:pPr>
              <w:spacing w:before="120" w:after="120" w:line="240" w:lineRule="auto"/>
            </w:pPr>
            <w:r>
              <w:rPr>
                <w:rFonts w:ascii="Arial" w:hAnsi="Arial" w:cs="Arial"/>
                <w:color w:val="000000"/>
              </w:rPr>
              <w:t>228</w:t>
            </w:r>
          </w:p>
        </w:tc>
        <w:tc>
          <w:tcPr>
            <w:tcW w:w="2693" w:type="dxa"/>
            <w:noWrap/>
            <w:vAlign w:val="center"/>
          </w:tcPr>
          <w:p w14:paraId="702D97F4" w14:textId="11CC3B5E" w:rsidR="00441FFC" w:rsidRPr="00996F60" w:rsidRDefault="00441FFC" w:rsidP="00441FFC">
            <w:pPr>
              <w:spacing w:before="120" w:after="120" w:line="240" w:lineRule="auto"/>
            </w:pPr>
            <w:r>
              <w:rPr>
                <w:rFonts w:ascii="Arial" w:hAnsi="Arial" w:cs="Arial"/>
                <w:color w:val="000000"/>
              </w:rPr>
              <w:t>Creel fishing/Handling</w:t>
            </w:r>
          </w:p>
        </w:tc>
        <w:tc>
          <w:tcPr>
            <w:tcW w:w="3402" w:type="dxa"/>
            <w:noWrap/>
            <w:vAlign w:val="center"/>
          </w:tcPr>
          <w:p w14:paraId="202B61E1" w14:textId="630E485B" w:rsidR="00441FFC" w:rsidRPr="00996F60" w:rsidRDefault="00441FFC" w:rsidP="00441FFC">
            <w:pPr>
              <w:spacing w:before="120" w:after="120" w:line="240" w:lineRule="auto"/>
            </w:pPr>
            <w:r>
              <w:rPr>
                <w:rFonts w:ascii="Arial" w:hAnsi="Arial" w:cs="Arial"/>
                <w:color w:val="000000"/>
              </w:rPr>
              <w:t>156</w:t>
            </w:r>
          </w:p>
        </w:tc>
      </w:tr>
      <w:tr w:rsidR="00441FFC" w:rsidRPr="00996F60" w14:paraId="1DB25828" w14:textId="77777777" w:rsidTr="00231507">
        <w:trPr>
          <w:cantSplit/>
          <w:trHeight w:val="300"/>
        </w:trPr>
        <w:tc>
          <w:tcPr>
            <w:tcW w:w="2689" w:type="dxa"/>
            <w:noWrap/>
            <w:vAlign w:val="center"/>
          </w:tcPr>
          <w:p w14:paraId="0A236DC1" w14:textId="4AC9802D" w:rsidR="00441FFC" w:rsidRPr="00996F60" w:rsidRDefault="00441FFC" w:rsidP="00441FFC">
            <w:pPr>
              <w:spacing w:before="120" w:after="120" w:line="240" w:lineRule="auto"/>
            </w:pPr>
            <w:r>
              <w:rPr>
                <w:rFonts w:ascii="Arial" w:hAnsi="Arial" w:cs="Arial"/>
                <w:color w:val="000000"/>
              </w:rPr>
              <w:t>228</w:t>
            </w:r>
          </w:p>
        </w:tc>
        <w:tc>
          <w:tcPr>
            <w:tcW w:w="2693" w:type="dxa"/>
            <w:noWrap/>
            <w:vAlign w:val="center"/>
          </w:tcPr>
          <w:p w14:paraId="0C363FA3" w14:textId="70EFFF89" w:rsidR="00441FFC" w:rsidRPr="00996F60" w:rsidRDefault="00441FFC" w:rsidP="00441FFC">
            <w:pPr>
              <w:spacing w:before="120" w:after="120" w:line="240" w:lineRule="auto"/>
            </w:pPr>
            <w:r>
              <w:rPr>
                <w:rFonts w:ascii="Arial" w:hAnsi="Arial" w:cs="Arial"/>
                <w:color w:val="000000"/>
              </w:rPr>
              <w:t xml:space="preserve">Sea angling </w:t>
            </w:r>
          </w:p>
        </w:tc>
        <w:tc>
          <w:tcPr>
            <w:tcW w:w="3402" w:type="dxa"/>
            <w:noWrap/>
            <w:vAlign w:val="center"/>
          </w:tcPr>
          <w:p w14:paraId="1833FE60" w14:textId="422B214E" w:rsidR="00441FFC" w:rsidRPr="00996F60" w:rsidRDefault="00441FFC" w:rsidP="00441FFC">
            <w:pPr>
              <w:spacing w:before="120" w:after="120" w:line="240" w:lineRule="auto"/>
            </w:pPr>
            <w:r>
              <w:rPr>
                <w:rFonts w:ascii="Arial" w:hAnsi="Arial" w:cs="Arial"/>
                <w:color w:val="000000"/>
              </w:rPr>
              <w:t>1095</w:t>
            </w:r>
          </w:p>
        </w:tc>
      </w:tr>
      <w:tr w:rsidR="00441FFC" w:rsidRPr="00996F60" w14:paraId="572ACD82" w14:textId="77777777" w:rsidTr="00231507">
        <w:trPr>
          <w:cantSplit/>
          <w:trHeight w:val="300"/>
        </w:trPr>
        <w:tc>
          <w:tcPr>
            <w:tcW w:w="2689" w:type="dxa"/>
            <w:noWrap/>
            <w:vAlign w:val="center"/>
          </w:tcPr>
          <w:p w14:paraId="5DECC19C" w14:textId="55F6356B" w:rsidR="00441FFC" w:rsidRPr="00996F60" w:rsidRDefault="00441FFC" w:rsidP="00441FFC">
            <w:pPr>
              <w:spacing w:before="120" w:after="120" w:line="240" w:lineRule="auto"/>
            </w:pPr>
            <w:r>
              <w:rPr>
                <w:rFonts w:ascii="Arial" w:hAnsi="Arial" w:cs="Arial"/>
                <w:color w:val="000000"/>
              </w:rPr>
              <w:t>231</w:t>
            </w:r>
          </w:p>
        </w:tc>
        <w:tc>
          <w:tcPr>
            <w:tcW w:w="2693" w:type="dxa"/>
            <w:noWrap/>
            <w:vAlign w:val="center"/>
          </w:tcPr>
          <w:p w14:paraId="5ECC57A9" w14:textId="6C5BEE99" w:rsidR="00441FFC" w:rsidRPr="00996F60" w:rsidRDefault="005F3374" w:rsidP="00441FFC">
            <w:pPr>
              <w:spacing w:before="120" w:after="120" w:line="240" w:lineRule="auto"/>
            </w:pPr>
            <w:r>
              <w:rPr>
                <w:rFonts w:ascii="Arial" w:hAnsi="Arial" w:cs="Arial"/>
                <w:color w:val="000000"/>
              </w:rPr>
              <w:t>Kayaking</w:t>
            </w:r>
          </w:p>
        </w:tc>
        <w:tc>
          <w:tcPr>
            <w:tcW w:w="3402" w:type="dxa"/>
            <w:noWrap/>
            <w:vAlign w:val="center"/>
          </w:tcPr>
          <w:p w14:paraId="604BCE00" w14:textId="24EB0417" w:rsidR="00441FFC" w:rsidRPr="00996F60" w:rsidRDefault="00441FFC" w:rsidP="00441FFC">
            <w:pPr>
              <w:spacing w:before="120" w:after="120" w:line="240" w:lineRule="auto"/>
            </w:pPr>
            <w:r>
              <w:rPr>
                <w:rFonts w:ascii="Arial" w:hAnsi="Arial" w:cs="Arial"/>
                <w:color w:val="000000"/>
              </w:rPr>
              <w:t>39</w:t>
            </w:r>
          </w:p>
        </w:tc>
      </w:tr>
      <w:tr w:rsidR="00441FFC" w:rsidRPr="00996F60" w14:paraId="461A8459" w14:textId="77777777" w:rsidTr="00231507">
        <w:trPr>
          <w:cantSplit/>
          <w:trHeight w:val="300"/>
        </w:trPr>
        <w:tc>
          <w:tcPr>
            <w:tcW w:w="2689" w:type="dxa"/>
            <w:noWrap/>
            <w:vAlign w:val="center"/>
          </w:tcPr>
          <w:p w14:paraId="201AE991" w14:textId="0E23FD76" w:rsidR="00441FFC" w:rsidRPr="00996F60" w:rsidRDefault="00441FFC" w:rsidP="00441FFC">
            <w:pPr>
              <w:spacing w:before="120" w:after="120" w:line="240" w:lineRule="auto"/>
            </w:pPr>
            <w:r>
              <w:rPr>
                <w:rFonts w:ascii="Arial" w:hAnsi="Arial" w:cs="Arial"/>
                <w:color w:val="000000"/>
              </w:rPr>
              <w:t>232</w:t>
            </w:r>
          </w:p>
        </w:tc>
        <w:tc>
          <w:tcPr>
            <w:tcW w:w="2693" w:type="dxa"/>
            <w:noWrap/>
            <w:vAlign w:val="center"/>
          </w:tcPr>
          <w:p w14:paraId="437F2463" w14:textId="52D99155" w:rsidR="00441FFC" w:rsidRPr="00996F60" w:rsidRDefault="00441FFC" w:rsidP="00441FFC">
            <w:pPr>
              <w:spacing w:before="120" w:after="120" w:line="240" w:lineRule="auto"/>
            </w:pPr>
            <w:r>
              <w:rPr>
                <w:rFonts w:ascii="Arial" w:hAnsi="Arial" w:cs="Arial"/>
                <w:color w:val="000000"/>
              </w:rPr>
              <w:t>Boat maintenance</w:t>
            </w:r>
          </w:p>
        </w:tc>
        <w:tc>
          <w:tcPr>
            <w:tcW w:w="3402" w:type="dxa"/>
            <w:noWrap/>
            <w:vAlign w:val="center"/>
          </w:tcPr>
          <w:p w14:paraId="7FA3B317" w14:textId="7FA93C72" w:rsidR="00441FFC" w:rsidRPr="00996F60" w:rsidRDefault="00441FFC" w:rsidP="00441FFC">
            <w:pPr>
              <w:spacing w:before="120" w:after="120" w:line="240" w:lineRule="auto"/>
            </w:pPr>
            <w:r>
              <w:rPr>
                <w:rFonts w:ascii="Arial" w:hAnsi="Arial" w:cs="Arial"/>
                <w:color w:val="000000"/>
              </w:rPr>
              <w:t>312</w:t>
            </w:r>
          </w:p>
        </w:tc>
      </w:tr>
      <w:tr w:rsidR="00441FFC" w:rsidRPr="00996F60" w14:paraId="21FFA1CA" w14:textId="77777777" w:rsidTr="00231507">
        <w:trPr>
          <w:cantSplit/>
          <w:trHeight w:val="300"/>
        </w:trPr>
        <w:tc>
          <w:tcPr>
            <w:tcW w:w="2689" w:type="dxa"/>
            <w:noWrap/>
            <w:vAlign w:val="center"/>
          </w:tcPr>
          <w:p w14:paraId="02542214" w14:textId="6A241953" w:rsidR="00441FFC" w:rsidRPr="00996F60" w:rsidRDefault="00441FFC" w:rsidP="00441FFC">
            <w:pPr>
              <w:spacing w:before="120" w:after="120" w:line="240" w:lineRule="auto"/>
            </w:pPr>
            <w:r>
              <w:rPr>
                <w:rFonts w:ascii="Arial" w:hAnsi="Arial" w:cs="Arial"/>
                <w:color w:val="000000"/>
              </w:rPr>
              <w:t>232</w:t>
            </w:r>
          </w:p>
        </w:tc>
        <w:tc>
          <w:tcPr>
            <w:tcW w:w="2693" w:type="dxa"/>
            <w:noWrap/>
            <w:vAlign w:val="center"/>
          </w:tcPr>
          <w:p w14:paraId="70AC0146" w14:textId="5E537106" w:rsidR="00441FFC" w:rsidRPr="00996F60" w:rsidRDefault="00441FFC" w:rsidP="00441FFC">
            <w:pPr>
              <w:spacing w:before="120" w:after="120" w:line="240" w:lineRule="auto"/>
            </w:pPr>
            <w:r>
              <w:rPr>
                <w:rFonts w:ascii="Arial" w:hAnsi="Arial" w:cs="Arial"/>
                <w:color w:val="000000"/>
              </w:rPr>
              <w:t>Commercial fishing/creeling</w:t>
            </w:r>
          </w:p>
        </w:tc>
        <w:tc>
          <w:tcPr>
            <w:tcW w:w="3402" w:type="dxa"/>
            <w:noWrap/>
            <w:vAlign w:val="center"/>
          </w:tcPr>
          <w:p w14:paraId="11B9DA7D" w14:textId="4223CA65" w:rsidR="00441FFC" w:rsidRPr="00996F60" w:rsidRDefault="00441FFC" w:rsidP="00441FFC">
            <w:pPr>
              <w:spacing w:before="120" w:after="120" w:line="240" w:lineRule="auto"/>
            </w:pPr>
            <w:r>
              <w:rPr>
                <w:rFonts w:ascii="Arial" w:hAnsi="Arial" w:cs="Arial"/>
                <w:color w:val="000000"/>
              </w:rPr>
              <w:t>3328</w:t>
            </w:r>
          </w:p>
        </w:tc>
      </w:tr>
      <w:tr w:rsidR="00441FFC" w:rsidRPr="00996F60" w14:paraId="612C1573" w14:textId="77777777" w:rsidTr="00231507">
        <w:trPr>
          <w:cantSplit/>
          <w:trHeight w:val="300"/>
        </w:trPr>
        <w:tc>
          <w:tcPr>
            <w:tcW w:w="2689" w:type="dxa"/>
            <w:noWrap/>
            <w:vAlign w:val="center"/>
          </w:tcPr>
          <w:p w14:paraId="66EE7495" w14:textId="59EDB1F5" w:rsidR="00441FFC" w:rsidRPr="00996F60" w:rsidRDefault="00441FFC" w:rsidP="00441FFC">
            <w:pPr>
              <w:spacing w:before="120" w:after="120" w:line="240" w:lineRule="auto"/>
            </w:pPr>
            <w:r>
              <w:rPr>
                <w:rFonts w:ascii="Arial" w:hAnsi="Arial" w:cs="Arial"/>
                <w:color w:val="000000"/>
              </w:rPr>
              <w:t>232</w:t>
            </w:r>
          </w:p>
        </w:tc>
        <w:tc>
          <w:tcPr>
            <w:tcW w:w="2693" w:type="dxa"/>
            <w:noWrap/>
            <w:vAlign w:val="center"/>
          </w:tcPr>
          <w:p w14:paraId="64FB6CCA" w14:textId="7AF7A740" w:rsidR="00441FFC" w:rsidRPr="00996F60" w:rsidRDefault="005F3374" w:rsidP="00441FFC">
            <w:pPr>
              <w:spacing w:before="120" w:after="120" w:line="240" w:lineRule="auto"/>
            </w:pPr>
            <w:r>
              <w:rPr>
                <w:rFonts w:ascii="Arial" w:hAnsi="Arial" w:cs="Arial"/>
                <w:color w:val="000000"/>
              </w:rPr>
              <w:t>Kayaking</w:t>
            </w:r>
          </w:p>
        </w:tc>
        <w:tc>
          <w:tcPr>
            <w:tcW w:w="3402" w:type="dxa"/>
            <w:noWrap/>
            <w:vAlign w:val="center"/>
          </w:tcPr>
          <w:p w14:paraId="1C897A78" w14:textId="5CBC2DC0" w:rsidR="00441FFC" w:rsidRPr="00996F60" w:rsidRDefault="00441FFC" w:rsidP="00441FFC">
            <w:pPr>
              <w:spacing w:before="120" w:after="120" w:line="240" w:lineRule="auto"/>
            </w:pPr>
            <w:r>
              <w:rPr>
                <w:rFonts w:ascii="Arial" w:hAnsi="Arial" w:cs="Arial"/>
                <w:color w:val="000000"/>
              </w:rPr>
              <w:t>90</w:t>
            </w:r>
          </w:p>
        </w:tc>
      </w:tr>
      <w:tr w:rsidR="00441FFC" w:rsidRPr="00996F60" w14:paraId="0FD720B5" w14:textId="77777777" w:rsidTr="00231507">
        <w:trPr>
          <w:cantSplit/>
          <w:trHeight w:val="300"/>
        </w:trPr>
        <w:tc>
          <w:tcPr>
            <w:tcW w:w="2689" w:type="dxa"/>
            <w:noWrap/>
            <w:vAlign w:val="center"/>
          </w:tcPr>
          <w:p w14:paraId="733FBE08" w14:textId="0208C909" w:rsidR="00441FFC" w:rsidRPr="00996F60" w:rsidRDefault="00441FFC" w:rsidP="00441FFC">
            <w:pPr>
              <w:spacing w:before="120" w:after="120" w:line="240" w:lineRule="auto"/>
            </w:pPr>
            <w:r>
              <w:rPr>
                <w:rFonts w:ascii="Arial" w:hAnsi="Arial" w:cs="Arial"/>
                <w:color w:val="000000"/>
              </w:rPr>
              <w:t>232</w:t>
            </w:r>
          </w:p>
        </w:tc>
        <w:tc>
          <w:tcPr>
            <w:tcW w:w="2693" w:type="dxa"/>
            <w:noWrap/>
            <w:vAlign w:val="center"/>
          </w:tcPr>
          <w:p w14:paraId="6F6A3044" w14:textId="78081CB0" w:rsidR="00441FFC" w:rsidRPr="00996F60" w:rsidRDefault="00441FFC" w:rsidP="00441FFC">
            <w:pPr>
              <w:spacing w:before="120" w:after="120" w:line="240" w:lineRule="auto"/>
            </w:pPr>
            <w:r>
              <w:rPr>
                <w:rFonts w:ascii="Arial" w:hAnsi="Arial" w:cs="Arial"/>
                <w:color w:val="000000"/>
              </w:rPr>
              <w:t>RNLI duties</w:t>
            </w:r>
          </w:p>
        </w:tc>
        <w:tc>
          <w:tcPr>
            <w:tcW w:w="3402" w:type="dxa"/>
            <w:noWrap/>
            <w:vAlign w:val="center"/>
          </w:tcPr>
          <w:p w14:paraId="57CA882E" w14:textId="6A4178BB" w:rsidR="00441FFC" w:rsidRPr="00996F60" w:rsidRDefault="00441FFC" w:rsidP="00441FFC">
            <w:pPr>
              <w:spacing w:before="120" w:after="120" w:line="240" w:lineRule="auto"/>
            </w:pPr>
            <w:r>
              <w:rPr>
                <w:rFonts w:ascii="Arial" w:hAnsi="Arial" w:cs="Arial"/>
                <w:color w:val="000000"/>
              </w:rPr>
              <w:t>104</w:t>
            </w:r>
          </w:p>
        </w:tc>
      </w:tr>
      <w:tr w:rsidR="00441FFC" w:rsidRPr="00996F60" w14:paraId="6A9BE407" w14:textId="77777777" w:rsidTr="00231507">
        <w:trPr>
          <w:cantSplit/>
          <w:trHeight w:val="300"/>
        </w:trPr>
        <w:tc>
          <w:tcPr>
            <w:tcW w:w="2689" w:type="dxa"/>
            <w:noWrap/>
            <w:vAlign w:val="center"/>
          </w:tcPr>
          <w:p w14:paraId="4B0E8AFB" w14:textId="117EDC41" w:rsidR="00441FFC" w:rsidRPr="00996F60" w:rsidRDefault="00441FFC" w:rsidP="00441FFC">
            <w:pPr>
              <w:spacing w:before="120" w:after="120" w:line="240" w:lineRule="auto"/>
            </w:pPr>
            <w:r>
              <w:rPr>
                <w:rFonts w:ascii="Arial" w:hAnsi="Arial" w:cs="Arial"/>
                <w:color w:val="000000"/>
              </w:rPr>
              <w:lastRenderedPageBreak/>
              <w:t>233</w:t>
            </w:r>
          </w:p>
        </w:tc>
        <w:tc>
          <w:tcPr>
            <w:tcW w:w="2693" w:type="dxa"/>
            <w:noWrap/>
            <w:vAlign w:val="center"/>
          </w:tcPr>
          <w:p w14:paraId="07F6A71D" w14:textId="59610775" w:rsidR="00441FFC" w:rsidRPr="00996F60" w:rsidRDefault="00441FFC" w:rsidP="00441FFC">
            <w:pPr>
              <w:spacing w:before="120" w:after="120" w:line="240" w:lineRule="auto"/>
            </w:pPr>
            <w:r>
              <w:rPr>
                <w:rFonts w:ascii="Arial" w:hAnsi="Arial" w:cs="Arial"/>
                <w:color w:val="000000"/>
              </w:rPr>
              <w:t>Being on a dive boat</w:t>
            </w:r>
          </w:p>
        </w:tc>
        <w:tc>
          <w:tcPr>
            <w:tcW w:w="3402" w:type="dxa"/>
            <w:noWrap/>
            <w:vAlign w:val="center"/>
          </w:tcPr>
          <w:p w14:paraId="1C75B48A" w14:textId="7A67F3EF" w:rsidR="00441FFC" w:rsidRPr="00996F60" w:rsidRDefault="00441FFC" w:rsidP="00441FFC">
            <w:pPr>
              <w:spacing w:before="120" w:after="120" w:line="240" w:lineRule="auto"/>
            </w:pPr>
            <w:r>
              <w:rPr>
                <w:rFonts w:ascii="Arial" w:hAnsi="Arial" w:cs="Arial"/>
                <w:color w:val="000000"/>
              </w:rPr>
              <w:t>75</w:t>
            </w:r>
          </w:p>
        </w:tc>
      </w:tr>
      <w:tr w:rsidR="00441FFC" w:rsidRPr="00996F60" w14:paraId="7A9AD6BD" w14:textId="77777777" w:rsidTr="00231507">
        <w:trPr>
          <w:cantSplit/>
          <w:trHeight w:val="300"/>
        </w:trPr>
        <w:tc>
          <w:tcPr>
            <w:tcW w:w="2689" w:type="dxa"/>
            <w:noWrap/>
            <w:vAlign w:val="center"/>
          </w:tcPr>
          <w:p w14:paraId="7987CED6" w14:textId="507FA777" w:rsidR="00441FFC" w:rsidRPr="00996F60" w:rsidRDefault="00441FFC" w:rsidP="00441FFC">
            <w:pPr>
              <w:spacing w:before="120" w:after="120" w:line="240" w:lineRule="auto"/>
            </w:pPr>
            <w:r>
              <w:rPr>
                <w:rFonts w:ascii="Arial" w:hAnsi="Arial" w:cs="Arial"/>
                <w:color w:val="000000"/>
              </w:rPr>
              <w:t>237</w:t>
            </w:r>
          </w:p>
        </w:tc>
        <w:tc>
          <w:tcPr>
            <w:tcW w:w="2693" w:type="dxa"/>
            <w:noWrap/>
            <w:vAlign w:val="center"/>
          </w:tcPr>
          <w:p w14:paraId="6A16CFF7" w14:textId="6084457E" w:rsidR="00441FFC" w:rsidRPr="00996F60" w:rsidRDefault="00441FFC" w:rsidP="00441FFC">
            <w:pPr>
              <w:spacing w:before="120" w:after="120" w:line="240" w:lineRule="auto"/>
            </w:pPr>
            <w:r>
              <w:rPr>
                <w:rFonts w:ascii="Arial" w:hAnsi="Arial" w:cs="Arial"/>
                <w:color w:val="000000"/>
              </w:rPr>
              <w:t>Being on a dive boat</w:t>
            </w:r>
          </w:p>
        </w:tc>
        <w:tc>
          <w:tcPr>
            <w:tcW w:w="3402" w:type="dxa"/>
            <w:noWrap/>
            <w:vAlign w:val="center"/>
          </w:tcPr>
          <w:p w14:paraId="08352A0D" w14:textId="4D6AEFE8" w:rsidR="00441FFC" w:rsidRPr="00996F60" w:rsidRDefault="00441FFC" w:rsidP="00441FFC">
            <w:pPr>
              <w:spacing w:before="120" w:after="120" w:line="240" w:lineRule="auto"/>
            </w:pPr>
            <w:r>
              <w:rPr>
                <w:rFonts w:ascii="Arial" w:hAnsi="Arial" w:cs="Arial"/>
                <w:color w:val="000000"/>
              </w:rPr>
              <w:t>15</w:t>
            </w:r>
          </w:p>
        </w:tc>
      </w:tr>
      <w:tr w:rsidR="00441FFC" w:rsidRPr="00996F60" w14:paraId="59FACA3F" w14:textId="77777777" w:rsidTr="00231507">
        <w:trPr>
          <w:cantSplit/>
          <w:trHeight w:val="300"/>
        </w:trPr>
        <w:tc>
          <w:tcPr>
            <w:tcW w:w="2689" w:type="dxa"/>
            <w:noWrap/>
            <w:vAlign w:val="center"/>
          </w:tcPr>
          <w:p w14:paraId="212CFC56" w14:textId="10D37DC6" w:rsidR="00441FFC" w:rsidRPr="00996F60" w:rsidRDefault="00441FFC" w:rsidP="00441FFC">
            <w:pPr>
              <w:spacing w:before="120" w:after="120" w:line="240" w:lineRule="auto"/>
            </w:pPr>
            <w:r>
              <w:rPr>
                <w:rFonts w:ascii="Arial" w:hAnsi="Arial" w:cs="Arial"/>
                <w:color w:val="000000"/>
              </w:rPr>
              <w:t>237</w:t>
            </w:r>
          </w:p>
        </w:tc>
        <w:tc>
          <w:tcPr>
            <w:tcW w:w="2693" w:type="dxa"/>
            <w:noWrap/>
            <w:vAlign w:val="center"/>
          </w:tcPr>
          <w:p w14:paraId="55D92377" w14:textId="2B3546B8" w:rsidR="00441FFC" w:rsidRPr="00996F60" w:rsidRDefault="005F3374" w:rsidP="00441FFC">
            <w:pPr>
              <w:spacing w:before="120" w:after="120" w:line="240" w:lineRule="auto"/>
            </w:pPr>
            <w:r>
              <w:rPr>
                <w:rFonts w:ascii="Arial" w:hAnsi="Arial" w:cs="Arial"/>
                <w:color w:val="000000"/>
              </w:rPr>
              <w:t>Kayaking</w:t>
            </w:r>
          </w:p>
        </w:tc>
        <w:tc>
          <w:tcPr>
            <w:tcW w:w="3402" w:type="dxa"/>
            <w:noWrap/>
            <w:vAlign w:val="center"/>
          </w:tcPr>
          <w:p w14:paraId="06327D3A" w14:textId="4401BB71" w:rsidR="00441FFC" w:rsidRPr="00996F60" w:rsidRDefault="00441FFC" w:rsidP="00441FFC">
            <w:pPr>
              <w:spacing w:before="120" w:after="120" w:line="240" w:lineRule="auto"/>
            </w:pPr>
            <w:r>
              <w:rPr>
                <w:rFonts w:ascii="Arial" w:hAnsi="Arial" w:cs="Arial"/>
                <w:color w:val="000000"/>
              </w:rPr>
              <w:t>39</w:t>
            </w:r>
          </w:p>
        </w:tc>
      </w:tr>
      <w:tr w:rsidR="00441FFC" w:rsidRPr="00996F60" w14:paraId="72A46DC2" w14:textId="77777777" w:rsidTr="00231507">
        <w:trPr>
          <w:cantSplit/>
          <w:trHeight w:val="300"/>
        </w:trPr>
        <w:tc>
          <w:tcPr>
            <w:tcW w:w="2689" w:type="dxa"/>
            <w:noWrap/>
            <w:vAlign w:val="center"/>
          </w:tcPr>
          <w:p w14:paraId="052DCB3A" w14:textId="5E224446" w:rsidR="00441FFC" w:rsidRPr="00996F60" w:rsidRDefault="00441FFC" w:rsidP="00441FFC">
            <w:pPr>
              <w:spacing w:before="120" w:after="120" w:line="240" w:lineRule="auto"/>
            </w:pPr>
            <w:r>
              <w:rPr>
                <w:rFonts w:ascii="Arial" w:hAnsi="Arial" w:cs="Arial"/>
                <w:color w:val="000000"/>
              </w:rPr>
              <w:t>240</w:t>
            </w:r>
          </w:p>
        </w:tc>
        <w:tc>
          <w:tcPr>
            <w:tcW w:w="2693" w:type="dxa"/>
            <w:noWrap/>
            <w:vAlign w:val="center"/>
          </w:tcPr>
          <w:p w14:paraId="48DA189B" w14:textId="117A7EBF" w:rsidR="00441FFC" w:rsidRPr="00996F60" w:rsidRDefault="00441FFC" w:rsidP="00441FFC">
            <w:pPr>
              <w:spacing w:before="120" w:after="120" w:line="240" w:lineRule="auto"/>
            </w:pPr>
            <w:r>
              <w:rPr>
                <w:rFonts w:ascii="Arial" w:hAnsi="Arial" w:cs="Arial"/>
                <w:color w:val="000000"/>
              </w:rPr>
              <w:t>Being on a dive boat</w:t>
            </w:r>
          </w:p>
        </w:tc>
        <w:tc>
          <w:tcPr>
            <w:tcW w:w="3402" w:type="dxa"/>
            <w:noWrap/>
            <w:vAlign w:val="center"/>
          </w:tcPr>
          <w:p w14:paraId="71EED669" w14:textId="235D1904" w:rsidR="00441FFC" w:rsidRPr="00996F60" w:rsidRDefault="00441FFC" w:rsidP="00441FFC">
            <w:pPr>
              <w:spacing w:before="120" w:after="120" w:line="240" w:lineRule="auto"/>
            </w:pPr>
            <w:r>
              <w:rPr>
                <w:rFonts w:ascii="Arial" w:hAnsi="Arial" w:cs="Arial"/>
                <w:color w:val="000000"/>
              </w:rPr>
              <w:t>15</w:t>
            </w:r>
          </w:p>
        </w:tc>
      </w:tr>
      <w:tr w:rsidR="00441FFC" w:rsidRPr="00996F60" w14:paraId="4D7B649C" w14:textId="77777777" w:rsidTr="00231507">
        <w:trPr>
          <w:cantSplit/>
          <w:trHeight w:val="300"/>
        </w:trPr>
        <w:tc>
          <w:tcPr>
            <w:tcW w:w="2689" w:type="dxa"/>
            <w:noWrap/>
            <w:vAlign w:val="center"/>
          </w:tcPr>
          <w:p w14:paraId="29138FCF" w14:textId="5C37F4FC" w:rsidR="00441FFC" w:rsidRPr="00996F60" w:rsidRDefault="00441FFC" w:rsidP="00441FFC">
            <w:pPr>
              <w:spacing w:before="120" w:after="120" w:line="240" w:lineRule="auto"/>
            </w:pPr>
            <w:r>
              <w:rPr>
                <w:rFonts w:ascii="Arial" w:hAnsi="Arial" w:cs="Arial"/>
                <w:color w:val="000000"/>
              </w:rPr>
              <w:t>262</w:t>
            </w:r>
          </w:p>
        </w:tc>
        <w:tc>
          <w:tcPr>
            <w:tcW w:w="2693" w:type="dxa"/>
            <w:noWrap/>
            <w:vAlign w:val="center"/>
          </w:tcPr>
          <w:p w14:paraId="6E80B410" w14:textId="0FB80F2E" w:rsidR="00441FFC" w:rsidRPr="00996F60" w:rsidRDefault="00441FFC" w:rsidP="00441FFC">
            <w:pPr>
              <w:spacing w:before="120" w:after="120" w:line="240" w:lineRule="auto"/>
            </w:pPr>
            <w:r>
              <w:rPr>
                <w:rFonts w:ascii="Arial" w:hAnsi="Arial" w:cs="Arial"/>
                <w:color w:val="000000"/>
              </w:rPr>
              <w:t>Being on a dive boat</w:t>
            </w:r>
          </w:p>
        </w:tc>
        <w:tc>
          <w:tcPr>
            <w:tcW w:w="3402" w:type="dxa"/>
            <w:noWrap/>
            <w:vAlign w:val="center"/>
          </w:tcPr>
          <w:p w14:paraId="5A88CF09" w14:textId="232B0053" w:rsidR="00441FFC" w:rsidRPr="00996F60" w:rsidRDefault="00441FFC" w:rsidP="00441FFC">
            <w:pPr>
              <w:spacing w:before="120" w:after="120" w:line="240" w:lineRule="auto"/>
            </w:pPr>
            <w:r>
              <w:rPr>
                <w:rFonts w:ascii="Arial" w:hAnsi="Arial" w:cs="Arial"/>
                <w:color w:val="000000"/>
              </w:rPr>
              <w:t>3</w:t>
            </w:r>
          </w:p>
        </w:tc>
      </w:tr>
    </w:tbl>
    <w:p w14:paraId="7F9661E5" w14:textId="6E58C416" w:rsidR="00F22775" w:rsidRDefault="00F22775">
      <w:pPr>
        <w:spacing w:line="240" w:lineRule="auto"/>
      </w:pPr>
    </w:p>
    <w:p w14:paraId="119F546F" w14:textId="00A7FC72" w:rsidR="00E67958" w:rsidRPr="00F27E0F" w:rsidRDefault="00E67958" w:rsidP="00F27E0F">
      <w:pPr>
        <w:spacing w:before="240"/>
      </w:pPr>
    </w:p>
    <w:p w14:paraId="08FF1DB2" w14:textId="77777777" w:rsidR="00996F60" w:rsidRPr="00996F60" w:rsidRDefault="00996F60" w:rsidP="00CF211A">
      <w:pPr>
        <w:spacing w:before="240"/>
        <w:sectPr w:rsidR="00996F60" w:rsidRPr="00996F60" w:rsidSect="00996F60">
          <w:headerReference w:type="even" r:id="rId126"/>
          <w:footerReference w:type="even" r:id="rId127"/>
          <w:footerReference w:type="default" r:id="rId128"/>
          <w:headerReference w:type="first" r:id="rId129"/>
          <w:footerReference w:type="first" r:id="rId130"/>
          <w:pgSz w:w="11906" w:h="16838"/>
          <w:pgMar w:top="1440" w:right="1440" w:bottom="1440" w:left="1440" w:header="708" w:footer="708" w:gutter="0"/>
          <w:cols w:space="708"/>
          <w:docGrid w:linePitch="360"/>
        </w:sectPr>
      </w:pPr>
    </w:p>
    <w:p w14:paraId="5806C68C" w14:textId="565C7AA6" w:rsidR="00F22775" w:rsidRDefault="00996F60" w:rsidP="00F27E0F">
      <w:pPr>
        <w:spacing w:before="240"/>
      </w:pPr>
      <w:r w:rsidRPr="002C2BE7">
        <w:rPr>
          <w:b/>
          <w:bCs/>
        </w:rPr>
        <w:lastRenderedPageBreak/>
        <w:t>Table A1.1</w:t>
      </w:r>
      <w:r w:rsidR="009A06D0">
        <w:rPr>
          <w:b/>
          <w:bCs/>
        </w:rPr>
        <w:t>2</w:t>
      </w:r>
      <w:r w:rsidRPr="00996F60">
        <w:t xml:space="preserve"> Phase 1 Adult intertidal activities</w:t>
      </w:r>
      <w:r w:rsidR="00C72BE1">
        <w:t>.</w:t>
      </w:r>
      <w:r w:rsidR="00C56BCB">
        <w:t xml:space="preserve"> </w:t>
      </w:r>
      <w:r w:rsidR="00C72BE1" w:rsidRPr="00950730">
        <w:t xml:space="preserve">Where observation numbers are listed more than once for same activity, this indicates that the activity is undertaken at more than one location, e.g. </w:t>
      </w:r>
      <w:r w:rsidR="00A3479C">
        <w:t>dog walking</w:t>
      </w:r>
      <w:r w:rsidR="00C72BE1" w:rsidRPr="00950730">
        <w:t xml:space="preserve"> at multiple beaches in the </w:t>
      </w:r>
      <w:r w:rsidR="00C72BE1">
        <w:t xml:space="preserve">survey </w:t>
      </w:r>
      <w:r w:rsidR="00C72BE1" w:rsidRPr="00950730">
        <w:t>area</w:t>
      </w:r>
    </w:p>
    <w:tbl>
      <w:tblPr>
        <w:tblStyle w:val="Style1"/>
        <w:tblW w:w="14340" w:type="dxa"/>
        <w:tblLayout w:type="fixed"/>
        <w:tblLook w:val="04A0" w:firstRow="1" w:lastRow="0" w:firstColumn="1" w:lastColumn="0" w:noHBand="0" w:noVBand="1"/>
        <w:tblCaption w:val="Phase 1 Adult intertidal activities"/>
        <w:tblDescription w:val="The table lists the observation number, intertial activities, and occupancy data for phase 1 adult intertidal activities."/>
      </w:tblPr>
      <w:tblGrid>
        <w:gridCol w:w="1680"/>
        <w:gridCol w:w="2993"/>
        <w:gridCol w:w="1871"/>
        <w:gridCol w:w="2665"/>
        <w:gridCol w:w="2565"/>
        <w:gridCol w:w="2566"/>
      </w:tblGrid>
      <w:tr w:rsidR="00996F60" w:rsidRPr="00996F60" w14:paraId="19B03A99" w14:textId="77777777" w:rsidTr="005C0D5F">
        <w:trPr>
          <w:cnfStyle w:val="100000000000" w:firstRow="1" w:lastRow="0" w:firstColumn="0" w:lastColumn="0" w:oddVBand="0" w:evenVBand="0" w:oddHBand="0" w:evenHBand="0" w:firstRowFirstColumn="0" w:firstRowLastColumn="0" w:lastRowFirstColumn="0" w:lastRowLastColumn="0"/>
          <w:cantSplit/>
          <w:trHeight w:val="310"/>
          <w:tblHeader/>
        </w:trPr>
        <w:tc>
          <w:tcPr>
            <w:tcW w:w="1680" w:type="dxa"/>
            <w:noWrap/>
            <w:hideMark/>
          </w:tcPr>
          <w:p w14:paraId="5F143C31" w14:textId="77777777" w:rsidR="00996F60" w:rsidRPr="00996F60" w:rsidRDefault="00996F60" w:rsidP="00E67958">
            <w:pPr>
              <w:spacing w:before="120" w:after="120" w:line="240" w:lineRule="auto"/>
            </w:pPr>
            <w:r w:rsidRPr="00996F60">
              <w:t>Observation number</w:t>
            </w:r>
          </w:p>
        </w:tc>
        <w:tc>
          <w:tcPr>
            <w:tcW w:w="2993" w:type="dxa"/>
            <w:noWrap/>
            <w:hideMark/>
          </w:tcPr>
          <w:p w14:paraId="26561B77" w14:textId="77777777" w:rsidR="00996F60" w:rsidRPr="00996F60" w:rsidRDefault="00996F60" w:rsidP="00E67958">
            <w:pPr>
              <w:spacing w:before="120" w:after="120" w:line="240" w:lineRule="auto"/>
            </w:pPr>
            <w:r w:rsidRPr="00996F60">
              <w:t>Intertidal activity</w:t>
            </w:r>
          </w:p>
        </w:tc>
        <w:tc>
          <w:tcPr>
            <w:tcW w:w="1871" w:type="dxa"/>
            <w:noWrap/>
            <w:hideMark/>
          </w:tcPr>
          <w:p w14:paraId="50685AC7" w14:textId="5576D6DB" w:rsidR="00996F60" w:rsidRPr="00996F60" w:rsidRDefault="00996F60" w:rsidP="00E67958">
            <w:pPr>
              <w:spacing w:before="120" w:after="120" w:line="240" w:lineRule="auto"/>
            </w:pPr>
            <w:r w:rsidRPr="00996F60">
              <w:t xml:space="preserve">Occupancy on sand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c>
          <w:tcPr>
            <w:tcW w:w="2665" w:type="dxa"/>
            <w:noWrap/>
            <w:hideMark/>
          </w:tcPr>
          <w:p w14:paraId="4E6F671F" w14:textId="45A899F7" w:rsidR="00996F60" w:rsidRPr="00996F60" w:rsidRDefault="00996F60" w:rsidP="00E67958">
            <w:pPr>
              <w:spacing w:before="120" w:after="120" w:line="240" w:lineRule="auto"/>
            </w:pPr>
            <w:r w:rsidRPr="00996F60">
              <w:t xml:space="preserve">Occupancy on sand and stone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c>
          <w:tcPr>
            <w:tcW w:w="2565" w:type="dxa"/>
            <w:noWrap/>
            <w:hideMark/>
          </w:tcPr>
          <w:p w14:paraId="22D40082" w14:textId="323575CD" w:rsidR="00996F60" w:rsidRPr="00996F60" w:rsidRDefault="00996F60" w:rsidP="00E67958">
            <w:pPr>
              <w:spacing w:before="120" w:after="120" w:line="240" w:lineRule="auto"/>
            </w:pPr>
            <w:r w:rsidRPr="00996F60">
              <w:t xml:space="preserve">Occupancy on stone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c>
          <w:tcPr>
            <w:tcW w:w="2566" w:type="dxa"/>
            <w:noWrap/>
            <w:hideMark/>
          </w:tcPr>
          <w:p w14:paraId="3A243273" w14:textId="1EF5C11E" w:rsidR="00996F60" w:rsidRPr="00996F60" w:rsidRDefault="00996F60" w:rsidP="00E67958">
            <w:pPr>
              <w:spacing w:before="120" w:after="120" w:line="240" w:lineRule="auto"/>
            </w:pPr>
            <w:r w:rsidRPr="00996F60">
              <w:t xml:space="preserve">Occupancy on rock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C542BE" w:rsidRPr="00996F60" w14:paraId="545F5DE4" w14:textId="77777777" w:rsidTr="005C0D5F">
        <w:trPr>
          <w:cantSplit/>
          <w:trHeight w:val="290"/>
        </w:trPr>
        <w:tc>
          <w:tcPr>
            <w:tcW w:w="1680" w:type="dxa"/>
            <w:noWrap/>
            <w:vAlign w:val="center"/>
            <w:hideMark/>
          </w:tcPr>
          <w:p w14:paraId="18C4CABD" w14:textId="0A3170C6" w:rsidR="00C542BE" w:rsidRPr="00996F60" w:rsidRDefault="00C542BE" w:rsidP="00C542BE">
            <w:pPr>
              <w:spacing w:before="120" w:after="120" w:line="240" w:lineRule="auto"/>
            </w:pPr>
            <w:r>
              <w:rPr>
                <w:rFonts w:ascii="Arial" w:hAnsi="Arial" w:cs="Arial"/>
                <w:color w:val="000000"/>
              </w:rPr>
              <w:t>42</w:t>
            </w:r>
          </w:p>
        </w:tc>
        <w:tc>
          <w:tcPr>
            <w:tcW w:w="2993" w:type="dxa"/>
            <w:noWrap/>
            <w:vAlign w:val="center"/>
            <w:hideMark/>
          </w:tcPr>
          <w:p w14:paraId="50A26F41" w14:textId="2E6073EA"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292EC1B" w14:textId="7FE4F230" w:rsidR="00C542BE" w:rsidRPr="00996F60" w:rsidRDefault="00C542BE" w:rsidP="00C542BE">
            <w:pPr>
              <w:spacing w:before="120" w:after="120" w:line="240" w:lineRule="auto"/>
            </w:pPr>
            <w:r>
              <w:rPr>
                <w:rFonts w:ascii="Arial" w:hAnsi="Arial" w:cs="Arial"/>
                <w:color w:val="000000"/>
              </w:rPr>
              <w:t>104</w:t>
            </w:r>
          </w:p>
        </w:tc>
        <w:tc>
          <w:tcPr>
            <w:tcW w:w="2665" w:type="dxa"/>
            <w:noWrap/>
          </w:tcPr>
          <w:p w14:paraId="597872F7" w14:textId="1914BF72" w:rsidR="00C542BE" w:rsidRPr="00996F60" w:rsidRDefault="00C542BE" w:rsidP="00C542BE">
            <w:pPr>
              <w:spacing w:before="120" w:after="120" w:line="240" w:lineRule="auto"/>
            </w:pPr>
          </w:p>
        </w:tc>
        <w:tc>
          <w:tcPr>
            <w:tcW w:w="2565" w:type="dxa"/>
            <w:noWrap/>
          </w:tcPr>
          <w:p w14:paraId="7CDF5F8C" w14:textId="20593360" w:rsidR="00C542BE" w:rsidRPr="00996F60" w:rsidRDefault="00C542BE" w:rsidP="00C542BE">
            <w:pPr>
              <w:spacing w:before="120" w:after="120" w:line="240" w:lineRule="auto"/>
            </w:pPr>
          </w:p>
        </w:tc>
        <w:tc>
          <w:tcPr>
            <w:tcW w:w="2566" w:type="dxa"/>
            <w:noWrap/>
          </w:tcPr>
          <w:p w14:paraId="20616B55" w14:textId="10FEF712" w:rsidR="00C542BE" w:rsidRPr="00996F60" w:rsidRDefault="00C542BE" w:rsidP="00C542BE">
            <w:pPr>
              <w:spacing w:before="120" w:after="120" w:line="240" w:lineRule="auto"/>
            </w:pPr>
          </w:p>
        </w:tc>
      </w:tr>
      <w:tr w:rsidR="00C542BE" w:rsidRPr="00996F60" w14:paraId="5838875C" w14:textId="77777777" w:rsidTr="005C0D5F">
        <w:trPr>
          <w:cantSplit/>
          <w:trHeight w:val="290"/>
        </w:trPr>
        <w:tc>
          <w:tcPr>
            <w:tcW w:w="1680" w:type="dxa"/>
            <w:noWrap/>
            <w:vAlign w:val="center"/>
            <w:hideMark/>
          </w:tcPr>
          <w:p w14:paraId="69A1CEA4" w14:textId="56943E00" w:rsidR="00C542BE" w:rsidRPr="00996F60" w:rsidRDefault="00C542BE" w:rsidP="00C542BE">
            <w:pPr>
              <w:spacing w:before="120" w:after="120" w:line="240" w:lineRule="auto"/>
            </w:pPr>
            <w:r>
              <w:rPr>
                <w:rFonts w:ascii="Arial" w:hAnsi="Arial" w:cs="Arial"/>
                <w:color w:val="000000"/>
              </w:rPr>
              <w:t>42</w:t>
            </w:r>
          </w:p>
        </w:tc>
        <w:tc>
          <w:tcPr>
            <w:tcW w:w="2993" w:type="dxa"/>
            <w:noWrap/>
            <w:vAlign w:val="center"/>
            <w:hideMark/>
          </w:tcPr>
          <w:p w14:paraId="7F81491C" w14:textId="27C40908" w:rsidR="00C542BE" w:rsidRPr="00996F60" w:rsidRDefault="00C542BE" w:rsidP="00C542BE">
            <w:pPr>
              <w:spacing w:before="120" w:after="120" w:line="240" w:lineRule="auto"/>
            </w:pPr>
            <w:r>
              <w:rPr>
                <w:rFonts w:ascii="Arial" w:hAnsi="Arial" w:cs="Arial"/>
                <w:color w:val="000000"/>
              </w:rPr>
              <w:t>Litter picking</w:t>
            </w:r>
          </w:p>
        </w:tc>
        <w:tc>
          <w:tcPr>
            <w:tcW w:w="1871" w:type="dxa"/>
            <w:noWrap/>
            <w:hideMark/>
          </w:tcPr>
          <w:p w14:paraId="1DDEA7B7" w14:textId="269B2E88" w:rsidR="00C542BE" w:rsidRPr="00996F60" w:rsidRDefault="00C542BE" w:rsidP="00C542BE">
            <w:pPr>
              <w:spacing w:before="120" w:after="120" w:line="240" w:lineRule="auto"/>
            </w:pPr>
            <w:r>
              <w:rPr>
                <w:rFonts w:ascii="Arial" w:hAnsi="Arial" w:cs="Arial"/>
                <w:color w:val="000000"/>
              </w:rPr>
              <w:t>4</w:t>
            </w:r>
          </w:p>
        </w:tc>
        <w:tc>
          <w:tcPr>
            <w:tcW w:w="2665" w:type="dxa"/>
            <w:noWrap/>
            <w:vAlign w:val="center"/>
          </w:tcPr>
          <w:p w14:paraId="01D4EABB" w14:textId="39EF5623" w:rsidR="00C542BE" w:rsidRPr="00996F60" w:rsidRDefault="00C542BE" w:rsidP="00C542BE">
            <w:pPr>
              <w:spacing w:before="120" w:after="120" w:line="240" w:lineRule="auto"/>
            </w:pPr>
          </w:p>
        </w:tc>
        <w:tc>
          <w:tcPr>
            <w:tcW w:w="2565" w:type="dxa"/>
            <w:noWrap/>
          </w:tcPr>
          <w:p w14:paraId="603DB3D7" w14:textId="6E7281ED" w:rsidR="00C542BE" w:rsidRPr="00996F60" w:rsidRDefault="00C542BE" w:rsidP="00C542BE">
            <w:pPr>
              <w:spacing w:before="120" w:after="120" w:line="240" w:lineRule="auto"/>
            </w:pPr>
          </w:p>
        </w:tc>
        <w:tc>
          <w:tcPr>
            <w:tcW w:w="2566" w:type="dxa"/>
            <w:noWrap/>
          </w:tcPr>
          <w:p w14:paraId="3A2929E2" w14:textId="450F13AC" w:rsidR="00C542BE" w:rsidRPr="00996F60" w:rsidRDefault="00C542BE" w:rsidP="00C542BE">
            <w:pPr>
              <w:spacing w:before="120" w:after="120" w:line="240" w:lineRule="auto"/>
            </w:pPr>
          </w:p>
        </w:tc>
      </w:tr>
      <w:tr w:rsidR="00C542BE" w:rsidRPr="00996F60" w14:paraId="2EE0E253" w14:textId="77777777" w:rsidTr="005C0D5F">
        <w:trPr>
          <w:cantSplit/>
          <w:trHeight w:val="290"/>
        </w:trPr>
        <w:tc>
          <w:tcPr>
            <w:tcW w:w="1680" w:type="dxa"/>
            <w:noWrap/>
            <w:vAlign w:val="center"/>
            <w:hideMark/>
          </w:tcPr>
          <w:p w14:paraId="0BADC079" w14:textId="0743B53E" w:rsidR="00C542BE" w:rsidRPr="00996F60" w:rsidRDefault="00C542BE" w:rsidP="00C542BE">
            <w:pPr>
              <w:spacing w:before="120" w:after="120" w:line="240" w:lineRule="auto"/>
            </w:pPr>
            <w:r>
              <w:rPr>
                <w:rFonts w:ascii="Arial" w:hAnsi="Arial" w:cs="Arial"/>
                <w:color w:val="000000"/>
              </w:rPr>
              <w:t>87</w:t>
            </w:r>
          </w:p>
        </w:tc>
        <w:tc>
          <w:tcPr>
            <w:tcW w:w="2993" w:type="dxa"/>
            <w:noWrap/>
            <w:vAlign w:val="center"/>
            <w:hideMark/>
          </w:tcPr>
          <w:p w14:paraId="23BD9296" w14:textId="148B7092"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3AAD59E9" w14:textId="3B12B64A" w:rsidR="00C542BE" w:rsidRPr="00996F60" w:rsidRDefault="00C542BE" w:rsidP="00C542BE">
            <w:pPr>
              <w:spacing w:before="120" w:after="120" w:line="240" w:lineRule="auto"/>
            </w:pPr>
            <w:r>
              <w:rPr>
                <w:rFonts w:ascii="Arial" w:hAnsi="Arial" w:cs="Arial"/>
                <w:color w:val="000000"/>
              </w:rPr>
              <w:t>371</w:t>
            </w:r>
          </w:p>
        </w:tc>
        <w:tc>
          <w:tcPr>
            <w:tcW w:w="2665" w:type="dxa"/>
            <w:noWrap/>
          </w:tcPr>
          <w:p w14:paraId="275F1C2F" w14:textId="01079AF2" w:rsidR="00C542BE" w:rsidRPr="00996F60" w:rsidRDefault="00C542BE" w:rsidP="00C542BE">
            <w:pPr>
              <w:spacing w:before="120" w:after="120" w:line="240" w:lineRule="auto"/>
            </w:pPr>
          </w:p>
        </w:tc>
        <w:tc>
          <w:tcPr>
            <w:tcW w:w="2565" w:type="dxa"/>
            <w:noWrap/>
          </w:tcPr>
          <w:p w14:paraId="06C8F711" w14:textId="6D235F30" w:rsidR="00C542BE" w:rsidRPr="00996F60" w:rsidRDefault="00C542BE" w:rsidP="00C542BE">
            <w:pPr>
              <w:spacing w:before="120" w:after="120" w:line="240" w:lineRule="auto"/>
            </w:pPr>
          </w:p>
        </w:tc>
        <w:tc>
          <w:tcPr>
            <w:tcW w:w="2566" w:type="dxa"/>
            <w:noWrap/>
          </w:tcPr>
          <w:p w14:paraId="66BAFF4C" w14:textId="3E7016B1" w:rsidR="00C542BE" w:rsidRPr="00996F60" w:rsidRDefault="00C542BE" w:rsidP="00C542BE">
            <w:pPr>
              <w:spacing w:before="120" w:after="120" w:line="240" w:lineRule="auto"/>
            </w:pPr>
          </w:p>
        </w:tc>
      </w:tr>
      <w:tr w:rsidR="00C542BE" w:rsidRPr="00996F60" w14:paraId="10ADF6EC" w14:textId="77777777" w:rsidTr="005C0D5F">
        <w:trPr>
          <w:cantSplit/>
          <w:trHeight w:val="290"/>
        </w:trPr>
        <w:tc>
          <w:tcPr>
            <w:tcW w:w="1680" w:type="dxa"/>
            <w:noWrap/>
            <w:vAlign w:val="center"/>
            <w:hideMark/>
          </w:tcPr>
          <w:p w14:paraId="04574A38" w14:textId="740C17B3" w:rsidR="00C542BE" w:rsidRPr="00996F60" w:rsidRDefault="00C542BE" w:rsidP="00C542BE">
            <w:pPr>
              <w:spacing w:before="120" w:after="120" w:line="240" w:lineRule="auto"/>
            </w:pPr>
            <w:r>
              <w:rPr>
                <w:rFonts w:ascii="Arial" w:hAnsi="Arial" w:cs="Arial"/>
                <w:color w:val="000000"/>
              </w:rPr>
              <w:t>282</w:t>
            </w:r>
          </w:p>
        </w:tc>
        <w:tc>
          <w:tcPr>
            <w:tcW w:w="2993" w:type="dxa"/>
            <w:noWrap/>
            <w:vAlign w:val="center"/>
            <w:hideMark/>
          </w:tcPr>
          <w:p w14:paraId="23C7056F" w14:textId="0C4316FD"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5284AEB" w14:textId="6C6FE522" w:rsidR="00C542BE" w:rsidRPr="00996F60" w:rsidRDefault="00C542BE" w:rsidP="00C542BE">
            <w:pPr>
              <w:spacing w:before="120" w:after="120" w:line="240" w:lineRule="auto"/>
            </w:pPr>
            <w:r>
              <w:rPr>
                <w:rFonts w:ascii="Arial" w:hAnsi="Arial" w:cs="Arial"/>
                <w:color w:val="000000"/>
              </w:rPr>
              <w:t>196</w:t>
            </w:r>
          </w:p>
        </w:tc>
        <w:tc>
          <w:tcPr>
            <w:tcW w:w="2665" w:type="dxa"/>
            <w:noWrap/>
          </w:tcPr>
          <w:p w14:paraId="15CED9D0" w14:textId="0A93A1B4" w:rsidR="00C542BE" w:rsidRPr="00996F60" w:rsidRDefault="00C542BE" w:rsidP="00C542BE">
            <w:pPr>
              <w:spacing w:before="120" w:after="120" w:line="240" w:lineRule="auto"/>
            </w:pPr>
          </w:p>
        </w:tc>
        <w:tc>
          <w:tcPr>
            <w:tcW w:w="2565" w:type="dxa"/>
            <w:noWrap/>
          </w:tcPr>
          <w:p w14:paraId="3B86BC22" w14:textId="279497E3" w:rsidR="00C542BE" w:rsidRPr="00996F60" w:rsidRDefault="00C542BE" w:rsidP="00C542BE">
            <w:pPr>
              <w:spacing w:before="120" w:after="120" w:line="240" w:lineRule="auto"/>
            </w:pPr>
          </w:p>
        </w:tc>
        <w:tc>
          <w:tcPr>
            <w:tcW w:w="2566" w:type="dxa"/>
            <w:noWrap/>
          </w:tcPr>
          <w:p w14:paraId="3AEC2757" w14:textId="4DC55D2E" w:rsidR="00C542BE" w:rsidRPr="00996F60" w:rsidRDefault="00C542BE" w:rsidP="00C542BE">
            <w:pPr>
              <w:spacing w:before="120" w:after="120" w:line="240" w:lineRule="auto"/>
            </w:pPr>
          </w:p>
        </w:tc>
      </w:tr>
      <w:tr w:rsidR="00C542BE" w:rsidRPr="00996F60" w14:paraId="5F134845" w14:textId="77777777" w:rsidTr="005C0D5F">
        <w:trPr>
          <w:cantSplit/>
          <w:trHeight w:val="290"/>
        </w:trPr>
        <w:tc>
          <w:tcPr>
            <w:tcW w:w="1680" w:type="dxa"/>
            <w:noWrap/>
            <w:vAlign w:val="center"/>
            <w:hideMark/>
          </w:tcPr>
          <w:p w14:paraId="7CE665B1" w14:textId="14EB2419" w:rsidR="00C542BE" w:rsidRPr="00996F60" w:rsidRDefault="00C542BE" w:rsidP="00C542BE">
            <w:pPr>
              <w:spacing w:before="120" w:after="120" w:line="240" w:lineRule="auto"/>
            </w:pPr>
            <w:r>
              <w:rPr>
                <w:rFonts w:ascii="Arial" w:hAnsi="Arial" w:cs="Arial"/>
                <w:color w:val="000000"/>
              </w:rPr>
              <w:t>307</w:t>
            </w:r>
          </w:p>
        </w:tc>
        <w:tc>
          <w:tcPr>
            <w:tcW w:w="2993" w:type="dxa"/>
            <w:noWrap/>
            <w:vAlign w:val="center"/>
            <w:hideMark/>
          </w:tcPr>
          <w:p w14:paraId="2DD82CB7" w14:textId="7945B523"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5938343B" w14:textId="5E7D9642" w:rsidR="00C542BE" w:rsidRPr="00996F60" w:rsidRDefault="00C542BE" w:rsidP="00C542BE">
            <w:pPr>
              <w:spacing w:before="120" w:after="120" w:line="240" w:lineRule="auto"/>
            </w:pPr>
            <w:r>
              <w:rPr>
                <w:rFonts w:ascii="Arial" w:hAnsi="Arial" w:cs="Arial"/>
                <w:color w:val="000000"/>
              </w:rPr>
              <w:t>1</w:t>
            </w:r>
          </w:p>
        </w:tc>
        <w:tc>
          <w:tcPr>
            <w:tcW w:w="2665" w:type="dxa"/>
            <w:noWrap/>
          </w:tcPr>
          <w:p w14:paraId="5C38ADC6" w14:textId="3DAB8602" w:rsidR="00C542BE" w:rsidRPr="00996F60" w:rsidRDefault="00C542BE" w:rsidP="00C542BE">
            <w:pPr>
              <w:spacing w:before="120" w:after="120" w:line="240" w:lineRule="auto"/>
            </w:pPr>
          </w:p>
        </w:tc>
        <w:tc>
          <w:tcPr>
            <w:tcW w:w="2565" w:type="dxa"/>
            <w:noWrap/>
          </w:tcPr>
          <w:p w14:paraId="056F65D1" w14:textId="1D1B5C2A" w:rsidR="00C542BE" w:rsidRPr="00996F60" w:rsidRDefault="00C542BE" w:rsidP="00C542BE">
            <w:pPr>
              <w:spacing w:before="120" w:after="120" w:line="240" w:lineRule="auto"/>
            </w:pPr>
          </w:p>
        </w:tc>
        <w:tc>
          <w:tcPr>
            <w:tcW w:w="2566" w:type="dxa"/>
            <w:noWrap/>
          </w:tcPr>
          <w:p w14:paraId="1DA1B116" w14:textId="16F3AC08" w:rsidR="00C542BE" w:rsidRPr="00996F60" w:rsidRDefault="00C542BE" w:rsidP="00C542BE">
            <w:pPr>
              <w:spacing w:before="120" w:after="120" w:line="240" w:lineRule="auto"/>
            </w:pPr>
          </w:p>
        </w:tc>
      </w:tr>
      <w:tr w:rsidR="00C542BE" w:rsidRPr="00996F60" w14:paraId="7C1A5EB8" w14:textId="77777777" w:rsidTr="005C0D5F">
        <w:trPr>
          <w:cantSplit/>
          <w:trHeight w:val="290"/>
        </w:trPr>
        <w:tc>
          <w:tcPr>
            <w:tcW w:w="1680" w:type="dxa"/>
            <w:noWrap/>
            <w:vAlign w:val="center"/>
            <w:hideMark/>
          </w:tcPr>
          <w:p w14:paraId="01C87083" w14:textId="44ADBCF0" w:rsidR="00C542BE" w:rsidRPr="00996F60" w:rsidRDefault="00C542BE" w:rsidP="00C542BE">
            <w:pPr>
              <w:spacing w:before="120" w:after="120" w:line="240" w:lineRule="auto"/>
            </w:pPr>
            <w:r>
              <w:rPr>
                <w:rFonts w:ascii="Arial" w:hAnsi="Arial" w:cs="Arial"/>
                <w:color w:val="000000"/>
              </w:rPr>
              <w:t>318</w:t>
            </w:r>
          </w:p>
        </w:tc>
        <w:tc>
          <w:tcPr>
            <w:tcW w:w="2993" w:type="dxa"/>
            <w:noWrap/>
            <w:vAlign w:val="center"/>
            <w:hideMark/>
          </w:tcPr>
          <w:p w14:paraId="01910538" w14:textId="1DC65178" w:rsidR="00C542BE" w:rsidRPr="00996F60" w:rsidRDefault="00C542BE" w:rsidP="00C542BE">
            <w:pPr>
              <w:spacing w:before="120" w:after="120" w:line="240" w:lineRule="auto"/>
            </w:pPr>
            <w:r>
              <w:rPr>
                <w:rFonts w:ascii="Arial" w:hAnsi="Arial" w:cs="Arial"/>
                <w:color w:val="000000"/>
              </w:rPr>
              <w:t>Bird/nature watching</w:t>
            </w:r>
          </w:p>
        </w:tc>
        <w:tc>
          <w:tcPr>
            <w:tcW w:w="1871" w:type="dxa"/>
            <w:noWrap/>
            <w:hideMark/>
          </w:tcPr>
          <w:p w14:paraId="3381EE98" w14:textId="5C302848" w:rsidR="00C542BE" w:rsidRPr="00996F60" w:rsidRDefault="00C542BE" w:rsidP="00C542BE">
            <w:pPr>
              <w:spacing w:before="120" w:after="120" w:line="240" w:lineRule="auto"/>
            </w:pPr>
            <w:r>
              <w:rPr>
                <w:rFonts w:ascii="Arial" w:hAnsi="Arial" w:cs="Arial"/>
                <w:color w:val="000000"/>
              </w:rPr>
              <w:t>4</w:t>
            </w:r>
          </w:p>
        </w:tc>
        <w:tc>
          <w:tcPr>
            <w:tcW w:w="2665" w:type="dxa"/>
            <w:noWrap/>
            <w:vAlign w:val="center"/>
          </w:tcPr>
          <w:p w14:paraId="1AAAFF01" w14:textId="656D6375" w:rsidR="00C542BE" w:rsidRPr="00996F60" w:rsidRDefault="00C542BE" w:rsidP="00C542BE">
            <w:pPr>
              <w:spacing w:before="120" w:after="120" w:line="240" w:lineRule="auto"/>
            </w:pPr>
          </w:p>
        </w:tc>
        <w:tc>
          <w:tcPr>
            <w:tcW w:w="2565" w:type="dxa"/>
            <w:noWrap/>
          </w:tcPr>
          <w:p w14:paraId="2D057C21" w14:textId="24C645B8" w:rsidR="00C542BE" w:rsidRPr="00996F60" w:rsidRDefault="00C542BE" w:rsidP="00C542BE">
            <w:pPr>
              <w:spacing w:before="120" w:after="120" w:line="240" w:lineRule="auto"/>
            </w:pPr>
          </w:p>
        </w:tc>
        <w:tc>
          <w:tcPr>
            <w:tcW w:w="2566" w:type="dxa"/>
            <w:noWrap/>
          </w:tcPr>
          <w:p w14:paraId="4677C701" w14:textId="09DAAA5C" w:rsidR="00C542BE" w:rsidRPr="00996F60" w:rsidRDefault="00C542BE" w:rsidP="00C542BE">
            <w:pPr>
              <w:spacing w:before="120" w:after="120" w:line="240" w:lineRule="auto"/>
            </w:pPr>
          </w:p>
        </w:tc>
      </w:tr>
      <w:tr w:rsidR="00C542BE" w:rsidRPr="00996F60" w14:paraId="77367B0F" w14:textId="77777777" w:rsidTr="005C0D5F">
        <w:trPr>
          <w:cantSplit/>
          <w:trHeight w:val="290"/>
        </w:trPr>
        <w:tc>
          <w:tcPr>
            <w:tcW w:w="1680" w:type="dxa"/>
            <w:noWrap/>
            <w:vAlign w:val="center"/>
            <w:hideMark/>
          </w:tcPr>
          <w:p w14:paraId="1AB0A9D7" w14:textId="2FC4FE8D" w:rsidR="00C542BE" w:rsidRPr="00996F60" w:rsidRDefault="00C542BE" w:rsidP="00C542BE">
            <w:pPr>
              <w:spacing w:before="120" w:after="120" w:line="240" w:lineRule="auto"/>
            </w:pPr>
            <w:r>
              <w:rPr>
                <w:rFonts w:ascii="Arial" w:hAnsi="Arial" w:cs="Arial"/>
                <w:color w:val="000000"/>
              </w:rPr>
              <w:t>318</w:t>
            </w:r>
          </w:p>
        </w:tc>
        <w:tc>
          <w:tcPr>
            <w:tcW w:w="2993" w:type="dxa"/>
            <w:noWrap/>
            <w:vAlign w:val="center"/>
            <w:hideMark/>
          </w:tcPr>
          <w:p w14:paraId="06704D4A" w14:textId="7363ECCA" w:rsidR="00C542BE" w:rsidRPr="00996F60" w:rsidRDefault="00C542BE" w:rsidP="00C542BE">
            <w:pPr>
              <w:spacing w:before="120" w:after="120" w:line="240" w:lineRule="auto"/>
            </w:pPr>
            <w:r>
              <w:rPr>
                <w:rFonts w:ascii="Arial" w:hAnsi="Arial" w:cs="Arial"/>
                <w:color w:val="000000"/>
              </w:rPr>
              <w:t>Bird/nature watching</w:t>
            </w:r>
          </w:p>
        </w:tc>
        <w:tc>
          <w:tcPr>
            <w:tcW w:w="1871" w:type="dxa"/>
            <w:noWrap/>
          </w:tcPr>
          <w:p w14:paraId="1D51BB7E" w14:textId="3AE2A88B" w:rsidR="00C542BE" w:rsidRPr="00996F60" w:rsidRDefault="00C542BE" w:rsidP="00C542BE">
            <w:pPr>
              <w:spacing w:before="120" w:after="120" w:line="240" w:lineRule="auto"/>
            </w:pPr>
          </w:p>
        </w:tc>
        <w:tc>
          <w:tcPr>
            <w:tcW w:w="2665" w:type="dxa"/>
            <w:noWrap/>
          </w:tcPr>
          <w:p w14:paraId="63929FAC" w14:textId="308D6183" w:rsidR="00C542BE" w:rsidRPr="00996F60" w:rsidRDefault="00C542BE" w:rsidP="00C542BE">
            <w:pPr>
              <w:spacing w:before="120" w:after="120" w:line="240" w:lineRule="auto"/>
            </w:pPr>
          </w:p>
        </w:tc>
        <w:tc>
          <w:tcPr>
            <w:tcW w:w="2565" w:type="dxa"/>
            <w:noWrap/>
            <w:vAlign w:val="center"/>
            <w:hideMark/>
          </w:tcPr>
          <w:p w14:paraId="0B046D98" w14:textId="0864E098" w:rsidR="00C542BE" w:rsidRPr="00996F60" w:rsidRDefault="00C542BE" w:rsidP="00C542BE">
            <w:pPr>
              <w:spacing w:before="120" w:after="120" w:line="240" w:lineRule="auto"/>
            </w:pPr>
            <w:r>
              <w:rPr>
                <w:rFonts w:ascii="Arial" w:hAnsi="Arial" w:cs="Arial"/>
                <w:color w:val="000000"/>
              </w:rPr>
              <w:t>12</w:t>
            </w:r>
          </w:p>
        </w:tc>
        <w:tc>
          <w:tcPr>
            <w:tcW w:w="2566" w:type="dxa"/>
            <w:noWrap/>
          </w:tcPr>
          <w:p w14:paraId="43ED071B" w14:textId="2468C10D" w:rsidR="00C542BE" w:rsidRPr="00996F60" w:rsidRDefault="00C542BE" w:rsidP="00C542BE">
            <w:pPr>
              <w:spacing w:before="120" w:after="120" w:line="240" w:lineRule="auto"/>
            </w:pPr>
          </w:p>
        </w:tc>
      </w:tr>
      <w:tr w:rsidR="00C542BE" w:rsidRPr="00996F60" w14:paraId="5A4FF32C" w14:textId="77777777" w:rsidTr="005C0D5F">
        <w:trPr>
          <w:cantSplit/>
          <w:trHeight w:val="290"/>
        </w:trPr>
        <w:tc>
          <w:tcPr>
            <w:tcW w:w="1680" w:type="dxa"/>
            <w:noWrap/>
            <w:vAlign w:val="center"/>
            <w:hideMark/>
          </w:tcPr>
          <w:p w14:paraId="001BF001" w14:textId="73A74252" w:rsidR="00C542BE" w:rsidRPr="00996F60" w:rsidRDefault="00C542BE" w:rsidP="00C542BE">
            <w:pPr>
              <w:spacing w:before="120" w:after="120" w:line="240" w:lineRule="auto"/>
            </w:pPr>
            <w:r>
              <w:rPr>
                <w:rFonts w:ascii="Arial" w:hAnsi="Arial" w:cs="Arial"/>
                <w:color w:val="000000"/>
              </w:rPr>
              <w:t>329</w:t>
            </w:r>
          </w:p>
        </w:tc>
        <w:tc>
          <w:tcPr>
            <w:tcW w:w="2993" w:type="dxa"/>
            <w:noWrap/>
            <w:vAlign w:val="center"/>
            <w:hideMark/>
          </w:tcPr>
          <w:p w14:paraId="4AD30C16" w14:textId="70407513"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1D838AE7" w14:textId="73D845DF" w:rsidR="00C542BE" w:rsidRPr="00996F60" w:rsidRDefault="00C542BE" w:rsidP="00C542BE">
            <w:pPr>
              <w:spacing w:before="120" w:after="120" w:line="240" w:lineRule="auto"/>
            </w:pPr>
            <w:r>
              <w:rPr>
                <w:rFonts w:ascii="Arial" w:hAnsi="Arial" w:cs="Arial"/>
                <w:color w:val="000000"/>
              </w:rPr>
              <w:t>15</w:t>
            </w:r>
          </w:p>
        </w:tc>
        <w:tc>
          <w:tcPr>
            <w:tcW w:w="2665" w:type="dxa"/>
            <w:noWrap/>
          </w:tcPr>
          <w:p w14:paraId="5A7478CA" w14:textId="2038B839" w:rsidR="00C542BE" w:rsidRPr="00996F60" w:rsidRDefault="00C542BE" w:rsidP="00C542BE">
            <w:pPr>
              <w:spacing w:before="120" w:after="120" w:line="240" w:lineRule="auto"/>
            </w:pPr>
          </w:p>
        </w:tc>
        <w:tc>
          <w:tcPr>
            <w:tcW w:w="2565" w:type="dxa"/>
            <w:noWrap/>
            <w:vAlign w:val="center"/>
          </w:tcPr>
          <w:p w14:paraId="414AB20D" w14:textId="3D8B3338" w:rsidR="00C542BE" w:rsidRPr="00996F60" w:rsidRDefault="00C542BE" w:rsidP="00C542BE">
            <w:pPr>
              <w:spacing w:before="120" w:after="120" w:line="240" w:lineRule="auto"/>
            </w:pPr>
          </w:p>
        </w:tc>
        <w:tc>
          <w:tcPr>
            <w:tcW w:w="2566" w:type="dxa"/>
            <w:noWrap/>
          </w:tcPr>
          <w:p w14:paraId="699D804D" w14:textId="08FFBCC4" w:rsidR="00C542BE" w:rsidRPr="00996F60" w:rsidRDefault="00C542BE" w:rsidP="00C542BE">
            <w:pPr>
              <w:spacing w:before="120" w:after="120" w:line="240" w:lineRule="auto"/>
            </w:pPr>
          </w:p>
        </w:tc>
      </w:tr>
      <w:tr w:rsidR="00C542BE" w:rsidRPr="00996F60" w14:paraId="3D5886B4" w14:textId="77777777" w:rsidTr="005C0D5F">
        <w:trPr>
          <w:cantSplit/>
          <w:trHeight w:val="290"/>
        </w:trPr>
        <w:tc>
          <w:tcPr>
            <w:tcW w:w="1680" w:type="dxa"/>
            <w:noWrap/>
            <w:vAlign w:val="center"/>
            <w:hideMark/>
          </w:tcPr>
          <w:p w14:paraId="4830B9B9" w14:textId="394B7B5E" w:rsidR="00C542BE" w:rsidRPr="00996F60" w:rsidRDefault="00C542BE" w:rsidP="00C542BE">
            <w:pPr>
              <w:spacing w:before="120" w:after="120" w:line="240" w:lineRule="auto"/>
            </w:pPr>
            <w:r>
              <w:rPr>
                <w:rFonts w:ascii="Arial" w:hAnsi="Arial" w:cs="Arial"/>
                <w:color w:val="000000"/>
              </w:rPr>
              <w:t>53</w:t>
            </w:r>
          </w:p>
        </w:tc>
        <w:tc>
          <w:tcPr>
            <w:tcW w:w="2993" w:type="dxa"/>
            <w:noWrap/>
            <w:vAlign w:val="center"/>
            <w:hideMark/>
          </w:tcPr>
          <w:p w14:paraId="1051C6C7" w14:textId="01AF4713"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C43683B" w14:textId="6F00B387" w:rsidR="00C542BE" w:rsidRPr="00996F60" w:rsidRDefault="00C542BE" w:rsidP="00C542BE">
            <w:pPr>
              <w:spacing w:before="120" w:after="120" w:line="240" w:lineRule="auto"/>
            </w:pPr>
            <w:r>
              <w:rPr>
                <w:rFonts w:ascii="Arial" w:hAnsi="Arial" w:cs="Arial"/>
                <w:color w:val="000000"/>
              </w:rPr>
              <w:t>0.33</w:t>
            </w:r>
          </w:p>
        </w:tc>
        <w:tc>
          <w:tcPr>
            <w:tcW w:w="2665" w:type="dxa"/>
            <w:noWrap/>
          </w:tcPr>
          <w:p w14:paraId="31027228" w14:textId="4DF48DD9" w:rsidR="00C542BE" w:rsidRPr="00996F60" w:rsidRDefault="00C542BE" w:rsidP="00C542BE">
            <w:pPr>
              <w:spacing w:before="120" w:after="120" w:line="240" w:lineRule="auto"/>
            </w:pPr>
          </w:p>
        </w:tc>
        <w:tc>
          <w:tcPr>
            <w:tcW w:w="2565" w:type="dxa"/>
            <w:noWrap/>
          </w:tcPr>
          <w:p w14:paraId="45E23063" w14:textId="685CDF6F" w:rsidR="00C542BE" w:rsidRPr="00996F60" w:rsidRDefault="00C542BE" w:rsidP="00C542BE">
            <w:pPr>
              <w:spacing w:before="120" w:after="120" w:line="240" w:lineRule="auto"/>
            </w:pPr>
          </w:p>
        </w:tc>
        <w:tc>
          <w:tcPr>
            <w:tcW w:w="2566" w:type="dxa"/>
            <w:noWrap/>
          </w:tcPr>
          <w:p w14:paraId="1167273A" w14:textId="377A1DAA" w:rsidR="00C542BE" w:rsidRPr="00996F60" w:rsidRDefault="00C542BE" w:rsidP="00C542BE">
            <w:pPr>
              <w:spacing w:before="120" w:after="120" w:line="240" w:lineRule="auto"/>
            </w:pPr>
          </w:p>
        </w:tc>
      </w:tr>
      <w:tr w:rsidR="00C542BE" w:rsidRPr="00996F60" w14:paraId="4F46730A" w14:textId="77777777" w:rsidTr="005C0D5F">
        <w:trPr>
          <w:cantSplit/>
          <w:trHeight w:val="290"/>
        </w:trPr>
        <w:tc>
          <w:tcPr>
            <w:tcW w:w="1680" w:type="dxa"/>
            <w:noWrap/>
            <w:vAlign w:val="center"/>
            <w:hideMark/>
          </w:tcPr>
          <w:p w14:paraId="08348ECC" w14:textId="6D7FAD7A" w:rsidR="00C542BE" w:rsidRPr="00996F60" w:rsidRDefault="00C542BE" w:rsidP="00C542BE">
            <w:pPr>
              <w:spacing w:before="120" w:after="120" w:line="240" w:lineRule="auto"/>
            </w:pPr>
            <w:r>
              <w:rPr>
                <w:rFonts w:ascii="Arial" w:hAnsi="Arial" w:cs="Arial"/>
                <w:color w:val="000000"/>
              </w:rPr>
              <w:t>63</w:t>
            </w:r>
          </w:p>
        </w:tc>
        <w:tc>
          <w:tcPr>
            <w:tcW w:w="2993" w:type="dxa"/>
            <w:noWrap/>
            <w:vAlign w:val="center"/>
            <w:hideMark/>
          </w:tcPr>
          <w:p w14:paraId="6356CEB2" w14:textId="66E9B30C" w:rsidR="00C542BE" w:rsidRPr="00996F60" w:rsidRDefault="00C542BE" w:rsidP="00C542BE">
            <w:pPr>
              <w:spacing w:before="120" w:after="120" w:line="240" w:lineRule="auto"/>
            </w:pPr>
            <w:r>
              <w:rPr>
                <w:rFonts w:ascii="Arial" w:hAnsi="Arial" w:cs="Arial"/>
                <w:color w:val="000000"/>
              </w:rPr>
              <w:t>Paddling</w:t>
            </w:r>
          </w:p>
        </w:tc>
        <w:tc>
          <w:tcPr>
            <w:tcW w:w="1871" w:type="dxa"/>
            <w:noWrap/>
            <w:hideMark/>
          </w:tcPr>
          <w:p w14:paraId="14447169" w14:textId="2E86CDDE" w:rsidR="00C542BE" w:rsidRPr="00996F60" w:rsidRDefault="00C542BE" w:rsidP="00C542BE">
            <w:pPr>
              <w:spacing w:before="120" w:after="120" w:line="240" w:lineRule="auto"/>
            </w:pPr>
            <w:r>
              <w:rPr>
                <w:rFonts w:ascii="Arial" w:hAnsi="Arial" w:cs="Arial"/>
                <w:color w:val="000000"/>
              </w:rPr>
              <w:t>1</w:t>
            </w:r>
          </w:p>
        </w:tc>
        <w:tc>
          <w:tcPr>
            <w:tcW w:w="2665" w:type="dxa"/>
            <w:noWrap/>
          </w:tcPr>
          <w:p w14:paraId="20BF8E75" w14:textId="32D41E37" w:rsidR="00C542BE" w:rsidRPr="00996F60" w:rsidRDefault="00C542BE" w:rsidP="00C542BE">
            <w:pPr>
              <w:spacing w:before="120" w:after="120" w:line="240" w:lineRule="auto"/>
            </w:pPr>
          </w:p>
        </w:tc>
        <w:tc>
          <w:tcPr>
            <w:tcW w:w="2565" w:type="dxa"/>
            <w:noWrap/>
            <w:vAlign w:val="center"/>
          </w:tcPr>
          <w:p w14:paraId="6FC8D2A7" w14:textId="793CF6C7" w:rsidR="00C542BE" w:rsidRPr="00996F60" w:rsidRDefault="00C542BE" w:rsidP="00C542BE">
            <w:pPr>
              <w:spacing w:before="120" w:after="120" w:line="240" w:lineRule="auto"/>
            </w:pPr>
          </w:p>
        </w:tc>
        <w:tc>
          <w:tcPr>
            <w:tcW w:w="2566" w:type="dxa"/>
            <w:noWrap/>
          </w:tcPr>
          <w:p w14:paraId="06463AB2" w14:textId="41ADAD06" w:rsidR="00C542BE" w:rsidRPr="00996F60" w:rsidRDefault="00C542BE" w:rsidP="00C542BE">
            <w:pPr>
              <w:spacing w:before="120" w:after="120" w:line="240" w:lineRule="auto"/>
            </w:pPr>
          </w:p>
        </w:tc>
      </w:tr>
      <w:tr w:rsidR="00C542BE" w:rsidRPr="00996F60" w14:paraId="72ACC16F" w14:textId="77777777" w:rsidTr="005C0D5F">
        <w:trPr>
          <w:cantSplit/>
          <w:trHeight w:val="290"/>
        </w:trPr>
        <w:tc>
          <w:tcPr>
            <w:tcW w:w="1680" w:type="dxa"/>
            <w:noWrap/>
            <w:vAlign w:val="center"/>
            <w:hideMark/>
          </w:tcPr>
          <w:p w14:paraId="5CB81F32" w14:textId="68682BF6" w:rsidR="00C542BE" w:rsidRPr="00996F60" w:rsidRDefault="00C542BE" w:rsidP="00C542BE">
            <w:pPr>
              <w:spacing w:before="120" w:after="120" w:line="240" w:lineRule="auto"/>
            </w:pPr>
            <w:r>
              <w:rPr>
                <w:rFonts w:ascii="Arial" w:hAnsi="Arial" w:cs="Arial"/>
                <w:color w:val="000000"/>
              </w:rPr>
              <w:t>63</w:t>
            </w:r>
          </w:p>
        </w:tc>
        <w:tc>
          <w:tcPr>
            <w:tcW w:w="2993" w:type="dxa"/>
            <w:noWrap/>
            <w:vAlign w:val="center"/>
            <w:hideMark/>
          </w:tcPr>
          <w:p w14:paraId="1E91B5D4" w14:textId="34D3195A"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56F958BC" w14:textId="5703546E" w:rsidR="00C542BE" w:rsidRPr="00996F60" w:rsidRDefault="00C542BE" w:rsidP="00C542BE">
            <w:pPr>
              <w:spacing w:before="120" w:after="120" w:line="240" w:lineRule="auto"/>
            </w:pPr>
            <w:r>
              <w:rPr>
                <w:rFonts w:ascii="Arial" w:hAnsi="Arial" w:cs="Arial"/>
                <w:color w:val="000000"/>
              </w:rPr>
              <w:t>104</w:t>
            </w:r>
          </w:p>
        </w:tc>
        <w:tc>
          <w:tcPr>
            <w:tcW w:w="2665" w:type="dxa"/>
            <w:noWrap/>
          </w:tcPr>
          <w:p w14:paraId="36CE1284" w14:textId="44B7C9CA" w:rsidR="00C542BE" w:rsidRPr="00996F60" w:rsidRDefault="00C542BE" w:rsidP="00C542BE">
            <w:pPr>
              <w:spacing w:before="120" w:after="120" w:line="240" w:lineRule="auto"/>
            </w:pPr>
          </w:p>
        </w:tc>
        <w:tc>
          <w:tcPr>
            <w:tcW w:w="2565" w:type="dxa"/>
            <w:noWrap/>
          </w:tcPr>
          <w:p w14:paraId="1AA93336" w14:textId="0A3F9806" w:rsidR="00C542BE" w:rsidRPr="00996F60" w:rsidRDefault="00C542BE" w:rsidP="00C542BE">
            <w:pPr>
              <w:spacing w:before="120" w:after="120" w:line="240" w:lineRule="auto"/>
            </w:pPr>
          </w:p>
        </w:tc>
        <w:tc>
          <w:tcPr>
            <w:tcW w:w="2566" w:type="dxa"/>
            <w:noWrap/>
          </w:tcPr>
          <w:p w14:paraId="681E6F9D" w14:textId="5D717C73" w:rsidR="00C542BE" w:rsidRPr="00996F60" w:rsidRDefault="00C542BE" w:rsidP="00C542BE">
            <w:pPr>
              <w:spacing w:before="120" w:after="120" w:line="240" w:lineRule="auto"/>
            </w:pPr>
          </w:p>
        </w:tc>
      </w:tr>
      <w:tr w:rsidR="00C542BE" w:rsidRPr="00996F60" w14:paraId="3EB1352D" w14:textId="77777777" w:rsidTr="005C0D5F">
        <w:trPr>
          <w:cantSplit/>
          <w:trHeight w:val="290"/>
        </w:trPr>
        <w:tc>
          <w:tcPr>
            <w:tcW w:w="1680" w:type="dxa"/>
            <w:noWrap/>
            <w:vAlign w:val="center"/>
            <w:hideMark/>
          </w:tcPr>
          <w:p w14:paraId="6885B2A3" w14:textId="55554FB9" w:rsidR="00C542BE" w:rsidRPr="00996F60" w:rsidRDefault="00C542BE" w:rsidP="00C542BE">
            <w:pPr>
              <w:spacing w:before="120" w:after="120" w:line="240" w:lineRule="auto"/>
            </w:pPr>
            <w:r>
              <w:rPr>
                <w:rFonts w:ascii="Arial" w:hAnsi="Arial" w:cs="Arial"/>
                <w:color w:val="000000"/>
              </w:rPr>
              <w:t>83</w:t>
            </w:r>
          </w:p>
        </w:tc>
        <w:tc>
          <w:tcPr>
            <w:tcW w:w="2993" w:type="dxa"/>
            <w:noWrap/>
            <w:vAlign w:val="center"/>
            <w:hideMark/>
          </w:tcPr>
          <w:p w14:paraId="6C230608" w14:textId="49229D88"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16AB538D" w14:textId="50023A94" w:rsidR="00C542BE" w:rsidRPr="00996F60" w:rsidRDefault="00C542BE" w:rsidP="00C542BE">
            <w:pPr>
              <w:spacing w:before="120" w:after="120" w:line="240" w:lineRule="auto"/>
            </w:pPr>
            <w:r>
              <w:rPr>
                <w:rFonts w:ascii="Arial" w:hAnsi="Arial" w:cs="Arial"/>
                <w:color w:val="000000"/>
              </w:rPr>
              <w:t>24</w:t>
            </w:r>
          </w:p>
        </w:tc>
        <w:tc>
          <w:tcPr>
            <w:tcW w:w="2665" w:type="dxa"/>
            <w:noWrap/>
            <w:vAlign w:val="center"/>
          </w:tcPr>
          <w:p w14:paraId="45B0F867" w14:textId="027CD5A1" w:rsidR="00C542BE" w:rsidRPr="00996F60" w:rsidRDefault="00C542BE" w:rsidP="00C542BE">
            <w:pPr>
              <w:spacing w:before="120" w:after="120" w:line="240" w:lineRule="auto"/>
            </w:pPr>
          </w:p>
        </w:tc>
        <w:tc>
          <w:tcPr>
            <w:tcW w:w="2565" w:type="dxa"/>
            <w:noWrap/>
          </w:tcPr>
          <w:p w14:paraId="31365964" w14:textId="2C959B8A" w:rsidR="00C542BE" w:rsidRPr="00996F60" w:rsidRDefault="00C542BE" w:rsidP="00C542BE">
            <w:pPr>
              <w:spacing w:before="120" w:after="120" w:line="240" w:lineRule="auto"/>
            </w:pPr>
          </w:p>
        </w:tc>
        <w:tc>
          <w:tcPr>
            <w:tcW w:w="2566" w:type="dxa"/>
            <w:noWrap/>
          </w:tcPr>
          <w:p w14:paraId="0D10203B" w14:textId="4CD90B16" w:rsidR="00C542BE" w:rsidRPr="00996F60" w:rsidRDefault="00C542BE" w:rsidP="00C542BE">
            <w:pPr>
              <w:spacing w:before="120" w:after="120" w:line="240" w:lineRule="auto"/>
            </w:pPr>
          </w:p>
        </w:tc>
      </w:tr>
      <w:tr w:rsidR="00C542BE" w:rsidRPr="00996F60" w14:paraId="1EE67430" w14:textId="77777777" w:rsidTr="005C0D5F">
        <w:trPr>
          <w:cantSplit/>
          <w:trHeight w:val="290"/>
        </w:trPr>
        <w:tc>
          <w:tcPr>
            <w:tcW w:w="1680" w:type="dxa"/>
            <w:noWrap/>
            <w:vAlign w:val="center"/>
            <w:hideMark/>
          </w:tcPr>
          <w:p w14:paraId="2F51CC9A" w14:textId="6EF6DD79" w:rsidR="00C542BE" w:rsidRPr="00996F60" w:rsidRDefault="00C542BE" w:rsidP="00C542BE">
            <w:pPr>
              <w:spacing w:before="120" w:after="120" w:line="240" w:lineRule="auto"/>
            </w:pPr>
            <w:r>
              <w:rPr>
                <w:rFonts w:ascii="Arial" w:hAnsi="Arial" w:cs="Arial"/>
                <w:color w:val="000000"/>
              </w:rPr>
              <w:t>83</w:t>
            </w:r>
          </w:p>
        </w:tc>
        <w:tc>
          <w:tcPr>
            <w:tcW w:w="2993" w:type="dxa"/>
            <w:noWrap/>
            <w:vAlign w:val="center"/>
            <w:hideMark/>
          </w:tcPr>
          <w:p w14:paraId="7022EDD5" w14:textId="3344CF0C"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70B05EF" w14:textId="4DE65164" w:rsidR="00C542BE" w:rsidRPr="00996F60" w:rsidRDefault="00C542BE" w:rsidP="00C542BE">
            <w:pPr>
              <w:spacing w:before="120" w:after="120" w:line="240" w:lineRule="auto"/>
            </w:pPr>
            <w:r>
              <w:rPr>
                <w:rFonts w:ascii="Arial" w:hAnsi="Arial" w:cs="Arial"/>
                <w:color w:val="000000"/>
              </w:rPr>
              <w:t>24</w:t>
            </w:r>
            <w:r w:rsidR="005322DE">
              <w:rPr>
                <w:rFonts w:ascii="Arial" w:hAnsi="Arial" w:cs="Arial"/>
                <w:color w:val="000000"/>
              </w:rPr>
              <w:t>1</w:t>
            </w:r>
          </w:p>
        </w:tc>
        <w:tc>
          <w:tcPr>
            <w:tcW w:w="2665" w:type="dxa"/>
            <w:noWrap/>
          </w:tcPr>
          <w:p w14:paraId="4CEF578C" w14:textId="25D5CD19" w:rsidR="00C542BE" w:rsidRPr="00996F60" w:rsidRDefault="00C542BE" w:rsidP="00C542BE">
            <w:pPr>
              <w:spacing w:before="120" w:after="120" w:line="240" w:lineRule="auto"/>
            </w:pPr>
          </w:p>
        </w:tc>
        <w:tc>
          <w:tcPr>
            <w:tcW w:w="2565" w:type="dxa"/>
            <w:noWrap/>
          </w:tcPr>
          <w:p w14:paraId="14FE78C5" w14:textId="639352A1" w:rsidR="00C542BE" w:rsidRPr="00996F60" w:rsidRDefault="00C542BE" w:rsidP="00C542BE">
            <w:pPr>
              <w:spacing w:before="120" w:after="120" w:line="240" w:lineRule="auto"/>
            </w:pPr>
          </w:p>
        </w:tc>
        <w:tc>
          <w:tcPr>
            <w:tcW w:w="2566" w:type="dxa"/>
            <w:noWrap/>
          </w:tcPr>
          <w:p w14:paraId="016BC80E" w14:textId="3188AE4B" w:rsidR="00C542BE" w:rsidRPr="00996F60" w:rsidRDefault="00C542BE" w:rsidP="00C542BE">
            <w:pPr>
              <w:spacing w:before="120" w:after="120" w:line="240" w:lineRule="auto"/>
            </w:pPr>
          </w:p>
        </w:tc>
      </w:tr>
      <w:tr w:rsidR="00C542BE" w:rsidRPr="00996F60" w14:paraId="0C7BF2B8" w14:textId="77777777" w:rsidTr="005C0D5F">
        <w:trPr>
          <w:cantSplit/>
          <w:trHeight w:val="290"/>
        </w:trPr>
        <w:tc>
          <w:tcPr>
            <w:tcW w:w="1680" w:type="dxa"/>
            <w:noWrap/>
            <w:vAlign w:val="center"/>
            <w:hideMark/>
          </w:tcPr>
          <w:p w14:paraId="0A042AA3" w14:textId="547CC2E8" w:rsidR="00C542BE" w:rsidRPr="00996F60" w:rsidRDefault="00C542BE" w:rsidP="00C542BE">
            <w:pPr>
              <w:spacing w:before="120" w:after="120" w:line="240" w:lineRule="auto"/>
            </w:pPr>
            <w:r>
              <w:rPr>
                <w:rFonts w:ascii="Arial" w:hAnsi="Arial" w:cs="Arial"/>
                <w:color w:val="000000"/>
              </w:rPr>
              <w:lastRenderedPageBreak/>
              <w:t>83</w:t>
            </w:r>
          </w:p>
        </w:tc>
        <w:tc>
          <w:tcPr>
            <w:tcW w:w="2993" w:type="dxa"/>
            <w:noWrap/>
            <w:vAlign w:val="center"/>
            <w:hideMark/>
          </w:tcPr>
          <w:p w14:paraId="5CE45BFC" w14:textId="5087D14D" w:rsidR="00C542BE" w:rsidRPr="00996F60" w:rsidRDefault="00C542BE" w:rsidP="00C542BE">
            <w:pPr>
              <w:spacing w:before="120" w:after="120" w:line="240" w:lineRule="auto"/>
            </w:pPr>
            <w:r>
              <w:rPr>
                <w:rFonts w:ascii="Arial" w:hAnsi="Arial" w:cs="Arial"/>
                <w:color w:val="000000"/>
              </w:rPr>
              <w:t>Working</w:t>
            </w:r>
          </w:p>
        </w:tc>
        <w:tc>
          <w:tcPr>
            <w:tcW w:w="1871" w:type="dxa"/>
            <w:noWrap/>
            <w:vAlign w:val="center"/>
            <w:hideMark/>
          </w:tcPr>
          <w:p w14:paraId="3FA9AD8C" w14:textId="03814C85" w:rsidR="00C542BE" w:rsidRPr="00996F60" w:rsidRDefault="00C542BE" w:rsidP="00C542BE">
            <w:pPr>
              <w:spacing w:before="120" w:after="120" w:line="240" w:lineRule="auto"/>
            </w:pPr>
            <w:r>
              <w:rPr>
                <w:rFonts w:ascii="Arial" w:hAnsi="Arial" w:cs="Arial"/>
                <w:color w:val="000000"/>
              </w:rPr>
              <w:t>7</w:t>
            </w:r>
          </w:p>
        </w:tc>
        <w:tc>
          <w:tcPr>
            <w:tcW w:w="2665" w:type="dxa"/>
            <w:noWrap/>
          </w:tcPr>
          <w:p w14:paraId="6B73B1AB" w14:textId="5A218550" w:rsidR="00C542BE" w:rsidRPr="00996F60" w:rsidRDefault="00C542BE" w:rsidP="00C542BE">
            <w:pPr>
              <w:spacing w:before="120" w:after="120" w:line="240" w:lineRule="auto"/>
            </w:pPr>
          </w:p>
        </w:tc>
        <w:tc>
          <w:tcPr>
            <w:tcW w:w="2565" w:type="dxa"/>
            <w:noWrap/>
          </w:tcPr>
          <w:p w14:paraId="5073D6D8" w14:textId="26CB239A" w:rsidR="00C542BE" w:rsidRPr="00996F60" w:rsidRDefault="00C542BE" w:rsidP="00C542BE">
            <w:pPr>
              <w:spacing w:before="120" w:after="120" w:line="240" w:lineRule="auto"/>
            </w:pPr>
          </w:p>
        </w:tc>
        <w:tc>
          <w:tcPr>
            <w:tcW w:w="2566" w:type="dxa"/>
            <w:noWrap/>
          </w:tcPr>
          <w:p w14:paraId="070601B3" w14:textId="58393C4C" w:rsidR="00C542BE" w:rsidRPr="00996F60" w:rsidRDefault="00C542BE" w:rsidP="00C542BE">
            <w:pPr>
              <w:spacing w:before="120" w:after="120" w:line="240" w:lineRule="auto"/>
            </w:pPr>
          </w:p>
        </w:tc>
      </w:tr>
      <w:tr w:rsidR="00C542BE" w:rsidRPr="00996F60" w14:paraId="0A3CC562" w14:textId="77777777" w:rsidTr="005C0D5F">
        <w:trPr>
          <w:cantSplit/>
          <w:trHeight w:val="290"/>
        </w:trPr>
        <w:tc>
          <w:tcPr>
            <w:tcW w:w="1680" w:type="dxa"/>
            <w:noWrap/>
            <w:vAlign w:val="center"/>
            <w:hideMark/>
          </w:tcPr>
          <w:p w14:paraId="0A1B2349" w14:textId="3AAA1E53" w:rsidR="00C542BE" w:rsidRPr="00996F60" w:rsidRDefault="00C542BE" w:rsidP="00C542BE">
            <w:pPr>
              <w:spacing w:before="120" w:after="120" w:line="240" w:lineRule="auto"/>
            </w:pPr>
            <w:r>
              <w:rPr>
                <w:rFonts w:ascii="Arial" w:hAnsi="Arial" w:cs="Arial"/>
                <w:color w:val="000000"/>
              </w:rPr>
              <w:t>84</w:t>
            </w:r>
          </w:p>
        </w:tc>
        <w:tc>
          <w:tcPr>
            <w:tcW w:w="2993" w:type="dxa"/>
            <w:noWrap/>
            <w:vAlign w:val="center"/>
            <w:hideMark/>
          </w:tcPr>
          <w:p w14:paraId="4E2561F7" w14:textId="35213217"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B2C0E49" w14:textId="5EB5D6B4" w:rsidR="00C542BE" w:rsidRPr="00996F60" w:rsidRDefault="00C542BE" w:rsidP="00C542BE">
            <w:pPr>
              <w:spacing w:before="120" w:after="120" w:line="240" w:lineRule="auto"/>
            </w:pPr>
            <w:r>
              <w:rPr>
                <w:rFonts w:ascii="Arial" w:hAnsi="Arial" w:cs="Arial"/>
                <w:color w:val="000000"/>
              </w:rPr>
              <w:t>12</w:t>
            </w:r>
          </w:p>
        </w:tc>
        <w:tc>
          <w:tcPr>
            <w:tcW w:w="2665" w:type="dxa"/>
            <w:noWrap/>
          </w:tcPr>
          <w:p w14:paraId="342CB9EC" w14:textId="422AAB26" w:rsidR="00C542BE" w:rsidRPr="00996F60" w:rsidRDefault="00C542BE" w:rsidP="00C542BE">
            <w:pPr>
              <w:spacing w:before="120" w:after="120" w:line="240" w:lineRule="auto"/>
            </w:pPr>
          </w:p>
        </w:tc>
        <w:tc>
          <w:tcPr>
            <w:tcW w:w="2565" w:type="dxa"/>
            <w:noWrap/>
          </w:tcPr>
          <w:p w14:paraId="32E55D70" w14:textId="28B4FBC0" w:rsidR="00C542BE" w:rsidRPr="00996F60" w:rsidRDefault="00C542BE" w:rsidP="00C542BE">
            <w:pPr>
              <w:spacing w:before="120" w:after="120" w:line="240" w:lineRule="auto"/>
            </w:pPr>
          </w:p>
        </w:tc>
        <w:tc>
          <w:tcPr>
            <w:tcW w:w="2566" w:type="dxa"/>
            <w:noWrap/>
          </w:tcPr>
          <w:p w14:paraId="243E6F33" w14:textId="10550532" w:rsidR="00C542BE" w:rsidRPr="00996F60" w:rsidRDefault="00C542BE" w:rsidP="00C542BE">
            <w:pPr>
              <w:spacing w:before="120" w:after="120" w:line="240" w:lineRule="auto"/>
            </w:pPr>
          </w:p>
        </w:tc>
      </w:tr>
      <w:tr w:rsidR="00C542BE" w:rsidRPr="00996F60" w14:paraId="37069242" w14:textId="77777777" w:rsidTr="005C0D5F">
        <w:trPr>
          <w:cantSplit/>
          <w:trHeight w:val="290"/>
        </w:trPr>
        <w:tc>
          <w:tcPr>
            <w:tcW w:w="1680" w:type="dxa"/>
            <w:noWrap/>
            <w:vAlign w:val="center"/>
            <w:hideMark/>
          </w:tcPr>
          <w:p w14:paraId="586CE983" w14:textId="3C9FA414" w:rsidR="00C542BE" w:rsidRPr="00996F60" w:rsidRDefault="00C542BE" w:rsidP="00C542BE">
            <w:pPr>
              <w:spacing w:before="120" w:after="120" w:line="240" w:lineRule="auto"/>
            </w:pPr>
            <w:r>
              <w:rPr>
                <w:rFonts w:ascii="Arial" w:hAnsi="Arial" w:cs="Arial"/>
                <w:color w:val="000000"/>
              </w:rPr>
              <w:t>84</w:t>
            </w:r>
          </w:p>
        </w:tc>
        <w:tc>
          <w:tcPr>
            <w:tcW w:w="2993" w:type="dxa"/>
            <w:noWrap/>
            <w:vAlign w:val="center"/>
            <w:hideMark/>
          </w:tcPr>
          <w:p w14:paraId="6547272C" w14:textId="6A95EDD3" w:rsidR="00C542BE" w:rsidRPr="00996F60" w:rsidRDefault="00C542BE" w:rsidP="00C542BE">
            <w:pPr>
              <w:spacing w:before="120" w:after="120" w:line="240" w:lineRule="auto"/>
            </w:pPr>
            <w:r>
              <w:rPr>
                <w:rFonts w:ascii="Arial" w:hAnsi="Arial" w:cs="Arial"/>
                <w:color w:val="000000"/>
              </w:rPr>
              <w:t>Paddling</w:t>
            </w:r>
          </w:p>
        </w:tc>
        <w:tc>
          <w:tcPr>
            <w:tcW w:w="1871" w:type="dxa"/>
            <w:noWrap/>
            <w:vAlign w:val="center"/>
            <w:hideMark/>
          </w:tcPr>
          <w:p w14:paraId="75B6A1FE" w14:textId="48FAC719" w:rsidR="00C542BE" w:rsidRPr="00996F60" w:rsidRDefault="00C542BE" w:rsidP="00C542BE">
            <w:pPr>
              <w:spacing w:before="120" w:after="120" w:line="240" w:lineRule="auto"/>
            </w:pPr>
            <w:r>
              <w:rPr>
                <w:rFonts w:ascii="Arial" w:hAnsi="Arial" w:cs="Arial"/>
                <w:color w:val="000000"/>
              </w:rPr>
              <w:t>3.6</w:t>
            </w:r>
          </w:p>
        </w:tc>
        <w:tc>
          <w:tcPr>
            <w:tcW w:w="2665" w:type="dxa"/>
            <w:noWrap/>
          </w:tcPr>
          <w:p w14:paraId="7A717366" w14:textId="174F0F8A" w:rsidR="00C542BE" w:rsidRPr="00996F60" w:rsidRDefault="00C542BE" w:rsidP="00C542BE">
            <w:pPr>
              <w:spacing w:before="120" w:after="120" w:line="240" w:lineRule="auto"/>
            </w:pPr>
          </w:p>
        </w:tc>
        <w:tc>
          <w:tcPr>
            <w:tcW w:w="2565" w:type="dxa"/>
            <w:noWrap/>
          </w:tcPr>
          <w:p w14:paraId="6D650012" w14:textId="41208304" w:rsidR="00C542BE" w:rsidRPr="00996F60" w:rsidRDefault="00C542BE" w:rsidP="00C542BE">
            <w:pPr>
              <w:spacing w:before="120" w:after="120" w:line="240" w:lineRule="auto"/>
            </w:pPr>
          </w:p>
        </w:tc>
        <w:tc>
          <w:tcPr>
            <w:tcW w:w="2566" w:type="dxa"/>
            <w:noWrap/>
          </w:tcPr>
          <w:p w14:paraId="56C0A1A8" w14:textId="47BD382A" w:rsidR="00C542BE" w:rsidRPr="00996F60" w:rsidRDefault="00C542BE" w:rsidP="00C542BE">
            <w:pPr>
              <w:spacing w:before="120" w:after="120" w:line="240" w:lineRule="auto"/>
            </w:pPr>
          </w:p>
        </w:tc>
      </w:tr>
      <w:tr w:rsidR="00C542BE" w:rsidRPr="00996F60" w14:paraId="527240AD" w14:textId="77777777" w:rsidTr="005C0D5F">
        <w:trPr>
          <w:cantSplit/>
          <w:trHeight w:val="290"/>
        </w:trPr>
        <w:tc>
          <w:tcPr>
            <w:tcW w:w="1680" w:type="dxa"/>
            <w:noWrap/>
            <w:vAlign w:val="center"/>
            <w:hideMark/>
          </w:tcPr>
          <w:p w14:paraId="1225BADB" w14:textId="18E7F3D7" w:rsidR="00C542BE" w:rsidRPr="00996F60" w:rsidRDefault="00C542BE" w:rsidP="00C542BE">
            <w:pPr>
              <w:spacing w:before="120" w:after="120" w:line="240" w:lineRule="auto"/>
            </w:pPr>
            <w:r>
              <w:rPr>
                <w:rFonts w:ascii="Arial" w:hAnsi="Arial" w:cs="Arial"/>
                <w:color w:val="000000"/>
              </w:rPr>
              <w:t>84</w:t>
            </w:r>
          </w:p>
        </w:tc>
        <w:tc>
          <w:tcPr>
            <w:tcW w:w="2993" w:type="dxa"/>
            <w:noWrap/>
            <w:vAlign w:val="center"/>
            <w:hideMark/>
          </w:tcPr>
          <w:p w14:paraId="4C7E24F8" w14:textId="5687850A" w:rsidR="00C542BE" w:rsidRPr="00996F60" w:rsidRDefault="00C542BE" w:rsidP="00C542BE">
            <w:pPr>
              <w:spacing w:before="120" w:after="120" w:line="240" w:lineRule="auto"/>
            </w:pPr>
            <w:r>
              <w:rPr>
                <w:rFonts w:ascii="Arial" w:hAnsi="Arial" w:cs="Arial"/>
                <w:color w:val="000000"/>
              </w:rPr>
              <w:t>Paddling</w:t>
            </w:r>
          </w:p>
        </w:tc>
        <w:tc>
          <w:tcPr>
            <w:tcW w:w="1871" w:type="dxa"/>
            <w:noWrap/>
            <w:vAlign w:val="center"/>
            <w:hideMark/>
          </w:tcPr>
          <w:p w14:paraId="1E5D2DE4" w14:textId="4BD2B6B8" w:rsidR="00C542BE" w:rsidRPr="00996F60" w:rsidRDefault="00C542BE" w:rsidP="00C542BE">
            <w:pPr>
              <w:spacing w:before="120" w:after="120" w:line="240" w:lineRule="auto"/>
            </w:pPr>
            <w:r>
              <w:rPr>
                <w:rFonts w:ascii="Arial" w:hAnsi="Arial" w:cs="Arial"/>
                <w:color w:val="000000"/>
              </w:rPr>
              <w:t>7.2</w:t>
            </w:r>
          </w:p>
        </w:tc>
        <w:tc>
          <w:tcPr>
            <w:tcW w:w="2665" w:type="dxa"/>
            <w:noWrap/>
          </w:tcPr>
          <w:p w14:paraId="77B6379A" w14:textId="2F0983D1" w:rsidR="00C542BE" w:rsidRPr="00996F60" w:rsidRDefault="00C542BE" w:rsidP="00C542BE">
            <w:pPr>
              <w:spacing w:before="120" w:after="120" w:line="240" w:lineRule="auto"/>
            </w:pPr>
          </w:p>
        </w:tc>
        <w:tc>
          <w:tcPr>
            <w:tcW w:w="2565" w:type="dxa"/>
            <w:noWrap/>
          </w:tcPr>
          <w:p w14:paraId="247FFC7E" w14:textId="1D35ABB8" w:rsidR="00C542BE" w:rsidRPr="00996F60" w:rsidRDefault="00C542BE" w:rsidP="00C542BE">
            <w:pPr>
              <w:spacing w:before="120" w:after="120" w:line="240" w:lineRule="auto"/>
            </w:pPr>
          </w:p>
        </w:tc>
        <w:tc>
          <w:tcPr>
            <w:tcW w:w="2566" w:type="dxa"/>
            <w:noWrap/>
          </w:tcPr>
          <w:p w14:paraId="5D0636D4" w14:textId="44A8DD11" w:rsidR="00C542BE" w:rsidRPr="00996F60" w:rsidRDefault="00C542BE" w:rsidP="00C542BE">
            <w:pPr>
              <w:spacing w:before="120" w:after="120" w:line="240" w:lineRule="auto"/>
            </w:pPr>
          </w:p>
        </w:tc>
      </w:tr>
      <w:tr w:rsidR="00C542BE" w:rsidRPr="00996F60" w14:paraId="52B63373" w14:textId="77777777" w:rsidTr="005C0D5F">
        <w:trPr>
          <w:cantSplit/>
          <w:trHeight w:val="290"/>
        </w:trPr>
        <w:tc>
          <w:tcPr>
            <w:tcW w:w="1680" w:type="dxa"/>
            <w:noWrap/>
            <w:vAlign w:val="center"/>
            <w:hideMark/>
          </w:tcPr>
          <w:p w14:paraId="042808A4" w14:textId="4100571A" w:rsidR="00C542BE" w:rsidRPr="00996F60" w:rsidRDefault="00C542BE" w:rsidP="00C542BE">
            <w:pPr>
              <w:spacing w:before="120" w:after="120" w:line="240" w:lineRule="auto"/>
            </w:pPr>
            <w:r>
              <w:rPr>
                <w:rFonts w:ascii="Arial" w:hAnsi="Arial" w:cs="Arial"/>
                <w:color w:val="000000"/>
              </w:rPr>
              <w:t>84</w:t>
            </w:r>
          </w:p>
        </w:tc>
        <w:tc>
          <w:tcPr>
            <w:tcW w:w="2993" w:type="dxa"/>
            <w:noWrap/>
            <w:vAlign w:val="center"/>
            <w:hideMark/>
          </w:tcPr>
          <w:p w14:paraId="0EE01C40" w14:textId="1FAC475B" w:rsidR="00C542BE" w:rsidRPr="00996F60" w:rsidRDefault="00C542BE" w:rsidP="00C542BE">
            <w:pPr>
              <w:spacing w:before="120" w:after="120" w:line="240" w:lineRule="auto"/>
            </w:pPr>
            <w:r>
              <w:rPr>
                <w:rFonts w:ascii="Arial" w:hAnsi="Arial" w:cs="Arial"/>
                <w:color w:val="000000"/>
              </w:rPr>
              <w:t>Rock pooling</w:t>
            </w:r>
          </w:p>
        </w:tc>
        <w:tc>
          <w:tcPr>
            <w:tcW w:w="1871" w:type="dxa"/>
            <w:noWrap/>
            <w:vAlign w:val="center"/>
            <w:hideMark/>
          </w:tcPr>
          <w:p w14:paraId="46A87E38" w14:textId="66B798D3" w:rsidR="00C542BE" w:rsidRPr="00996F60" w:rsidRDefault="00C542BE" w:rsidP="00C542BE">
            <w:pPr>
              <w:spacing w:before="120" w:after="120" w:line="240" w:lineRule="auto"/>
            </w:pPr>
            <w:r>
              <w:rPr>
                <w:rFonts w:ascii="Arial" w:hAnsi="Arial" w:cs="Arial"/>
                <w:color w:val="000000"/>
              </w:rPr>
              <w:t>24</w:t>
            </w:r>
          </w:p>
        </w:tc>
        <w:tc>
          <w:tcPr>
            <w:tcW w:w="2665" w:type="dxa"/>
            <w:noWrap/>
          </w:tcPr>
          <w:p w14:paraId="48FF024F" w14:textId="56559335" w:rsidR="00C542BE" w:rsidRPr="00996F60" w:rsidRDefault="00C542BE" w:rsidP="00C542BE">
            <w:pPr>
              <w:spacing w:before="120" w:after="120" w:line="240" w:lineRule="auto"/>
            </w:pPr>
          </w:p>
        </w:tc>
        <w:tc>
          <w:tcPr>
            <w:tcW w:w="2565" w:type="dxa"/>
            <w:noWrap/>
          </w:tcPr>
          <w:p w14:paraId="7A0873FA" w14:textId="53A404B6" w:rsidR="00C542BE" w:rsidRPr="00996F60" w:rsidRDefault="00C542BE" w:rsidP="00C542BE">
            <w:pPr>
              <w:spacing w:before="120" w:after="120" w:line="240" w:lineRule="auto"/>
            </w:pPr>
          </w:p>
        </w:tc>
        <w:tc>
          <w:tcPr>
            <w:tcW w:w="2566" w:type="dxa"/>
            <w:noWrap/>
          </w:tcPr>
          <w:p w14:paraId="31563183" w14:textId="3CE5B6D6" w:rsidR="00C542BE" w:rsidRPr="00996F60" w:rsidRDefault="00C542BE" w:rsidP="00C542BE">
            <w:pPr>
              <w:spacing w:before="120" w:after="120" w:line="240" w:lineRule="auto"/>
            </w:pPr>
          </w:p>
        </w:tc>
      </w:tr>
      <w:tr w:rsidR="00C542BE" w:rsidRPr="00996F60" w14:paraId="1F18EDF6" w14:textId="77777777" w:rsidTr="005C0D5F">
        <w:trPr>
          <w:cantSplit/>
          <w:trHeight w:val="290"/>
        </w:trPr>
        <w:tc>
          <w:tcPr>
            <w:tcW w:w="1680" w:type="dxa"/>
            <w:noWrap/>
            <w:vAlign w:val="center"/>
            <w:hideMark/>
          </w:tcPr>
          <w:p w14:paraId="32E099D8" w14:textId="1BFB773E" w:rsidR="00C542BE" w:rsidRPr="00996F60" w:rsidRDefault="00C542BE" w:rsidP="00C542BE">
            <w:pPr>
              <w:spacing w:before="120" w:after="120" w:line="240" w:lineRule="auto"/>
            </w:pPr>
            <w:r>
              <w:rPr>
                <w:rFonts w:ascii="Arial" w:hAnsi="Arial" w:cs="Arial"/>
                <w:color w:val="000000"/>
              </w:rPr>
              <w:t>85</w:t>
            </w:r>
          </w:p>
        </w:tc>
        <w:tc>
          <w:tcPr>
            <w:tcW w:w="2993" w:type="dxa"/>
            <w:noWrap/>
            <w:vAlign w:val="center"/>
            <w:hideMark/>
          </w:tcPr>
          <w:p w14:paraId="6D7ACFDA" w14:textId="38A0034A"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B84DCFA" w14:textId="5296B56F" w:rsidR="00C542BE" w:rsidRPr="00996F60" w:rsidRDefault="00C542BE" w:rsidP="00C542BE">
            <w:pPr>
              <w:spacing w:before="120" w:after="120" w:line="240" w:lineRule="auto"/>
            </w:pPr>
            <w:r>
              <w:rPr>
                <w:rFonts w:ascii="Arial" w:hAnsi="Arial" w:cs="Arial"/>
                <w:color w:val="000000"/>
              </w:rPr>
              <w:t>364</w:t>
            </w:r>
          </w:p>
        </w:tc>
        <w:tc>
          <w:tcPr>
            <w:tcW w:w="2665" w:type="dxa"/>
            <w:noWrap/>
          </w:tcPr>
          <w:p w14:paraId="531E232F" w14:textId="1F77CE4B" w:rsidR="00C542BE" w:rsidRPr="00996F60" w:rsidRDefault="00C542BE" w:rsidP="00C542BE">
            <w:pPr>
              <w:spacing w:before="120" w:after="120" w:line="240" w:lineRule="auto"/>
            </w:pPr>
          </w:p>
        </w:tc>
        <w:tc>
          <w:tcPr>
            <w:tcW w:w="2565" w:type="dxa"/>
            <w:noWrap/>
          </w:tcPr>
          <w:p w14:paraId="46389D0A" w14:textId="163F8FAE" w:rsidR="00C542BE" w:rsidRPr="00996F60" w:rsidRDefault="00C542BE" w:rsidP="00C542BE">
            <w:pPr>
              <w:spacing w:before="120" w:after="120" w:line="240" w:lineRule="auto"/>
            </w:pPr>
          </w:p>
        </w:tc>
        <w:tc>
          <w:tcPr>
            <w:tcW w:w="2566" w:type="dxa"/>
            <w:noWrap/>
          </w:tcPr>
          <w:p w14:paraId="04ED4FBE" w14:textId="20812A46" w:rsidR="00C542BE" w:rsidRPr="00996F60" w:rsidRDefault="00C542BE" w:rsidP="00C542BE">
            <w:pPr>
              <w:spacing w:before="120" w:after="120" w:line="240" w:lineRule="auto"/>
            </w:pPr>
          </w:p>
        </w:tc>
      </w:tr>
      <w:tr w:rsidR="00C542BE" w:rsidRPr="00996F60" w14:paraId="09FCDF3F" w14:textId="77777777" w:rsidTr="005C0D5F">
        <w:trPr>
          <w:cantSplit/>
          <w:trHeight w:val="290"/>
        </w:trPr>
        <w:tc>
          <w:tcPr>
            <w:tcW w:w="1680" w:type="dxa"/>
            <w:noWrap/>
            <w:vAlign w:val="center"/>
            <w:hideMark/>
          </w:tcPr>
          <w:p w14:paraId="1A6DCA37" w14:textId="1E9C2014" w:rsidR="00C542BE" w:rsidRPr="00996F60" w:rsidRDefault="00C542BE" w:rsidP="00C542BE">
            <w:pPr>
              <w:spacing w:before="120" w:after="120" w:line="240" w:lineRule="auto"/>
            </w:pPr>
            <w:r>
              <w:rPr>
                <w:rFonts w:ascii="Arial" w:hAnsi="Arial" w:cs="Arial"/>
                <w:color w:val="000000"/>
              </w:rPr>
              <w:t>86</w:t>
            </w:r>
          </w:p>
        </w:tc>
        <w:tc>
          <w:tcPr>
            <w:tcW w:w="2993" w:type="dxa"/>
            <w:noWrap/>
            <w:vAlign w:val="center"/>
            <w:hideMark/>
          </w:tcPr>
          <w:p w14:paraId="00F35D47" w14:textId="199C305B"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34E103D" w14:textId="174ECA08" w:rsidR="00C542BE" w:rsidRPr="00996F60" w:rsidRDefault="00C542BE" w:rsidP="00C542BE">
            <w:pPr>
              <w:spacing w:before="120" w:after="120" w:line="240" w:lineRule="auto"/>
            </w:pPr>
            <w:r>
              <w:rPr>
                <w:rFonts w:ascii="Arial" w:hAnsi="Arial" w:cs="Arial"/>
                <w:color w:val="000000"/>
              </w:rPr>
              <w:t>0.25</w:t>
            </w:r>
          </w:p>
        </w:tc>
        <w:tc>
          <w:tcPr>
            <w:tcW w:w="2665" w:type="dxa"/>
            <w:noWrap/>
          </w:tcPr>
          <w:p w14:paraId="34D1A46B" w14:textId="1584063A" w:rsidR="00C542BE" w:rsidRPr="00996F60" w:rsidRDefault="00C542BE" w:rsidP="00C542BE">
            <w:pPr>
              <w:spacing w:before="120" w:after="120" w:line="240" w:lineRule="auto"/>
            </w:pPr>
          </w:p>
        </w:tc>
        <w:tc>
          <w:tcPr>
            <w:tcW w:w="2565" w:type="dxa"/>
            <w:noWrap/>
          </w:tcPr>
          <w:p w14:paraId="699D5AF2" w14:textId="46FDE697" w:rsidR="00C542BE" w:rsidRPr="00996F60" w:rsidRDefault="00C542BE" w:rsidP="00C542BE">
            <w:pPr>
              <w:spacing w:before="120" w:after="120" w:line="240" w:lineRule="auto"/>
            </w:pPr>
          </w:p>
        </w:tc>
        <w:tc>
          <w:tcPr>
            <w:tcW w:w="2566" w:type="dxa"/>
            <w:noWrap/>
          </w:tcPr>
          <w:p w14:paraId="54B6F5B4" w14:textId="0AE67AB3" w:rsidR="00C542BE" w:rsidRPr="00996F60" w:rsidRDefault="00C542BE" w:rsidP="00C542BE">
            <w:pPr>
              <w:spacing w:before="120" w:after="120" w:line="240" w:lineRule="auto"/>
            </w:pPr>
          </w:p>
        </w:tc>
      </w:tr>
      <w:tr w:rsidR="00C542BE" w:rsidRPr="00996F60" w14:paraId="5BAEF6D0" w14:textId="77777777" w:rsidTr="005C0D5F">
        <w:trPr>
          <w:cantSplit/>
          <w:trHeight w:val="290"/>
        </w:trPr>
        <w:tc>
          <w:tcPr>
            <w:tcW w:w="1680" w:type="dxa"/>
            <w:noWrap/>
            <w:vAlign w:val="center"/>
            <w:hideMark/>
          </w:tcPr>
          <w:p w14:paraId="450D3A18" w14:textId="736C52F0" w:rsidR="00C542BE" w:rsidRPr="00996F60" w:rsidRDefault="00C542BE" w:rsidP="00C542BE">
            <w:pPr>
              <w:spacing w:before="120" w:after="120" w:line="240" w:lineRule="auto"/>
            </w:pPr>
            <w:r>
              <w:rPr>
                <w:rFonts w:ascii="Arial" w:hAnsi="Arial" w:cs="Arial"/>
                <w:color w:val="000000"/>
              </w:rPr>
              <w:t>88</w:t>
            </w:r>
          </w:p>
        </w:tc>
        <w:tc>
          <w:tcPr>
            <w:tcW w:w="2993" w:type="dxa"/>
            <w:noWrap/>
            <w:vAlign w:val="center"/>
            <w:hideMark/>
          </w:tcPr>
          <w:p w14:paraId="277A8C21" w14:textId="45C144A1"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35E8690" w14:textId="17CD40C6" w:rsidR="00C542BE" w:rsidRPr="00996F60" w:rsidRDefault="00C542BE" w:rsidP="00C542BE">
            <w:pPr>
              <w:spacing w:before="120" w:after="120" w:line="240" w:lineRule="auto"/>
            </w:pPr>
            <w:r>
              <w:rPr>
                <w:rFonts w:ascii="Arial" w:hAnsi="Arial" w:cs="Arial"/>
                <w:color w:val="000000"/>
              </w:rPr>
              <w:t>8.6</w:t>
            </w:r>
          </w:p>
        </w:tc>
        <w:tc>
          <w:tcPr>
            <w:tcW w:w="2665" w:type="dxa"/>
            <w:noWrap/>
          </w:tcPr>
          <w:p w14:paraId="7C5CFB1B" w14:textId="4B9AE21F" w:rsidR="00C542BE" w:rsidRPr="00996F60" w:rsidRDefault="00C542BE" w:rsidP="00C542BE">
            <w:pPr>
              <w:spacing w:before="120" w:after="120" w:line="240" w:lineRule="auto"/>
            </w:pPr>
          </w:p>
        </w:tc>
        <w:tc>
          <w:tcPr>
            <w:tcW w:w="2565" w:type="dxa"/>
            <w:noWrap/>
          </w:tcPr>
          <w:p w14:paraId="161A2EE0" w14:textId="573FF4B0" w:rsidR="00C542BE" w:rsidRPr="00996F60" w:rsidRDefault="00C542BE" w:rsidP="00C542BE">
            <w:pPr>
              <w:spacing w:before="120" w:after="120" w:line="240" w:lineRule="auto"/>
            </w:pPr>
          </w:p>
        </w:tc>
        <w:tc>
          <w:tcPr>
            <w:tcW w:w="2566" w:type="dxa"/>
            <w:noWrap/>
          </w:tcPr>
          <w:p w14:paraId="058508CB" w14:textId="7C0141A3" w:rsidR="00C542BE" w:rsidRPr="00996F60" w:rsidRDefault="00C542BE" w:rsidP="00C542BE">
            <w:pPr>
              <w:spacing w:before="120" w:after="120" w:line="240" w:lineRule="auto"/>
            </w:pPr>
          </w:p>
        </w:tc>
      </w:tr>
      <w:tr w:rsidR="00C542BE" w:rsidRPr="00996F60" w14:paraId="699D6DEB" w14:textId="77777777" w:rsidTr="005C0D5F">
        <w:trPr>
          <w:cantSplit/>
          <w:trHeight w:val="290"/>
        </w:trPr>
        <w:tc>
          <w:tcPr>
            <w:tcW w:w="1680" w:type="dxa"/>
            <w:noWrap/>
            <w:vAlign w:val="center"/>
            <w:hideMark/>
          </w:tcPr>
          <w:p w14:paraId="623F63B3" w14:textId="06DE0E63" w:rsidR="00C542BE" w:rsidRPr="00996F60" w:rsidRDefault="00C542BE" w:rsidP="00C542BE">
            <w:pPr>
              <w:spacing w:before="120" w:after="120" w:line="240" w:lineRule="auto"/>
            </w:pPr>
            <w:r>
              <w:rPr>
                <w:rFonts w:ascii="Arial" w:hAnsi="Arial" w:cs="Arial"/>
                <w:color w:val="000000"/>
              </w:rPr>
              <w:t>95</w:t>
            </w:r>
          </w:p>
        </w:tc>
        <w:tc>
          <w:tcPr>
            <w:tcW w:w="2993" w:type="dxa"/>
            <w:noWrap/>
            <w:vAlign w:val="center"/>
            <w:hideMark/>
          </w:tcPr>
          <w:p w14:paraId="34E0B793" w14:textId="1F56ED5C" w:rsidR="00C542BE" w:rsidRPr="00996F60" w:rsidRDefault="00C542BE" w:rsidP="00C542BE">
            <w:pPr>
              <w:spacing w:before="120" w:after="120" w:line="240" w:lineRule="auto"/>
            </w:pPr>
            <w:r>
              <w:rPr>
                <w:rFonts w:ascii="Arial" w:hAnsi="Arial" w:cs="Arial"/>
                <w:color w:val="000000"/>
              </w:rPr>
              <w:t>Collecting limpets</w:t>
            </w:r>
          </w:p>
        </w:tc>
        <w:tc>
          <w:tcPr>
            <w:tcW w:w="1871" w:type="dxa"/>
            <w:noWrap/>
            <w:vAlign w:val="center"/>
          </w:tcPr>
          <w:p w14:paraId="2BEF4B4F" w14:textId="63D9B1D9" w:rsidR="00C542BE" w:rsidRPr="00996F60" w:rsidRDefault="00C542BE" w:rsidP="00C542BE">
            <w:pPr>
              <w:spacing w:before="120" w:after="120" w:line="240" w:lineRule="auto"/>
            </w:pPr>
          </w:p>
        </w:tc>
        <w:tc>
          <w:tcPr>
            <w:tcW w:w="2665" w:type="dxa"/>
            <w:noWrap/>
          </w:tcPr>
          <w:p w14:paraId="1628E56D" w14:textId="49DDFA57" w:rsidR="00C542BE" w:rsidRPr="00996F60" w:rsidRDefault="00C542BE" w:rsidP="00C542BE">
            <w:pPr>
              <w:spacing w:before="120" w:after="120" w:line="240" w:lineRule="auto"/>
            </w:pPr>
          </w:p>
        </w:tc>
        <w:tc>
          <w:tcPr>
            <w:tcW w:w="2565" w:type="dxa"/>
            <w:noWrap/>
          </w:tcPr>
          <w:p w14:paraId="39F64444" w14:textId="48B10372" w:rsidR="00C542BE" w:rsidRPr="00996F60" w:rsidRDefault="00C542BE" w:rsidP="00C542BE">
            <w:pPr>
              <w:spacing w:before="120" w:after="120" w:line="240" w:lineRule="auto"/>
            </w:pPr>
          </w:p>
        </w:tc>
        <w:tc>
          <w:tcPr>
            <w:tcW w:w="2566" w:type="dxa"/>
            <w:noWrap/>
            <w:hideMark/>
          </w:tcPr>
          <w:p w14:paraId="37A5AAFD" w14:textId="43765E64" w:rsidR="00C542BE" w:rsidRPr="00996F60" w:rsidRDefault="00C542BE" w:rsidP="00C542BE">
            <w:pPr>
              <w:spacing w:before="120" w:after="120" w:line="240" w:lineRule="auto"/>
            </w:pPr>
            <w:r>
              <w:rPr>
                <w:rFonts w:ascii="Arial" w:hAnsi="Arial" w:cs="Arial"/>
                <w:color w:val="000000"/>
              </w:rPr>
              <w:t>2</w:t>
            </w:r>
          </w:p>
        </w:tc>
      </w:tr>
      <w:tr w:rsidR="00C542BE" w:rsidRPr="00996F60" w14:paraId="02A9989D" w14:textId="77777777" w:rsidTr="005C0D5F">
        <w:trPr>
          <w:cantSplit/>
          <w:trHeight w:val="290"/>
        </w:trPr>
        <w:tc>
          <w:tcPr>
            <w:tcW w:w="1680" w:type="dxa"/>
            <w:noWrap/>
            <w:vAlign w:val="center"/>
            <w:hideMark/>
          </w:tcPr>
          <w:p w14:paraId="578ED18C" w14:textId="515A2144" w:rsidR="00C542BE" w:rsidRPr="00996F60" w:rsidRDefault="00C542BE" w:rsidP="00C542BE">
            <w:pPr>
              <w:spacing w:before="120" w:after="120" w:line="240" w:lineRule="auto"/>
            </w:pPr>
            <w:r>
              <w:rPr>
                <w:rFonts w:ascii="Arial" w:hAnsi="Arial" w:cs="Arial"/>
                <w:color w:val="000000"/>
              </w:rPr>
              <w:t>95</w:t>
            </w:r>
          </w:p>
        </w:tc>
        <w:tc>
          <w:tcPr>
            <w:tcW w:w="2993" w:type="dxa"/>
            <w:noWrap/>
            <w:vAlign w:val="center"/>
            <w:hideMark/>
          </w:tcPr>
          <w:p w14:paraId="1D09C765" w14:textId="77B42E98"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B3337DF" w14:textId="196AFD20" w:rsidR="00C542BE" w:rsidRPr="00996F60" w:rsidRDefault="00C542BE" w:rsidP="00C542BE">
            <w:pPr>
              <w:spacing w:before="120" w:after="120" w:line="240" w:lineRule="auto"/>
            </w:pPr>
            <w:r>
              <w:rPr>
                <w:rFonts w:ascii="Arial" w:hAnsi="Arial" w:cs="Arial"/>
                <w:color w:val="000000"/>
              </w:rPr>
              <w:t>6</w:t>
            </w:r>
          </w:p>
        </w:tc>
        <w:tc>
          <w:tcPr>
            <w:tcW w:w="2665" w:type="dxa"/>
            <w:noWrap/>
          </w:tcPr>
          <w:p w14:paraId="16F3391C" w14:textId="2BC63440" w:rsidR="00C542BE" w:rsidRPr="00996F60" w:rsidRDefault="00C542BE" w:rsidP="00C542BE">
            <w:pPr>
              <w:spacing w:before="120" w:after="120" w:line="240" w:lineRule="auto"/>
            </w:pPr>
          </w:p>
        </w:tc>
        <w:tc>
          <w:tcPr>
            <w:tcW w:w="2565" w:type="dxa"/>
            <w:noWrap/>
          </w:tcPr>
          <w:p w14:paraId="0BE2AB83" w14:textId="5E9596C7" w:rsidR="00C542BE" w:rsidRPr="00996F60" w:rsidRDefault="00C542BE" w:rsidP="00C542BE">
            <w:pPr>
              <w:spacing w:before="120" w:after="120" w:line="240" w:lineRule="auto"/>
            </w:pPr>
          </w:p>
        </w:tc>
        <w:tc>
          <w:tcPr>
            <w:tcW w:w="2566" w:type="dxa"/>
            <w:noWrap/>
          </w:tcPr>
          <w:p w14:paraId="11DA66E2" w14:textId="0FE1A578" w:rsidR="00C542BE" w:rsidRPr="00996F60" w:rsidRDefault="00C542BE" w:rsidP="00C542BE">
            <w:pPr>
              <w:spacing w:before="120" w:after="120" w:line="240" w:lineRule="auto"/>
            </w:pPr>
          </w:p>
        </w:tc>
      </w:tr>
      <w:tr w:rsidR="00C542BE" w:rsidRPr="00996F60" w14:paraId="164964FB" w14:textId="77777777" w:rsidTr="005C0D5F">
        <w:trPr>
          <w:cantSplit/>
          <w:trHeight w:val="290"/>
        </w:trPr>
        <w:tc>
          <w:tcPr>
            <w:tcW w:w="1680" w:type="dxa"/>
            <w:noWrap/>
            <w:vAlign w:val="center"/>
            <w:hideMark/>
          </w:tcPr>
          <w:p w14:paraId="3F506E77" w14:textId="66CF94A8" w:rsidR="00C542BE" w:rsidRPr="00996F60" w:rsidRDefault="00C542BE" w:rsidP="00C542BE">
            <w:pPr>
              <w:spacing w:before="120" w:after="120" w:line="240" w:lineRule="auto"/>
            </w:pPr>
            <w:r>
              <w:rPr>
                <w:rFonts w:ascii="Arial" w:hAnsi="Arial" w:cs="Arial"/>
                <w:color w:val="000000"/>
              </w:rPr>
              <w:t>104</w:t>
            </w:r>
          </w:p>
        </w:tc>
        <w:tc>
          <w:tcPr>
            <w:tcW w:w="2993" w:type="dxa"/>
            <w:noWrap/>
            <w:vAlign w:val="center"/>
            <w:hideMark/>
          </w:tcPr>
          <w:p w14:paraId="0BAAA440" w14:textId="35FF9831"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C6BEDA3" w14:textId="707C97B2" w:rsidR="00C542BE" w:rsidRPr="00996F60" w:rsidRDefault="00C542BE" w:rsidP="00C542BE">
            <w:pPr>
              <w:spacing w:before="120" w:after="120" w:line="240" w:lineRule="auto"/>
            </w:pPr>
            <w:r>
              <w:rPr>
                <w:rFonts w:ascii="Arial" w:hAnsi="Arial" w:cs="Arial"/>
                <w:color w:val="000000"/>
              </w:rPr>
              <w:t>0.75</w:t>
            </w:r>
          </w:p>
        </w:tc>
        <w:tc>
          <w:tcPr>
            <w:tcW w:w="2665" w:type="dxa"/>
            <w:noWrap/>
          </w:tcPr>
          <w:p w14:paraId="43885D82" w14:textId="1AC3EB76" w:rsidR="00C542BE" w:rsidRPr="00996F60" w:rsidRDefault="00C542BE" w:rsidP="00C542BE">
            <w:pPr>
              <w:spacing w:before="120" w:after="120" w:line="240" w:lineRule="auto"/>
            </w:pPr>
          </w:p>
        </w:tc>
        <w:tc>
          <w:tcPr>
            <w:tcW w:w="2565" w:type="dxa"/>
            <w:noWrap/>
          </w:tcPr>
          <w:p w14:paraId="61780F27" w14:textId="46072284" w:rsidR="00C542BE" w:rsidRPr="00996F60" w:rsidRDefault="00C542BE" w:rsidP="00C542BE">
            <w:pPr>
              <w:spacing w:before="120" w:after="120" w:line="240" w:lineRule="auto"/>
            </w:pPr>
          </w:p>
        </w:tc>
        <w:tc>
          <w:tcPr>
            <w:tcW w:w="2566" w:type="dxa"/>
            <w:noWrap/>
          </w:tcPr>
          <w:p w14:paraId="55EA3D95" w14:textId="307650D1" w:rsidR="00C542BE" w:rsidRPr="00996F60" w:rsidRDefault="00C542BE" w:rsidP="00C542BE">
            <w:pPr>
              <w:spacing w:before="120" w:after="120" w:line="240" w:lineRule="auto"/>
            </w:pPr>
          </w:p>
        </w:tc>
      </w:tr>
      <w:tr w:rsidR="00C542BE" w:rsidRPr="00996F60" w14:paraId="583E285E" w14:textId="77777777" w:rsidTr="005C0D5F">
        <w:trPr>
          <w:cantSplit/>
          <w:trHeight w:val="290"/>
        </w:trPr>
        <w:tc>
          <w:tcPr>
            <w:tcW w:w="1680" w:type="dxa"/>
            <w:noWrap/>
            <w:vAlign w:val="center"/>
            <w:hideMark/>
          </w:tcPr>
          <w:p w14:paraId="18B3C196" w14:textId="073D83D8" w:rsidR="00C542BE" w:rsidRPr="00996F60" w:rsidRDefault="00C542BE" w:rsidP="00C542BE">
            <w:pPr>
              <w:spacing w:before="120" w:after="120" w:line="240" w:lineRule="auto"/>
            </w:pPr>
            <w:r>
              <w:rPr>
                <w:rFonts w:ascii="Arial" w:hAnsi="Arial" w:cs="Arial"/>
                <w:color w:val="000000"/>
              </w:rPr>
              <w:t>112</w:t>
            </w:r>
          </w:p>
        </w:tc>
        <w:tc>
          <w:tcPr>
            <w:tcW w:w="2993" w:type="dxa"/>
            <w:noWrap/>
            <w:vAlign w:val="center"/>
            <w:hideMark/>
          </w:tcPr>
          <w:p w14:paraId="43164726" w14:textId="2EFB5404"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48B4445C" w14:textId="53B385FF" w:rsidR="00C542BE" w:rsidRPr="00996F60" w:rsidRDefault="00C542BE" w:rsidP="00C542BE">
            <w:pPr>
              <w:spacing w:before="120" w:after="120" w:line="240" w:lineRule="auto"/>
            </w:pPr>
            <w:r>
              <w:rPr>
                <w:rFonts w:ascii="Arial" w:hAnsi="Arial" w:cs="Arial"/>
                <w:color w:val="000000"/>
              </w:rPr>
              <w:t>19</w:t>
            </w:r>
            <w:r w:rsidR="005322DE">
              <w:rPr>
                <w:rFonts w:ascii="Arial" w:hAnsi="Arial" w:cs="Arial"/>
                <w:color w:val="000000"/>
              </w:rPr>
              <w:t>6</w:t>
            </w:r>
          </w:p>
        </w:tc>
        <w:tc>
          <w:tcPr>
            <w:tcW w:w="2665" w:type="dxa"/>
            <w:noWrap/>
          </w:tcPr>
          <w:p w14:paraId="46AF692B" w14:textId="01EA34F9" w:rsidR="00C542BE" w:rsidRPr="00996F60" w:rsidRDefault="00C542BE" w:rsidP="00C542BE">
            <w:pPr>
              <w:spacing w:before="120" w:after="120" w:line="240" w:lineRule="auto"/>
            </w:pPr>
          </w:p>
        </w:tc>
        <w:tc>
          <w:tcPr>
            <w:tcW w:w="2565" w:type="dxa"/>
            <w:noWrap/>
          </w:tcPr>
          <w:p w14:paraId="5262781A" w14:textId="0C7865E8" w:rsidR="00C542BE" w:rsidRPr="00996F60" w:rsidRDefault="00C542BE" w:rsidP="00C542BE">
            <w:pPr>
              <w:spacing w:before="120" w:after="120" w:line="240" w:lineRule="auto"/>
            </w:pPr>
          </w:p>
        </w:tc>
        <w:tc>
          <w:tcPr>
            <w:tcW w:w="2566" w:type="dxa"/>
            <w:noWrap/>
          </w:tcPr>
          <w:p w14:paraId="26A6635A" w14:textId="0A76D93B" w:rsidR="00C542BE" w:rsidRPr="00996F60" w:rsidRDefault="00C542BE" w:rsidP="00C542BE">
            <w:pPr>
              <w:spacing w:before="120" w:after="120" w:line="240" w:lineRule="auto"/>
            </w:pPr>
          </w:p>
        </w:tc>
      </w:tr>
      <w:tr w:rsidR="00C542BE" w:rsidRPr="00996F60" w14:paraId="181AC6CA" w14:textId="77777777" w:rsidTr="005C0D5F">
        <w:trPr>
          <w:cantSplit/>
          <w:trHeight w:val="290"/>
        </w:trPr>
        <w:tc>
          <w:tcPr>
            <w:tcW w:w="1680" w:type="dxa"/>
            <w:noWrap/>
            <w:vAlign w:val="center"/>
            <w:hideMark/>
          </w:tcPr>
          <w:p w14:paraId="639F9296" w14:textId="01BCF638" w:rsidR="00C542BE" w:rsidRPr="00996F60" w:rsidRDefault="00C542BE" w:rsidP="00C542BE">
            <w:pPr>
              <w:spacing w:before="120" w:after="120" w:line="240" w:lineRule="auto"/>
            </w:pPr>
            <w:r>
              <w:rPr>
                <w:rFonts w:ascii="Arial" w:hAnsi="Arial" w:cs="Arial"/>
                <w:color w:val="000000"/>
              </w:rPr>
              <w:t>112</w:t>
            </w:r>
          </w:p>
        </w:tc>
        <w:tc>
          <w:tcPr>
            <w:tcW w:w="2993" w:type="dxa"/>
            <w:noWrap/>
            <w:vAlign w:val="center"/>
            <w:hideMark/>
          </w:tcPr>
          <w:p w14:paraId="7BC768AB" w14:textId="11091A70"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2C0762B5" w14:textId="57096A94" w:rsidR="00C542BE" w:rsidRPr="00996F60" w:rsidRDefault="00C542BE" w:rsidP="00C542BE">
            <w:pPr>
              <w:spacing w:before="120" w:after="120" w:line="240" w:lineRule="auto"/>
            </w:pPr>
            <w:r>
              <w:rPr>
                <w:rFonts w:ascii="Arial" w:hAnsi="Arial" w:cs="Arial"/>
                <w:color w:val="000000"/>
              </w:rPr>
              <w:t>130</w:t>
            </w:r>
          </w:p>
        </w:tc>
        <w:tc>
          <w:tcPr>
            <w:tcW w:w="2665" w:type="dxa"/>
            <w:noWrap/>
          </w:tcPr>
          <w:p w14:paraId="32627386" w14:textId="06F39698" w:rsidR="00C542BE" w:rsidRPr="00996F60" w:rsidRDefault="00C542BE" w:rsidP="00C542BE">
            <w:pPr>
              <w:spacing w:before="120" w:after="120" w:line="240" w:lineRule="auto"/>
            </w:pPr>
          </w:p>
        </w:tc>
        <w:tc>
          <w:tcPr>
            <w:tcW w:w="2565" w:type="dxa"/>
            <w:noWrap/>
          </w:tcPr>
          <w:p w14:paraId="05F6B73F" w14:textId="793F2822" w:rsidR="00C542BE" w:rsidRPr="00996F60" w:rsidRDefault="00C542BE" w:rsidP="00C542BE">
            <w:pPr>
              <w:spacing w:before="120" w:after="120" w:line="240" w:lineRule="auto"/>
            </w:pPr>
          </w:p>
        </w:tc>
        <w:tc>
          <w:tcPr>
            <w:tcW w:w="2566" w:type="dxa"/>
            <w:noWrap/>
          </w:tcPr>
          <w:p w14:paraId="64E09E03" w14:textId="3C99F455" w:rsidR="00C542BE" w:rsidRPr="00996F60" w:rsidRDefault="00C542BE" w:rsidP="00C542BE">
            <w:pPr>
              <w:spacing w:before="120" w:after="120" w:line="240" w:lineRule="auto"/>
            </w:pPr>
          </w:p>
        </w:tc>
      </w:tr>
      <w:tr w:rsidR="00C542BE" w:rsidRPr="00996F60" w14:paraId="59924D8D" w14:textId="77777777" w:rsidTr="005C0D5F">
        <w:trPr>
          <w:cantSplit/>
          <w:trHeight w:val="290"/>
        </w:trPr>
        <w:tc>
          <w:tcPr>
            <w:tcW w:w="1680" w:type="dxa"/>
            <w:noWrap/>
            <w:vAlign w:val="center"/>
            <w:hideMark/>
          </w:tcPr>
          <w:p w14:paraId="5648E3DC" w14:textId="7B7473E2" w:rsidR="00C542BE" w:rsidRPr="00996F60" w:rsidRDefault="00C542BE" w:rsidP="00C542BE">
            <w:pPr>
              <w:spacing w:before="120" w:after="120" w:line="240" w:lineRule="auto"/>
            </w:pPr>
            <w:r>
              <w:rPr>
                <w:rFonts w:ascii="Arial" w:hAnsi="Arial" w:cs="Arial"/>
                <w:color w:val="000000"/>
              </w:rPr>
              <w:t>120</w:t>
            </w:r>
          </w:p>
        </w:tc>
        <w:tc>
          <w:tcPr>
            <w:tcW w:w="2993" w:type="dxa"/>
            <w:noWrap/>
            <w:vAlign w:val="center"/>
            <w:hideMark/>
          </w:tcPr>
          <w:p w14:paraId="455A5CC4" w14:textId="250FEDB5"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36A5AFFC" w14:textId="154D0C13" w:rsidR="00C542BE" w:rsidRPr="00996F60" w:rsidRDefault="00C542BE" w:rsidP="00C542BE">
            <w:pPr>
              <w:spacing w:before="120" w:after="120" w:line="240" w:lineRule="auto"/>
            </w:pPr>
            <w:r>
              <w:rPr>
                <w:rFonts w:ascii="Arial" w:hAnsi="Arial" w:cs="Arial"/>
                <w:color w:val="000000"/>
              </w:rPr>
              <w:t>2</w:t>
            </w:r>
          </w:p>
        </w:tc>
        <w:tc>
          <w:tcPr>
            <w:tcW w:w="2665" w:type="dxa"/>
            <w:noWrap/>
          </w:tcPr>
          <w:p w14:paraId="0D5D15CA" w14:textId="07949487" w:rsidR="00C542BE" w:rsidRPr="00996F60" w:rsidRDefault="00C542BE" w:rsidP="00C542BE">
            <w:pPr>
              <w:spacing w:before="120" w:after="120" w:line="240" w:lineRule="auto"/>
            </w:pPr>
          </w:p>
        </w:tc>
        <w:tc>
          <w:tcPr>
            <w:tcW w:w="2565" w:type="dxa"/>
            <w:noWrap/>
          </w:tcPr>
          <w:p w14:paraId="4719A58C" w14:textId="57E1AC1C" w:rsidR="00C542BE" w:rsidRPr="00996F60" w:rsidRDefault="00C542BE" w:rsidP="00C542BE">
            <w:pPr>
              <w:spacing w:before="120" w:after="120" w:line="240" w:lineRule="auto"/>
            </w:pPr>
          </w:p>
        </w:tc>
        <w:tc>
          <w:tcPr>
            <w:tcW w:w="2566" w:type="dxa"/>
            <w:noWrap/>
          </w:tcPr>
          <w:p w14:paraId="3DF0CA6B" w14:textId="080F8EB0" w:rsidR="00C542BE" w:rsidRPr="00996F60" w:rsidRDefault="00C542BE" w:rsidP="00C542BE">
            <w:pPr>
              <w:spacing w:before="120" w:after="120" w:line="240" w:lineRule="auto"/>
            </w:pPr>
          </w:p>
        </w:tc>
      </w:tr>
      <w:tr w:rsidR="00C542BE" w:rsidRPr="00996F60" w14:paraId="705DAF56" w14:textId="77777777" w:rsidTr="005C0D5F">
        <w:trPr>
          <w:cantSplit/>
          <w:trHeight w:val="290"/>
        </w:trPr>
        <w:tc>
          <w:tcPr>
            <w:tcW w:w="1680" w:type="dxa"/>
            <w:noWrap/>
            <w:vAlign w:val="center"/>
            <w:hideMark/>
          </w:tcPr>
          <w:p w14:paraId="5CB5FC87" w14:textId="24687316" w:rsidR="00C542BE" w:rsidRPr="00996F60" w:rsidRDefault="00C542BE" w:rsidP="00C542BE">
            <w:pPr>
              <w:spacing w:before="120" w:after="120" w:line="240" w:lineRule="auto"/>
            </w:pPr>
            <w:r>
              <w:rPr>
                <w:rFonts w:ascii="Arial" w:hAnsi="Arial" w:cs="Arial"/>
                <w:color w:val="000000"/>
              </w:rPr>
              <w:t>150</w:t>
            </w:r>
          </w:p>
        </w:tc>
        <w:tc>
          <w:tcPr>
            <w:tcW w:w="2993" w:type="dxa"/>
            <w:noWrap/>
            <w:vAlign w:val="center"/>
            <w:hideMark/>
          </w:tcPr>
          <w:p w14:paraId="4CA5ACDF" w14:textId="206EBAAE"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0AE5BB16" w14:textId="36F43D53" w:rsidR="00C542BE" w:rsidRPr="00996F60" w:rsidRDefault="00C542BE" w:rsidP="00C542BE">
            <w:pPr>
              <w:spacing w:before="120" w:after="120" w:line="240" w:lineRule="auto"/>
            </w:pPr>
            <w:r>
              <w:rPr>
                <w:rFonts w:ascii="Arial" w:hAnsi="Arial" w:cs="Arial"/>
                <w:color w:val="000000"/>
              </w:rPr>
              <w:t>0.25</w:t>
            </w:r>
          </w:p>
        </w:tc>
        <w:tc>
          <w:tcPr>
            <w:tcW w:w="2665" w:type="dxa"/>
            <w:noWrap/>
            <w:hideMark/>
          </w:tcPr>
          <w:p w14:paraId="2A46E6D4" w14:textId="52E16AAC" w:rsidR="00C542BE" w:rsidRPr="00996F60" w:rsidRDefault="00C542BE" w:rsidP="00C542BE">
            <w:pPr>
              <w:spacing w:before="120" w:after="120" w:line="240" w:lineRule="auto"/>
            </w:pPr>
            <w:r>
              <w:rPr>
                <w:rFonts w:ascii="Arial" w:hAnsi="Arial" w:cs="Arial"/>
                <w:color w:val="000000"/>
              </w:rPr>
              <w:t>0.25</w:t>
            </w:r>
          </w:p>
        </w:tc>
        <w:tc>
          <w:tcPr>
            <w:tcW w:w="2565" w:type="dxa"/>
            <w:noWrap/>
          </w:tcPr>
          <w:p w14:paraId="7D121074" w14:textId="6B09A1F8" w:rsidR="00C542BE" w:rsidRPr="00996F60" w:rsidRDefault="00C542BE" w:rsidP="00C542BE">
            <w:pPr>
              <w:spacing w:before="120" w:after="120" w:line="240" w:lineRule="auto"/>
            </w:pPr>
          </w:p>
        </w:tc>
        <w:tc>
          <w:tcPr>
            <w:tcW w:w="2566" w:type="dxa"/>
            <w:noWrap/>
          </w:tcPr>
          <w:p w14:paraId="390E303F" w14:textId="6A12B729" w:rsidR="00C542BE" w:rsidRPr="00996F60" w:rsidRDefault="00C542BE" w:rsidP="00C542BE">
            <w:pPr>
              <w:spacing w:before="120" w:after="120" w:line="240" w:lineRule="auto"/>
            </w:pPr>
          </w:p>
        </w:tc>
      </w:tr>
      <w:tr w:rsidR="00C542BE" w:rsidRPr="00996F60" w14:paraId="1304280F" w14:textId="77777777" w:rsidTr="005C0D5F">
        <w:trPr>
          <w:cantSplit/>
          <w:trHeight w:val="290"/>
        </w:trPr>
        <w:tc>
          <w:tcPr>
            <w:tcW w:w="1680" w:type="dxa"/>
            <w:noWrap/>
            <w:vAlign w:val="center"/>
            <w:hideMark/>
          </w:tcPr>
          <w:p w14:paraId="551C56E6" w14:textId="50ABD003" w:rsidR="00C542BE" w:rsidRPr="00996F60" w:rsidRDefault="00C542BE" w:rsidP="00C542BE">
            <w:pPr>
              <w:spacing w:before="120" w:after="120" w:line="240" w:lineRule="auto"/>
            </w:pPr>
            <w:r>
              <w:rPr>
                <w:rFonts w:ascii="Arial" w:hAnsi="Arial" w:cs="Arial"/>
                <w:color w:val="000000"/>
              </w:rPr>
              <w:lastRenderedPageBreak/>
              <w:t>160</w:t>
            </w:r>
          </w:p>
        </w:tc>
        <w:tc>
          <w:tcPr>
            <w:tcW w:w="2993" w:type="dxa"/>
            <w:noWrap/>
            <w:vAlign w:val="center"/>
            <w:hideMark/>
          </w:tcPr>
          <w:p w14:paraId="3B3E9BAF" w14:textId="393C51E8"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6BE75227" w14:textId="72E68259" w:rsidR="00C542BE" w:rsidRPr="00996F60" w:rsidRDefault="00C542BE" w:rsidP="00C542BE">
            <w:pPr>
              <w:spacing w:before="120" w:after="120" w:line="240" w:lineRule="auto"/>
            </w:pPr>
            <w:r>
              <w:rPr>
                <w:rFonts w:ascii="Arial" w:hAnsi="Arial" w:cs="Arial"/>
                <w:color w:val="000000"/>
              </w:rPr>
              <w:t>0.25</w:t>
            </w:r>
          </w:p>
        </w:tc>
        <w:tc>
          <w:tcPr>
            <w:tcW w:w="2665" w:type="dxa"/>
            <w:noWrap/>
          </w:tcPr>
          <w:p w14:paraId="24478A3F" w14:textId="6582991A" w:rsidR="00C542BE" w:rsidRPr="00996F60" w:rsidRDefault="00C542BE" w:rsidP="00C542BE">
            <w:pPr>
              <w:spacing w:before="120" w:after="120" w:line="240" w:lineRule="auto"/>
            </w:pPr>
          </w:p>
        </w:tc>
        <w:tc>
          <w:tcPr>
            <w:tcW w:w="2565" w:type="dxa"/>
            <w:noWrap/>
          </w:tcPr>
          <w:p w14:paraId="678F51E6" w14:textId="301D0CD8" w:rsidR="00C542BE" w:rsidRPr="00996F60" w:rsidRDefault="00C542BE" w:rsidP="00C542BE">
            <w:pPr>
              <w:spacing w:before="120" w:after="120" w:line="240" w:lineRule="auto"/>
            </w:pPr>
          </w:p>
        </w:tc>
        <w:tc>
          <w:tcPr>
            <w:tcW w:w="2566" w:type="dxa"/>
            <w:noWrap/>
          </w:tcPr>
          <w:p w14:paraId="0045DB8C" w14:textId="6B978D85" w:rsidR="00C542BE" w:rsidRPr="00996F60" w:rsidRDefault="00C542BE" w:rsidP="00C542BE">
            <w:pPr>
              <w:spacing w:before="120" w:after="120" w:line="240" w:lineRule="auto"/>
            </w:pPr>
          </w:p>
        </w:tc>
      </w:tr>
      <w:tr w:rsidR="00C542BE" w:rsidRPr="00996F60" w14:paraId="766F7D3F" w14:textId="77777777" w:rsidTr="005C0D5F">
        <w:trPr>
          <w:cantSplit/>
          <w:trHeight w:val="290"/>
        </w:trPr>
        <w:tc>
          <w:tcPr>
            <w:tcW w:w="1680" w:type="dxa"/>
            <w:noWrap/>
            <w:vAlign w:val="center"/>
            <w:hideMark/>
          </w:tcPr>
          <w:p w14:paraId="218182A5" w14:textId="4B751D96" w:rsidR="00C542BE" w:rsidRPr="00996F60" w:rsidRDefault="00C542BE" w:rsidP="00C542BE">
            <w:pPr>
              <w:spacing w:before="120" w:after="120" w:line="240" w:lineRule="auto"/>
            </w:pPr>
            <w:r>
              <w:rPr>
                <w:rFonts w:ascii="Arial" w:hAnsi="Arial" w:cs="Arial"/>
                <w:color w:val="000000"/>
              </w:rPr>
              <w:t>174</w:t>
            </w:r>
          </w:p>
        </w:tc>
        <w:tc>
          <w:tcPr>
            <w:tcW w:w="2993" w:type="dxa"/>
            <w:noWrap/>
            <w:vAlign w:val="center"/>
            <w:hideMark/>
          </w:tcPr>
          <w:p w14:paraId="007DC8D2" w14:textId="114A013D"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748DD3E9" w14:textId="262393E3" w:rsidR="00C542BE" w:rsidRPr="00996F60" w:rsidRDefault="00C542BE" w:rsidP="00C542BE">
            <w:pPr>
              <w:spacing w:before="120" w:after="120" w:line="240" w:lineRule="auto"/>
            </w:pPr>
            <w:r>
              <w:rPr>
                <w:rFonts w:ascii="Arial" w:hAnsi="Arial" w:cs="Arial"/>
                <w:color w:val="000000"/>
              </w:rPr>
              <w:t>117</w:t>
            </w:r>
          </w:p>
        </w:tc>
        <w:tc>
          <w:tcPr>
            <w:tcW w:w="2665" w:type="dxa"/>
            <w:noWrap/>
          </w:tcPr>
          <w:p w14:paraId="0007979F" w14:textId="6F87C5AC" w:rsidR="00C542BE" w:rsidRPr="00996F60" w:rsidRDefault="00C542BE" w:rsidP="00C542BE">
            <w:pPr>
              <w:spacing w:before="120" w:after="120" w:line="240" w:lineRule="auto"/>
            </w:pPr>
          </w:p>
        </w:tc>
        <w:tc>
          <w:tcPr>
            <w:tcW w:w="2565" w:type="dxa"/>
            <w:noWrap/>
          </w:tcPr>
          <w:p w14:paraId="3E506516" w14:textId="29FD252C" w:rsidR="00C542BE" w:rsidRPr="00996F60" w:rsidRDefault="00C542BE" w:rsidP="00C542BE">
            <w:pPr>
              <w:spacing w:before="120" w:after="120" w:line="240" w:lineRule="auto"/>
            </w:pPr>
          </w:p>
        </w:tc>
        <w:tc>
          <w:tcPr>
            <w:tcW w:w="2566" w:type="dxa"/>
            <w:noWrap/>
          </w:tcPr>
          <w:p w14:paraId="2D42CAEC" w14:textId="0BD5F3F8" w:rsidR="00C542BE" w:rsidRPr="00996F60" w:rsidRDefault="00C542BE" w:rsidP="00C542BE">
            <w:pPr>
              <w:spacing w:before="120" w:after="120" w:line="240" w:lineRule="auto"/>
            </w:pPr>
          </w:p>
        </w:tc>
      </w:tr>
      <w:tr w:rsidR="00C542BE" w:rsidRPr="00996F60" w14:paraId="6F1D386B" w14:textId="77777777" w:rsidTr="005C0D5F">
        <w:trPr>
          <w:cantSplit/>
          <w:trHeight w:val="290"/>
        </w:trPr>
        <w:tc>
          <w:tcPr>
            <w:tcW w:w="1680" w:type="dxa"/>
            <w:noWrap/>
            <w:vAlign w:val="center"/>
            <w:hideMark/>
          </w:tcPr>
          <w:p w14:paraId="2E24DEF6" w14:textId="0BBB8EF6" w:rsidR="00C542BE" w:rsidRPr="00996F60" w:rsidRDefault="00C542BE" w:rsidP="00C542BE">
            <w:pPr>
              <w:spacing w:before="120" w:after="120" w:line="240" w:lineRule="auto"/>
            </w:pPr>
            <w:r>
              <w:rPr>
                <w:rFonts w:ascii="Arial" w:hAnsi="Arial" w:cs="Arial"/>
                <w:color w:val="000000"/>
              </w:rPr>
              <w:t>192</w:t>
            </w:r>
          </w:p>
        </w:tc>
        <w:tc>
          <w:tcPr>
            <w:tcW w:w="2993" w:type="dxa"/>
            <w:noWrap/>
            <w:vAlign w:val="center"/>
            <w:hideMark/>
          </w:tcPr>
          <w:p w14:paraId="578A4D9F" w14:textId="5036877C"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6FD0A6D3" w14:textId="187C67B4" w:rsidR="00C542BE" w:rsidRPr="00996F60" w:rsidRDefault="00C542BE" w:rsidP="00C542BE">
            <w:pPr>
              <w:spacing w:before="120" w:after="120" w:line="240" w:lineRule="auto"/>
            </w:pPr>
            <w:r>
              <w:rPr>
                <w:rFonts w:ascii="Arial" w:hAnsi="Arial" w:cs="Arial"/>
                <w:color w:val="000000"/>
              </w:rPr>
              <w:t>14</w:t>
            </w:r>
          </w:p>
        </w:tc>
        <w:tc>
          <w:tcPr>
            <w:tcW w:w="2665" w:type="dxa"/>
            <w:noWrap/>
          </w:tcPr>
          <w:p w14:paraId="329CD33B" w14:textId="6D0F63CF" w:rsidR="00C542BE" w:rsidRPr="00996F60" w:rsidRDefault="00C542BE" w:rsidP="00C542BE">
            <w:pPr>
              <w:spacing w:before="120" w:after="120" w:line="240" w:lineRule="auto"/>
            </w:pPr>
          </w:p>
        </w:tc>
        <w:tc>
          <w:tcPr>
            <w:tcW w:w="2565" w:type="dxa"/>
            <w:noWrap/>
          </w:tcPr>
          <w:p w14:paraId="45604B89" w14:textId="569A006E" w:rsidR="00C542BE" w:rsidRPr="00996F60" w:rsidRDefault="00C542BE" w:rsidP="00C542BE">
            <w:pPr>
              <w:spacing w:before="120" w:after="120" w:line="240" w:lineRule="auto"/>
            </w:pPr>
          </w:p>
        </w:tc>
        <w:tc>
          <w:tcPr>
            <w:tcW w:w="2566" w:type="dxa"/>
            <w:noWrap/>
          </w:tcPr>
          <w:p w14:paraId="1A3E9D17" w14:textId="609BDDD4" w:rsidR="00C542BE" w:rsidRPr="00996F60" w:rsidRDefault="00C542BE" w:rsidP="00C542BE">
            <w:pPr>
              <w:spacing w:before="120" w:after="120" w:line="240" w:lineRule="auto"/>
            </w:pPr>
          </w:p>
        </w:tc>
      </w:tr>
      <w:tr w:rsidR="00C542BE" w:rsidRPr="00996F60" w14:paraId="18EBBBDA" w14:textId="77777777" w:rsidTr="005C0D5F">
        <w:trPr>
          <w:cantSplit/>
          <w:trHeight w:val="290"/>
        </w:trPr>
        <w:tc>
          <w:tcPr>
            <w:tcW w:w="1680" w:type="dxa"/>
            <w:noWrap/>
            <w:vAlign w:val="center"/>
            <w:hideMark/>
          </w:tcPr>
          <w:p w14:paraId="4F0A627F" w14:textId="7A22418E" w:rsidR="00C542BE" w:rsidRPr="00996F60" w:rsidRDefault="00C542BE" w:rsidP="00C542BE">
            <w:pPr>
              <w:spacing w:before="120" w:after="120" w:line="240" w:lineRule="auto"/>
            </w:pPr>
            <w:r>
              <w:rPr>
                <w:rFonts w:ascii="Arial" w:hAnsi="Arial" w:cs="Arial"/>
                <w:color w:val="000000"/>
              </w:rPr>
              <w:t>223</w:t>
            </w:r>
          </w:p>
        </w:tc>
        <w:tc>
          <w:tcPr>
            <w:tcW w:w="2993" w:type="dxa"/>
            <w:noWrap/>
            <w:vAlign w:val="center"/>
            <w:hideMark/>
          </w:tcPr>
          <w:p w14:paraId="5C718544" w14:textId="44C19787"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A126776" w14:textId="732685EE" w:rsidR="00C542BE" w:rsidRPr="00996F60" w:rsidRDefault="00C542BE" w:rsidP="00C542BE">
            <w:pPr>
              <w:spacing w:before="120" w:after="120" w:line="240" w:lineRule="auto"/>
            </w:pPr>
            <w:r>
              <w:rPr>
                <w:rFonts w:ascii="Arial" w:hAnsi="Arial" w:cs="Arial"/>
                <w:color w:val="000000"/>
              </w:rPr>
              <w:t>9</w:t>
            </w:r>
          </w:p>
        </w:tc>
        <w:tc>
          <w:tcPr>
            <w:tcW w:w="2665" w:type="dxa"/>
            <w:noWrap/>
          </w:tcPr>
          <w:p w14:paraId="7F17C09A" w14:textId="0AA88815" w:rsidR="00C542BE" w:rsidRPr="00996F60" w:rsidRDefault="00C542BE" w:rsidP="00C542BE">
            <w:pPr>
              <w:spacing w:before="120" w:after="120" w:line="240" w:lineRule="auto"/>
            </w:pPr>
          </w:p>
        </w:tc>
        <w:tc>
          <w:tcPr>
            <w:tcW w:w="2565" w:type="dxa"/>
            <w:noWrap/>
          </w:tcPr>
          <w:p w14:paraId="4D44D0A0" w14:textId="4472FEDF" w:rsidR="00C542BE" w:rsidRPr="00996F60" w:rsidRDefault="00C542BE" w:rsidP="00C542BE">
            <w:pPr>
              <w:spacing w:before="120" w:after="120" w:line="240" w:lineRule="auto"/>
            </w:pPr>
          </w:p>
        </w:tc>
        <w:tc>
          <w:tcPr>
            <w:tcW w:w="2566" w:type="dxa"/>
            <w:noWrap/>
          </w:tcPr>
          <w:p w14:paraId="64046D8E" w14:textId="548D1BDE" w:rsidR="00C542BE" w:rsidRPr="00996F60" w:rsidRDefault="00C542BE" w:rsidP="00C542BE">
            <w:pPr>
              <w:spacing w:before="120" w:after="120" w:line="240" w:lineRule="auto"/>
            </w:pPr>
          </w:p>
        </w:tc>
      </w:tr>
      <w:tr w:rsidR="00C542BE" w:rsidRPr="00996F60" w14:paraId="3E04C4AB" w14:textId="77777777" w:rsidTr="005C0D5F">
        <w:trPr>
          <w:cantSplit/>
          <w:trHeight w:val="290"/>
        </w:trPr>
        <w:tc>
          <w:tcPr>
            <w:tcW w:w="1680" w:type="dxa"/>
            <w:noWrap/>
            <w:vAlign w:val="center"/>
            <w:hideMark/>
          </w:tcPr>
          <w:p w14:paraId="269256D0" w14:textId="3C77FAC8" w:rsidR="00C542BE" w:rsidRPr="00996F60" w:rsidRDefault="00C542BE" w:rsidP="00C542BE">
            <w:pPr>
              <w:spacing w:before="120" w:after="120" w:line="240" w:lineRule="auto"/>
            </w:pPr>
            <w:r>
              <w:rPr>
                <w:rFonts w:ascii="Arial" w:hAnsi="Arial" w:cs="Arial"/>
                <w:color w:val="000000"/>
              </w:rPr>
              <w:t>234</w:t>
            </w:r>
          </w:p>
        </w:tc>
        <w:tc>
          <w:tcPr>
            <w:tcW w:w="2993" w:type="dxa"/>
            <w:noWrap/>
            <w:vAlign w:val="center"/>
            <w:hideMark/>
          </w:tcPr>
          <w:p w14:paraId="57194161" w14:textId="02247E7A"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7EEDFB94" w14:textId="4D14C40B" w:rsidR="00C542BE" w:rsidRPr="00996F60" w:rsidRDefault="00C542BE" w:rsidP="00C542BE">
            <w:pPr>
              <w:spacing w:before="120" w:after="120" w:line="240" w:lineRule="auto"/>
            </w:pPr>
            <w:r>
              <w:rPr>
                <w:rFonts w:ascii="Arial" w:hAnsi="Arial" w:cs="Arial"/>
                <w:color w:val="000000"/>
              </w:rPr>
              <w:t>0.5</w:t>
            </w:r>
          </w:p>
        </w:tc>
        <w:tc>
          <w:tcPr>
            <w:tcW w:w="2665" w:type="dxa"/>
            <w:noWrap/>
            <w:vAlign w:val="center"/>
          </w:tcPr>
          <w:p w14:paraId="0AD958B3" w14:textId="6AF50387" w:rsidR="00C542BE" w:rsidRPr="00996F60" w:rsidRDefault="00C542BE" w:rsidP="00C542BE">
            <w:pPr>
              <w:spacing w:before="120" w:after="120" w:line="240" w:lineRule="auto"/>
            </w:pPr>
          </w:p>
        </w:tc>
        <w:tc>
          <w:tcPr>
            <w:tcW w:w="2565" w:type="dxa"/>
            <w:noWrap/>
          </w:tcPr>
          <w:p w14:paraId="4F2C8F49" w14:textId="7D8ED101" w:rsidR="00C542BE" w:rsidRPr="00996F60" w:rsidRDefault="00C542BE" w:rsidP="00C542BE">
            <w:pPr>
              <w:spacing w:before="120" w:after="120" w:line="240" w:lineRule="auto"/>
            </w:pPr>
          </w:p>
        </w:tc>
        <w:tc>
          <w:tcPr>
            <w:tcW w:w="2566" w:type="dxa"/>
            <w:noWrap/>
          </w:tcPr>
          <w:p w14:paraId="7B81CF90" w14:textId="3A58D922" w:rsidR="00C542BE" w:rsidRPr="00996F60" w:rsidRDefault="00C542BE" w:rsidP="00C542BE">
            <w:pPr>
              <w:spacing w:before="120" w:after="120" w:line="240" w:lineRule="auto"/>
            </w:pPr>
          </w:p>
        </w:tc>
      </w:tr>
      <w:tr w:rsidR="00C542BE" w:rsidRPr="00996F60" w14:paraId="26A75C50" w14:textId="77777777" w:rsidTr="005C0D5F">
        <w:trPr>
          <w:cantSplit/>
          <w:trHeight w:val="290"/>
        </w:trPr>
        <w:tc>
          <w:tcPr>
            <w:tcW w:w="1680" w:type="dxa"/>
            <w:noWrap/>
            <w:vAlign w:val="center"/>
            <w:hideMark/>
          </w:tcPr>
          <w:p w14:paraId="57F9A99D" w14:textId="66F32113" w:rsidR="00C542BE" w:rsidRPr="00996F60" w:rsidRDefault="00C542BE" w:rsidP="00C542BE">
            <w:pPr>
              <w:spacing w:before="120" w:after="120" w:line="240" w:lineRule="auto"/>
            </w:pPr>
            <w:r>
              <w:rPr>
                <w:rFonts w:ascii="Arial" w:hAnsi="Arial" w:cs="Arial"/>
                <w:color w:val="000000"/>
              </w:rPr>
              <w:t>256</w:t>
            </w:r>
          </w:p>
        </w:tc>
        <w:tc>
          <w:tcPr>
            <w:tcW w:w="2993" w:type="dxa"/>
            <w:noWrap/>
            <w:vAlign w:val="center"/>
            <w:hideMark/>
          </w:tcPr>
          <w:p w14:paraId="1FECCF8B" w14:textId="7453E2D0"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AE2C35D" w14:textId="69400E1B" w:rsidR="00C542BE" w:rsidRPr="00996F60" w:rsidRDefault="00C542BE" w:rsidP="00C542BE">
            <w:pPr>
              <w:spacing w:before="120" w:after="120" w:line="240" w:lineRule="auto"/>
            </w:pPr>
            <w:r>
              <w:rPr>
                <w:rFonts w:ascii="Arial" w:hAnsi="Arial" w:cs="Arial"/>
                <w:color w:val="000000"/>
              </w:rPr>
              <w:t>1095</w:t>
            </w:r>
          </w:p>
        </w:tc>
        <w:tc>
          <w:tcPr>
            <w:tcW w:w="2665" w:type="dxa"/>
            <w:noWrap/>
          </w:tcPr>
          <w:p w14:paraId="486DA5A5" w14:textId="053F4A9D" w:rsidR="00C542BE" w:rsidRPr="00996F60" w:rsidRDefault="00C542BE" w:rsidP="00C542BE">
            <w:pPr>
              <w:spacing w:before="120" w:after="120" w:line="240" w:lineRule="auto"/>
            </w:pPr>
          </w:p>
        </w:tc>
        <w:tc>
          <w:tcPr>
            <w:tcW w:w="2565" w:type="dxa"/>
            <w:noWrap/>
          </w:tcPr>
          <w:p w14:paraId="31788322" w14:textId="42E5CEE7" w:rsidR="00C542BE" w:rsidRPr="00996F60" w:rsidRDefault="00C542BE" w:rsidP="00C542BE">
            <w:pPr>
              <w:spacing w:before="120" w:after="120" w:line="240" w:lineRule="auto"/>
            </w:pPr>
          </w:p>
        </w:tc>
        <w:tc>
          <w:tcPr>
            <w:tcW w:w="2566" w:type="dxa"/>
            <w:noWrap/>
          </w:tcPr>
          <w:p w14:paraId="774B812C" w14:textId="353B66DC" w:rsidR="00C542BE" w:rsidRPr="00996F60" w:rsidRDefault="00C542BE" w:rsidP="00C542BE">
            <w:pPr>
              <w:spacing w:before="120" w:after="120" w:line="240" w:lineRule="auto"/>
            </w:pPr>
          </w:p>
        </w:tc>
      </w:tr>
      <w:tr w:rsidR="00C542BE" w:rsidRPr="00996F60" w14:paraId="2AD8C6C4" w14:textId="77777777" w:rsidTr="005C0D5F">
        <w:trPr>
          <w:cantSplit/>
          <w:trHeight w:val="290"/>
        </w:trPr>
        <w:tc>
          <w:tcPr>
            <w:tcW w:w="1680" w:type="dxa"/>
            <w:noWrap/>
            <w:vAlign w:val="center"/>
            <w:hideMark/>
          </w:tcPr>
          <w:p w14:paraId="7D8D2F1E" w14:textId="3D41FBDE" w:rsidR="00C542BE" w:rsidRPr="00996F60" w:rsidRDefault="00C542BE" w:rsidP="00C542BE">
            <w:pPr>
              <w:spacing w:before="120" w:after="120" w:line="240" w:lineRule="auto"/>
            </w:pPr>
            <w:r>
              <w:rPr>
                <w:rFonts w:ascii="Arial" w:hAnsi="Arial" w:cs="Arial"/>
                <w:color w:val="000000"/>
              </w:rPr>
              <w:t>264</w:t>
            </w:r>
          </w:p>
        </w:tc>
        <w:tc>
          <w:tcPr>
            <w:tcW w:w="2993" w:type="dxa"/>
            <w:noWrap/>
            <w:vAlign w:val="center"/>
            <w:hideMark/>
          </w:tcPr>
          <w:p w14:paraId="2C558BBC" w14:textId="66FC509D"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8DE6C42" w14:textId="36731220" w:rsidR="00C542BE" w:rsidRPr="00996F60" w:rsidRDefault="00C542BE" w:rsidP="00C542BE">
            <w:pPr>
              <w:spacing w:before="120" w:after="120" w:line="240" w:lineRule="auto"/>
            </w:pPr>
            <w:r>
              <w:rPr>
                <w:rFonts w:ascii="Arial" w:hAnsi="Arial" w:cs="Arial"/>
                <w:color w:val="000000"/>
              </w:rPr>
              <w:t>24</w:t>
            </w:r>
          </w:p>
        </w:tc>
        <w:tc>
          <w:tcPr>
            <w:tcW w:w="2665" w:type="dxa"/>
            <w:noWrap/>
          </w:tcPr>
          <w:p w14:paraId="37EC0C53" w14:textId="3B3F5A7A" w:rsidR="00C542BE" w:rsidRPr="00996F60" w:rsidRDefault="00C542BE" w:rsidP="00C542BE">
            <w:pPr>
              <w:spacing w:before="120" w:after="120" w:line="240" w:lineRule="auto"/>
            </w:pPr>
          </w:p>
        </w:tc>
        <w:tc>
          <w:tcPr>
            <w:tcW w:w="2565" w:type="dxa"/>
            <w:noWrap/>
          </w:tcPr>
          <w:p w14:paraId="75A198A7" w14:textId="2BAD87CC" w:rsidR="00C542BE" w:rsidRPr="00996F60" w:rsidRDefault="00C542BE" w:rsidP="00C542BE">
            <w:pPr>
              <w:spacing w:before="120" w:after="120" w:line="240" w:lineRule="auto"/>
            </w:pPr>
          </w:p>
        </w:tc>
        <w:tc>
          <w:tcPr>
            <w:tcW w:w="2566" w:type="dxa"/>
            <w:noWrap/>
          </w:tcPr>
          <w:p w14:paraId="536A29F7" w14:textId="738E0D9F" w:rsidR="00C542BE" w:rsidRPr="00996F60" w:rsidRDefault="00C542BE" w:rsidP="00C542BE">
            <w:pPr>
              <w:spacing w:before="120" w:after="120" w:line="240" w:lineRule="auto"/>
            </w:pPr>
          </w:p>
        </w:tc>
      </w:tr>
      <w:tr w:rsidR="00C542BE" w:rsidRPr="00996F60" w14:paraId="46776EF7" w14:textId="77777777" w:rsidTr="005C0D5F">
        <w:trPr>
          <w:cantSplit/>
          <w:trHeight w:val="290"/>
        </w:trPr>
        <w:tc>
          <w:tcPr>
            <w:tcW w:w="1680" w:type="dxa"/>
            <w:noWrap/>
            <w:vAlign w:val="center"/>
            <w:hideMark/>
          </w:tcPr>
          <w:p w14:paraId="594E2578" w14:textId="693A9184" w:rsidR="00C542BE" w:rsidRPr="00996F60" w:rsidRDefault="00C542BE" w:rsidP="00C542BE">
            <w:pPr>
              <w:spacing w:before="120" w:after="120" w:line="240" w:lineRule="auto"/>
            </w:pPr>
            <w:r>
              <w:rPr>
                <w:rFonts w:ascii="Arial" w:hAnsi="Arial" w:cs="Arial"/>
                <w:color w:val="000000"/>
              </w:rPr>
              <w:t>264</w:t>
            </w:r>
          </w:p>
        </w:tc>
        <w:tc>
          <w:tcPr>
            <w:tcW w:w="2993" w:type="dxa"/>
            <w:noWrap/>
            <w:vAlign w:val="center"/>
            <w:hideMark/>
          </w:tcPr>
          <w:p w14:paraId="26004563" w14:textId="3834E254"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hideMark/>
          </w:tcPr>
          <w:p w14:paraId="7372A3CE" w14:textId="5FDB8EEC" w:rsidR="00C542BE" w:rsidRPr="00996F60" w:rsidRDefault="00C542BE" w:rsidP="00C542BE">
            <w:pPr>
              <w:spacing w:before="120" w:after="120" w:line="240" w:lineRule="auto"/>
            </w:pPr>
            <w:r>
              <w:rPr>
                <w:rFonts w:ascii="Arial" w:hAnsi="Arial" w:cs="Arial"/>
                <w:color w:val="000000"/>
              </w:rPr>
              <w:t>6</w:t>
            </w:r>
          </w:p>
        </w:tc>
        <w:tc>
          <w:tcPr>
            <w:tcW w:w="2665" w:type="dxa"/>
            <w:noWrap/>
            <w:vAlign w:val="center"/>
          </w:tcPr>
          <w:p w14:paraId="1003028F" w14:textId="710B72F4" w:rsidR="00C542BE" w:rsidRPr="00996F60" w:rsidRDefault="00C542BE" w:rsidP="00C542BE">
            <w:pPr>
              <w:spacing w:before="120" w:after="120" w:line="240" w:lineRule="auto"/>
            </w:pPr>
          </w:p>
        </w:tc>
        <w:tc>
          <w:tcPr>
            <w:tcW w:w="2565" w:type="dxa"/>
            <w:noWrap/>
          </w:tcPr>
          <w:p w14:paraId="5E85F101" w14:textId="4F6BAE53" w:rsidR="00C542BE" w:rsidRPr="00996F60" w:rsidRDefault="00C542BE" w:rsidP="00C542BE">
            <w:pPr>
              <w:spacing w:before="120" w:after="120" w:line="240" w:lineRule="auto"/>
            </w:pPr>
          </w:p>
        </w:tc>
        <w:tc>
          <w:tcPr>
            <w:tcW w:w="2566" w:type="dxa"/>
            <w:noWrap/>
          </w:tcPr>
          <w:p w14:paraId="537B9106" w14:textId="038639FF" w:rsidR="00C542BE" w:rsidRPr="00996F60" w:rsidRDefault="00C542BE" w:rsidP="00C542BE">
            <w:pPr>
              <w:spacing w:before="120" w:after="120" w:line="240" w:lineRule="auto"/>
            </w:pPr>
          </w:p>
        </w:tc>
      </w:tr>
      <w:tr w:rsidR="00C542BE" w:rsidRPr="00996F60" w14:paraId="63AEAB39" w14:textId="77777777" w:rsidTr="005C0D5F">
        <w:trPr>
          <w:cantSplit/>
          <w:trHeight w:val="290"/>
        </w:trPr>
        <w:tc>
          <w:tcPr>
            <w:tcW w:w="1680" w:type="dxa"/>
            <w:noWrap/>
            <w:vAlign w:val="center"/>
            <w:hideMark/>
          </w:tcPr>
          <w:p w14:paraId="6EE8E720" w14:textId="5E2D3748" w:rsidR="00C542BE" w:rsidRPr="00996F60" w:rsidRDefault="00C542BE" w:rsidP="00C542BE">
            <w:pPr>
              <w:spacing w:before="120" w:after="120" w:line="240" w:lineRule="auto"/>
            </w:pPr>
            <w:r>
              <w:rPr>
                <w:rFonts w:ascii="Arial" w:hAnsi="Arial" w:cs="Arial"/>
                <w:color w:val="000000"/>
              </w:rPr>
              <w:t>269</w:t>
            </w:r>
          </w:p>
        </w:tc>
        <w:tc>
          <w:tcPr>
            <w:tcW w:w="2993" w:type="dxa"/>
            <w:noWrap/>
            <w:vAlign w:val="center"/>
            <w:hideMark/>
          </w:tcPr>
          <w:p w14:paraId="77F797F4" w14:textId="674028B0" w:rsidR="00C542BE" w:rsidRPr="00996F60" w:rsidRDefault="00C542BE" w:rsidP="00C542BE">
            <w:pPr>
              <w:spacing w:before="120" w:after="120" w:line="240" w:lineRule="auto"/>
            </w:pPr>
            <w:r>
              <w:rPr>
                <w:rFonts w:ascii="Arial" w:hAnsi="Arial" w:cs="Arial"/>
                <w:color w:val="000000"/>
              </w:rPr>
              <w:t>Bird/nature watching</w:t>
            </w:r>
          </w:p>
        </w:tc>
        <w:tc>
          <w:tcPr>
            <w:tcW w:w="1871" w:type="dxa"/>
            <w:noWrap/>
            <w:hideMark/>
          </w:tcPr>
          <w:p w14:paraId="708D6A0B" w14:textId="2365E705" w:rsidR="00C542BE" w:rsidRPr="00996F60" w:rsidRDefault="00C542BE" w:rsidP="00C542BE">
            <w:pPr>
              <w:spacing w:before="120" w:after="120" w:line="240" w:lineRule="auto"/>
            </w:pPr>
            <w:r>
              <w:rPr>
                <w:rFonts w:ascii="Arial" w:hAnsi="Arial" w:cs="Arial"/>
                <w:color w:val="000000"/>
              </w:rPr>
              <w:t>4</w:t>
            </w:r>
          </w:p>
        </w:tc>
        <w:tc>
          <w:tcPr>
            <w:tcW w:w="2665" w:type="dxa"/>
            <w:noWrap/>
            <w:vAlign w:val="center"/>
          </w:tcPr>
          <w:p w14:paraId="7C2A1251" w14:textId="61BFA8FA" w:rsidR="00C542BE" w:rsidRPr="00996F60" w:rsidRDefault="00C542BE" w:rsidP="00C542BE">
            <w:pPr>
              <w:spacing w:before="120" w:after="120" w:line="240" w:lineRule="auto"/>
            </w:pPr>
          </w:p>
        </w:tc>
        <w:tc>
          <w:tcPr>
            <w:tcW w:w="2565" w:type="dxa"/>
            <w:noWrap/>
          </w:tcPr>
          <w:p w14:paraId="750DA409" w14:textId="6C6E6258" w:rsidR="00C542BE" w:rsidRPr="00996F60" w:rsidRDefault="00C542BE" w:rsidP="00C542BE">
            <w:pPr>
              <w:spacing w:before="120" w:after="120" w:line="240" w:lineRule="auto"/>
            </w:pPr>
          </w:p>
        </w:tc>
        <w:tc>
          <w:tcPr>
            <w:tcW w:w="2566" w:type="dxa"/>
            <w:noWrap/>
          </w:tcPr>
          <w:p w14:paraId="275ADBCA" w14:textId="54B9869F" w:rsidR="00C542BE" w:rsidRPr="00996F60" w:rsidRDefault="00C542BE" w:rsidP="00C542BE">
            <w:pPr>
              <w:spacing w:before="120" w:after="120" w:line="240" w:lineRule="auto"/>
            </w:pPr>
          </w:p>
        </w:tc>
      </w:tr>
      <w:tr w:rsidR="00C542BE" w:rsidRPr="00996F60" w14:paraId="758A6253" w14:textId="77777777" w:rsidTr="005C0D5F">
        <w:trPr>
          <w:cantSplit/>
          <w:trHeight w:val="290"/>
        </w:trPr>
        <w:tc>
          <w:tcPr>
            <w:tcW w:w="1680" w:type="dxa"/>
            <w:noWrap/>
            <w:vAlign w:val="center"/>
            <w:hideMark/>
          </w:tcPr>
          <w:p w14:paraId="3EEB978D" w14:textId="514D0BDA" w:rsidR="00C542BE" w:rsidRPr="00996F60" w:rsidRDefault="00C542BE" w:rsidP="00C542BE">
            <w:pPr>
              <w:spacing w:before="120" w:after="120" w:line="240" w:lineRule="auto"/>
            </w:pPr>
            <w:r>
              <w:rPr>
                <w:rFonts w:ascii="Arial" w:hAnsi="Arial" w:cs="Arial"/>
                <w:color w:val="000000"/>
              </w:rPr>
              <w:t>269</w:t>
            </w:r>
          </w:p>
        </w:tc>
        <w:tc>
          <w:tcPr>
            <w:tcW w:w="2993" w:type="dxa"/>
            <w:noWrap/>
            <w:vAlign w:val="center"/>
            <w:hideMark/>
          </w:tcPr>
          <w:p w14:paraId="6F21E100" w14:textId="5012AC19"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01C1A29B" w14:textId="77612A1F" w:rsidR="00C542BE" w:rsidRPr="00996F60" w:rsidRDefault="00C542BE" w:rsidP="00C542BE">
            <w:pPr>
              <w:spacing w:before="120" w:after="120" w:line="240" w:lineRule="auto"/>
            </w:pPr>
            <w:r>
              <w:rPr>
                <w:rFonts w:ascii="Arial" w:hAnsi="Arial" w:cs="Arial"/>
                <w:color w:val="000000"/>
              </w:rPr>
              <w:t>156</w:t>
            </w:r>
          </w:p>
        </w:tc>
        <w:tc>
          <w:tcPr>
            <w:tcW w:w="2665" w:type="dxa"/>
            <w:noWrap/>
            <w:vAlign w:val="center"/>
          </w:tcPr>
          <w:p w14:paraId="7C87D378" w14:textId="5A1091AA" w:rsidR="00C542BE" w:rsidRPr="00996F60" w:rsidRDefault="00C542BE" w:rsidP="00C542BE">
            <w:pPr>
              <w:spacing w:before="120" w:after="120" w:line="240" w:lineRule="auto"/>
            </w:pPr>
          </w:p>
        </w:tc>
        <w:tc>
          <w:tcPr>
            <w:tcW w:w="2565" w:type="dxa"/>
            <w:noWrap/>
          </w:tcPr>
          <w:p w14:paraId="01C8A786" w14:textId="2EC86D29" w:rsidR="00C542BE" w:rsidRPr="00996F60" w:rsidRDefault="00C542BE" w:rsidP="00C542BE">
            <w:pPr>
              <w:spacing w:before="120" w:after="120" w:line="240" w:lineRule="auto"/>
            </w:pPr>
          </w:p>
        </w:tc>
        <w:tc>
          <w:tcPr>
            <w:tcW w:w="2566" w:type="dxa"/>
            <w:noWrap/>
          </w:tcPr>
          <w:p w14:paraId="09CF6CB7" w14:textId="4BEF1A15" w:rsidR="00C542BE" w:rsidRPr="00996F60" w:rsidRDefault="00C542BE" w:rsidP="00C542BE">
            <w:pPr>
              <w:spacing w:before="120" w:after="120" w:line="240" w:lineRule="auto"/>
            </w:pPr>
          </w:p>
        </w:tc>
      </w:tr>
      <w:tr w:rsidR="00C542BE" w:rsidRPr="00996F60" w14:paraId="3484C217" w14:textId="77777777" w:rsidTr="005C0D5F">
        <w:trPr>
          <w:cantSplit/>
          <w:trHeight w:val="290"/>
        </w:trPr>
        <w:tc>
          <w:tcPr>
            <w:tcW w:w="1680" w:type="dxa"/>
            <w:noWrap/>
            <w:vAlign w:val="center"/>
            <w:hideMark/>
          </w:tcPr>
          <w:p w14:paraId="58EB03AD" w14:textId="27A4826F" w:rsidR="00C542BE" w:rsidRPr="00996F60" w:rsidRDefault="00C542BE" w:rsidP="00C542BE">
            <w:pPr>
              <w:spacing w:before="120" w:after="120" w:line="240" w:lineRule="auto"/>
            </w:pPr>
            <w:r>
              <w:rPr>
                <w:rFonts w:ascii="Arial" w:hAnsi="Arial" w:cs="Arial"/>
                <w:color w:val="000000"/>
              </w:rPr>
              <w:t>276</w:t>
            </w:r>
          </w:p>
        </w:tc>
        <w:tc>
          <w:tcPr>
            <w:tcW w:w="2993" w:type="dxa"/>
            <w:noWrap/>
            <w:vAlign w:val="center"/>
            <w:hideMark/>
          </w:tcPr>
          <w:p w14:paraId="4AF8E661" w14:textId="32DF25FD"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49AAEB9B" w14:textId="35C13ABF" w:rsidR="00C542BE" w:rsidRPr="00996F60" w:rsidRDefault="00C542BE" w:rsidP="00C542BE">
            <w:pPr>
              <w:spacing w:before="120" w:after="120" w:line="240" w:lineRule="auto"/>
            </w:pPr>
            <w:r>
              <w:rPr>
                <w:rFonts w:ascii="Arial" w:hAnsi="Arial" w:cs="Arial"/>
                <w:color w:val="000000"/>
              </w:rPr>
              <w:t>0.25</w:t>
            </w:r>
          </w:p>
        </w:tc>
        <w:tc>
          <w:tcPr>
            <w:tcW w:w="2665" w:type="dxa"/>
            <w:noWrap/>
            <w:vAlign w:val="center"/>
          </w:tcPr>
          <w:p w14:paraId="3D1D8761" w14:textId="04E3B743" w:rsidR="00C542BE" w:rsidRPr="00996F60" w:rsidRDefault="00C542BE" w:rsidP="00C542BE">
            <w:pPr>
              <w:spacing w:before="120" w:after="120" w:line="240" w:lineRule="auto"/>
            </w:pPr>
          </w:p>
        </w:tc>
        <w:tc>
          <w:tcPr>
            <w:tcW w:w="2565" w:type="dxa"/>
            <w:noWrap/>
          </w:tcPr>
          <w:p w14:paraId="30DF678F" w14:textId="6F4D55DB" w:rsidR="00C542BE" w:rsidRPr="00996F60" w:rsidRDefault="00C542BE" w:rsidP="00C542BE">
            <w:pPr>
              <w:spacing w:before="120" w:after="120" w:line="240" w:lineRule="auto"/>
            </w:pPr>
          </w:p>
        </w:tc>
        <w:tc>
          <w:tcPr>
            <w:tcW w:w="2566" w:type="dxa"/>
            <w:noWrap/>
          </w:tcPr>
          <w:p w14:paraId="0594B231" w14:textId="7FB21E9C" w:rsidR="00C542BE" w:rsidRPr="00996F60" w:rsidRDefault="00C542BE" w:rsidP="00C542BE">
            <w:pPr>
              <w:spacing w:before="120" w:after="120" w:line="240" w:lineRule="auto"/>
            </w:pPr>
          </w:p>
        </w:tc>
      </w:tr>
      <w:tr w:rsidR="00C542BE" w:rsidRPr="00996F60" w14:paraId="1F494ADD" w14:textId="77777777" w:rsidTr="005C0D5F">
        <w:trPr>
          <w:cantSplit/>
          <w:trHeight w:val="290"/>
        </w:trPr>
        <w:tc>
          <w:tcPr>
            <w:tcW w:w="1680" w:type="dxa"/>
            <w:noWrap/>
            <w:vAlign w:val="center"/>
            <w:hideMark/>
          </w:tcPr>
          <w:p w14:paraId="6416C059" w14:textId="66B1624D" w:rsidR="00C542BE" w:rsidRPr="00996F60" w:rsidRDefault="00C542BE" w:rsidP="00C542BE">
            <w:pPr>
              <w:spacing w:before="120" w:after="120" w:line="240" w:lineRule="auto"/>
            </w:pPr>
            <w:r>
              <w:rPr>
                <w:rFonts w:ascii="Arial" w:hAnsi="Arial" w:cs="Arial"/>
                <w:color w:val="000000"/>
              </w:rPr>
              <w:t>277</w:t>
            </w:r>
          </w:p>
        </w:tc>
        <w:tc>
          <w:tcPr>
            <w:tcW w:w="2993" w:type="dxa"/>
            <w:noWrap/>
            <w:vAlign w:val="center"/>
            <w:hideMark/>
          </w:tcPr>
          <w:p w14:paraId="57DE07EC" w14:textId="74D6C0FF"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7BE2D0A8" w14:textId="2002DE07" w:rsidR="00C542BE" w:rsidRPr="00996F60" w:rsidRDefault="00C542BE" w:rsidP="00C542BE">
            <w:pPr>
              <w:spacing w:before="120" w:after="120" w:line="240" w:lineRule="auto"/>
            </w:pPr>
            <w:r>
              <w:rPr>
                <w:rFonts w:ascii="Arial" w:hAnsi="Arial" w:cs="Arial"/>
                <w:color w:val="000000"/>
              </w:rPr>
              <w:t>1</w:t>
            </w:r>
          </w:p>
        </w:tc>
        <w:tc>
          <w:tcPr>
            <w:tcW w:w="2665" w:type="dxa"/>
            <w:noWrap/>
          </w:tcPr>
          <w:p w14:paraId="476BBAC3" w14:textId="678E273C" w:rsidR="00C542BE" w:rsidRPr="00996F60" w:rsidRDefault="00C542BE" w:rsidP="00C542BE">
            <w:pPr>
              <w:spacing w:before="120" w:after="120" w:line="240" w:lineRule="auto"/>
            </w:pPr>
          </w:p>
        </w:tc>
        <w:tc>
          <w:tcPr>
            <w:tcW w:w="2565" w:type="dxa"/>
            <w:noWrap/>
          </w:tcPr>
          <w:p w14:paraId="0AE89CE4" w14:textId="4BC88B20" w:rsidR="00C542BE" w:rsidRPr="00996F60" w:rsidRDefault="00C542BE" w:rsidP="00C542BE">
            <w:pPr>
              <w:spacing w:before="120" w:after="120" w:line="240" w:lineRule="auto"/>
            </w:pPr>
          </w:p>
        </w:tc>
        <w:tc>
          <w:tcPr>
            <w:tcW w:w="2566" w:type="dxa"/>
            <w:noWrap/>
          </w:tcPr>
          <w:p w14:paraId="18D78656" w14:textId="35C11828" w:rsidR="00C542BE" w:rsidRPr="00996F60" w:rsidRDefault="00C542BE" w:rsidP="00C542BE">
            <w:pPr>
              <w:spacing w:before="120" w:after="120" w:line="240" w:lineRule="auto"/>
            </w:pPr>
          </w:p>
        </w:tc>
      </w:tr>
      <w:tr w:rsidR="00C542BE" w:rsidRPr="00996F60" w14:paraId="69A2545C" w14:textId="77777777" w:rsidTr="005C0D5F">
        <w:trPr>
          <w:cantSplit/>
          <w:trHeight w:val="290"/>
        </w:trPr>
        <w:tc>
          <w:tcPr>
            <w:tcW w:w="1680" w:type="dxa"/>
            <w:noWrap/>
            <w:vAlign w:val="center"/>
            <w:hideMark/>
          </w:tcPr>
          <w:p w14:paraId="59C9CDE9" w14:textId="47009EBC" w:rsidR="00C542BE" w:rsidRPr="00996F60" w:rsidRDefault="00C542BE" w:rsidP="00C542BE">
            <w:pPr>
              <w:spacing w:before="120" w:after="120" w:line="240" w:lineRule="auto"/>
            </w:pPr>
            <w:r>
              <w:rPr>
                <w:rFonts w:ascii="Arial" w:hAnsi="Arial" w:cs="Arial"/>
                <w:color w:val="000000"/>
              </w:rPr>
              <w:t>278</w:t>
            </w:r>
          </w:p>
        </w:tc>
        <w:tc>
          <w:tcPr>
            <w:tcW w:w="2993" w:type="dxa"/>
            <w:noWrap/>
            <w:vAlign w:val="center"/>
            <w:hideMark/>
          </w:tcPr>
          <w:p w14:paraId="2DED4461" w14:textId="29D90F81" w:rsidR="00C542BE" w:rsidRPr="00996F60" w:rsidRDefault="00C542BE" w:rsidP="00C542BE">
            <w:pPr>
              <w:spacing w:before="120" w:after="120" w:line="240" w:lineRule="auto"/>
            </w:pPr>
            <w:r>
              <w:rPr>
                <w:rFonts w:ascii="Arial" w:hAnsi="Arial" w:cs="Arial"/>
                <w:color w:val="000000"/>
              </w:rPr>
              <w:t>Jogging</w:t>
            </w:r>
          </w:p>
        </w:tc>
        <w:tc>
          <w:tcPr>
            <w:tcW w:w="1871" w:type="dxa"/>
            <w:noWrap/>
            <w:hideMark/>
          </w:tcPr>
          <w:p w14:paraId="026503D3" w14:textId="54DAE607" w:rsidR="00C542BE" w:rsidRPr="00996F60" w:rsidRDefault="00801C52" w:rsidP="00C542BE">
            <w:pPr>
              <w:spacing w:before="120" w:after="120" w:line="240" w:lineRule="auto"/>
            </w:pPr>
            <w:r>
              <w:t>10</w:t>
            </w:r>
          </w:p>
        </w:tc>
        <w:tc>
          <w:tcPr>
            <w:tcW w:w="2665" w:type="dxa"/>
            <w:noWrap/>
            <w:vAlign w:val="center"/>
          </w:tcPr>
          <w:p w14:paraId="78506D2C" w14:textId="3C4E585F" w:rsidR="00C542BE" w:rsidRPr="00996F60" w:rsidRDefault="00C542BE" w:rsidP="00C542BE">
            <w:pPr>
              <w:spacing w:before="120" w:after="120" w:line="240" w:lineRule="auto"/>
            </w:pPr>
          </w:p>
        </w:tc>
        <w:tc>
          <w:tcPr>
            <w:tcW w:w="2565" w:type="dxa"/>
            <w:noWrap/>
          </w:tcPr>
          <w:p w14:paraId="407921AE" w14:textId="190051C9" w:rsidR="00C542BE" w:rsidRPr="00996F60" w:rsidRDefault="00C542BE" w:rsidP="00C542BE">
            <w:pPr>
              <w:spacing w:before="120" w:after="120" w:line="240" w:lineRule="auto"/>
            </w:pPr>
          </w:p>
        </w:tc>
        <w:tc>
          <w:tcPr>
            <w:tcW w:w="2566" w:type="dxa"/>
            <w:noWrap/>
          </w:tcPr>
          <w:p w14:paraId="020DE1F6" w14:textId="599DE252" w:rsidR="00C542BE" w:rsidRPr="00996F60" w:rsidRDefault="00C542BE" w:rsidP="00C542BE">
            <w:pPr>
              <w:spacing w:before="120" w:after="120" w:line="240" w:lineRule="auto"/>
            </w:pPr>
          </w:p>
        </w:tc>
      </w:tr>
      <w:tr w:rsidR="00C542BE" w:rsidRPr="00996F60" w14:paraId="733C38B6" w14:textId="77777777" w:rsidTr="005C0D5F">
        <w:trPr>
          <w:cantSplit/>
          <w:trHeight w:val="290"/>
        </w:trPr>
        <w:tc>
          <w:tcPr>
            <w:tcW w:w="1680" w:type="dxa"/>
            <w:noWrap/>
            <w:vAlign w:val="center"/>
            <w:hideMark/>
          </w:tcPr>
          <w:p w14:paraId="138B3DE5" w14:textId="249ADC6D" w:rsidR="00C542BE" w:rsidRPr="00996F60" w:rsidRDefault="00C542BE" w:rsidP="00C542BE">
            <w:pPr>
              <w:spacing w:before="120" w:after="120" w:line="240" w:lineRule="auto"/>
            </w:pPr>
            <w:r>
              <w:rPr>
                <w:rFonts w:ascii="Arial" w:hAnsi="Arial" w:cs="Arial"/>
                <w:color w:val="000000"/>
              </w:rPr>
              <w:t>278</w:t>
            </w:r>
          </w:p>
        </w:tc>
        <w:tc>
          <w:tcPr>
            <w:tcW w:w="2993" w:type="dxa"/>
            <w:noWrap/>
            <w:vAlign w:val="center"/>
            <w:hideMark/>
          </w:tcPr>
          <w:p w14:paraId="5FD236F5" w14:textId="18935FE9" w:rsidR="00C542BE" w:rsidRPr="00996F60" w:rsidRDefault="00C542BE" w:rsidP="00C542BE">
            <w:pPr>
              <w:spacing w:before="120" w:after="120" w:line="240" w:lineRule="auto"/>
            </w:pPr>
            <w:r>
              <w:rPr>
                <w:rFonts w:ascii="Arial" w:hAnsi="Arial" w:cs="Arial"/>
                <w:color w:val="000000"/>
              </w:rPr>
              <w:t>Working</w:t>
            </w:r>
          </w:p>
        </w:tc>
        <w:tc>
          <w:tcPr>
            <w:tcW w:w="1871" w:type="dxa"/>
            <w:noWrap/>
            <w:vAlign w:val="center"/>
            <w:hideMark/>
          </w:tcPr>
          <w:p w14:paraId="1E933AC2" w14:textId="057B2F53" w:rsidR="00C542BE" w:rsidRPr="00996F60" w:rsidRDefault="00C542BE" w:rsidP="00C542BE">
            <w:pPr>
              <w:spacing w:before="120" w:after="120" w:line="240" w:lineRule="auto"/>
            </w:pPr>
            <w:r>
              <w:rPr>
                <w:rFonts w:ascii="Arial" w:hAnsi="Arial" w:cs="Arial"/>
                <w:color w:val="000000"/>
              </w:rPr>
              <w:t>0.08</w:t>
            </w:r>
          </w:p>
        </w:tc>
        <w:tc>
          <w:tcPr>
            <w:tcW w:w="2665" w:type="dxa"/>
            <w:noWrap/>
          </w:tcPr>
          <w:p w14:paraId="1141F195" w14:textId="26123549" w:rsidR="00C542BE" w:rsidRPr="00996F60" w:rsidRDefault="00C542BE" w:rsidP="00C542BE">
            <w:pPr>
              <w:spacing w:before="120" w:after="120" w:line="240" w:lineRule="auto"/>
            </w:pPr>
          </w:p>
        </w:tc>
        <w:tc>
          <w:tcPr>
            <w:tcW w:w="2565" w:type="dxa"/>
            <w:noWrap/>
          </w:tcPr>
          <w:p w14:paraId="29DD9116" w14:textId="6D77C01E" w:rsidR="00C542BE" w:rsidRPr="00996F60" w:rsidRDefault="00C542BE" w:rsidP="00C542BE">
            <w:pPr>
              <w:spacing w:before="120" w:after="120" w:line="240" w:lineRule="auto"/>
            </w:pPr>
          </w:p>
        </w:tc>
        <w:tc>
          <w:tcPr>
            <w:tcW w:w="2566" w:type="dxa"/>
            <w:noWrap/>
          </w:tcPr>
          <w:p w14:paraId="3413B60F" w14:textId="60C7D65E" w:rsidR="00C542BE" w:rsidRPr="00996F60" w:rsidRDefault="00C542BE" w:rsidP="00C542BE">
            <w:pPr>
              <w:spacing w:before="120" w:after="120" w:line="240" w:lineRule="auto"/>
            </w:pPr>
          </w:p>
        </w:tc>
      </w:tr>
      <w:tr w:rsidR="00C542BE" w:rsidRPr="00996F60" w14:paraId="3C80A4EC" w14:textId="77777777" w:rsidTr="005C0D5F">
        <w:trPr>
          <w:cantSplit/>
          <w:trHeight w:val="290"/>
        </w:trPr>
        <w:tc>
          <w:tcPr>
            <w:tcW w:w="1680" w:type="dxa"/>
            <w:noWrap/>
            <w:vAlign w:val="center"/>
            <w:hideMark/>
          </w:tcPr>
          <w:p w14:paraId="68588118" w14:textId="7BC096E1" w:rsidR="00C542BE" w:rsidRPr="00996F60" w:rsidRDefault="00C542BE" w:rsidP="00C542BE">
            <w:pPr>
              <w:spacing w:before="120" w:after="120" w:line="240" w:lineRule="auto"/>
            </w:pPr>
            <w:r>
              <w:rPr>
                <w:rFonts w:ascii="Arial" w:hAnsi="Arial" w:cs="Arial"/>
                <w:color w:val="000000"/>
              </w:rPr>
              <w:t>279</w:t>
            </w:r>
          </w:p>
        </w:tc>
        <w:tc>
          <w:tcPr>
            <w:tcW w:w="2993" w:type="dxa"/>
            <w:noWrap/>
            <w:vAlign w:val="center"/>
            <w:hideMark/>
          </w:tcPr>
          <w:p w14:paraId="265D73FA" w14:textId="788F504C"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6A36F3C4" w14:textId="2D08614E" w:rsidR="00C542BE" w:rsidRPr="00996F60" w:rsidRDefault="00C542BE" w:rsidP="00C542BE">
            <w:pPr>
              <w:spacing w:before="120" w:after="120" w:line="240" w:lineRule="auto"/>
            </w:pPr>
            <w:r>
              <w:rPr>
                <w:rFonts w:ascii="Arial" w:hAnsi="Arial" w:cs="Arial"/>
                <w:color w:val="000000"/>
              </w:rPr>
              <w:t>2</w:t>
            </w:r>
          </w:p>
        </w:tc>
        <w:tc>
          <w:tcPr>
            <w:tcW w:w="2665" w:type="dxa"/>
            <w:noWrap/>
            <w:vAlign w:val="center"/>
          </w:tcPr>
          <w:p w14:paraId="59329E03" w14:textId="712FC5DF" w:rsidR="00C542BE" w:rsidRPr="00996F60" w:rsidRDefault="00C542BE" w:rsidP="00C542BE">
            <w:pPr>
              <w:spacing w:before="120" w:after="120" w:line="240" w:lineRule="auto"/>
            </w:pPr>
          </w:p>
        </w:tc>
        <w:tc>
          <w:tcPr>
            <w:tcW w:w="2565" w:type="dxa"/>
            <w:noWrap/>
          </w:tcPr>
          <w:p w14:paraId="05E4C3F1" w14:textId="63488C00" w:rsidR="00C542BE" w:rsidRPr="00996F60" w:rsidRDefault="00C542BE" w:rsidP="00C542BE">
            <w:pPr>
              <w:spacing w:before="120" w:after="120" w:line="240" w:lineRule="auto"/>
            </w:pPr>
          </w:p>
        </w:tc>
        <w:tc>
          <w:tcPr>
            <w:tcW w:w="2566" w:type="dxa"/>
            <w:noWrap/>
          </w:tcPr>
          <w:p w14:paraId="343DA8C7" w14:textId="68E2E3C3" w:rsidR="00C542BE" w:rsidRPr="00996F60" w:rsidRDefault="00C542BE" w:rsidP="00C542BE">
            <w:pPr>
              <w:spacing w:before="120" w:after="120" w:line="240" w:lineRule="auto"/>
            </w:pPr>
          </w:p>
        </w:tc>
      </w:tr>
      <w:tr w:rsidR="00C542BE" w:rsidRPr="00996F60" w14:paraId="08F3A303" w14:textId="77777777" w:rsidTr="005C0D5F">
        <w:trPr>
          <w:cantSplit/>
          <w:trHeight w:val="290"/>
        </w:trPr>
        <w:tc>
          <w:tcPr>
            <w:tcW w:w="1680" w:type="dxa"/>
            <w:noWrap/>
            <w:vAlign w:val="center"/>
            <w:hideMark/>
          </w:tcPr>
          <w:p w14:paraId="2E43C847" w14:textId="2C21FD7E" w:rsidR="00C542BE" w:rsidRPr="00996F60" w:rsidRDefault="00C542BE" w:rsidP="00C542BE">
            <w:pPr>
              <w:spacing w:before="120" w:after="120" w:line="240" w:lineRule="auto"/>
            </w:pPr>
            <w:r>
              <w:rPr>
                <w:rFonts w:ascii="Arial" w:hAnsi="Arial" w:cs="Arial"/>
                <w:color w:val="000000"/>
              </w:rPr>
              <w:lastRenderedPageBreak/>
              <w:t>280</w:t>
            </w:r>
          </w:p>
        </w:tc>
        <w:tc>
          <w:tcPr>
            <w:tcW w:w="2993" w:type="dxa"/>
            <w:noWrap/>
            <w:vAlign w:val="center"/>
            <w:hideMark/>
          </w:tcPr>
          <w:p w14:paraId="79671DC3" w14:textId="4C603111"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3EDB71B" w14:textId="29A09888" w:rsidR="00C542BE" w:rsidRPr="00996F60" w:rsidRDefault="00C542BE" w:rsidP="00C542BE">
            <w:pPr>
              <w:spacing w:before="120" w:after="120" w:line="240" w:lineRule="auto"/>
            </w:pPr>
            <w:r>
              <w:rPr>
                <w:rFonts w:ascii="Arial" w:hAnsi="Arial" w:cs="Arial"/>
                <w:color w:val="000000"/>
              </w:rPr>
              <w:t>141</w:t>
            </w:r>
          </w:p>
        </w:tc>
        <w:tc>
          <w:tcPr>
            <w:tcW w:w="2665" w:type="dxa"/>
            <w:noWrap/>
          </w:tcPr>
          <w:p w14:paraId="519644A0" w14:textId="61683A48" w:rsidR="00C542BE" w:rsidRPr="00996F60" w:rsidRDefault="00C542BE" w:rsidP="00C542BE">
            <w:pPr>
              <w:spacing w:before="120" w:after="120" w:line="240" w:lineRule="auto"/>
            </w:pPr>
          </w:p>
        </w:tc>
        <w:tc>
          <w:tcPr>
            <w:tcW w:w="2565" w:type="dxa"/>
            <w:noWrap/>
          </w:tcPr>
          <w:p w14:paraId="0CD38259" w14:textId="0A22501E" w:rsidR="00C542BE" w:rsidRPr="00996F60" w:rsidRDefault="00C542BE" w:rsidP="00C542BE">
            <w:pPr>
              <w:spacing w:before="120" w:after="120" w:line="240" w:lineRule="auto"/>
            </w:pPr>
          </w:p>
        </w:tc>
        <w:tc>
          <w:tcPr>
            <w:tcW w:w="2566" w:type="dxa"/>
            <w:noWrap/>
          </w:tcPr>
          <w:p w14:paraId="293C4A1A" w14:textId="7C2A9EFD" w:rsidR="00C542BE" w:rsidRPr="00996F60" w:rsidRDefault="00C542BE" w:rsidP="00C542BE">
            <w:pPr>
              <w:spacing w:before="120" w:after="120" w:line="240" w:lineRule="auto"/>
            </w:pPr>
          </w:p>
        </w:tc>
      </w:tr>
      <w:tr w:rsidR="00C542BE" w:rsidRPr="00996F60" w14:paraId="35274C68" w14:textId="77777777" w:rsidTr="005C0D5F">
        <w:trPr>
          <w:cantSplit/>
          <w:trHeight w:val="290"/>
        </w:trPr>
        <w:tc>
          <w:tcPr>
            <w:tcW w:w="1680" w:type="dxa"/>
            <w:noWrap/>
            <w:vAlign w:val="center"/>
            <w:hideMark/>
          </w:tcPr>
          <w:p w14:paraId="05C15C39" w14:textId="27E10684" w:rsidR="00C542BE" w:rsidRPr="00996F60" w:rsidRDefault="00C542BE" w:rsidP="00C542BE">
            <w:pPr>
              <w:spacing w:before="120" w:after="120" w:line="240" w:lineRule="auto"/>
            </w:pPr>
            <w:r>
              <w:rPr>
                <w:rFonts w:ascii="Arial" w:hAnsi="Arial" w:cs="Arial"/>
                <w:color w:val="000000"/>
              </w:rPr>
              <w:t>280</w:t>
            </w:r>
          </w:p>
        </w:tc>
        <w:tc>
          <w:tcPr>
            <w:tcW w:w="2993" w:type="dxa"/>
            <w:noWrap/>
            <w:vAlign w:val="center"/>
            <w:hideMark/>
          </w:tcPr>
          <w:p w14:paraId="65FB97AC" w14:textId="0244841B" w:rsidR="00C542BE" w:rsidRPr="00996F60" w:rsidRDefault="00C542BE" w:rsidP="00C542BE">
            <w:pPr>
              <w:spacing w:before="120" w:after="120" w:line="240" w:lineRule="auto"/>
            </w:pPr>
            <w:r>
              <w:rPr>
                <w:rFonts w:ascii="Arial" w:hAnsi="Arial" w:cs="Arial"/>
                <w:color w:val="000000"/>
              </w:rPr>
              <w:t>Litter picking</w:t>
            </w:r>
          </w:p>
        </w:tc>
        <w:tc>
          <w:tcPr>
            <w:tcW w:w="1871" w:type="dxa"/>
            <w:noWrap/>
            <w:vAlign w:val="center"/>
            <w:hideMark/>
          </w:tcPr>
          <w:p w14:paraId="7FF69EB0" w14:textId="56A9B3D0" w:rsidR="00C542BE" w:rsidRPr="00996F60" w:rsidRDefault="00C542BE" w:rsidP="00C542BE">
            <w:pPr>
              <w:spacing w:before="120" w:after="120" w:line="240" w:lineRule="auto"/>
            </w:pPr>
            <w:r>
              <w:rPr>
                <w:rFonts w:ascii="Arial" w:hAnsi="Arial" w:cs="Arial"/>
                <w:color w:val="000000"/>
              </w:rPr>
              <w:t>14</w:t>
            </w:r>
            <w:r w:rsidR="00AC2402">
              <w:rPr>
                <w:rFonts w:ascii="Arial" w:hAnsi="Arial" w:cs="Arial"/>
                <w:color w:val="000000"/>
              </w:rPr>
              <w:t>2</w:t>
            </w:r>
          </w:p>
        </w:tc>
        <w:tc>
          <w:tcPr>
            <w:tcW w:w="2665" w:type="dxa"/>
            <w:noWrap/>
          </w:tcPr>
          <w:p w14:paraId="3332B3C9" w14:textId="64B7B272" w:rsidR="00C542BE" w:rsidRPr="00996F60" w:rsidRDefault="00C542BE" w:rsidP="00C542BE">
            <w:pPr>
              <w:spacing w:before="120" w:after="120" w:line="240" w:lineRule="auto"/>
            </w:pPr>
          </w:p>
        </w:tc>
        <w:tc>
          <w:tcPr>
            <w:tcW w:w="2565" w:type="dxa"/>
            <w:noWrap/>
          </w:tcPr>
          <w:p w14:paraId="3B27E496" w14:textId="1BA6AFEC" w:rsidR="00C542BE" w:rsidRPr="00996F60" w:rsidRDefault="00C542BE" w:rsidP="00C542BE">
            <w:pPr>
              <w:spacing w:before="120" w:after="120" w:line="240" w:lineRule="auto"/>
            </w:pPr>
          </w:p>
        </w:tc>
        <w:tc>
          <w:tcPr>
            <w:tcW w:w="2566" w:type="dxa"/>
            <w:noWrap/>
          </w:tcPr>
          <w:p w14:paraId="04791BAC" w14:textId="736F9B53" w:rsidR="00C542BE" w:rsidRPr="00996F60" w:rsidRDefault="00C542BE" w:rsidP="00C542BE">
            <w:pPr>
              <w:spacing w:before="120" w:after="120" w:line="240" w:lineRule="auto"/>
            </w:pPr>
          </w:p>
        </w:tc>
      </w:tr>
      <w:tr w:rsidR="00C542BE" w:rsidRPr="00996F60" w14:paraId="337E2620" w14:textId="77777777" w:rsidTr="005C0D5F">
        <w:trPr>
          <w:cantSplit/>
          <w:trHeight w:val="290"/>
        </w:trPr>
        <w:tc>
          <w:tcPr>
            <w:tcW w:w="1680" w:type="dxa"/>
            <w:noWrap/>
            <w:vAlign w:val="center"/>
            <w:hideMark/>
          </w:tcPr>
          <w:p w14:paraId="3FAB1117" w14:textId="39101008" w:rsidR="00C542BE" w:rsidRPr="00996F60" w:rsidRDefault="00C542BE" w:rsidP="00C542BE">
            <w:pPr>
              <w:spacing w:before="120" w:after="120" w:line="240" w:lineRule="auto"/>
            </w:pPr>
            <w:r>
              <w:rPr>
                <w:rFonts w:ascii="Arial" w:hAnsi="Arial" w:cs="Arial"/>
                <w:color w:val="000000"/>
              </w:rPr>
              <w:t>281</w:t>
            </w:r>
          </w:p>
        </w:tc>
        <w:tc>
          <w:tcPr>
            <w:tcW w:w="2993" w:type="dxa"/>
            <w:noWrap/>
            <w:vAlign w:val="center"/>
            <w:hideMark/>
          </w:tcPr>
          <w:p w14:paraId="20BB7AFF" w14:textId="126A943F"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36A41BB" w14:textId="4B257854" w:rsidR="00C542BE" w:rsidRPr="00996F60" w:rsidRDefault="00C542BE" w:rsidP="00C542BE">
            <w:pPr>
              <w:spacing w:before="120" w:after="120" w:line="240" w:lineRule="auto"/>
            </w:pPr>
            <w:r>
              <w:rPr>
                <w:rFonts w:ascii="Arial" w:hAnsi="Arial" w:cs="Arial"/>
                <w:color w:val="000000"/>
              </w:rPr>
              <w:t>78</w:t>
            </w:r>
          </w:p>
        </w:tc>
        <w:tc>
          <w:tcPr>
            <w:tcW w:w="2665" w:type="dxa"/>
            <w:noWrap/>
          </w:tcPr>
          <w:p w14:paraId="2E688C82" w14:textId="3A54F566" w:rsidR="00C542BE" w:rsidRPr="00996F60" w:rsidRDefault="00C542BE" w:rsidP="00C542BE">
            <w:pPr>
              <w:spacing w:before="120" w:after="120" w:line="240" w:lineRule="auto"/>
            </w:pPr>
          </w:p>
        </w:tc>
        <w:tc>
          <w:tcPr>
            <w:tcW w:w="2565" w:type="dxa"/>
            <w:noWrap/>
          </w:tcPr>
          <w:p w14:paraId="7BE32E71" w14:textId="36356AF4" w:rsidR="00C542BE" w:rsidRPr="00996F60" w:rsidRDefault="00C542BE" w:rsidP="00C542BE">
            <w:pPr>
              <w:spacing w:before="120" w:after="120" w:line="240" w:lineRule="auto"/>
            </w:pPr>
          </w:p>
        </w:tc>
        <w:tc>
          <w:tcPr>
            <w:tcW w:w="2566" w:type="dxa"/>
            <w:noWrap/>
          </w:tcPr>
          <w:p w14:paraId="55798F60" w14:textId="45F07E98" w:rsidR="00C542BE" w:rsidRPr="00996F60" w:rsidRDefault="00C542BE" w:rsidP="00C542BE">
            <w:pPr>
              <w:spacing w:before="120" w:after="120" w:line="240" w:lineRule="auto"/>
            </w:pPr>
          </w:p>
        </w:tc>
      </w:tr>
      <w:tr w:rsidR="00C542BE" w:rsidRPr="00996F60" w14:paraId="26AD1A43" w14:textId="77777777" w:rsidTr="005C0D5F">
        <w:trPr>
          <w:cantSplit/>
          <w:trHeight w:val="290"/>
        </w:trPr>
        <w:tc>
          <w:tcPr>
            <w:tcW w:w="1680" w:type="dxa"/>
            <w:noWrap/>
            <w:vAlign w:val="center"/>
            <w:hideMark/>
          </w:tcPr>
          <w:p w14:paraId="098961B6" w14:textId="1C8FB30C" w:rsidR="00C542BE" w:rsidRPr="00996F60" w:rsidRDefault="00C542BE" w:rsidP="00C542BE">
            <w:pPr>
              <w:spacing w:before="120" w:after="120" w:line="240" w:lineRule="auto"/>
            </w:pPr>
            <w:r>
              <w:rPr>
                <w:rFonts w:ascii="Arial" w:hAnsi="Arial" w:cs="Arial"/>
                <w:color w:val="000000"/>
              </w:rPr>
              <w:t>281</w:t>
            </w:r>
          </w:p>
        </w:tc>
        <w:tc>
          <w:tcPr>
            <w:tcW w:w="2993" w:type="dxa"/>
            <w:noWrap/>
            <w:vAlign w:val="center"/>
            <w:hideMark/>
          </w:tcPr>
          <w:p w14:paraId="76762C8D" w14:textId="47174BBC" w:rsidR="00C542BE" w:rsidRPr="00996F60" w:rsidRDefault="00C542BE" w:rsidP="00C542BE">
            <w:pPr>
              <w:spacing w:before="120" w:after="120" w:line="240" w:lineRule="auto"/>
            </w:pPr>
            <w:r>
              <w:rPr>
                <w:rFonts w:ascii="Arial" w:hAnsi="Arial" w:cs="Arial"/>
                <w:color w:val="000000"/>
              </w:rPr>
              <w:t>Paddling</w:t>
            </w:r>
          </w:p>
        </w:tc>
        <w:tc>
          <w:tcPr>
            <w:tcW w:w="1871" w:type="dxa"/>
            <w:noWrap/>
            <w:hideMark/>
          </w:tcPr>
          <w:p w14:paraId="2E980839" w14:textId="63C141B0" w:rsidR="00C542BE" w:rsidRPr="00996F60" w:rsidRDefault="00C542BE" w:rsidP="00C542BE">
            <w:pPr>
              <w:spacing w:before="120" w:after="120" w:line="240" w:lineRule="auto"/>
            </w:pPr>
            <w:r>
              <w:rPr>
                <w:rFonts w:ascii="Arial" w:hAnsi="Arial" w:cs="Arial"/>
                <w:color w:val="000000"/>
              </w:rPr>
              <w:t>1</w:t>
            </w:r>
          </w:p>
        </w:tc>
        <w:tc>
          <w:tcPr>
            <w:tcW w:w="2665" w:type="dxa"/>
            <w:noWrap/>
            <w:vAlign w:val="center"/>
          </w:tcPr>
          <w:p w14:paraId="198034DF" w14:textId="721A2436" w:rsidR="00C542BE" w:rsidRPr="00996F60" w:rsidRDefault="00C542BE" w:rsidP="00C542BE">
            <w:pPr>
              <w:spacing w:before="120" w:after="120" w:line="240" w:lineRule="auto"/>
            </w:pPr>
          </w:p>
        </w:tc>
        <w:tc>
          <w:tcPr>
            <w:tcW w:w="2565" w:type="dxa"/>
            <w:noWrap/>
          </w:tcPr>
          <w:p w14:paraId="66791165" w14:textId="3A8DEF17" w:rsidR="00C542BE" w:rsidRPr="00996F60" w:rsidRDefault="00C542BE" w:rsidP="00C542BE">
            <w:pPr>
              <w:spacing w:before="120" w:after="120" w:line="240" w:lineRule="auto"/>
            </w:pPr>
          </w:p>
        </w:tc>
        <w:tc>
          <w:tcPr>
            <w:tcW w:w="2566" w:type="dxa"/>
            <w:noWrap/>
          </w:tcPr>
          <w:p w14:paraId="4D9D4D58" w14:textId="2FF73A8D" w:rsidR="00C542BE" w:rsidRPr="00996F60" w:rsidRDefault="00C542BE" w:rsidP="00C542BE">
            <w:pPr>
              <w:spacing w:before="120" w:after="120" w:line="240" w:lineRule="auto"/>
            </w:pPr>
          </w:p>
        </w:tc>
      </w:tr>
      <w:tr w:rsidR="00C542BE" w:rsidRPr="00996F60" w14:paraId="3EA9B651" w14:textId="77777777" w:rsidTr="005C0D5F">
        <w:trPr>
          <w:cantSplit/>
          <w:trHeight w:val="290"/>
        </w:trPr>
        <w:tc>
          <w:tcPr>
            <w:tcW w:w="1680" w:type="dxa"/>
            <w:noWrap/>
            <w:vAlign w:val="center"/>
            <w:hideMark/>
          </w:tcPr>
          <w:p w14:paraId="59D54864" w14:textId="28B580DD" w:rsidR="00C542BE" w:rsidRPr="00996F60" w:rsidRDefault="00C542BE" w:rsidP="00C542BE">
            <w:pPr>
              <w:spacing w:before="120" w:after="120" w:line="240" w:lineRule="auto"/>
            </w:pPr>
            <w:r>
              <w:rPr>
                <w:rFonts w:ascii="Arial" w:hAnsi="Arial" w:cs="Arial"/>
                <w:color w:val="000000"/>
              </w:rPr>
              <w:t>283</w:t>
            </w:r>
          </w:p>
        </w:tc>
        <w:tc>
          <w:tcPr>
            <w:tcW w:w="2993" w:type="dxa"/>
            <w:noWrap/>
            <w:vAlign w:val="center"/>
            <w:hideMark/>
          </w:tcPr>
          <w:p w14:paraId="66470C2D" w14:textId="22667CBD"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4EAB111C" w14:textId="4216E0E9" w:rsidR="00C542BE" w:rsidRPr="00996F60" w:rsidRDefault="00C542BE" w:rsidP="00C542BE">
            <w:pPr>
              <w:spacing w:before="120" w:after="120" w:line="240" w:lineRule="auto"/>
            </w:pPr>
            <w:r>
              <w:rPr>
                <w:rFonts w:ascii="Arial" w:hAnsi="Arial" w:cs="Arial"/>
                <w:color w:val="000000"/>
              </w:rPr>
              <w:t>52</w:t>
            </w:r>
          </w:p>
        </w:tc>
        <w:tc>
          <w:tcPr>
            <w:tcW w:w="2665" w:type="dxa"/>
            <w:noWrap/>
          </w:tcPr>
          <w:p w14:paraId="13BC3531" w14:textId="4B4304CD" w:rsidR="00C542BE" w:rsidRPr="00996F60" w:rsidRDefault="00C542BE" w:rsidP="00C542BE">
            <w:pPr>
              <w:spacing w:before="120" w:after="120" w:line="240" w:lineRule="auto"/>
            </w:pPr>
          </w:p>
        </w:tc>
        <w:tc>
          <w:tcPr>
            <w:tcW w:w="2565" w:type="dxa"/>
            <w:noWrap/>
          </w:tcPr>
          <w:p w14:paraId="3651605C" w14:textId="44FD7A20" w:rsidR="00C542BE" w:rsidRPr="00996F60" w:rsidRDefault="00C542BE" w:rsidP="00C542BE">
            <w:pPr>
              <w:spacing w:before="120" w:after="120" w:line="240" w:lineRule="auto"/>
            </w:pPr>
          </w:p>
        </w:tc>
        <w:tc>
          <w:tcPr>
            <w:tcW w:w="2566" w:type="dxa"/>
            <w:noWrap/>
          </w:tcPr>
          <w:p w14:paraId="6AEA6ECE" w14:textId="54D686C8" w:rsidR="00C542BE" w:rsidRPr="00996F60" w:rsidRDefault="00C542BE" w:rsidP="00C542BE">
            <w:pPr>
              <w:spacing w:before="120" w:after="120" w:line="240" w:lineRule="auto"/>
            </w:pPr>
          </w:p>
        </w:tc>
      </w:tr>
      <w:tr w:rsidR="00C542BE" w:rsidRPr="00996F60" w14:paraId="3B294501" w14:textId="77777777" w:rsidTr="005C0D5F">
        <w:trPr>
          <w:cantSplit/>
          <w:trHeight w:val="290"/>
        </w:trPr>
        <w:tc>
          <w:tcPr>
            <w:tcW w:w="1680" w:type="dxa"/>
            <w:noWrap/>
            <w:vAlign w:val="center"/>
            <w:hideMark/>
          </w:tcPr>
          <w:p w14:paraId="0FC42768" w14:textId="3F3527BC" w:rsidR="00C542BE" w:rsidRPr="00996F60" w:rsidRDefault="00C542BE" w:rsidP="00C542BE">
            <w:pPr>
              <w:spacing w:before="120" w:after="120" w:line="240" w:lineRule="auto"/>
            </w:pPr>
            <w:r>
              <w:rPr>
                <w:rFonts w:ascii="Arial" w:hAnsi="Arial" w:cs="Arial"/>
                <w:color w:val="000000"/>
              </w:rPr>
              <w:t>291</w:t>
            </w:r>
          </w:p>
        </w:tc>
        <w:tc>
          <w:tcPr>
            <w:tcW w:w="2993" w:type="dxa"/>
            <w:noWrap/>
            <w:vAlign w:val="center"/>
            <w:hideMark/>
          </w:tcPr>
          <w:p w14:paraId="73287C6C" w14:textId="302DC8C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733A2B8D" w14:textId="4B7A91FE" w:rsidR="00C542BE" w:rsidRPr="00996F60" w:rsidRDefault="00C542BE" w:rsidP="00C542BE">
            <w:pPr>
              <w:spacing w:before="120" w:after="120" w:line="240" w:lineRule="auto"/>
            </w:pPr>
            <w:r>
              <w:rPr>
                <w:rFonts w:ascii="Arial" w:hAnsi="Arial" w:cs="Arial"/>
                <w:color w:val="000000"/>
              </w:rPr>
              <w:t>35</w:t>
            </w:r>
          </w:p>
        </w:tc>
        <w:tc>
          <w:tcPr>
            <w:tcW w:w="2665" w:type="dxa"/>
            <w:noWrap/>
          </w:tcPr>
          <w:p w14:paraId="19A5A4DB" w14:textId="62F115AE" w:rsidR="00C542BE" w:rsidRPr="00996F60" w:rsidRDefault="00C542BE" w:rsidP="00C542BE">
            <w:pPr>
              <w:spacing w:before="120" w:after="120" w:line="240" w:lineRule="auto"/>
            </w:pPr>
          </w:p>
        </w:tc>
        <w:tc>
          <w:tcPr>
            <w:tcW w:w="2565" w:type="dxa"/>
            <w:noWrap/>
          </w:tcPr>
          <w:p w14:paraId="02B216F1" w14:textId="24C2DEFB" w:rsidR="00C542BE" w:rsidRPr="00996F60" w:rsidRDefault="00C542BE" w:rsidP="00C542BE">
            <w:pPr>
              <w:spacing w:before="120" w:after="120" w:line="240" w:lineRule="auto"/>
            </w:pPr>
          </w:p>
        </w:tc>
        <w:tc>
          <w:tcPr>
            <w:tcW w:w="2566" w:type="dxa"/>
            <w:noWrap/>
          </w:tcPr>
          <w:p w14:paraId="0526C391" w14:textId="211459B9" w:rsidR="00C542BE" w:rsidRPr="00996F60" w:rsidRDefault="00C542BE" w:rsidP="00C542BE">
            <w:pPr>
              <w:spacing w:before="120" w:after="120" w:line="240" w:lineRule="auto"/>
            </w:pPr>
          </w:p>
        </w:tc>
      </w:tr>
      <w:tr w:rsidR="00C542BE" w:rsidRPr="00996F60" w14:paraId="7C640711" w14:textId="77777777" w:rsidTr="005C0D5F">
        <w:trPr>
          <w:cantSplit/>
          <w:trHeight w:val="290"/>
        </w:trPr>
        <w:tc>
          <w:tcPr>
            <w:tcW w:w="1680" w:type="dxa"/>
            <w:noWrap/>
            <w:vAlign w:val="center"/>
            <w:hideMark/>
          </w:tcPr>
          <w:p w14:paraId="39491218" w14:textId="06B76526" w:rsidR="00C542BE" w:rsidRPr="00996F60" w:rsidRDefault="00C542BE" w:rsidP="00C542BE">
            <w:pPr>
              <w:spacing w:before="120" w:after="120" w:line="240" w:lineRule="auto"/>
            </w:pPr>
            <w:r>
              <w:rPr>
                <w:rFonts w:ascii="Arial" w:hAnsi="Arial" w:cs="Arial"/>
                <w:color w:val="000000"/>
              </w:rPr>
              <w:t>294</w:t>
            </w:r>
          </w:p>
        </w:tc>
        <w:tc>
          <w:tcPr>
            <w:tcW w:w="2993" w:type="dxa"/>
            <w:noWrap/>
            <w:vAlign w:val="center"/>
            <w:hideMark/>
          </w:tcPr>
          <w:p w14:paraId="4347EC00" w14:textId="7F7A95E3"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39358834" w14:textId="61D342EA" w:rsidR="00C542BE" w:rsidRPr="00996F60" w:rsidRDefault="00C542BE" w:rsidP="00C542BE">
            <w:pPr>
              <w:spacing w:before="120" w:after="120" w:line="240" w:lineRule="auto"/>
            </w:pPr>
            <w:r>
              <w:rPr>
                <w:rFonts w:ascii="Arial" w:hAnsi="Arial" w:cs="Arial"/>
                <w:color w:val="000000"/>
              </w:rPr>
              <w:t>34.3</w:t>
            </w:r>
          </w:p>
        </w:tc>
        <w:tc>
          <w:tcPr>
            <w:tcW w:w="2665" w:type="dxa"/>
            <w:noWrap/>
          </w:tcPr>
          <w:p w14:paraId="55B70250" w14:textId="46B889C2" w:rsidR="00C542BE" w:rsidRPr="00996F60" w:rsidRDefault="00C542BE" w:rsidP="00C542BE">
            <w:pPr>
              <w:spacing w:before="120" w:after="120" w:line="240" w:lineRule="auto"/>
            </w:pPr>
          </w:p>
        </w:tc>
        <w:tc>
          <w:tcPr>
            <w:tcW w:w="2565" w:type="dxa"/>
            <w:noWrap/>
          </w:tcPr>
          <w:p w14:paraId="68E0A594" w14:textId="15B11D2A" w:rsidR="00C542BE" w:rsidRPr="00996F60" w:rsidRDefault="00C542BE" w:rsidP="00C542BE">
            <w:pPr>
              <w:spacing w:before="120" w:after="120" w:line="240" w:lineRule="auto"/>
            </w:pPr>
          </w:p>
        </w:tc>
        <w:tc>
          <w:tcPr>
            <w:tcW w:w="2566" w:type="dxa"/>
            <w:noWrap/>
            <w:vAlign w:val="center"/>
          </w:tcPr>
          <w:p w14:paraId="0D3D1BE6" w14:textId="1CAC3670" w:rsidR="00C542BE" w:rsidRPr="00996F60" w:rsidRDefault="00C542BE" w:rsidP="00C542BE">
            <w:pPr>
              <w:spacing w:before="120" w:after="120" w:line="240" w:lineRule="auto"/>
            </w:pPr>
          </w:p>
        </w:tc>
      </w:tr>
      <w:tr w:rsidR="00C542BE" w:rsidRPr="00996F60" w14:paraId="3F9210D4" w14:textId="77777777" w:rsidTr="005C0D5F">
        <w:trPr>
          <w:cantSplit/>
          <w:trHeight w:val="290"/>
        </w:trPr>
        <w:tc>
          <w:tcPr>
            <w:tcW w:w="1680" w:type="dxa"/>
            <w:noWrap/>
            <w:vAlign w:val="center"/>
            <w:hideMark/>
          </w:tcPr>
          <w:p w14:paraId="24700014" w14:textId="34D77CDC" w:rsidR="00C542BE" w:rsidRPr="00996F60" w:rsidRDefault="00C542BE" w:rsidP="00C542BE">
            <w:pPr>
              <w:spacing w:before="120" w:after="120" w:line="240" w:lineRule="auto"/>
            </w:pPr>
            <w:r>
              <w:rPr>
                <w:rFonts w:ascii="Arial" w:hAnsi="Arial" w:cs="Arial"/>
                <w:color w:val="000000"/>
              </w:rPr>
              <w:t>300</w:t>
            </w:r>
          </w:p>
        </w:tc>
        <w:tc>
          <w:tcPr>
            <w:tcW w:w="2993" w:type="dxa"/>
            <w:noWrap/>
            <w:vAlign w:val="center"/>
            <w:hideMark/>
          </w:tcPr>
          <w:p w14:paraId="77BFBE21" w14:textId="526DC918"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11EDE10A" w14:textId="58C8857E" w:rsidR="00C542BE" w:rsidRPr="00996F60" w:rsidRDefault="00C542BE" w:rsidP="00C542BE">
            <w:pPr>
              <w:spacing w:before="120" w:after="120" w:line="240" w:lineRule="auto"/>
            </w:pPr>
            <w:r>
              <w:rPr>
                <w:rFonts w:ascii="Arial" w:hAnsi="Arial" w:cs="Arial"/>
                <w:color w:val="000000"/>
              </w:rPr>
              <w:t>260</w:t>
            </w:r>
          </w:p>
        </w:tc>
        <w:tc>
          <w:tcPr>
            <w:tcW w:w="2665" w:type="dxa"/>
            <w:noWrap/>
          </w:tcPr>
          <w:p w14:paraId="6DDF0995" w14:textId="76E14ED3" w:rsidR="00C542BE" w:rsidRPr="00996F60" w:rsidRDefault="00C542BE" w:rsidP="00C542BE">
            <w:pPr>
              <w:spacing w:before="120" w:after="120" w:line="240" w:lineRule="auto"/>
            </w:pPr>
          </w:p>
        </w:tc>
        <w:tc>
          <w:tcPr>
            <w:tcW w:w="2565" w:type="dxa"/>
            <w:noWrap/>
          </w:tcPr>
          <w:p w14:paraId="207F87E0" w14:textId="27655E59" w:rsidR="00C542BE" w:rsidRPr="00996F60" w:rsidRDefault="00C542BE" w:rsidP="00C542BE">
            <w:pPr>
              <w:spacing w:before="120" w:after="120" w:line="240" w:lineRule="auto"/>
            </w:pPr>
          </w:p>
        </w:tc>
        <w:tc>
          <w:tcPr>
            <w:tcW w:w="2566" w:type="dxa"/>
            <w:noWrap/>
            <w:vAlign w:val="center"/>
          </w:tcPr>
          <w:p w14:paraId="578C61D5" w14:textId="5A2A64AE" w:rsidR="00C542BE" w:rsidRPr="00996F60" w:rsidRDefault="00C542BE" w:rsidP="00C542BE">
            <w:pPr>
              <w:spacing w:before="120" w:after="120" w:line="240" w:lineRule="auto"/>
            </w:pPr>
          </w:p>
        </w:tc>
      </w:tr>
      <w:tr w:rsidR="00C542BE" w:rsidRPr="00996F60" w14:paraId="608D3BE0" w14:textId="77777777" w:rsidTr="005C0D5F">
        <w:trPr>
          <w:cantSplit/>
          <w:trHeight w:val="290"/>
        </w:trPr>
        <w:tc>
          <w:tcPr>
            <w:tcW w:w="1680" w:type="dxa"/>
            <w:noWrap/>
            <w:vAlign w:val="center"/>
            <w:hideMark/>
          </w:tcPr>
          <w:p w14:paraId="619C76CC" w14:textId="5F24186D" w:rsidR="00C542BE" w:rsidRPr="00996F60" w:rsidRDefault="00C542BE" w:rsidP="00C542BE">
            <w:pPr>
              <w:spacing w:before="120" w:after="120" w:line="240" w:lineRule="auto"/>
            </w:pPr>
            <w:r>
              <w:rPr>
                <w:rFonts w:ascii="Arial" w:hAnsi="Arial" w:cs="Arial"/>
                <w:color w:val="000000"/>
              </w:rPr>
              <w:t>300</w:t>
            </w:r>
          </w:p>
        </w:tc>
        <w:tc>
          <w:tcPr>
            <w:tcW w:w="2993" w:type="dxa"/>
            <w:noWrap/>
            <w:vAlign w:val="center"/>
            <w:hideMark/>
          </w:tcPr>
          <w:p w14:paraId="4A864B86" w14:textId="7E37739F" w:rsidR="00C542BE" w:rsidRPr="00996F60" w:rsidRDefault="00C542BE" w:rsidP="00C542BE">
            <w:pPr>
              <w:spacing w:before="120" w:after="120" w:line="240" w:lineRule="auto"/>
            </w:pPr>
            <w:r>
              <w:rPr>
                <w:rFonts w:ascii="Arial" w:hAnsi="Arial" w:cs="Arial"/>
                <w:color w:val="000000"/>
              </w:rPr>
              <w:t>Paddling</w:t>
            </w:r>
          </w:p>
        </w:tc>
        <w:tc>
          <w:tcPr>
            <w:tcW w:w="1871" w:type="dxa"/>
            <w:noWrap/>
            <w:hideMark/>
          </w:tcPr>
          <w:p w14:paraId="1D0C1E3C" w14:textId="305B97D1" w:rsidR="00C542BE" w:rsidRPr="00996F60" w:rsidRDefault="00C542BE" w:rsidP="00C542BE">
            <w:pPr>
              <w:spacing w:before="120" w:after="120" w:line="240" w:lineRule="auto"/>
            </w:pPr>
            <w:r>
              <w:rPr>
                <w:rFonts w:ascii="Arial" w:hAnsi="Arial" w:cs="Arial"/>
                <w:color w:val="000000"/>
              </w:rPr>
              <w:t>3</w:t>
            </w:r>
          </w:p>
        </w:tc>
        <w:tc>
          <w:tcPr>
            <w:tcW w:w="2665" w:type="dxa"/>
            <w:noWrap/>
          </w:tcPr>
          <w:p w14:paraId="74F0B35E" w14:textId="7C1B411F" w:rsidR="00C542BE" w:rsidRPr="00996F60" w:rsidRDefault="00C542BE" w:rsidP="00C542BE">
            <w:pPr>
              <w:spacing w:before="120" w:after="120" w:line="240" w:lineRule="auto"/>
            </w:pPr>
          </w:p>
        </w:tc>
        <w:tc>
          <w:tcPr>
            <w:tcW w:w="2565" w:type="dxa"/>
            <w:noWrap/>
            <w:vAlign w:val="center"/>
          </w:tcPr>
          <w:p w14:paraId="511E199B" w14:textId="6334CFF8" w:rsidR="00C542BE" w:rsidRPr="00996F60" w:rsidRDefault="00C542BE" w:rsidP="00C542BE">
            <w:pPr>
              <w:spacing w:before="120" w:after="120" w:line="240" w:lineRule="auto"/>
            </w:pPr>
          </w:p>
        </w:tc>
        <w:tc>
          <w:tcPr>
            <w:tcW w:w="2566" w:type="dxa"/>
            <w:noWrap/>
          </w:tcPr>
          <w:p w14:paraId="0AC91DE9" w14:textId="7489BD6C" w:rsidR="00C542BE" w:rsidRPr="00996F60" w:rsidRDefault="00C542BE" w:rsidP="00C542BE">
            <w:pPr>
              <w:spacing w:before="120" w:after="120" w:line="240" w:lineRule="auto"/>
            </w:pPr>
          </w:p>
        </w:tc>
      </w:tr>
      <w:tr w:rsidR="00C542BE" w:rsidRPr="00996F60" w14:paraId="16595FDB" w14:textId="77777777" w:rsidTr="005C0D5F">
        <w:trPr>
          <w:cantSplit/>
          <w:trHeight w:val="290"/>
        </w:trPr>
        <w:tc>
          <w:tcPr>
            <w:tcW w:w="1680" w:type="dxa"/>
            <w:noWrap/>
            <w:vAlign w:val="center"/>
            <w:hideMark/>
          </w:tcPr>
          <w:p w14:paraId="253EDE1D" w14:textId="0B2800B5" w:rsidR="00C542BE" w:rsidRPr="00996F60" w:rsidRDefault="00C542BE" w:rsidP="00C542BE">
            <w:pPr>
              <w:spacing w:before="120" w:after="120" w:line="240" w:lineRule="auto"/>
            </w:pPr>
            <w:r>
              <w:rPr>
                <w:rFonts w:ascii="Arial" w:hAnsi="Arial" w:cs="Arial"/>
                <w:color w:val="000000"/>
              </w:rPr>
              <w:t>300</w:t>
            </w:r>
          </w:p>
        </w:tc>
        <w:tc>
          <w:tcPr>
            <w:tcW w:w="2993" w:type="dxa"/>
            <w:noWrap/>
            <w:vAlign w:val="center"/>
            <w:hideMark/>
          </w:tcPr>
          <w:p w14:paraId="77DBBAED" w14:textId="37189B2E"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439EFF5F" w14:textId="4606011D" w:rsidR="00C542BE" w:rsidRPr="00996F60" w:rsidRDefault="00C542BE" w:rsidP="00C542BE">
            <w:pPr>
              <w:spacing w:before="120" w:after="120" w:line="240" w:lineRule="auto"/>
            </w:pPr>
            <w:r>
              <w:rPr>
                <w:rFonts w:ascii="Arial" w:hAnsi="Arial" w:cs="Arial"/>
                <w:color w:val="000000"/>
              </w:rPr>
              <w:t>52</w:t>
            </w:r>
          </w:p>
        </w:tc>
        <w:tc>
          <w:tcPr>
            <w:tcW w:w="2665" w:type="dxa"/>
            <w:noWrap/>
            <w:vAlign w:val="center"/>
          </w:tcPr>
          <w:p w14:paraId="45B7C14B" w14:textId="596F09E0" w:rsidR="00C542BE" w:rsidRPr="00996F60" w:rsidRDefault="00C542BE" w:rsidP="00C542BE">
            <w:pPr>
              <w:spacing w:before="120" w:after="120" w:line="240" w:lineRule="auto"/>
            </w:pPr>
          </w:p>
        </w:tc>
        <w:tc>
          <w:tcPr>
            <w:tcW w:w="2565" w:type="dxa"/>
            <w:noWrap/>
          </w:tcPr>
          <w:p w14:paraId="357F35A9" w14:textId="631C8D8B" w:rsidR="00C542BE" w:rsidRPr="00996F60" w:rsidRDefault="00C542BE" w:rsidP="00C542BE">
            <w:pPr>
              <w:spacing w:before="120" w:after="120" w:line="240" w:lineRule="auto"/>
            </w:pPr>
          </w:p>
        </w:tc>
        <w:tc>
          <w:tcPr>
            <w:tcW w:w="2566" w:type="dxa"/>
            <w:noWrap/>
          </w:tcPr>
          <w:p w14:paraId="6C3A5EF2" w14:textId="1DBFD35E" w:rsidR="00C542BE" w:rsidRPr="00996F60" w:rsidRDefault="00C542BE" w:rsidP="00C542BE">
            <w:pPr>
              <w:spacing w:before="120" w:after="120" w:line="240" w:lineRule="auto"/>
            </w:pPr>
          </w:p>
        </w:tc>
      </w:tr>
      <w:tr w:rsidR="00C542BE" w:rsidRPr="00996F60" w14:paraId="7C0FA851" w14:textId="77777777" w:rsidTr="005C0D5F">
        <w:trPr>
          <w:cantSplit/>
          <w:trHeight w:val="290"/>
        </w:trPr>
        <w:tc>
          <w:tcPr>
            <w:tcW w:w="1680" w:type="dxa"/>
            <w:noWrap/>
            <w:vAlign w:val="center"/>
            <w:hideMark/>
          </w:tcPr>
          <w:p w14:paraId="7DBF046F" w14:textId="2CF98817" w:rsidR="00C542BE" w:rsidRPr="00996F60" w:rsidRDefault="00C542BE" w:rsidP="00C542BE">
            <w:pPr>
              <w:spacing w:before="120" w:after="120" w:line="240" w:lineRule="auto"/>
            </w:pPr>
            <w:r>
              <w:rPr>
                <w:rFonts w:ascii="Arial" w:hAnsi="Arial" w:cs="Arial"/>
                <w:color w:val="000000"/>
              </w:rPr>
              <w:t>301</w:t>
            </w:r>
          </w:p>
        </w:tc>
        <w:tc>
          <w:tcPr>
            <w:tcW w:w="2993" w:type="dxa"/>
            <w:noWrap/>
            <w:vAlign w:val="center"/>
            <w:hideMark/>
          </w:tcPr>
          <w:p w14:paraId="241A1927" w14:textId="58768291"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843A657" w14:textId="0A77A693" w:rsidR="00C542BE" w:rsidRPr="00996F60" w:rsidRDefault="00C542BE" w:rsidP="00C542BE">
            <w:pPr>
              <w:spacing w:before="120" w:after="120" w:line="240" w:lineRule="auto"/>
            </w:pPr>
            <w:r>
              <w:rPr>
                <w:rFonts w:ascii="Arial" w:hAnsi="Arial" w:cs="Arial"/>
                <w:color w:val="000000"/>
              </w:rPr>
              <w:t>2.5</w:t>
            </w:r>
          </w:p>
        </w:tc>
        <w:tc>
          <w:tcPr>
            <w:tcW w:w="2665" w:type="dxa"/>
            <w:noWrap/>
          </w:tcPr>
          <w:p w14:paraId="765121C8" w14:textId="5CA190D5" w:rsidR="00C542BE" w:rsidRPr="00996F60" w:rsidRDefault="00C542BE" w:rsidP="00C542BE">
            <w:pPr>
              <w:spacing w:before="120" w:after="120" w:line="240" w:lineRule="auto"/>
            </w:pPr>
          </w:p>
        </w:tc>
        <w:tc>
          <w:tcPr>
            <w:tcW w:w="2565" w:type="dxa"/>
            <w:noWrap/>
          </w:tcPr>
          <w:p w14:paraId="2189EF1E" w14:textId="762AA24E" w:rsidR="00C542BE" w:rsidRPr="00996F60" w:rsidRDefault="00C542BE" w:rsidP="00C542BE">
            <w:pPr>
              <w:spacing w:before="120" w:after="120" w:line="240" w:lineRule="auto"/>
            </w:pPr>
          </w:p>
        </w:tc>
        <w:tc>
          <w:tcPr>
            <w:tcW w:w="2566" w:type="dxa"/>
            <w:noWrap/>
          </w:tcPr>
          <w:p w14:paraId="43A7164F" w14:textId="05A71704" w:rsidR="00C542BE" w:rsidRPr="00996F60" w:rsidRDefault="00C542BE" w:rsidP="00C542BE">
            <w:pPr>
              <w:spacing w:before="120" w:after="120" w:line="240" w:lineRule="auto"/>
            </w:pPr>
          </w:p>
        </w:tc>
      </w:tr>
      <w:tr w:rsidR="00C542BE" w:rsidRPr="00996F60" w14:paraId="39546E96" w14:textId="77777777" w:rsidTr="005C0D5F">
        <w:trPr>
          <w:cantSplit/>
          <w:trHeight w:val="290"/>
        </w:trPr>
        <w:tc>
          <w:tcPr>
            <w:tcW w:w="1680" w:type="dxa"/>
            <w:noWrap/>
            <w:vAlign w:val="center"/>
            <w:hideMark/>
          </w:tcPr>
          <w:p w14:paraId="7FB92089" w14:textId="58BEE053" w:rsidR="00C542BE" w:rsidRPr="00996F60" w:rsidRDefault="00C542BE" w:rsidP="00C542BE">
            <w:pPr>
              <w:spacing w:before="120" w:after="120" w:line="240" w:lineRule="auto"/>
            </w:pPr>
            <w:r>
              <w:rPr>
                <w:rFonts w:ascii="Arial" w:hAnsi="Arial" w:cs="Arial"/>
                <w:color w:val="000000"/>
              </w:rPr>
              <w:t>302</w:t>
            </w:r>
          </w:p>
        </w:tc>
        <w:tc>
          <w:tcPr>
            <w:tcW w:w="2993" w:type="dxa"/>
            <w:noWrap/>
            <w:vAlign w:val="center"/>
            <w:hideMark/>
          </w:tcPr>
          <w:p w14:paraId="7C22245F" w14:textId="1871DB4A"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44DA5369" w14:textId="23DF8148" w:rsidR="00C542BE" w:rsidRPr="00996F60" w:rsidRDefault="00C542BE" w:rsidP="00C542BE">
            <w:pPr>
              <w:spacing w:before="120" w:after="120" w:line="240" w:lineRule="auto"/>
            </w:pPr>
            <w:r>
              <w:rPr>
                <w:rFonts w:ascii="Arial" w:hAnsi="Arial" w:cs="Arial"/>
                <w:color w:val="000000"/>
              </w:rPr>
              <w:t>2</w:t>
            </w:r>
          </w:p>
        </w:tc>
        <w:tc>
          <w:tcPr>
            <w:tcW w:w="2665" w:type="dxa"/>
            <w:noWrap/>
          </w:tcPr>
          <w:p w14:paraId="06BEC993" w14:textId="487737FE" w:rsidR="00C542BE" w:rsidRPr="00996F60" w:rsidRDefault="00C542BE" w:rsidP="00C542BE">
            <w:pPr>
              <w:spacing w:before="120" w:after="120" w:line="240" w:lineRule="auto"/>
            </w:pPr>
          </w:p>
        </w:tc>
        <w:tc>
          <w:tcPr>
            <w:tcW w:w="2565" w:type="dxa"/>
            <w:noWrap/>
          </w:tcPr>
          <w:p w14:paraId="6047CB7E" w14:textId="1452D30C" w:rsidR="00C542BE" w:rsidRPr="00996F60" w:rsidRDefault="00C542BE" w:rsidP="00C542BE">
            <w:pPr>
              <w:spacing w:before="120" w:after="120" w:line="240" w:lineRule="auto"/>
            </w:pPr>
          </w:p>
        </w:tc>
        <w:tc>
          <w:tcPr>
            <w:tcW w:w="2566" w:type="dxa"/>
            <w:noWrap/>
          </w:tcPr>
          <w:p w14:paraId="3D56785D" w14:textId="482D7E4B" w:rsidR="00C542BE" w:rsidRPr="00996F60" w:rsidRDefault="00C542BE" w:rsidP="00C542BE">
            <w:pPr>
              <w:spacing w:before="120" w:after="120" w:line="240" w:lineRule="auto"/>
            </w:pPr>
          </w:p>
        </w:tc>
      </w:tr>
      <w:tr w:rsidR="00C542BE" w:rsidRPr="00996F60" w14:paraId="4ED619F7" w14:textId="77777777" w:rsidTr="005C0D5F">
        <w:trPr>
          <w:cantSplit/>
          <w:trHeight w:val="290"/>
        </w:trPr>
        <w:tc>
          <w:tcPr>
            <w:tcW w:w="1680" w:type="dxa"/>
            <w:noWrap/>
            <w:vAlign w:val="center"/>
            <w:hideMark/>
          </w:tcPr>
          <w:p w14:paraId="7723526C" w14:textId="6D25CA90" w:rsidR="00C542BE" w:rsidRPr="00996F60" w:rsidRDefault="00C542BE" w:rsidP="00C542BE">
            <w:pPr>
              <w:spacing w:before="120" w:after="120" w:line="240" w:lineRule="auto"/>
            </w:pPr>
            <w:r>
              <w:rPr>
                <w:rFonts w:ascii="Arial" w:hAnsi="Arial" w:cs="Arial"/>
                <w:color w:val="000000"/>
              </w:rPr>
              <w:t>303</w:t>
            </w:r>
          </w:p>
        </w:tc>
        <w:tc>
          <w:tcPr>
            <w:tcW w:w="2993" w:type="dxa"/>
            <w:noWrap/>
            <w:vAlign w:val="center"/>
            <w:hideMark/>
          </w:tcPr>
          <w:p w14:paraId="211DE296" w14:textId="2EB78A19"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28A56F5" w14:textId="0BBC21CC" w:rsidR="00C542BE" w:rsidRPr="00996F60" w:rsidRDefault="00C542BE" w:rsidP="00C542BE">
            <w:pPr>
              <w:spacing w:before="120" w:after="120" w:line="240" w:lineRule="auto"/>
            </w:pPr>
            <w:r>
              <w:rPr>
                <w:rFonts w:ascii="Arial" w:hAnsi="Arial" w:cs="Arial"/>
                <w:color w:val="000000"/>
              </w:rPr>
              <w:t>0.4</w:t>
            </w:r>
          </w:p>
        </w:tc>
        <w:tc>
          <w:tcPr>
            <w:tcW w:w="2665" w:type="dxa"/>
            <w:noWrap/>
          </w:tcPr>
          <w:p w14:paraId="6036ACE6" w14:textId="0B57F0D6" w:rsidR="00C542BE" w:rsidRPr="00996F60" w:rsidRDefault="00C542BE" w:rsidP="00C542BE">
            <w:pPr>
              <w:spacing w:before="120" w:after="120" w:line="240" w:lineRule="auto"/>
            </w:pPr>
          </w:p>
        </w:tc>
        <w:tc>
          <w:tcPr>
            <w:tcW w:w="2565" w:type="dxa"/>
            <w:noWrap/>
          </w:tcPr>
          <w:p w14:paraId="2C93E0BA" w14:textId="45E207F4" w:rsidR="00C542BE" w:rsidRPr="00996F60" w:rsidRDefault="00C542BE" w:rsidP="00C542BE">
            <w:pPr>
              <w:spacing w:before="120" w:after="120" w:line="240" w:lineRule="auto"/>
            </w:pPr>
          </w:p>
        </w:tc>
        <w:tc>
          <w:tcPr>
            <w:tcW w:w="2566" w:type="dxa"/>
            <w:noWrap/>
          </w:tcPr>
          <w:p w14:paraId="40210BFF" w14:textId="6A0466A0" w:rsidR="00C542BE" w:rsidRPr="00996F60" w:rsidRDefault="00C542BE" w:rsidP="00C542BE">
            <w:pPr>
              <w:spacing w:before="120" w:after="120" w:line="240" w:lineRule="auto"/>
            </w:pPr>
          </w:p>
        </w:tc>
      </w:tr>
      <w:tr w:rsidR="00C542BE" w:rsidRPr="00996F60" w14:paraId="7249A614" w14:textId="77777777" w:rsidTr="005C0D5F">
        <w:trPr>
          <w:cantSplit/>
          <w:trHeight w:val="290"/>
        </w:trPr>
        <w:tc>
          <w:tcPr>
            <w:tcW w:w="1680" w:type="dxa"/>
            <w:noWrap/>
            <w:vAlign w:val="center"/>
            <w:hideMark/>
          </w:tcPr>
          <w:p w14:paraId="06AEFAE4" w14:textId="677037F5" w:rsidR="00C542BE" w:rsidRPr="00996F60" w:rsidRDefault="00C542BE" w:rsidP="00C542BE">
            <w:pPr>
              <w:spacing w:before="120" w:after="120" w:line="240" w:lineRule="auto"/>
            </w:pPr>
            <w:r>
              <w:rPr>
                <w:rFonts w:ascii="Arial" w:hAnsi="Arial" w:cs="Arial"/>
                <w:color w:val="000000"/>
              </w:rPr>
              <w:t>304</w:t>
            </w:r>
          </w:p>
        </w:tc>
        <w:tc>
          <w:tcPr>
            <w:tcW w:w="2993" w:type="dxa"/>
            <w:noWrap/>
            <w:vAlign w:val="center"/>
            <w:hideMark/>
          </w:tcPr>
          <w:p w14:paraId="01DBAE5C" w14:textId="2105CCEB"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63BCB55E" w14:textId="769320B2" w:rsidR="00C542BE" w:rsidRPr="00996F60" w:rsidRDefault="00C542BE" w:rsidP="00C542BE">
            <w:pPr>
              <w:spacing w:before="120" w:after="120" w:line="240" w:lineRule="auto"/>
            </w:pPr>
            <w:r>
              <w:rPr>
                <w:rFonts w:ascii="Arial" w:hAnsi="Arial" w:cs="Arial"/>
                <w:color w:val="000000"/>
              </w:rPr>
              <w:t>2</w:t>
            </w:r>
          </w:p>
        </w:tc>
        <w:tc>
          <w:tcPr>
            <w:tcW w:w="2665" w:type="dxa"/>
            <w:noWrap/>
          </w:tcPr>
          <w:p w14:paraId="5986CEF6" w14:textId="51950C6D" w:rsidR="00C542BE" w:rsidRPr="00996F60" w:rsidRDefault="00C542BE" w:rsidP="00C542BE">
            <w:pPr>
              <w:spacing w:before="120" w:after="120" w:line="240" w:lineRule="auto"/>
            </w:pPr>
          </w:p>
        </w:tc>
        <w:tc>
          <w:tcPr>
            <w:tcW w:w="2565" w:type="dxa"/>
            <w:noWrap/>
            <w:vAlign w:val="center"/>
          </w:tcPr>
          <w:p w14:paraId="23BE8EDB" w14:textId="1DBF5E65" w:rsidR="00C542BE" w:rsidRPr="00996F60" w:rsidRDefault="00C542BE" w:rsidP="00C542BE">
            <w:pPr>
              <w:spacing w:before="120" w:after="120" w:line="240" w:lineRule="auto"/>
            </w:pPr>
          </w:p>
        </w:tc>
        <w:tc>
          <w:tcPr>
            <w:tcW w:w="2566" w:type="dxa"/>
            <w:noWrap/>
          </w:tcPr>
          <w:p w14:paraId="607B3914" w14:textId="2F9C6444" w:rsidR="00C542BE" w:rsidRPr="00996F60" w:rsidRDefault="00C542BE" w:rsidP="00C542BE">
            <w:pPr>
              <w:spacing w:before="120" w:after="120" w:line="240" w:lineRule="auto"/>
            </w:pPr>
          </w:p>
        </w:tc>
      </w:tr>
      <w:tr w:rsidR="00C542BE" w:rsidRPr="00996F60" w14:paraId="31B7D7D4" w14:textId="77777777" w:rsidTr="005C0D5F">
        <w:trPr>
          <w:cantSplit/>
          <w:trHeight w:val="290"/>
        </w:trPr>
        <w:tc>
          <w:tcPr>
            <w:tcW w:w="1680" w:type="dxa"/>
            <w:noWrap/>
            <w:vAlign w:val="center"/>
            <w:hideMark/>
          </w:tcPr>
          <w:p w14:paraId="0E754A19" w14:textId="727AF5A9" w:rsidR="00C542BE" w:rsidRPr="00996F60" w:rsidRDefault="00C542BE" w:rsidP="00C542BE">
            <w:pPr>
              <w:spacing w:before="120" w:after="120" w:line="240" w:lineRule="auto"/>
            </w:pPr>
            <w:r>
              <w:rPr>
                <w:rFonts w:ascii="Arial" w:hAnsi="Arial" w:cs="Arial"/>
                <w:color w:val="000000"/>
              </w:rPr>
              <w:t>306</w:t>
            </w:r>
          </w:p>
        </w:tc>
        <w:tc>
          <w:tcPr>
            <w:tcW w:w="2993" w:type="dxa"/>
            <w:noWrap/>
            <w:vAlign w:val="center"/>
            <w:hideMark/>
          </w:tcPr>
          <w:p w14:paraId="44A86C3C" w14:textId="144529FD" w:rsidR="00C542BE" w:rsidRPr="00996F60" w:rsidRDefault="00C542BE" w:rsidP="00C542BE">
            <w:pPr>
              <w:spacing w:before="120" w:after="120" w:line="240" w:lineRule="auto"/>
            </w:pPr>
            <w:r>
              <w:rPr>
                <w:rFonts w:ascii="Arial" w:hAnsi="Arial" w:cs="Arial"/>
                <w:color w:val="000000"/>
              </w:rPr>
              <w:t>Beachcombing</w:t>
            </w:r>
          </w:p>
        </w:tc>
        <w:tc>
          <w:tcPr>
            <w:tcW w:w="1871" w:type="dxa"/>
            <w:noWrap/>
            <w:hideMark/>
          </w:tcPr>
          <w:p w14:paraId="0C4D1AC2" w14:textId="3C689126" w:rsidR="00C542BE" w:rsidRPr="00996F60" w:rsidRDefault="00C542BE" w:rsidP="00C542BE">
            <w:pPr>
              <w:spacing w:before="120" w:after="120" w:line="240" w:lineRule="auto"/>
            </w:pPr>
            <w:r>
              <w:rPr>
                <w:rFonts w:ascii="Arial" w:hAnsi="Arial" w:cs="Arial"/>
                <w:color w:val="000000"/>
              </w:rPr>
              <w:t>316</w:t>
            </w:r>
          </w:p>
        </w:tc>
        <w:tc>
          <w:tcPr>
            <w:tcW w:w="2665" w:type="dxa"/>
            <w:noWrap/>
            <w:vAlign w:val="center"/>
          </w:tcPr>
          <w:p w14:paraId="0508399B" w14:textId="59930AEE" w:rsidR="00C542BE" w:rsidRPr="00996F60" w:rsidRDefault="00C542BE" w:rsidP="00C542BE">
            <w:pPr>
              <w:spacing w:before="120" w:after="120" w:line="240" w:lineRule="auto"/>
            </w:pPr>
          </w:p>
        </w:tc>
        <w:tc>
          <w:tcPr>
            <w:tcW w:w="2565" w:type="dxa"/>
            <w:noWrap/>
          </w:tcPr>
          <w:p w14:paraId="27969A78" w14:textId="667CB75B" w:rsidR="00C542BE" w:rsidRPr="00996F60" w:rsidRDefault="00C542BE" w:rsidP="00C542BE">
            <w:pPr>
              <w:spacing w:before="120" w:after="120" w:line="240" w:lineRule="auto"/>
            </w:pPr>
          </w:p>
        </w:tc>
        <w:tc>
          <w:tcPr>
            <w:tcW w:w="2566" w:type="dxa"/>
            <w:noWrap/>
          </w:tcPr>
          <w:p w14:paraId="57B0B90C" w14:textId="1DC69632" w:rsidR="00C542BE" w:rsidRPr="00996F60" w:rsidRDefault="00C542BE" w:rsidP="00C542BE">
            <w:pPr>
              <w:spacing w:before="120" w:after="120" w:line="240" w:lineRule="auto"/>
            </w:pPr>
          </w:p>
        </w:tc>
      </w:tr>
      <w:tr w:rsidR="00C542BE" w:rsidRPr="00996F60" w14:paraId="19F553D5" w14:textId="77777777" w:rsidTr="005C0D5F">
        <w:trPr>
          <w:cantSplit/>
          <w:trHeight w:val="290"/>
        </w:trPr>
        <w:tc>
          <w:tcPr>
            <w:tcW w:w="1680" w:type="dxa"/>
            <w:noWrap/>
            <w:vAlign w:val="center"/>
            <w:hideMark/>
          </w:tcPr>
          <w:p w14:paraId="74DFAB04" w14:textId="1BCD6EEB" w:rsidR="00C542BE" w:rsidRPr="00996F60" w:rsidRDefault="00C542BE" w:rsidP="00C542BE">
            <w:pPr>
              <w:spacing w:before="120" w:after="120" w:line="240" w:lineRule="auto"/>
            </w:pPr>
            <w:r>
              <w:rPr>
                <w:rFonts w:ascii="Arial" w:hAnsi="Arial" w:cs="Arial"/>
                <w:color w:val="000000"/>
              </w:rPr>
              <w:lastRenderedPageBreak/>
              <w:t>309</w:t>
            </w:r>
          </w:p>
        </w:tc>
        <w:tc>
          <w:tcPr>
            <w:tcW w:w="2993" w:type="dxa"/>
            <w:noWrap/>
            <w:vAlign w:val="center"/>
            <w:hideMark/>
          </w:tcPr>
          <w:p w14:paraId="43B0B1D6" w14:textId="3151113B"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6CA34278" w14:textId="6B15F93D" w:rsidR="00C542BE" w:rsidRPr="00996F60" w:rsidRDefault="00C542BE" w:rsidP="00C542BE">
            <w:pPr>
              <w:spacing w:before="120" w:after="120" w:line="240" w:lineRule="auto"/>
            </w:pPr>
            <w:r>
              <w:rPr>
                <w:rFonts w:ascii="Arial" w:hAnsi="Arial" w:cs="Arial"/>
                <w:color w:val="000000"/>
              </w:rPr>
              <w:t>1</w:t>
            </w:r>
          </w:p>
        </w:tc>
        <w:tc>
          <w:tcPr>
            <w:tcW w:w="2665" w:type="dxa"/>
            <w:noWrap/>
          </w:tcPr>
          <w:p w14:paraId="4E39ECBB" w14:textId="09E9E118" w:rsidR="00C542BE" w:rsidRPr="00996F60" w:rsidRDefault="00C542BE" w:rsidP="00C542BE">
            <w:pPr>
              <w:spacing w:before="120" w:after="120" w:line="240" w:lineRule="auto"/>
            </w:pPr>
          </w:p>
        </w:tc>
        <w:tc>
          <w:tcPr>
            <w:tcW w:w="2565" w:type="dxa"/>
            <w:noWrap/>
          </w:tcPr>
          <w:p w14:paraId="1F3B9495" w14:textId="30716985" w:rsidR="00C542BE" w:rsidRPr="00996F60" w:rsidRDefault="00C542BE" w:rsidP="00C542BE">
            <w:pPr>
              <w:spacing w:before="120" w:after="120" w:line="240" w:lineRule="auto"/>
            </w:pPr>
          </w:p>
        </w:tc>
        <w:tc>
          <w:tcPr>
            <w:tcW w:w="2566" w:type="dxa"/>
            <w:noWrap/>
          </w:tcPr>
          <w:p w14:paraId="4BBFD904" w14:textId="56AFC6FB" w:rsidR="00C542BE" w:rsidRPr="00996F60" w:rsidRDefault="00C542BE" w:rsidP="00C542BE">
            <w:pPr>
              <w:spacing w:before="120" w:after="120" w:line="240" w:lineRule="auto"/>
            </w:pPr>
          </w:p>
        </w:tc>
      </w:tr>
      <w:tr w:rsidR="00C542BE" w:rsidRPr="00996F60" w14:paraId="02ED1E17" w14:textId="77777777" w:rsidTr="005C0D5F">
        <w:trPr>
          <w:cantSplit/>
          <w:trHeight w:val="290"/>
        </w:trPr>
        <w:tc>
          <w:tcPr>
            <w:tcW w:w="1680" w:type="dxa"/>
            <w:noWrap/>
            <w:vAlign w:val="center"/>
            <w:hideMark/>
          </w:tcPr>
          <w:p w14:paraId="739DE300" w14:textId="28543C32" w:rsidR="00C542BE" w:rsidRPr="00996F60" w:rsidRDefault="00C542BE" w:rsidP="00C542BE">
            <w:pPr>
              <w:spacing w:before="120" w:after="120" w:line="240" w:lineRule="auto"/>
            </w:pPr>
            <w:r>
              <w:rPr>
                <w:rFonts w:ascii="Arial" w:hAnsi="Arial" w:cs="Arial"/>
                <w:color w:val="000000"/>
              </w:rPr>
              <w:t>309</w:t>
            </w:r>
          </w:p>
        </w:tc>
        <w:tc>
          <w:tcPr>
            <w:tcW w:w="2993" w:type="dxa"/>
            <w:noWrap/>
            <w:vAlign w:val="center"/>
            <w:hideMark/>
          </w:tcPr>
          <w:p w14:paraId="0B1A61ED" w14:textId="4E0F27D3"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0E2B7C5F" w14:textId="295FEC93" w:rsidR="00C542BE" w:rsidRPr="00996F60" w:rsidRDefault="00C542BE" w:rsidP="00C542BE">
            <w:pPr>
              <w:spacing w:before="120" w:after="120" w:line="240" w:lineRule="auto"/>
            </w:pPr>
            <w:r>
              <w:rPr>
                <w:rFonts w:ascii="Arial" w:hAnsi="Arial" w:cs="Arial"/>
                <w:color w:val="000000"/>
              </w:rPr>
              <w:t>1</w:t>
            </w:r>
          </w:p>
        </w:tc>
        <w:tc>
          <w:tcPr>
            <w:tcW w:w="2665" w:type="dxa"/>
            <w:noWrap/>
          </w:tcPr>
          <w:p w14:paraId="354EEFA0" w14:textId="53A348AA" w:rsidR="00C542BE" w:rsidRPr="00996F60" w:rsidRDefault="00C542BE" w:rsidP="00C542BE">
            <w:pPr>
              <w:spacing w:before="120" w:after="120" w:line="240" w:lineRule="auto"/>
            </w:pPr>
          </w:p>
        </w:tc>
        <w:tc>
          <w:tcPr>
            <w:tcW w:w="2565" w:type="dxa"/>
            <w:noWrap/>
          </w:tcPr>
          <w:p w14:paraId="304B9FEC" w14:textId="02BE2522" w:rsidR="00C542BE" w:rsidRPr="00996F60" w:rsidRDefault="00C542BE" w:rsidP="00C542BE">
            <w:pPr>
              <w:spacing w:before="120" w:after="120" w:line="240" w:lineRule="auto"/>
            </w:pPr>
          </w:p>
        </w:tc>
        <w:tc>
          <w:tcPr>
            <w:tcW w:w="2566" w:type="dxa"/>
            <w:noWrap/>
          </w:tcPr>
          <w:p w14:paraId="6042EF8F" w14:textId="21743912" w:rsidR="00C542BE" w:rsidRPr="00996F60" w:rsidRDefault="00C542BE" w:rsidP="00C542BE">
            <w:pPr>
              <w:spacing w:before="120" w:after="120" w:line="240" w:lineRule="auto"/>
            </w:pPr>
          </w:p>
        </w:tc>
      </w:tr>
      <w:tr w:rsidR="00C542BE" w:rsidRPr="00996F60" w14:paraId="5B3BB4DF" w14:textId="77777777" w:rsidTr="005C0D5F">
        <w:trPr>
          <w:cantSplit/>
          <w:trHeight w:val="290"/>
        </w:trPr>
        <w:tc>
          <w:tcPr>
            <w:tcW w:w="1680" w:type="dxa"/>
            <w:noWrap/>
            <w:vAlign w:val="center"/>
            <w:hideMark/>
          </w:tcPr>
          <w:p w14:paraId="5DA8035D" w14:textId="134C5EEB" w:rsidR="00C542BE" w:rsidRPr="00996F60" w:rsidRDefault="00C542BE" w:rsidP="00C542BE">
            <w:pPr>
              <w:spacing w:before="120" w:after="120" w:line="240" w:lineRule="auto"/>
            </w:pPr>
            <w:r>
              <w:rPr>
                <w:rFonts w:ascii="Arial" w:hAnsi="Arial" w:cs="Arial"/>
                <w:color w:val="000000"/>
              </w:rPr>
              <w:t>309</w:t>
            </w:r>
          </w:p>
        </w:tc>
        <w:tc>
          <w:tcPr>
            <w:tcW w:w="2993" w:type="dxa"/>
            <w:noWrap/>
            <w:vAlign w:val="center"/>
            <w:hideMark/>
          </w:tcPr>
          <w:p w14:paraId="1195EAAC" w14:textId="5514C02E"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3F587178" w14:textId="181D921C" w:rsidR="00C542BE" w:rsidRPr="00996F60" w:rsidRDefault="00C542BE" w:rsidP="00C542BE">
            <w:pPr>
              <w:spacing w:before="120" w:after="120" w:line="240" w:lineRule="auto"/>
            </w:pPr>
            <w:r>
              <w:rPr>
                <w:rFonts w:ascii="Arial" w:hAnsi="Arial" w:cs="Arial"/>
                <w:color w:val="000000"/>
              </w:rPr>
              <w:t>0.66</w:t>
            </w:r>
          </w:p>
        </w:tc>
        <w:tc>
          <w:tcPr>
            <w:tcW w:w="2665" w:type="dxa"/>
            <w:noWrap/>
          </w:tcPr>
          <w:p w14:paraId="3F05F025" w14:textId="63112E59" w:rsidR="00C542BE" w:rsidRPr="00996F60" w:rsidRDefault="00C542BE" w:rsidP="00C542BE">
            <w:pPr>
              <w:spacing w:before="120" w:after="120" w:line="240" w:lineRule="auto"/>
            </w:pPr>
          </w:p>
        </w:tc>
        <w:tc>
          <w:tcPr>
            <w:tcW w:w="2565" w:type="dxa"/>
            <w:noWrap/>
            <w:vAlign w:val="center"/>
          </w:tcPr>
          <w:p w14:paraId="61DA9654" w14:textId="37F8E90B" w:rsidR="00C542BE" w:rsidRPr="00996F60" w:rsidRDefault="00C542BE" w:rsidP="00C542BE">
            <w:pPr>
              <w:spacing w:before="120" w:after="120" w:line="240" w:lineRule="auto"/>
            </w:pPr>
          </w:p>
        </w:tc>
        <w:tc>
          <w:tcPr>
            <w:tcW w:w="2566" w:type="dxa"/>
            <w:noWrap/>
          </w:tcPr>
          <w:p w14:paraId="19C5FB05" w14:textId="1A688D14" w:rsidR="00C542BE" w:rsidRPr="00996F60" w:rsidRDefault="00C542BE" w:rsidP="00C542BE">
            <w:pPr>
              <w:spacing w:before="120" w:after="120" w:line="240" w:lineRule="auto"/>
            </w:pPr>
          </w:p>
        </w:tc>
      </w:tr>
      <w:tr w:rsidR="00C542BE" w:rsidRPr="00996F60" w14:paraId="1C9EE73B" w14:textId="77777777" w:rsidTr="005C0D5F">
        <w:trPr>
          <w:cantSplit/>
          <w:trHeight w:val="290"/>
        </w:trPr>
        <w:tc>
          <w:tcPr>
            <w:tcW w:w="1680" w:type="dxa"/>
            <w:noWrap/>
            <w:vAlign w:val="center"/>
            <w:hideMark/>
          </w:tcPr>
          <w:p w14:paraId="1C96C8D9" w14:textId="4689FA04" w:rsidR="00C542BE" w:rsidRPr="00996F60" w:rsidRDefault="00C542BE" w:rsidP="00C542BE">
            <w:pPr>
              <w:spacing w:before="120" w:after="120" w:line="240" w:lineRule="auto"/>
            </w:pPr>
            <w:r>
              <w:rPr>
                <w:rFonts w:ascii="Arial" w:hAnsi="Arial" w:cs="Arial"/>
                <w:color w:val="000000"/>
              </w:rPr>
              <w:t>310</w:t>
            </w:r>
          </w:p>
        </w:tc>
        <w:tc>
          <w:tcPr>
            <w:tcW w:w="2993" w:type="dxa"/>
            <w:noWrap/>
            <w:vAlign w:val="center"/>
            <w:hideMark/>
          </w:tcPr>
          <w:p w14:paraId="5FA3EDA5" w14:textId="641F5C13" w:rsidR="00C542BE" w:rsidRPr="00996F60" w:rsidRDefault="00C542BE" w:rsidP="00C542BE">
            <w:pPr>
              <w:spacing w:before="120" w:after="120" w:line="240" w:lineRule="auto"/>
            </w:pPr>
            <w:r>
              <w:rPr>
                <w:rFonts w:ascii="Arial" w:hAnsi="Arial" w:cs="Arial"/>
                <w:color w:val="000000"/>
              </w:rPr>
              <w:t>Bird/nature watching</w:t>
            </w:r>
          </w:p>
        </w:tc>
        <w:tc>
          <w:tcPr>
            <w:tcW w:w="1871" w:type="dxa"/>
            <w:noWrap/>
          </w:tcPr>
          <w:p w14:paraId="2EE0B15A" w14:textId="112C88D3" w:rsidR="00C542BE" w:rsidRPr="00996F60" w:rsidRDefault="00C542BE" w:rsidP="00C542BE">
            <w:pPr>
              <w:spacing w:before="120" w:after="120" w:line="240" w:lineRule="auto"/>
            </w:pPr>
          </w:p>
        </w:tc>
        <w:tc>
          <w:tcPr>
            <w:tcW w:w="2665" w:type="dxa"/>
            <w:noWrap/>
          </w:tcPr>
          <w:p w14:paraId="7D009E70" w14:textId="160D240B" w:rsidR="00C542BE" w:rsidRPr="00996F60" w:rsidRDefault="00C542BE" w:rsidP="00C542BE">
            <w:pPr>
              <w:spacing w:before="120" w:after="120" w:line="240" w:lineRule="auto"/>
            </w:pPr>
          </w:p>
        </w:tc>
        <w:tc>
          <w:tcPr>
            <w:tcW w:w="2565" w:type="dxa"/>
            <w:noWrap/>
            <w:vAlign w:val="center"/>
          </w:tcPr>
          <w:p w14:paraId="1BCB193D" w14:textId="413B2BD3" w:rsidR="00C542BE" w:rsidRPr="00996F60" w:rsidRDefault="00C542BE" w:rsidP="00C542BE">
            <w:pPr>
              <w:spacing w:before="120" w:after="120" w:line="240" w:lineRule="auto"/>
            </w:pPr>
          </w:p>
        </w:tc>
        <w:tc>
          <w:tcPr>
            <w:tcW w:w="2566" w:type="dxa"/>
            <w:noWrap/>
            <w:hideMark/>
          </w:tcPr>
          <w:p w14:paraId="5993F806" w14:textId="6B5C02B1" w:rsidR="00C542BE" w:rsidRPr="00996F60" w:rsidRDefault="00C542BE" w:rsidP="00C542BE">
            <w:pPr>
              <w:spacing w:before="120" w:after="120" w:line="240" w:lineRule="auto"/>
            </w:pPr>
            <w:r>
              <w:rPr>
                <w:rFonts w:ascii="Arial" w:hAnsi="Arial" w:cs="Arial"/>
                <w:color w:val="000000"/>
              </w:rPr>
              <w:t>1.5</w:t>
            </w:r>
          </w:p>
        </w:tc>
      </w:tr>
      <w:tr w:rsidR="00C542BE" w:rsidRPr="00996F60" w14:paraId="0C8F9036" w14:textId="77777777" w:rsidTr="005C0D5F">
        <w:trPr>
          <w:cantSplit/>
          <w:trHeight w:val="290"/>
        </w:trPr>
        <w:tc>
          <w:tcPr>
            <w:tcW w:w="1680" w:type="dxa"/>
            <w:noWrap/>
            <w:vAlign w:val="center"/>
            <w:hideMark/>
          </w:tcPr>
          <w:p w14:paraId="17198F3D" w14:textId="342D9D55" w:rsidR="00C542BE" w:rsidRPr="00996F60" w:rsidRDefault="00C542BE" w:rsidP="00C542BE">
            <w:pPr>
              <w:spacing w:before="120" w:after="120" w:line="240" w:lineRule="auto"/>
            </w:pPr>
            <w:r>
              <w:rPr>
                <w:rFonts w:ascii="Arial" w:hAnsi="Arial" w:cs="Arial"/>
                <w:color w:val="000000"/>
              </w:rPr>
              <w:t>310</w:t>
            </w:r>
          </w:p>
        </w:tc>
        <w:tc>
          <w:tcPr>
            <w:tcW w:w="2993" w:type="dxa"/>
            <w:noWrap/>
            <w:vAlign w:val="center"/>
            <w:hideMark/>
          </w:tcPr>
          <w:p w14:paraId="4A98D19B" w14:textId="34381162"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vAlign w:val="center"/>
            <w:hideMark/>
          </w:tcPr>
          <w:p w14:paraId="63ADF4DC" w14:textId="1C99CF26" w:rsidR="00C542BE" w:rsidRPr="00996F60" w:rsidRDefault="00C542BE" w:rsidP="00C542BE">
            <w:pPr>
              <w:spacing w:before="120" w:after="120" w:line="240" w:lineRule="auto"/>
            </w:pPr>
            <w:r>
              <w:rPr>
                <w:rFonts w:ascii="Arial" w:hAnsi="Arial" w:cs="Arial"/>
                <w:color w:val="000000"/>
              </w:rPr>
              <w:t>1</w:t>
            </w:r>
          </w:p>
        </w:tc>
        <w:tc>
          <w:tcPr>
            <w:tcW w:w="2665" w:type="dxa"/>
            <w:noWrap/>
          </w:tcPr>
          <w:p w14:paraId="239775B0" w14:textId="3187ED88" w:rsidR="00C542BE" w:rsidRPr="00996F60" w:rsidRDefault="00C542BE" w:rsidP="00C542BE">
            <w:pPr>
              <w:spacing w:before="120" w:after="120" w:line="240" w:lineRule="auto"/>
            </w:pPr>
          </w:p>
        </w:tc>
        <w:tc>
          <w:tcPr>
            <w:tcW w:w="2565" w:type="dxa"/>
            <w:noWrap/>
          </w:tcPr>
          <w:p w14:paraId="048AABA5" w14:textId="2514FF03" w:rsidR="00C542BE" w:rsidRPr="00996F60" w:rsidRDefault="00C542BE" w:rsidP="00C542BE">
            <w:pPr>
              <w:spacing w:before="120" w:after="120" w:line="240" w:lineRule="auto"/>
            </w:pPr>
          </w:p>
        </w:tc>
        <w:tc>
          <w:tcPr>
            <w:tcW w:w="2566" w:type="dxa"/>
            <w:noWrap/>
          </w:tcPr>
          <w:p w14:paraId="56E79016" w14:textId="252C06FE" w:rsidR="00C542BE" w:rsidRPr="00996F60" w:rsidRDefault="00C542BE" w:rsidP="00C542BE">
            <w:pPr>
              <w:spacing w:before="120" w:after="120" w:line="240" w:lineRule="auto"/>
            </w:pPr>
          </w:p>
        </w:tc>
      </w:tr>
      <w:tr w:rsidR="00C542BE" w:rsidRPr="00996F60" w14:paraId="6AC02F54" w14:textId="77777777" w:rsidTr="005C0D5F">
        <w:trPr>
          <w:cantSplit/>
          <w:trHeight w:val="290"/>
        </w:trPr>
        <w:tc>
          <w:tcPr>
            <w:tcW w:w="1680" w:type="dxa"/>
            <w:noWrap/>
            <w:vAlign w:val="center"/>
            <w:hideMark/>
          </w:tcPr>
          <w:p w14:paraId="7A9C1086" w14:textId="06857220" w:rsidR="00C542BE" w:rsidRPr="00996F60" w:rsidRDefault="00C542BE" w:rsidP="00C542BE">
            <w:pPr>
              <w:spacing w:before="120" w:after="120" w:line="240" w:lineRule="auto"/>
            </w:pPr>
            <w:r>
              <w:rPr>
                <w:rFonts w:ascii="Arial" w:hAnsi="Arial" w:cs="Arial"/>
                <w:color w:val="000000"/>
              </w:rPr>
              <w:t>311</w:t>
            </w:r>
          </w:p>
        </w:tc>
        <w:tc>
          <w:tcPr>
            <w:tcW w:w="2993" w:type="dxa"/>
            <w:noWrap/>
            <w:vAlign w:val="center"/>
            <w:hideMark/>
          </w:tcPr>
          <w:p w14:paraId="5032EBA0" w14:textId="5BFED92A"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4C863835" w14:textId="14513A68" w:rsidR="00C542BE" w:rsidRPr="00996F60" w:rsidRDefault="00C542BE" w:rsidP="00C542BE">
            <w:pPr>
              <w:spacing w:before="120" w:after="120" w:line="240" w:lineRule="auto"/>
            </w:pPr>
            <w:r>
              <w:rPr>
                <w:rFonts w:ascii="Arial" w:hAnsi="Arial" w:cs="Arial"/>
                <w:color w:val="000000"/>
              </w:rPr>
              <w:t>0.5</w:t>
            </w:r>
          </w:p>
        </w:tc>
        <w:tc>
          <w:tcPr>
            <w:tcW w:w="2665" w:type="dxa"/>
            <w:noWrap/>
          </w:tcPr>
          <w:p w14:paraId="54273659" w14:textId="142F8FF3" w:rsidR="00C542BE" w:rsidRPr="00996F60" w:rsidRDefault="00C542BE" w:rsidP="00C542BE">
            <w:pPr>
              <w:spacing w:before="120" w:after="120" w:line="240" w:lineRule="auto"/>
            </w:pPr>
          </w:p>
        </w:tc>
        <w:tc>
          <w:tcPr>
            <w:tcW w:w="2565" w:type="dxa"/>
            <w:noWrap/>
          </w:tcPr>
          <w:p w14:paraId="7F5CE026" w14:textId="1653494B" w:rsidR="00C542BE" w:rsidRPr="00996F60" w:rsidRDefault="00C542BE" w:rsidP="00C542BE">
            <w:pPr>
              <w:spacing w:before="120" w:after="120" w:line="240" w:lineRule="auto"/>
            </w:pPr>
          </w:p>
        </w:tc>
        <w:tc>
          <w:tcPr>
            <w:tcW w:w="2566" w:type="dxa"/>
            <w:noWrap/>
          </w:tcPr>
          <w:p w14:paraId="2910209F" w14:textId="11E4EC8B" w:rsidR="00C542BE" w:rsidRPr="00996F60" w:rsidRDefault="00C542BE" w:rsidP="00C542BE">
            <w:pPr>
              <w:spacing w:before="120" w:after="120" w:line="240" w:lineRule="auto"/>
            </w:pPr>
          </w:p>
        </w:tc>
      </w:tr>
      <w:tr w:rsidR="00C542BE" w:rsidRPr="00996F60" w14:paraId="1524AA54" w14:textId="77777777" w:rsidTr="005C0D5F">
        <w:trPr>
          <w:cantSplit/>
          <w:trHeight w:val="290"/>
        </w:trPr>
        <w:tc>
          <w:tcPr>
            <w:tcW w:w="1680" w:type="dxa"/>
            <w:noWrap/>
            <w:vAlign w:val="center"/>
            <w:hideMark/>
          </w:tcPr>
          <w:p w14:paraId="69E492DD" w14:textId="3A0B6991" w:rsidR="00C542BE" w:rsidRPr="00996F60" w:rsidRDefault="00C542BE" w:rsidP="00C542BE">
            <w:pPr>
              <w:spacing w:before="120" w:after="120" w:line="240" w:lineRule="auto"/>
            </w:pPr>
            <w:r>
              <w:rPr>
                <w:rFonts w:ascii="Arial" w:hAnsi="Arial" w:cs="Arial"/>
                <w:color w:val="000000"/>
              </w:rPr>
              <w:t>314</w:t>
            </w:r>
          </w:p>
        </w:tc>
        <w:tc>
          <w:tcPr>
            <w:tcW w:w="2993" w:type="dxa"/>
            <w:noWrap/>
            <w:vAlign w:val="center"/>
            <w:hideMark/>
          </w:tcPr>
          <w:p w14:paraId="00E310F7" w14:textId="09933713"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220E7DB1" w14:textId="6FB47F35" w:rsidR="00C542BE" w:rsidRPr="00996F60" w:rsidRDefault="00C542BE" w:rsidP="00C542BE">
            <w:pPr>
              <w:spacing w:before="120" w:after="120" w:line="240" w:lineRule="auto"/>
            </w:pPr>
            <w:r>
              <w:rPr>
                <w:rFonts w:ascii="Arial" w:hAnsi="Arial" w:cs="Arial"/>
                <w:color w:val="000000"/>
              </w:rPr>
              <w:t>437</w:t>
            </w:r>
          </w:p>
        </w:tc>
        <w:tc>
          <w:tcPr>
            <w:tcW w:w="2665" w:type="dxa"/>
            <w:noWrap/>
            <w:vAlign w:val="center"/>
          </w:tcPr>
          <w:p w14:paraId="20F8BE5B" w14:textId="1414C45B" w:rsidR="00C542BE" w:rsidRPr="00996F60" w:rsidRDefault="00C542BE" w:rsidP="00C542BE">
            <w:pPr>
              <w:spacing w:before="120" w:after="120" w:line="240" w:lineRule="auto"/>
            </w:pPr>
          </w:p>
        </w:tc>
        <w:tc>
          <w:tcPr>
            <w:tcW w:w="2565" w:type="dxa"/>
            <w:noWrap/>
          </w:tcPr>
          <w:p w14:paraId="01AB59E1" w14:textId="1764E0E7" w:rsidR="00C542BE" w:rsidRPr="00996F60" w:rsidRDefault="00C542BE" w:rsidP="00C542BE">
            <w:pPr>
              <w:spacing w:before="120" w:after="120" w:line="240" w:lineRule="auto"/>
            </w:pPr>
          </w:p>
        </w:tc>
        <w:tc>
          <w:tcPr>
            <w:tcW w:w="2566" w:type="dxa"/>
            <w:noWrap/>
          </w:tcPr>
          <w:p w14:paraId="25A3BA09" w14:textId="48D46649" w:rsidR="00C542BE" w:rsidRPr="00996F60" w:rsidRDefault="00C542BE" w:rsidP="00C542BE">
            <w:pPr>
              <w:spacing w:before="120" w:after="120" w:line="240" w:lineRule="auto"/>
            </w:pPr>
          </w:p>
        </w:tc>
      </w:tr>
      <w:tr w:rsidR="00C542BE" w:rsidRPr="00996F60" w14:paraId="0396DBCD" w14:textId="77777777" w:rsidTr="005C0D5F">
        <w:trPr>
          <w:cantSplit/>
          <w:trHeight w:val="290"/>
        </w:trPr>
        <w:tc>
          <w:tcPr>
            <w:tcW w:w="1680" w:type="dxa"/>
            <w:noWrap/>
            <w:vAlign w:val="center"/>
            <w:hideMark/>
          </w:tcPr>
          <w:p w14:paraId="3AA70A15" w14:textId="700E8405" w:rsidR="00C542BE" w:rsidRPr="00996F60" w:rsidRDefault="00C542BE" w:rsidP="00C542BE">
            <w:pPr>
              <w:spacing w:before="120" w:after="120" w:line="240" w:lineRule="auto"/>
            </w:pPr>
            <w:r>
              <w:rPr>
                <w:rFonts w:ascii="Arial" w:hAnsi="Arial" w:cs="Arial"/>
                <w:color w:val="000000"/>
              </w:rPr>
              <w:t>315</w:t>
            </w:r>
          </w:p>
        </w:tc>
        <w:tc>
          <w:tcPr>
            <w:tcW w:w="2993" w:type="dxa"/>
            <w:noWrap/>
            <w:vAlign w:val="center"/>
            <w:hideMark/>
          </w:tcPr>
          <w:p w14:paraId="353A943E" w14:textId="3473EB87"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355F122" w14:textId="4B3D9BAC" w:rsidR="00C542BE" w:rsidRPr="00996F60" w:rsidRDefault="00C542BE" w:rsidP="00C542BE">
            <w:pPr>
              <w:spacing w:before="120" w:after="120" w:line="240" w:lineRule="auto"/>
            </w:pPr>
            <w:r>
              <w:rPr>
                <w:rFonts w:ascii="Arial" w:hAnsi="Arial" w:cs="Arial"/>
                <w:color w:val="000000"/>
              </w:rPr>
              <w:t>54</w:t>
            </w:r>
            <w:r w:rsidR="00AC2402">
              <w:rPr>
                <w:rFonts w:ascii="Arial" w:hAnsi="Arial" w:cs="Arial"/>
                <w:color w:val="000000"/>
              </w:rPr>
              <w:t>8</w:t>
            </w:r>
          </w:p>
        </w:tc>
        <w:tc>
          <w:tcPr>
            <w:tcW w:w="2665" w:type="dxa"/>
            <w:noWrap/>
          </w:tcPr>
          <w:p w14:paraId="33105A54" w14:textId="54067FBB" w:rsidR="00C542BE" w:rsidRPr="00996F60" w:rsidRDefault="00C542BE" w:rsidP="00C542BE">
            <w:pPr>
              <w:spacing w:before="120" w:after="120" w:line="240" w:lineRule="auto"/>
            </w:pPr>
          </w:p>
        </w:tc>
        <w:tc>
          <w:tcPr>
            <w:tcW w:w="2565" w:type="dxa"/>
            <w:noWrap/>
          </w:tcPr>
          <w:p w14:paraId="15660C1B" w14:textId="10742D9C" w:rsidR="00C542BE" w:rsidRPr="00996F60" w:rsidRDefault="00C542BE" w:rsidP="00C542BE">
            <w:pPr>
              <w:spacing w:before="120" w:after="120" w:line="240" w:lineRule="auto"/>
            </w:pPr>
          </w:p>
        </w:tc>
        <w:tc>
          <w:tcPr>
            <w:tcW w:w="2566" w:type="dxa"/>
            <w:noWrap/>
          </w:tcPr>
          <w:p w14:paraId="06EB1525" w14:textId="7DA079F8" w:rsidR="00C542BE" w:rsidRPr="00996F60" w:rsidRDefault="00C542BE" w:rsidP="00C542BE">
            <w:pPr>
              <w:spacing w:before="120" w:after="120" w:line="240" w:lineRule="auto"/>
            </w:pPr>
          </w:p>
        </w:tc>
      </w:tr>
      <w:tr w:rsidR="00C542BE" w:rsidRPr="00996F60" w14:paraId="4BC5D810" w14:textId="77777777" w:rsidTr="005C0D5F">
        <w:trPr>
          <w:cantSplit/>
          <w:trHeight w:val="290"/>
        </w:trPr>
        <w:tc>
          <w:tcPr>
            <w:tcW w:w="1680" w:type="dxa"/>
            <w:noWrap/>
            <w:vAlign w:val="center"/>
            <w:hideMark/>
          </w:tcPr>
          <w:p w14:paraId="4D7AF328" w14:textId="23AEABE2" w:rsidR="00C542BE" w:rsidRPr="00996F60" w:rsidRDefault="00C542BE" w:rsidP="00C542BE">
            <w:pPr>
              <w:spacing w:before="120" w:after="120" w:line="240" w:lineRule="auto"/>
            </w:pPr>
            <w:r>
              <w:rPr>
                <w:rFonts w:ascii="Arial" w:hAnsi="Arial" w:cs="Arial"/>
                <w:color w:val="000000"/>
              </w:rPr>
              <w:t>316</w:t>
            </w:r>
          </w:p>
        </w:tc>
        <w:tc>
          <w:tcPr>
            <w:tcW w:w="2993" w:type="dxa"/>
            <w:noWrap/>
            <w:vAlign w:val="center"/>
            <w:hideMark/>
          </w:tcPr>
          <w:p w14:paraId="00CF1B67" w14:textId="4E16E284"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hideMark/>
          </w:tcPr>
          <w:p w14:paraId="245AF80A" w14:textId="2010B42E" w:rsidR="00C542BE" w:rsidRPr="00996F60" w:rsidRDefault="00C542BE" w:rsidP="00C542BE">
            <w:pPr>
              <w:spacing w:before="120" w:after="120" w:line="240" w:lineRule="auto"/>
            </w:pPr>
            <w:r>
              <w:rPr>
                <w:rFonts w:ascii="Arial" w:hAnsi="Arial" w:cs="Arial"/>
                <w:color w:val="000000"/>
              </w:rPr>
              <w:t>20</w:t>
            </w:r>
          </w:p>
        </w:tc>
        <w:tc>
          <w:tcPr>
            <w:tcW w:w="2665" w:type="dxa"/>
            <w:noWrap/>
          </w:tcPr>
          <w:p w14:paraId="50EA6542" w14:textId="0B3219F0" w:rsidR="00C542BE" w:rsidRPr="00996F60" w:rsidRDefault="00C542BE" w:rsidP="00C542BE">
            <w:pPr>
              <w:spacing w:before="120" w:after="120" w:line="240" w:lineRule="auto"/>
            </w:pPr>
          </w:p>
        </w:tc>
        <w:tc>
          <w:tcPr>
            <w:tcW w:w="2565" w:type="dxa"/>
            <w:noWrap/>
          </w:tcPr>
          <w:p w14:paraId="4B3B8136" w14:textId="5F20DFAF" w:rsidR="00C542BE" w:rsidRPr="00996F60" w:rsidRDefault="00C542BE" w:rsidP="00C542BE">
            <w:pPr>
              <w:spacing w:before="120" w:after="120" w:line="240" w:lineRule="auto"/>
            </w:pPr>
          </w:p>
        </w:tc>
        <w:tc>
          <w:tcPr>
            <w:tcW w:w="2566" w:type="dxa"/>
            <w:noWrap/>
          </w:tcPr>
          <w:p w14:paraId="44D8C9E3" w14:textId="089BE15A" w:rsidR="00C542BE" w:rsidRPr="00996F60" w:rsidRDefault="00C542BE" w:rsidP="00C542BE">
            <w:pPr>
              <w:spacing w:before="120" w:after="120" w:line="240" w:lineRule="auto"/>
            </w:pPr>
          </w:p>
        </w:tc>
      </w:tr>
      <w:tr w:rsidR="00C542BE" w:rsidRPr="00996F60" w14:paraId="445523CD" w14:textId="77777777" w:rsidTr="005C0D5F">
        <w:trPr>
          <w:cantSplit/>
          <w:trHeight w:val="290"/>
        </w:trPr>
        <w:tc>
          <w:tcPr>
            <w:tcW w:w="1680" w:type="dxa"/>
            <w:noWrap/>
            <w:vAlign w:val="center"/>
            <w:hideMark/>
          </w:tcPr>
          <w:p w14:paraId="7FFECC67" w14:textId="73A05C4B" w:rsidR="00C542BE" w:rsidRPr="00996F60" w:rsidRDefault="00C542BE" w:rsidP="00C542BE">
            <w:pPr>
              <w:spacing w:before="120" w:after="120" w:line="240" w:lineRule="auto"/>
            </w:pPr>
            <w:r>
              <w:rPr>
                <w:rFonts w:ascii="Arial" w:hAnsi="Arial" w:cs="Arial"/>
                <w:color w:val="000000"/>
              </w:rPr>
              <w:t>317</w:t>
            </w:r>
          </w:p>
        </w:tc>
        <w:tc>
          <w:tcPr>
            <w:tcW w:w="2993" w:type="dxa"/>
            <w:noWrap/>
            <w:vAlign w:val="center"/>
            <w:hideMark/>
          </w:tcPr>
          <w:p w14:paraId="6CF48F84" w14:textId="123D4B3A"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7D329DC8" w14:textId="23D3587B" w:rsidR="00C542BE" w:rsidRPr="00996F60" w:rsidRDefault="00C542BE" w:rsidP="00C542BE">
            <w:pPr>
              <w:spacing w:before="120" w:after="120" w:line="240" w:lineRule="auto"/>
            </w:pPr>
            <w:r>
              <w:rPr>
                <w:rFonts w:ascii="Arial" w:hAnsi="Arial" w:cs="Arial"/>
                <w:color w:val="000000"/>
              </w:rPr>
              <w:t>18</w:t>
            </w:r>
            <w:r w:rsidR="00AC2402">
              <w:rPr>
                <w:rFonts w:ascii="Arial" w:hAnsi="Arial" w:cs="Arial"/>
                <w:color w:val="000000"/>
              </w:rPr>
              <w:t>3</w:t>
            </w:r>
          </w:p>
        </w:tc>
        <w:tc>
          <w:tcPr>
            <w:tcW w:w="2665" w:type="dxa"/>
            <w:noWrap/>
          </w:tcPr>
          <w:p w14:paraId="19DBF1FA" w14:textId="584AC0C7" w:rsidR="00C542BE" w:rsidRPr="00996F60" w:rsidRDefault="00C542BE" w:rsidP="00C542BE">
            <w:pPr>
              <w:spacing w:before="120" w:after="120" w:line="240" w:lineRule="auto"/>
            </w:pPr>
          </w:p>
        </w:tc>
        <w:tc>
          <w:tcPr>
            <w:tcW w:w="2565" w:type="dxa"/>
            <w:noWrap/>
          </w:tcPr>
          <w:p w14:paraId="25DEC216" w14:textId="555C7D96" w:rsidR="00C542BE" w:rsidRPr="00996F60" w:rsidRDefault="00C542BE" w:rsidP="00C542BE">
            <w:pPr>
              <w:spacing w:before="120" w:after="120" w:line="240" w:lineRule="auto"/>
            </w:pPr>
          </w:p>
        </w:tc>
        <w:tc>
          <w:tcPr>
            <w:tcW w:w="2566" w:type="dxa"/>
            <w:noWrap/>
          </w:tcPr>
          <w:p w14:paraId="6DC89DA8" w14:textId="30D7797D" w:rsidR="00C542BE" w:rsidRPr="00996F60" w:rsidRDefault="00C542BE" w:rsidP="00C542BE">
            <w:pPr>
              <w:spacing w:before="120" w:after="120" w:line="240" w:lineRule="auto"/>
            </w:pPr>
          </w:p>
        </w:tc>
      </w:tr>
      <w:tr w:rsidR="00C542BE" w:rsidRPr="00996F60" w14:paraId="54AEB966" w14:textId="77777777" w:rsidTr="005C0D5F">
        <w:trPr>
          <w:cantSplit/>
          <w:trHeight w:val="290"/>
        </w:trPr>
        <w:tc>
          <w:tcPr>
            <w:tcW w:w="1680" w:type="dxa"/>
            <w:noWrap/>
            <w:vAlign w:val="center"/>
            <w:hideMark/>
          </w:tcPr>
          <w:p w14:paraId="114B4D5C" w14:textId="5D586C51" w:rsidR="00C542BE" w:rsidRPr="00996F60" w:rsidRDefault="00C542BE" w:rsidP="00C542BE">
            <w:pPr>
              <w:spacing w:before="120" w:after="120" w:line="240" w:lineRule="auto"/>
            </w:pPr>
            <w:r>
              <w:rPr>
                <w:rFonts w:ascii="Arial" w:hAnsi="Arial" w:cs="Arial"/>
                <w:color w:val="000000"/>
              </w:rPr>
              <w:t>319</w:t>
            </w:r>
          </w:p>
        </w:tc>
        <w:tc>
          <w:tcPr>
            <w:tcW w:w="2993" w:type="dxa"/>
            <w:noWrap/>
            <w:vAlign w:val="center"/>
            <w:hideMark/>
          </w:tcPr>
          <w:p w14:paraId="10E38CC1" w14:textId="2BA862B5"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49B82C9" w14:textId="1B849309" w:rsidR="00C542BE" w:rsidRPr="00996F60" w:rsidRDefault="00C542BE" w:rsidP="00C542BE">
            <w:pPr>
              <w:spacing w:before="120" w:after="120" w:line="240" w:lineRule="auto"/>
            </w:pPr>
            <w:r>
              <w:rPr>
                <w:rFonts w:ascii="Arial" w:hAnsi="Arial" w:cs="Arial"/>
                <w:color w:val="000000"/>
              </w:rPr>
              <w:t>1</w:t>
            </w:r>
          </w:p>
        </w:tc>
        <w:tc>
          <w:tcPr>
            <w:tcW w:w="2665" w:type="dxa"/>
            <w:noWrap/>
          </w:tcPr>
          <w:p w14:paraId="5CF5151C" w14:textId="2BECFD20" w:rsidR="00C542BE" w:rsidRPr="00996F60" w:rsidRDefault="00C542BE" w:rsidP="00C542BE">
            <w:pPr>
              <w:spacing w:before="120" w:after="120" w:line="240" w:lineRule="auto"/>
            </w:pPr>
          </w:p>
        </w:tc>
        <w:tc>
          <w:tcPr>
            <w:tcW w:w="2565" w:type="dxa"/>
            <w:noWrap/>
          </w:tcPr>
          <w:p w14:paraId="4137C6F0" w14:textId="0309D996" w:rsidR="00C542BE" w:rsidRPr="00996F60" w:rsidRDefault="00C542BE" w:rsidP="00C542BE">
            <w:pPr>
              <w:spacing w:before="120" w:after="120" w:line="240" w:lineRule="auto"/>
            </w:pPr>
          </w:p>
        </w:tc>
        <w:tc>
          <w:tcPr>
            <w:tcW w:w="2566" w:type="dxa"/>
            <w:noWrap/>
          </w:tcPr>
          <w:p w14:paraId="13D7B105" w14:textId="6CD002D7" w:rsidR="00C542BE" w:rsidRPr="00996F60" w:rsidRDefault="00C542BE" w:rsidP="00C542BE">
            <w:pPr>
              <w:spacing w:before="120" w:after="120" w:line="240" w:lineRule="auto"/>
            </w:pPr>
          </w:p>
        </w:tc>
      </w:tr>
      <w:tr w:rsidR="00C542BE" w:rsidRPr="00996F60" w14:paraId="687AF3A1" w14:textId="77777777" w:rsidTr="005C0D5F">
        <w:trPr>
          <w:cantSplit/>
          <w:trHeight w:val="290"/>
        </w:trPr>
        <w:tc>
          <w:tcPr>
            <w:tcW w:w="1680" w:type="dxa"/>
            <w:noWrap/>
            <w:vAlign w:val="center"/>
            <w:hideMark/>
          </w:tcPr>
          <w:p w14:paraId="4E0B5AD1" w14:textId="4EF5D678" w:rsidR="00C542BE" w:rsidRPr="00996F60" w:rsidRDefault="00C542BE" w:rsidP="00C542BE">
            <w:pPr>
              <w:spacing w:before="120" w:after="120" w:line="240" w:lineRule="auto"/>
            </w:pPr>
            <w:r>
              <w:rPr>
                <w:rFonts w:ascii="Arial" w:hAnsi="Arial" w:cs="Arial"/>
                <w:color w:val="000000"/>
              </w:rPr>
              <w:t>320</w:t>
            </w:r>
          </w:p>
        </w:tc>
        <w:tc>
          <w:tcPr>
            <w:tcW w:w="2993" w:type="dxa"/>
            <w:noWrap/>
            <w:vAlign w:val="center"/>
            <w:hideMark/>
          </w:tcPr>
          <w:p w14:paraId="24A7D8D2" w14:textId="4C7B7D3F" w:rsidR="00C542BE" w:rsidRPr="00996F60" w:rsidRDefault="00C542BE" w:rsidP="00C542BE">
            <w:pPr>
              <w:spacing w:before="120" w:after="120" w:line="240" w:lineRule="auto"/>
            </w:pPr>
            <w:r>
              <w:rPr>
                <w:rFonts w:ascii="Arial" w:hAnsi="Arial" w:cs="Arial"/>
                <w:color w:val="000000"/>
              </w:rPr>
              <w:t>Bird/nature watching</w:t>
            </w:r>
          </w:p>
        </w:tc>
        <w:tc>
          <w:tcPr>
            <w:tcW w:w="1871" w:type="dxa"/>
            <w:noWrap/>
            <w:vAlign w:val="center"/>
            <w:hideMark/>
          </w:tcPr>
          <w:p w14:paraId="5635C269" w14:textId="3FBA72DE" w:rsidR="00C542BE" w:rsidRPr="00996F60" w:rsidRDefault="00C542BE" w:rsidP="00C542BE">
            <w:pPr>
              <w:spacing w:before="120" w:after="120" w:line="240" w:lineRule="auto"/>
            </w:pPr>
            <w:r>
              <w:rPr>
                <w:rFonts w:ascii="Arial" w:hAnsi="Arial" w:cs="Arial"/>
                <w:color w:val="000000"/>
              </w:rPr>
              <w:t>4</w:t>
            </w:r>
          </w:p>
        </w:tc>
        <w:tc>
          <w:tcPr>
            <w:tcW w:w="2665" w:type="dxa"/>
            <w:noWrap/>
          </w:tcPr>
          <w:p w14:paraId="677012FB" w14:textId="60A4EDDC" w:rsidR="00C542BE" w:rsidRPr="00996F60" w:rsidRDefault="00C542BE" w:rsidP="00C542BE">
            <w:pPr>
              <w:spacing w:before="120" w:after="120" w:line="240" w:lineRule="auto"/>
            </w:pPr>
          </w:p>
        </w:tc>
        <w:tc>
          <w:tcPr>
            <w:tcW w:w="2565" w:type="dxa"/>
            <w:noWrap/>
          </w:tcPr>
          <w:p w14:paraId="5195030C" w14:textId="466D0D52" w:rsidR="00C542BE" w:rsidRPr="00996F60" w:rsidRDefault="00C542BE" w:rsidP="00C542BE">
            <w:pPr>
              <w:spacing w:before="120" w:after="120" w:line="240" w:lineRule="auto"/>
            </w:pPr>
          </w:p>
        </w:tc>
        <w:tc>
          <w:tcPr>
            <w:tcW w:w="2566" w:type="dxa"/>
            <w:noWrap/>
          </w:tcPr>
          <w:p w14:paraId="5CA2B15C" w14:textId="4027802D" w:rsidR="00C542BE" w:rsidRPr="00996F60" w:rsidRDefault="00C542BE" w:rsidP="00C542BE">
            <w:pPr>
              <w:spacing w:before="120" w:after="120" w:line="240" w:lineRule="auto"/>
            </w:pPr>
          </w:p>
        </w:tc>
      </w:tr>
      <w:tr w:rsidR="00C542BE" w:rsidRPr="00996F60" w14:paraId="6A6ED54F" w14:textId="77777777" w:rsidTr="005C0D5F">
        <w:trPr>
          <w:cantSplit/>
          <w:trHeight w:val="290"/>
        </w:trPr>
        <w:tc>
          <w:tcPr>
            <w:tcW w:w="1680" w:type="dxa"/>
            <w:noWrap/>
            <w:vAlign w:val="center"/>
            <w:hideMark/>
          </w:tcPr>
          <w:p w14:paraId="4FE16631" w14:textId="324DAB59" w:rsidR="00C542BE" w:rsidRPr="00996F60" w:rsidRDefault="00C542BE" w:rsidP="00C542BE">
            <w:pPr>
              <w:spacing w:before="120" w:after="120" w:line="240" w:lineRule="auto"/>
            </w:pPr>
            <w:r>
              <w:rPr>
                <w:rFonts w:ascii="Arial" w:hAnsi="Arial" w:cs="Arial"/>
                <w:color w:val="000000"/>
              </w:rPr>
              <w:t>320</w:t>
            </w:r>
          </w:p>
        </w:tc>
        <w:tc>
          <w:tcPr>
            <w:tcW w:w="2993" w:type="dxa"/>
            <w:noWrap/>
            <w:vAlign w:val="center"/>
            <w:hideMark/>
          </w:tcPr>
          <w:p w14:paraId="151A4590" w14:textId="17CAFF58" w:rsidR="00C542BE" w:rsidRPr="00996F60" w:rsidRDefault="00C542BE" w:rsidP="00C542BE">
            <w:pPr>
              <w:spacing w:before="120" w:after="120" w:line="240" w:lineRule="auto"/>
            </w:pPr>
            <w:r>
              <w:rPr>
                <w:rFonts w:ascii="Arial" w:hAnsi="Arial" w:cs="Arial"/>
                <w:color w:val="000000"/>
              </w:rPr>
              <w:t>Bird/nature watching</w:t>
            </w:r>
          </w:p>
        </w:tc>
        <w:tc>
          <w:tcPr>
            <w:tcW w:w="1871" w:type="dxa"/>
            <w:noWrap/>
          </w:tcPr>
          <w:p w14:paraId="2BEB5E09" w14:textId="1BF2B347" w:rsidR="00C542BE" w:rsidRPr="00996F60" w:rsidRDefault="00C542BE" w:rsidP="00C542BE">
            <w:pPr>
              <w:spacing w:before="120" w:after="120" w:line="240" w:lineRule="auto"/>
            </w:pPr>
          </w:p>
        </w:tc>
        <w:tc>
          <w:tcPr>
            <w:tcW w:w="2665" w:type="dxa"/>
            <w:noWrap/>
            <w:vAlign w:val="center"/>
          </w:tcPr>
          <w:p w14:paraId="7F834600" w14:textId="0BA033DF" w:rsidR="00C542BE" w:rsidRPr="00996F60" w:rsidRDefault="00C542BE" w:rsidP="00C542BE">
            <w:pPr>
              <w:spacing w:before="120" w:after="120" w:line="240" w:lineRule="auto"/>
            </w:pPr>
          </w:p>
        </w:tc>
        <w:tc>
          <w:tcPr>
            <w:tcW w:w="2565" w:type="dxa"/>
            <w:noWrap/>
            <w:hideMark/>
          </w:tcPr>
          <w:p w14:paraId="6A2159D2" w14:textId="0F8ABDBB" w:rsidR="00C542BE" w:rsidRPr="00996F60" w:rsidRDefault="00C542BE" w:rsidP="00C542BE">
            <w:pPr>
              <w:spacing w:before="120" w:after="120" w:line="240" w:lineRule="auto"/>
            </w:pPr>
            <w:r>
              <w:rPr>
                <w:rFonts w:ascii="Arial" w:hAnsi="Arial" w:cs="Arial"/>
                <w:color w:val="000000"/>
              </w:rPr>
              <w:t>12</w:t>
            </w:r>
          </w:p>
        </w:tc>
        <w:tc>
          <w:tcPr>
            <w:tcW w:w="2566" w:type="dxa"/>
            <w:noWrap/>
          </w:tcPr>
          <w:p w14:paraId="1C7FB5D1" w14:textId="3246006B" w:rsidR="00C542BE" w:rsidRPr="00996F60" w:rsidRDefault="00C542BE" w:rsidP="00C542BE">
            <w:pPr>
              <w:spacing w:before="120" w:after="120" w:line="240" w:lineRule="auto"/>
            </w:pPr>
          </w:p>
        </w:tc>
      </w:tr>
      <w:tr w:rsidR="00C542BE" w:rsidRPr="00996F60" w14:paraId="533BF8C1" w14:textId="77777777" w:rsidTr="005C0D5F">
        <w:trPr>
          <w:cantSplit/>
          <w:trHeight w:val="290"/>
        </w:trPr>
        <w:tc>
          <w:tcPr>
            <w:tcW w:w="1680" w:type="dxa"/>
            <w:noWrap/>
            <w:vAlign w:val="center"/>
            <w:hideMark/>
          </w:tcPr>
          <w:p w14:paraId="38FA355B" w14:textId="41E2BD4E" w:rsidR="00C542BE" w:rsidRPr="00996F60" w:rsidRDefault="00C542BE" w:rsidP="00C542BE">
            <w:pPr>
              <w:spacing w:before="120" w:after="120" w:line="240" w:lineRule="auto"/>
            </w:pPr>
            <w:r>
              <w:rPr>
                <w:rFonts w:ascii="Arial" w:hAnsi="Arial" w:cs="Arial"/>
                <w:color w:val="000000"/>
              </w:rPr>
              <w:t>321</w:t>
            </w:r>
          </w:p>
        </w:tc>
        <w:tc>
          <w:tcPr>
            <w:tcW w:w="2993" w:type="dxa"/>
            <w:noWrap/>
            <w:vAlign w:val="center"/>
            <w:hideMark/>
          </w:tcPr>
          <w:p w14:paraId="71DDAEFC" w14:textId="7A533E69"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608EEBF6" w14:textId="668E40D9" w:rsidR="00C542BE" w:rsidRPr="00996F60" w:rsidRDefault="00C542BE" w:rsidP="00C542BE">
            <w:pPr>
              <w:spacing w:before="120" w:after="120" w:line="240" w:lineRule="auto"/>
            </w:pPr>
            <w:r>
              <w:rPr>
                <w:rFonts w:ascii="Arial" w:hAnsi="Arial" w:cs="Arial"/>
                <w:color w:val="000000"/>
              </w:rPr>
              <w:t>12</w:t>
            </w:r>
          </w:p>
        </w:tc>
        <w:tc>
          <w:tcPr>
            <w:tcW w:w="2665" w:type="dxa"/>
            <w:noWrap/>
            <w:vAlign w:val="center"/>
          </w:tcPr>
          <w:p w14:paraId="65FF244A" w14:textId="737A2F0D" w:rsidR="00C542BE" w:rsidRPr="00996F60" w:rsidRDefault="00C542BE" w:rsidP="00C542BE">
            <w:pPr>
              <w:spacing w:before="120" w:after="120" w:line="240" w:lineRule="auto"/>
            </w:pPr>
          </w:p>
        </w:tc>
        <w:tc>
          <w:tcPr>
            <w:tcW w:w="2565" w:type="dxa"/>
            <w:noWrap/>
          </w:tcPr>
          <w:p w14:paraId="0820289E" w14:textId="474D170D" w:rsidR="00C542BE" w:rsidRPr="00996F60" w:rsidRDefault="00C542BE" w:rsidP="00C542BE">
            <w:pPr>
              <w:spacing w:before="120" w:after="120" w:line="240" w:lineRule="auto"/>
            </w:pPr>
          </w:p>
        </w:tc>
        <w:tc>
          <w:tcPr>
            <w:tcW w:w="2566" w:type="dxa"/>
            <w:noWrap/>
          </w:tcPr>
          <w:p w14:paraId="54C2E0EE" w14:textId="6650D32D" w:rsidR="00C542BE" w:rsidRPr="00996F60" w:rsidRDefault="00C542BE" w:rsidP="00C542BE">
            <w:pPr>
              <w:spacing w:before="120" w:after="120" w:line="240" w:lineRule="auto"/>
            </w:pPr>
          </w:p>
        </w:tc>
      </w:tr>
      <w:tr w:rsidR="00C542BE" w:rsidRPr="00996F60" w14:paraId="308512BB" w14:textId="77777777" w:rsidTr="005C0D5F">
        <w:trPr>
          <w:cantSplit/>
          <w:trHeight w:val="290"/>
        </w:trPr>
        <w:tc>
          <w:tcPr>
            <w:tcW w:w="1680" w:type="dxa"/>
            <w:noWrap/>
            <w:vAlign w:val="center"/>
            <w:hideMark/>
          </w:tcPr>
          <w:p w14:paraId="3EC2EC57" w14:textId="384E9672" w:rsidR="00C542BE" w:rsidRPr="00996F60" w:rsidRDefault="00C542BE" w:rsidP="00C542BE">
            <w:pPr>
              <w:spacing w:before="120" w:after="120" w:line="240" w:lineRule="auto"/>
            </w:pPr>
            <w:r>
              <w:rPr>
                <w:rFonts w:ascii="Arial" w:hAnsi="Arial" w:cs="Arial"/>
                <w:color w:val="000000"/>
              </w:rPr>
              <w:t>323</w:t>
            </w:r>
          </w:p>
        </w:tc>
        <w:tc>
          <w:tcPr>
            <w:tcW w:w="2993" w:type="dxa"/>
            <w:noWrap/>
            <w:vAlign w:val="center"/>
            <w:hideMark/>
          </w:tcPr>
          <w:p w14:paraId="56F1927B" w14:textId="39AB0A8F" w:rsidR="00C542BE" w:rsidRPr="00996F60" w:rsidRDefault="00C542BE" w:rsidP="00C542BE">
            <w:pPr>
              <w:spacing w:before="120" w:after="120" w:line="240" w:lineRule="auto"/>
            </w:pPr>
            <w:r>
              <w:rPr>
                <w:rFonts w:ascii="Arial" w:hAnsi="Arial" w:cs="Arial"/>
                <w:color w:val="000000"/>
              </w:rPr>
              <w:t>Beachcombing</w:t>
            </w:r>
          </w:p>
        </w:tc>
        <w:tc>
          <w:tcPr>
            <w:tcW w:w="1871" w:type="dxa"/>
            <w:noWrap/>
            <w:hideMark/>
          </w:tcPr>
          <w:p w14:paraId="0C8D6076" w14:textId="71C0E896" w:rsidR="00C542BE" w:rsidRPr="00996F60" w:rsidRDefault="00C542BE" w:rsidP="00C542BE">
            <w:pPr>
              <w:spacing w:before="120" w:after="120" w:line="240" w:lineRule="auto"/>
            </w:pPr>
            <w:r>
              <w:rPr>
                <w:rFonts w:ascii="Arial" w:hAnsi="Arial" w:cs="Arial"/>
                <w:color w:val="000000"/>
              </w:rPr>
              <w:t>15.6</w:t>
            </w:r>
          </w:p>
        </w:tc>
        <w:tc>
          <w:tcPr>
            <w:tcW w:w="2665" w:type="dxa"/>
            <w:noWrap/>
            <w:vAlign w:val="center"/>
          </w:tcPr>
          <w:p w14:paraId="26BA584C" w14:textId="4AC26A14" w:rsidR="00C542BE" w:rsidRPr="00996F60" w:rsidRDefault="00C542BE" w:rsidP="00C542BE">
            <w:pPr>
              <w:spacing w:before="120" w:after="120" w:line="240" w:lineRule="auto"/>
            </w:pPr>
          </w:p>
        </w:tc>
        <w:tc>
          <w:tcPr>
            <w:tcW w:w="2565" w:type="dxa"/>
            <w:noWrap/>
          </w:tcPr>
          <w:p w14:paraId="55DA35BF" w14:textId="4016EE58" w:rsidR="00C542BE" w:rsidRPr="00996F60" w:rsidRDefault="00C542BE" w:rsidP="00C542BE">
            <w:pPr>
              <w:spacing w:before="120" w:after="120" w:line="240" w:lineRule="auto"/>
            </w:pPr>
          </w:p>
        </w:tc>
        <w:tc>
          <w:tcPr>
            <w:tcW w:w="2566" w:type="dxa"/>
            <w:noWrap/>
          </w:tcPr>
          <w:p w14:paraId="2F4CCDEF" w14:textId="55ED30A2" w:rsidR="00C542BE" w:rsidRPr="00996F60" w:rsidRDefault="00C542BE" w:rsidP="00C542BE">
            <w:pPr>
              <w:spacing w:before="120" w:after="120" w:line="240" w:lineRule="auto"/>
            </w:pPr>
          </w:p>
        </w:tc>
      </w:tr>
      <w:tr w:rsidR="00C542BE" w:rsidRPr="00996F60" w14:paraId="3CA7BF19" w14:textId="77777777" w:rsidTr="005C0D5F">
        <w:trPr>
          <w:cantSplit/>
          <w:trHeight w:val="290"/>
        </w:trPr>
        <w:tc>
          <w:tcPr>
            <w:tcW w:w="1680" w:type="dxa"/>
            <w:noWrap/>
            <w:vAlign w:val="center"/>
            <w:hideMark/>
          </w:tcPr>
          <w:p w14:paraId="7C2C5FA7" w14:textId="0B694236" w:rsidR="00C542BE" w:rsidRPr="00996F60" w:rsidRDefault="00C542BE" w:rsidP="00C542BE">
            <w:pPr>
              <w:spacing w:before="120" w:after="120" w:line="240" w:lineRule="auto"/>
            </w:pPr>
            <w:r>
              <w:rPr>
                <w:rFonts w:ascii="Arial" w:hAnsi="Arial" w:cs="Arial"/>
                <w:color w:val="000000"/>
              </w:rPr>
              <w:lastRenderedPageBreak/>
              <w:t>323</w:t>
            </w:r>
          </w:p>
        </w:tc>
        <w:tc>
          <w:tcPr>
            <w:tcW w:w="2993" w:type="dxa"/>
            <w:noWrap/>
            <w:vAlign w:val="center"/>
            <w:hideMark/>
          </w:tcPr>
          <w:p w14:paraId="4D5E940F" w14:textId="6B356001" w:rsidR="00C542BE" w:rsidRPr="00996F60" w:rsidRDefault="00C542BE" w:rsidP="00C542BE">
            <w:pPr>
              <w:spacing w:before="120" w:after="120" w:line="240" w:lineRule="auto"/>
            </w:pPr>
            <w:r>
              <w:rPr>
                <w:rFonts w:ascii="Arial" w:hAnsi="Arial" w:cs="Arial"/>
                <w:color w:val="000000"/>
              </w:rPr>
              <w:t>Beachcombing</w:t>
            </w:r>
          </w:p>
        </w:tc>
        <w:tc>
          <w:tcPr>
            <w:tcW w:w="1871" w:type="dxa"/>
            <w:noWrap/>
            <w:hideMark/>
          </w:tcPr>
          <w:p w14:paraId="4062F02C" w14:textId="79B0FE8C" w:rsidR="00C542BE" w:rsidRPr="00996F60" w:rsidRDefault="00C542BE" w:rsidP="00C542BE">
            <w:pPr>
              <w:spacing w:before="120" w:after="120" w:line="240" w:lineRule="auto"/>
            </w:pPr>
            <w:r>
              <w:rPr>
                <w:rFonts w:ascii="Arial" w:hAnsi="Arial" w:cs="Arial"/>
                <w:color w:val="000000"/>
              </w:rPr>
              <w:t>46.8</w:t>
            </w:r>
          </w:p>
        </w:tc>
        <w:tc>
          <w:tcPr>
            <w:tcW w:w="2665" w:type="dxa"/>
            <w:noWrap/>
            <w:vAlign w:val="center"/>
          </w:tcPr>
          <w:p w14:paraId="2EA490F7" w14:textId="74EE7C62" w:rsidR="00C542BE" w:rsidRPr="00996F60" w:rsidRDefault="00C542BE" w:rsidP="00C542BE">
            <w:pPr>
              <w:spacing w:before="120" w:after="120" w:line="240" w:lineRule="auto"/>
            </w:pPr>
          </w:p>
        </w:tc>
        <w:tc>
          <w:tcPr>
            <w:tcW w:w="2565" w:type="dxa"/>
            <w:noWrap/>
          </w:tcPr>
          <w:p w14:paraId="7A5A2A6B" w14:textId="0813A6B1" w:rsidR="00C542BE" w:rsidRPr="00996F60" w:rsidRDefault="00C542BE" w:rsidP="00C542BE">
            <w:pPr>
              <w:spacing w:before="120" w:after="120" w:line="240" w:lineRule="auto"/>
            </w:pPr>
          </w:p>
        </w:tc>
        <w:tc>
          <w:tcPr>
            <w:tcW w:w="2566" w:type="dxa"/>
            <w:noWrap/>
          </w:tcPr>
          <w:p w14:paraId="701A5124" w14:textId="65BA7375" w:rsidR="00C542BE" w:rsidRPr="00996F60" w:rsidRDefault="00C542BE" w:rsidP="00C542BE">
            <w:pPr>
              <w:spacing w:before="120" w:after="120" w:line="240" w:lineRule="auto"/>
            </w:pPr>
          </w:p>
        </w:tc>
      </w:tr>
      <w:tr w:rsidR="00C542BE" w:rsidRPr="00996F60" w14:paraId="35007927" w14:textId="77777777" w:rsidTr="005C0D5F">
        <w:trPr>
          <w:cantSplit/>
          <w:trHeight w:val="290"/>
        </w:trPr>
        <w:tc>
          <w:tcPr>
            <w:tcW w:w="1680" w:type="dxa"/>
            <w:noWrap/>
            <w:vAlign w:val="center"/>
            <w:hideMark/>
          </w:tcPr>
          <w:p w14:paraId="0A5B0704" w14:textId="70C5DF66" w:rsidR="00C542BE" w:rsidRPr="00996F60" w:rsidRDefault="00C542BE" w:rsidP="00C542BE">
            <w:pPr>
              <w:spacing w:before="120" w:after="120" w:line="240" w:lineRule="auto"/>
            </w:pPr>
            <w:r>
              <w:rPr>
                <w:rFonts w:ascii="Arial" w:hAnsi="Arial" w:cs="Arial"/>
                <w:color w:val="000000"/>
              </w:rPr>
              <w:t>323</w:t>
            </w:r>
          </w:p>
        </w:tc>
        <w:tc>
          <w:tcPr>
            <w:tcW w:w="2993" w:type="dxa"/>
            <w:noWrap/>
            <w:vAlign w:val="center"/>
            <w:hideMark/>
          </w:tcPr>
          <w:p w14:paraId="6128CB44" w14:textId="7793F18D" w:rsidR="00C542BE" w:rsidRPr="00996F60" w:rsidRDefault="00C542BE" w:rsidP="00C542BE">
            <w:pPr>
              <w:spacing w:before="120" w:after="120" w:line="240" w:lineRule="auto"/>
            </w:pPr>
            <w:r>
              <w:rPr>
                <w:rFonts w:ascii="Arial" w:hAnsi="Arial" w:cs="Arial"/>
                <w:color w:val="000000"/>
              </w:rPr>
              <w:t>Beachcombing</w:t>
            </w:r>
          </w:p>
        </w:tc>
        <w:tc>
          <w:tcPr>
            <w:tcW w:w="1871" w:type="dxa"/>
            <w:noWrap/>
            <w:vAlign w:val="center"/>
            <w:hideMark/>
          </w:tcPr>
          <w:p w14:paraId="750ACCFC" w14:textId="6F062561" w:rsidR="00C542BE" w:rsidRPr="00996F60" w:rsidRDefault="00C542BE" w:rsidP="00C542BE">
            <w:pPr>
              <w:spacing w:before="120" w:after="120" w:line="240" w:lineRule="auto"/>
            </w:pPr>
            <w:r>
              <w:rPr>
                <w:rFonts w:ascii="Arial" w:hAnsi="Arial" w:cs="Arial"/>
                <w:color w:val="000000"/>
              </w:rPr>
              <w:t>15.6</w:t>
            </w:r>
          </w:p>
        </w:tc>
        <w:tc>
          <w:tcPr>
            <w:tcW w:w="2665" w:type="dxa"/>
            <w:noWrap/>
          </w:tcPr>
          <w:p w14:paraId="3A66E538" w14:textId="578E7613" w:rsidR="00C542BE" w:rsidRPr="00996F60" w:rsidRDefault="00C542BE" w:rsidP="00C542BE">
            <w:pPr>
              <w:spacing w:before="120" w:after="120" w:line="240" w:lineRule="auto"/>
            </w:pPr>
          </w:p>
        </w:tc>
        <w:tc>
          <w:tcPr>
            <w:tcW w:w="2565" w:type="dxa"/>
            <w:noWrap/>
          </w:tcPr>
          <w:p w14:paraId="187470FC" w14:textId="5952C64E" w:rsidR="00C542BE" w:rsidRPr="00996F60" w:rsidRDefault="00C542BE" w:rsidP="00C542BE">
            <w:pPr>
              <w:spacing w:before="120" w:after="120" w:line="240" w:lineRule="auto"/>
            </w:pPr>
          </w:p>
        </w:tc>
        <w:tc>
          <w:tcPr>
            <w:tcW w:w="2566" w:type="dxa"/>
            <w:noWrap/>
          </w:tcPr>
          <w:p w14:paraId="461F2CA4" w14:textId="5214ABFE" w:rsidR="00C542BE" w:rsidRPr="00996F60" w:rsidRDefault="00C542BE" w:rsidP="00C542BE">
            <w:pPr>
              <w:spacing w:before="120" w:after="120" w:line="240" w:lineRule="auto"/>
            </w:pPr>
          </w:p>
        </w:tc>
      </w:tr>
      <w:tr w:rsidR="00C542BE" w:rsidRPr="00996F60" w14:paraId="48CF9959" w14:textId="77777777" w:rsidTr="005C0D5F">
        <w:trPr>
          <w:cantSplit/>
          <w:trHeight w:val="290"/>
        </w:trPr>
        <w:tc>
          <w:tcPr>
            <w:tcW w:w="1680" w:type="dxa"/>
            <w:noWrap/>
            <w:vAlign w:val="center"/>
            <w:hideMark/>
          </w:tcPr>
          <w:p w14:paraId="6E34A462" w14:textId="25471EEF" w:rsidR="00C542BE" w:rsidRPr="00996F60" w:rsidRDefault="00C542BE" w:rsidP="00C542BE">
            <w:pPr>
              <w:spacing w:before="120" w:after="120" w:line="240" w:lineRule="auto"/>
            </w:pPr>
            <w:r>
              <w:rPr>
                <w:rFonts w:ascii="Arial" w:hAnsi="Arial" w:cs="Arial"/>
                <w:color w:val="000000"/>
              </w:rPr>
              <w:t>323</w:t>
            </w:r>
          </w:p>
        </w:tc>
        <w:tc>
          <w:tcPr>
            <w:tcW w:w="2993" w:type="dxa"/>
            <w:noWrap/>
            <w:vAlign w:val="center"/>
            <w:hideMark/>
          </w:tcPr>
          <w:p w14:paraId="74932DEC" w14:textId="2D71A8E3" w:rsidR="00C542BE" w:rsidRPr="00996F60" w:rsidRDefault="00C542BE" w:rsidP="00C542BE">
            <w:pPr>
              <w:spacing w:before="120" w:after="120" w:line="240" w:lineRule="auto"/>
            </w:pPr>
            <w:r>
              <w:rPr>
                <w:rFonts w:ascii="Arial" w:hAnsi="Arial" w:cs="Arial"/>
                <w:color w:val="000000"/>
              </w:rPr>
              <w:t>Collecting seaweed</w:t>
            </w:r>
          </w:p>
        </w:tc>
        <w:tc>
          <w:tcPr>
            <w:tcW w:w="1871" w:type="dxa"/>
            <w:noWrap/>
            <w:vAlign w:val="center"/>
            <w:hideMark/>
          </w:tcPr>
          <w:p w14:paraId="4D55AD58" w14:textId="5B7B3C7F" w:rsidR="00C542BE" w:rsidRPr="00996F60" w:rsidRDefault="00C542BE" w:rsidP="00C542BE">
            <w:pPr>
              <w:spacing w:before="120" w:after="120" w:line="240" w:lineRule="auto"/>
            </w:pPr>
            <w:r>
              <w:rPr>
                <w:rFonts w:ascii="Arial" w:hAnsi="Arial" w:cs="Arial"/>
                <w:color w:val="000000"/>
              </w:rPr>
              <w:t>6</w:t>
            </w:r>
          </w:p>
        </w:tc>
        <w:tc>
          <w:tcPr>
            <w:tcW w:w="2665" w:type="dxa"/>
            <w:noWrap/>
          </w:tcPr>
          <w:p w14:paraId="6AE7F77C" w14:textId="44862E63" w:rsidR="00C542BE" w:rsidRPr="00996F60" w:rsidRDefault="00C542BE" w:rsidP="00C542BE">
            <w:pPr>
              <w:spacing w:before="120" w:after="120" w:line="240" w:lineRule="auto"/>
            </w:pPr>
          </w:p>
        </w:tc>
        <w:tc>
          <w:tcPr>
            <w:tcW w:w="2565" w:type="dxa"/>
            <w:noWrap/>
          </w:tcPr>
          <w:p w14:paraId="600E4D2D" w14:textId="157F0241" w:rsidR="00C542BE" w:rsidRPr="00996F60" w:rsidRDefault="00C542BE" w:rsidP="00C542BE">
            <w:pPr>
              <w:spacing w:before="120" w:after="120" w:line="240" w:lineRule="auto"/>
            </w:pPr>
          </w:p>
        </w:tc>
        <w:tc>
          <w:tcPr>
            <w:tcW w:w="2566" w:type="dxa"/>
            <w:noWrap/>
          </w:tcPr>
          <w:p w14:paraId="1FB39E60" w14:textId="43EFDCCC" w:rsidR="00C542BE" w:rsidRPr="00996F60" w:rsidRDefault="00C542BE" w:rsidP="00C542BE">
            <w:pPr>
              <w:spacing w:before="120" w:after="120" w:line="240" w:lineRule="auto"/>
            </w:pPr>
          </w:p>
        </w:tc>
      </w:tr>
      <w:tr w:rsidR="00C542BE" w:rsidRPr="00996F60" w14:paraId="6D53E04E" w14:textId="77777777" w:rsidTr="005C0D5F">
        <w:trPr>
          <w:cantSplit/>
          <w:trHeight w:val="290"/>
        </w:trPr>
        <w:tc>
          <w:tcPr>
            <w:tcW w:w="1680" w:type="dxa"/>
            <w:noWrap/>
            <w:vAlign w:val="center"/>
            <w:hideMark/>
          </w:tcPr>
          <w:p w14:paraId="5F3AC851" w14:textId="5C26A5C6" w:rsidR="00C542BE" w:rsidRPr="00996F60" w:rsidRDefault="00C542BE" w:rsidP="00C542BE">
            <w:pPr>
              <w:spacing w:before="120" w:after="120" w:line="240" w:lineRule="auto"/>
            </w:pPr>
            <w:r>
              <w:rPr>
                <w:rFonts w:ascii="Arial" w:hAnsi="Arial" w:cs="Arial"/>
                <w:color w:val="000000"/>
              </w:rPr>
              <w:t>323</w:t>
            </w:r>
          </w:p>
        </w:tc>
        <w:tc>
          <w:tcPr>
            <w:tcW w:w="2993" w:type="dxa"/>
            <w:noWrap/>
            <w:vAlign w:val="center"/>
            <w:hideMark/>
          </w:tcPr>
          <w:p w14:paraId="6D23B539" w14:textId="6AC82155" w:rsidR="00C542BE" w:rsidRPr="00996F60" w:rsidRDefault="00C542BE" w:rsidP="00C542BE">
            <w:pPr>
              <w:spacing w:before="120" w:after="120" w:line="240" w:lineRule="auto"/>
            </w:pPr>
            <w:r>
              <w:rPr>
                <w:rFonts w:ascii="Arial" w:hAnsi="Arial" w:cs="Arial"/>
                <w:color w:val="000000"/>
              </w:rPr>
              <w:t>Fishing from shore</w:t>
            </w:r>
          </w:p>
        </w:tc>
        <w:tc>
          <w:tcPr>
            <w:tcW w:w="1871" w:type="dxa"/>
            <w:noWrap/>
            <w:hideMark/>
          </w:tcPr>
          <w:p w14:paraId="0DEC37D5" w14:textId="1AB3AF12" w:rsidR="00C542BE" w:rsidRPr="00996F60" w:rsidRDefault="00C542BE" w:rsidP="00C542BE">
            <w:pPr>
              <w:spacing w:before="120" w:after="120" w:line="240" w:lineRule="auto"/>
            </w:pPr>
            <w:r>
              <w:rPr>
                <w:rFonts w:ascii="Arial" w:hAnsi="Arial" w:cs="Arial"/>
                <w:color w:val="000000"/>
              </w:rPr>
              <w:t>30</w:t>
            </w:r>
          </w:p>
        </w:tc>
        <w:tc>
          <w:tcPr>
            <w:tcW w:w="2665" w:type="dxa"/>
            <w:noWrap/>
          </w:tcPr>
          <w:p w14:paraId="3A269E0D" w14:textId="2EBDC4FF" w:rsidR="00C542BE" w:rsidRPr="00996F60" w:rsidRDefault="00C542BE" w:rsidP="00C542BE">
            <w:pPr>
              <w:spacing w:before="120" w:after="120" w:line="240" w:lineRule="auto"/>
            </w:pPr>
          </w:p>
        </w:tc>
        <w:tc>
          <w:tcPr>
            <w:tcW w:w="2565" w:type="dxa"/>
            <w:noWrap/>
          </w:tcPr>
          <w:p w14:paraId="768A30FC" w14:textId="016F87EA" w:rsidR="00C542BE" w:rsidRPr="00996F60" w:rsidRDefault="00C542BE" w:rsidP="00C542BE">
            <w:pPr>
              <w:spacing w:before="120" w:after="120" w:line="240" w:lineRule="auto"/>
            </w:pPr>
          </w:p>
        </w:tc>
        <w:tc>
          <w:tcPr>
            <w:tcW w:w="2566" w:type="dxa"/>
            <w:noWrap/>
            <w:vAlign w:val="center"/>
          </w:tcPr>
          <w:p w14:paraId="2E8632B4" w14:textId="5205E5C8" w:rsidR="00C542BE" w:rsidRPr="00996F60" w:rsidRDefault="00C542BE" w:rsidP="00C542BE">
            <w:pPr>
              <w:spacing w:before="120" w:after="120" w:line="240" w:lineRule="auto"/>
            </w:pPr>
          </w:p>
        </w:tc>
      </w:tr>
      <w:tr w:rsidR="00C542BE" w:rsidRPr="00996F60" w14:paraId="2674CC14" w14:textId="77777777" w:rsidTr="005C0D5F">
        <w:trPr>
          <w:cantSplit/>
          <w:trHeight w:val="290"/>
        </w:trPr>
        <w:tc>
          <w:tcPr>
            <w:tcW w:w="1680" w:type="dxa"/>
            <w:noWrap/>
            <w:vAlign w:val="center"/>
            <w:hideMark/>
          </w:tcPr>
          <w:p w14:paraId="45D10406" w14:textId="49DBCEB3" w:rsidR="00C542BE" w:rsidRPr="00996F60" w:rsidRDefault="00C542BE" w:rsidP="00C542BE">
            <w:pPr>
              <w:spacing w:before="120" w:after="120" w:line="240" w:lineRule="auto"/>
            </w:pPr>
            <w:r>
              <w:rPr>
                <w:rFonts w:ascii="Arial" w:hAnsi="Arial" w:cs="Arial"/>
                <w:color w:val="000000"/>
              </w:rPr>
              <w:t>323</w:t>
            </w:r>
          </w:p>
        </w:tc>
        <w:tc>
          <w:tcPr>
            <w:tcW w:w="2993" w:type="dxa"/>
            <w:noWrap/>
            <w:vAlign w:val="center"/>
            <w:hideMark/>
          </w:tcPr>
          <w:p w14:paraId="7E944566" w14:textId="2DD6152A"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937577D" w14:textId="7D17CA64" w:rsidR="00C542BE" w:rsidRPr="00996F60" w:rsidRDefault="00C542BE" w:rsidP="00C542BE">
            <w:pPr>
              <w:spacing w:before="120" w:after="120" w:line="240" w:lineRule="auto"/>
            </w:pPr>
            <w:r>
              <w:rPr>
                <w:rFonts w:ascii="Arial" w:hAnsi="Arial" w:cs="Arial"/>
                <w:color w:val="000000"/>
              </w:rPr>
              <w:t>83.2</w:t>
            </w:r>
          </w:p>
        </w:tc>
        <w:tc>
          <w:tcPr>
            <w:tcW w:w="2665" w:type="dxa"/>
            <w:noWrap/>
          </w:tcPr>
          <w:p w14:paraId="7B240C94" w14:textId="7F9E1D6E" w:rsidR="00C542BE" w:rsidRPr="00996F60" w:rsidRDefault="00C542BE" w:rsidP="00C542BE">
            <w:pPr>
              <w:spacing w:before="120" w:after="120" w:line="240" w:lineRule="auto"/>
            </w:pPr>
          </w:p>
        </w:tc>
        <w:tc>
          <w:tcPr>
            <w:tcW w:w="2565" w:type="dxa"/>
            <w:noWrap/>
          </w:tcPr>
          <w:p w14:paraId="3103967B" w14:textId="67DF6121" w:rsidR="00C542BE" w:rsidRPr="00996F60" w:rsidRDefault="00C542BE" w:rsidP="00C542BE">
            <w:pPr>
              <w:spacing w:before="120" w:after="120" w:line="240" w:lineRule="auto"/>
            </w:pPr>
          </w:p>
        </w:tc>
        <w:tc>
          <w:tcPr>
            <w:tcW w:w="2566" w:type="dxa"/>
            <w:noWrap/>
          </w:tcPr>
          <w:p w14:paraId="71B0CB51" w14:textId="6939C249" w:rsidR="00C542BE" w:rsidRPr="00996F60" w:rsidRDefault="00C542BE" w:rsidP="00C542BE">
            <w:pPr>
              <w:spacing w:before="120" w:after="120" w:line="240" w:lineRule="auto"/>
            </w:pPr>
          </w:p>
        </w:tc>
      </w:tr>
      <w:tr w:rsidR="00C542BE" w:rsidRPr="00996F60" w14:paraId="61B1A211" w14:textId="77777777" w:rsidTr="005C0D5F">
        <w:trPr>
          <w:cantSplit/>
          <w:trHeight w:val="290"/>
        </w:trPr>
        <w:tc>
          <w:tcPr>
            <w:tcW w:w="1680" w:type="dxa"/>
            <w:noWrap/>
            <w:vAlign w:val="center"/>
            <w:hideMark/>
          </w:tcPr>
          <w:p w14:paraId="69C5D33C" w14:textId="52A7D1DF" w:rsidR="00C542BE" w:rsidRPr="00996F60" w:rsidRDefault="00C542BE" w:rsidP="00C542BE">
            <w:pPr>
              <w:spacing w:before="120" w:after="120" w:line="240" w:lineRule="auto"/>
            </w:pPr>
            <w:r>
              <w:rPr>
                <w:rFonts w:ascii="Arial" w:hAnsi="Arial" w:cs="Arial"/>
                <w:color w:val="000000"/>
              </w:rPr>
              <w:t>323</w:t>
            </w:r>
          </w:p>
        </w:tc>
        <w:tc>
          <w:tcPr>
            <w:tcW w:w="2993" w:type="dxa"/>
            <w:noWrap/>
            <w:vAlign w:val="center"/>
            <w:hideMark/>
          </w:tcPr>
          <w:p w14:paraId="654598EF" w14:textId="65D0EB3F"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3A08F77E" w14:textId="2BA0C707" w:rsidR="00C542BE" w:rsidRPr="00996F60" w:rsidRDefault="00C542BE" w:rsidP="00C542BE">
            <w:pPr>
              <w:spacing w:before="120" w:after="120" w:line="240" w:lineRule="auto"/>
            </w:pPr>
            <w:r>
              <w:rPr>
                <w:rFonts w:ascii="Arial" w:hAnsi="Arial" w:cs="Arial"/>
                <w:color w:val="000000"/>
              </w:rPr>
              <w:t>12</w:t>
            </w:r>
            <w:r w:rsidR="00AC2402">
              <w:rPr>
                <w:rFonts w:ascii="Arial" w:hAnsi="Arial" w:cs="Arial"/>
                <w:color w:val="000000"/>
              </w:rPr>
              <w:t>5</w:t>
            </w:r>
          </w:p>
        </w:tc>
        <w:tc>
          <w:tcPr>
            <w:tcW w:w="2665" w:type="dxa"/>
            <w:noWrap/>
            <w:vAlign w:val="center"/>
          </w:tcPr>
          <w:p w14:paraId="050B817B" w14:textId="52E39802" w:rsidR="00C542BE" w:rsidRPr="00996F60" w:rsidRDefault="00C542BE" w:rsidP="00C542BE">
            <w:pPr>
              <w:spacing w:before="120" w:after="120" w:line="240" w:lineRule="auto"/>
            </w:pPr>
          </w:p>
        </w:tc>
        <w:tc>
          <w:tcPr>
            <w:tcW w:w="2565" w:type="dxa"/>
            <w:noWrap/>
          </w:tcPr>
          <w:p w14:paraId="257303F5" w14:textId="34DB0F38" w:rsidR="00C542BE" w:rsidRPr="00996F60" w:rsidRDefault="00C542BE" w:rsidP="00C542BE">
            <w:pPr>
              <w:spacing w:before="120" w:after="120" w:line="240" w:lineRule="auto"/>
            </w:pPr>
          </w:p>
        </w:tc>
        <w:tc>
          <w:tcPr>
            <w:tcW w:w="2566" w:type="dxa"/>
            <w:noWrap/>
          </w:tcPr>
          <w:p w14:paraId="486B914A" w14:textId="657E2EEC" w:rsidR="00C542BE" w:rsidRPr="00996F60" w:rsidRDefault="00C542BE" w:rsidP="00C542BE">
            <w:pPr>
              <w:spacing w:before="120" w:after="120" w:line="240" w:lineRule="auto"/>
            </w:pPr>
          </w:p>
        </w:tc>
      </w:tr>
      <w:tr w:rsidR="00C542BE" w:rsidRPr="00996F60" w14:paraId="246EF396" w14:textId="77777777" w:rsidTr="005C0D5F">
        <w:trPr>
          <w:cantSplit/>
          <w:trHeight w:val="290"/>
        </w:trPr>
        <w:tc>
          <w:tcPr>
            <w:tcW w:w="1680" w:type="dxa"/>
            <w:noWrap/>
            <w:vAlign w:val="center"/>
            <w:hideMark/>
          </w:tcPr>
          <w:p w14:paraId="76A34C60" w14:textId="14BC7781" w:rsidR="00C542BE" w:rsidRPr="00996F60" w:rsidRDefault="00C542BE" w:rsidP="00C542BE">
            <w:pPr>
              <w:spacing w:before="120" w:after="120" w:line="240" w:lineRule="auto"/>
            </w:pPr>
            <w:r>
              <w:rPr>
                <w:rFonts w:ascii="Arial" w:hAnsi="Arial" w:cs="Arial"/>
                <w:color w:val="000000"/>
              </w:rPr>
              <w:t>324</w:t>
            </w:r>
          </w:p>
        </w:tc>
        <w:tc>
          <w:tcPr>
            <w:tcW w:w="2993" w:type="dxa"/>
            <w:noWrap/>
            <w:vAlign w:val="center"/>
            <w:hideMark/>
          </w:tcPr>
          <w:p w14:paraId="71B5F5C9" w14:textId="200DD65C"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6CA3040C" w14:textId="4DE55DF7" w:rsidR="00C542BE" w:rsidRPr="00996F60" w:rsidRDefault="00C542BE" w:rsidP="00C542BE">
            <w:pPr>
              <w:spacing w:before="120" w:after="120" w:line="240" w:lineRule="auto"/>
            </w:pPr>
            <w:r>
              <w:rPr>
                <w:rFonts w:ascii="Arial" w:hAnsi="Arial" w:cs="Arial"/>
                <w:color w:val="000000"/>
              </w:rPr>
              <w:t>1.5</w:t>
            </w:r>
          </w:p>
        </w:tc>
        <w:tc>
          <w:tcPr>
            <w:tcW w:w="2665" w:type="dxa"/>
            <w:noWrap/>
            <w:vAlign w:val="center"/>
          </w:tcPr>
          <w:p w14:paraId="44DF2D15" w14:textId="0BFA8F01" w:rsidR="00C542BE" w:rsidRPr="00996F60" w:rsidRDefault="00C542BE" w:rsidP="00C542BE">
            <w:pPr>
              <w:spacing w:before="120" w:after="120" w:line="240" w:lineRule="auto"/>
            </w:pPr>
          </w:p>
        </w:tc>
        <w:tc>
          <w:tcPr>
            <w:tcW w:w="2565" w:type="dxa"/>
            <w:noWrap/>
          </w:tcPr>
          <w:p w14:paraId="40D147AF" w14:textId="75C7C5C2" w:rsidR="00C542BE" w:rsidRPr="00996F60" w:rsidRDefault="00C542BE" w:rsidP="00C542BE">
            <w:pPr>
              <w:spacing w:before="120" w:after="120" w:line="240" w:lineRule="auto"/>
            </w:pPr>
          </w:p>
        </w:tc>
        <w:tc>
          <w:tcPr>
            <w:tcW w:w="2566" w:type="dxa"/>
            <w:noWrap/>
          </w:tcPr>
          <w:p w14:paraId="37B7E23C" w14:textId="7D746807" w:rsidR="00C542BE" w:rsidRPr="00996F60" w:rsidRDefault="00C542BE" w:rsidP="00C542BE">
            <w:pPr>
              <w:spacing w:before="120" w:after="120" w:line="240" w:lineRule="auto"/>
            </w:pPr>
          </w:p>
        </w:tc>
      </w:tr>
      <w:tr w:rsidR="00C542BE" w:rsidRPr="00996F60" w14:paraId="1FB2DCC8" w14:textId="77777777" w:rsidTr="005C0D5F">
        <w:trPr>
          <w:cantSplit/>
          <w:trHeight w:val="290"/>
        </w:trPr>
        <w:tc>
          <w:tcPr>
            <w:tcW w:w="1680" w:type="dxa"/>
            <w:noWrap/>
            <w:vAlign w:val="center"/>
            <w:hideMark/>
          </w:tcPr>
          <w:p w14:paraId="4F838886" w14:textId="6FFA01A6" w:rsidR="00C542BE" w:rsidRPr="00996F60" w:rsidRDefault="00C542BE" w:rsidP="00C542BE">
            <w:pPr>
              <w:spacing w:before="120" w:after="120" w:line="240" w:lineRule="auto"/>
            </w:pPr>
            <w:r>
              <w:rPr>
                <w:rFonts w:ascii="Arial" w:hAnsi="Arial" w:cs="Arial"/>
                <w:color w:val="000000"/>
              </w:rPr>
              <w:t>325</w:t>
            </w:r>
          </w:p>
        </w:tc>
        <w:tc>
          <w:tcPr>
            <w:tcW w:w="2993" w:type="dxa"/>
            <w:noWrap/>
            <w:vAlign w:val="center"/>
            <w:hideMark/>
          </w:tcPr>
          <w:p w14:paraId="04195E04" w14:textId="695DA567"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C38710E" w14:textId="45706FB2" w:rsidR="00C542BE" w:rsidRPr="00996F60" w:rsidRDefault="00C542BE" w:rsidP="00C542BE">
            <w:pPr>
              <w:spacing w:before="120" w:after="120" w:line="240" w:lineRule="auto"/>
            </w:pPr>
            <w:r>
              <w:rPr>
                <w:rFonts w:ascii="Arial" w:hAnsi="Arial" w:cs="Arial"/>
                <w:color w:val="000000"/>
              </w:rPr>
              <w:t>6</w:t>
            </w:r>
            <w:r w:rsidR="00AC2402">
              <w:rPr>
                <w:rFonts w:ascii="Arial" w:hAnsi="Arial" w:cs="Arial"/>
                <w:color w:val="000000"/>
              </w:rPr>
              <w:t>1</w:t>
            </w:r>
          </w:p>
        </w:tc>
        <w:tc>
          <w:tcPr>
            <w:tcW w:w="2665" w:type="dxa"/>
            <w:noWrap/>
          </w:tcPr>
          <w:p w14:paraId="7C56095D" w14:textId="2D9AD727" w:rsidR="00C542BE" w:rsidRPr="00996F60" w:rsidRDefault="00C542BE" w:rsidP="00C542BE">
            <w:pPr>
              <w:spacing w:before="120" w:after="120" w:line="240" w:lineRule="auto"/>
            </w:pPr>
          </w:p>
        </w:tc>
        <w:tc>
          <w:tcPr>
            <w:tcW w:w="2565" w:type="dxa"/>
            <w:noWrap/>
          </w:tcPr>
          <w:p w14:paraId="0BB2287A" w14:textId="71323151" w:rsidR="00C542BE" w:rsidRPr="00996F60" w:rsidRDefault="00C542BE" w:rsidP="00C542BE">
            <w:pPr>
              <w:spacing w:before="120" w:after="120" w:line="240" w:lineRule="auto"/>
            </w:pPr>
          </w:p>
        </w:tc>
        <w:tc>
          <w:tcPr>
            <w:tcW w:w="2566" w:type="dxa"/>
            <w:noWrap/>
          </w:tcPr>
          <w:p w14:paraId="4CC7952E" w14:textId="71309E34" w:rsidR="00C542BE" w:rsidRPr="00996F60" w:rsidRDefault="00C542BE" w:rsidP="00C542BE">
            <w:pPr>
              <w:spacing w:before="120" w:after="120" w:line="240" w:lineRule="auto"/>
            </w:pPr>
          </w:p>
        </w:tc>
      </w:tr>
      <w:tr w:rsidR="00C542BE" w:rsidRPr="00996F60" w14:paraId="28D7E8B1" w14:textId="77777777" w:rsidTr="005C0D5F">
        <w:trPr>
          <w:cantSplit/>
          <w:trHeight w:val="290"/>
        </w:trPr>
        <w:tc>
          <w:tcPr>
            <w:tcW w:w="1680" w:type="dxa"/>
            <w:noWrap/>
            <w:vAlign w:val="center"/>
            <w:hideMark/>
          </w:tcPr>
          <w:p w14:paraId="2BCC9AAE" w14:textId="51DA509D" w:rsidR="00C542BE" w:rsidRPr="00996F60" w:rsidRDefault="00C542BE" w:rsidP="00C542BE">
            <w:pPr>
              <w:spacing w:before="120" w:after="120" w:line="240" w:lineRule="auto"/>
            </w:pPr>
            <w:r>
              <w:rPr>
                <w:rFonts w:ascii="Arial" w:hAnsi="Arial" w:cs="Arial"/>
                <w:color w:val="000000"/>
              </w:rPr>
              <w:t>326</w:t>
            </w:r>
          </w:p>
        </w:tc>
        <w:tc>
          <w:tcPr>
            <w:tcW w:w="2993" w:type="dxa"/>
            <w:noWrap/>
            <w:vAlign w:val="center"/>
            <w:hideMark/>
          </w:tcPr>
          <w:p w14:paraId="6356DDA0" w14:textId="0672BCE5"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168129DB" w14:textId="7AC54E44" w:rsidR="00C542BE" w:rsidRPr="00996F60" w:rsidRDefault="00C542BE" w:rsidP="00C542BE">
            <w:pPr>
              <w:spacing w:before="120" w:after="120" w:line="240" w:lineRule="auto"/>
            </w:pPr>
            <w:r>
              <w:rPr>
                <w:rFonts w:ascii="Arial" w:hAnsi="Arial" w:cs="Arial"/>
                <w:color w:val="000000"/>
              </w:rPr>
              <w:t>0.33</w:t>
            </w:r>
          </w:p>
        </w:tc>
        <w:tc>
          <w:tcPr>
            <w:tcW w:w="2665" w:type="dxa"/>
            <w:noWrap/>
            <w:vAlign w:val="center"/>
          </w:tcPr>
          <w:p w14:paraId="742F6B28" w14:textId="12C1BF73" w:rsidR="00C542BE" w:rsidRPr="00996F60" w:rsidRDefault="00C542BE" w:rsidP="00C542BE">
            <w:pPr>
              <w:spacing w:before="120" w:after="120" w:line="240" w:lineRule="auto"/>
            </w:pPr>
          </w:p>
        </w:tc>
        <w:tc>
          <w:tcPr>
            <w:tcW w:w="2565" w:type="dxa"/>
            <w:noWrap/>
          </w:tcPr>
          <w:p w14:paraId="5A2ECB00" w14:textId="6E2B6B56" w:rsidR="00C542BE" w:rsidRPr="00996F60" w:rsidRDefault="00C542BE" w:rsidP="00C542BE">
            <w:pPr>
              <w:spacing w:before="120" w:after="120" w:line="240" w:lineRule="auto"/>
            </w:pPr>
          </w:p>
        </w:tc>
        <w:tc>
          <w:tcPr>
            <w:tcW w:w="2566" w:type="dxa"/>
            <w:noWrap/>
          </w:tcPr>
          <w:p w14:paraId="502EA760" w14:textId="4BAAAFE9" w:rsidR="00C542BE" w:rsidRPr="00996F60" w:rsidRDefault="00C542BE" w:rsidP="00C542BE">
            <w:pPr>
              <w:spacing w:before="120" w:after="120" w:line="240" w:lineRule="auto"/>
            </w:pPr>
          </w:p>
        </w:tc>
      </w:tr>
      <w:tr w:rsidR="00C542BE" w:rsidRPr="00996F60" w14:paraId="5BB51F28" w14:textId="77777777" w:rsidTr="005C0D5F">
        <w:trPr>
          <w:cantSplit/>
          <w:trHeight w:val="290"/>
        </w:trPr>
        <w:tc>
          <w:tcPr>
            <w:tcW w:w="1680" w:type="dxa"/>
            <w:noWrap/>
            <w:vAlign w:val="center"/>
            <w:hideMark/>
          </w:tcPr>
          <w:p w14:paraId="7E068778" w14:textId="00D5DF44" w:rsidR="00C542BE" w:rsidRPr="00996F60" w:rsidRDefault="00C542BE" w:rsidP="00C542BE">
            <w:pPr>
              <w:spacing w:before="120" w:after="120" w:line="240" w:lineRule="auto"/>
            </w:pPr>
            <w:r>
              <w:rPr>
                <w:rFonts w:ascii="Arial" w:hAnsi="Arial" w:cs="Arial"/>
                <w:color w:val="000000"/>
              </w:rPr>
              <w:t>327</w:t>
            </w:r>
          </w:p>
        </w:tc>
        <w:tc>
          <w:tcPr>
            <w:tcW w:w="2993" w:type="dxa"/>
            <w:noWrap/>
            <w:vAlign w:val="center"/>
            <w:hideMark/>
          </w:tcPr>
          <w:p w14:paraId="5B87F722" w14:textId="1A31720F"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0A20CCF7" w14:textId="75F179B2" w:rsidR="00C542BE" w:rsidRPr="00996F60" w:rsidRDefault="00C542BE" w:rsidP="00C542BE">
            <w:pPr>
              <w:spacing w:before="120" w:after="120" w:line="240" w:lineRule="auto"/>
            </w:pPr>
            <w:r>
              <w:rPr>
                <w:rFonts w:ascii="Arial" w:hAnsi="Arial" w:cs="Arial"/>
                <w:color w:val="000000"/>
              </w:rPr>
              <w:t>48</w:t>
            </w:r>
          </w:p>
        </w:tc>
        <w:tc>
          <w:tcPr>
            <w:tcW w:w="2665" w:type="dxa"/>
            <w:noWrap/>
            <w:vAlign w:val="center"/>
          </w:tcPr>
          <w:p w14:paraId="2763CBA4" w14:textId="7298E91E" w:rsidR="00C542BE" w:rsidRPr="00996F60" w:rsidRDefault="00C542BE" w:rsidP="00C542BE">
            <w:pPr>
              <w:spacing w:before="120" w:after="120" w:line="240" w:lineRule="auto"/>
            </w:pPr>
          </w:p>
        </w:tc>
        <w:tc>
          <w:tcPr>
            <w:tcW w:w="2565" w:type="dxa"/>
            <w:noWrap/>
          </w:tcPr>
          <w:p w14:paraId="3A8816FD" w14:textId="1A240322" w:rsidR="00C542BE" w:rsidRPr="00996F60" w:rsidRDefault="00C542BE" w:rsidP="00C542BE">
            <w:pPr>
              <w:spacing w:before="120" w:after="120" w:line="240" w:lineRule="auto"/>
            </w:pPr>
          </w:p>
        </w:tc>
        <w:tc>
          <w:tcPr>
            <w:tcW w:w="2566" w:type="dxa"/>
            <w:noWrap/>
          </w:tcPr>
          <w:p w14:paraId="11E6BB89" w14:textId="6A7809FC" w:rsidR="00C542BE" w:rsidRPr="00996F60" w:rsidRDefault="00C542BE" w:rsidP="00C542BE">
            <w:pPr>
              <w:spacing w:before="120" w:after="120" w:line="240" w:lineRule="auto"/>
            </w:pPr>
          </w:p>
        </w:tc>
      </w:tr>
      <w:tr w:rsidR="00C542BE" w:rsidRPr="00996F60" w14:paraId="19461CF5" w14:textId="77777777" w:rsidTr="005C0D5F">
        <w:trPr>
          <w:cantSplit/>
          <w:trHeight w:val="290"/>
        </w:trPr>
        <w:tc>
          <w:tcPr>
            <w:tcW w:w="1680" w:type="dxa"/>
            <w:noWrap/>
            <w:vAlign w:val="center"/>
            <w:hideMark/>
          </w:tcPr>
          <w:p w14:paraId="4E7917B3" w14:textId="44395F00" w:rsidR="00C542BE" w:rsidRPr="00996F60" w:rsidRDefault="00C542BE" w:rsidP="00C542BE">
            <w:pPr>
              <w:spacing w:before="120" w:after="120" w:line="240" w:lineRule="auto"/>
            </w:pPr>
            <w:r>
              <w:rPr>
                <w:rFonts w:ascii="Arial" w:hAnsi="Arial" w:cs="Arial"/>
                <w:color w:val="000000"/>
              </w:rPr>
              <w:t>328</w:t>
            </w:r>
          </w:p>
        </w:tc>
        <w:tc>
          <w:tcPr>
            <w:tcW w:w="2993" w:type="dxa"/>
            <w:noWrap/>
            <w:vAlign w:val="center"/>
            <w:hideMark/>
          </w:tcPr>
          <w:p w14:paraId="168F0386" w14:textId="3CC14F2D"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0786E8D3" w14:textId="3272696D" w:rsidR="00C542BE" w:rsidRPr="00996F60" w:rsidRDefault="00C542BE" w:rsidP="00C542BE">
            <w:pPr>
              <w:spacing w:before="120" w:after="120" w:line="240" w:lineRule="auto"/>
            </w:pPr>
            <w:r>
              <w:rPr>
                <w:rFonts w:ascii="Arial" w:hAnsi="Arial" w:cs="Arial"/>
                <w:color w:val="000000"/>
              </w:rPr>
              <w:t>1</w:t>
            </w:r>
          </w:p>
        </w:tc>
        <w:tc>
          <w:tcPr>
            <w:tcW w:w="2665" w:type="dxa"/>
            <w:noWrap/>
          </w:tcPr>
          <w:p w14:paraId="5D9EA285" w14:textId="3AB0AAA6" w:rsidR="00C542BE" w:rsidRPr="00996F60" w:rsidRDefault="00C542BE" w:rsidP="00C542BE">
            <w:pPr>
              <w:spacing w:before="120" w:after="120" w:line="240" w:lineRule="auto"/>
            </w:pPr>
          </w:p>
        </w:tc>
        <w:tc>
          <w:tcPr>
            <w:tcW w:w="2565" w:type="dxa"/>
            <w:noWrap/>
          </w:tcPr>
          <w:p w14:paraId="29CDA72D" w14:textId="4AF1D622" w:rsidR="00C542BE" w:rsidRPr="00996F60" w:rsidRDefault="00C542BE" w:rsidP="00C542BE">
            <w:pPr>
              <w:spacing w:before="120" w:after="120" w:line="240" w:lineRule="auto"/>
            </w:pPr>
          </w:p>
        </w:tc>
        <w:tc>
          <w:tcPr>
            <w:tcW w:w="2566" w:type="dxa"/>
            <w:noWrap/>
          </w:tcPr>
          <w:p w14:paraId="5193418A" w14:textId="61992373" w:rsidR="00C542BE" w:rsidRPr="00996F60" w:rsidRDefault="00C542BE" w:rsidP="00C542BE">
            <w:pPr>
              <w:spacing w:before="120" w:after="120" w:line="240" w:lineRule="auto"/>
            </w:pPr>
          </w:p>
        </w:tc>
      </w:tr>
      <w:tr w:rsidR="00C542BE" w:rsidRPr="00996F60" w14:paraId="100CC610" w14:textId="77777777" w:rsidTr="005C0D5F">
        <w:trPr>
          <w:cantSplit/>
          <w:trHeight w:val="290"/>
        </w:trPr>
        <w:tc>
          <w:tcPr>
            <w:tcW w:w="1680" w:type="dxa"/>
            <w:noWrap/>
            <w:vAlign w:val="center"/>
            <w:hideMark/>
          </w:tcPr>
          <w:p w14:paraId="31D1A3F8" w14:textId="23972D2E" w:rsidR="00C542BE" w:rsidRPr="00996F60" w:rsidRDefault="00C542BE" w:rsidP="00C542BE">
            <w:pPr>
              <w:spacing w:before="120" w:after="120" w:line="240" w:lineRule="auto"/>
            </w:pPr>
            <w:r>
              <w:rPr>
                <w:rFonts w:ascii="Arial" w:hAnsi="Arial" w:cs="Arial"/>
                <w:color w:val="000000"/>
              </w:rPr>
              <w:t>330</w:t>
            </w:r>
          </w:p>
        </w:tc>
        <w:tc>
          <w:tcPr>
            <w:tcW w:w="2993" w:type="dxa"/>
            <w:noWrap/>
            <w:vAlign w:val="center"/>
            <w:hideMark/>
          </w:tcPr>
          <w:p w14:paraId="528C2713" w14:textId="5E70AB12"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65C3F6C4" w14:textId="2A85FFA9" w:rsidR="00C542BE" w:rsidRPr="00996F60" w:rsidRDefault="00C542BE" w:rsidP="00C542BE">
            <w:pPr>
              <w:spacing w:before="120" w:after="120" w:line="240" w:lineRule="auto"/>
            </w:pPr>
            <w:r>
              <w:rPr>
                <w:rFonts w:ascii="Arial" w:hAnsi="Arial" w:cs="Arial"/>
                <w:color w:val="000000"/>
              </w:rPr>
              <w:t>1</w:t>
            </w:r>
          </w:p>
        </w:tc>
        <w:tc>
          <w:tcPr>
            <w:tcW w:w="2665" w:type="dxa"/>
            <w:noWrap/>
          </w:tcPr>
          <w:p w14:paraId="29DEA881" w14:textId="0159193E" w:rsidR="00C542BE" w:rsidRPr="00996F60" w:rsidRDefault="00C542BE" w:rsidP="00C542BE">
            <w:pPr>
              <w:spacing w:before="120" w:after="120" w:line="240" w:lineRule="auto"/>
            </w:pPr>
          </w:p>
        </w:tc>
        <w:tc>
          <w:tcPr>
            <w:tcW w:w="2565" w:type="dxa"/>
            <w:noWrap/>
          </w:tcPr>
          <w:p w14:paraId="5DF31489" w14:textId="11017E5B" w:rsidR="00C542BE" w:rsidRPr="00996F60" w:rsidRDefault="00C542BE" w:rsidP="00C542BE">
            <w:pPr>
              <w:spacing w:before="120" w:after="120" w:line="240" w:lineRule="auto"/>
            </w:pPr>
          </w:p>
        </w:tc>
        <w:tc>
          <w:tcPr>
            <w:tcW w:w="2566" w:type="dxa"/>
            <w:noWrap/>
          </w:tcPr>
          <w:p w14:paraId="5167A409" w14:textId="6FC5C41D" w:rsidR="00C542BE" w:rsidRPr="00996F60" w:rsidRDefault="00C542BE" w:rsidP="00C542BE">
            <w:pPr>
              <w:spacing w:before="120" w:after="120" w:line="240" w:lineRule="auto"/>
            </w:pPr>
          </w:p>
        </w:tc>
      </w:tr>
      <w:tr w:rsidR="00C542BE" w:rsidRPr="00996F60" w14:paraId="122B5230" w14:textId="77777777" w:rsidTr="005C0D5F">
        <w:trPr>
          <w:cantSplit/>
          <w:trHeight w:val="290"/>
        </w:trPr>
        <w:tc>
          <w:tcPr>
            <w:tcW w:w="1680" w:type="dxa"/>
            <w:noWrap/>
            <w:vAlign w:val="center"/>
            <w:hideMark/>
          </w:tcPr>
          <w:p w14:paraId="551710A7" w14:textId="7B1ACB31" w:rsidR="00C542BE" w:rsidRPr="00996F60" w:rsidRDefault="00C542BE" w:rsidP="00C542BE">
            <w:pPr>
              <w:spacing w:before="120" w:after="120" w:line="240" w:lineRule="auto"/>
            </w:pPr>
            <w:r>
              <w:rPr>
                <w:rFonts w:ascii="Arial" w:hAnsi="Arial" w:cs="Arial"/>
                <w:color w:val="000000"/>
              </w:rPr>
              <w:t>331</w:t>
            </w:r>
          </w:p>
        </w:tc>
        <w:tc>
          <w:tcPr>
            <w:tcW w:w="2993" w:type="dxa"/>
            <w:noWrap/>
            <w:vAlign w:val="center"/>
            <w:hideMark/>
          </w:tcPr>
          <w:p w14:paraId="70E6C363" w14:textId="6E604889"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5FE29C4F" w14:textId="6533ABC2" w:rsidR="00C542BE" w:rsidRPr="00996F60" w:rsidRDefault="00C542BE" w:rsidP="00C542BE">
            <w:pPr>
              <w:spacing w:before="120" w:after="120" w:line="240" w:lineRule="auto"/>
            </w:pPr>
            <w:r>
              <w:rPr>
                <w:rFonts w:ascii="Arial" w:hAnsi="Arial" w:cs="Arial"/>
                <w:color w:val="000000"/>
              </w:rPr>
              <w:t>1</w:t>
            </w:r>
          </w:p>
        </w:tc>
        <w:tc>
          <w:tcPr>
            <w:tcW w:w="2665" w:type="dxa"/>
            <w:noWrap/>
          </w:tcPr>
          <w:p w14:paraId="1393598B" w14:textId="46D54E49" w:rsidR="00C542BE" w:rsidRPr="00996F60" w:rsidRDefault="00C542BE" w:rsidP="00C542BE">
            <w:pPr>
              <w:spacing w:before="120" w:after="120" w:line="240" w:lineRule="auto"/>
            </w:pPr>
          </w:p>
        </w:tc>
        <w:tc>
          <w:tcPr>
            <w:tcW w:w="2565" w:type="dxa"/>
            <w:noWrap/>
          </w:tcPr>
          <w:p w14:paraId="16DEF0FB" w14:textId="0EF0CC2B" w:rsidR="00C542BE" w:rsidRPr="00996F60" w:rsidRDefault="00C542BE" w:rsidP="00C542BE">
            <w:pPr>
              <w:spacing w:before="120" w:after="120" w:line="240" w:lineRule="auto"/>
            </w:pPr>
          </w:p>
        </w:tc>
        <w:tc>
          <w:tcPr>
            <w:tcW w:w="2566" w:type="dxa"/>
            <w:noWrap/>
          </w:tcPr>
          <w:p w14:paraId="01CF8B9A" w14:textId="3AFCCA7C" w:rsidR="00C542BE" w:rsidRPr="00996F60" w:rsidRDefault="00C542BE" w:rsidP="00C542BE">
            <w:pPr>
              <w:spacing w:before="120" w:after="120" w:line="240" w:lineRule="auto"/>
            </w:pPr>
          </w:p>
        </w:tc>
      </w:tr>
      <w:tr w:rsidR="00C542BE" w:rsidRPr="00996F60" w14:paraId="0F779179" w14:textId="77777777" w:rsidTr="005C0D5F">
        <w:trPr>
          <w:cantSplit/>
          <w:trHeight w:val="290"/>
        </w:trPr>
        <w:tc>
          <w:tcPr>
            <w:tcW w:w="1680" w:type="dxa"/>
            <w:noWrap/>
            <w:vAlign w:val="center"/>
            <w:hideMark/>
          </w:tcPr>
          <w:p w14:paraId="22FCBA9B" w14:textId="5ADF5951" w:rsidR="00C542BE" w:rsidRPr="00996F60" w:rsidRDefault="00C542BE" w:rsidP="00C542BE">
            <w:pPr>
              <w:spacing w:before="120" w:after="120" w:line="240" w:lineRule="auto"/>
            </w:pPr>
            <w:r>
              <w:rPr>
                <w:rFonts w:ascii="Arial" w:hAnsi="Arial" w:cs="Arial"/>
                <w:color w:val="000000"/>
              </w:rPr>
              <w:t>332</w:t>
            </w:r>
          </w:p>
        </w:tc>
        <w:tc>
          <w:tcPr>
            <w:tcW w:w="2993" w:type="dxa"/>
            <w:noWrap/>
            <w:vAlign w:val="center"/>
            <w:hideMark/>
          </w:tcPr>
          <w:p w14:paraId="548F9B82" w14:textId="30C3318F"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44DA3D8" w14:textId="7D55C08E" w:rsidR="00C542BE" w:rsidRPr="00996F60" w:rsidRDefault="00C542BE" w:rsidP="00C542BE">
            <w:pPr>
              <w:spacing w:before="120" w:after="120" w:line="240" w:lineRule="auto"/>
            </w:pPr>
            <w:r>
              <w:rPr>
                <w:rFonts w:ascii="Arial" w:hAnsi="Arial" w:cs="Arial"/>
                <w:color w:val="000000"/>
              </w:rPr>
              <w:t>1</w:t>
            </w:r>
          </w:p>
        </w:tc>
        <w:tc>
          <w:tcPr>
            <w:tcW w:w="2665" w:type="dxa"/>
            <w:noWrap/>
          </w:tcPr>
          <w:p w14:paraId="5193523C" w14:textId="69B8429C" w:rsidR="00C542BE" w:rsidRPr="00996F60" w:rsidRDefault="00C542BE" w:rsidP="00C542BE">
            <w:pPr>
              <w:spacing w:before="120" w:after="120" w:line="240" w:lineRule="auto"/>
            </w:pPr>
          </w:p>
        </w:tc>
        <w:tc>
          <w:tcPr>
            <w:tcW w:w="2565" w:type="dxa"/>
            <w:noWrap/>
          </w:tcPr>
          <w:p w14:paraId="1BC6AD8D" w14:textId="4D98606E" w:rsidR="00C542BE" w:rsidRPr="00996F60" w:rsidRDefault="00C542BE" w:rsidP="00C542BE">
            <w:pPr>
              <w:spacing w:before="120" w:after="120" w:line="240" w:lineRule="auto"/>
            </w:pPr>
          </w:p>
        </w:tc>
        <w:tc>
          <w:tcPr>
            <w:tcW w:w="2566" w:type="dxa"/>
            <w:noWrap/>
          </w:tcPr>
          <w:p w14:paraId="2FFCC753" w14:textId="084EAEE6" w:rsidR="00C542BE" w:rsidRPr="00996F60" w:rsidRDefault="00C542BE" w:rsidP="00C542BE">
            <w:pPr>
              <w:spacing w:before="120" w:after="120" w:line="240" w:lineRule="auto"/>
            </w:pPr>
          </w:p>
        </w:tc>
      </w:tr>
      <w:tr w:rsidR="00C542BE" w:rsidRPr="00996F60" w14:paraId="781AB797" w14:textId="77777777" w:rsidTr="005C0D5F">
        <w:trPr>
          <w:cantSplit/>
          <w:trHeight w:val="290"/>
        </w:trPr>
        <w:tc>
          <w:tcPr>
            <w:tcW w:w="1680" w:type="dxa"/>
            <w:noWrap/>
            <w:vAlign w:val="center"/>
            <w:hideMark/>
          </w:tcPr>
          <w:p w14:paraId="79148C05" w14:textId="4FAAD6C7" w:rsidR="00C542BE" w:rsidRPr="00996F60" w:rsidRDefault="00C542BE" w:rsidP="00C542BE">
            <w:pPr>
              <w:spacing w:before="120" w:after="120" w:line="240" w:lineRule="auto"/>
            </w:pPr>
            <w:r>
              <w:rPr>
                <w:rFonts w:ascii="Arial" w:hAnsi="Arial" w:cs="Arial"/>
                <w:color w:val="000000"/>
              </w:rPr>
              <w:t>333</w:t>
            </w:r>
          </w:p>
        </w:tc>
        <w:tc>
          <w:tcPr>
            <w:tcW w:w="2993" w:type="dxa"/>
            <w:noWrap/>
            <w:vAlign w:val="center"/>
            <w:hideMark/>
          </w:tcPr>
          <w:p w14:paraId="244C9D72" w14:textId="14F73901"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A40DB2F" w14:textId="203A245B" w:rsidR="00C542BE" w:rsidRPr="00996F60" w:rsidRDefault="00C542BE" w:rsidP="00C542BE">
            <w:pPr>
              <w:spacing w:before="120" w:after="120" w:line="240" w:lineRule="auto"/>
            </w:pPr>
            <w:r>
              <w:rPr>
                <w:rFonts w:ascii="Arial" w:hAnsi="Arial" w:cs="Arial"/>
                <w:color w:val="000000"/>
              </w:rPr>
              <w:t>34.3</w:t>
            </w:r>
          </w:p>
        </w:tc>
        <w:tc>
          <w:tcPr>
            <w:tcW w:w="2665" w:type="dxa"/>
            <w:noWrap/>
          </w:tcPr>
          <w:p w14:paraId="15255977" w14:textId="59316996" w:rsidR="00C542BE" w:rsidRPr="00996F60" w:rsidRDefault="00C542BE" w:rsidP="00C542BE">
            <w:pPr>
              <w:spacing w:before="120" w:after="120" w:line="240" w:lineRule="auto"/>
            </w:pPr>
          </w:p>
        </w:tc>
        <w:tc>
          <w:tcPr>
            <w:tcW w:w="2565" w:type="dxa"/>
            <w:noWrap/>
          </w:tcPr>
          <w:p w14:paraId="54E5F755" w14:textId="2C3A71ED" w:rsidR="00C542BE" w:rsidRPr="00996F60" w:rsidRDefault="00C542BE" w:rsidP="00C542BE">
            <w:pPr>
              <w:spacing w:before="120" w:after="120" w:line="240" w:lineRule="auto"/>
            </w:pPr>
          </w:p>
        </w:tc>
        <w:tc>
          <w:tcPr>
            <w:tcW w:w="2566" w:type="dxa"/>
            <w:noWrap/>
          </w:tcPr>
          <w:p w14:paraId="154E4E33" w14:textId="1A2C3002" w:rsidR="00C542BE" w:rsidRPr="00996F60" w:rsidRDefault="00C542BE" w:rsidP="00C542BE">
            <w:pPr>
              <w:spacing w:before="120" w:after="120" w:line="240" w:lineRule="auto"/>
            </w:pPr>
          </w:p>
        </w:tc>
      </w:tr>
      <w:tr w:rsidR="00C542BE" w:rsidRPr="00996F60" w14:paraId="31F5BE76" w14:textId="77777777" w:rsidTr="005C0D5F">
        <w:trPr>
          <w:cantSplit/>
          <w:trHeight w:val="290"/>
        </w:trPr>
        <w:tc>
          <w:tcPr>
            <w:tcW w:w="1680" w:type="dxa"/>
            <w:noWrap/>
            <w:vAlign w:val="center"/>
            <w:hideMark/>
          </w:tcPr>
          <w:p w14:paraId="34021D7C" w14:textId="268248CB" w:rsidR="00C542BE" w:rsidRPr="00996F60" w:rsidRDefault="00C542BE" w:rsidP="00C542BE">
            <w:pPr>
              <w:spacing w:before="120" w:after="120" w:line="240" w:lineRule="auto"/>
            </w:pPr>
            <w:r>
              <w:rPr>
                <w:rFonts w:ascii="Arial" w:hAnsi="Arial" w:cs="Arial"/>
                <w:color w:val="000000"/>
              </w:rPr>
              <w:lastRenderedPageBreak/>
              <w:t>334</w:t>
            </w:r>
          </w:p>
        </w:tc>
        <w:tc>
          <w:tcPr>
            <w:tcW w:w="2993" w:type="dxa"/>
            <w:noWrap/>
            <w:vAlign w:val="center"/>
            <w:hideMark/>
          </w:tcPr>
          <w:p w14:paraId="5031DAD0" w14:textId="1DD42BCB"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3A44351" w14:textId="07B67F77" w:rsidR="00C542BE" w:rsidRPr="00996F60" w:rsidRDefault="00C542BE" w:rsidP="00C542BE">
            <w:pPr>
              <w:spacing w:before="120" w:after="120" w:line="240" w:lineRule="auto"/>
            </w:pPr>
            <w:r>
              <w:rPr>
                <w:rFonts w:ascii="Arial" w:hAnsi="Arial" w:cs="Arial"/>
                <w:color w:val="000000"/>
              </w:rPr>
              <w:t>10</w:t>
            </w:r>
          </w:p>
        </w:tc>
        <w:tc>
          <w:tcPr>
            <w:tcW w:w="2665" w:type="dxa"/>
            <w:noWrap/>
          </w:tcPr>
          <w:p w14:paraId="6FB74786" w14:textId="4999AB4E" w:rsidR="00C542BE" w:rsidRPr="00996F60" w:rsidRDefault="00C542BE" w:rsidP="00C542BE">
            <w:pPr>
              <w:spacing w:before="120" w:after="120" w:line="240" w:lineRule="auto"/>
            </w:pPr>
          </w:p>
        </w:tc>
        <w:tc>
          <w:tcPr>
            <w:tcW w:w="2565" w:type="dxa"/>
            <w:noWrap/>
          </w:tcPr>
          <w:p w14:paraId="653FDC5C" w14:textId="3F415D00" w:rsidR="00C542BE" w:rsidRPr="00996F60" w:rsidRDefault="00C542BE" w:rsidP="00C542BE">
            <w:pPr>
              <w:spacing w:before="120" w:after="120" w:line="240" w:lineRule="auto"/>
            </w:pPr>
          </w:p>
        </w:tc>
        <w:tc>
          <w:tcPr>
            <w:tcW w:w="2566" w:type="dxa"/>
            <w:noWrap/>
          </w:tcPr>
          <w:p w14:paraId="5DF598DA" w14:textId="0BE3DA7B" w:rsidR="00C542BE" w:rsidRPr="00996F60" w:rsidRDefault="00C542BE" w:rsidP="00C542BE">
            <w:pPr>
              <w:spacing w:before="120" w:after="120" w:line="240" w:lineRule="auto"/>
            </w:pPr>
          </w:p>
        </w:tc>
      </w:tr>
      <w:tr w:rsidR="00C542BE" w:rsidRPr="00996F60" w14:paraId="50184BAF" w14:textId="77777777" w:rsidTr="005C0D5F">
        <w:trPr>
          <w:cantSplit/>
          <w:trHeight w:val="290"/>
        </w:trPr>
        <w:tc>
          <w:tcPr>
            <w:tcW w:w="1680" w:type="dxa"/>
            <w:noWrap/>
            <w:vAlign w:val="center"/>
            <w:hideMark/>
          </w:tcPr>
          <w:p w14:paraId="3B98717C" w14:textId="0589B356" w:rsidR="00C542BE" w:rsidRPr="00996F60" w:rsidRDefault="00C542BE" w:rsidP="00C542BE">
            <w:pPr>
              <w:spacing w:before="120" w:after="120" w:line="240" w:lineRule="auto"/>
            </w:pPr>
            <w:r>
              <w:rPr>
                <w:rFonts w:ascii="Arial" w:hAnsi="Arial" w:cs="Arial"/>
                <w:color w:val="000000"/>
              </w:rPr>
              <w:t>335</w:t>
            </w:r>
          </w:p>
        </w:tc>
        <w:tc>
          <w:tcPr>
            <w:tcW w:w="2993" w:type="dxa"/>
            <w:noWrap/>
            <w:vAlign w:val="center"/>
            <w:hideMark/>
          </w:tcPr>
          <w:p w14:paraId="624679DC" w14:textId="0AAF8A6D"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44BDE8A1" w14:textId="13488585" w:rsidR="00C542BE" w:rsidRPr="00996F60" w:rsidRDefault="00C542BE" w:rsidP="00C542BE">
            <w:pPr>
              <w:spacing w:before="120" w:after="120" w:line="240" w:lineRule="auto"/>
            </w:pPr>
            <w:r>
              <w:rPr>
                <w:rFonts w:ascii="Arial" w:hAnsi="Arial" w:cs="Arial"/>
                <w:color w:val="000000"/>
              </w:rPr>
              <w:t>18</w:t>
            </w:r>
            <w:r w:rsidR="00AC2402">
              <w:rPr>
                <w:rFonts w:ascii="Arial" w:hAnsi="Arial" w:cs="Arial"/>
                <w:color w:val="000000"/>
              </w:rPr>
              <w:t>3</w:t>
            </w:r>
          </w:p>
        </w:tc>
        <w:tc>
          <w:tcPr>
            <w:tcW w:w="2665" w:type="dxa"/>
            <w:noWrap/>
          </w:tcPr>
          <w:p w14:paraId="44923E0E" w14:textId="72BB0448" w:rsidR="00C542BE" w:rsidRPr="00996F60" w:rsidRDefault="00C542BE" w:rsidP="00C542BE">
            <w:pPr>
              <w:spacing w:before="120" w:after="120" w:line="240" w:lineRule="auto"/>
            </w:pPr>
          </w:p>
        </w:tc>
        <w:tc>
          <w:tcPr>
            <w:tcW w:w="2565" w:type="dxa"/>
            <w:noWrap/>
          </w:tcPr>
          <w:p w14:paraId="3963898F" w14:textId="4670DC2A" w:rsidR="00C542BE" w:rsidRPr="00996F60" w:rsidRDefault="00C542BE" w:rsidP="00C542BE">
            <w:pPr>
              <w:spacing w:before="120" w:after="120" w:line="240" w:lineRule="auto"/>
            </w:pPr>
          </w:p>
        </w:tc>
        <w:tc>
          <w:tcPr>
            <w:tcW w:w="2566" w:type="dxa"/>
            <w:noWrap/>
            <w:vAlign w:val="center"/>
          </w:tcPr>
          <w:p w14:paraId="3AA1110F" w14:textId="4C82868E" w:rsidR="00C542BE" w:rsidRPr="00996F60" w:rsidRDefault="00C542BE" w:rsidP="00C542BE">
            <w:pPr>
              <w:spacing w:before="120" w:after="120" w:line="240" w:lineRule="auto"/>
            </w:pPr>
          </w:p>
        </w:tc>
      </w:tr>
      <w:tr w:rsidR="00C542BE" w:rsidRPr="00996F60" w14:paraId="050769F2" w14:textId="77777777" w:rsidTr="005C0D5F">
        <w:trPr>
          <w:cantSplit/>
          <w:trHeight w:val="290"/>
        </w:trPr>
        <w:tc>
          <w:tcPr>
            <w:tcW w:w="1680" w:type="dxa"/>
            <w:noWrap/>
            <w:vAlign w:val="center"/>
            <w:hideMark/>
          </w:tcPr>
          <w:p w14:paraId="4F1C4D3E" w14:textId="50F09703" w:rsidR="00C542BE" w:rsidRPr="00996F60" w:rsidRDefault="00C542BE" w:rsidP="00C542BE">
            <w:pPr>
              <w:spacing w:before="120" w:after="120" w:line="240" w:lineRule="auto"/>
            </w:pPr>
            <w:r>
              <w:rPr>
                <w:rFonts w:ascii="Arial" w:hAnsi="Arial" w:cs="Arial"/>
                <w:color w:val="000000"/>
              </w:rPr>
              <w:t>335</w:t>
            </w:r>
          </w:p>
        </w:tc>
        <w:tc>
          <w:tcPr>
            <w:tcW w:w="2993" w:type="dxa"/>
            <w:noWrap/>
            <w:vAlign w:val="center"/>
            <w:hideMark/>
          </w:tcPr>
          <w:p w14:paraId="0BCC271B" w14:textId="2C7DD5DD" w:rsidR="00C542BE" w:rsidRPr="00996F60" w:rsidRDefault="00C542BE" w:rsidP="00C542BE">
            <w:pPr>
              <w:spacing w:before="120" w:after="120" w:line="240" w:lineRule="auto"/>
            </w:pPr>
            <w:r>
              <w:rPr>
                <w:rFonts w:ascii="Arial" w:hAnsi="Arial" w:cs="Arial"/>
                <w:color w:val="000000"/>
              </w:rPr>
              <w:t>Litter picking</w:t>
            </w:r>
          </w:p>
        </w:tc>
        <w:tc>
          <w:tcPr>
            <w:tcW w:w="1871" w:type="dxa"/>
            <w:noWrap/>
            <w:vAlign w:val="center"/>
            <w:hideMark/>
          </w:tcPr>
          <w:p w14:paraId="3204F9A5" w14:textId="1ADBBDB8" w:rsidR="00C542BE" w:rsidRPr="00996F60" w:rsidRDefault="00C542BE" w:rsidP="00C542BE">
            <w:pPr>
              <w:spacing w:before="120" w:after="120" w:line="240" w:lineRule="auto"/>
            </w:pPr>
            <w:r>
              <w:rPr>
                <w:rFonts w:ascii="Arial" w:hAnsi="Arial" w:cs="Arial"/>
                <w:color w:val="000000"/>
              </w:rPr>
              <w:t>18</w:t>
            </w:r>
            <w:r w:rsidR="00AC2402">
              <w:rPr>
                <w:rFonts w:ascii="Arial" w:hAnsi="Arial" w:cs="Arial"/>
                <w:color w:val="000000"/>
              </w:rPr>
              <w:t>3</w:t>
            </w:r>
          </w:p>
        </w:tc>
        <w:tc>
          <w:tcPr>
            <w:tcW w:w="2665" w:type="dxa"/>
            <w:noWrap/>
          </w:tcPr>
          <w:p w14:paraId="03EA09AF" w14:textId="6AE61FD2" w:rsidR="00C542BE" w:rsidRPr="00996F60" w:rsidRDefault="00C542BE" w:rsidP="00C542BE">
            <w:pPr>
              <w:spacing w:before="120" w:after="120" w:line="240" w:lineRule="auto"/>
            </w:pPr>
          </w:p>
        </w:tc>
        <w:tc>
          <w:tcPr>
            <w:tcW w:w="2565" w:type="dxa"/>
            <w:noWrap/>
          </w:tcPr>
          <w:p w14:paraId="448230C7" w14:textId="5B9B2BA4" w:rsidR="00C542BE" w:rsidRPr="00996F60" w:rsidRDefault="00C542BE" w:rsidP="00C542BE">
            <w:pPr>
              <w:spacing w:before="120" w:after="120" w:line="240" w:lineRule="auto"/>
            </w:pPr>
          </w:p>
        </w:tc>
        <w:tc>
          <w:tcPr>
            <w:tcW w:w="2566" w:type="dxa"/>
            <w:noWrap/>
          </w:tcPr>
          <w:p w14:paraId="51961098" w14:textId="0D4999BA" w:rsidR="00C542BE" w:rsidRPr="00996F60" w:rsidRDefault="00C542BE" w:rsidP="00C542BE">
            <w:pPr>
              <w:spacing w:before="120" w:after="120" w:line="240" w:lineRule="auto"/>
            </w:pPr>
          </w:p>
        </w:tc>
      </w:tr>
      <w:tr w:rsidR="00C542BE" w:rsidRPr="00996F60" w14:paraId="57EE53F3" w14:textId="77777777" w:rsidTr="005C0D5F">
        <w:trPr>
          <w:cantSplit/>
          <w:trHeight w:val="290"/>
        </w:trPr>
        <w:tc>
          <w:tcPr>
            <w:tcW w:w="1680" w:type="dxa"/>
            <w:noWrap/>
            <w:vAlign w:val="center"/>
            <w:hideMark/>
          </w:tcPr>
          <w:p w14:paraId="08780A69" w14:textId="3F63937A" w:rsidR="00C542BE" w:rsidRPr="00996F60" w:rsidRDefault="00C542BE" w:rsidP="00C542BE">
            <w:pPr>
              <w:spacing w:before="120" w:after="120" w:line="240" w:lineRule="auto"/>
            </w:pPr>
            <w:r>
              <w:rPr>
                <w:rFonts w:ascii="Arial" w:hAnsi="Arial" w:cs="Arial"/>
                <w:color w:val="000000"/>
              </w:rPr>
              <w:t>336</w:t>
            </w:r>
          </w:p>
        </w:tc>
        <w:tc>
          <w:tcPr>
            <w:tcW w:w="2993" w:type="dxa"/>
            <w:noWrap/>
            <w:vAlign w:val="center"/>
            <w:hideMark/>
          </w:tcPr>
          <w:p w14:paraId="0034190B" w14:textId="2BAE9D03"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69B165A1" w14:textId="64CA54BA" w:rsidR="00C542BE" w:rsidRPr="00996F60" w:rsidRDefault="00C542BE" w:rsidP="00C542BE">
            <w:pPr>
              <w:spacing w:before="120" w:after="120" w:line="240" w:lineRule="auto"/>
            </w:pPr>
            <w:r>
              <w:rPr>
                <w:rFonts w:ascii="Arial" w:hAnsi="Arial" w:cs="Arial"/>
                <w:color w:val="000000"/>
              </w:rPr>
              <w:t>95</w:t>
            </w:r>
          </w:p>
        </w:tc>
        <w:tc>
          <w:tcPr>
            <w:tcW w:w="2665" w:type="dxa"/>
            <w:noWrap/>
            <w:vAlign w:val="center"/>
          </w:tcPr>
          <w:p w14:paraId="5594B8E4" w14:textId="361A78FA" w:rsidR="00C542BE" w:rsidRPr="00996F60" w:rsidRDefault="00C542BE" w:rsidP="00C542BE">
            <w:pPr>
              <w:spacing w:before="120" w:after="120" w:line="240" w:lineRule="auto"/>
            </w:pPr>
          </w:p>
        </w:tc>
        <w:tc>
          <w:tcPr>
            <w:tcW w:w="2565" w:type="dxa"/>
            <w:noWrap/>
          </w:tcPr>
          <w:p w14:paraId="4585DE2A" w14:textId="2A771983" w:rsidR="00C542BE" w:rsidRPr="00996F60" w:rsidRDefault="00C542BE" w:rsidP="00C542BE">
            <w:pPr>
              <w:spacing w:before="120" w:after="120" w:line="240" w:lineRule="auto"/>
            </w:pPr>
          </w:p>
        </w:tc>
        <w:tc>
          <w:tcPr>
            <w:tcW w:w="2566" w:type="dxa"/>
            <w:noWrap/>
          </w:tcPr>
          <w:p w14:paraId="3BA8DB35" w14:textId="2E666D2D" w:rsidR="00C542BE" w:rsidRPr="00996F60" w:rsidRDefault="00C542BE" w:rsidP="00C542BE">
            <w:pPr>
              <w:spacing w:before="120" w:after="120" w:line="240" w:lineRule="auto"/>
            </w:pPr>
          </w:p>
        </w:tc>
      </w:tr>
      <w:tr w:rsidR="00C542BE" w:rsidRPr="00996F60" w14:paraId="7DE66D0C" w14:textId="77777777" w:rsidTr="005C0D5F">
        <w:trPr>
          <w:cantSplit/>
          <w:trHeight w:val="290"/>
        </w:trPr>
        <w:tc>
          <w:tcPr>
            <w:tcW w:w="1680" w:type="dxa"/>
            <w:noWrap/>
            <w:vAlign w:val="center"/>
            <w:hideMark/>
          </w:tcPr>
          <w:p w14:paraId="6D1766FE" w14:textId="082F9213" w:rsidR="00C542BE" w:rsidRPr="00996F60" w:rsidRDefault="00C542BE" w:rsidP="00C542BE">
            <w:pPr>
              <w:spacing w:before="120" w:after="120" w:line="240" w:lineRule="auto"/>
            </w:pPr>
            <w:r>
              <w:rPr>
                <w:rFonts w:ascii="Arial" w:hAnsi="Arial" w:cs="Arial"/>
                <w:color w:val="000000"/>
              </w:rPr>
              <w:t>337</w:t>
            </w:r>
          </w:p>
        </w:tc>
        <w:tc>
          <w:tcPr>
            <w:tcW w:w="2993" w:type="dxa"/>
            <w:noWrap/>
            <w:vAlign w:val="center"/>
            <w:hideMark/>
          </w:tcPr>
          <w:p w14:paraId="35D716AF" w14:textId="12481620"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78E0D85" w14:textId="049071F8" w:rsidR="00C542BE" w:rsidRPr="00996F60" w:rsidRDefault="00C542BE" w:rsidP="00C542BE">
            <w:pPr>
              <w:spacing w:before="120" w:after="120" w:line="240" w:lineRule="auto"/>
            </w:pPr>
            <w:r>
              <w:rPr>
                <w:rFonts w:ascii="Arial" w:hAnsi="Arial" w:cs="Arial"/>
                <w:color w:val="000000"/>
              </w:rPr>
              <w:t>0.5</w:t>
            </w:r>
          </w:p>
        </w:tc>
        <w:tc>
          <w:tcPr>
            <w:tcW w:w="2665" w:type="dxa"/>
            <w:noWrap/>
          </w:tcPr>
          <w:p w14:paraId="3FA967E8" w14:textId="090E8186" w:rsidR="00C542BE" w:rsidRPr="00996F60" w:rsidRDefault="00C542BE" w:rsidP="00C542BE">
            <w:pPr>
              <w:spacing w:before="120" w:after="120" w:line="240" w:lineRule="auto"/>
            </w:pPr>
          </w:p>
        </w:tc>
        <w:tc>
          <w:tcPr>
            <w:tcW w:w="2565" w:type="dxa"/>
            <w:noWrap/>
          </w:tcPr>
          <w:p w14:paraId="6103F8C9" w14:textId="726E35AF" w:rsidR="00C542BE" w:rsidRPr="00996F60" w:rsidRDefault="00C542BE" w:rsidP="00C542BE">
            <w:pPr>
              <w:spacing w:before="120" w:after="120" w:line="240" w:lineRule="auto"/>
            </w:pPr>
          </w:p>
        </w:tc>
        <w:tc>
          <w:tcPr>
            <w:tcW w:w="2566" w:type="dxa"/>
            <w:noWrap/>
          </w:tcPr>
          <w:p w14:paraId="706C1820" w14:textId="73A09482" w:rsidR="00C542BE" w:rsidRPr="00996F60" w:rsidRDefault="00C542BE" w:rsidP="00C542BE">
            <w:pPr>
              <w:spacing w:before="120" w:after="120" w:line="240" w:lineRule="auto"/>
            </w:pPr>
          </w:p>
        </w:tc>
      </w:tr>
      <w:tr w:rsidR="00C542BE" w:rsidRPr="00996F60" w14:paraId="3DAE5DFF" w14:textId="77777777" w:rsidTr="005C0D5F">
        <w:trPr>
          <w:cantSplit/>
          <w:trHeight w:val="290"/>
        </w:trPr>
        <w:tc>
          <w:tcPr>
            <w:tcW w:w="1680" w:type="dxa"/>
            <w:noWrap/>
            <w:vAlign w:val="center"/>
            <w:hideMark/>
          </w:tcPr>
          <w:p w14:paraId="0BF25515" w14:textId="36D56E1F" w:rsidR="00C542BE" w:rsidRPr="00996F60" w:rsidRDefault="00C542BE" w:rsidP="00C542BE">
            <w:pPr>
              <w:spacing w:before="120" w:after="120" w:line="240" w:lineRule="auto"/>
            </w:pPr>
            <w:r>
              <w:rPr>
                <w:rFonts w:ascii="Arial" w:hAnsi="Arial" w:cs="Arial"/>
                <w:color w:val="000000"/>
              </w:rPr>
              <w:t>338</w:t>
            </w:r>
          </w:p>
        </w:tc>
        <w:tc>
          <w:tcPr>
            <w:tcW w:w="2993" w:type="dxa"/>
            <w:noWrap/>
            <w:vAlign w:val="center"/>
            <w:hideMark/>
          </w:tcPr>
          <w:p w14:paraId="6AB6B382" w14:textId="178281AE" w:rsidR="00C542BE" w:rsidRPr="00996F60" w:rsidRDefault="00C542BE" w:rsidP="00C542BE">
            <w:pPr>
              <w:spacing w:before="120" w:after="120" w:line="240" w:lineRule="auto"/>
            </w:pPr>
            <w:r>
              <w:rPr>
                <w:rFonts w:ascii="Arial" w:hAnsi="Arial" w:cs="Arial"/>
                <w:color w:val="000000"/>
              </w:rPr>
              <w:t>Beachcombing</w:t>
            </w:r>
          </w:p>
        </w:tc>
        <w:tc>
          <w:tcPr>
            <w:tcW w:w="1871" w:type="dxa"/>
            <w:noWrap/>
            <w:vAlign w:val="center"/>
            <w:hideMark/>
          </w:tcPr>
          <w:p w14:paraId="7E117ADC" w14:textId="46E54DA7" w:rsidR="00C542BE" w:rsidRPr="00996F60" w:rsidRDefault="00C542BE" w:rsidP="00C542BE">
            <w:pPr>
              <w:spacing w:before="120" w:after="120" w:line="240" w:lineRule="auto"/>
            </w:pPr>
            <w:r>
              <w:rPr>
                <w:rFonts w:ascii="Arial" w:hAnsi="Arial" w:cs="Arial"/>
                <w:color w:val="000000"/>
              </w:rPr>
              <w:t>1</w:t>
            </w:r>
          </w:p>
        </w:tc>
        <w:tc>
          <w:tcPr>
            <w:tcW w:w="2665" w:type="dxa"/>
            <w:noWrap/>
          </w:tcPr>
          <w:p w14:paraId="7FA334B1" w14:textId="1EC7E72B" w:rsidR="00C542BE" w:rsidRPr="00996F60" w:rsidRDefault="00C542BE" w:rsidP="00C542BE">
            <w:pPr>
              <w:spacing w:before="120" w:after="120" w:line="240" w:lineRule="auto"/>
            </w:pPr>
          </w:p>
        </w:tc>
        <w:tc>
          <w:tcPr>
            <w:tcW w:w="2565" w:type="dxa"/>
            <w:noWrap/>
          </w:tcPr>
          <w:p w14:paraId="3329645C" w14:textId="023DFAB7" w:rsidR="00C542BE" w:rsidRPr="00996F60" w:rsidRDefault="00C542BE" w:rsidP="00C542BE">
            <w:pPr>
              <w:spacing w:before="120" w:after="120" w:line="240" w:lineRule="auto"/>
            </w:pPr>
          </w:p>
        </w:tc>
        <w:tc>
          <w:tcPr>
            <w:tcW w:w="2566" w:type="dxa"/>
            <w:noWrap/>
          </w:tcPr>
          <w:p w14:paraId="55FBF337" w14:textId="0DA807C0" w:rsidR="00C542BE" w:rsidRPr="00996F60" w:rsidRDefault="00C542BE" w:rsidP="00C542BE">
            <w:pPr>
              <w:spacing w:before="120" w:after="120" w:line="240" w:lineRule="auto"/>
            </w:pPr>
          </w:p>
        </w:tc>
      </w:tr>
      <w:tr w:rsidR="00C542BE" w:rsidRPr="00996F60" w14:paraId="09D4547B" w14:textId="77777777" w:rsidTr="005C0D5F">
        <w:trPr>
          <w:cantSplit/>
          <w:trHeight w:val="290"/>
        </w:trPr>
        <w:tc>
          <w:tcPr>
            <w:tcW w:w="1680" w:type="dxa"/>
            <w:noWrap/>
            <w:vAlign w:val="center"/>
            <w:hideMark/>
          </w:tcPr>
          <w:p w14:paraId="6558D162" w14:textId="38CA923E" w:rsidR="00C542BE" w:rsidRPr="00996F60" w:rsidRDefault="00C542BE" w:rsidP="00C542BE">
            <w:pPr>
              <w:spacing w:before="120" w:after="120" w:line="240" w:lineRule="auto"/>
            </w:pPr>
            <w:r>
              <w:rPr>
                <w:rFonts w:ascii="Arial" w:hAnsi="Arial" w:cs="Arial"/>
                <w:color w:val="000000"/>
              </w:rPr>
              <w:t>339</w:t>
            </w:r>
          </w:p>
        </w:tc>
        <w:tc>
          <w:tcPr>
            <w:tcW w:w="2993" w:type="dxa"/>
            <w:noWrap/>
            <w:vAlign w:val="center"/>
            <w:hideMark/>
          </w:tcPr>
          <w:p w14:paraId="1B657CF6" w14:textId="286C3400"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F77B379" w14:textId="3D30EEC9" w:rsidR="00C542BE" w:rsidRPr="00996F60" w:rsidRDefault="00C542BE" w:rsidP="00C542BE">
            <w:pPr>
              <w:spacing w:before="120" w:after="120" w:line="240" w:lineRule="auto"/>
            </w:pPr>
            <w:r>
              <w:rPr>
                <w:rFonts w:ascii="Arial" w:hAnsi="Arial" w:cs="Arial"/>
                <w:color w:val="000000"/>
              </w:rPr>
              <w:t>0.5</w:t>
            </w:r>
          </w:p>
        </w:tc>
        <w:tc>
          <w:tcPr>
            <w:tcW w:w="2665" w:type="dxa"/>
            <w:noWrap/>
          </w:tcPr>
          <w:p w14:paraId="4E2CF515" w14:textId="2FD94C3D" w:rsidR="00C542BE" w:rsidRPr="00996F60" w:rsidRDefault="00C542BE" w:rsidP="00C542BE">
            <w:pPr>
              <w:spacing w:before="120" w:after="120" w:line="240" w:lineRule="auto"/>
            </w:pPr>
          </w:p>
        </w:tc>
        <w:tc>
          <w:tcPr>
            <w:tcW w:w="2565" w:type="dxa"/>
            <w:noWrap/>
          </w:tcPr>
          <w:p w14:paraId="2DC31573" w14:textId="2CBED40A" w:rsidR="00C542BE" w:rsidRPr="00996F60" w:rsidRDefault="00C542BE" w:rsidP="00C542BE">
            <w:pPr>
              <w:spacing w:before="120" w:after="120" w:line="240" w:lineRule="auto"/>
            </w:pPr>
          </w:p>
        </w:tc>
        <w:tc>
          <w:tcPr>
            <w:tcW w:w="2566" w:type="dxa"/>
            <w:noWrap/>
          </w:tcPr>
          <w:p w14:paraId="301AA90E" w14:textId="655298DA" w:rsidR="00C542BE" w:rsidRPr="00996F60" w:rsidRDefault="00C542BE" w:rsidP="00C542BE">
            <w:pPr>
              <w:spacing w:before="120" w:after="120" w:line="240" w:lineRule="auto"/>
            </w:pPr>
          </w:p>
        </w:tc>
      </w:tr>
      <w:tr w:rsidR="00C542BE" w:rsidRPr="00996F60" w14:paraId="1E2C7463" w14:textId="77777777" w:rsidTr="005C0D5F">
        <w:trPr>
          <w:cantSplit/>
          <w:trHeight w:val="290"/>
        </w:trPr>
        <w:tc>
          <w:tcPr>
            <w:tcW w:w="1680" w:type="dxa"/>
            <w:noWrap/>
            <w:vAlign w:val="center"/>
            <w:hideMark/>
          </w:tcPr>
          <w:p w14:paraId="31B9B6B8" w14:textId="4C888C26" w:rsidR="00C542BE" w:rsidRPr="00996F60" w:rsidRDefault="00C542BE" w:rsidP="00C542BE">
            <w:pPr>
              <w:spacing w:before="120" w:after="120" w:line="240" w:lineRule="auto"/>
            </w:pPr>
            <w:r>
              <w:rPr>
                <w:rFonts w:ascii="Arial" w:hAnsi="Arial" w:cs="Arial"/>
                <w:color w:val="000000"/>
              </w:rPr>
              <w:t>341</w:t>
            </w:r>
          </w:p>
        </w:tc>
        <w:tc>
          <w:tcPr>
            <w:tcW w:w="2993" w:type="dxa"/>
            <w:noWrap/>
            <w:vAlign w:val="center"/>
            <w:hideMark/>
          </w:tcPr>
          <w:p w14:paraId="3CA387FC" w14:textId="1D010E73"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8A4B1E6" w14:textId="6785EA2B" w:rsidR="00C542BE" w:rsidRPr="00996F60" w:rsidRDefault="00C542BE" w:rsidP="00C542BE">
            <w:pPr>
              <w:spacing w:before="120" w:after="120" w:line="240" w:lineRule="auto"/>
            </w:pPr>
            <w:r>
              <w:rPr>
                <w:rFonts w:ascii="Arial" w:hAnsi="Arial" w:cs="Arial"/>
                <w:color w:val="000000"/>
              </w:rPr>
              <w:t>383</w:t>
            </w:r>
          </w:p>
        </w:tc>
        <w:tc>
          <w:tcPr>
            <w:tcW w:w="2665" w:type="dxa"/>
            <w:noWrap/>
          </w:tcPr>
          <w:p w14:paraId="1149BF37" w14:textId="6180854D" w:rsidR="00C542BE" w:rsidRPr="00996F60" w:rsidRDefault="00C542BE" w:rsidP="00C542BE">
            <w:pPr>
              <w:spacing w:before="120" w:after="120" w:line="240" w:lineRule="auto"/>
            </w:pPr>
          </w:p>
        </w:tc>
        <w:tc>
          <w:tcPr>
            <w:tcW w:w="2565" w:type="dxa"/>
            <w:noWrap/>
          </w:tcPr>
          <w:p w14:paraId="553961B8" w14:textId="2F3A0FE5" w:rsidR="00C542BE" w:rsidRPr="00996F60" w:rsidRDefault="00C542BE" w:rsidP="00C542BE">
            <w:pPr>
              <w:spacing w:before="120" w:after="120" w:line="240" w:lineRule="auto"/>
            </w:pPr>
          </w:p>
        </w:tc>
        <w:tc>
          <w:tcPr>
            <w:tcW w:w="2566" w:type="dxa"/>
            <w:noWrap/>
          </w:tcPr>
          <w:p w14:paraId="1566A74A" w14:textId="0807D319" w:rsidR="00C542BE" w:rsidRPr="00996F60" w:rsidRDefault="00C542BE" w:rsidP="00C542BE">
            <w:pPr>
              <w:spacing w:before="120" w:after="120" w:line="240" w:lineRule="auto"/>
            </w:pPr>
          </w:p>
        </w:tc>
      </w:tr>
      <w:tr w:rsidR="00C542BE" w:rsidRPr="00996F60" w14:paraId="260169F4" w14:textId="77777777" w:rsidTr="005C0D5F">
        <w:trPr>
          <w:cantSplit/>
          <w:trHeight w:val="290"/>
        </w:trPr>
        <w:tc>
          <w:tcPr>
            <w:tcW w:w="1680" w:type="dxa"/>
            <w:noWrap/>
            <w:vAlign w:val="center"/>
            <w:hideMark/>
          </w:tcPr>
          <w:p w14:paraId="2A79BDC7" w14:textId="0D18AAFA" w:rsidR="00C542BE" w:rsidRPr="00996F60" w:rsidRDefault="00C542BE" w:rsidP="00C542BE">
            <w:pPr>
              <w:spacing w:before="120" w:after="120" w:line="240" w:lineRule="auto"/>
            </w:pPr>
            <w:r>
              <w:rPr>
                <w:rFonts w:ascii="Arial" w:hAnsi="Arial" w:cs="Arial"/>
                <w:color w:val="000000"/>
              </w:rPr>
              <w:t>342</w:t>
            </w:r>
          </w:p>
        </w:tc>
        <w:tc>
          <w:tcPr>
            <w:tcW w:w="2993" w:type="dxa"/>
            <w:noWrap/>
            <w:vAlign w:val="center"/>
            <w:hideMark/>
          </w:tcPr>
          <w:p w14:paraId="1B723D88" w14:textId="75EF35F1"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08AF53C4" w14:textId="3F7379C7" w:rsidR="00C542BE" w:rsidRPr="00996F60" w:rsidRDefault="00C542BE" w:rsidP="00C542BE">
            <w:pPr>
              <w:spacing w:before="120" w:after="120" w:line="240" w:lineRule="auto"/>
            </w:pPr>
            <w:r>
              <w:rPr>
                <w:rFonts w:ascii="Arial" w:hAnsi="Arial" w:cs="Arial"/>
                <w:color w:val="000000"/>
              </w:rPr>
              <w:t>28</w:t>
            </w:r>
            <w:r w:rsidR="00333977">
              <w:rPr>
                <w:rFonts w:ascii="Arial" w:hAnsi="Arial" w:cs="Arial"/>
                <w:color w:val="000000"/>
              </w:rPr>
              <w:t>6</w:t>
            </w:r>
          </w:p>
        </w:tc>
        <w:tc>
          <w:tcPr>
            <w:tcW w:w="2665" w:type="dxa"/>
            <w:noWrap/>
            <w:vAlign w:val="center"/>
          </w:tcPr>
          <w:p w14:paraId="492D3303" w14:textId="06C2C0B4" w:rsidR="00C542BE" w:rsidRPr="00996F60" w:rsidRDefault="00C542BE" w:rsidP="00C542BE">
            <w:pPr>
              <w:spacing w:before="120" w:after="120" w:line="240" w:lineRule="auto"/>
            </w:pPr>
          </w:p>
        </w:tc>
        <w:tc>
          <w:tcPr>
            <w:tcW w:w="2565" w:type="dxa"/>
            <w:noWrap/>
          </w:tcPr>
          <w:p w14:paraId="660AC564" w14:textId="464CAE2D" w:rsidR="00C542BE" w:rsidRPr="00996F60" w:rsidRDefault="00C542BE" w:rsidP="00C542BE">
            <w:pPr>
              <w:spacing w:before="120" w:after="120" w:line="240" w:lineRule="auto"/>
            </w:pPr>
          </w:p>
        </w:tc>
        <w:tc>
          <w:tcPr>
            <w:tcW w:w="2566" w:type="dxa"/>
            <w:noWrap/>
          </w:tcPr>
          <w:p w14:paraId="46437C39" w14:textId="140CB371" w:rsidR="00C542BE" w:rsidRPr="00996F60" w:rsidRDefault="00C542BE" w:rsidP="00C542BE">
            <w:pPr>
              <w:spacing w:before="120" w:after="120" w:line="240" w:lineRule="auto"/>
            </w:pPr>
          </w:p>
        </w:tc>
      </w:tr>
      <w:tr w:rsidR="00C542BE" w:rsidRPr="00996F60" w14:paraId="4E6BEB66" w14:textId="77777777" w:rsidTr="005C0D5F">
        <w:trPr>
          <w:cantSplit/>
          <w:trHeight w:val="290"/>
        </w:trPr>
        <w:tc>
          <w:tcPr>
            <w:tcW w:w="1680" w:type="dxa"/>
            <w:noWrap/>
            <w:vAlign w:val="center"/>
            <w:hideMark/>
          </w:tcPr>
          <w:p w14:paraId="1F4A87EA" w14:textId="44445C12" w:rsidR="00C542BE" w:rsidRPr="00996F60" w:rsidRDefault="00C542BE" w:rsidP="00C542BE">
            <w:pPr>
              <w:spacing w:before="120" w:after="120" w:line="240" w:lineRule="auto"/>
            </w:pPr>
            <w:r>
              <w:rPr>
                <w:rFonts w:ascii="Arial" w:hAnsi="Arial" w:cs="Arial"/>
                <w:color w:val="000000"/>
              </w:rPr>
              <w:t>343</w:t>
            </w:r>
          </w:p>
        </w:tc>
        <w:tc>
          <w:tcPr>
            <w:tcW w:w="2993" w:type="dxa"/>
            <w:noWrap/>
            <w:vAlign w:val="center"/>
            <w:hideMark/>
          </w:tcPr>
          <w:p w14:paraId="094CE06C" w14:textId="30C7A070"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654A3C7D" w14:textId="7562B9C2" w:rsidR="00C542BE" w:rsidRPr="00996F60" w:rsidRDefault="00C542BE" w:rsidP="00C542BE">
            <w:pPr>
              <w:spacing w:before="120" w:after="120" w:line="240" w:lineRule="auto"/>
            </w:pPr>
            <w:r>
              <w:rPr>
                <w:rFonts w:ascii="Arial" w:hAnsi="Arial" w:cs="Arial"/>
                <w:color w:val="000000"/>
              </w:rPr>
              <w:t>0.5</w:t>
            </w:r>
          </w:p>
        </w:tc>
        <w:tc>
          <w:tcPr>
            <w:tcW w:w="2665" w:type="dxa"/>
            <w:noWrap/>
            <w:vAlign w:val="center"/>
          </w:tcPr>
          <w:p w14:paraId="6BFF7C85" w14:textId="1A455C91" w:rsidR="00C542BE" w:rsidRPr="00996F60" w:rsidRDefault="00C542BE" w:rsidP="00C542BE">
            <w:pPr>
              <w:spacing w:before="120" w:after="120" w:line="240" w:lineRule="auto"/>
            </w:pPr>
          </w:p>
        </w:tc>
        <w:tc>
          <w:tcPr>
            <w:tcW w:w="2565" w:type="dxa"/>
            <w:noWrap/>
          </w:tcPr>
          <w:p w14:paraId="4358F6D9" w14:textId="324B9FFC" w:rsidR="00C542BE" w:rsidRPr="00996F60" w:rsidRDefault="00C542BE" w:rsidP="00C542BE">
            <w:pPr>
              <w:spacing w:before="120" w:after="120" w:line="240" w:lineRule="auto"/>
            </w:pPr>
          </w:p>
        </w:tc>
        <w:tc>
          <w:tcPr>
            <w:tcW w:w="2566" w:type="dxa"/>
            <w:noWrap/>
          </w:tcPr>
          <w:p w14:paraId="4702B87A" w14:textId="0D27288F" w:rsidR="00C542BE" w:rsidRPr="00996F60" w:rsidRDefault="00C542BE" w:rsidP="00C542BE">
            <w:pPr>
              <w:spacing w:before="120" w:after="120" w:line="240" w:lineRule="auto"/>
            </w:pPr>
          </w:p>
        </w:tc>
      </w:tr>
      <w:tr w:rsidR="00C542BE" w:rsidRPr="00996F60" w14:paraId="7D6E47EA" w14:textId="77777777" w:rsidTr="005C0D5F">
        <w:trPr>
          <w:cantSplit/>
          <w:trHeight w:val="290"/>
        </w:trPr>
        <w:tc>
          <w:tcPr>
            <w:tcW w:w="1680" w:type="dxa"/>
            <w:noWrap/>
            <w:vAlign w:val="center"/>
            <w:hideMark/>
          </w:tcPr>
          <w:p w14:paraId="1D32820C" w14:textId="76439A56" w:rsidR="00C542BE" w:rsidRPr="00996F60" w:rsidRDefault="00C542BE" w:rsidP="00C542BE">
            <w:pPr>
              <w:spacing w:before="120" w:after="120" w:line="240" w:lineRule="auto"/>
            </w:pPr>
            <w:r>
              <w:rPr>
                <w:rFonts w:ascii="Arial" w:hAnsi="Arial" w:cs="Arial"/>
                <w:color w:val="000000"/>
              </w:rPr>
              <w:t>344</w:t>
            </w:r>
          </w:p>
        </w:tc>
        <w:tc>
          <w:tcPr>
            <w:tcW w:w="2993" w:type="dxa"/>
            <w:noWrap/>
            <w:vAlign w:val="center"/>
            <w:hideMark/>
          </w:tcPr>
          <w:p w14:paraId="35B3BF9B" w14:textId="6B29CD14" w:rsidR="00C542BE" w:rsidRPr="00996F60" w:rsidRDefault="00C542BE" w:rsidP="00C542BE">
            <w:pPr>
              <w:spacing w:before="120" w:after="120" w:line="240" w:lineRule="auto"/>
            </w:pPr>
            <w:r>
              <w:rPr>
                <w:rFonts w:ascii="Arial" w:hAnsi="Arial" w:cs="Arial"/>
                <w:color w:val="000000"/>
              </w:rPr>
              <w:t>Playing</w:t>
            </w:r>
          </w:p>
        </w:tc>
        <w:tc>
          <w:tcPr>
            <w:tcW w:w="1871" w:type="dxa"/>
            <w:noWrap/>
            <w:hideMark/>
          </w:tcPr>
          <w:p w14:paraId="4BCA6E75" w14:textId="3DAD5D0B" w:rsidR="00C542BE" w:rsidRPr="00996F60" w:rsidRDefault="00C542BE" w:rsidP="00C542BE">
            <w:pPr>
              <w:spacing w:before="120" w:after="120" w:line="240" w:lineRule="auto"/>
            </w:pPr>
            <w:r>
              <w:rPr>
                <w:rFonts w:ascii="Arial" w:hAnsi="Arial" w:cs="Arial"/>
                <w:color w:val="000000"/>
              </w:rPr>
              <w:t>2</w:t>
            </w:r>
          </w:p>
        </w:tc>
        <w:tc>
          <w:tcPr>
            <w:tcW w:w="2665" w:type="dxa"/>
            <w:noWrap/>
            <w:vAlign w:val="center"/>
          </w:tcPr>
          <w:p w14:paraId="2FFC4D7B" w14:textId="0B5B9FD2" w:rsidR="00C542BE" w:rsidRPr="00996F60" w:rsidRDefault="00C542BE" w:rsidP="00C542BE">
            <w:pPr>
              <w:spacing w:before="120" w:after="120" w:line="240" w:lineRule="auto"/>
            </w:pPr>
          </w:p>
        </w:tc>
        <w:tc>
          <w:tcPr>
            <w:tcW w:w="2565" w:type="dxa"/>
            <w:noWrap/>
          </w:tcPr>
          <w:p w14:paraId="7D352C64" w14:textId="394E4937" w:rsidR="00C542BE" w:rsidRPr="00996F60" w:rsidRDefault="00C542BE" w:rsidP="00C542BE">
            <w:pPr>
              <w:spacing w:before="120" w:after="120" w:line="240" w:lineRule="auto"/>
            </w:pPr>
          </w:p>
        </w:tc>
        <w:tc>
          <w:tcPr>
            <w:tcW w:w="2566" w:type="dxa"/>
            <w:noWrap/>
          </w:tcPr>
          <w:p w14:paraId="7BF4E7D1" w14:textId="6C8EB1F7" w:rsidR="00C542BE" w:rsidRPr="00996F60" w:rsidRDefault="00C542BE" w:rsidP="00C542BE">
            <w:pPr>
              <w:spacing w:before="120" w:after="120" w:line="240" w:lineRule="auto"/>
            </w:pPr>
          </w:p>
        </w:tc>
      </w:tr>
      <w:tr w:rsidR="00C542BE" w:rsidRPr="00996F60" w14:paraId="053D4883" w14:textId="77777777" w:rsidTr="005C0D5F">
        <w:trPr>
          <w:cantSplit/>
          <w:trHeight w:val="290"/>
        </w:trPr>
        <w:tc>
          <w:tcPr>
            <w:tcW w:w="1680" w:type="dxa"/>
            <w:noWrap/>
            <w:vAlign w:val="center"/>
            <w:hideMark/>
          </w:tcPr>
          <w:p w14:paraId="0AC9DA1E" w14:textId="72906418" w:rsidR="00C542BE" w:rsidRPr="00996F60" w:rsidRDefault="00C542BE" w:rsidP="00C542BE">
            <w:pPr>
              <w:spacing w:before="120" w:after="120" w:line="240" w:lineRule="auto"/>
            </w:pPr>
            <w:r>
              <w:rPr>
                <w:rFonts w:ascii="Arial" w:hAnsi="Arial" w:cs="Arial"/>
                <w:color w:val="000000"/>
              </w:rPr>
              <w:t>344</w:t>
            </w:r>
          </w:p>
        </w:tc>
        <w:tc>
          <w:tcPr>
            <w:tcW w:w="2993" w:type="dxa"/>
            <w:noWrap/>
            <w:vAlign w:val="center"/>
            <w:hideMark/>
          </w:tcPr>
          <w:p w14:paraId="7CC158FB" w14:textId="75BFEACF"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207F9C35" w14:textId="5E9FF711" w:rsidR="00C542BE" w:rsidRPr="00996F60" w:rsidRDefault="00C542BE" w:rsidP="00C542BE">
            <w:pPr>
              <w:spacing w:before="120" w:after="120" w:line="240" w:lineRule="auto"/>
            </w:pPr>
            <w:r>
              <w:rPr>
                <w:rFonts w:ascii="Arial" w:hAnsi="Arial" w:cs="Arial"/>
                <w:color w:val="000000"/>
              </w:rPr>
              <w:t>0.66</w:t>
            </w:r>
          </w:p>
        </w:tc>
        <w:tc>
          <w:tcPr>
            <w:tcW w:w="2665" w:type="dxa"/>
            <w:noWrap/>
            <w:vAlign w:val="center"/>
          </w:tcPr>
          <w:p w14:paraId="5A985D04" w14:textId="5C6D2AA3" w:rsidR="00C542BE" w:rsidRPr="00996F60" w:rsidRDefault="00C542BE" w:rsidP="00C542BE">
            <w:pPr>
              <w:spacing w:before="120" w:after="120" w:line="240" w:lineRule="auto"/>
            </w:pPr>
          </w:p>
        </w:tc>
        <w:tc>
          <w:tcPr>
            <w:tcW w:w="2565" w:type="dxa"/>
            <w:noWrap/>
          </w:tcPr>
          <w:p w14:paraId="22355266" w14:textId="7D0C5030" w:rsidR="00C542BE" w:rsidRPr="00996F60" w:rsidRDefault="00C542BE" w:rsidP="00C542BE">
            <w:pPr>
              <w:spacing w:before="120" w:after="120" w:line="240" w:lineRule="auto"/>
            </w:pPr>
          </w:p>
        </w:tc>
        <w:tc>
          <w:tcPr>
            <w:tcW w:w="2566" w:type="dxa"/>
            <w:noWrap/>
          </w:tcPr>
          <w:p w14:paraId="72A6D4C4" w14:textId="53519D4C" w:rsidR="00C542BE" w:rsidRPr="00996F60" w:rsidRDefault="00C542BE" w:rsidP="00C542BE">
            <w:pPr>
              <w:spacing w:before="120" w:after="120" w:line="240" w:lineRule="auto"/>
            </w:pPr>
          </w:p>
        </w:tc>
      </w:tr>
      <w:tr w:rsidR="00C542BE" w:rsidRPr="00996F60" w14:paraId="52AAED8B" w14:textId="77777777" w:rsidTr="005C0D5F">
        <w:trPr>
          <w:cantSplit/>
          <w:trHeight w:val="290"/>
        </w:trPr>
        <w:tc>
          <w:tcPr>
            <w:tcW w:w="1680" w:type="dxa"/>
            <w:noWrap/>
            <w:vAlign w:val="center"/>
            <w:hideMark/>
          </w:tcPr>
          <w:p w14:paraId="1B136CE2" w14:textId="0C5F3513" w:rsidR="00C542BE" w:rsidRPr="00996F60" w:rsidRDefault="00C542BE" w:rsidP="00C542BE">
            <w:pPr>
              <w:spacing w:before="120" w:after="120" w:line="240" w:lineRule="auto"/>
            </w:pPr>
            <w:r>
              <w:rPr>
                <w:rFonts w:ascii="Arial" w:hAnsi="Arial" w:cs="Arial"/>
                <w:color w:val="000000"/>
              </w:rPr>
              <w:t>345</w:t>
            </w:r>
          </w:p>
        </w:tc>
        <w:tc>
          <w:tcPr>
            <w:tcW w:w="2993" w:type="dxa"/>
            <w:noWrap/>
            <w:vAlign w:val="center"/>
            <w:hideMark/>
          </w:tcPr>
          <w:p w14:paraId="5344E2C8" w14:textId="0EB15134"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14BCF3D7" w14:textId="4384E021" w:rsidR="00C542BE" w:rsidRPr="00996F60" w:rsidRDefault="00C542BE" w:rsidP="00C542BE">
            <w:pPr>
              <w:spacing w:before="120" w:after="120" w:line="240" w:lineRule="auto"/>
            </w:pPr>
            <w:r>
              <w:rPr>
                <w:rFonts w:ascii="Arial" w:hAnsi="Arial" w:cs="Arial"/>
                <w:color w:val="000000"/>
              </w:rPr>
              <w:t>0.9</w:t>
            </w:r>
          </w:p>
        </w:tc>
        <w:tc>
          <w:tcPr>
            <w:tcW w:w="2665" w:type="dxa"/>
            <w:noWrap/>
            <w:vAlign w:val="center"/>
          </w:tcPr>
          <w:p w14:paraId="2FE34923" w14:textId="074CCEB7" w:rsidR="00C542BE" w:rsidRPr="00996F60" w:rsidRDefault="00C542BE" w:rsidP="00C542BE">
            <w:pPr>
              <w:spacing w:before="120" w:after="120" w:line="240" w:lineRule="auto"/>
            </w:pPr>
          </w:p>
        </w:tc>
        <w:tc>
          <w:tcPr>
            <w:tcW w:w="2565" w:type="dxa"/>
            <w:noWrap/>
          </w:tcPr>
          <w:p w14:paraId="3D7988E0" w14:textId="3B60B000" w:rsidR="00C542BE" w:rsidRPr="00996F60" w:rsidRDefault="00C542BE" w:rsidP="00C542BE">
            <w:pPr>
              <w:spacing w:before="120" w:after="120" w:line="240" w:lineRule="auto"/>
            </w:pPr>
          </w:p>
        </w:tc>
        <w:tc>
          <w:tcPr>
            <w:tcW w:w="2566" w:type="dxa"/>
            <w:noWrap/>
          </w:tcPr>
          <w:p w14:paraId="7A84C5F3" w14:textId="3BA81CAB" w:rsidR="00C542BE" w:rsidRPr="00996F60" w:rsidRDefault="00C542BE" w:rsidP="00C542BE">
            <w:pPr>
              <w:spacing w:before="120" w:after="120" w:line="240" w:lineRule="auto"/>
            </w:pPr>
          </w:p>
        </w:tc>
      </w:tr>
      <w:tr w:rsidR="00C542BE" w:rsidRPr="00996F60" w14:paraId="3C470E34" w14:textId="77777777" w:rsidTr="005C0D5F">
        <w:trPr>
          <w:cantSplit/>
          <w:trHeight w:val="290"/>
        </w:trPr>
        <w:tc>
          <w:tcPr>
            <w:tcW w:w="1680" w:type="dxa"/>
            <w:noWrap/>
            <w:vAlign w:val="center"/>
            <w:hideMark/>
          </w:tcPr>
          <w:p w14:paraId="0267C77D" w14:textId="49767EE7" w:rsidR="00C542BE" w:rsidRPr="00996F60" w:rsidRDefault="00C542BE" w:rsidP="00C542BE">
            <w:pPr>
              <w:spacing w:before="120" w:after="120" w:line="240" w:lineRule="auto"/>
            </w:pPr>
            <w:r>
              <w:rPr>
                <w:rFonts w:ascii="Arial" w:hAnsi="Arial" w:cs="Arial"/>
                <w:color w:val="000000"/>
              </w:rPr>
              <w:t>345</w:t>
            </w:r>
          </w:p>
        </w:tc>
        <w:tc>
          <w:tcPr>
            <w:tcW w:w="2993" w:type="dxa"/>
            <w:noWrap/>
            <w:vAlign w:val="center"/>
            <w:hideMark/>
          </w:tcPr>
          <w:p w14:paraId="625CBFA7" w14:textId="7DC5C511"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1B31612F" w14:textId="7BB22A73" w:rsidR="00C542BE" w:rsidRPr="00996F60" w:rsidRDefault="00C542BE" w:rsidP="00C542BE">
            <w:pPr>
              <w:spacing w:before="120" w:after="120" w:line="240" w:lineRule="auto"/>
            </w:pPr>
            <w:r>
              <w:rPr>
                <w:rFonts w:ascii="Arial" w:hAnsi="Arial" w:cs="Arial"/>
                <w:color w:val="000000"/>
              </w:rPr>
              <w:t>2</w:t>
            </w:r>
          </w:p>
        </w:tc>
        <w:tc>
          <w:tcPr>
            <w:tcW w:w="2665" w:type="dxa"/>
            <w:noWrap/>
          </w:tcPr>
          <w:p w14:paraId="506A07B0" w14:textId="610CC5C2" w:rsidR="00C542BE" w:rsidRPr="00996F60" w:rsidRDefault="00C542BE" w:rsidP="00C542BE">
            <w:pPr>
              <w:spacing w:before="120" w:after="120" w:line="240" w:lineRule="auto"/>
            </w:pPr>
          </w:p>
        </w:tc>
        <w:tc>
          <w:tcPr>
            <w:tcW w:w="2565" w:type="dxa"/>
            <w:noWrap/>
          </w:tcPr>
          <w:p w14:paraId="0EB5CCF2" w14:textId="223EDF64" w:rsidR="00C542BE" w:rsidRPr="00996F60" w:rsidRDefault="00C542BE" w:rsidP="00C542BE">
            <w:pPr>
              <w:spacing w:before="120" w:after="120" w:line="240" w:lineRule="auto"/>
            </w:pPr>
          </w:p>
        </w:tc>
        <w:tc>
          <w:tcPr>
            <w:tcW w:w="2566" w:type="dxa"/>
            <w:noWrap/>
          </w:tcPr>
          <w:p w14:paraId="6F8429DE" w14:textId="0F03DCEB" w:rsidR="00C542BE" w:rsidRPr="00996F60" w:rsidRDefault="00C542BE" w:rsidP="00C542BE">
            <w:pPr>
              <w:spacing w:before="120" w:after="120" w:line="240" w:lineRule="auto"/>
            </w:pPr>
          </w:p>
        </w:tc>
      </w:tr>
      <w:tr w:rsidR="00C542BE" w:rsidRPr="00996F60" w14:paraId="5D42221F" w14:textId="77777777" w:rsidTr="005C0D5F">
        <w:trPr>
          <w:cantSplit/>
          <w:trHeight w:val="290"/>
        </w:trPr>
        <w:tc>
          <w:tcPr>
            <w:tcW w:w="1680" w:type="dxa"/>
            <w:noWrap/>
            <w:vAlign w:val="center"/>
            <w:hideMark/>
          </w:tcPr>
          <w:p w14:paraId="0CF8B1BE" w14:textId="32D06543" w:rsidR="00C542BE" w:rsidRPr="00996F60" w:rsidRDefault="00C542BE" w:rsidP="00C542BE">
            <w:pPr>
              <w:spacing w:before="120" w:after="120" w:line="240" w:lineRule="auto"/>
            </w:pPr>
            <w:r>
              <w:rPr>
                <w:rFonts w:ascii="Arial" w:hAnsi="Arial" w:cs="Arial"/>
                <w:color w:val="000000"/>
              </w:rPr>
              <w:t>347</w:t>
            </w:r>
          </w:p>
        </w:tc>
        <w:tc>
          <w:tcPr>
            <w:tcW w:w="2993" w:type="dxa"/>
            <w:noWrap/>
            <w:vAlign w:val="center"/>
            <w:hideMark/>
          </w:tcPr>
          <w:p w14:paraId="3BC77920" w14:textId="3E5E0908"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vAlign w:val="center"/>
            <w:hideMark/>
          </w:tcPr>
          <w:p w14:paraId="6E7E95D1" w14:textId="210FD7DA" w:rsidR="00C542BE" w:rsidRPr="00996F60" w:rsidRDefault="00C542BE" w:rsidP="00C542BE">
            <w:pPr>
              <w:spacing w:before="120" w:after="120" w:line="240" w:lineRule="auto"/>
            </w:pPr>
            <w:r>
              <w:rPr>
                <w:rFonts w:ascii="Arial" w:hAnsi="Arial" w:cs="Arial"/>
                <w:color w:val="000000"/>
              </w:rPr>
              <w:t>4.5</w:t>
            </w:r>
          </w:p>
        </w:tc>
        <w:tc>
          <w:tcPr>
            <w:tcW w:w="2665" w:type="dxa"/>
            <w:noWrap/>
          </w:tcPr>
          <w:p w14:paraId="094660ED" w14:textId="0F9BDB53" w:rsidR="00C542BE" w:rsidRPr="00996F60" w:rsidRDefault="00C542BE" w:rsidP="00C542BE">
            <w:pPr>
              <w:spacing w:before="120" w:after="120" w:line="240" w:lineRule="auto"/>
            </w:pPr>
          </w:p>
        </w:tc>
        <w:tc>
          <w:tcPr>
            <w:tcW w:w="2565" w:type="dxa"/>
            <w:noWrap/>
          </w:tcPr>
          <w:p w14:paraId="6C010A15" w14:textId="5D57E292" w:rsidR="00C542BE" w:rsidRPr="00996F60" w:rsidRDefault="00C542BE" w:rsidP="00C542BE">
            <w:pPr>
              <w:spacing w:before="120" w:after="120" w:line="240" w:lineRule="auto"/>
            </w:pPr>
          </w:p>
        </w:tc>
        <w:tc>
          <w:tcPr>
            <w:tcW w:w="2566" w:type="dxa"/>
            <w:noWrap/>
          </w:tcPr>
          <w:p w14:paraId="7EECCB59" w14:textId="4EA65000" w:rsidR="00C542BE" w:rsidRPr="00996F60" w:rsidRDefault="00C542BE" w:rsidP="00C542BE">
            <w:pPr>
              <w:spacing w:before="120" w:after="120" w:line="240" w:lineRule="auto"/>
            </w:pPr>
          </w:p>
        </w:tc>
      </w:tr>
      <w:tr w:rsidR="00C542BE" w:rsidRPr="00996F60" w14:paraId="5B2BC415" w14:textId="77777777" w:rsidTr="005C0D5F">
        <w:trPr>
          <w:cantSplit/>
          <w:trHeight w:val="290"/>
        </w:trPr>
        <w:tc>
          <w:tcPr>
            <w:tcW w:w="1680" w:type="dxa"/>
            <w:noWrap/>
            <w:vAlign w:val="center"/>
            <w:hideMark/>
          </w:tcPr>
          <w:p w14:paraId="4D23E4CA" w14:textId="702E1CC1" w:rsidR="00C542BE" w:rsidRPr="00996F60" w:rsidRDefault="00C542BE" w:rsidP="00C542BE">
            <w:pPr>
              <w:spacing w:before="120" w:after="120" w:line="240" w:lineRule="auto"/>
            </w:pPr>
            <w:r>
              <w:rPr>
                <w:rFonts w:ascii="Arial" w:hAnsi="Arial" w:cs="Arial"/>
                <w:color w:val="000000"/>
              </w:rPr>
              <w:lastRenderedPageBreak/>
              <w:t>348</w:t>
            </w:r>
          </w:p>
        </w:tc>
        <w:tc>
          <w:tcPr>
            <w:tcW w:w="2993" w:type="dxa"/>
            <w:noWrap/>
            <w:vAlign w:val="center"/>
            <w:hideMark/>
          </w:tcPr>
          <w:p w14:paraId="750CF7F0" w14:textId="59B66BD7" w:rsidR="00C542BE" w:rsidRPr="00996F60" w:rsidRDefault="00C542BE" w:rsidP="00C542BE">
            <w:pPr>
              <w:spacing w:before="120" w:after="120" w:line="240" w:lineRule="auto"/>
            </w:pPr>
            <w:r>
              <w:rPr>
                <w:rFonts w:ascii="Arial" w:hAnsi="Arial" w:cs="Arial"/>
                <w:color w:val="000000"/>
              </w:rPr>
              <w:t>Camping</w:t>
            </w:r>
          </w:p>
        </w:tc>
        <w:tc>
          <w:tcPr>
            <w:tcW w:w="1871" w:type="dxa"/>
            <w:noWrap/>
            <w:hideMark/>
          </w:tcPr>
          <w:p w14:paraId="0D90BB3C" w14:textId="4653FDC2" w:rsidR="00C542BE" w:rsidRPr="00996F60" w:rsidRDefault="00C542BE" w:rsidP="00C542BE">
            <w:pPr>
              <w:spacing w:before="120" w:after="120" w:line="240" w:lineRule="auto"/>
            </w:pPr>
            <w:r>
              <w:rPr>
                <w:rFonts w:ascii="Arial" w:hAnsi="Arial" w:cs="Arial"/>
                <w:color w:val="000000"/>
              </w:rPr>
              <w:t>20</w:t>
            </w:r>
          </w:p>
        </w:tc>
        <w:tc>
          <w:tcPr>
            <w:tcW w:w="2665" w:type="dxa"/>
            <w:noWrap/>
            <w:vAlign w:val="center"/>
          </w:tcPr>
          <w:p w14:paraId="046BA8D2" w14:textId="56D76D1D" w:rsidR="00C542BE" w:rsidRPr="00996F60" w:rsidRDefault="00C542BE" w:rsidP="00C542BE">
            <w:pPr>
              <w:spacing w:before="120" w:after="120" w:line="240" w:lineRule="auto"/>
            </w:pPr>
          </w:p>
        </w:tc>
        <w:tc>
          <w:tcPr>
            <w:tcW w:w="2565" w:type="dxa"/>
            <w:noWrap/>
          </w:tcPr>
          <w:p w14:paraId="3138205C" w14:textId="1D5812D6" w:rsidR="00C542BE" w:rsidRPr="00996F60" w:rsidRDefault="00C542BE" w:rsidP="00C542BE">
            <w:pPr>
              <w:spacing w:before="120" w:after="120" w:line="240" w:lineRule="auto"/>
            </w:pPr>
          </w:p>
        </w:tc>
        <w:tc>
          <w:tcPr>
            <w:tcW w:w="2566" w:type="dxa"/>
            <w:noWrap/>
          </w:tcPr>
          <w:p w14:paraId="513E395F" w14:textId="5AA8EB4F" w:rsidR="00C542BE" w:rsidRPr="00996F60" w:rsidRDefault="00C542BE" w:rsidP="00C542BE">
            <w:pPr>
              <w:spacing w:before="120" w:after="120" w:line="240" w:lineRule="auto"/>
            </w:pPr>
          </w:p>
        </w:tc>
      </w:tr>
      <w:tr w:rsidR="00C542BE" w:rsidRPr="00996F60" w14:paraId="01A46C74" w14:textId="77777777" w:rsidTr="005C0D5F">
        <w:trPr>
          <w:cantSplit/>
          <w:trHeight w:val="290"/>
        </w:trPr>
        <w:tc>
          <w:tcPr>
            <w:tcW w:w="1680" w:type="dxa"/>
            <w:noWrap/>
            <w:vAlign w:val="center"/>
            <w:hideMark/>
          </w:tcPr>
          <w:p w14:paraId="390E39EA" w14:textId="356F6AD8" w:rsidR="00C542BE" w:rsidRPr="00996F60" w:rsidRDefault="00C542BE" w:rsidP="00C542BE">
            <w:pPr>
              <w:spacing w:before="120" w:after="120" w:line="240" w:lineRule="auto"/>
            </w:pPr>
            <w:r>
              <w:rPr>
                <w:rFonts w:ascii="Arial" w:hAnsi="Arial" w:cs="Arial"/>
                <w:color w:val="000000"/>
              </w:rPr>
              <w:t>349</w:t>
            </w:r>
          </w:p>
        </w:tc>
        <w:tc>
          <w:tcPr>
            <w:tcW w:w="2993" w:type="dxa"/>
            <w:noWrap/>
            <w:vAlign w:val="center"/>
            <w:hideMark/>
          </w:tcPr>
          <w:p w14:paraId="71D08924" w14:textId="5AE99C87" w:rsidR="00C542BE" w:rsidRPr="00996F60" w:rsidRDefault="00C542BE" w:rsidP="00C542BE">
            <w:pPr>
              <w:spacing w:before="120" w:after="120" w:line="240" w:lineRule="auto"/>
            </w:pPr>
            <w:r>
              <w:rPr>
                <w:rFonts w:ascii="Arial" w:hAnsi="Arial" w:cs="Arial"/>
                <w:color w:val="000000"/>
              </w:rPr>
              <w:t>Camping</w:t>
            </w:r>
          </w:p>
        </w:tc>
        <w:tc>
          <w:tcPr>
            <w:tcW w:w="1871" w:type="dxa"/>
            <w:noWrap/>
            <w:vAlign w:val="center"/>
            <w:hideMark/>
          </w:tcPr>
          <w:p w14:paraId="682A20B0" w14:textId="1ED637DA" w:rsidR="00C542BE" w:rsidRPr="00996F60" w:rsidRDefault="00C542BE" w:rsidP="00C542BE">
            <w:pPr>
              <w:spacing w:before="120" w:after="120" w:line="240" w:lineRule="auto"/>
            </w:pPr>
            <w:r>
              <w:rPr>
                <w:rFonts w:ascii="Arial" w:hAnsi="Arial" w:cs="Arial"/>
                <w:color w:val="000000"/>
              </w:rPr>
              <w:t>20</w:t>
            </w:r>
          </w:p>
        </w:tc>
        <w:tc>
          <w:tcPr>
            <w:tcW w:w="2665" w:type="dxa"/>
            <w:noWrap/>
          </w:tcPr>
          <w:p w14:paraId="3334EE75" w14:textId="1944F4DC" w:rsidR="00C542BE" w:rsidRPr="00996F60" w:rsidRDefault="00C542BE" w:rsidP="00C542BE">
            <w:pPr>
              <w:spacing w:before="120" w:after="120" w:line="240" w:lineRule="auto"/>
            </w:pPr>
          </w:p>
        </w:tc>
        <w:tc>
          <w:tcPr>
            <w:tcW w:w="2565" w:type="dxa"/>
            <w:noWrap/>
          </w:tcPr>
          <w:p w14:paraId="10ACD546" w14:textId="018CFFFB" w:rsidR="00C542BE" w:rsidRPr="00996F60" w:rsidRDefault="00C542BE" w:rsidP="00C542BE">
            <w:pPr>
              <w:spacing w:before="120" w:after="120" w:line="240" w:lineRule="auto"/>
            </w:pPr>
          </w:p>
        </w:tc>
        <w:tc>
          <w:tcPr>
            <w:tcW w:w="2566" w:type="dxa"/>
            <w:noWrap/>
          </w:tcPr>
          <w:p w14:paraId="517E9EF1" w14:textId="7C7A7950" w:rsidR="00C542BE" w:rsidRPr="00996F60" w:rsidRDefault="00C542BE" w:rsidP="00C542BE">
            <w:pPr>
              <w:spacing w:before="120" w:after="120" w:line="240" w:lineRule="auto"/>
            </w:pPr>
          </w:p>
        </w:tc>
      </w:tr>
      <w:tr w:rsidR="00C542BE" w:rsidRPr="00996F60" w14:paraId="53FD9B55" w14:textId="77777777" w:rsidTr="005C0D5F">
        <w:trPr>
          <w:cantSplit/>
          <w:trHeight w:val="290"/>
        </w:trPr>
        <w:tc>
          <w:tcPr>
            <w:tcW w:w="1680" w:type="dxa"/>
            <w:noWrap/>
            <w:vAlign w:val="center"/>
            <w:hideMark/>
          </w:tcPr>
          <w:p w14:paraId="1BE15D02" w14:textId="7DEE0AB8" w:rsidR="00C542BE" w:rsidRPr="00996F60" w:rsidRDefault="00C542BE" w:rsidP="00C542BE">
            <w:pPr>
              <w:spacing w:before="120" w:after="120" w:line="240" w:lineRule="auto"/>
            </w:pPr>
            <w:r>
              <w:rPr>
                <w:rFonts w:ascii="Arial" w:hAnsi="Arial" w:cs="Arial"/>
                <w:color w:val="000000"/>
              </w:rPr>
              <w:t>350</w:t>
            </w:r>
          </w:p>
        </w:tc>
        <w:tc>
          <w:tcPr>
            <w:tcW w:w="2993" w:type="dxa"/>
            <w:noWrap/>
            <w:vAlign w:val="center"/>
            <w:hideMark/>
          </w:tcPr>
          <w:p w14:paraId="2FB9D86A" w14:textId="6FDCD327" w:rsidR="00C542BE" w:rsidRPr="00996F60" w:rsidRDefault="00C542BE" w:rsidP="00C542BE">
            <w:pPr>
              <w:spacing w:before="120" w:after="120" w:line="240" w:lineRule="auto"/>
            </w:pPr>
            <w:r>
              <w:rPr>
                <w:rFonts w:ascii="Arial" w:hAnsi="Arial" w:cs="Arial"/>
                <w:color w:val="000000"/>
              </w:rPr>
              <w:t>Drone flying</w:t>
            </w:r>
          </w:p>
        </w:tc>
        <w:tc>
          <w:tcPr>
            <w:tcW w:w="1871" w:type="dxa"/>
            <w:noWrap/>
            <w:vAlign w:val="center"/>
            <w:hideMark/>
          </w:tcPr>
          <w:p w14:paraId="07B032D1" w14:textId="04EA3FBF" w:rsidR="00C542BE" w:rsidRPr="00996F60" w:rsidRDefault="00C542BE" w:rsidP="00C542BE">
            <w:pPr>
              <w:spacing w:before="120" w:after="120" w:line="240" w:lineRule="auto"/>
            </w:pPr>
            <w:r>
              <w:rPr>
                <w:rFonts w:ascii="Arial" w:hAnsi="Arial" w:cs="Arial"/>
                <w:color w:val="000000"/>
              </w:rPr>
              <w:t>0.75</w:t>
            </w:r>
          </w:p>
        </w:tc>
        <w:tc>
          <w:tcPr>
            <w:tcW w:w="2665" w:type="dxa"/>
            <w:noWrap/>
          </w:tcPr>
          <w:p w14:paraId="0D9A1EA9" w14:textId="4D1B9D7F" w:rsidR="00C542BE" w:rsidRPr="00996F60" w:rsidRDefault="00C542BE" w:rsidP="00C542BE">
            <w:pPr>
              <w:spacing w:before="120" w:after="120" w:line="240" w:lineRule="auto"/>
            </w:pPr>
          </w:p>
        </w:tc>
        <w:tc>
          <w:tcPr>
            <w:tcW w:w="2565" w:type="dxa"/>
            <w:noWrap/>
          </w:tcPr>
          <w:p w14:paraId="6C96E0FE" w14:textId="7F7F2E2E" w:rsidR="00C542BE" w:rsidRPr="00996F60" w:rsidRDefault="00C542BE" w:rsidP="00C542BE">
            <w:pPr>
              <w:spacing w:before="120" w:after="120" w:line="240" w:lineRule="auto"/>
            </w:pPr>
          </w:p>
        </w:tc>
        <w:tc>
          <w:tcPr>
            <w:tcW w:w="2566" w:type="dxa"/>
            <w:noWrap/>
          </w:tcPr>
          <w:p w14:paraId="73425D2E" w14:textId="33953E2E" w:rsidR="00C542BE" w:rsidRPr="00996F60" w:rsidRDefault="00C542BE" w:rsidP="00C542BE">
            <w:pPr>
              <w:spacing w:before="120" w:after="120" w:line="240" w:lineRule="auto"/>
            </w:pPr>
          </w:p>
        </w:tc>
      </w:tr>
      <w:tr w:rsidR="00C542BE" w:rsidRPr="00996F60" w14:paraId="3952C2C6" w14:textId="77777777" w:rsidTr="005C0D5F">
        <w:trPr>
          <w:cantSplit/>
          <w:trHeight w:val="290"/>
        </w:trPr>
        <w:tc>
          <w:tcPr>
            <w:tcW w:w="1680" w:type="dxa"/>
            <w:noWrap/>
            <w:vAlign w:val="center"/>
            <w:hideMark/>
          </w:tcPr>
          <w:p w14:paraId="433CDBD4" w14:textId="11D77FD5" w:rsidR="00C542BE" w:rsidRPr="00996F60" w:rsidRDefault="00C542BE" w:rsidP="00C542BE">
            <w:pPr>
              <w:spacing w:before="120" w:after="120" w:line="240" w:lineRule="auto"/>
            </w:pPr>
            <w:r>
              <w:rPr>
                <w:rFonts w:ascii="Arial" w:hAnsi="Arial" w:cs="Arial"/>
                <w:color w:val="000000"/>
              </w:rPr>
              <w:t>44</w:t>
            </w:r>
          </w:p>
        </w:tc>
        <w:tc>
          <w:tcPr>
            <w:tcW w:w="2993" w:type="dxa"/>
            <w:noWrap/>
            <w:vAlign w:val="center"/>
            <w:hideMark/>
          </w:tcPr>
          <w:p w14:paraId="10CA2697" w14:textId="45022AD0"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363728C7" w14:textId="1F39DB5A" w:rsidR="00C542BE" w:rsidRPr="00996F60" w:rsidRDefault="00C542BE" w:rsidP="00C542BE">
            <w:pPr>
              <w:spacing w:before="120" w:after="120" w:line="240" w:lineRule="auto"/>
            </w:pPr>
            <w:r>
              <w:rPr>
                <w:rFonts w:ascii="Arial" w:hAnsi="Arial" w:cs="Arial"/>
                <w:color w:val="000000"/>
              </w:rPr>
              <w:t>365</w:t>
            </w:r>
          </w:p>
        </w:tc>
        <w:tc>
          <w:tcPr>
            <w:tcW w:w="2665" w:type="dxa"/>
            <w:noWrap/>
          </w:tcPr>
          <w:p w14:paraId="7D241D6D" w14:textId="27FC3E04" w:rsidR="00C542BE" w:rsidRPr="00996F60" w:rsidRDefault="00C542BE" w:rsidP="00C542BE">
            <w:pPr>
              <w:spacing w:before="120" w:after="120" w:line="240" w:lineRule="auto"/>
            </w:pPr>
          </w:p>
        </w:tc>
        <w:tc>
          <w:tcPr>
            <w:tcW w:w="2565" w:type="dxa"/>
            <w:noWrap/>
          </w:tcPr>
          <w:p w14:paraId="6D89D535" w14:textId="16892FD2" w:rsidR="00C542BE" w:rsidRPr="00996F60" w:rsidRDefault="00C542BE" w:rsidP="00C542BE">
            <w:pPr>
              <w:spacing w:before="120" w:after="120" w:line="240" w:lineRule="auto"/>
            </w:pPr>
          </w:p>
        </w:tc>
        <w:tc>
          <w:tcPr>
            <w:tcW w:w="2566" w:type="dxa"/>
            <w:noWrap/>
          </w:tcPr>
          <w:p w14:paraId="5BC540C6" w14:textId="3C2946AD" w:rsidR="00C542BE" w:rsidRPr="00996F60" w:rsidRDefault="00C542BE" w:rsidP="00C542BE">
            <w:pPr>
              <w:spacing w:before="120" w:after="120" w:line="240" w:lineRule="auto"/>
            </w:pPr>
          </w:p>
        </w:tc>
      </w:tr>
      <w:tr w:rsidR="00C542BE" w:rsidRPr="00996F60" w14:paraId="4DCF2CA4" w14:textId="77777777" w:rsidTr="005C0D5F">
        <w:trPr>
          <w:cantSplit/>
          <w:trHeight w:val="290"/>
        </w:trPr>
        <w:tc>
          <w:tcPr>
            <w:tcW w:w="1680" w:type="dxa"/>
            <w:noWrap/>
            <w:vAlign w:val="center"/>
            <w:hideMark/>
          </w:tcPr>
          <w:p w14:paraId="3706ED6A" w14:textId="7528E799" w:rsidR="00C542BE" w:rsidRPr="00996F60" w:rsidRDefault="00C542BE" w:rsidP="00C542BE">
            <w:pPr>
              <w:spacing w:before="120" w:after="120" w:line="240" w:lineRule="auto"/>
            </w:pPr>
            <w:r>
              <w:rPr>
                <w:rFonts w:ascii="Arial" w:hAnsi="Arial" w:cs="Arial"/>
                <w:color w:val="000000"/>
              </w:rPr>
              <w:t>45</w:t>
            </w:r>
          </w:p>
        </w:tc>
        <w:tc>
          <w:tcPr>
            <w:tcW w:w="2993" w:type="dxa"/>
            <w:noWrap/>
            <w:vAlign w:val="center"/>
            <w:hideMark/>
          </w:tcPr>
          <w:p w14:paraId="1FCEB9ED" w14:textId="1490F843"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58BF7856" w14:textId="3C464B23" w:rsidR="00C542BE" w:rsidRPr="00996F60" w:rsidRDefault="00C542BE" w:rsidP="00C542BE">
            <w:pPr>
              <w:spacing w:before="120" w:after="120" w:line="240" w:lineRule="auto"/>
            </w:pPr>
            <w:r>
              <w:rPr>
                <w:rFonts w:ascii="Arial" w:hAnsi="Arial" w:cs="Arial"/>
                <w:color w:val="000000"/>
              </w:rPr>
              <w:t>91.</w:t>
            </w:r>
            <w:r w:rsidR="00333977">
              <w:rPr>
                <w:rFonts w:ascii="Arial" w:hAnsi="Arial" w:cs="Arial"/>
                <w:color w:val="000000"/>
              </w:rPr>
              <w:t>3</w:t>
            </w:r>
          </w:p>
        </w:tc>
        <w:tc>
          <w:tcPr>
            <w:tcW w:w="2665" w:type="dxa"/>
            <w:noWrap/>
            <w:vAlign w:val="center"/>
          </w:tcPr>
          <w:p w14:paraId="447860C5" w14:textId="030434FF" w:rsidR="00C542BE" w:rsidRPr="00996F60" w:rsidRDefault="00C542BE" w:rsidP="00C542BE">
            <w:pPr>
              <w:spacing w:before="120" w:after="120" w:line="240" w:lineRule="auto"/>
            </w:pPr>
          </w:p>
        </w:tc>
        <w:tc>
          <w:tcPr>
            <w:tcW w:w="2565" w:type="dxa"/>
            <w:noWrap/>
          </w:tcPr>
          <w:p w14:paraId="59254420" w14:textId="0672F3EB" w:rsidR="00C542BE" w:rsidRPr="00996F60" w:rsidRDefault="00C542BE" w:rsidP="00C542BE">
            <w:pPr>
              <w:spacing w:before="120" w:after="120" w:line="240" w:lineRule="auto"/>
            </w:pPr>
          </w:p>
        </w:tc>
        <w:tc>
          <w:tcPr>
            <w:tcW w:w="2566" w:type="dxa"/>
            <w:noWrap/>
          </w:tcPr>
          <w:p w14:paraId="05B3624F" w14:textId="3EA97825" w:rsidR="00C542BE" w:rsidRPr="00996F60" w:rsidRDefault="00C542BE" w:rsidP="00C542BE">
            <w:pPr>
              <w:spacing w:before="120" w:after="120" w:line="240" w:lineRule="auto"/>
            </w:pPr>
          </w:p>
        </w:tc>
      </w:tr>
      <w:tr w:rsidR="00C542BE" w:rsidRPr="00996F60" w14:paraId="15835C90" w14:textId="77777777" w:rsidTr="005C0D5F">
        <w:trPr>
          <w:cantSplit/>
          <w:trHeight w:val="290"/>
        </w:trPr>
        <w:tc>
          <w:tcPr>
            <w:tcW w:w="1680" w:type="dxa"/>
            <w:noWrap/>
            <w:vAlign w:val="center"/>
            <w:hideMark/>
          </w:tcPr>
          <w:p w14:paraId="1FF07568" w14:textId="55B24152" w:rsidR="00C542BE" w:rsidRPr="00996F60" w:rsidRDefault="00C542BE" w:rsidP="00C542BE">
            <w:pPr>
              <w:spacing w:before="120" w:after="120" w:line="240" w:lineRule="auto"/>
            </w:pPr>
            <w:r>
              <w:rPr>
                <w:rFonts w:ascii="Arial" w:hAnsi="Arial" w:cs="Arial"/>
                <w:color w:val="000000"/>
              </w:rPr>
              <w:t>46</w:t>
            </w:r>
          </w:p>
        </w:tc>
        <w:tc>
          <w:tcPr>
            <w:tcW w:w="2993" w:type="dxa"/>
            <w:noWrap/>
            <w:vAlign w:val="center"/>
            <w:hideMark/>
          </w:tcPr>
          <w:p w14:paraId="66D4EAD9" w14:textId="0F031EE0"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1427F65" w14:textId="5181A0CE" w:rsidR="00C542BE" w:rsidRPr="00996F60" w:rsidRDefault="00C542BE" w:rsidP="00C542BE">
            <w:pPr>
              <w:spacing w:before="120" w:after="120" w:line="240" w:lineRule="auto"/>
            </w:pPr>
            <w:r>
              <w:rPr>
                <w:rFonts w:ascii="Arial" w:hAnsi="Arial" w:cs="Arial"/>
                <w:color w:val="000000"/>
              </w:rPr>
              <w:t>0.66</w:t>
            </w:r>
          </w:p>
        </w:tc>
        <w:tc>
          <w:tcPr>
            <w:tcW w:w="2665" w:type="dxa"/>
            <w:noWrap/>
          </w:tcPr>
          <w:p w14:paraId="3F1E0322" w14:textId="78C87F04" w:rsidR="00C542BE" w:rsidRPr="00996F60" w:rsidRDefault="00C542BE" w:rsidP="00C542BE">
            <w:pPr>
              <w:spacing w:before="120" w:after="120" w:line="240" w:lineRule="auto"/>
            </w:pPr>
          </w:p>
        </w:tc>
        <w:tc>
          <w:tcPr>
            <w:tcW w:w="2565" w:type="dxa"/>
            <w:noWrap/>
          </w:tcPr>
          <w:p w14:paraId="7D6B0717" w14:textId="4B0E25AF" w:rsidR="00C542BE" w:rsidRPr="00996F60" w:rsidRDefault="00C542BE" w:rsidP="00C542BE">
            <w:pPr>
              <w:spacing w:before="120" w:after="120" w:line="240" w:lineRule="auto"/>
            </w:pPr>
          </w:p>
        </w:tc>
        <w:tc>
          <w:tcPr>
            <w:tcW w:w="2566" w:type="dxa"/>
            <w:noWrap/>
          </w:tcPr>
          <w:p w14:paraId="0DFBF219" w14:textId="559EE042" w:rsidR="00C542BE" w:rsidRPr="00996F60" w:rsidRDefault="00C542BE" w:rsidP="00C542BE">
            <w:pPr>
              <w:spacing w:before="120" w:after="120" w:line="240" w:lineRule="auto"/>
            </w:pPr>
          </w:p>
        </w:tc>
      </w:tr>
      <w:tr w:rsidR="00C542BE" w:rsidRPr="00996F60" w14:paraId="5C67BD81" w14:textId="77777777" w:rsidTr="005C0D5F">
        <w:trPr>
          <w:cantSplit/>
          <w:trHeight w:val="290"/>
        </w:trPr>
        <w:tc>
          <w:tcPr>
            <w:tcW w:w="1680" w:type="dxa"/>
            <w:noWrap/>
            <w:vAlign w:val="center"/>
            <w:hideMark/>
          </w:tcPr>
          <w:p w14:paraId="6B82AB9E" w14:textId="0FA45B16" w:rsidR="00C542BE" w:rsidRPr="00996F60" w:rsidRDefault="00C542BE" w:rsidP="00C542BE">
            <w:pPr>
              <w:spacing w:before="120" w:after="120" w:line="240" w:lineRule="auto"/>
            </w:pPr>
            <w:r>
              <w:rPr>
                <w:rFonts w:ascii="Arial" w:hAnsi="Arial" w:cs="Arial"/>
                <w:color w:val="000000"/>
              </w:rPr>
              <w:t>47</w:t>
            </w:r>
          </w:p>
        </w:tc>
        <w:tc>
          <w:tcPr>
            <w:tcW w:w="2993" w:type="dxa"/>
            <w:noWrap/>
            <w:vAlign w:val="center"/>
            <w:hideMark/>
          </w:tcPr>
          <w:p w14:paraId="0EFECC28" w14:textId="778DE7CC"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FEAC277" w14:textId="6894A597" w:rsidR="00C542BE" w:rsidRPr="00996F60" w:rsidRDefault="00C542BE" w:rsidP="00C542BE">
            <w:pPr>
              <w:spacing w:before="120" w:after="120" w:line="240" w:lineRule="auto"/>
            </w:pPr>
            <w:r>
              <w:rPr>
                <w:rFonts w:ascii="Arial" w:hAnsi="Arial" w:cs="Arial"/>
                <w:color w:val="000000"/>
              </w:rPr>
              <w:t>48</w:t>
            </w:r>
          </w:p>
        </w:tc>
        <w:tc>
          <w:tcPr>
            <w:tcW w:w="2665" w:type="dxa"/>
            <w:noWrap/>
          </w:tcPr>
          <w:p w14:paraId="4C334850" w14:textId="5101C40D" w:rsidR="00C542BE" w:rsidRPr="00996F60" w:rsidRDefault="00C542BE" w:rsidP="00C542BE">
            <w:pPr>
              <w:spacing w:before="120" w:after="120" w:line="240" w:lineRule="auto"/>
            </w:pPr>
          </w:p>
        </w:tc>
        <w:tc>
          <w:tcPr>
            <w:tcW w:w="2565" w:type="dxa"/>
            <w:noWrap/>
          </w:tcPr>
          <w:p w14:paraId="666A1348" w14:textId="0EC259F5" w:rsidR="00C542BE" w:rsidRPr="00996F60" w:rsidRDefault="00C542BE" w:rsidP="00C542BE">
            <w:pPr>
              <w:spacing w:before="120" w:after="120" w:line="240" w:lineRule="auto"/>
            </w:pPr>
          </w:p>
        </w:tc>
        <w:tc>
          <w:tcPr>
            <w:tcW w:w="2566" w:type="dxa"/>
            <w:noWrap/>
          </w:tcPr>
          <w:p w14:paraId="0E72926B" w14:textId="46A3A373" w:rsidR="00C542BE" w:rsidRPr="00996F60" w:rsidRDefault="00C542BE" w:rsidP="00C542BE">
            <w:pPr>
              <w:spacing w:before="120" w:after="120" w:line="240" w:lineRule="auto"/>
            </w:pPr>
          </w:p>
        </w:tc>
      </w:tr>
      <w:tr w:rsidR="00C542BE" w:rsidRPr="00996F60" w14:paraId="48EF34C8" w14:textId="77777777" w:rsidTr="005C0D5F">
        <w:trPr>
          <w:cantSplit/>
          <w:trHeight w:val="290"/>
        </w:trPr>
        <w:tc>
          <w:tcPr>
            <w:tcW w:w="1680" w:type="dxa"/>
            <w:noWrap/>
            <w:vAlign w:val="center"/>
            <w:hideMark/>
          </w:tcPr>
          <w:p w14:paraId="12DDE544" w14:textId="565028C1" w:rsidR="00C542BE" w:rsidRPr="00996F60" w:rsidRDefault="00C542BE" w:rsidP="00C542BE">
            <w:pPr>
              <w:spacing w:before="120" w:after="120" w:line="240" w:lineRule="auto"/>
            </w:pPr>
            <w:r>
              <w:rPr>
                <w:rFonts w:ascii="Arial" w:hAnsi="Arial" w:cs="Arial"/>
                <w:color w:val="000000"/>
              </w:rPr>
              <w:t>48</w:t>
            </w:r>
          </w:p>
        </w:tc>
        <w:tc>
          <w:tcPr>
            <w:tcW w:w="2993" w:type="dxa"/>
            <w:noWrap/>
            <w:vAlign w:val="center"/>
            <w:hideMark/>
          </w:tcPr>
          <w:p w14:paraId="65B12EA7" w14:textId="3EC0FC3B" w:rsidR="00C542BE" w:rsidRPr="00996F60" w:rsidRDefault="00C542BE" w:rsidP="00C542BE">
            <w:pPr>
              <w:spacing w:before="120" w:after="120" w:line="240" w:lineRule="auto"/>
            </w:pPr>
            <w:r>
              <w:rPr>
                <w:rFonts w:ascii="Arial" w:hAnsi="Arial" w:cs="Arial"/>
                <w:color w:val="000000"/>
              </w:rPr>
              <w:t>Beachcombing</w:t>
            </w:r>
          </w:p>
        </w:tc>
        <w:tc>
          <w:tcPr>
            <w:tcW w:w="1871" w:type="dxa"/>
            <w:noWrap/>
            <w:hideMark/>
          </w:tcPr>
          <w:p w14:paraId="5957AB69" w14:textId="7C031565" w:rsidR="00C542BE" w:rsidRPr="00996F60" w:rsidRDefault="00C542BE" w:rsidP="00C542BE">
            <w:pPr>
              <w:spacing w:before="120" w:after="120" w:line="240" w:lineRule="auto"/>
            </w:pPr>
            <w:r>
              <w:rPr>
                <w:rFonts w:ascii="Arial" w:hAnsi="Arial" w:cs="Arial"/>
                <w:color w:val="000000"/>
              </w:rPr>
              <w:t>34.3</w:t>
            </w:r>
          </w:p>
        </w:tc>
        <w:tc>
          <w:tcPr>
            <w:tcW w:w="2665" w:type="dxa"/>
            <w:noWrap/>
            <w:vAlign w:val="center"/>
          </w:tcPr>
          <w:p w14:paraId="1357C6D2" w14:textId="0A9294BD" w:rsidR="00C542BE" w:rsidRPr="00996F60" w:rsidRDefault="00C542BE" w:rsidP="00C542BE">
            <w:pPr>
              <w:spacing w:before="120" w:after="120" w:line="240" w:lineRule="auto"/>
            </w:pPr>
          </w:p>
        </w:tc>
        <w:tc>
          <w:tcPr>
            <w:tcW w:w="2565" w:type="dxa"/>
            <w:noWrap/>
          </w:tcPr>
          <w:p w14:paraId="29731A71" w14:textId="1E99BA73" w:rsidR="00C542BE" w:rsidRPr="00996F60" w:rsidRDefault="00C542BE" w:rsidP="00C542BE">
            <w:pPr>
              <w:spacing w:before="120" w:after="120" w:line="240" w:lineRule="auto"/>
            </w:pPr>
          </w:p>
        </w:tc>
        <w:tc>
          <w:tcPr>
            <w:tcW w:w="2566" w:type="dxa"/>
            <w:noWrap/>
          </w:tcPr>
          <w:p w14:paraId="3FCA24B6" w14:textId="5C680BCE" w:rsidR="00C542BE" w:rsidRPr="00996F60" w:rsidRDefault="00C542BE" w:rsidP="00C542BE">
            <w:pPr>
              <w:spacing w:before="120" w:after="120" w:line="240" w:lineRule="auto"/>
            </w:pPr>
          </w:p>
        </w:tc>
      </w:tr>
      <w:tr w:rsidR="00C542BE" w:rsidRPr="00996F60" w14:paraId="1B10C9DD" w14:textId="77777777" w:rsidTr="005C0D5F">
        <w:trPr>
          <w:cantSplit/>
          <w:trHeight w:val="290"/>
        </w:trPr>
        <w:tc>
          <w:tcPr>
            <w:tcW w:w="1680" w:type="dxa"/>
            <w:noWrap/>
            <w:vAlign w:val="center"/>
            <w:hideMark/>
          </w:tcPr>
          <w:p w14:paraId="1BC8AE41" w14:textId="76E27D82" w:rsidR="00C542BE" w:rsidRPr="00996F60" w:rsidRDefault="00C542BE" w:rsidP="00C542BE">
            <w:pPr>
              <w:spacing w:before="120" w:after="120" w:line="240" w:lineRule="auto"/>
            </w:pPr>
            <w:r>
              <w:rPr>
                <w:rFonts w:ascii="Arial" w:hAnsi="Arial" w:cs="Arial"/>
                <w:color w:val="000000"/>
              </w:rPr>
              <w:t>48</w:t>
            </w:r>
          </w:p>
        </w:tc>
        <w:tc>
          <w:tcPr>
            <w:tcW w:w="2993" w:type="dxa"/>
            <w:noWrap/>
            <w:vAlign w:val="center"/>
            <w:hideMark/>
          </w:tcPr>
          <w:p w14:paraId="7CD1C608" w14:textId="09AD9FB6" w:rsidR="00C542BE" w:rsidRPr="00996F60" w:rsidRDefault="00C542BE" w:rsidP="00C542BE">
            <w:pPr>
              <w:spacing w:before="120" w:after="120" w:line="240" w:lineRule="auto"/>
            </w:pPr>
            <w:r>
              <w:rPr>
                <w:rFonts w:ascii="Arial" w:hAnsi="Arial" w:cs="Arial"/>
                <w:color w:val="000000"/>
              </w:rPr>
              <w:t>Bird/nature watching</w:t>
            </w:r>
          </w:p>
        </w:tc>
        <w:tc>
          <w:tcPr>
            <w:tcW w:w="1871" w:type="dxa"/>
            <w:noWrap/>
            <w:hideMark/>
          </w:tcPr>
          <w:p w14:paraId="16A7199E" w14:textId="1D58B4E9" w:rsidR="00C542BE" w:rsidRPr="00996F60" w:rsidRDefault="00C542BE" w:rsidP="00C542BE">
            <w:pPr>
              <w:spacing w:before="120" w:after="120" w:line="240" w:lineRule="auto"/>
            </w:pPr>
            <w:r>
              <w:rPr>
                <w:rFonts w:ascii="Arial" w:hAnsi="Arial" w:cs="Arial"/>
                <w:color w:val="000000"/>
              </w:rPr>
              <w:t>34.3</w:t>
            </w:r>
          </w:p>
        </w:tc>
        <w:tc>
          <w:tcPr>
            <w:tcW w:w="2665" w:type="dxa"/>
            <w:noWrap/>
            <w:vAlign w:val="center"/>
          </w:tcPr>
          <w:p w14:paraId="238E8DDA" w14:textId="366F133D" w:rsidR="00C542BE" w:rsidRPr="00996F60" w:rsidRDefault="00C542BE" w:rsidP="00C542BE">
            <w:pPr>
              <w:spacing w:before="120" w:after="120" w:line="240" w:lineRule="auto"/>
            </w:pPr>
          </w:p>
        </w:tc>
        <w:tc>
          <w:tcPr>
            <w:tcW w:w="2565" w:type="dxa"/>
            <w:noWrap/>
          </w:tcPr>
          <w:p w14:paraId="2EE4BAAA" w14:textId="3AB7C0E0" w:rsidR="00C542BE" w:rsidRPr="00996F60" w:rsidRDefault="00C542BE" w:rsidP="00C542BE">
            <w:pPr>
              <w:spacing w:before="120" w:after="120" w:line="240" w:lineRule="auto"/>
            </w:pPr>
          </w:p>
        </w:tc>
        <w:tc>
          <w:tcPr>
            <w:tcW w:w="2566" w:type="dxa"/>
            <w:noWrap/>
          </w:tcPr>
          <w:p w14:paraId="17D9D6C4" w14:textId="56594BA4" w:rsidR="00C542BE" w:rsidRPr="00996F60" w:rsidRDefault="00C542BE" w:rsidP="00C542BE">
            <w:pPr>
              <w:spacing w:before="120" w:after="120" w:line="240" w:lineRule="auto"/>
            </w:pPr>
          </w:p>
        </w:tc>
      </w:tr>
      <w:tr w:rsidR="00C542BE" w:rsidRPr="00996F60" w14:paraId="32F30833" w14:textId="77777777" w:rsidTr="005C0D5F">
        <w:trPr>
          <w:cantSplit/>
          <w:trHeight w:val="290"/>
        </w:trPr>
        <w:tc>
          <w:tcPr>
            <w:tcW w:w="1680" w:type="dxa"/>
            <w:noWrap/>
            <w:vAlign w:val="center"/>
            <w:hideMark/>
          </w:tcPr>
          <w:p w14:paraId="6E1CE0A6" w14:textId="18380DEC" w:rsidR="00C542BE" w:rsidRPr="00996F60" w:rsidRDefault="00C542BE" w:rsidP="00C542BE">
            <w:pPr>
              <w:spacing w:before="120" w:after="120" w:line="240" w:lineRule="auto"/>
            </w:pPr>
            <w:r>
              <w:rPr>
                <w:rFonts w:ascii="Arial" w:hAnsi="Arial" w:cs="Arial"/>
                <w:color w:val="000000"/>
              </w:rPr>
              <w:t>48</w:t>
            </w:r>
          </w:p>
        </w:tc>
        <w:tc>
          <w:tcPr>
            <w:tcW w:w="2993" w:type="dxa"/>
            <w:noWrap/>
            <w:vAlign w:val="center"/>
            <w:hideMark/>
          </w:tcPr>
          <w:p w14:paraId="64E33770" w14:textId="5F35D801"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7BD2BCB2" w14:textId="6F2113CD" w:rsidR="00C542BE" w:rsidRPr="00996F60" w:rsidRDefault="00C542BE" w:rsidP="00C542BE">
            <w:pPr>
              <w:spacing w:before="120" w:after="120" w:line="240" w:lineRule="auto"/>
            </w:pPr>
            <w:r>
              <w:rPr>
                <w:rFonts w:ascii="Arial" w:hAnsi="Arial" w:cs="Arial"/>
                <w:color w:val="000000"/>
              </w:rPr>
              <w:t>34.3</w:t>
            </w:r>
          </w:p>
        </w:tc>
        <w:tc>
          <w:tcPr>
            <w:tcW w:w="2665" w:type="dxa"/>
            <w:noWrap/>
            <w:vAlign w:val="center"/>
          </w:tcPr>
          <w:p w14:paraId="5E9DDFEA" w14:textId="74EC7E66" w:rsidR="00C542BE" w:rsidRPr="00996F60" w:rsidRDefault="00C542BE" w:rsidP="00C542BE">
            <w:pPr>
              <w:spacing w:before="120" w:after="120" w:line="240" w:lineRule="auto"/>
            </w:pPr>
          </w:p>
        </w:tc>
        <w:tc>
          <w:tcPr>
            <w:tcW w:w="2565" w:type="dxa"/>
            <w:noWrap/>
          </w:tcPr>
          <w:p w14:paraId="69A3F989" w14:textId="316B1AB6" w:rsidR="00C542BE" w:rsidRPr="00996F60" w:rsidRDefault="00C542BE" w:rsidP="00C542BE">
            <w:pPr>
              <w:spacing w:before="120" w:after="120" w:line="240" w:lineRule="auto"/>
            </w:pPr>
          </w:p>
        </w:tc>
        <w:tc>
          <w:tcPr>
            <w:tcW w:w="2566" w:type="dxa"/>
            <w:noWrap/>
          </w:tcPr>
          <w:p w14:paraId="52A8DB54" w14:textId="364C8A87" w:rsidR="00C542BE" w:rsidRPr="00996F60" w:rsidRDefault="00C542BE" w:rsidP="00C542BE">
            <w:pPr>
              <w:spacing w:before="120" w:after="120" w:line="240" w:lineRule="auto"/>
            </w:pPr>
          </w:p>
        </w:tc>
      </w:tr>
      <w:tr w:rsidR="00C542BE" w:rsidRPr="00996F60" w14:paraId="4CAC53B0" w14:textId="77777777" w:rsidTr="005C0D5F">
        <w:trPr>
          <w:cantSplit/>
          <w:trHeight w:val="290"/>
        </w:trPr>
        <w:tc>
          <w:tcPr>
            <w:tcW w:w="1680" w:type="dxa"/>
            <w:noWrap/>
            <w:vAlign w:val="center"/>
            <w:hideMark/>
          </w:tcPr>
          <w:p w14:paraId="308E4879" w14:textId="37C8DE7D" w:rsidR="00C542BE" w:rsidRPr="00996F60" w:rsidRDefault="00C542BE" w:rsidP="00C542BE">
            <w:pPr>
              <w:spacing w:before="120" w:after="120" w:line="240" w:lineRule="auto"/>
            </w:pPr>
            <w:r>
              <w:rPr>
                <w:rFonts w:ascii="Arial" w:hAnsi="Arial" w:cs="Arial"/>
                <w:color w:val="000000"/>
              </w:rPr>
              <w:t>49</w:t>
            </w:r>
          </w:p>
        </w:tc>
        <w:tc>
          <w:tcPr>
            <w:tcW w:w="2993" w:type="dxa"/>
            <w:noWrap/>
            <w:vAlign w:val="center"/>
            <w:hideMark/>
          </w:tcPr>
          <w:p w14:paraId="5D7F096B" w14:textId="3A6CB27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D99484D" w14:textId="1931BE12" w:rsidR="00C542BE" w:rsidRPr="00996F60" w:rsidRDefault="00C542BE" w:rsidP="00C542BE">
            <w:pPr>
              <w:spacing w:before="120" w:after="120" w:line="240" w:lineRule="auto"/>
            </w:pPr>
            <w:r>
              <w:rPr>
                <w:rFonts w:ascii="Arial" w:hAnsi="Arial" w:cs="Arial"/>
                <w:color w:val="000000"/>
              </w:rPr>
              <w:t>35</w:t>
            </w:r>
          </w:p>
        </w:tc>
        <w:tc>
          <w:tcPr>
            <w:tcW w:w="2665" w:type="dxa"/>
            <w:noWrap/>
          </w:tcPr>
          <w:p w14:paraId="2C77AA89" w14:textId="30D0B00A" w:rsidR="00C542BE" w:rsidRPr="00996F60" w:rsidRDefault="00C542BE" w:rsidP="00C542BE">
            <w:pPr>
              <w:spacing w:before="120" w:after="120" w:line="240" w:lineRule="auto"/>
            </w:pPr>
          </w:p>
        </w:tc>
        <w:tc>
          <w:tcPr>
            <w:tcW w:w="2565" w:type="dxa"/>
            <w:noWrap/>
          </w:tcPr>
          <w:p w14:paraId="05D6074A" w14:textId="1F879E4D" w:rsidR="00C542BE" w:rsidRPr="00996F60" w:rsidRDefault="00C542BE" w:rsidP="00C542BE">
            <w:pPr>
              <w:spacing w:before="120" w:after="120" w:line="240" w:lineRule="auto"/>
            </w:pPr>
          </w:p>
        </w:tc>
        <w:tc>
          <w:tcPr>
            <w:tcW w:w="2566" w:type="dxa"/>
            <w:noWrap/>
          </w:tcPr>
          <w:p w14:paraId="7EE25A3A" w14:textId="6B4DB78D" w:rsidR="00C542BE" w:rsidRPr="00996F60" w:rsidRDefault="00C542BE" w:rsidP="00C542BE">
            <w:pPr>
              <w:spacing w:before="120" w:after="120" w:line="240" w:lineRule="auto"/>
            </w:pPr>
          </w:p>
        </w:tc>
      </w:tr>
      <w:tr w:rsidR="00C542BE" w:rsidRPr="00996F60" w14:paraId="2E0F2C4C" w14:textId="77777777" w:rsidTr="005C0D5F">
        <w:trPr>
          <w:cantSplit/>
          <w:trHeight w:val="290"/>
        </w:trPr>
        <w:tc>
          <w:tcPr>
            <w:tcW w:w="1680" w:type="dxa"/>
            <w:noWrap/>
            <w:vAlign w:val="center"/>
            <w:hideMark/>
          </w:tcPr>
          <w:p w14:paraId="0A136114" w14:textId="5C9262BA" w:rsidR="00C542BE" w:rsidRPr="00996F60" w:rsidRDefault="00C542BE" w:rsidP="00C542BE">
            <w:pPr>
              <w:spacing w:before="120" w:after="120" w:line="240" w:lineRule="auto"/>
            </w:pPr>
            <w:r>
              <w:rPr>
                <w:rFonts w:ascii="Arial" w:hAnsi="Arial" w:cs="Arial"/>
                <w:color w:val="000000"/>
              </w:rPr>
              <w:t>50</w:t>
            </w:r>
          </w:p>
        </w:tc>
        <w:tc>
          <w:tcPr>
            <w:tcW w:w="2993" w:type="dxa"/>
            <w:noWrap/>
            <w:vAlign w:val="center"/>
            <w:hideMark/>
          </w:tcPr>
          <w:p w14:paraId="24800373" w14:textId="4A993E2B" w:rsidR="00C542BE" w:rsidRPr="00996F60" w:rsidRDefault="00C542BE" w:rsidP="00C542BE">
            <w:pPr>
              <w:spacing w:before="120" w:after="120" w:line="240" w:lineRule="auto"/>
            </w:pPr>
            <w:r>
              <w:rPr>
                <w:rFonts w:ascii="Arial" w:hAnsi="Arial" w:cs="Arial"/>
                <w:color w:val="000000"/>
              </w:rPr>
              <w:t>Beachcombing</w:t>
            </w:r>
          </w:p>
        </w:tc>
        <w:tc>
          <w:tcPr>
            <w:tcW w:w="1871" w:type="dxa"/>
            <w:noWrap/>
            <w:hideMark/>
          </w:tcPr>
          <w:p w14:paraId="5E111BAE" w14:textId="73F2E4A4" w:rsidR="00C542BE" w:rsidRPr="00996F60" w:rsidRDefault="00C542BE" w:rsidP="00C542BE">
            <w:pPr>
              <w:spacing w:before="120" w:after="120" w:line="240" w:lineRule="auto"/>
            </w:pPr>
            <w:r>
              <w:rPr>
                <w:rFonts w:ascii="Arial" w:hAnsi="Arial" w:cs="Arial"/>
                <w:color w:val="000000"/>
              </w:rPr>
              <w:t>13</w:t>
            </w:r>
          </w:p>
        </w:tc>
        <w:tc>
          <w:tcPr>
            <w:tcW w:w="2665" w:type="dxa"/>
            <w:noWrap/>
          </w:tcPr>
          <w:p w14:paraId="515FD84C" w14:textId="24799BB3" w:rsidR="00C542BE" w:rsidRPr="00996F60" w:rsidRDefault="00C542BE" w:rsidP="00C542BE">
            <w:pPr>
              <w:spacing w:before="120" w:after="120" w:line="240" w:lineRule="auto"/>
            </w:pPr>
          </w:p>
        </w:tc>
        <w:tc>
          <w:tcPr>
            <w:tcW w:w="2565" w:type="dxa"/>
            <w:noWrap/>
            <w:vAlign w:val="center"/>
          </w:tcPr>
          <w:p w14:paraId="64F9BFA3" w14:textId="681C65C8" w:rsidR="00C542BE" w:rsidRPr="00996F60" w:rsidRDefault="00C542BE" w:rsidP="00C542BE">
            <w:pPr>
              <w:spacing w:before="120" w:after="120" w:line="240" w:lineRule="auto"/>
            </w:pPr>
          </w:p>
        </w:tc>
        <w:tc>
          <w:tcPr>
            <w:tcW w:w="2566" w:type="dxa"/>
            <w:noWrap/>
          </w:tcPr>
          <w:p w14:paraId="5C39BCDC" w14:textId="24478DEC" w:rsidR="00C542BE" w:rsidRPr="00996F60" w:rsidRDefault="00C542BE" w:rsidP="00C542BE">
            <w:pPr>
              <w:spacing w:before="120" w:after="120" w:line="240" w:lineRule="auto"/>
            </w:pPr>
          </w:p>
        </w:tc>
      </w:tr>
      <w:tr w:rsidR="00C542BE" w:rsidRPr="00996F60" w14:paraId="49BDD67C" w14:textId="77777777" w:rsidTr="005C0D5F">
        <w:trPr>
          <w:cantSplit/>
          <w:trHeight w:val="290"/>
        </w:trPr>
        <w:tc>
          <w:tcPr>
            <w:tcW w:w="1680" w:type="dxa"/>
            <w:noWrap/>
            <w:vAlign w:val="center"/>
            <w:hideMark/>
          </w:tcPr>
          <w:p w14:paraId="17233A6D" w14:textId="66C8B0BB" w:rsidR="00C542BE" w:rsidRPr="00996F60" w:rsidRDefault="00C542BE" w:rsidP="00C542BE">
            <w:pPr>
              <w:spacing w:before="120" w:after="120" w:line="240" w:lineRule="auto"/>
            </w:pPr>
            <w:r>
              <w:rPr>
                <w:rFonts w:ascii="Arial" w:hAnsi="Arial" w:cs="Arial"/>
                <w:color w:val="000000"/>
              </w:rPr>
              <w:t>50</w:t>
            </w:r>
          </w:p>
        </w:tc>
        <w:tc>
          <w:tcPr>
            <w:tcW w:w="2993" w:type="dxa"/>
            <w:noWrap/>
            <w:vAlign w:val="center"/>
            <w:hideMark/>
          </w:tcPr>
          <w:p w14:paraId="3D8520C5" w14:textId="135FDEB6"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3746EFBF" w14:textId="5FEFA510" w:rsidR="00C542BE" w:rsidRPr="00996F60" w:rsidRDefault="00C542BE" w:rsidP="00C542BE">
            <w:pPr>
              <w:spacing w:before="120" w:after="120" w:line="240" w:lineRule="auto"/>
            </w:pPr>
            <w:r>
              <w:rPr>
                <w:rFonts w:ascii="Arial" w:hAnsi="Arial" w:cs="Arial"/>
                <w:color w:val="000000"/>
              </w:rPr>
              <w:t>730</w:t>
            </w:r>
          </w:p>
        </w:tc>
        <w:tc>
          <w:tcPr>
            <w:tcW w:w="2665" w:type="dxa"/>
            <w:noWrap/>
          </w:tcPr>
          <w:p w14:paraId="3768457C" w14:textId="7BD09DFB" w:rsidR="00C542BE" w:rsidRPr="00996F60" w:rsidRDefault="00C542BE" w:rsidP="00C542BE">
            <w:pPr>
              <w:spacing w:before="120" w:after="120" w:line="240" w:lineRule="auto"/>
            </w:pPr>
          </w:p>
        </w:tc>
        <w:tc>
          <w:tcPr>
            <w:tcW w:w="2565" w:type="dxa"/>
            <w:noWrap/>
            <w:vAlign w:val="center"/>
          </w:tcPr>
          <w:p w14:paraId="363E6A62" w14:textId="415F3066" w:rsidR="00C542BE" w:rsidRPr="00996F60" w:rsidRDefault="00C542BE" w:rsidP="00C542BE">
            <w:pPr>
              <w:spacing w:before="120" w:after="120" w:line="240" w:lineRule="auto"/>
            </w:pPr>
          </w:p>
        </w:tc>
        <w:tc>
          <w:tcPr>
            <w:tcW w:w="2566" w:type="dxa"/>
            <w:noWrap/>
          </w:tcPr>
          <w:p w14:paraId="1383FE42" w14:textId="7F5029C4" w:rsidR="00C542BE" w:rsidRPr="00996F60" w:rsidRDefault="00C542BE" w:rsidP="00C542BE">
            <w:pPr>
              <w:spacing w:before="120" w:after="120" w:line="240" w:lineRule="auto"/>
            </w:pPr>
          </w:p>
        </w:tc>
      </w:tr>
      <w:tr w:rsidR="00C542BE" w:rsidRPr="00996F60" w14:paraId="07285214" w14:textId="77777777" w:rsidTr="005C0D5F">
        <w:trPr>
          <w:cantSplit/>
          <w:trHeight w:val="290"/>
        </w:trPr>
        <w:tc>
          <w:tcPr>
            <w:tcW w:w="1680" w:type="dxa"/>
            <w:noWrap/>
            <w:vAlign w:val="center"/>
            <w:hideMark/>
          </w:tcPr>
          <w:p w14:paraId="12DA28D8" w14:textId="3D7C2D18" w:rsidR="00C542BE" w:rsidRPr="00996F60" w:rsidRDefault="00C542BE" w:rsidP="00C542BE">
            <w:pPr>
              <w:spacing w:before="120" w:after="120" w:line="240" w:lineRule="auto"/>
            </w:pPr>
            <w:r>
              <w:rPr>
                <w:rFonts w:ascii="Arial" w:hAnsi="Arial" w:cs="Arial"/>
                <w:color w:val="000000"/>
              </w:rPr>
              <w:t>51</w:t>
            </w:r>
          </w:p>
        </w:tc>
        <w:tc>
          <w:tcPr>
            <w:tcW w:w="2993" w:type="dxa"/>
            <w:noWrap/>
            <w:vAlign w:val="center"/>
            <w:hideMark/>
          </w:tcPr>
          <w:p w14:paraId="565D991F" w14:textId="48BBEA42" w:rsidR="00C542BE" w:rsidRPr="00996F60" w:rsidRDefault="00C542BE" w:rsidP="00C542BE">
            <w:pPr>
              <w:spacing w:before="120" w:after="120" w:line="240" w:lineRule="auto"/>
            </w:pPr>
            <w:r>
              <w:rPr>
                <w:rFonts w:ascii="Arial" w:hAnsi="Arial" w:cs="Arial"/>
                <w:color w:val="000000"/>
              </w:rPr>
              <w:t>Beachcombing</w:t>
            </w:r>
          </w:p>
        </w:tc>
        <w:tc>
          <w:tcPr>
            <w:tcW w:w="1871" w:type="dxa"/>
            <w:noWrap/>
          </w:tcPr>
          <w:p w14:paraId="5FC80C02" w14:textId="29F7A18B" w:rsidR="00C542BE" w:rsidRPr="00996F60" w:rsidRDefault="00C542BE" w:rsidP="00C542BE">
            <w:pPr>
              <w:spacing w:before="120" w:after="120" w:line="240" w:lineRule="auto"/>
            </w:pPr>
          </w:p>
        </w:tc>
        <w:tc>
          <w:tcPr>
            <w:tcW w:w="2665" w:type="dxa"/>
            <w:noWrap/>
            <w:vAlign w:val="center"/>
          </w:tcPr>
          <w:p w14:paraId="18818916" w14:textId="210DD02A" w:rsidR="00C542BE" w:rsidRPr="00996F60" w:rsidRDefault="00C542BE" w:rsidP="00C542BE">
            <w:pPr>
              <w:spacing w:before="120" w:after="120" w:line="240" w:lineRule="auto"/>
            </w:pPr>
          </w:p>
        </w:tc>
        <w:tc>
          <w:tcPr>
            <w:tcW w:w="2565" w:type="dxa"/>
            <w:noWrap/>
          </w:tcPr>
          <w:p w14:paraId="3C74DB19" w14:textId="1A9D568B" w:rsidR="00C542BE" w:rsidRPr="00996F60" w:rsidRDefault="00C542BE" w:rsidP="00C542BE">
            <w:pPr>
              <w:spacing w:before="120" w:after="120" w:line="240" w:lineRule="auto"/>
            </w:pPr>
          </w:p>
        </w:tc>
        <w:tc>
          <w:tcPr>
            <w:tcW w:w="2566" w:type="dxa"/>
            <w:noWrap/>
            <w:hideMark/>
          </w:tcPr>
          <w:p w14:paraId="6A061A35" w14:textId="29FD45C4" w:rsidR="00C542BE" w:rsidRPr="00996F60" w:rsidRDefault="00C542BE" w:rsidP="00C542BE">
            <w:pPr>
              <w:spacing w:before="120" w:after="120" w:line="240" w:lineRule="auto"/>
            </w:pPr>
            <w:r>
              <w:rPr>
                <w:rFonts w:ascii="Arial" w:hAnsi="Arial" w:cs="Arial"/>
                <w:color w:val="000000"/>
              </w:rPr>
              <w:t>4</w:t>
            </w:r>
          </w:p>
        </w:tc>
      </w:tr>
      <w:tr w:rsidR="00C542BE" w:rsidRPr="00996F60" w14:paraId="468324BC" w14:textId="77777777" w:rsidTr="005C0D5F">
        <w:trPr>
          <w:cantSplit/>
          <w:trHeight w:val="290"/>
        </w:trPr>
        <w:tc>
          <w:tcPr>
            <w:tcW w:w="1680" w:type="dxa"/>
            <w:noWrap/>
            <w:vAlign w:val="center"/>
            <w:hideMark/>
          </w:tcPr>
          <w:p w14:paraId="30E16F2E" w14:textId="6741844F" w:rsidR="00C542BE" w:rsidRPr="00996F60" w:rsidRDefault="00C542BE" w:rsidP="00C542BE">
            <w:pPr>
              <w:spacing w:before="120" w:after="120" w:line="240" w:lineRule="auto"/>
            </w:pPr>
            <w:r>
              <w:rPr>
                <w:rFonts w:ascii="Arial" w:hAnsi="Arial" w:cs="Arial"/>
                <w:color w:val="000000"/>
              </w:rPr>
              <w:t>51</w:t>
            </w:r>
          </w:p>
        </w:tc>
        <w:tc>
          <w:tcPr>
            <w:tcW w:w="2993" w:type="dxa"/>
            <w:noWrap/>
            <w:vAlign w:val="center"/>
            <w:hideMark/>
          </w:tcPr>
          <w:p w14:paraId="53730E1A" w14:textId="7F8A1FE8"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tcPr>
          <w:p w14:paraId="7FF0E5D7" w14:textId="5C5421CD" w:rsidR="00C542BE" w:rsidRPr="00996F60" w:rsidRDefault="00C542BE" w:rsidP="00C542BE">
            <w:pPr>
              <w:spacing w:before="120" w:after="120" w:line="240" w:lineRule="auto"/>
            </w:pPr>
          </w:p>
        </w:tc>
        <w:tc>
          <w:tcPr>
            <w:tcW w:w="2665" w:type="dxa"/>
            <w:noWrap/>
            <w:vAlign w:val="center"/>
          </w:tcPr>
          <w:p w14:paraId="57AE669C" w14:textId="799B77E9" w:rsidR="00C542BE" w:rsidRPr="00996F60" w:rsidRDefault="00C542BE" w:rsidP="00C542BE">
            <w:pPr>
              <w:spacing w:before="120" w:after="120" w:line="240" w:lineRule="auto"/>
            </w:pPr>
          </w:p>
        </w:tc>
        <w:tc>
          <w:tcPr>
            <w:tcW w:w="2565" w:type="dxa"/>
            <w:noWrap/>
          </w:tcPr>
          <w:p w14:paraId="58A3521A" w14:textId="42A97287" w:rsidR="00C542BE" w:rsidRPr="00996F60" w:rsidRDefault="00C542BE" w:rsidP="00C542BE">
            <w:pPr>
              <w:spacing w:before="120" w:after="120" w:line="240" w:lineRule="auto"/>
            </w:pPr>
          </w:p>
        </w:tc>
        <w:tc>
          <w:tcPr>
            <w:tcW w:w="2566" w:type="dxa"/>
            <w:noWrap/>
            <w:hideMark/>
          </w:tcPr>
          <w:p w14:paraId="0C918AB6" w14:textId="70B6F117" w:rsidR="00C542BE" w:rsidRPr="00996F60" w:rsidRDefault="00C542BE" w:rsidP="00C542BE">
            <w:pPr>
              <w:spacing w:before="120" w:after="120" w:line="240" w:lineRule="auto"/>
            </w:pPr>
            <w:r>
              <w:rPr>
                <w:rFonts w:ascii="Arial" w:hAnsi="Arial" w:cs="Arial"/>
                <w:color w:val="000000"/>
              </w:rPr>
              <w:t>4</w:t>
            </w:r>
          </w:p>
        </w:tc>
      </w:tr>
      <w:tr w:rsidR="00C542BE" w:rsidRPr="00996F60" w14:paraId="01ADC17F" w14:textId="77777777" w:rsidTr="005C0D5F">
        <w:trPr>
          <w:cantSplit/>
          <w:trHeight w:val="290"/>
        </w:trPr>
        <w:tc>
          <w:tcPr>
            <w:tcW w:w="1680" w:type="dxa"/>
            <w:noWrap/>
            <w:vAlign w:val="center"/>
            <w:hideMark/>
          </w:tcPr>
          <w:p w14:paraId="3025181D" w14:textId="0E3A247A" w:rsidR="00C542BE" w:rsidRPr="00996F60" w:rsidRDefault="00C542BE" w:rsidP="00C542BE">
            <w:pPr>
              <w:spacing w:before="120" w:after="120" w:line="240" w:lineRule="auto"/>
            </w:pPr>
            <w:r>
              <w:rPr>
                <w:rFonts w:ascii="Arial" w:hAnsi="Arial" w:cs="Arial"/>
                <w:color w:val="000000"/>
              </w:rPr>
              <w:lastRenderedPageBreak/>
              <w:t>52</w:t>
            </w:r>
          </w:p>
        </w:tc>
        <w:tc>
          <w:tcPr>
            <w:tcW w:w="2993" w:type="dxa"/>
            <w:noWrap/>
            <w:vAlign w:val="center"/>
            <w:hideMark/>
          </w:tcPr>
          <w:p w14:paraId="1A1AE5E2" w14:textId="01E2AF39"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4F1BE4F" w14:textId="0208146A" w:rsidR="00C542BE" w:rsidRPr="00996F60" w:rsidRDefault="00C542BE" w:rsidP="00C542BE">
            <w:pPr>
              <w:spacing w:before="120" w:after="120" w:line="240" w:lineRule="auto"/>
            </w:pPr>
            <w:r>
              <w:rPr>
                <w:rFonts w:ascii="Arial" w:hAnsi="Arial" w:cs="Arial"/>
                <w:color w:val="000000"/>
              </w:rPr>
              <w:t>0.45</w:t>
            </w:r>
          </w:p>
        </w:tc>
        <w:tc>
          <w:tcPr>
            <w:tcW w:w="2665" w:type="dxa"/>
            <w:noWrap/>
          </w:tcPr>
          <w:p w14:paraId="191EA0D0" w14:textId="7B6BFFC7" w:rsidR="00C542BE" w:rsidRPr="00996F60" w:rsidRDefault="00C542BE" w:rsidP="00C542BE">
            <w:pPr>
              <w:spacing w:before="120" w:after="120" w:line="240" w:lineRule="auto"/>
            </w:pPr>
          </w:p>
        </w:tc>
        <w:tc>
          <w:tcPr>
            <w:tcW w:w="2565" w:type="dxa"/>
            <w:noWrap/>
          </w:tcPr>
          <w:p w14:paraId="470C034F" w14:textId="2AE70307" w:rsidR="00C542BE" w:rsidRPr="00996F60" w:rsidRDefault="00C542BE" w:rsidP="00C542BE">
            <w:pPr>
              <w:spacing w:before="120" w:after="120" w:line="240" w:lineRule="auto"/>
            </w:pPr>
          </w:p>
        </w:tc>
        <w:tc>
          <w:tcPr>
            <w:tcW w:w="2566" w:type="dxa"/>
            <w:noWrap/>
          </w:tcPr>
          <w:p w14:paraId="32E7CCEF" w14:textId="22A18E91" w:rsidR="00C542BE" w:rsidRPr="00996F60" w:rsidRDefault="00C542BE" w:rsidP="00C542BE">
            <w:pPr>
              <w:spacing w:before="120" w:after="120" w:line="240" w:lineRule="auto"/>
            </w:pPr>
          </w:p>
        </w:tc>
      </w:tr>
      <w:tr w:rsidR="00C542BE" w:rsidRPr="00996F60" w14:paraId="6966A77A" w14:textId="77777777" w:rsidTr="005C0D5F">
        <w:trPr>
          <w:cantSplit/>
          <w:trHeight w:val="290"/>
        </w:trPr>
        <w:tc>
          <w:tcPr>
            <w:tcW w:w="1680" w:type="dxa"/>
            <w:noWrap/>
            <w:vAlign w:val="center"/>
            <w:hideMark/>
          </w:tcPr>
          <w:p w14:paraId="01E4E25B" w14:textId="0105EC83" w:rsidR="00C542BE" w:rsidRPr="00996F60" w:rsidRDefault="00C542BE" w:rsidP="00C542BE">
            <w:pPr>
              <w:spacing w:before="120" w:after="120" w:line="240" w:lineRule="auto"/>
            </w:pPr>
            <w:r>
              <w:rPr>
                <w:rFonts w:ascii="Arial" w:hAnsi="Arial" w:cs="Arial"/>
                <w:color w:val="000000"/>
              </w:rPr>
              <w:t>54</w:t>
            </w:r>
          </w:p>
        </w:tc>
        <w:tc>
          <w:tcPr>
            <w:tcW w:w="2993" w:type="dxa"/>
            <w:noWrap/>
            <w:vAlign w:val="center"/>
            <w:hideMark/>
          </w:tcPr>
          <w:p w14:paraId="44CC7FE6" w14:textId="73E4077B"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745365ED" w14:textId="2ED4DA37" w:rsidR="00C542BE" w:rsidRPr="00996F60" w:rsidRDefault="00C542BE" w:rsidP="00C542BE">
            <w:pPr>
              <w:spacing w:before="120" w:after="120" w:line="240" w:lineRule="auto"/>
            </w:pPr>
            <w:r>
              <w:rPr>
                <w:rFonts w:ascii="Arial" w:hAnsi="Arial" w:cs="Arial"/>
                <w:color w:val="000000"/>
              </w:rPr>
              <w:t>1</w:t>
            </w:r>
          </w:p>
        </w:tc>
        <w:tc>
          <w:tcPr>
            <w:tcW w:w="2665" w:type="dxa"/>
            <w:noWrap/>
          </w:tcPr>
          <w:p w14:paraId="3E7A2351" w14:textId="68F0957A" w:rsidR="00C542BE" w:rsidRPr="00996F60" w:rsidRDefault="00C542BE" w:rsidP="00C542BE">
            <w:pPr>
              <w:spacing w:before="120" w:after="120" w:line="240" w:lineRule="auto"/>
            </w:pPr>
          </w:p>
        </w:tc>
        <w:tc>
          <w:tcPr>
            <w:tcW w:w="2565" w:type="dxa"/>
            <w:noWrap/>
          </w:tcPr>
          <w:p w14:paraId="6EA9BBC1" w14:textId="7096EC35" w:rsidR="00C542BE" w:rsidRPr="00996F60" w:rsidRDefault="00C542BE" w:rsidP="00C542BE">
            <w:pPr>
              <w:spacing w:before="120" w:after="120" w:line="240" w:lineRule="auto"/>
            </w:pPr>
          </w:p>
        </w:tc>
        <w:tc>
          <w:tcPr>
            <w:tcW w:w="2566" w:type="dxa"/>
            <w:noWrap/>
          </w:tcPr>
          <w:p w14:paraId="0094D972" w14:textId="05ED02F4" w:rsidR="00C542BE" w:rsidRPr="00996F60" w:rsidRDefault="00C542BE" w:rsidP="00C542BE">
            <w:pPr>
              <w:spacing w:before="120" w:after="120" w:line="240" w:lineRule="auto"/>
            </w:pPr>
          </w:p>
        </w:tc>
      </w:tr>
      <w:tr w:rsidR="00C542BE" w:rsidRPr="00996F60" w14:paraId="6D08EFF3" w14:textId="77777777" w:rsidTr="005C0D5F">
        <w:trPr>
          <w:cantSplit/>
          <w:trHeight w:val="290"/>
        </w:trPr>
        <w:tc>
          <w:tcPr>
            <w:tcW w:w="1680" w:type="dxa"/>
            <w:noWrap/>
            <w:vAlign w:val="center"/>
            <w:hideMark/>
          </w:tcPr>
          <w:p w14:paraId="2233F4F3" w14:textId="03824886" w:rsidR="00C542BE" w:rsidRPr="00996F60" w:rsidRDefault="00C542BE" w:rsidP="00C542BE">
            <w:pPr>
              <w:spacing w:before="120" w:after="120" w:line="240" w:lineRule="auto"/>
            </w:pPr>
            <w:r>
              <w:rPr>
                <w:rFonts w:ascii="Arial" w:hAnsi="Arial" w:cs="Arial"/>
                <w:color w:val="000000"/>
              </w:rPr>
              <w:t>55</w:t>
            </w:r>
          </w:p>
        </w:tc>
        <w:tc>
          <w:tcPr>
            <w:tcW w:w="2993" w:type="dxa"/>
            <w:noWrap/>
            <w:vAlign w:val="center"/>
            <w:hideMark/>
          </w:tcPr>
          <w:p w14:paraId="3E48D65C" w14:textId="54C11790"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B545739" w14:textId="57A3B623" w:rsidR="00C542BE" w:rsidRPr="00996F60" w:rsidRDefault="00C542BE" w:rsidP="00C542BE">
            <w:pPr>
              <w:spacing w:before="120" w:after="120" w:line="240" w:lineRule="auto"/>
            </w:pPr>
            <w:r>
              <w:rPr>
                <w:rFonts w:ascii="Arial" w:hAnsi="Arial" w:cs="Arial"/>
                <w:color w:val="000000"/>
              </w:rPr>
              <w:t>4.5</w:t>
            </w:r>
          </w:p>
        </w:tc>
        <w:tc>
          <w:tcPr>
            <w:tcW w:w="2665" w:type="dxa"/>
            <w:noWrap/>
          </w:tcPr>
          <w:p w14:paraId="3DA2EA58" w14:textId="272E4CC8" w:rsidR="00C542BE" w:rsidRPr="00996F60" w:rsidRDefault="00C542BE" w:rsidP="00C542BE">
            <w:pPr>
              <w:spacing w:before="120" w:after="120" w:line="240" w:lineRule="auto"/>
            </w:pPr>
          </w:p>
        </w:tc>
        <w:tc>
          <w:tcPr>
            <w:tcW w:w="2565" w:type="dxa"/>
            <w:noWrap/>
          </w:tcPr>
          <w:p w14:paraId="2E04F422" w14:textId="602C866F" w:rsidR="00C542BE" w:rsidRPr="00996F60" w:rsidRDefault="00C542BE" w:rsidP="00C542BE">
            <w:pPr>
              <w:spacing w:before="120" w:after="120" w:line="240" w:lineRule="auto"/>
            </w:pPr>
          </w:p>
        </w:tc>
        <w:tc>
          <w:tcPr>
            <w:tcW w:w="2566" w:type="dxa"/>
            <w:noWrap/>
          </w:tcPr>
          <w:p w14:paraId="0F167EBE" w14:textId="6773CA80" w:rsidR="00C542BE" w:rsidRPr="00996F60" w:rsidRDefault="00C542BE" w:rsidP="00C542BE">
            <w:pPr>
              <w:spacing w:before="120" w:after="120" w:line="240" w:lineRule="auto"/>
            </w:pPr>
          </w:p>
        </w:tc>
      </w:tr>
      <w:tr w:rsidR="00C542BE" w:rsidRPr="00996F60" w14:paraId="566C9A85" w14:textId="77777777" w:rsidTr="005C0D5F">
        <w:trPr>
          <w:cantSplit/>
          <w:trHeight w:val="290"/>
        </w:trPr>
        <w:tc>
          <w:tcPr>
            <w:tcW w:w="1680" w:type="dxa"/>
            <w:noWrap/>
            <w:vAlign w:val="center"/>
            <w:hideMark/>
          </w:tcPr>
          <w:p w14:paraId="0AEA2E93" w14:textId="7E2648CB" w:rsidR="00C542BE" w:rsidRPr="00996F60" w:rsidRDefault="00C542BE" w:rsidP="00C542BE">
            <w:pPr>
              <w:spacing w:before="120" w:after="120" w:line="240" w:lineRule="auto"/>
            </w:pPr>
            <w:r>
              <w:rPr>
                <w:rFonts w:ascii="Arial" w:hAnsi="Arial" w:cs="Arial"/>
                <w:color w:val="000000"/>
              </w:rPr>
              <w:t>56</w:t>
            </w:r>
          </w:p>
        </w:tc>
        <w:tc>
          <w:tcPr>
            <w:tcW w:w="2993" w:type="dxa"/>
            <w:noWrap/>
            <w:vAlign w:val="center"/>
            <w:hideMark/>
          </w:tcPr>
          <w:p w14:paraId="55096317" w14:textId="70B80B3A" w:rsidR="00C542BE" w:rsidRPr="00996F60" w:rsidRDefault="00C542BE" w:rsidP="00C542BE">
            <w:pPr>
              <w:spacing w:before="120" w:after="120" w:line="240" w:lineRule="auto"/>
            </w:pPr>
            <w:r>
              <w:rPr>
                <w:rFonts w:ascii="Arial" w:hAnsi="Arial" w:cs="Arial"/>
                <w:color w:val="000000"/>
              </w:rPr>
              <w:t>Paddling</w:t>
            </w:r>
          </w:p>
        </w:tc>
        <w:tc>
          <w:tcPr>
            <w:tcW w:w="1871" w:type="dxa"/>
            <w:noWrap/>
            <w:vAlign w:val="center"/>
            <w:hideMark/>
          </w:tcPr>
          <w:p w14:paraId="642B5134" w14:textId="3B971086" w:rsidR="00C542BE" w:rsidRPr="00996F60" w:rsidRDefault="00C542BE" w:rsidP="00C542BE">
            <w:pPr>
              <w:spacing w:before="120" w:after="120" w:line="240" w:lineRule="auto"/>
            </w:pPr>
            <w:r>
              <w:rPr>
                <w:rFonts w:ascii="Arial" w:hAnsi="Arial" w:cs="Arial"/>
                <w:color w:val="000000"/>
              </w:rPr>
              <w:t>0.5</w:t>
            </w:r>
          </w:p>
        </w:tc>
        <w:tc>
          <w:tcPr>
            <w:tcW w:w="2665" w:type="dxa"/>
            <w:noWrap/>
          </w:tcPr>
          <w:p w14:paraId="6CD72EA6" w14:textId="5010050A" w:rsidR="00C542BE" w:rsidRPr="00996F60" w:rsidRDefault="00C542BE" w:rsidP="00C542BE">
            <w:pPr>
              <w:spacing w:before="120" w:after="120" w:line="240" w:lineRule="auto"/>
            </w:pPr>
          </w:p>
        </w:tc>
        <w:tc>
          <w:tcPr>
            <w:tcW w:w="2565" w:type="dxa"/>
            <w:noWrap/>
          </w:tcPr>
          <w:p w14:paraId="162592B0" w14:textId="25B5F1F5" w:rsidR="00C542BE" w:rsidRPr="00996F60" w:rsidRDefault="00C542BE" w:rsidP="00C542BE">
            <w:pPr>
              <w:spacing w:before="120" w:after="120" w:line="240" w:lineRule="auto"/>
            </w:pPr>
          </w:p>
        </w:tc>
        <w:tc>
          <w:tcPr>
            <w:tcW w:w="2566" w:type="dxa"/>
            <w:noWrap/>
          </w:tcPr>
          <w:p w14:paraId="3A79317F" w14:textId="1BA50B79" w:rsidR="00C542BE" w:rsidRPr="00996F60" w:rsidRDefault="00C542BE" w:rsidP="00C542BE">
            <w:pPr>
              <w:spacing w:before="120" w:after="120" w:line="240" w:lineRule="auto"/>
            </w:pPr>
          </w:p>
        </w:tc>
      </w:tr>
      <w:tr w:rsidR="00C542BE" w:rsidRPr="00996F60" w14:paraId="762245E7" w14:textId="77777777" w:rsidTr="005C0D5F">
        <w:trPr>
          <w:cantSplit/>
          <w:trHeight w:val="290"/>
        </w:trPr>
        <w:tc>
          <w:tcPr>
            <w:tcW w:w="1680" w:type="dxa"/>
            <w:noWrap/>
            <w:vAlign w:val="center"/>
            <w:hideMark/>
          </w:tcPr>
          <w:p w14:paraId="1F70C1CD" w14:textId="7071E13B" w:rsidR="00C542BE" w:rsidRPr="00996F60" w:rsidRDefault="00C542BE" w:rsidP="00C542BE">
            <w:pPr>
              <w:spacing w:before="120" w:after="120" w:line="240" w:lineRule="auto"/>
            </w:pPr>
            <w:r>
              <w:rPr>
                <w:rFonts w:ascii="Arial" w:hAnsi="Arial" w:cs="Arial"/>
                <w:color w:val="000000"/>
              </w:rPr>
              <w:t>56</w:t>
            </w:r>
          </w:p>
        </w:tc>
        <w:tc>
          <w:tcPr>
            <w:tcW w:w="2993" w:type="dxa"/>
            <w:noWrap/>
            <w:vAlign w:val="center"/>
            <w:hideMark/>
          </w:tcPr>
          <w:p w14:paraId="43C79503" w14:textId="2B217337" w:rsidR="00C542BE" w:rsidRPr="00996F60" w:rsidRDefault="00C542BE" w:rsidP="00C542BE">
            <w:pPr>
              <w:spacing w:before="120" w:after="120" w:line="240" w:lineRule="auto"/>
            </w:pPr>
            <w:r>
              <w:rPr>
                <w:rFonts w:ascii="Arial" w:hAnsi="Arial" w:cs="Arial"/>
                <w:color w:val="000000"/>
              </w:rPr>
              <w:t>Playing</w:t>
            </w:r>
          </w:p>
        </w:tc>
        <w:tc>
          <w:tcPr>
            <w:tcW w:w="1871" w:type="dxa"/>
            <w:noWrap/>
            <w:hideMark/>
          </w:tcPr>
          <w:p w14:paraId="5AAC6F20" w14:textId="3D4DC186" w:rsidR="00C542BE" w:rsidRPr="00996F60" w:rsidRDefault="00C542BE" w:rsidP="00C542BE">
            <w:pPr>
              <w:spacing w:before="120" w:after="120" w:line="240" w:lineRule="auto"/>
            </w:pPr>
            <w:r>
              <w:rPr>
                <w:rFonts w:ascii="Arial" w:hAnsi="Arial" w:cs="Arial"/>
                <w:color w:val="000000"/>
              </w:rPr>
              <w:t>0.5</w:t>
            </w:r>
          </w:p>
        </w:tc>
        <w:tc>
          <w:tcPr>
            <w:tcW w:w="2665" w:type="dxa"/>
            <w:noWrap/>
          </w:tcPr>
          <w:p w14:paraId="24301311" w14:textId="0BD2EB87" w:rsidR="00C542BE" w:rsidRPr="00996F60" w:rsidRDefault="00C542BE" w:rsidP="00C542BE">
            <w:pPr>
              <w:spacing w:before="120" w:after="120" w:line="240" w:lineRule="auto"/>
            </w:pPr>
          </w:p>
        </w:tc>
        <w:tc>
          <w:tcPr>
            <w:tcW w:w="2565" w:type="dxa"/>
            <w:noWrap/>
            <w:vAlign w:val="center"/>
          </w:tcPr>
          <w:p w14:paraId="635830FD" w14:textId="7343D1C2" w:rsidR="00C542BE" w:rsidRPr="00996F60" w:rsidRDefault="00C542BE" w:rsidP="00C542BE">
            <w:pPr>
              <w:spacing w:before="120" w:after="120" w:line="240" w:lineRule="auto"/>
            </w:pPr>
          </w:p>
        </w:tc>
        <w:tc>
          <w:tcPr>
            <w:tcW w:w="2566" w:type="dxa"/>
            <w:noWrap/>
          </w:tcPr>
          <w:p w14:paraId="495C547E" w14:textId="4CC66CAC" w:rsidR="00C542BE" w:rsidRPr="00996F60" w:rsidRDefault="00C542BE" w:rsidP="00C542BE">
            <w:pPr>
              <w:spacing w:before="120" w:after="120" w:line="240" w:lineRule="auto"/>
            </w:pPr>
          </w:p>
        </w:tc>
      </w:tr>
      <w:tr w:rsidR="00C542BE" w:rsidRPr="00996F60" w14:paraId="41D21BA3" w14:textId="77777777" w:rsidTr="005C0D5F">
        <w:trPr>
          <w:cantSplit/>
          <w:trHeight w:val="290"/>
        </w:trPr>
        <w:tc>
          <w:tcPr>
            <w:tcW w:w="1680" w:type="dxa"/>
            <w:noWrap/>
            <w:vAlign w:val="center"/>
            <w:hideMark/>
          </w:tcPr>
          <w:p w14:paraId="1BE0B0D9" w14:textId="67F5CC08" w:rsidR="00C542BE" w:rsidRPr="00996F60" w:rsidRDefault="00C542BE" w:rsidP="00C542BE">
            <w:pPr>
              <w:spacing w:before="120" w:after="120" w:line="240" w:lineRule="auto"/>
            </w:pPr>
            <w:r>
              <w:rPr>
                <w:rFonts w:ascii="Arial" w:hAnsi="Arial" w:cs="Arial"/>
                <w:color w:val="000000"/>
              </w:rPr>
              <w:t>57</w:t>
            </w:r>
          </w:p>
        </w:tc>
        <w:tc>
          <w:tcPr>
            <w:tcW w:w="2993" w:type="dxa"/>
            <w:noWrap/>
            <w:vAlign w:val="center"/>
            <w:hideMark/>
          </w:tcPr>
          <w:p w14:paraId="15ED271D" w14:textId="6FF0A15B"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46023271" w14:textId="7D6B03A3" w:rsidR="00C542BE" w:rsidRPr="00996F60" w:rsidRDefault="00C542BE" w:rsidP="00C542BE">
            <w:pPr>
              <w:spacing w:before="120" w:after="120" w:line="240" w:lineRule="auto"/>
            </w:pPr>
            <w:r>
              <w:rPr>
                <w:rFonts w:ascii="Arial" w:hAnsi="Arial" w:cs="Arial"/>
                <w:color w:val="000000"/>
              </w:rPr>
              <w:t>4</w:t>
            </w:r>
          </w:p>
        </w:tc>
        <w:tc>
          <w:tcPr>
            <w:tcW w:w="2665" w:type="dxa"/>
            <w:noWrap/>
          </w:tcPr>
          <w:p w14:paraId="5D55E7A6" w14:textId="3BB54C38" w:rsidR="00C542BE" w:rsidRPr="00996F60" w:rsidRDefault="00C542BE" w:rsidP="00C542BE">
            <w:pPr>
              <w:spacing w:before="120" w:after="120" w:line="240" w:lineRule="auto"/>
            </w:pPr>
          </w:p>
        </w:tc>
        <w:tc>
          <w:tcPr>
            <w:tcW w:w="2565" w:type="dxa"/>
            <w:noWrap/>
            <w:vAlign w:val="center"/>
          </w:tcPr>
          <w:p w14:paraId="43A4B9E6" w14:textId="57784328" w:rsidR="00C542BE" w:rsidRPr="00996F60" w:rsidRDefault="00C542BE" w:rsidP="00C542BE">
            <w:pPr>
              <w:spacing w:before="120" w:after="120" w:line="240" w:lineRule="auto"/>
            </w:pPr>
          </w:p>
        </w:tc>
        <w:tc>
          <w:tcPr>
            <w:tcW w:w="2566" w:type="dxa"/>
            <w:noWrap/>
          </w:tcPr>
          <w:p w14:paraId="217C8A4B" w14:textId="3AD6A4AD" w:rsidR="00C542BE" w:rsidRPr="00996F60" w:rsidRDefault="00C542BE" w:rsidP="00C542BE">
            <w:pPr>
              <w:spacing w:before="120" w:after="120" w:line="240" w:lineRule="auto"/>
            </w:pPr>
          </w:p>
        </w:tc>
      </w:tr>
      <w:tr w:rsidR="00C542BE" w:rsidRPr="00996F60" w14:paraId="790896A2" w14:textId="77777777" w:rsidTr="005C0D5F">
        <w:trPr>
          <w:cantSplit/>
          <w:trHeight w:val="290"/>
        </w:trPr>
        <w:tc>
          <w:tcPr>
            <w:tcW w:w="1680" w:type="dxa"/>
            <w:noWrap/>
            <w:vAlign w:val="center"/>
            <w:hideMark/>
          </w:tcPr>
          <w:p w14:paraId="347B257D" w14:textId="52F7FE4A" w:rsidR="00C542BE" w:rsidRPr="00996F60" w:rsidRDefault="00C542BE" w:rsidP="00C542BE">
            <w:pPr>
              <w:spacing w:before="120" w:after="120" w:line="240" w:lineRule="auto"/>
            </w:pPr>
            <w:r>
              <w:rPr>
                <w:rFonts w:ascii="Arial" w:hAnsi="Arial" w:cs="Arial"/>
                <w:color w:val="000000"/>
              </w:rPr>
              <w:t>58</w:t>
            </w:r>
          </w:p>
        </w:tc>
        <w:tc>
          <w:tcPr>
            <w:tcW w:w="2993" w:type="dxa"/>
            <w:noWrap/>
            <w:vAlign w:val="center"/>
            <w:hideMark/>
          </w:tcPr>
          <w:p w14:paraId="735A0E1D" w14:textId="71731CD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0DC6957" w14:textId="47950165" w:rsidR="00C542BE" w:rsidRPr="00996F60" w:rsidRDefault="00C542BE" w:rsidP="00C542BE">
            <w:pPr>
              <w:spacing w:before="120" w:after="120" w:line="240" w:lineRule="auto"/>
            </w:pPr>
            <w:r>
              <w:rPr>
                <w:rFonts w:ascii="Arial" w:hAnsi="Arial" w:cs="Arial"/>
                <w:color w:val="000000"/>
              </w:rPr>
              <w:t>13</w:t>
            </w:r>
          </w:p>
        </w:tc>
        <w:tc>
          <w:tcPr>
            <w:tcW w:w="2665" w:type="dxa"/>
            <w:noWrap/>
          </w:tcPr>
          <w:p w14:paraId="02C223B9" w14:textId="031E8F6C" w:rsidR="00C542BE" w:rsidRPr="00996F60" w:rsidRDefault="00C542BE" w:rsidP="00C542BE">
            <w:pPr>
              <w:spacing w:before="120" w:after="120" w:line="240" w:lineRule="auto"/>
            </w:pPr>
          </w:p>
        </w:tc>
        <w:tc>
          <w:tcPr>
            <w:tcW w:w="2565" w:type="dxa"/>
            <w:noWrap/>
          </w:tcPr>
          <w:p w14:paraId="6CE12002" w14:textId="36234BC5" w:rsidR="00C542BE" w:rsidRPr="00996F60" w:rsidRDefault="00C542BE" w:rsidP="00C542BE">
            <w:pPr>
              <w:spacing w:before="120" w:after="120" w:line="240" w:lineRule="auto"/>
            </w:pPr>
          </w:p>
        </w:tc>
        <w:tc>
          <w:tcPr>
            <w:tcW w:w="2566" w:type="dxa"/>
            <w:noWrap/>
          </w:tcPr>
          <w:p w14:paraId="1395E897" w14:textId="75F0E8E3" w:rsidR="00C542BE" w:rsidRPr="00996F60" w:rsidRDefault="00C542BE" w:rsidP="00C542BE">
            <w:pPr>
              <w:spacing w:before="120" w:after="120" w:line="240" w:lineRule="auto"/>
            </w:pPr>
          </w:p>
        </w:tc>
      </w:tr>
      <w:tr w:rsidR="00C542BE" w:rsidRPr="00996F60" w14:paraId="7F886B08" w14:textId="77777777" w:rsidTr="005C0D5F">
        <w:trPr>
          <w:cantSplit/>
          <w:trHeight w:val="290"/>
        </w:trPr>
        <w:tc>
          <w:tcPr>
            <w:tcW w:w="1680" w:type="dxa"/>
            <w:noWrap/>
            <w:vAlign w:val="center"/>
            <w:hideMark/>
          </w:tcPr>
          <w:p w14:paraId="5987C461" w14:textId="3C4A194E" w:rsidR="00C542BE" w:rsidRPr="00996F60" w:rsidRDefault="00C542BE" w:rsidP="00C542BE">
            <w:pPr>
              <w:spacing w:before="120" w:after="120" w:line="240" w:lineRule="auto"/>
            </w:pPr>
            <w:r>
              <w:rPr>
                <w:rFonts w:ascii="Arial" w:hAnsi="Arial" w:cs="Arial"/>
                <w:color w:val="000000"/>
              </w:rPr>
              <w:t>58</w:t>
            </w:r>
          </w:p>
        </w:tc>
        <w:tc>
          <w:tcPr>
            <w:tcW w:w="2993" w:type="dxa"/>
            <w:noWrap/>
            <w:vAlign w:val="center"/>
            <w:hideMark/>
          </w:tcPr>
          <w:p w14:paraId="48859D12" w14:textId="63027B40"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48E7A197" w14:textId="1FDB4BB7" w:rsidR="00C542BE" w:rsidRPr="00996F60" w:rsidRDefault="00C542BE" w:rsidP="00C542BE">
            <w:pPr>
              <w:spacing w:before="120" w:after="120" w:line="240" w:lineRule="auto"/>
            </w:pPr>
            <w:r>
              <w:rPr>
                <w:rFonts w:ascii="Arial" w:hAnsi="Arial" w:cs="Arial"/>
                <w:color w:val="000000"/>
              </w:rPr>
              <w:t>41.6</w:t>
            </w:r>
          </w:p>
        </w:tc>
        <w:tc>
          <w:tcPr>
            <w:tcW w:w="2665" w:type="dxa"/>
            <w:noWrap/>
          </w:tcPr>
          <w:p w14:paraId="792F06D4" w14:textId="736ECA96" w:rsidR="00C542BE" w:rsidRPr="00996F60" w:rsidRDefault="00C542BE" w:rsidP="00C542BE">
            <w:pPr>
              <w:spacing w:before="120" w:after="120" w:line="240" w:lineRule="auto"/>
            </w:pPr>
          </w:p>
        </w:tc>
        <w:tc>
          <w:tcPr>
            <w:tcW w:w="2565" w:type="dxa"/>
            <w:noWrap/>
          </w:tcPr>
          <w:p w14:paraId="1C25DF37" w14:textId="34CE8FC8" w:rsidR="00C542BE" w:rsidRPr="00996F60" w:rsidRDefault="00C542BE" w:rsidP="00C542BE">
            <w:pPr>
              <w:spacing w:before="120" w:after="120" w:line="240" w:lineRule="auto"/>
            </w:pPr>
          </w:p>
        </w:tc>
        <w:tc>
          <w:tcPr>
            <w:tcW w:w="2566" w:type="dxa"/>
            <w:noWrap/>
          </w:tcPr>
          <w:p w14:paraId="73F0FF8B" w14:textId="3C44C1E0" w:rsidR="00C542BE" w:rsidRPr="00996F60" w:rsidRDefault="00C542BE" w:rsidP="00C542BE">
            <w:pPr>
              <w:spacing w:before="120" w:after="120" w:line="240" w:lineRule="auto"/>
            </w:pPr>
          </w:p>
        </w:tc>
      </w:tr>
      <w:tr w:rsidR="00C542BE" w:rsidRPr="00996F60" w14:paraId="22C8D74D" w14:textId="77777777" w:rsidTr="005C0D5F">
        <w:trPr>
          <w:cantSplit/>
          <w:trHeight w:val="290"/>
        </w:trPr>
        <w:tc>
          <w:tcPr>
            <w:tcW w:w="1680" w:type="dxa"/>
            <w:noWrap/>
            <w:vAlign w:val="center"/>
            <w:hideMark/>
          </w:tcPr>
          <w:p w14:paraId="2F7F15B5" w14:textId="46FD0B76" w:rsidR="00C542BE" w:rsidRPr="00996F60" w:rsidRDefault="00C542BE" w:rsidP="00C542BE">
            <w:pPr>
              <w:spacing w:before="120" w:after="120" w:line="240" w:lineRule="auto"/>
            </w:pPr>
            <w:r>
              <w:rPr>
                <w:rFonts w:ascii="Arial" w:hAnsi="Arial" w:cs="Arial"/>
                <w:color w:val="000000"/>
              </w:rPr>
              <w:t>59</w:t>
            </w:r>
          </w:p>
        </w:tc>
        <w:tc>
          <w:tcPr>
            <w:tcW w:w="2993" w:type="dxa"/>
            <w:noWrap/>
            <w:vAlign w:val="center"/>
            <w:hideMark/>
          </w:tcPr>
          <w:p w14:paraId="397087B6" w14:textId="35329D57"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2D132B7B" w14:textId="10A145CE" w:rsidR="00C542BE" w:rsidRPr="00996F60" w:rsidRDefault="00C542BE" w:rsidP="00C542BE">
            <w:pPr>
              <w:spacing w:before="120" w:after="120" w:line="240" w:lineRule="auto"/>
            </w:pPr>
            <w:r>
              <w:rPr>
                <w:rFonts w:ascii="Arial" w:hAnsi="Arial" w:cs="Arial"/>
                <w:color w:val="000000"/>
              </w:rPr>
              <w:t>24</w:t>
            </w:r>
          </w:p>
        </w:tc>
        <w:tc>
          <w:tcPr>
            <w:tcW w:w="2665" w:type="dxa"/>
            <w:noWrap/>
          </w:tcPr>
          <w:p w14:paraId="5377E9C5" w14:textId="4AC3AD05" w:rsidR="00C542BE" w:rsidRPr="00996F60" w:rsidRDefault="00C542BE" w:rsidP="00C542BE">
            <w:pPr>
              <w:spacing w:before="120" w:after="120" w:line="240" w:lineRule="auto"/>
            </w:pPr>
          </w:p>
        </w:tc>
        <w:tc>
          <w:tcPr>
            <w:tcW w:w="2565" w:type="dxa"/>
            <w:noWrap/>
          </w:tcPr>
          <w:p w14:paraId="3A500D79" w14:textId="3EBBEEC4" w:rsidR="00C542BE" w:rsidRPr="00996F60" w:rsidRDefault="00C542BE" w:rsidP="00C542BE">
            <w:pPr>
              <w:spacing w:before="120" w:after="120" w:line="240" w:lineRule="auto"/>
            </w:pPr>
          </w:p>
        </w:tc>
        <w:tc>
          <w:tcPr>
            <w:tcW w:w="2566" w:type="dxa"/>
            <w:noWrap/>
          </w:tcPr>
          <w:p w14:paraId="2C21ABCE" w14:textId="1F0FDDC7" w:rsidR="00C542BE" w:rsidRPr="00996F60" w:rsidRDefault="00C542BE" w:rsidP="00C542BE">
            <w:pPr>
              <w:spacing w:before="120" w:after="120" w:line="240" w:lineRule="auto"/>
            </w:pPr>
          </w:p>
        </w:tc>
      </w:tr>
      <w:tr w:rsidR="00C542BE" w:rsidRPr="00996F60" w14:paraId="4329E0FB" w14:textId="77777777" w:rsidTr="005C0D5F">
        <w:trPr>
          <w:cantSplit/>
          <w:trHeight w:val="290"/>
        </w:trPr>
        <w:tc>
          <w:tcPr>
            <w:tcW w:w="1680" w:type="dxa"/>
            <w:noWrap/>
            <w:vAlign w:val="center"/>
            <w:hideMark/>
          </w:tcPr>
          <w:p w14:paraId="0DF87A2B" w14:textId="41E86029" w:rsidR="00C542BE" w:rsidRPr="00996F60" w:rsidRDefault="00C542BE" w:rsidP="00C542BE">
            <w:pPr>
              <w:spacing w:before="120" w:after="120" w:line="240" w:lineRule="auto"/>
            </w:pPr>
            <w:r>
              <w:rPr>
                <w:rFonts w:ascii="Arial" w:hAnsi="Arial" w:cs="Arial"/>
                <w:color w:val="000000"/>
              </w:rPr>
              <w:t>60</w:t>
            </w:r>
          </w:p>
        </w:tc>
        <w:tc>
          <w:tcPr>
            <w:tcW w:w="2993" w:type="dxa"/>
            <w:noWrap/>
            <w:vAlign w:val="center"/>
            <w:hideMark/>
          </w:tcPr>
          <w:p w14:paraId="10738B41" w14:textId="33446E64"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3BB208F7" w14:textId="6D716477" w:rsidR="00C542BE" w:rsidRPr="00996F60" w:rsidRDefault="00C542BE" w:rsidP="00C542BE">
            <w:pPr>
              <w:spacing w:before="120" w:after="120" w:line="240" w:lineRule="auto"/>
            </w:pPr>
            <w:r>
              <w:rPr>
                <w:rFonts w:ascii="Arial" w:hAnsi="Arial" w:cs="Arial"/>
                <w:color w:val="000000"/>
              </w:rPr>
              <w:t>312</w:t>
            </w:r>
          </w:p>
        </w:tc>
        <w:tc>
          <w:tcPr>
            <w:tcW w:w="2665" w:type="dxa"/>
            <w:noWrap/>
          </w:tcPr>
          <w:p w14:paraId="380EC918" w14:textId="5823C436" w:rsidR="00C542BE" w:rsidRPr="00996F60" w:rsidRDefault="00C542BE" w:rsidP="00C542BE">
            <w:pPr>
              <w:spacing w:before="120" w:after="120" w:line="240" w:lineRule="auto"/>
            </w:pPr>
          </w:p>
        </w:tc>
        <w:tc>
          <w:tcPr>
            <w:tcW w:w="2565" w:type="dxa"/>
            <w:noWrap/>
          </w:tcPr>
          <w:p w14:paraId="2A455DA2" w14:textId="2CD3E5CD" w:rsidR="00C542BE" w:rsidRPr="00996F60" w:rsidRDefault="00C542BE" w:rsidP="00C542BE">
            <w:pPr>
              <w:spacing w:before="120" w:after="120" w:line="240" w:lineRule="auto"/>
            </w:pPr>
          </w:p>
        </w:tc>
        <w:tc>
          <w:tcPr>
            <w:tcW w:w="2566" w:type="dxa"/>
            <w:noWrap/>
          </w:tcPr>
          <w:p w14:paraId="4225E75E" w14:textId="3CDAB163" w:rsidR="00C542BE" w:rsidRPr="00996F60" w:rsidRDefault="00C542BE" w:rsidP="00C542BE">
            <w:pPr>
              <w:spacing w:before="120" w:after="120" w:line="240" w:lineRule="auto"/>
            </w:pPr>
          </w:p>
        </w:tc>
      </w:tr>
      <w:tr w:rsidR="00C542BE" w:rsidRPr="00996F60" w14:paraId="3F5F00D3" w14:textId="77777777" w:rsidTr="005C0D5F">
        <w:trPr>
          <w:cantSplit/>
          <w:trHeight w:val="290"/>
        </w:trPr>
        <w:tc>
          <w:tcPr>
            <w:tcW w:w="1680" w:type="dxa"/>
            <w:noWrap/>
            <w:vAlign w:val="center"/>
            <w:hideMark/>
          </w:tcPr>
          <w:p w14:paraId="38A8E33D" w14:textId="2FA6B486" w:rsidR="00C542BE" w:rsidRPr="00996F60" w:rsidRDefault="00C542BE" w:rsidP="00C542BE">
            <w:pPr>
              <w:spacing w:before="120" w:after="120" w:line="240" w:lineRule="auto"/>
            </w:pPr>
            <w:r>
              <w:rPr>
                <w:rFonts w:ascii="Arial" w:hAnsi="Arial" w:cs="Arial"/>
                <w:color w:val="000000"/>
              </w:rPr>
              <w:t>60</w:t>
            </w:r>
          </w:p>
        </w:tc>
        <w:tc>
          <w:tcPr>
            <w:tcW w:w="2993" w:type="dxa"/>
            <w:noWrap/>
            <w:vAlign w:val="center"/>
            <w:hideMark/>
          </w:tcPr>
          <w:p w14:paraId="42225DC6" w14:textId="7ECFCE75"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tcPr>
          <w:p w14:paraId="3B743AC3" w14:textId="61FA4EAB" w:rsidR="00C542BE" w:rsidRPr="00996F60" w:rsidRDefault="00C542BE" w:rsidP="00C542BE">
            <w:pPr>
              <w:spacing w:before="120" w:after="120" w:line="240" w:lineRule="auto"/>
            </w:pPr>
          </w:p>
        </w:tc>
        <w:tc>
          <w:tcPr>
            <w:tcW w:w="2665" w:type="dxa"/>
            <w:noWrap/>
          </w:tcPr>
          <w:p w14:paraId="74FF2FC4" w14:textId="6517ED5F" w:rsidR="00C542BE" w:rsidRPr="00996F60" w:rsidRDefault="00C542BE" w:rsidP="00C542BE">
            <w:pPr>
              <w:spacing w:before="120" w:after="120" w:line="240" w:lineRule="auto"/>
            </w:pPr>
          </w:p>
        </w:tc>
        <w:tc>
          <w:tcPr>
            <w:tcW w:w="2565" w:type="dxa"/>
            <w:noWrap/>
          </w:tcPr>
          <w:p w14:paraId="7CD865BD" w14:textId="6F2B242E" w:rsidR="00C542BE" w:rsidRPr="00996F60" w:rsidRDefault="00C542BE" w:rsidP="00C542BE">
            <w:pPr>
              <w:spacing w:before="120" w:after="120" w:line="240" w:lineRule="auto"/>
            </w:pPr>
          </w:p>
        </w:tc>
        <w:tc>
          <w:tcPr>
            <w:tcW w:w="2566" w:type="dxa"/>
            <w:noWrap/>
            <w:hideMark/>
          </w:tcPr>
          <w:p w14:paraId="14C40776" w14:textId="26AD047C" w:rsidR="00C542BE" w:rsidRPr="00996F60" w:rsidRDefault="00C542BE" w:rsidP="00C542BE">
            <w:pPr>
              <w:spacing w:before="120" w:after="120" w:line="240" w:lineRule="auto"/>
            </w:pPr>
            <w:r>
              <w:rPr>
                <w:rFonts w:ascii="Arial" w:hAnsi="Arial" w:cs="Arial"/>
                <w:color w:val="000000"/>
              </w:rPr>
              <w:t>208</w:t>
            </w:r>
          </w:p>
        </w:tc>
      </w:tr>
      <w:tr w:rsidR="00C542BE" w:rsidRPr="00996F60" w14:paraId="57E36DB5" w14:textId="77777777" w:rsidTr="005C0D5F">
        <w:trPr>
          <w:cantSplit/>
          <w:trHeight w:val="290"/>
        </w:trPr>
        <w:tc>
          <w:tcPr>
            <w:tcW w:w="1680" w:type="dxa"/>
            <w:noWrap/>
            <w:vAlign w:val="center"/>
            <w:hideMark/>
          </w:tcPr>
          <w:p w14:paraId="3AAF7904" w14:textId="20B15B52" w:rsidR="00C542BE" w:rsidRPr="00996F60" w:rsidRDefault="00C542BE" w:rsidP="00C542BE">
            <w:pPr>
              <w:spacing w:before="120" w:after="120" w:line="240" w:lineRule="auto"/>
            </w:pPr>
            <w:r>
              <w:rPr>
                <w:rFonts w:ascii="Arial" w:hAnsi="Arial" w:cs="Arial"/>
                <w:color w:val="000000"/>
              </w:rPr>
              <w:t>61</w:t>
            </w:r>
          </w:p>
        </w:tc>
        <w:tc>
          <w:tcPr>
            <w:tcW w:w="2993" w:type="dxa"/>
            <w:noWrap/>
            <w:vAlign w:val="center"/>
            <w:hideMark/>
          </w:tcPr>
          <w:p w14:paraId="78C26A89" w14:textId="317D0BB2"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557E130A" w14:textId="3345AA3B" w:rsidR="00C542BE" w:rsidRPr="00996F60" w:rsidRDefault="00C542BE" w:rsidP="00C542BE">
            <w:pPr>
              <w:spacing w:before="120" w:after="120" w:line="240" w:lineRule="auto"/>
            </w:pPr>
            <w:r>
              <w:rPr>
                <w:rFonts w:ascii="Arial" w:hAnsi="Arial" w:cs="Arial"/>
                <w:color w:val="000000"/>
              </w:rPr>
              <w:t>1</w:t>
            </w:r>
          </w:p>
        </w:tc>
        <w:tc>
          <w:tcPr>
            <w:tcW w:w="2665" w:type="dxa"/>
            <w:noWrap/>
          </w:tcPr>
          <w:p w14:paraId="60AD377B" w14:textId="4978CC55" w:rsidR="00C542BE" w:rsidRPr="00996F60" w:rsidRDefault="00C542BE" w:rsidP="00C542BE">
            <w:pPr>
              <w:spacing w:before="120" w:after="120" w:line="240" w:lineRule="auto"/>
            </w:pPr>
          </w:p>
        </w:tc>
        <w:tc>
          <w:tcPr>
            <w:tcW w:w="2565" w:type="dxa"/>
            <w:noWrap/>
          </w:tcPr>
          <w:p w14:paraId="70364325" w14:textId="69BE6D6D" w:rsidR="00C542BE" w:rsidRPr="00996F60" w:rsidRDefault="00C542BE" w:rsidP="00C542BE">
            <w:pPr>
              <w:spacing w:before="120" w:after="120" w:line="240" w:lineRule="auto"/>
            </w:pPr>
          </w:p>
        </w:tc>
        <w:tc>
          <w:tcPr>
            <w:tcW w:w="2566" w:type="dxa"/>
            <w:noWrap/>
          </w:tcPr>
          <w:p w14:paraId="6CBADDFF" w14:textId="6F6751EA" w:rsidR="00C542BE" w:rsidRPr="00996F60" w:rsidRDefault="00C542BE" w:rsidP="00C542BE">
            <w:pPr>
              <w:spacing w:before="120" w:after="120" w:line="240" w:lineRule="auto"/>
            </w:pPr>
          </w:p>
        </w:tc>
      </w:tr>
      <w:tr w:rsidR="00C542BE" w:rsidRPr="00996F60" w14:paraId="24D04BCF" w14:textId="77777777" w:rsidTr="005C0D5F">
        <w:trPr>
          <w:cantSplit/>
          <w:trHeight w:val="290"/>
        </w:trPr>
        <w:tc>
          <w:tcPr>
            <w:tcW w:w="1680" w:type="dxa"/>
            <w:noWrap/>
            <w:vAlign w:val="center"/>
            <w:hideMark/>
          </w:tcPr>
          <w:p w14:paraId="4AF48C26" w14:textId="2B5BC507" w:rsidR="00C542BE" w:rsidRPr="00996F60" w:rsidRDefault="00C542BE" w:rsidP="00C542BE">
            <w:pPr>
              <w:spacing w:before="120" w:after="120" w:line="240" w:lineRule="auto"/>
            </w:pPr>
            <w:r>
              <w:rPr>
                <w:rFonts w:ascii="Arial" w:hAnsi="Arial" w:cs="Arial"/>
                <w:color w:val="000000"/>
              </w:rPr>
              <w:t>62</w:t>
            </w:r>
          </w:p>
        </w:tc>
        <w:tc>
          <w:tcPr>
            <w:tcW w:w="2993" w:type="dxa"/>
            <w:noWrap/>
            <w:vAlign w:val="center"/>
            <w:hideMark/>
          </w:tcPr>
          <w:p w14:paraId="22B16E04" w14:textId="109591AE" w:rsidR="00C542BE" w:rsidRPr="00996F60" w:rsidRDefault="00C542BE" w:rsidP="00C542BE">
            <w:pPr>
              <w:spacing w:before="120" w:after="120" w:line="240" w:lineRule="auto"/>
            </w:pPr>
            <w:r>
              <w:rPr>
                <w:rFonts w:ascii="Arial" w:hAnsi="Arial" w:cs="Arial"/>
                <w:color w:val="000000"/>
              </w:rPr>
              <w:t>Paddling</w:t>
            </w:r>
          </w:p>
        </w:tc>
        <w:tc>
          <w:tcPr>
            <w:tcW w:w="1871" w:type="dxa"/>
            <w:noWrap/>
            <w:hideMark/>
          </w:tcPr>
          <w:p w14:paraId="0BD64BA0" w14:textId="55026C31" w:rsidR="00C542BE" w:rsidRPr="00996F60" w:rsidRDefault="00C542BE" w:rsidP="00C542BE">
            <w:pPr>
              <w:spacing w:before="120" w:after="120" w:line="240" w:lineRule="auto"/>
            </w:pPr>
            <w:r>
              <w:rPr>
                <w:rFonts w:ascii="Arial" w:hAnsi="Arial" w:cs="Arial"/>
                <w:color w:val="000000"/>
              </w:rPr>
              <w:t>1</w:t>
            </w:r>
          </w:p>
        </w:tc>
        <w:tc>
          <w:tcPr>
            <w:tcW w:w="2665" w:type="dxa"/>
            <w:noWrap/>
            <w:vAlign w:val="center"/>
          </w:tcPr>
          <w:p w14:paraId="371FE722" w14:textId="5CD6A5F9" w:rsidR="00C542BE" w:rsidRPr="00996F60" w:rsidRDefault="00C542BE" w:rsidP="00C542BE">
            <w:pPr>
              <w:spacing w:before="120" w:after="120" w:line="240" w:lineRule="auto"/>
            </w:pPr>
          </w:p>
        </w:tc>
        <w:tc>
          <w:tcPr>
            <w:tcW w:w="2565" w:type="dxa"/>
            <w:noWrap/>
          </w:tcPr>
          <w:p w14:paraId="5DF2CB0E" w14:textId="3DF0E038" w:rsidR="00C542BE" w:rsidRPr="00996F60" w:rsidRDefault="00C542BE" w:rsidP="00C542BE">
            <w:pPr>
              <w:spacing w:before="120" w:after="120" w:line="240" w:lineRule="auto"/>
            </w:pPr>
          </w:p>
        </w:tc>
        <w:tc>
          <w:tcPr>
            <w:tcW w:w="2566" w:type="dxa"/>
            <w:noWrap/>
          </w:tcPr>
          <w:p w14:paraId="4664D1C5" w14:textId="0DE24EAC" w:rsidR="00C542BE" w:rsidRPr="00996F60" w:rsidRDefault="00C542BE" w:rsidP="00C542BE">
            <w:pPr>
              <w:spacing w:before="120" w:after="120" w:line="240" w:lineRule="auto"/>
            </w:pPr>
          </w:p>
        </w:tc>
      </w:tr>
      <w:tr w:rsidR="00C542BE" w:rsidRPr="00996F60" w14:paraId="2A1D22A1" w14:textId="77777777" w:rsidTr="005C0D5F">
        <w:trPr>
          <w:cantSplit/>
          <w:trHeight w:val="290"/>
        </w:trPr>
        <w:tc>
          <w:tcPr>
            <w:tcW w:w="1680" w:type="dxa"/>
            <w:noWrap/>
            <w:vAlign w:val="center"/>
            <w:hideMark/>
          </w:tcPr>
          <w:p w14:paraId="65F9047C" w14:textId="456900AC" w:rsidR="00C542BE" w:rsidRPr="00996F60" w:rsidRDefault="00C542BE" w:rsidP="00C542BE">
            <w:pPr>
              <w:spacing w:before="120" w:after="120" w:line="240" w:lineRule="auto"/>
            </w:pPr>
            <w:r>
              <w:rPr>
                <w:rFonts w:ascii="Arial" w:hAnsi="Arial" w:cs="Arial"/>
                <w:color w:val="000000"/>
              </w:rPr>
              <w:t>62</w:t>
            </w:r>
          </w:p>
        </w:tc>
        <w:tc>
          <w:tcPr>
            <w:tcW w:w="2993" w:type="dxa"/>
            <w:noWrap/>
            <w:vAlign w:val="center"/>
            <w:hideMark/>
          </w:tcPr>
          <w:p w14:paraId="1D2E0368" w14:textId="7A184253" w:rsidR="00C542BE" w:rsidRPr="00996F60" w:rsidRDefault="00C542BE" w:rsidP="00C542BE">
            <w:pPr>
              <w:spacing w:before="120" w:after="120" w:line="240" w:lineRule="auto"/>
            </w:pPr>
            <w:r>
              <w:rPr>
                <w:rFonts w:ascii="Arial" w:hAnsi="Arial" w:cs="Arial"/>
                <w:color w:val="000000"/>
              </w:rPr>
              <w:t>Playing</w:t>
            </w:r>
          </w:p>
        </w:tc>
        <w:tc>
          <w:tcPr>
            <w:tcW w:w="1871" w:type="dxa"/>
            <w:noWrap/>
            <w:hideMark/>
          </w:tcPr>
          <w:p w14:paraId="09457803" w14:textId="0FB57213" w:rsidR="00C542BE" w:rsidRPr="00996F60" w:rsidRDefault="00C542BE" w:rsidP="00C542BE">
            <w:pPr>
              <w:spacing w:before="120" w:after="120" w:line="240" w:lineRule="auto"/>
            </w:pPr>
            <w:r>
              <w:rPr>
                <w:rFonts w:ascii="Arial" w:hAnsi="Arial" w:cs="Arial"/>
                <w:color w:val="000000"/>
              </w:rPr>
              <w:t>30.5</w:t>
            </w:r>
          </w:p>
        </w:tc>
        <w:tc>
          <w:tcPr>
            <w:tcW w:w="2665" w:type="dxa"/>
            <w:noWrap/>
            <w:vAlign w:val="center"/>
          </w:tcPr>
          <w:p w14:paraId="4919CCA7" w14:textId="68658B11" w:rsidR="00C542BE" w:rsidRPr="00996F60" w:rsidRDefault="00C542BE" w:rsidP="00C542BE">
            <w:pPr>
              <w:spacing w:before="120" w:after="120" w:line="240" w:lineRule="auto"/>
            </w:pPr>
          </w:p>
        </w:tc>
        <w:tc>
          <w:tcPr>
            <w:tcW w:w="2565" w:type="dxa"/>
            <w:noWrap/>
          </w:tcPr>
          <w:p w14:paraId="7DCCFA08" w14:textId="7B9042F4" w:rsidR="00C542BE" w:rsidRPr="00996F60" w:rsidRDefault="00C542BE" w:rsidP="00C542BE">
            <w:pPr>
              <w:spacing w:before="120" w:after="120" w:line="240" w:lineRule="auto"/>
            </w:pPr>
          </w:p>
        </w:tc>
        <w:tc>
          <w:tcPr>
            <w:tcW w:w="2566" w:type="dxa"/>
            <w:noWrap/>
          </w:tcPr>
          <w:p w14:paraId="3BA0FD2B" w14:textId="4F39E843" w:rsidR="00C542BE" w:rsidRPr="00996F60" w:rsidRDefault="00C542BE" w:rsidP="00C542BE">
            <w:pPr>
              <w:spacing w:before="120" w:after="120" w:line="240" w:lineRule="auto"/>
            </w:pPr>
          </w:p>
        </w:tc>
      </w:tr>
      <w:tr w:rsidR="00C542BE" w:rsidRPr="00996F60" w14:paraId="29F32163" w14:textId="77777777" w:rsidTr="005C0D5F">
        <w:trPr>
          <w:cantSplit/>
          <w:trHeight w:val="290"/>
        </w:trPr>
        <w:tc>
          <w:tcPr>
            <w:tcW w:w="1680" w:type="dxa"/>
            <w:noWrap/>
            <w:vAlign w:val="center"/>
            <w:hideMark/>
          </w:tcPr>
          <w:p w14:paraId="3AC64352" w14:textId="3641799F" w:rsidR="00C542BE" w:rsidRPr="00996F60" w:rsidRDefault="00C542BE" w:rsidP="00C542BE">
            <w:pPr>
              <w:spacing w:before="120" w:after="120" w:line="240" w:lineRule="auto"/>
            </w:pPr>
            <w:r>
              <w:rPr>
                <w:rFonts w:ascii="Arial" w:hAnsi="Arial" w:cs="Arial"/>
                <w:color w:val="000000"/>
              </w:rPr>
              <w:t>64</w:t>
            </w:r>
          </w:p>
        </w:tc>
        <w:tc>
          <w:tcPr>
            <w:tcW w:w="2993" w:type="dxa"/>
            <w:noWrap/>
            <w:vAlign w:val="center"/>
            <w:hideMark/>
          </w:tcPr>
          <w:p w14:paraId="6311698B" w14:textId="43023EC1"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E0AE1A6" w14:textId="30AF1DA3" w:rsidR="00C542BE" w:rsidRPr="00996F60" w:rsidRDefault="00C542BE" w:rsidP="00C542BE">
            <w:pPr>
              <w:spacing w:before="120" w:after="120" w:line="240" w:lineRule="auto"/>
            </w:pPr>
            <w:r>
              <w:rPr>
                <w:rFonts w:ascii="Arial" w:hAnsi="Arial" w:cs="Arial"/>
                <w:color w:val="000000"/>
              </w:rPr>
              <w:t>0.33</w:t>
            </w:r>
          </w:p>
        </w:tc>
        <w:tc>
          <w:tcPr>
            <w:tcW w:w="2665" w:type="dxa"/>
            <w:noWrap/>
          </w:tcPr>
          <w:p w14:paraId="727F6336" w14:textId="3FB8912B" w:rsidR="00C542BE" w:rsidRPr="00996F60" w:rsidRDefault="00C542BE" w:rsidP="00C542BE">
            <w:pPr>
              <w:spacing w:before="120" w:after="120" w:line="240" w:lineRule="auto"/>
            </w:pPr>
          </w:p>
        </w:tc>
        <w:tc>
          <w:tcPr>
            <w:tcW w:w="2565" w:type="dxa"/>
            <w:noWrap/>
          </w:tcPr>
          <w:p w14:paraId="1C0DFA84" w14:textId="0F5B6183" w:rsidR="00C542BE" w:rsidRPr="00996F60" w:rsidRDefault="00C542BE" w:rsidP="00C542BE">
            <w:pPr>
              <w:spacing w:before="120" w:after="120" w:line="240" w:lineRule="auto"/>
            </w:pPr>
          </w:p>
        </w:tc>
        <w:tc>
          <w:tcPr>
            <w:tcW w:w="2566" w:type="dxa"/>
            <w:noWrap/>
          </w:tcPr>
          <w:p w14:paraId="5F506302" w14:textId="1B75C035" w:rsidR="00C542BE" w:rsidRPr="00996F60" w:rsidRDefault="00C542BE" w:rsidP="00C542BE">
            <w:pPr>
              <w:spacing w:before="120" w:after="120" w:line="240" w:lineRule="auto"/>
            </w:pPr>
          </w:p>
        </w:tc>
      </w:tr>
      <w:tr w:rsidR="00C542BE" w:rsidRPr="00996F60" w14:paraId="46A0CC61" w14:textId="77777777" w:rsidTr="005C0D5F">
        <w:trPr>
          <w:cantSplit/>
          <w:trHeight w:val="290"/>
        </w:trPr>
        <w:tc>
          <w:tcPr>
            <w:tcW w:w="1680" w:type="dxa"/>
            <w:noWrap/>
            <w:vAlign w:val="center"/>
            <w:hideMark/>
          </w:tcPr>
          <w:p w14:paraId="6F54AEC0" w14:textId="1E778FEA" w:rsidR="00C542BE" w:rsidRPr="00996F60" w:rsidRDefault="00C542BE" w:rsidP="00C542BE">
            <w:pPr>
              <w:spacing w:before="120" w:after="120" w:line="240" w:lineRule="auto"/>
            </w:pPr>
            <w:r>
              <w:rPr>
                <w:rFonts w:ascii="Arial" w:hAnsi="Arial" w:cs="Arial"/>
                <w:color w:val="000000"/>
              </w:rPr>
              <w:lastRenderedPageBreak/>
              <w:t>65</w:t>
            </w:r>
          </w:p>
        </w:tc>
        <w:tc>
          <w:tcPr>
            <w:tcW w:w="2993" w:type="dxa"/>
            <w:noWrap/>
            <w:vAlign w:val="center"/>
            <w:hideMark/>
          </w:tcPr>
          <w:p w14:paraId="1EC0E926" w14:textId="7F99D339"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9BD11C5" w14:textId="53F25376" w:rsidR="00C542BE" w:rsidRPr="00996F60" w:rsidRDefault="00C542BE" w:rsidP="00C542BE">
            <w:pPr>
              <w:spacing w:before="120" w:after="120" w:line="240" w:lineRule="auto"/>
            </w:pPr>
            <w:r>
              <w:rPr>
                <w:rFonts w:ascii="Arial" w:hAnsi="Arial" w:cs="Arial"/>
                <w:color w:val="000000"/>
              </w:rPr>
              <w:t>0.5</w:t>
            </w:r>
          </w:p>
        </w:tc>
        <w:tc>
          <w:tcPr>
            <w:tcW w:w="2665" w:type="dxa"/>
            <w:noWrap/>
          </w:tcPr>
          <w:p w14:paraId="155FB0E6" w14:textId="56BDC9AD" w:rsidR="00C542BE" w:rsidRPr="00996F60" w:rsidRDefault="00C542BE" w:rsidP="00C542BE">
            <w:pPr>
              <w:spacing w:before="120" w:after="120" w:line="240" w:lineRule="auto"/>
            </w:pPr>
          </w:p>
        </w:tc>
        <w:tc>
          <w:tcPr>
            <w:tcW w:w="2565" w:type="dxa"/>
            <w:noWrap/>
          </w:tcPr>
          <w:p w14:paraId="13122479" w14:textId="4B780753" w:rsidR="00C542BE" w:rsidRPr="00996F60" w:rsidRDefault="00C542BE" w:rsidP="00C542BE">
            <w:pPr>
              <w:spacing w:before="120" w:after="120" w:line="240" w:lineRule="auto"/>
            </w:pPr>
          </w:p>
        </w:tc>
        <w:tc>
          <w:tcPr>
            <w:tcW w:w="2566" w:type="dxa"/>
            <w:noWrap/>
          </w:tcPr>
          <w:p w14:paraId="3A0E0349" w14:textId="45F10C77" w:rsidR="00C542BE" w:rsidRPr="00996F60" w:rsidRDefault="00C542BE" w:rsidP="00C542BE">
            <w:pPr>
              <w:spacing w:before="120" w:after="120" w:line="240" w:lineRule="auto"/>
            </w:pPr>
          </w:p>
        </w:tc>
      </w:tr>
      <w:tr w:rsidR="00C542BE" w:rsidRPr="00996F60" w14:paraId="1B88EB7C" w14:textId="77777777" w:rsidTr="005C0D5F">
        <w:trPr>
          <w:cantSplit/>
          <w:trHeight w:val="290"/>
        </w:trPr>
        <w:tc>
          <w:tcPr>
            <w:tcW w:w="1680" w:type="dxa"/>
            <w:noWrap/>
            <w:vAlign w:val="center"/>
            <w:hideMark/>
          </w:tcPr>
          <w:p w14:paraId="21CD7C4F" w14:textId="77063F0E" w:rsidR="00C542BE" w:rsidRPr="00996F60" w:rsidRDefault="00C542BE" w:rsidP="00C542BE">
            <w:pPr>
              <w:spacing w:before="120" w:after="120" w:line="240" w:lineRule="auto"/>
            </w:pPr>
            <w:r>
              <w:rPr>
                <w:rFonts w:ascii="Arial" w:hAnsi="Arial" w:cs="Arial"/>
                <w:color w:val="000000"/>
              </w:rPr>
              <w:t>66</w:t>
            </w:r>
          </w:p>
        </w:tc>
        <w:tc>
          <w:tcPr>
            <w:tcW w:w="2993" w:type="dxa"/>
            <w:noWrap/>
            <w:vAlign w:val="center"/>
            <w:hideMark/>
          </w:tcPr>
          <w:p w14:paraId="632698B8" w14:textId="1DCADDB0" w:rsidR="00C542BE" w:rsidRPr="00996F60" w:rsidRDefault="00C542BE" w:rsidP="00C542BE">
            <w:pPr>
              <w:spacing w:before="120" w:after="120" w:line="240" w:lineRule="auto"/>
            </w:pPr>
            <w:r>
              <w:rPr>
                <w:rFonts w:ascii="Arial" w:hAnsi="Arial" w:cs="Arial"/>
                <w:color w:val="000000"/>
              </w:rPr>
              <w:t>Camping</w:t>
            </w:r>
          </w:p>
        </w:tc>
        <w:tc>
          <w:tcPr>
            <w:tcW w:w="1871" w:type="dxa"/>
            <w:noWrap/>
            <w:vAlign w:val="center"/>
            <w:hideMark/>
          </w:tcPr>
          <w:p w14:paraId="5ABDC99F" w14:textId="50EA67AE" w:rsidR="00C542BE" w:rsidRPr="00996F60" w:rsidRDefault="00C542BE" w:rsidP="00C542BE">
            <w:pPr>
              <w:spacing w:before="120" w:after="120" w:line="240" w:lineRule="auto"/>
            </w:pPr>
            <w:r>
              <w:rPr>
                <w:rFonts w:ascii="Arial" w:hAnsi="Arial" w:cs="Arial"/>
                <w:color w:val="000000"/>
              </w:rPr>
              <w:t>20</w:t>
            </w:r>
          </w:p>
        </w:tc>
        <w:tc>
          <w:tcPr>
            <w:tcW w:w="2665" w:type="dxa"/>
            <w:noWrap/>
          </w:tcPr>
          <w:p w14:paraId="3DECBF7D" w14:textId="5470CBE5" w:rsidR="00C542BE" w:rsidRPr="00996F60" w:rsidRDefault="00C542BE" w:rsidP="00C542BE">
            <w:pPr>
              <w:spacing w:before="120" w:after="120" w:line="240" w:lineRule="auto"/>
            </w:pPr>
          </w:p>
        </w:tc>
        <w:tc>
          <w:tcPr>
            <w:tcW w:w="2565" w:type="dxa"/>
            <w:noWrap/>
          </w:tcPr>
          <w:p w14:paraId="3E7AF960" w14:textId="1D475411" w:rsidR="00C542BE" w:rsidRPr="00996F60" w:rsidRDefault="00C542BE" w:rsidP="00C542BE">
            <w:pPr>
              <w:spacing w:before="120" w:after="120" w:line="240" w:lineRule="auto"/>
            </w:pPr>
          </w:p>
        </w:tc>
        <w:tc>
          <w:tcPr>
            <w:tcW w:w="2566" w:type="dxa"/>
            <w:noWrap/>
          </w:tcPr>
          <w:p w14:paraId="0EBD9EFC" w14:textId="764A590E" w:rsidR="00C542BE" w:rsidRPr="00996F60" w:rsidRDefault="00C542BE" w:rsidP="00C542BE">
            <w:pPr>
              <w:spacing w:before="120" w:after="120" w:line="240" w:lineRule="auto"/>
            </w:pPr>
          </w:p>
        </w:tc>
      </w:tr>
      <w:tr w:rsidR="00C542BE" w:rsidRPr="00996F60" w14:paraId="757235CB" w14:textId="77777777" w:rsidTr="005C0D5F">
        <w:trPr>
          <w:cantSplit/>
          <w:trHeight w:val="290"/>
        </w:trPr>
        <w:tc>
          <w:tcPr>
            <w:tcW w:w="1680" w:type="dxa"/>
            <w:noWrap/>
            <w:vAlign w:val="center"/>
            <w:hideMark/>
          </w:tcPr>
          <w:p w14:paraId="6EBEC7E4" w14:textId="3FDF672E" w:rsidR="00C542BE" w:rsidRPr="00996F60" w:rsidRDefault="00C542BE" w:rsidP="00C542BE">
            <w:pPr>
              <w:spacing w:before="120" w:after="120" w:line="240" w:lineRule="auto"/>
            </w:pPr>
            <w:r>
              <w:rPr>
                <w:rFonts w:ascii="Arial" w:hAnsi="Arial" w:cs="Arial"/>
                <w:color w:val="000000"/>
              </w:rPr>
              <w:t>67</w:t>
            </w:r>
          </w:p>
        </w:tc>
        <w:tc>
          <w:tcPr>
            <w:tcW w:w="2993" w:type="dxa"/>
            <w:noWrap/>
            <w:vAlign w:val="center"/>
            <w:hideMark/>
          </w:tcPr>
          <w:p w14:paraId="2807597C" w14:textId="491622AF" w:rsidR="00C542BE" w:rsidRPr="00996F60" w:rsidRDefault="00C542BE" w:rsidP="00C542BE">
            <w:pPr>
              <w:spacing w:before="120" w:after="120" w:line="240" w:lineRule="auto"/>
            </w:pPr>
            <w:r>
              <w:rPr>
                <w:rFonts w:ascii="Arial" w:hAnsi="Arial" w:cs="Arial"/>
                <w:color w:val="000000"/>
              </w:rPr>
              <w:t>Drone flying</w:t>
            </w:r>
          </w:p>
        </w:tc>
        <w:tc>
          <w:tcPr>
            <w:tcW w:w="1871" w:type="dxa"/>
            <w:noWrap/>
            <w:vAlign w:val="center"/>
            <w:hideMark/>
          </w:tcPr>
          <w:p w14:paraId="3D00B400" w14:textId="5E9AF628" w:rsidR="00C542BE" w:rsidRPr="00996F60" w:rsidRDefault="00C542BE" w:rsidP="00C542BE">
            <w:pPr>
              <w:spacing w:before="120" w:after="120" w:line="240" w:lineRule="auto"/>
            </w:pPr>
            <w:r>
              <w:rPr>
                <w:rFonts w:ascii="Arial" w:hAnsi="Arial" w:cs="Arial"/>
                <w:color w:val="000000"/>
              </w:rPr>
              <w:t>0.75</w:t>
            </w:r>
          </w:p>
        </w:tc>
        <w:tc>
          <w:tcPr>
            <w:tcW w:w="2665" w:type="dxa"/>
            <w:noWrap/>
          </w:tcPr>
          <w:p w14:paraId="5F06488D" w14:textId="0D1A27CD" w:rsidR="00C542BE" w:rsidRPr="00996F60" w:rsidRDefault="00C542BE" w:rsidP="00C542BE">
            <w:pPr>
              <w:spacing w:before="120" w:after="120" w:line="240" w:lineRule="auto"/>
            </w:pPr>
          </w:p>
        </w:tc>
        <w:tc>
          <w:tcPr>
            <w:tcW w:w="2565" w:type="dxa"/>
            <w:noWrap/>
          </w:tcPr>
          <w:p w14:paraId="0F1A4049" w14:textId="5888A476" w:rsidR="00C542BE" w:rsidRPr="00996F60" w:rsidRDefault="00C542BE" w:rsidP="00C542BE">
            <w:pPr>
              <w:spacing w:before="120" w:after="120" w:line="240" w:lineRule="auto"/>
            </w:pPr>
          </w:p>
        </w:tc>
        <w:tc>
          <w:tcPr>
            <w:tcW w:w="2566" w:type="dxa"/>
            <w:noWrap/>
          </w:tcPr>
          <w:p w14:paraId="7D20FC0B" w14:textId="253E0D15" w:rsidR="00C542BE" w:rsidRPr="00996F60" w:rsidRDefault="00C542BE" w:rsidP="00C542BE">
            <w:pPr>
              <w:spacing w:before="120" w:after="120" w:line="240" w:lineRule="auto"/>
            </w:pPr>
          </w:p>
        </w:tc>
      </w:tr>
      <w:tr w:rsidR="00C542BE" w:rsidRPr="00996F60" w14:paraId="5B50185D" w14:textId="77777777" w:rsidTr="005C0D5F">
        <w:trPr>
          <w:cantSplit/>
          <w:trHeight w:val="290"/>
        </w:trPr>
        <w:tc>
          <w:tcPr>
            <w:tcW w:w="1680" w:type="dxa"/>
            <w:noWrap/>
            <w:vAlign w:val="center"/>
            <w:hideMark/>
          </w:tcPr>
          <w:p w14:paraId="39869A11" w14:textId="4DF1F806" w:rsidR="00C542BE" w:rsidRPr="00996F60" w:rsidRDefault="00C542BE" w:rsidP="00C542BE">
            <w:pPr>
              <w:spacing w:before="120" w:after="120" w:line="240" w:lineRule="auto"/>
            </w:pPr>
            <w:r>
              <w:rPr>
                <w:rFonts w:ascii="Arial" w:hAnsi="Arial" w:cs="Arial"/>
                <w:color w:val="000000"/>
              </w:rPr>
              <w:t>69</w:t>
            </w:r>
          </w:p>
        </w:tc>
        <w:tc>
          <w:tcPr>
            <w:tcW w:w="2993" w:type="dxa"/>
            <w:noWrap/>
            <w:vAlign w:val="center"/>
            <w:hideMark/>
          </w:tcPr>
          <w:p w14:paraId="7BD1589C" w14:textId="5B038AC8"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29416218" w14:textId="31F00F2C" w:rsidR="00C542BE" w:rsidRPr="00996F60" w:rsidRDefault="00C542BE" w:rsidP="00C542BE">
            <w:pPr>
              <w:spacing w:before="120" w:after="120" w:line="240" w:lineRule="auto"/>
            </w:pPr>
            <w:r>
              <w:rPr>
                <w:rFonts w:ascii="Arial" w:hAnsi="Arial" w:cs="Arial"/>
                <w:color w:val="000000"/>
              </w:rPr>
              <w:t>3</w:t>
            </w:r>
          </w:p>
        </w:tc>
        <w:tc>
          <w:tcPr>
            <w:tcW w:w="2665" w:type="dxa"/>
            <w:noWrap/>
            <w:vAlign w:val="center"/>
          </w:tcPr>
          <w:p w14:paraId="4C5CEB4A" w14:textId="4ECC512D" w:rsidR="00C542BE" w:rsidRPr="00996F60" w:rsidRDefault="00C542BE" w:rsidP="00C542BE">
            <w:pPr>
              <w:spacing w:before="120" w:after="120" w:line="240" w:lineRule="auto"/>
            </w:pPr>
          </w:p>
        </w:tc>
        <w:tc>
          <w:tcPr>
            <w:tcW w:w="2565" w:type="dxa"/>
            <w:noWrap/>
          </w:tcPr>
          <w:p w14:paraId="23BB550B" w14:textId="2F544448" w:rsidR="00C542BE" w:rsidRPr="00996F60" w:rsidRDefault="00C542BE" w:rsidP="00C542BE">
            <w:pPr>
              <w:spacing w:before="120" w:after="120" w:line="240" w:lineRule="auto"/>
            </w:pPr>
          </w:p>
        </w:tc>
        <w:tc>
          <w:tcPr>
            <w:tcW w:w="2566" w:type="dxa"/>
            <w:noWrap/>
          </w:tcPr>
          <w:p w14:paraId="64BA54B2" w14:textId="38805BF3" w:rsidR="00C542BE" w:rsidRPr="00996F60" w:rsidRDefault="00C542BE" w:rsidP="00C542BE">
            <w:pPr>
              <w:spacing w:before="120" w:after="120" w:line="240" w:lineRule="auto"/>
            </w:pPr>
          </w:p>
        </w:tc>
      </w:tr>
      <w:tr w:rsidR="00C542BE" w:rsidRPr="00996F60" w14:paraId="3292CFC3" w14:textId="77777777" w:rsidTr="005C0D5F">
        <w:trPr>
          <w:cantSplit/>
          <w:trHeight w:val="290"/>
        </w:trPr>
        <w:tc>
          <w:tcPr>
            <w:tcW w:w="1680" w:type="dxa"/>
            <w:noWrap/>
            <w:vAlign w:val="center"/>
            <w:hideMark/>
          </w:tcPr>
          <w:p w14:paraId="2AC3909D" w14:textId="592FC305" w:rsidR="00C542BE" w:rsidRPr="00996F60" w:rsidRDefault="00C542BE" w:rsidP="00C542BE">
            <w:pPr>
              <w:spacing w:before="120" w:after="120" w:line="240" w:lineRule="auto"/>
            </w:pPr>
            <w:r>
              <w:rPr>
                <w:rFonts w:ascii="Arial" w:hAnsi="Arial" w:cs="Arial"/>
                <w:color w:val="000000"/>
              </w:rPr>
              <w:t>70</w:t>
            </w:r>
          </w:p>
        </w:tc>
        <w:tc>
          <w:tcPr>
            <w:tcW w:w="2993" w:type="dxa"/>
            <w:noWrap/>
            <w:vAlign w:val="center"/>
            <w:hideMark/>
          </w:tcPr>
          <w:p w14:paraId="2B8F8EEF" w14:textId="0E982032"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3D6B2DA2" w14:textId="7D17E1D2" w:rsidR="00C542BE" w:rsidRPr="00996F60" w:rsidRDefault="00C542BE" w:rsidP="00C542BE">
            <w:pPr>
              <w:spacing w:before="120" w:after="120" w:line="240" w:lineRule="auto"/>
            </w:pPr>
            <w:r>
              <w:rPr>
                <w:rFonts w:ascii="Arial" w:hAnsi="Arial" w:cs="Arial"/>
                <w:color w:val="000000"/>
              </w:rPr>
              <w:t>4</w:t>
            </w:r>
          </w:p>
        </w:tc>
        <w:tc>
          <w:tcPr>
            <w:tcW w:w="2665" w:type="dxa"/>
            <w:noWrap/>
            <w:vAlign w:val="center"/>
          </w:tcPr>
          <w:p w14:paraId="53C26C47" w14:textId="4158BC75" w:rsidR="00C542BE" w:rsidRPr="00996F60" w:rsidRDefault="00C542BE" w:rsidP="00C542BE">
            <w:pPr>
              <w:spacing w:before="120" w:after="120" w:line="240" w:lineRule="auto"/>
            </w:pPr>
          </w:p>
        </w:tc>
        <w:tc>
          <w:tcPr>
            <w:tcW w:w="2565" w:type="dxa"/>
            <w:noWrap/>
          </w:tcPr>
          <w:p w14:paraId="64C0C41F" w14:textId="2F0A8338" w:rsidR="00C542BE" w:rsidRPr="00996F60" w:rsidRDefault="00C542BE" w:rsidP="00C542BE">
            <w:pPr>
              <w:spacing w:before="120" w:after="120" w:line="240" w:lineRule="auto"/>
            </w:pPr>
          </w:p>
        </w:tc>
        <w:tc>
          <w:tcPr>
            <w:tcW w:w="2566" w:type="dxa"/>
            <w:noWrap/>
          </w:tcPr>
          <w:p w14:paraId="5230BB6B" w14:textId="6FDDE797" w:rsidR="00C542BE" w:rsidRPr="00996F60" w:rsidRDefault="00C542BE" w:rsidP="00C542BE">
            <w:pPr>
              <w:spacing w:before="120" w:after="120" w:line="240" w:lineRule="auto"/>
            </w:pPr>
          </w:p>
        </w:tc>
      </w:tr>
      <w:tr w:rsidR="00C542BE" w:rsidRPr="00996F60" w14:paraId="301AFB56" w14:textId="77777777" w:rsidTr="005C0D5F">
        <w:trPr>
          <w:cantSplit/>
          <w:trHeight w:val="290"/>
        </w:trPr>
        <w:tc>
          <w:tcPr>
            <w:tcW w:w="1680" w:type="dxa"/>
            <w:noWrap/>
            <w:vAlign w:val="center"/>
            <w:hideMark/>
          </w:tcPr>
          <w:p w14:paraId="45394827" w14:textId="3DD005D6" w:rsidR="00C542BE" w:rsidRPr="00996F60" w:rsidRDefault="00C542BE" w:rsidP="00C542BE">
            <w:pPr>
              <w:spacing w:before="120" w:after="120" w:line="240" w:lineRule="auto"/>
            </w:pPr>
            <w:r>
              <w:rPr>
                <w:rFonts w:ascii="Arial" w:hAnsi="Arial" w:cs="Arial"/>
                <w:color w:val="000000"/>
              </w:rPr>
              <w:t>71</w:t>
            </w:r>
          </w:p>
        </w:tc>
        <w:tc>
          <w:tcPr>
            <w:tcW w:w="2993" w:type="dxa"/>
            <w:noWrap/>
            <w:vAlign w:val="center"/>
            <w:hideMark/>
          </w:tcPr>
          <w:p w14:paraId="4191D19E" w14:textId="75776134"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12235EE3" w14:textId="7FD8F25C" w:rsidR="00C542BE" w:rsidRPr="00996F60" w:rsidRDefault="00C542BE" w:rsidP="00C542BE">
            <w:pPr>
              <w:spacing w:before="120" w:after="120" w:line="240" w:lineRule="auto"/>
            </w:pPr>
            <w:r>
              <w:rPr>
                <w:rFonts w:ascii="Arial" w:hAnsi="Arial" w:cs="Arial"/>
                <w:color w:val="000000"/>
              </w:rPr>
              <w:t>730</w:t>
            </w:r>
          </w:p>
        </w:tc>
        <w:tc>
          <w:tcPr>
            <w:tcW w:w="2665" w:type="dxa"/>
            <w:noWrap/>
            <w:vAlign w:val="center"/>
          </w:tcPr>
          <w:p w14:paraId="71FBDEB0" w14:textId="1F01BFD1" w:rsidR="00C542BE" w:rsidRPr="00996F60" w:rsidRDefault="00C542BE" w:rsidP="00C542BE">
            <w:pPr>
              <w:spacing w:before="120" w:after="120" w:line="240" w:lineRule="auto"/>
            </w:pPr>
          </w:p>
        </w:tc>
        <w:tc>
          <w:tcPr>
            <w:tcW w:w="2565" w:type="dxa"/>
            <w:noWrap/>
          </w:tcPr>
          <w:p w14:paraId="669AF6ED" w14:textId="615F45B3" w:rsidR="00C542BE" w:rsidRPr="00996F60" w:rsidRDefault="00C542BE" w:rsidP="00C542BE">
            <w:pPr>
              <w:spacing w:before="120" w:after="120" w:line="240" w:lineRule="auto"/>
            </w:pPr>
          </w:p>
        </w:tc>
        <w:tc>
          <w:tcPr>
            <w:tcW w:w="2566" w:type="dxa"/>
            <w:noWrap/>
          </w:tcPr>
          <w:p w14:paraId="61FFDF00" w14:textId="7C4E42A2" w:rsidR="00C542BE" w:rsidRPr="00996F60" w:rsidRDefault="00C542BE" w:rsidP="00C542BE">
            <w:pPr>
              <w:spacing w:before="120" w:after="120" w:line="240" w:lineRule="auto"/>
            </w:pPr>
          </w:p>
        </w:tc>
      </w:tr>
      <w:tr w:rsidR="00C542BE" w:rsidRPr="00996F60" w14:paraId="46B96FB1" w14:textId="77777777" w:rsidTr="005C0D5F">
        <w:trPr>
          <w:cantSplit/>
          <w:trHeight w:val="290"/>
        </w:trPr>
        <w:tc>
          <w:tcPr>
            <w:tcW w:w="1680" w:type="dxa"/>
            <w:noWrap/>
            <w:vAlign w:val="center"/>
            <w:hideMark/>
          </w:tcPr>
          <w:p w14:paraId="1628E125" w14:textId="7C9AAEF4" w:rsidR="00C542BE" w:rsidRPr="00996F60" w:rsidRDefault="00C542BE" w:rsidP="00C542BE">
            <w:pPr>
              <w:spacing w:before="120" w:after="120" w:line="240" w:lineRule="auto"/>
            </w:pPr>
            <w:r>
              <w:rPr>
                <w:rFonts w:ascii="Arial" w:hAnsi="Arial" w:cs="Arial"/>
                <w:color w:val="000000"/>
              </w:rPr>
              <w:t>72</w:t>
            </w:r>
          </w:p>
        </w:tc>
        <w:tc>
          <w:tcPr>
            <w:tcW w:w="2993" w:type="dxa"/>
            <w:noWrap/>
            <w:vAlign w:val="center"/>
            <w:hideMark/>
          </w:tcPr>
          <w:p w14:paraId="3952062F" w14:textId="599D3739"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1AC40654" w14:textId="7F5C7951" w:rsidR="00C542BE" w:rsidRPr="00996F60" w:rsidRDefault="00C542BE" w:rsidP="00C542BE">
            <w:pPr>
              <w:spacing w:before="120" w:after="120" w:line="240" w:lineRule="auto"/>
            </w:pPr>
            <w:r>
              <w:rPr>
                <w:rFonts w:ascii="Arial" w:hAnsi="Arial" w:cs="Arial"/>
                <w:color w:val="000000"/>
              </w:rPr>
              <w:t>9</w:t>
            </w:r>
          </w:p>
        </w:tc>
        <w:tc>
          <w:tcPr>
            <w:tcW w:w="2665" w:type="dxa"/>
            <w:noWrap/>
            <w:vAlign w:val="center"/>
          </w:tcPr>
          <w:p w14:paraId="6D338267" w14:textId="7C109E6E" w:rsidR="00C542BE" w:rsidRPr="00996F60" w:rsidRDefault="00C542BE" w:rsidP="00C542BE">
            <w:pPr>
              <w:spacing w:before="120" w:after="120" w:line="240" w:lineRule="auto"/>
            </w:pPr>
          </w:p>
        </w:tc>
        <w:tc>
          <w:tcPr>
            <w:tcW w:w="2565" w:type="dxa"/>
            <w:noWrap/>
          </w:tcPr>
          <w:p w14:paraId="6C1EAAF7" w14:textId="43F3D3C9" w:rsidR="00C542BE" w:rsidRPr="00996F60" w:rsidRDefault="00C542BE" w:rsidP="00C542BE">
            <w:pPr>
              <w:spacing w:before="120" w:after="120" w:line="240" w:lineRule="auto"/>
            </w:pPr>
          </w:p>
        </w:tc>
        <w:tc>
          <w:tcPr>
            <w:tcW w:w="2566" w:type="dxa"/>
            <w:noWrap/>
          </w:tcPr>
          <w:p w14:paraId="6F91C82E" w14:textId="0B43D29F" w:rsidR="00C542BE" w:rsidRPr="00996F60" w:rsidRDefault="00C542BE" w:rsidP="00C542BE">
            <w:pPr>
              <w:spacing w:before="120" w:after="120" w:line="240" w:lineRule="auto"/>
            </w:pPr>
          </w:p>
        </w:tc>
      </w:tr>
      <w:tr w:rsidR="00C542BE" w:rsidRPr="00996F60" w14:paraId="79DB229D" w14:textId="77777777" w:rsidTr="005C0D5F">
        <w:trPr>
          <w:cantSplit/>
          <w:trHeight w:val="290"/>
        </w:trPr>
        <w:tc>
          <w:tcPr>
            <w:tcW w:w="1680" w:type="dxa"/>
            <w:noWrap/>
            <w:vAlign w:val="center"/>
            <w:hideMark/>
          </w:tcPr>
          <w:p w14:paraId="52FEB131" w14:textId="2F4F370C" w:rsidR="00C542BE" w:rsidRPr="00996F60" w:rsidRDefault="00C542BE" w:rsidP="00C542BE">
            <w:pPr>
              <w:spacing w:before="120" w:after="120" w:line="240" w:lineRule="auto"/>
            </w:pPr>
            <w:r>
              <w:rPr>
                <w:rFonts w:ascii="Arial" w:hAnsi="Arial" w:cs="Arial"/>
                <w:color w:val="000000"/>
              </w:rPr>
              <w:t>74</w:t>
            </w:r>
          </w:p>
        </w:tc>
        <w:tc>
          <w:tcPr>
            <w:tcW w:w="2993" w:type="dxa"/>
            <w:noWrap/>
            <w:vAlign w:val="center"/>
            <w:hideMark/>
          </w:tcPr>
          <w:p w14:paraId="0FE0811E" w14:textId="566B463B"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32C606FC" w14:textId="6C72397F" w:rsidR="00C542BE" w:rsidRPr="00996F60" w:rsidRDefault="00C542BE" w:rsidP="00C542BE">
            <w:pPr>
              <w:spacing w:before="120" w:after="120" w:line="240" w:lineRule="auto"/>
            </w:pPr>
            <w:r>
              <w:rPr>
                <w:rFonts w:ascii="Arial" w:hAnsi="Arial" w:cs="Arial"/>
                <w:color w:val="000000"/>
              </w:rPr>
              <w:t>0.75</w:t>
            </w:r>
          </w:p>
        </w:tc>
        <w:tc>
          <w:tcPr>
            <w:tcW w:w="2665" w:type="dxa"/>
            <w:noWrap/>
            <w:vAlign w:val="center"/>
          </w:tcPr>
          <w:p w14:paraId="7206B607" w14:textId="025A82FE" w:rsidR="00C542BE" w:rsidRPr="00996F60" w:rsidRDefault="00C542BE" w:rsidP="00C542BE">
            <w:pPr>
              <w:spacing w:before="120" w:after="120" w:line="240" w:lineRule="auto"/>
            </w:pPr>
          </w:p>
        </w:tc>
        <w:tc>
          <w:tcPr>
            <w:tcW w:w="2565" w:type="dxa"/>
            <w:noWrap/>
          </w:tcPr>
          <w:p w14:paraId="06822B80" w14:textId="5F0C9FC7" w:rsidR="00C542BE" w:rsidRPr="00996F60" w:rsidRDefault="00C542BE" w:rsidP="00C542BE">
            <w:pPr>
              <w:spacing w:before="120" w:after="120" w:line="240" w:lineRule="auto"/>
            </w:pPr>
          </w:p>
        </w:tc>
        <w:tc>
          <w:tcPr>
            <w:tcW w:w="2566" w:type="dxa"/>
            <w:noWrap/>
          </w:tcPr>
          <w:p w14:paraId="4ACB71D7" w14:textId="08DE9BD3" w:rsidR="00C542BE" w:rsidRPr="00996F60" w:rsidRDefault="00C542BE" w:rsidP="00C542BE">
            <w:pPr>
              <w:spacing w:before="120" w:after="120" w:line="240" w:lineRule="auto"/>
            </w:pPr>
          </w:p>
        </w:tc>
      </w:tr>
      <w:tr w:rsidR="00C542BE" w:rsidRPr="00996F60" w14:paraId="58DCC178" w14:textId="77777777" w:rsidTr="005C0D5F">
        <w:trPr>
          <w:cantSplit/>
          <w:trHeight w:val="290"/>
        </w:trPr>
        <w:tc>
          <w:tcPr>
            <w:tcW w:w="1680" w:type="dxa"/>
            <w:noWrap/>
            <w:vAlign w:val="center"/>
            <w:hideMark/>
          </w:tcPr>
          <w:p w14:paraId="66CBD53F" w14:textId="44AA20C7" w:rsidR="00C542BE" w:rsidRPr="00996F60" w:rsidRDefault="00C542BE" w:rsidP="00C542BE">
            <w:pPr>
              <w:spacing w:before="120" w:after="120" w:line="240" w:lineRule="auto"/>
            </w:pPr>
            <w:r>
              <w:rPr>
                <w:rFonts w:ascii="Arial" w:hAnsi="Arial" w:cs="Arial"/>
                <w:color w:val="000000"/>
              </w:rPr>
              <w:t>76</w:t>
            </w:r>
          </w:p>
        </w:tc>
        <w:tc>
          <w:tcPr>
            <w:tcW w:w="2993" w:type="dxa"/>
            <w:noWrap/>
            <w:vAlign w:val="center"/>
            <w:hideMark/>
          </w:tcPr>
          <w:p w14:paraId="34C0C79A" w14:textId="5CF1EF98"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hideMark/>
          </w:tcPr>
          <w:p w14:paraId="62B62022" w14:textId="29FAAD5D" w:rsidR="00C542BE" w:rsidRPr="00996F60" w:rsidRDefault="00C542BE" w:rsidP="00C542BE">
            <w:pPr>
              <w:spacing w:before="120" w:after="120" w:line="240" w:lineRule="auto"/>
            </w:pPr>
            <w:r>
              <w:rPr>
                <w:rFonts w:ascii="Arial" w:hAnsi="Arial" w:cs="Arial"/>
                <w:color w:val="000000"/>
              </w:rPr>
              <w:t>208</w:t>
            </w:r>
          </w:p>
        </w:tc>
        <w:tc>
          <w:tcPr>
            <w:tcW w:w="2665" w:type="dxa"/>
            <w:noWrap/>
          </w:tcPr>
          <w:p w14:paraId="7FFB933C" w14:textId="773A8215" w:rsidR="00C542BE" w:rsidRPr="00996F60" w:rsidRDefault="00C542BE" w:rsidP="00C542BE">
            <w:pPr>
              <w:spacing w:before="120" w:after="120" w:line="240" w:lineRule="auto"/>
            </w:pPr>
          </w:p>
        </w:tc>
        <w:tc>
          <w:tcPr>
            <w:tcW w:w="2565" w:type="dxa"/>
            <w:noWrap/>
          </w:tcPr>
          <w:p w14:paraId="714C71A9" w14:textId="5EDA494A" w:rsidR="00C542BE" w:rsidRPr="00996F60" w:rsidRDefault="00C542BE" w:rsidP="00C542BE">
            <w:pPr>
              <w:spacing w:before="120" w:after="120" w:line="240" w:lineRule="auto"/>
            </w:pPr>
          </w:p>
        </w:tc>
        <w:tc>
          <w:tcPr>
            <w:tcW w:w="2566" w:type="dxa"/>
            <w:noWrap/>
          </w:tcPr>
          <w:p w14:paraId="1CB14CD1" w14:textId="1CC8CFD8" w:rsidR="00C542BE" w:rsidRPr="00996F60" w:rsidRDefault="00C542BE" w:rsidP="00C542BE">
            <w:pPr>
              <w:spacing w:before="120" w:after="120" w:line="240" w:lineRule="auto"/>
            </w:pPr>
          </w:p>
        </w:tc>
      </w:tr>
      <w:tr w:rsidR="00C542BE" w:rsidRPr="00996F60" w14:paraId="6A8D4EF1" w14:textId="77777777" w:rsidTr="005C0D5F">
        <w:trPr>
          <w:cantSplit/>
          <w:trHeight w:val="290"/>
        </w:trPr>
        <w:tc>
          <w:tcPr>
            <w:tcW w:w="1680" w:type="dxa"/>
            <w:noWrap/>
            <w:vAlign w:val="center"/>
            <w:hideMark/>
          </w:tcPr>
          <w:p w14:paraId="27F706BD" w14:textId="33D7544F" w:rsidR="00C542BE" w:rsidRPr="00996F60" w:rsidRDefault="00C542BE" w:rsidP="00C542BE">
            <w:pPr>
              <w:spacing w:before="120" w:after="120" w:line="240" w:lineRule="auto"/>
            </w:pPr>
            <w:r>
              <w:rPr>
                <w:rFonts w:ascii="Arial" w:hAnsi="Arial" w:cs="Arial"/>
                <w:color w:val="000000"/>
              </w:rPr>
              <w:t>76</w:t>
            </w:r>
          </w:p>
        </w:tc>
        <w:tc>
          <w:tcPr>
            <w:tcW w:w="2993" w:type="dxa"/>
            <w:noWrap/>
            <w:vAlign w:val="center"/>
            <w:hideMark/>
          </w:tcPr>
          <w:p w14:paraId="4ACA5AF3" w14:textId="215E45BB" w:rsidR="00C542BE" w:rsidRPr="00996F60" w:rsidRDefault="00C542BE" w:rsidP="00C542BE">
            <w:pPr>
              <w:spacing w:before="120" w:after="120" w:line="240" w:lineRule="auto"/>
            </w:pPr>
            <w:r>
              <w:rPr>
                <w:rFonts w:ascii="Arial" w:hAnsi="Arial" w:cs="Arial"/>
                <w:color w:val="000000"/>
              </w:rPr>
              <w:t>Photography</w:t>
            </w:r>
          </w:p>
        </w:tc>
        <w:tc>
          <w:tcPr>
            <w:tcW w:w="1871" w:type="dxa"/>
            <w:noWrap/>
            <w:vAlign w:val="center"/>
            <w:hideMark/>
          </w:tcPr>
          <w:p w14:paraId="500FF165" w14:textId="4CD6FE5B" w:rsidR="00C542BE" w:rsidRPr="00996F60" w:rsidRDefault="00C542BE" w:rsidP="00C542BE">
            <w:pPr>
              <w:spacing w:before="120" w:after="120" w:line="240" w:lineRule="auto"/>
            </w:pPr>
            <w:r>
              <w:rPr>
                <w:rFonts w:ascii="Arial" w:hAnsi="Arial" w:cs="Arial"/>
                <w:color w:val="000000"/>
              </w:rPr>
              <w:t>292</w:t>
            </w:r>
          </w:p>
        </w:tc>
        <w:tc>
          <w:tcPr>
            <w:tcW w:w="2665" w:type="dxa"/>
            <w:noWrap/>
          </w:tcPr>
          <w:p w14:paraId="0EAC96B9" w14:textId="64B9987A" w:rsidR="00C542BE" w:rsidRPr="00996F60" w:rsidRDefault="00C542BE" w:rsidP="00C542BE">
            <w:pPr>
              <w:spacing w:before="120" w:after="120" w:line="240" w:lineRule="auto"/>
            </w:pPr>
          </w:p>
        </w:tc>
        <w:tc>
          <w:tcPr>
            <w:tcW w:w="2565" w:type="dxa"/>
            <w:noWrap/>
          </w:tcPr>
          <w:p w14:paraId="0E1EE152" w14:textId="69F7DBD6" w:rsidR="00C542BE" w:rsidRPr="00996F60" w:rsidRDefault="00C542BE" w:rsidP="00C542BE">
            <w:pPr>
              <w:spacing w:before="120" w:after="120" w:line="240" w:lineRule="auto"/>
            </w:pPr>
          </w:p>
        </w:tc>
        <w:tc>
          <w:tcPr>
            <w:tcW w:w="2566" w:type="dxa"/>
            <w:noWrap/>
          </w:tcPr>
          <w:p w14:paraId="51B6BD69" w14:textId="1CFB2645" w:rsidR="00C542BE" w:rsidRPr="00996F60" w:rsidRDefault="00C542BE" w:rsidP="00C542BE">
            <w:pPr>
              <w:spacing w:before="120" w:after="120" w:line="240" w:lineRule="auto"/>
            </w:pPr>
          </w:p>
        </w:tc>
      </w:tr>
      <w:tr w:rsidR="00C542BE" w:rsidRPr="00996F60" w14:paraId="7F4D4CE6" w14:textId="77777777" w:rsidTr="005C0D5F">
        <w:trPr>
          <w:cantSplit/>
          <w:trHeight w:val="290"/>
        </w:trPr>
        <w:tc>
          <w:tcPr>
            <w:tcW w:w="1680" w:type="dxa"/>
            <w:noWrap/>
            <w:vAlign w:val="center"/>
            <w:hideMark/>
          </w:tcPr>
          <w:p w14:paraId="4A1A5FAC" w14:textId="721E340A" w:rsidR="00C542BE" w:rsidRPr="00996F60" w:rsidRDefault="00C542BE" w:rsidP="00C542BE">
            <w:pPr>
              <w:spacing w:before="120" w:after="120" w:line="240" w:lineRule="auto"/>
            </w:pPr>
            <w:r>
              <w:rPr>
                <w:rFonts w:ascii="Arial" w:hAnsi="Arial" w:cs="Arial"/>
                <w:color w:val="000000"/>
              </w:rPr>
              <w:t>76</w:t>
            </w:r>
          </w:p>
        </w:tc>
        <w:tc>
          <w:tcPr>
            <w:tcW w:w="2993" w:type="dxa"/>
            <w:noWrap/>
            <w:vAlign w:val="center"/>
            <w:hideMark/>
          </w:tcPr>
          <w:p w14:paraId="70D52771" w14:textId="57CC4880" w:rsidR="00C542BE" w:rsidRPr="00996F60" w:rsidRDefault="00C542BE" w:rsidP="00C542BE">
            <w:pPr>
              <w:spacing w:before="120" w:after="120" w:line="240" w:lineRule="auto"/>
            </w:pPr>
            <w:r>
              <w:rPr>
                <w:rFonts w:ascii="Arial" w:hAnsi="Arial" w:cs="Arial"/>
                <w:color w:val="000000"/>
              </w:rPr>
              <w:t>Photography</w:t>
            </w:r>
          </w:p>
        </w:tc>
        <w:tc>
          <w:tcPr>
            <w:tcW w:w="1871" w:type="dxa"/>
            <w:noWrap/>
          </w:tcPr>
          <w:p w14:paraId="3C5711B6" w14:textId="5E51096A" w:rsidR="00C542BE" w:rsidRPr="00996F60" w:rsidRDefault="00C542BE" w:rsidP="00C542BE">
            <w:pPr>
              <w:spacing w:before="120" w:after="120" w:line="240" w:lineRule="auto"/>
            </w:pPr>
          </w:p>
        </w:tc>
        <w:tc>
          <w:tcPr>
            <w:tcW w:w="2665" w:type="dxa"/>
            <w:noWrap/>
            <w:vAlign w:val="center"/>
          </w:tcPr>
          <w:p w14:paraId="734F501A" w14:textId="18DFD73D" w:rsidR="00C542BE" w:rsidRPr="00996F60" w:rsidRDefault="00C542BE" w:rsidP="00C542BE">
            <w:pPr>
              <w:spacing w:before="120" w:after="120" w:line="240" w:lineRule="auto"/>
            </w:pPr>
          </w:p>
        </w:tc>
        <w:tc>
          <w:tcPr>
            <w:tcW w:w="2565" w:type="dxa"/>
            <w:noWrap/>
          </w:tcPr>
          <w:p w14:paraId="44C0DF3E" w14:textId="3F1B6433" w:rsidR="00C542BE" w:rsidRPr="00996F60" w:rsidRDefault="00C542BE" w:rsidP="00C542BE">
            <w:pPr>
              <w:spacing w:before="120" w:after="120" w:line="240" w:lineRule="auto"/>
            </w:pPr>
          </w:p>
        </w:tc>
        <w:tc>
          <w:tcPr>
            <w:tcW w:w="2566" w:type="dxa"/>
            <w:noWrap/>
            <w:hideMark/>
          </w:tcPr>
          <w:p w14:paraId="364139A5" w14:textId="3F3327F2" w:rsidR="00C542BE" w:rsidRPr="00996F60" w:rsidRDefault="00C542BE" w:rsidP="00C542BE">
            <w:pPr>
              <w:spacing w:before="120" w:after="120" w:line="240" w:lineRule="auto"/>
            </w:pPr>
            <w:r>
              <w:rPr>
                <w:rFonts w:ascii="Arial" w:hAnsi="Arial" w:cs="Arial"/>
                <w:color w:val="000000"/>
              </w:rPr>
              <w:t>876</w:t>
            </w:r>
          </w:p>
        </w:tc>
      </w:tr>
      <w:tr w:rsidR="00C542BE" w:rsidRPr="00996F60" w14:paraId="7981477C" w14:textId="77777777" w:rsidTr="005C0D5F">
        <w:trPr>
          <w:cantSplit/>
          <w:trHeight w:val="290"/>
        </w:trPr>
        <w:tc>
          <w:tcPr>
            <w:tcW w:w="1680" w:type="dxa"/>
            <w:noWrap/>
            <w:vAlign w:val="center"/>
            <w:hideMark/>
          </w:tcPr>
          <w:p w14:paraId="538C0B37" w14:textId="48B936AA" w:rsidR="00C542BE" w:rsidRPr="00996F60" w:rsidRDefault="00C542BE" w:rsidP="00C542BE">
            <w:pPr>
              <w:spacing w:before="120" w:after="120" w:line="240" w:lineRule="auto"/>
            </w:pPr>
            <w:r>
              <w:rPr>
                <w:rFonts w:ascii="Arial" w:hAnsi="Arial" w:cs="Arial"/>
                <w:color w:val="000000"/>
              </w:rPr>
              <w:t>76</w:t>
            </w:r>
          </w:p>
        </w:tc>
        <w:tc>
          <w:tcPr>
            <w:tcW w:w="2993" w:type="dxa"/>
            <w:noWrap/>
            <w:vAlign w:val="center"/>
            <w:hideMark/>
          </w:tcPr>
          <w:p w14:paraId="3E9719F8" w14:textId="48A98EE9" w:rsidR="00C542BE" w:rsidRPr="00996F60" w:rsidRDefault="00C542BE" w:rsidP="00C542BE">
            <w:pPr>
              <w:spacing w:before="120" w:after="120" w:line="240" w:lineRule="auto"/>
            </w:pPr>
            <w:r>
              <w:rPr>
                <w:rFonts w:ascii="Arial" w:hAnsi="Arial" w:cs="Arial"/>
                <w:color w:val="000000"/>
              </w:rPr>
              <w:t>Photography</w:t>
            </w:r>
          </w:p>
        </w:tc>
        <w:tc>
          <w:tcPr>
            <w:tcW w:w="1871" w:type="dxa"/>
            <w:noWrap/>
          </w:tcPr>
          <w:p w14:paraId="45CC0287" w14:textId="50C0249D" w:rsidR="00C542BE" w:rsidRPr="00996F60" w:rsidRDefault="00C542BE" w:rsidP="00C542BE">
            <w:pPr>
              <w:spacing w:before="120" w:after="120" w:line="240" w:lineRule="auto"/>
            </w:pPr>
          </w:p>
        </w:tc>
        <w:tc>
          <w:tcPr>
            <w:tcW w:w="2665" w:type="dxa"/>
            <w:noWrap/>
          </w:tcPr>
          <w:p w14:paraId="3E89E12A" w14:textId="65E30192" w:rsidR="00C542BE" w:rsidRPr="00996F60" w:rsidRDefault="00C542BE" w:rsidP="00C542BE">
            <w:pPr>
              <w:spacing w:before="120" w:after="120" w:line="240" w:lineRule="auto"/>
            </w:pPr>
          </w:p>
        </w:tc>
        <w:tc>
          <w:tcPr>
            <w:tcW w:w="2565" w:type="dxa"/>
            <w:noWrap/>
            <w:hideMark/>
          </w:tcPr>
          <w:p w14:paraId="4A8FE638" w14:textId="0CEC8E2E" w:rsidR="00C542BE" w:rsidRPr="00996F60" w:rsidRDefault="00C542BE" w:rsidP="00C542BE">
            <w:pPr>
              <w:spacing w:before="120" w:after="120" w:line="240" w:lineRule="auto"/>
            </w:pPr>
            <w:r>
              <w:rPr>
                <w:rFonts w:ascii="Arial" w:hAnsi="Arial" w:cs="Arial"/>
                <w:color w:val="000000"/>
              </w:rPr>
              <w:t>292</w:t>
            </w:r>
          </w:p>
        </w:tc>
        <w:tc>
          <w:tcPr>
            <w:tcW w:w="2566" w:type="dxa"/>
            <w:noWrap/>
            <w:vAlign w:val="center"/>
          </w:tcPr>
          <w:p w14:paraId="0D7FC3A5" w14:textId="76498E6C" w:rsidR="00C542BE" w:rsidRPr="00996F60" w:rsidRDefault="00C542BE" w:rsidP="00C542BE">
            <w:pPr>
              <w:spacing w:before="120" w:after="120" w:line="240" w:lineRule="auto"/>
            </w:pPr>
          </w:p>
        </w:tc>
      </w:tr>
      <w:tr w:rsidR="00C542BE" w:rsidRPr="00996F60" w14:paraId="65FDEB95" w14:textId="77777777" w:rsidTr="005C0D5F">
        <w:trPr>
          <w:cantSplit/>
          <w:trHeight w:val="290"/>
        </w:trPr>
        <w:tc>
          <w:tcPr>
            <w:tcW w:w="1680" w:type="dxa"/>
            <w:noWrap/>
            <w:vAlign w:val="center"/>
            <w:hideMark/>
          </w:tcPr>
          <w:p w14:paraId="6FA0693D" w14:textId="47F074A9" w:rsidR="00C542BE" w:rsidRPr="00996F60" w:rsidRDefault="00C542BE" w:rsidP="00C542BE">
            <w:pPr>
              <w:spacing w:before="120" w:after="120" w:line="240" w:lineRule="auto"/>
            </w:pPr>
            <w:r>
              <w:rPr>
                <w:rFonts w:ascii="Arial" w:hAnsi="Arial" w:cs="Arial"/>
                <w:color w:val="000000"/>
              </w:rPr>
              <w:t>78</w:t>
            </w:r>
          </w:p>
        </w:tc>
        <w:tc>
          <w:tcPr>
            <w:tcW w:w="2993" w:type="dxa"/>
            <w:noWrap/>
            <w:vAlign w:val="center"/>
            <w:hideMark/>
          </w:tcPr>
          <w:p w14:paraId="77F23979" w14:textId="119BB6B0" w:rsidR="00C542BE" w:rsidRPr="00996F60" w:rsidRDefault="00C542BE" w:rsidP="00C542BE">
            <w:pPr>
              <w:spacing w:before="120" w:after="120" w:line="240" w:lineRule="auto"/>
            </w:pPr>
            <w:r>
              <w:rPr>
                <w:rFonts w:ascii="Arial" w:hAnsi="Arial" w:cs="Arial"/>
                <w:color w:val="000000"/>
              </w:rPr>
              <w:t>Litter picking</w:t>
            </w:r>
          </w:p>
        </w:tc>
        <w:tc>
          <w:tcPr>
            <w:tcW w:w="1871" w:type="dxa"/>
            <w:noWrap/>
            <w:hideMark/>
          </w:tcPr>
          <w:p w14:paraId="2293E1F3" w14:textId="1DBC371C" w:rsidR="00C542BE" w:rsidRPr="00996F60" w:rsidRDefault="00C542BE" w:rsidP="00C542BE">
            <w:pPr>
              <w:spacing w:before="120" w:after="120" w:line="240" w:lineRule="auto"/>
            </w:pPr>
            <w:r>
              <w:rPr>
                <w:rFonts w:ascii="Arial" w:hAnsi="Arial" w:cs="Arial"/>
                <w:color w:val="000000"/>
              </w:rPr>
              <w:t>780</w:t>
            </w:r>
          </w:p>
        </w:tc>
        <w:tc>
          <w:tcPr>
            <w:tcW w:w="2665" w:type="dxa"/>
            <w:noWrap/>
          </w:tcPr>
          <w:p w14:paraId="1E4FFF05" w14:textId="42353910" w:rsidR="00C542BE" w:rsidRPr="00996F60" w:rsidRDefault="00C542BE" w:rsidP="00C542BE">
            <w:pPr>
              <w:spacing w:before="120" w:after="120" w:line="240" w:lineRule="auto"/>
            </w:pPr>
          </w:p>
        </w:tc>
        <w:tc>
          <w:tcPr>
            <w:tcW w:w="2565" w:type="dxa"/>
            <w:noWrap/>
          </w:tcPr>
          <w:p w14:paraId="7DF73130" w14:textId="67B5BD8A" w:rsidR="00C542BE" w:rsidRPr="00996F60" w:rsidRDefault="00C542BE" w:rsidP="00C542BE">
            <w:pPr>
              <w:spacing w:before="120" w:after="120" w:line="240" w:lineRule="auto"/>
            </w:pPr>
          </w:p>
        </w:tc>
        <w:tc>
          <w:tcPr>
            <w:tcW w:w="2566" w:type="dxa"/>
            <w:noWrap/>
            <w:vAlign w:val="center"/>
          </w:tcPr>
          <w:p w14:paraId="0F26FE7E" w14:textId="7EE9BAF1" w:rsidR="00C542BE" w:rsidRPr="00996F60" w:rsidRDefault="00C542BE" w:rsidP="00C542BE">
            <w:pPr>
              <w:spacing w:before="120" w:after="120" w:line="240" w:lineRule="auto"/>
            </w:pPr>
          </w:p>
        </w:tc>
      </w:tr>
      <w:tr w:rsidR="00C542BE" w:rsidRPr="00996F60" w14:paraId="59C52AE4" w14:textId="77777777" w:rsidTr="005C0D5F">
        <w:trPr>
          <w:cantSplit/>
          <w:trHeight w:val="290"/>
        </w:trPr>
        <w:tc>
          <w:tcPr>
            <w:tcW w:w="1680" w:type="dxa"/>
            <w:noWrap/>
            <w:vAlign w:val="center"/>
            <w:hideMark/>
          </w:tcPr>
          <w:p w14:paraId="59439BBA" w14:textId="2FE61E69" w:rsidR="00C542BE" w:rsidRPr="00996F60" w:rsidRDefault="00C542BE" w:rsidP="00C542BE">
            <w:pPr>
              <w:spacing w:before="120" w:after="120" w:line="240" w:lineRule="auto"/>
            </w:pPr>
            <w:r>
              <w:rPr>
                <w:rFonts w:ascii="Arial" w:hAnsi="Arial" w:cs="Arial"/>
                <w:color w:val="000000"/>
              </w:rPr>
              <w:t>79</w:t>
            </w:r>
          </w:p>
        </w:tc>
        <w:tc>
          <w:tcPr>
            <w:tcW w:w="2993" w:type="dxa"/>
            <w:noWrap/>
            <w:vAlign w:val="center"/>
            <w:hideMark/>
          </w:tcPr>
          <w:p w14:paraId="11BA1E4B" w14:textId="2A8580BA"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2C28D00E" w14:textId="5EA81990" w:rsidR="00C542BE" w:rsidRPr="00996F60" w:rsidRDefault="00C542BE" w:rsidP="00C542BE">
            <w:pPr>
              <w:spacing w:before="120" w:after="120" w:line="240" w:lineRule="auto"/>
            </w:pPr>
            <w:r>
              <w:rPr>
                <w:rFonts w:ascii="Arial" w:hAnsi="Arial" w:cs="Arial"/>
                <w:color w:val="000000"/>
              </w:rPr>
              <w:t>1</w:t>
            </w:r>
          </w:p>
        </w:tc>
        <w:tc>
          <w:tcPr>
            <w:tcW w:w="2665" w:type="dxa"/>
            <w:noWrap/>
          </w:tcPr>
          <w:p w14:paraId="34C27464" w14:textId="713AA008" w:rsidR="00C542BE" w:rsidRPr="00996F60" w:rsidRDefault="00C542BE" w:rsidP="00C542BE">
            <w:pPr>
              <w:spacing w:before="120" w:after="120" w:line="240" w:lineRule="auto"/>
            </w:pPr>
          </w:p>
        </w:tc>
        <w:tc>
          <w:tcPr>
            <w:tcW w:w="2565" w:type="dxa"/>
            <w:noWrap/>
          </w:tcPr>
          <w:p w14:paraId="22F7E8DC" w14:textId="5C16C96F" w:rsidR="00C542BE" w:rsidRPr="00996F60" w:rsidRDefault="00C542BE" w:rsidP="00C542BE">
            <w:pPr>
              <w:spacing w:before="120" w:after="120" w:line="240" w:lineRule="auto"/>
            </w:pPr>
          </w:p>
        </w:tc>
        <w:tc>
          <w:tcPr>
            <w:tcW w:w="2566" w:type="dxa"/>
            <w:noWrap/>
            <w:vAlign w:val="center"/>
          </w:tcPr>
          <w:p w14:paraId="1BAD132B" w14:textId="78F7F8F5" w:rsidR="00C542BE" w:rsidRPr="00996F60" w:rsidRDefault="00C542BE" w:rsidP="00C542BE">
            <w:pPr>
              <w:spacing w:before="120" w:after="120" w:line="240" w:lineRule="auto"/>
            </w:pPr>
          </w:p>
        </w:tc>
      </w:tr>
      <w:tr w:rsidR="00C542BE" w:rsidRPr="00996F60" w14:paraId="720D55C8" w14:textId="77777777" w:rsidTr="005C0D5F">
        <w:trPr>
          <w:cantSplit/>
          <w:trHeight w:val="290"/>
        </w:trPr>
        <w:tc>
          <w:tcPr>
            <w:tcW w:w="1680" w:type="dxa"/>
            <w:noWrap/>
            <w:vAlign w:val="center"/>
            <w:hideMark/>
          </w:tcPr>
          <w:p w14:paraId="7C0B5799" w14:textId="123BDE9B" w:rsidR="00C542BE" w:rsidRPr="00996F60" w:rsidRDefault="00C542BE" w:rsidP="00C542BE">
            <w:pPr>
              <w:spacing w:before="120" w:after="120" w:line="240" w:lineRule="auto"/>
            </w:pPr>
            <w:r>
              <w:rPr>
                <w:rFonts w:ascii="Arial" w:hAnsi="Arial" w:cs="Arial"/>
                <w:color w:val="000000"/>
              </w:rPr>
              <w:t>80</w:t>
            </w:r>
          </w:p>
        </w:tc>
        <w:tc>
          <w:tcPr>
            <w:tcW w:w="2993" w:type="dxa"/>
            <w:noWrap/>
            <w:vAlign w:val="center"/>
            <w:hideMark/>
          </w:tcPr>
          <w:p w14:paraId="5A2C8290" w14:textId="208EF762"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7899C36C" w14:textId="27B53F0C" w:rsidR="00C542BE" w:rsidRPr="00996F60" w:rsidRDefault="00C542BE" w:rsidP="00C542BE">
            <w:pPr>
              <w:spacing w:before="120" w:after="120" w:line="240" w:lineRule="auto"/>
            </w:pPr>
            <w:r>
              <w:rPr>
                <w:rFonts w:ascii="Arial" w:hAnsi="Arial" w:cs="Arial"/>
                <w:color w:val="000000"/>
              </w:rPr>
              <w:t>258</w:t>
            </w:r>
          </w:p>
        </w:tc>
        <w:tc>
          <w:tcPr>
            <w:tcW w:w="2665" w:type="dxa"/>
            <w:noWrap/>
          </w:tcPr>
          <w:p w14:paraId="3DEB02C4" w14:textId="4EE412A9" w:rsidR="00C542BE" w:rsidRPr="00996F60" w:rsidRDefault="00C542BE" w:rsidP="00C542BE">
            <w:pPr>
              <w:spacing w:before="120" w:after="120" w:line="240" w:lineRule="auto"/>
            </w:pPr>
          </w:p>
        </w:tc>
        <w:tc>
          <w:tcPr>
            <w:tcW w:w="2565" w:type="dxa"/>
            <w:noWrap/>
            <w:vAlign w:val="center"/>
          </w:tcPr>
          <w:p w14:paraId="7BD5EED8" w14:textId="7915A83D" w:rsidR="00C542BE" w:rsidRPr="00996F60" w:rsidRDefault="00C542BE" w:rsidP="00C542BE">
            <w:pPr>
              <w:spacing w:before="120" w:after="120" w:line="240" w:lineRule="auto"/>
            </w:pPr>
          </w:p>
        </w:tc>
        <w:tc>
          <w:tcPr>
            <w:tcW w:w="2566" w:type="dxa"/>
            <w:noWrap/>
          </w:tcPr>
          <w:p w14:paraId="5938C5E9" w14:textId="41CD3922" w:rsidR="00C542BE" w:rsidRPr="00996F60" w:rsidRDefault="00C542BE" w:rsidP="00C542BE">
            <w:pPr>
              <w:spacing w:before="120" w:after="120" w:line="240" w:lineRule="auto"/>
            </w:pPr>
          </w:p>
        </w:tc>
      </w:tr>
      <w:tr w:rsidR="00C542BE" w:rsidRPr="00996F60" w14:paraId="2974AE29" w14:textId="77777777" w:rsidTr="005C0D5F">
        <w:trPr>
          <w:cantSplit/>
          <w:trHeight w:val="290"/>
        </w:trPr>
        <w:tc>
          <w:tcPr>
            <w:tcW w:w="1680" w:type="dxa"/>
            <w:noWrap/>
            <w:vAlign w:val="center"/>
            <w:hideMark/>
          </w:tcPr>
          <w:p w14:paraId="04A0C735" w14:textId="71BD9E28" w:rsidR="00C542BE" w:rsidRPr="00996F60" w:rsidRDefault="00C542BE" w:rsidP="00C542BE">
            <w:pPr>
              <w:spacing w:before="120" w:after="120" w:line="240" w:lineRule="auto"/>
            </w:pPr>
            <w:r>
              <w:rPr>
                <w:rFonts w:ascii="Arial" w:hAnsi="Arial" w:cs="Arial"/>
                <w:color w:val="000000"/>
              </w:rPr>
              <w:lastRenderedPageBreak/>
              <w:t>80</w:t>
            </w:r>
          </w:p>
        </w:tc>
        <w:tc>
          <w:tcPr>
            <w:tcW w:w="2993" w:type="dxa"/>
            <w:noWrap/>
            <w:vAlign w:val="center"/>
            <w:hideMark/>
          </w:tcPr>
          <w:p w14:paraId="2706DEF3" w14:textId="7FC9C562" w:rsidR="00C542BE" w:rsidRPr="00996F60" w:rsidRDefault="00C542BE" w:rsidP="00C542BE">
            <w:pPr>
              <w:spacing w:before="120" w:after="120" w:line="240" w:lineRule="auto"/>
            </w:pPr>
            <w:r>
              <w:rPr>
                <w:rFonts w:ascii="Arial" w:hAnsi="Arial" w:cs="Arial"/>
                <w:color w:val="000000"/>
              </w:rPr>
              <w:t>Playing</w:t>
            </w:r>
          </w:p>
        </w:tc>
        <w:tc>
          <w:tcPr>
            <w:tcW w:w="1871" w:type="dxa"/>
            <w:noWrap/>
            <w:hideMark/>
          </w:tcPr>
          <w:p w14:paraId="4DA3C793" w14:textId="7AA64406" w:rsidR="00C542BE" w:rsidRPr="00996F60" w:rsidRDefault="00C542BE" w:rsidP="00C542BE">
            <w:pPr>
              <w:spacing w:before="120" w:after="120" w:line="240" w:lineRule="auto"/>
            </w:pPr>
            <w:r>
              <w:rPr>
                <w:rFonts w:ascii="Arial" w:hAnsi="Arial" w:cs="Arial"/>
                <w:color w:val="000000"/>
              </w:rPr>
              <w:t>258</w:t>
            </w:r>
          </w:p>
        </w:tc>
        <w:tc>
          <w:tcPr>
            <w:tcW w:w="2665" w:type="dxa"/>
            <w:noWrap/>
          </w:tcPr>
          <w:p w14:paraId="1F2C2E31" w14:textId="051F3F06" w:rsidR="00C542BE" w:rsidRPr="00996F60" w:rsidRDefault="00C542BE" w:rsidP="00C542BE">
            <w:pPr>
              <w:spacing w:before="120" w:after="120" w:line="240" w:lineRule="auto"/>
            </w:pPr>
          </w:p>
        </w:tc>
        <w:tc>
          <w:tcPr>
            <w:tcW w:w="2565" w:type="dxa"/>
            <w:noWrap/>
            <w:vAlign w:val="center"/>
          </w:tcPr>
          <w:p w14:paraId="7CF4D4D4" w14:textId="1BD63E43" w:rsidR="00C542BE" w:rsidRPr="00996F60" w:rsidRDefault="00C542BE" w:rsidP="00C542BE">
            <w:pPr>
              <w:spacing w:before="120" w:after="120" w:line="240" w:lineRule="auto"/>
            </w:pPr>
          </w:p>
        </w:tc>
        <w:tc>
          <w:tcPr>
            <w:tcW w:w="2566" w:type="dxa"/>
            <w:noWrap/>
          </w:tcPr>
          <w:p w14:paraId="5795D0B6" w14:textId="3DD7D369" w:rsidR="00C542BE" w:rsidRPr="00996F60" w:rsidRDefault="00C542BE" w:rsidP="00C542BE">
            <w:pPr>
              <w:spacing w:before="120" w:after="120" w:line="240" w:lineRule="auto"/>
            </w:pPr>
          </w:p>
        </w:tc>
      </w:tr>
      <w:tr w:rsidR="00C542BE" w:rsidRPr="00996F60" w14:paraId="7AEA5103" w14:textId="77777777" w:rsidTr="005C0D5F">
        <w:trPr>
          <w:cantSplit/>
          <w:trHeight w:val="290"/>
        </w:trPr>
        <w:tc>
          <w:tcPr>
            <w:tcW w:w="1680" w:type="dxa"/>
            <w:noWrap/>
            <w:vAlign w:val="center"/>
            <w:hideMark/>
          </w:tcPr>
          <w:p w14:paraId="7C4A1EC7" w14:textId="6C9B7C76" w:rsidR="00C542BE" w:rsidRPr="00996F60" w:rsidRDefault="00C542BE" w:rsidP="00C542BE">
            <w:pPr>
              <w:spacing w:before="120" w:after="120" w:line="240" w:lineRule="auto"/>
            </w:pPr>
            <w:r>
              <w:rPr>
                <w:rFonts w:ascii="Arial" w:hAnsi="Arial" w:cs="Arial"/>
                <w:color w:val="000000"/>
              </w:rPr>
              <w:t>81</w:t>
            </w:r>
          </w:p>
        </w:tc>
        <w:tc>
          <w:tcPr>
            <w:tcW w:w="2993" w:type="dxa"/>
            <w:noWrap/>
            <w:vAlign w:val="center"/>
            <w:hideMark/>
          </w:tcPr>
          <w:p w14:paraId="428BA7DD" w14:textId="79B40948" w:rsidR="00C542BE" w:rsidRPr="00996F60" w:rsidRDefault="00C542BE" w:rsidP="00C542BE">
            <w:pPr>
              <w:spacing w:before="120" w:after="120" w:line="240" w:lineRule="auto"/>
            </w:pPr>
            <w:r>
              <w:rPr>
                <w:rFonts w:ascii="Arial" w:hAnsi="Arial" w:cs="Arial"/>
                <w:color w:val="000000"/>
              </w:rPr>
              <w:t>Boat maintenance</w:t>
            </w:r>
          </w:p>
        </w:tc>
        <w:tc>
          <w:tcPr>
            <w:tcW w:w="1871" w:type="dxa"/>
            <w:noWrap/>
          </w:tcPr>
          <w:p w14:paraId="02B38E99" w14:textId="3AF3C9B5" w:rsidR="00C542BE" w:rsidRPr="00996F60" w:rsidRDefault="00C542BE" w:rsidP="00C542BE">
            <w:pPr>
              <w:spacing w:before="120" w:after="120" w:line="240" w:lineRule="auto"/>
            </w:pPr>
          </w:p>
        </w:tc>
        <w:tc>
          <w:tcPr>
            <w:tcW w:w="2665" w:type="dxa"/>
            <w:noWrap/>
          </w:tcPr>
          <w:p w14:paraId="3D7237BC" w14:textId="0CC69FF9" w:rsidR="00C542BE" w:rsidRPr="00996F60" w:rsidRDefault="00C542BE" w:rsidP="00C542BE">
            <w:pPr>
              <w:spacing w:before="120" w:after="120" w:line="240" w:lineRule="auto"/>
            </w:pPr>
          </w:p>
        </w:tc>
        <w:tc>
          <w:tcPr>
            <w:tcW w:w="2565" w:type="dxa"/>
            <w:noWrap/>
            <w:vAlign w:val="center"/>
          </w:tcPr>
          <w:p w14:paraId="61D0EAF5" w14:textId="1AC182E1" w:rsidR="00C542BE" w:rsidRPr="00996F60" w:rsidRDefault="00C542BE" w:rsidP="00C542BE">
            <w:pPr>
              <w:spacing w:before="120" w:after="120" w:line="240" w:lineRule="auto"/>
            </w:pPr>
          </w:p>
        </w:tc>
        <w:tc>
          <w:tcPr>
            <w:tcW w:w="2566" w:type="dxa"/>
            <w:noWrap/>
            <w:hideMark/>
          </w:tcPr>
          <w:p w14:paraId="26D2AAAC" w14:textId="35FB00E2" w:rsidR="00C542BE" w:rsidRPr="00996F60" w:rsidRDefault="00C542BE" w:rsidP="00C542BE">
            <w:pPr>
              <w:spacing w:before="120" w:after="120" w:line="240" w:lineRule="auto"/>
            </w:pPr>
            <w:r>
              <w:rPr>
                <w:rFonts w:ascii="Arial" w:hAnsi="Arial" w:cs="Arial"/>
                <w:color w:val="000000"/>
              </w:rPr>
              <w:t>12</w:t>
            </w:r>
          </w:p>
        </w:tc>
      </w:tr>
      <w:tr w:rsidR="00C542BE" w:rsidRPr="00996F60" w14:paraId="454314E2" w14:textId="77777777" w:rsidTr="005C0D5F">
        <w:trPr>
          <w:cantSplit/>
          <w:trHeight w:val="290"/>
        </w:trPr>
        <w:tc>
          <w:tcPr>
            <w:tcW w:w="1680" w:type="dxa"/>
            <w:noWrap/>
            <w:vAlign w:val="center"/>
            <w:hideMark/>
          </w:tcPr>
          <w:p w14:paraId="0A32D9B4" w14:textId="1462BACF" w:rsidR="00C542BE" w:rsidRPr="00996F60" w:rsidRDefault="00C542BE" w:rsidP="00C542BE">
            <w:pPr>
              <w:spacing w:before="120" w:after="120" w:line="240" w:lineRule="auto"/>
            </w:pPr>
            <w:r>
              <w:rPr>
                <w:rFonts w:ascii="Arial" w:hAnsi="Arial" w:cs="Arial"/>
                <w:color w:val="000000"/>
              </w:rPr>
              <w:t>82</w:t>
            </w:r>
          </w:p>
        </w:tc>
        <w:tc>
          <w:tcPr>
            <w:tcW w:w="2993" w:type="dxa"/>
            <w:noWrap/>
            <w:vAlign w:val="center"/>
            <w:hideMark/>
          </w:tcPr>
          <w:p w14:paraId="5BD67A5F" w14:textId="2E05C8B1"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4E218041" w14:textId="2EF0F7CF" w:rsidR="00C542BE" w:rsidRPr="00996F60" w:rsidRDefault="00C542BE" w:rsidP="00C542BE">
            <w:pPr>
              <w:spacing w:before="120" w:after="120" w:line="240" w:lineRule="auto"/>
            </w:pPr>
            <w:r>
              <w:rPr>
                <w:rFonts w:ascii="Arial" w:hAnsi="Arial" w:cs="Arial"/>
                <w:color w:val="000000"/>
              </w:rPr>
              <w:t>0.25</w:t>
            </w:r>
          </w:p>
        </w:tc>
        <w:tc>
          <w:tcPr>
            <w:tcW w:w="2665" w:type="dxa"/>
            <w:noWrap/>
          </w:tcPr>
          <w:p w14:paraId="76420D1C" w14:textId="155F6DC6" w:rsidR="00C542BE" w:rsidRPr="00996F60" w:rsidRDefault="00C542BE" w:rsidP="00C542BE">
            <w:pPr>
              <w:spacing w:before="120" w:after="120" w:line="240" w:lineRule="auto"/>
            </w:pPr>
          </w:p>
        </w:tc>
        <w:tc>
          <w:tcPr>
            <w:tcW w:w="2565" w:type="dxa"/>
            <w:noWrap/>
          </w:tcPr>
          <w:p w14:paraId="5EFDE0A8" w14:textId="20987F7C" w:rsidR="00C542BE" w:rsidRPr="00996F60" w:rsidRDefault="00C542BE" w:rsidP="00C542BE">
            <w:pPr>
              <w:spacing w:before="120" w:after="120" w:line="240" w:lineRule="auto"/>
            </w:pPr>
          </w:p>
        </w:tc>
        <w:tc>
          <w:tcPr>
            <w:tcW w:w="2566" w:type="dxa"/>
            <w:noWrap/>
            <w:vAlign w:val="center"/>
          </w:tcPr>
          <w:p w14:paraId="4CA0860A" w14:textId="358DEBB6" w:rsidR="00C542BE" w:rsidRPr="00996F60" w:rsidRDefault="00C542BE" w:rsidP="00C542BE">
            <w:pPr>
              <w:spacing w:before="120" w:after="120" w:line="240" w:lineRule="auto"/>
            </w:pPr>
          </w:p>
        </w:tc>
      </w:tr>
      <w:tr w:rsidR="00C542BE" w:rsidRPr="00996F60" w14:paraId="51340A91" w14:textId="77777777" w:rsidTr="005C0D5F">
        <w:trPr>
          <w:cantSplit/>
          <w:trHeight w:val="290"/>
        </w:trPr>
        <w:tc>
          <w:tcPr>
            <w:tcW w:w="1680" w:type="dxa"/>
            <w:noWrap/>
            <w:vAlign w:val="center"/>
            <w:hideMark/>
          </w:tcPr>
          <w:p w14:paraId="3985077B" w14:textId="22D838E4" w:rsidR="00C542BE" w:rsidRPr="00996F60" w:rsidRDefault="00C542BE" w:rsidP="00C542BE">
            <w:pPr>
              <w:spacing w:before="120" w:after="120" w:line="240" w:lineRule="auto"/>
            </w:pPr>
            <w:r>
              <w:rPr>
                <w:rFonts w:ascii="Arial" w:hAnsi="Arial" w:cs="Arial"/>
                <w:color w:val="000000"/>
              </w:rPr>
              <w:t>90</w:t>
            </w:r>
          </w:p>
        </w:tc>
        <w:tc>
          <w:tcPr>
            <w:tcW w:w="2993" w:type="dxa"/>
            <w:noWrap/>
            <w:vAlign w:val="center"/>
            <w:hideMark/>
          </w:tcPr>
          <w:p w14:paraId="3F7CCA4F" w14:textId="00D2044C"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3169FD43" w14:textId="13FB950E" w:rsidR="00C542BE" w:rsidRPr="00996F60" w:rsidRDefault="00C542BE" w:rsidP="00C542BE">
            <w:pPr>
              <w:spacing w:before="120" w:after="120" w:line="240" w:lineRule="auto"/>
            </w:pPr>
            <w:r>
              <w:rPr>
                <w:rFonts w:ascii="Arial" w:hAnsi="Arial" w:cs="Arial"/>
                <w:color w:val="000000"/>
              </w:rPr>
              <w:t>1</w:t>
            </w:r>
          </w:p>
        </w:tc>
        <w:tc>
          <w:tcPr>
            <w:tcW w:w="2665" w:type="dxa"/>
            <w:noWrap/>
          </w:tcPr>
          <w:p w14:paraId="4A25AE88" w14:textId="510257CD" w:rsidR="00C542BE" w:rsidRPr="00996F60" w:rsidRDefault="00C542BE" w:rsidP="00C542BE">
            <w:pPr>
              <w:spacing w:before="120" w:after="120" w:line="240" w:lineRule="auto"/>
            </w:pPr>
          </w:p>
        </w:tc>
        <w:tc>
          <w:tcPr>
            <w:tcW w:w="2565" w:type="dxa"/>
            <w:noWrap/>
          </w:tcPr>
          <w:p w14:paraId="22A58447" w14:textId="5BB1D9EE" w:rsidR="00C542BE" w:rsidRPr="00996F60" w:rsidRDefault="00C542BE" w:rsidP="00C542BE">
            <w:pPr>
              <w:spacing w:before="120" w:after="120" w:line="240" w:lineRule="auto"/>
            </w:pPr>
          </w:p>
        </w:tc>
        <w:tc>
          <w:tcPr>
            <w:tcW w:w="2566" w:type="dxa"/>
            <w:noWrap/>
            <w:vAlign w:val="center"/>
          </w:tcPr>
          <w:p w14:paraId="42D06EB6" w14:textId="11C8B419" w:rsidR="00C542BE" w:rsidRPr="00996F60" w:rsidRDefault="00C542BE" w:rsidP="00C542BE">
            <w:pPr>
              <w:spacing w:before="120" w:after="120" w:line="240" w:lineRule="auto"/>
            </w:pPr>
          </w:p>
        </w:tc>
      </w:tr>
      <w:tr w:rsidR="00C542BE" w:rsidRPr="00996F60" w14:paraId="3C2DE944" w14:textId="77777777" w:rsidTr="005C0D5F">
        <w:trPr>
          <w:cantSplit/>
          <w:trHeight w:val="290"/>
        </w:trPr>
        <w:tc>
          <w:tcPr>
            <w:tcW w:w="1680" w:type="dxa"/>
            <w:noWrap/>
            <w:vAlign w:val="center"/>
            <w:hideMark/>
          </w:tcPr>
          <w:p w14:paraId="54863D55" w14:textId="38EC54F1" w:rsidR="00C542BE" w:rsidRPr="00996F60" w:rsidRDefault="00C542BE" w:rsidP="00C542BE">
            <w:pPr>
              <w:spacing w:before="120" w:after="120" w:line="240" w:lineRule="auto"/>
            </w:pPr>
            <w:r>
              <w:rPr>
                <w:rFonts w:ascii="Arial" w:hAnsi="Arial" w:cs="Arial"/>
                <w:color w:val="000000"/>
              </w:rPr>
              <w:t>93</w:t>
            </w:r>
          </w:p>
        </w:tc>
        <w:tc>
          <w:tcPr>
            <w:tcW w:w="2993" w:type="dxa"/>
            <w:noWrap/>
            <w:vAlign w:val="center"/>
            <w:hideMark/>
          </w:tcPr>
          <w:p w14:paraId="3CEBCBDB" w14:textId="123F46A1"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3CF87291" w14:textId="20855945" w:rsidR="00C542BE" w:rsidRPr="00996F60" w:rsidRDefault="00C542BE" w:rsidP="00C542BE">
            <w:pPr>
              <w:spacing w:before="120" w:after="120" w:line="240" w:lineRule="auto"/>
            </w:pPr>
            <w:r>
              <w:rPr>
                <w:rFonts w:ascii="Arial" w:hAnsi="Arial" w:cs="Arial"/>
                <w:color w:val="000000"/>
              </w:rPr>
              <w:t>2.5</w:t>
            </w:r>
          </w:p>
        </w:tc>
        <w:tc>
          <w:tcPr>
            <w:tcW w:w="2665" w:type="dxa"/>
            <w:noWrap/>
            <w:vAlign w:val="center"/>
          </w:tcPr>
          <w:p w14:paraId="224FEEA2" w14:textId="492CADC4" w:rsidR="00C542BE" w:rsidRPr="00996F60" w:rsidRDefault="00C542BE" w:rsidP="00C542BE">
            <w:pPr>
              <w:spacing w:before="120" w:after="120" w:line="240" w:lineRule="auto"/>
            </w:pPr>
          </w:p>
        </w:tc>
        <w:tc>
          <w:tcPr>
            <w:tcW w:w="2565" w:type="dxa"/>
            <w:noWrap/>
          </w:tcPr>
          <w:p w14:paraId="6F827B0A" w14:textId="5360F1E5" w:rsidR="00C542BE" w:rsidRPr="00996F60" w:rsidRDefault="00C542BE" w:rsidP="00C542BE">
            <w:pPr>
              <w:spacing w:before="120" w:after="120" w:line="240" w:lineRule="auto"/>
            </w:pPr>
          </w:p>
        </w:tc>
        <w:tc>
          <w:tcPr>
            <w:tcW w:w="2566" w:type="dxa"/>
            <w:noWrap/>
          </w:tcPr>
          <w:p w14:paraId="7BB725B1" w14:textId="56F6C142" w:rsidR="00C542BE" w:rsidRPr="00996F60" w:rsidRDefault="00C542BE" w:rsidP="00C542BE">
            <w:pPr>
              <w:spacing w:before="120" w:after="120" w:line="240" w:lineRule="auto"/>
            </w:pPr>
          </w:p>
        </w:tc>
      </w:tr>
      <w:tr w:rsidR="00C542BE" w:rsidRPr="00996F60" w14:paraId="0495868A" w14:textId="77777777" w:rsidTr="005C0D5F">
        <w:trPr>
          <w:cantSplit/>
          <w:trHeight w:val="290"/>
        </w:trPr>
        <w:tc>
          <w:tcPr>
            <w:tcW w:w="1680" w:type="dxa"/>
            <w:noWrap/>
            <w:vAlign w:val="center"/>
            <w:hideMark/>
          </w:tcPr>
          <w:p w14:paraId="485ABA2F" w14:textId="19608EA6" w:rsidR="00C542BE" w:rsidRPr="00996F60" w:rsidRDefault="00C542BE" w:rsidP="00C542BE">
            <w:pPr>
              <w:spacing w:before="120" w:after="120" w:line="240" w:lineRule="auto"/>
            </w:pPr>
            <w:r>
              <w:rPr>
                <w:rFonts w:ascii="Arial" w:hAnsi="Arial" w:cs="Arial"/>
                <w:color w:val="000000"/>
              </w:rPr>
              <w:t>94</w:t>
            </w:r>
          </w:p>
        </w:tc>
        <w:tc>
          <w:tcPr>
            <w:tcW w:w="2993" w:type="dxa"/>
            <w:noWrap/>
            <w:vAlign w:val="center"/>
            <w:hideMark/>
          </w:tcPr>
          <w:p w14:paraId="5BA566CD" w14:textId="423BD3E4"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7365BC7B" w14:textId="63019269" w:rsidR="00C542BE" w:rsidRPr="00996F60" w:rsidRDefault="00C542BE" w:rsidP="00C542BE">
            <w:pPr>
              <w:spacing w:before="120" w:after="120" w:line="240" w:lineRule="auto"/>
            </w:pPr>
            <w:r>
              <w:rPr>
                <w:rFonts w:ascii="Arial" w:hAnsi="Arial" w:cs="Arial"/>
                <w:color w:val="000000"/>
              </w:rPr>
              <w:t>34.3</w:t>
            </w:r>
          </w:p>
        </w:tc>
        <w:tc>
          <w:tcPr>
            <w:tcW w:w="2665" w:type="dxa"/>
            <w:noWrap/>
          </w:tcPr>
          <w:p w14:paraId="20FCBE1C" w14:textId="09323231" w:rsidR="00C542BE" w:rsidRPr="00996F60" w:rsidRDefault="00C542BE" w:rsidP="00C542BE">
            <w:pPr>
              <w:spacing w:before="120" w:after="120" w:line="240" w:lineRule="auto"/>
            </w:pPr>
          </w:p>
        </w:tc>
        <w:tc>
          <w:tcPr>
            <w:tcW w:w="2565" w:type="dxa"/>
            <w:noWrap/>
          </w:tcPr>
          <w:p w14:paraId="1B1602BA" w14:textId="1E1AE790" w:rsidR="00C542BE" w:rsidRPr="00996F60" w:rsidRDefault="00C542BE" w:rsidP="00C542BE">
            <w:pPr>
              <w:spacing w:before="120" w:after="120" w:line="240" w:lineRule="auto"/>
            </w:pPr>
          </w:p>
        </w:tc>
        <w:tc>
          <w:tcPr>
            <w:tcW w:w="2566" w:type="dxa"/>
            <w:noWrap/>
            <w:vAlign w:val="center"/>
          </w:tcPr>
          <w:p w14:paraId="36736925" w14:textId="248F0761" w:rsidR="00C542BE" w:rsidRPr="00996F60" w:rsidRDefault="00C542BE" w:rsidP="00C542BE">
            <w:pPr>
              <w:spacing w:before="120" w:after="120" w:line="240" w:lineRule="auto"/>
            </w:pPr>
          </w:p>
        </w:tc>
      </w:tr>
      <w:tr w:rsidR="00C542BE" w:rsidRPr="00996F60" w14:paraId="45FEA275" w14:textId="77777777" w:rsidTr="005C0D5F">
        <w:trPr>
          <w:cantSplit/>
          <w:trHeight w:val="290"/>
        </w:trPr>
        <w:tc>
          <w:tcPr>
            <w:tcW w:w="1680" w:type="dxa"/>
            <w:noWrap/>
            <w:vAlign w:val="center"/>
            <w:hideMark/>
          </w:tcPr>
          <w:p w14:paraId="7757044B" w14:textId="33A78B10" w:rsidR="00C542BE" w:rsidRPr="00996F60" w:rsidRDefault="00C542BE" w:rsidP="00C542BE">
            <w:pPr>
              <w:spacing w:before="120" w:after="120" w:line="240" w:lineRule="auto"/>
            </w:pPr>
            <w:r>
              <w:rPr>
                <w:rFonts w:ascii="Arial" w:hAnsi="Arial" w:cs="Arial"/>
                <w:color w:val="000000"/>
              </w:rPr>
              <w:t>96</w:t>
            </w:r>
          </w:p>
        </w:tc>
        <w:tc>
          <w:tcPr>
            <w:tcW w:w="2993" w:type="dxa"/>
            <w:noWrap/>
            <w:vAlign w:val="center"/>
            <w:hideMark/>
          </w:tcPr>
          <w:p w14:paraId="604C98DF" w14:textId="72E0467A"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759184F1" w14:textId="20FC9F4C" w:rsidR="00C542BE" w:rsidRPr="00996F60" w:rsidRDefault="00C542BE" w:rsidP="00C542BE">
            <w:pPr>
              <w:spacing w:before="120" w:after="120" w:line="240" w:lineRule="auto"/>
            </w:pPr>
            <w:r>
              <w:rPr>
                <w:rFonts w:ascii="Arial" w:hAnsi="Arial" w:cs="Arial"/>
                <w:color w:val="000000"/>
              </w:rPr>
              <w:t>2</w:t>
            </w:r>
          </w:p>
        </w:tc>
        <w:tc>
          <w:tcPr>
            <w:tcW w:w="2665" w:type="dxa"/>
            <w:noWrap/>
            <w:vAlign w:val="center"/>
          </w:tcPr>
          <w:p w14:paraId="6AA5FAE6" w14:textId="0DFAF3CA" w:rsidR="00C542BE" w:rsidRPr="00996F60" w:rsidRDefault="00C542BE" w:rsidP="00C542BE">
            <w:pPr>
              <w:spacing w:before="120" w:after="120" w:line="240" w:lineRule="auto"/>
            </w:pPr>
          </w:p>
        </w:tc>
        <w:tc>
          <w:tcPr>
            <w:tcW w:w="2565" w:type="dxa"/>
            <w:noWrap/>
          </w:tcPr>
          <w:p w14:paraId="7C973260" w14:textId="614E2554" w:rsidR="00C542BE" w:rsidRPr="00996F60" w:rsidRDefault="00C542BE" w:rsidP="00C542BE">
            <w:pPr>
              <w:spacing w:before="120" w:after="120" w:line="240" w:lineRule="auto"/>
            </w:pPr>
          </w:p>
        </w:tc>
        <w:tc>
          <w:tcPr>
            <w:tcW w:w="2566" w:type="dxa"/>
            <w:noWrap/>
          </w:tcPr>
          <w:p w14:paraId="4F74917F" w14:textId="3DAE4306" w:rsidR="00C542BE" w:rsidRPr="00996F60" w:rsidRDefault="00C542BE" w:rsidP="00C542BE">
            <w:pPr>
              <w:spacing w:before="120" w:after="120" w:line="240" w:lineRule="auto"/>
            </w:pPr>
          </w:p>
        </w:tc>
      </w:tr>
      <w:tr w:rsidR="00C542BE" w:rsidRPr="00996F60" w14:paraId="572317CF" w14:textId="77777777" w:rsidTr="005C0D5F">
        <w:trPr>
          <w:cantSplit/>
          <w:trHeight w:val="290"/>
        </w:trPr>
        <w:tc>
          <w:tcPr>
            <w:tcW w:w="1680" w:type="dxa"/>
            <w:noWrap/>
            <w:vAlign w:val="center"/>
            <w:hideMark/>
          </w:tcPr>
          <w:p w14:paraId="54AB3CDE" w14:textId="2501A333" w:rsidR="00C542BE" w:rsidRPr="00996F60" w:rsidRDefault="00C542BE" w:rsidP="00C542BE">
            <w:pPr>
              <w:spacing w:before="120" w:after="120" w:line="240" w:lineRule="auto"/>
            </w:pPr>
            <w:r>
              <w:rPr>
                <w:rFonts w:ascii="Arial" w:hAnsi="Arial" w:cs="Arial"/>
                <w:color w:val="000000"/>
              </w:rPr>
              <w:t>97</w:t>
            </w:r>
          </w:p>
        </w:tc>
        <w:tc>
          <w:tcPr>
            <w:tcW w:w="2993" w:type="dxa"/>
            <w:noWrap/>
            <w:vAlign w:val="center"/>
            <w:hideMark/>
          </w:tcPr>
          <w:p w14:paraId="484AECBC" w14:textId="6022064B"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7D68CB33" w14:textId="14584E87" w:rsidR="00C542BE" w:rsidRPr="00996F60" w:rsidRDefault="00C542BE" w:rsidP="00C542BE">
            <w:pPr>
              <w:spacing w:before="120" w:after="120" w:line="240" w:lineRule="auto"/>
            </w:pPr>
            <w:r>
              <w:rPr>
                <w:rFonts w:ascii="Arial" w:hAnsi="Arial" w:cs="Arial"/>
                <w:color w:val="000000"/>
              </w:rPr>
              <w:t>0.5</w:t>
            </w:r>
          </w:p>
        </w:tc>
        <w:tc>
          <w:tcPr>
            <w:tcW w:w="2665" w:type="dxa"/>
            <w:noWrap/>
          </w:tcPr>
          <w:p w14:paraId="38485ABD" w14:textId="6E765307" w:rsidR="00C542BE" w:rsidRPr="00996F60" w:rsidRDefault="00C542BE" w:rsidP="00C542BE">
            <w:pPr>
              <w:spacing w:before="120" w:after="120" w:line="240" w:lineRule="auto"/>
            </w:pPr>
          </w:p>
        </w:tc>
        <w:tc>
          <w:tcPr>
            <w:tcW w:w="2565" w:type="dxa"/>
            <w:noWrap/>
            <w:vAlign w:val="center"/>
          </w:tcPr>
          <w:p w14:paraId="4ACDDE33" w14:textId="71ABFF84" w:rsidR="00C542BE" w:rsidRPr="00996F60" w:rsidRDefault="00C542BE" w:rsidP="00C542BE">
            <w:pPr>
              <w:spacing w:before="120" w:after="120" w:line="240" w:lineRule="auto"/>
            </w:pPr>
          </w:p>
        </w:tc>
        <w:tc>
          <w:tcPr>
            <w:tcW w:w="2566" w:type="dxa"/>
            <w:noWrap/>
          </w:tcPr>
          <w:p w14:paraId="56D226B0" w14:textId="6CB4DDC0" w:rsidR="00C542BE" w:rsidRPr="00996F60" w:rsidRDefault="00C542BE" w:rsidP="00C542BE">
            <w:pPr>
              <w:spacing w:before="120" w:after="120" w:line="240" w:lineRule="auto"/>
            </w:pPr>
          </w:p>
        </w:tc>
      </w:tr>
      <w:tr w:rsidR="00C542BE" w:rsidRPr="00996F60" w14:paraId="5AC3AE96" w14:textId="77777777" w:rsidTr="005C0D5F">
        <w:trPr>
          <w:cantSplit/>
          <w:trHeight w:val="290"/>
        </w:trPr>
        <w:tc>
          <w:tcPr>
            <w:tcW w:w="1680" w:type="dxa"/>
            <w:noWrap/>
            <w:vAlign w:val="center"/>
            <w:hideMark/>
          </w:tcPr>
          <w:p w14:paraId="78555349" w14:textId="5A992312" w:rsidR="00C542BE" w:rsidRPr="00996F60" w:rsidRDefault="00C542BE" w:rsidP="00C542BE">
            <w:pPr>
              <w:spacing w:before="120" w:after="120" w:line="240" w:lineRule="auto"/>
            </w:pPr>
            <w:r>
              <w:rPr>
                <w:rFonts w:ascii="Arial" w:hAnsi="Arial" w:cs="Arial"/>
                <w:color w:val="000000"/>
              </w:rPr>
              <w:t>98</w:t>
            </w:r>
          </w:p>
        </w:tc>
        <w:tc>
          <w:tcPr>
            <w:tcW w:w="2993" w:type="dxa"/>
            <w:noWrap/>
            <w:vAlign w:val="center"/>
            <w:hideMark/>
          </w:tcPr>
          <w:p w14:paraId="7C6917B8" w14:textId="6037E1C9"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66BFE5F4" w14:textId="5ADDC452" w:rsidR="00C542BE" w:rsidRPr="00996F60" w:rsidRDefault="00C542BE" w:rsidP="00C542BE">
            <w:pPr>
              <w:spacing w:before="120" w:after="120" w:line="240" w:lineRule="auto"/>
            </w:pPr>
            <w:r>
              <w:rPr>
                <w:rFonts w:ascii="Arial" w:hAnsi="Arial" w:cs="Arial"/>
                <w:color w:val="000000"/>
              </w:rPr>
              <w:t>2</w:t>
            </w:r>
          </w:p>
        </w:tc>
        <w:tc>
          <w:tcPr>
            <w:tcW w:w="2665" w:type="dxa"/>
            <w:noWrap/>
          </w:tcPr>
          <w:p w14:paraId="6AE5A212" w14:textId="1DDEA038" w:rsidR="00C542BE" w:rsidRPr="00996F60" w:rsidRDefault="00C542BE" w:rsidP="00C542BE">
            <w:pPr>
              <w:spacing w:before="120" w:after="120" w:line="240" w:lineRule="auto"/>
            </w:pPr>
          </w:p>
        </w:tc>
        <w:tc>
          <w:tcPr>
            <w:tcW w:w="2565" w:type="dxa"/>
            <w:noWrap/>
          </w:tcPr>
          <w:p w14:paraId="068783FB" w14:textId="0E6D9AF7" w:rsidR="00C542BE" w:rsidRPr="00996F60" w:rsidRDefault="00C542BE" w:rsidP="00C542BE">
            <w:pPr>
              <w:spacing w:before="120" w:after="120" w:line="240" w:lineRule="auto"/>
            </w:pPr>
          </w:p>
        </w:tc>
        <w:tc>
          <w:tcPr>
            <w:tcW w:w="2566" w:type="dxa"/>
            <w:noWrap/>
            <w:vAlign w:val="center"/>
          </w:tcPr>
          <w:p w14:paraId="17DED5FB" w14:textId="38C23B66" w:rsidR="00C542BE" w:rsidRPr="00996F60" w:rsidRDefault="00C542BE" w:rsidP="00C542BE">
            <w:pPr>
              <w:spacing w:before="120" w:after="120" w:line="240" w:lineRule="auto"/>
            </w:pPr>
          </w:p>
        </w:tc>
      </w:tr>
      <w:tr w:rsidR="00C542BE" w:rsidRPr="00996F60" w14:paraId="0FCE356D" w14:textId="77777777" w:rsidTr="005C0D5F">
        <w:trPr>
          <w:cantSplit/>
          <w:trHeight w:val="290"/>
        </w:trPr>
        <w:tc>
          <w:tcPr>
            <w:tcW w:w="1680" w:type="dxa"/>
            <w:noWrap/>
            <w:vAlign w:val="center"/>
            <w:hideMark/>
          </w:tcPr>
          <w:p w14:paraId="200D975F" w14:textId="112E9D47" w:rsidR="00C542BE" w:rsidRPr="00996F60" w:rsidRDefault="00C542BE" w:rsidP="00C542BE">
            <w:pPr>
              <w:spacing w:before="120" w:after="120" w:line="240" w:lineRule="auto"/>
            </w:pPr>
            <w:r>
              <w:rPr>
                <w:rFonts w:ascii="Arial" w:hAnsi="Arial" w:cs="Arial"/>
                <w:color w:val="000000"/>
              </w:rPr>
              <w:t>99</w:t>
            </w:r>
          </w:p>
        </w:tc>
        <w:tc>
          <w:tcPr>
            <w:tcW w:w="2993" w:type="dxa"/>
            <w:noWrap/>
            <w:vAlign w:val="center"/>
            <w:hideMark/>
          </w:tcPr>
          <w:p w14:paraId="4474DA0C" w14:textId="6711DA22" w:rsidR="00C542BE" w:rsidRPr="00996F60" w:rsidRDefault="00C542BE" w:rsidP="00C542BE">
            <w:pPr>
              <w:spacing w:before="120" w:after="120" w:line="240" w:lineRule="auto"/>
            </w:pPr>
            <w:r>
              <w:rPr>
                <w:rFonts w:ascii="Arial" w:hAnsi="Arial" w:cs="Arial"/>
                <w:color w:val="000000"/>
              </w:rPr>
              <w:t>Paddling</w:t>
            </w:r>
          </w:p>
        </w:tc>
        <w:tc>
          <w:tcPr>
            <w:tcW w:w="1871" w:type="dxa"/>
            <w:noWrap/>
            <w:hideMark/>
          </w:tcPr>
          <w:p w14:paraId="51DDE396" w14:textId="32EA2BD6" w:rsidR="00C542BE" w:rsidRPr="00996F60" w:rsidRDefault="00C542BE" w:rsidP="00C542BE">
            <w:pPr>
              <w:spacing w:before="120" w:after="120" w:line="240" w:lineRule="auto"/>
            </w:pPr>
            <w:r>
              <w:rPr>
                <w:rFonts w:ascii="Arial" w:hAnsi="Arial" w:cs="Arial"/>
                <w:color w:val="000000"/>
              </w:rPr>
              <w:t>0.5</w:t>
            </w:r>
          </w:p>
        </w:tc>
        <w:tc>
          <w:tcPr>
            <w:tcW w:w="2665" w:type="dxa"/>
            <w:noWrap/>
          </w:tcPr>
          <w:p w14:paraId="4870DA8B" w14:textId="686B8F30" w:rsidR="00C542BE" w:rsidRPr="00996F60" w:rsidRDefault="00C542BE" w:rsidP="00C542BE">
            <w:pPr>
              <w:spacing w:before="120" w:after="120" w:line="240" w:lineRule="auto"/>
            </w:pPr>
          </w:p>
        </w:tc>
        <w:tc>
          <w:tcPr>
            <w:tcW w:w="2565" w:type="dxa"/>
            <w:noWrap/>
          </w:tcPr>
          <w:p w14:paraId="2C7CD34D" w14:textId="5ED9E679" w:rsidR="00C542BE" w:rsidRPr="00996F60" w:rsidRDefault="00C542BE" w:rsidP="00C542BE">
            <w:pPr>
              <w:spacing w:before="120" w:after="120" w:line="240" w:lineRule="auto"/>
            </w:pPr>
          </w:p>
        </w:tc>
        <w:tc>
          <w:tcPr>
            <w:tcW w:w="2566" w:type="dxa"/>
            <w:noWrap/>
            <w:vAlign w:val="center"/>
          </w:tcPr>
          <w:p w14:paraId="4BC2EB6B" w14:textId="642E4A01" w:rsidR="00C542BE" w:rsidRPr="00996F60" w:rsidRDefault="00C542BE" w:rsidP="00C542BE">
            <w:pPr>
              <w:spacing w:before="120" w:after="120" w:line="240" w:lineRule="auto"/>
            </w:pPr>
          </w:p>
        </w:tc>
      </w:tr>
      <w:tr w:rsidR="00C542BE" w:rsidRPr="00996F60" w14:paraId="41051B85" w14:textId="77777777" w:rsidTr="005C0D5F">
        <w:trPr>
          <w:cantSplit/>
          <w:trHeight w:val="290"/>
        </w:trPr>
        <w:tc>
          <w:tcPr>
            <w:tcW w:w="1680" w:type="dxa"/>
            <w:noWrap/>
            <w:vAlign w:val="center"/>
            <w:hideMark/>
          </w:tcPr>
          <w:p w14:paraId="74E449FF" w14:textId="7587D705" w:rsidR="00C542BE" w:rsidRPr="00996F60" w:rsidRDefault="00C542BE" w:rsidP="00C542BE">
            <w:pPr>
              <w:spacing w:before="120" w:after="120" w:line="240" w:lineRule="auto"/>
            </w:pPr>
            <w:r>
              <w:rPr>
                <w:rFonts w:ascii="Arial" w:hAnsi="Arial" w:cs="Arial"/>
                <w:color w:val="000000"/>
              </w:rPr>
              <w:t>99</w:t>
            </w:r>
          </w:p>
        </w:tc>
        <w:tc>
          <w:tcPr>
            <w:tcW w:w="2993" w:type="dxa"/>
            <w:noWrap/>
            <w:vAlign w:val="center"/>
            <w:hideMark/>
          </w:tcPr>
          <w:p w14:paraId="74F7ACB3" w14:textId="3AE16E9F" w:rsidR="00C542BE" w:rsidRPr="00996F60" w:rsidRDefault="00C542BE" w:rsidP="00C542BE">
            <w:pPr>
              <w:spacing w:before="120" w:after="120" w:line="240" w:lineRule="auto"/>
            </w:pPr>
            <w:r>
              <w:rPr>
                <w:rFonts w:ascii="Arial" w:hAnsi="Arial" w:cs="Arial"/>
                <w:color w:val="000000"/>
              </w:rPr>
              <w:t>Playing</w:t>
            </w:r>
          </w:p>
        </w:tc>
        <w:tc>
          <w:tcPr>
            <w:tcW w:w="1871" w:type="dxa"/>
            <w:noWrap/>
            <w:hideMark/>
          </w:tcPr>
          <w:p w14:paraId="5CA952FA" w14:textId="755D9117" w:rsidR="00C542BE" w:rsidRPr="00996F60" w:rsidRDefault="00C542BE" w:rsidP="00C542BE">
            <w:pPr>
              <w:spacing w:before="120" w:after="120" w:line="240" w:lineRule="auto"/>
            </w:pPr>
            <w:r>
              <w:rPr>
                <w:rFonts w:ascii="Arial" w:hAnsi="Arial" w:cs="Arial"/>
                <w:color w:val="000000"/>
              </w:rPr>
              <w:t>0.5</w:t>
            </w:r>
          </w:p>
        </w:tc>
        <w:tc>
          <w:tcPr>
            <w:tcW w:w="2665" w:type="dxa"/>
            <w:noWrap/>
          </w:tcPr>
          <w:p w14:paraId="66E115B6" w14:textId="58851424" w:rsidR="00C542BE" w:rsidRPr="00996F60" w:rsidRDefault="00C542BE" w:rsidP="00C542BE">
            <w:pPr>
              <w:spacing w:before="120" w:after="120" w:line="240" w:lineRule="auto"/>
            </w:pPr>
          </w:p>
        </w:tc>
        <w:tc>
          <w:tcPr>
            <w:tcW w:w="2565" w:type="dxa"/>
            <w:noWrap/>
          </w:tcPr>
          <w:p w14:paraId="640ADF9A" w14:textId="21586E1D" w:rsidR="00C542BE" w:rsidRPr="00996F60" w:rsidRDefault="00C542BE" w:rsidP="00C542BE">
            <w:pPr>
              <w:spacing w:before="120" w:after="120" w:line="240" w:lineRule="auto"/>
            </w:pPr>
          </w:p>
        </w:tc>
        <w:tc>
          <w:tcPr>
            <w:tcW w:w="2566" w:type="dxa"/>
            <w:noWrap/>
            <w:vAlign w:val="center"/>
          </w:tcPr>
          <w:p w14:paraId="1030F3C9" w14:textId="2B7ACEB3" w:rsidR="00C542BE" w:rsidRPr="00996F60" w:rsidRDefault="00C542BE" w:rsidP="00C542BE">
            <w:pPr>
              <w:spacing w:before="120" w:after="120" w:line="240" w:lineRule="auto"/>
            </w:pPr>
          </w:p>
        </w:tc>
      </w:tr>
      <w:tr w:rsidR="00C542BE" w:rsidRPr="00996F60" w14:paraId="4360B2BF" w14:textId="77777777" w:rsidTr="005C0D5F">
        <w:trPr>
          <w:cantSplit/>
          <w:trHeight w:val="290"/>
        </w:trPr>
        <w:tc>
          <w:tcPr>
            <w:tcW w:w="1680" w:type="dxa"/>
            <w:noWrap/>
            <w:vAlign w:val="center"/>
            <w:hideMark/>
          </w:tcPr>
          <w:p w14:paraId="7BFD8B50" w14:textId="6FBEF0E0" w:rsidR="00C542BE" w:rsidRPr="00996F60" w:rsidRDefault="00C542BE" w:rsidP="00C542BE">
            <w:pPr>
              <w:spacing w:before="120" w:after="120" w:line="240" w:lineRule="auto"/>
            </w:pPr>
            <w:r>
              <w:rPr>
                <w:rFonts w:ascii="Arial" w:hAnsi="Arial" w:cs="Arial"/>
                <w:color w:val="000000"/>
              </w:rPr>
              <w:t>100</w:t>
            </w:r>
          </w:p>
        </w:tc>
        <w:tc>
          <w:tcPr>
            <w:tcW w:w="2993" w:type="dxa"/>
            <w:noWrap/>
            <w:vAlign w:val="center"/>
            <w:hideMark/>
          </w:tcPr>
          <w:p w14:paraId="48D67FA3" w14:textId="3FF5A05E" w:rsidR="00C542BE" w:rsidRPr="00996F60" w:rsidRDefault="00C542BE" w:rsidP="00C542BE">
            <w:pPr>
              <w:spacing w:before="120" w:after="120" w:line="240" w:lineRule="auto"/>
            </w:pPr>
            <w:r>
              <w:rPr>
                <w:rFonts w:ascii="Arial" w:hAnsi="Arial" w:cs="Arial"/>
                <w:color w:val="000000"/>
              </w:rPr>
              <w:t>Paddling</w:t>
            </w:r>
          </w:p>
        </w:tc>
        <w:tc>
          <w:tcPr>
            <w:tcW w:w="1871" w:type="dxa"/>
            <w:noWrap/>
            <w:hideMark/>
          </w:tcPr>
          <w:p w14:paraId="67EB688E" w14:textId="4D160A5E" w:rsidR="00C542BE" w:rsidRPr="00996F60" w:rsidRDefault="00C542BE" w:rsidP="00C542BE">
            <w:pPr>
              <w:spacing w:before="120" w:after="120" w:line="240" w:lineRule="auto"/>
            </w:pPr>
            <w:r>
              <w:rPr>
                <w:rFonts w:ascii="Arial" w:hAnsi="Arial" w:cs="Arial"/>
                <w:color w:val="000000"/>
              </w:rPr>
              <w:t>0.5</w:t>
            </w:r>
          </w:p>
        </w:tc>
        <w:tc>
          <w:tcPr>
            <w:tcW w:w="2665" w:type="dxa"/>
            <w:noWrap/>
          </w:tcPr>
          <w:p w14:paraId="4D16EF58" w14:textId="096A6332" w:rsidR="00C542BE" w:rsidRPr="00996F60" w:rsidRDefault="00C542BE" w:rsidP="00C542BE">
            <w:pPr>
              <w:spacing w:before="120" w:after="120" w:line="240" w:lineRule="auto"/>
            </w:pPr>
          </w:p>
        </w:tc>
        <w:tc>
          <w:tcPr>
            <w:tcW w:w="2565" w:type="dxa"/>
            <w:noWrap/>
          </w:tcPr>
          <w:p w14:paraId="03E8E20F" w14:textId="6B3FCB62" w:rsidR="00C542BE" w:rsidRPr="00996F60" w:rsidRDefault="00C542BE" w:rsidP="00C542BE">
            <w:pPr>
              <w:spacing w:before="120" w:after="120" w:line="240" w:lineRule="auto"/>
            </w:pPr>
          </w:p>
        </w:tc>
        <w:tc>
          <w:tcPr>
            <w:tcW w:w="2566" w:type="dxa"/>
            <w:noWrap/>
            <w:vAlign w:val="center"/>
          </w:tcPr>
          <w:p w14:paraId="1834F9D2" w14:textId="19C9BC0C" w:rsidR="00C542BE" w:rsidRPr="00996F60" w:rsidRDefault="00C542BE" w:rsidP="00C542BE">
            <w:pPr>
              <w:spacing w:before="120" w:after="120" w:line="240" w:lineRule="auto"/>
            </w:pPr>
          </w:p>
        </w:tc>
      </w:tr>
      <w:tr w:rsidR="00C542BE" w:rsidRPr="00996F60" w14:paraId="5DCCCE65" w14:textId="77777777" w:rsidTr="005C0D5F">
        <w:trPr>
          <w:cantSplit/>
          <w:trHeight w:val="290"/>
        </w:trPr>
        <w:tc>
          <w:tcPr>
            <w:tcW w:w="1680" w:type="dxa"/>
            <w:noWrap/>
            <w:vAlign w:val="center"/>
            <w:hideMark/>
          </w:tcPr>
          <w:p w14:paraId="6FB631D6" w14:textId="255B42CB" w:rsidR="00C542BE" w:rsidRPr="00996F60" w:rsidRDefault="00C542BE" w:rsidP="00C542BE">
            <w:pPr>
              <w:spacing w:before="120" w:after="120" w:line="240" w:lineRule="auto"/>
            </w:pPr>
            <w:r>
              <w:rPr>
                <w:rFonts w:ascii="Arial" w:hAnsi="Arial" w:cs="Arial"/>
                <w:color w:val="000000"/>
              </w:rPr>
              <w:t>100</w:t>
            </w:r>
          </w:p>
        </w:tc>
        <w:tc>
          <w:tcPr>
            <w:tcW w:w="2993" w:type="dxa"/>
            <w:noWrap/>
            <w:vAlign w:val="center"/>
            <w:hideMark/>
          </w:tcPr>
          <w:p w14:paraId="3BA2C086" w14:textId="1525F7C7" w:rsidR="00C542BE" w:rsidRPr="00996F60" w:rsidRDefault="00C542BE" w:rsidP="00C542BE">
            <w:pPr>
              <w:spacing w:before="120" w:after="120" w:line="240" w:lineRule="auto"/>
            </w:pPr>
            <w:r>
              <w:rPr>
                <w:rFonts w:ascii="Arial" w:hAnsi="Arial" w:cs="Arial"/>
                <w:color w:val="000000"/>
              </w:rPr>
              <w:t>Playing</w:t>
            </w:r>
          </w:p>
        </w:tc>
        <w:tc>
          <w:tcPr>
            <w:tcW w:w="1871" w:type="dxa"/>
            <w:noWrap/>
            <w:hideMark/>
          </w:tcPr>
          <w:p w14:paraId="6DC0B02A" w14:textId="6C9F536D" w:rsidR="00C542BE" w:rsidRPr="00996F60" w:rsidRDefault="00C542BE" w:rsidP="00C542BE">
            <w:pPr>
              <w:spacing w:before="120" w:after="120" w:line="240" w:lineRule="auto"/>
            </w:pPr>
            <w:r>
              <w:rPr>
                <w:rFonts w:ascii="Arial" w:hAnsi="Arial" w:cs="Arial"/>
                <w:color w:val="000000"/>
              </w:rPr>
              <w:t>0.5</w:t>
            </w:r>
          </w:p>
        </w:tc>
        <w:tc>
          <w:tcPr>
            <w:tcW w:w="2665" w:type="dxa"/>
            <w:noWrap/>
          </w:tcPr>
          <w:p w14:paraId="14333325" w14:textId="7E25F192" w:rsidR="00C542BE" w:rsidRPr="00996F60" w:rsidRDefault="00C542BE" w:rsidP="00C542BE">
            <w:pPr>
              <w:spacing w:before="120" w:after="120" w:line="240" w:lineRule="auto"/>
            </w:pPr>
          </w:p>
        </w:tc>
        <w:tc>
          <w:tcPr>
            <w:tcW w:w="2565" w:type="dxa"/>
            <w:noWrap/>
          </w:tcPr>
          <w:p w14:paraId="0B3DDDE6" w14:textId="5ED72150" w:rsidR="00C542BE" w:rsidRPr="00996F60" w:rsidRDefault="00C542BE" w:rsidP="00C542BE">
            <w:pPr>
              <w:spacing w:before="120" w:after="120" w:line="240" w:lineRule="auto"/>
            </w:pPr>
          </w:p>
        </w:tc>
        <w:tc>
          <w:tcPr>
            <w:tcW w:w="2566" w:type="dxa"/>
            <w:noWrap/>
            <w:vAlign w:val="center"/>
          </w:tcPr>
          <w:p w14:paraId="5F7670A8" w14:textId="6A5F2339" w:rsidR="00C542BE" w:rsidRPr="00996F60" w:rsidRDefault="00C542BE" w:rsidP="00C542BE">
            <w:pPr>
              <w:spacing w:before="120" w:after="120" w:line="240" w:lineRule="auto"/>
            </w:pPr>
          </w:p>
        </w:tc>
      </w:tr>
      <w:tr w:rsidR="00C542BE" w:rsidRPr="00996F60" w14:paraId="6FE4188D" w14:textId="77777777" w:rsidTr="005C0D5F">
        <w:trPr>
          <w:cantSplit/>
          <w:trHeight w:val="290"/>
        </w:trPr>
        <w:tc>
          <w:tcPr>
            <w:tcW w:w="1680" w:type="dxa"/>
            <w:noWrap/>
            <w:vAlign w:val="center"/>
            <w:hideMark/>
          </w:tcPr>
          <w:p w14:paraId="1516F214" w14:textId="5849515D" w:rsidR="00C542BE" w:rsidRPr="00996F60" w:rsidRDefault="00C542BE" w:rsidP="00C542BE">
            <w:pPr>
              <w:spacing w:before="120" w:after="120" w:line="240" w:lineRule="auto"/>
            </w:pPr>
            <w:r>
              <w:rPr>
                <w:rFonts w:ascii="Arial" w:hAnsi="Arial" w:cs="Arial"/>
                <w:color w:val="000000"/>
              </w:rPr>
              <w:t>101</w:t>
            </w:r>
          </w:p>
        </w:tc>
        <w:tc>
          <w:tcPr>
            <w:tcW w:w="2993" w:type="dxa"/>
            <w:noWrap/>
            <w:vAlign w:val="center"/>
            <w:hideMark/>
          </w:tcPr>
          <w:p w14:paraId="2C51A6A2" w14:textId="29368C0F" w:rsidR="00C542BE" w:rsidRPr="00996F60" w:rsidRDefault="00C542BE" w:rsidP="00C542BE">
            <w:pPr>
              <w:spacing w:before="120" w:after="120" w:line="240" w:lineRule="auto"/>
            </w:pPr>
            <w:r>
              <w:rPr>
                <w:rFonts w:ascii="Arial" w:hAnsi="Arial" w:cs="Arial"/>
                <w:color w:val="000000"/>
              </w:rPr>
              <w:t>Paddling</w:t>
            </w:r>
          </w:p>
        </w:tc>
        <w:tc>
          <w:tcPr>
            <w:tcW w:w="1871" w:type="dxa"/>
            <w:noWrap/>
            <w:hideMark/>
          </w:tcPr>
          <w:p w14:paraId="537265A0" w14:textId="2CA7DC57" w:rsidR="00C542BE" w:rsidRPr="00996F60" w:rsidRDefault="00C542BE" w:rsidP="00C542BE">
            <w:pPr>
              <w:spacing w:before="120" w:after="120" w:line="240" w:lineRule="auto"/>
            </w:pPr>
            <w:r>
              <w:rPr>
                <w:rFonts w:ascii="Arial" w:hAnsi="Arial" w:cs="Arial"/>
                <w:color w:val="000000"/>
              </w:rPr>
              <w:t>0.5</w:t>
            </w:r>
          </w:p>
        </w:tc>
        <w:tc>
          <w:tcPr>
            <w:tcW w:w="2665" w:type="dxa"/>
            <w:noWrap/>
          </w:tcPr>
          <w:p w14:paraId="66B17D9E" w14:textId="40F6F8CB" w:rsidR="00C542BE" w:rsidRPr="00996F60" w:rsidRDefault="00C542BE" w:rsidP="00C542BE">
            <w:pPr>
              <w:spacing w:before="120" w:after="120" w:line="240" w:lineRule="auto"/>
            </w:pPr>
          </w:p>
        </w:tc>
        <w:tc>
          <w:tcPr>
            <w:tcW w:w="2565" w:type="dxa"/>
            <w:noWrap/>
          </w:tcPr>
          <w:p w14:paraId="422D1614" w14:textId="75546015" w:rsidR="00C542BE" w:rsidRPr="00996F60" w:rsidRDefault="00C542BE" w:rsidP="00C542BE">
            <w:pPr>
              <w:spacing w:before="120" w:after="120" w:line="240" w:lineRule="auto"/>
            </w:pPr>
          </w:p>
        </w:tc>
        <w:tc>
          <w:tcPr>
            <w:tcW w:w="2566" w:type="dxa"/>
            <w:noWrap/>
            <w:vAlign w:val="center"/>
          </w:tcPr>
          <w:p w14:paraId="56B4C485" w14:textId="2210B09E" w:rsidR="00C542BE" w:rsidRPr="00996F60" w:rsidRDefault="00C542BE" w:rsidP="00C542BE">
            <w:pPr>
              <w:spacing w:before="120" w:after="120" w:line="240" w:lineRule="auto"/>
            </w:pPr>
          </w:p>
        </w:tc>
      </w:tr>
      <w:tr w:rsidR="00C542BE" w:rsidRPr="00996F60" w14:paraId="470F7973" w14:textId="77777777" w:rsidTr="005C0D5F">
        <w:trPr>
          <w:cantSplit/>
          <w:trHeight w:val="290"/>
        </w:trPr>
        <w:tc>
          <w:tcPr>
            <w:tcW w:w="1680" w:type="dxa"/>
            <w:noWrap/>
            <w:vAlign w:val="center"/>
            <w:hideMark/>
          </w:tcPr>
          <w:p w14:paraId="1C8ECB31" w14:textId="4E025615" w:rsidR="00C542BE" w:rsidRPr="00996F60" w:rsidRDefault="00C542BE" w:rsidP="00C542BE">
            <w:pPr>
              <w:spacing w:before="120" w:after="120" w:line="240" w:lineRule="auto"/>
            </w:pPr>
            <w:r>
              <w:rPr>
                <w:rFonts w:ascii="Arial" w:hAnsi="Arial" w:cs="Arial"/>
                <w:color w:val="000000"/>
              </w:rPr>
              <w:t>101</w:t>
            </w:r>
          </w:p>
        </w:tc>
        <w:tc>
          <w:tcPr>
            <w:tcW w:w="2993" w:type="dxa"/>
            <w:noWrap/>
            <w:vAlign w:val="center"/>
            <w:hideMark/>
          </w:tcPr>
          <w:p w14:paraId="2D15D4EB" w14:textId="46858D49" w:rsidR="00C542BE" w:rsidRPr="00996F60" w:rsidRDefault="00C542BE" w:rsidP="00C542BE">
            <w:pPr>
              <w:spacing w:before="120" w:after="120" w:line="240" w:lineRule="auto"/>
            </w:pPr>
            <w:r>
              <w:rPr>
                <w:rFonts w:ascii="Arial" w:hAnsi="Arial" w:cs="Arial"/>
                <w:color w:val="000000"/>
              </w:rPr>
              <w:t>Playing</w:t>
            </w:r>
          </w:p>
        </w:tc>
        <w:tc>
          <w:tcPr>
            <w:tcW w:w="1871" w:type="dxa"/>
            <w:noWrap/>
            <w:hideMark/>
          </w:tcPr>
          <w:p w14:paraId="3996051A" w14:textId="0C8A0F80" w:rsidR="00C542BE" w:rsidRPr="00996F60" w:rsidRDefault="00C542BE" w:rsidP="00C542BE">
            <w:pPr>
              <w:spacing w:before="120" w:after="120" w:line="240" w:lineRule="auto"/>
            </w:pPr>
            <w:r>
              <w:rPr>
                <w:rFonts w:ascii="Arial" w:hAnsi="Arial" w:cs="Arial"/>
                <w:color w:val="000000"/>
              </w:rPr>
              <w:t>0.5</w:t>
            </w:r>
          </w:p>
        </w:tc>
        <w:tc>
          <w:tcPr>
            <w:tcW w:w="2665" w:type="dxa"/>
            <w:noWrap/>
          </w:tcPr>
          <w:p w14:paraId="4B4E8618" w14:textId="581190C1" w:rsidR="00C542BE" w:rsidRPr="00996F60" w:rsidRDefault="00C542BE" w:rsidP="00C542BE">
            <w:pPr>
              <w:spacing w:before="120" w:after="120" w:line="240" w:lineRule="auto"/>
            </w:pPr>
          </w:p>
        </w:tc>
        <w:tc>
          <w:tcPr>
            <w:tcW w:w="2565" w:type="dxa"/>
            <w:noWrap/>
          </w:tcPr>
          <w:p w14:paraId="1E7B23C8" w14:textId="4449A37B" w:rsidR="00C542BE" w:rsidRPr="00996F60" w:rsidRDefault="00C542BE" w:rsidP="00C542BE">
            <w:pPr>
              <w:spacing w:before="120" w:after="120" w:line="240" w:lineRule="auto"/>
            </w:pPr>
          </w:p>
        </w:tc>
        <w:tc>
          <w:tcPr>
            <w:tcW w:w="2566" w:type="dxa"/>
            <w:noWrap/>
            <w:vAlign w:val="center"/>
          </w:tcPr>
          <w:p w14:paraId="75187A0F" w14:textId="66ED9A69" w:rsidR="00C542BE" w:rsidRPr="00996F60" w:rsidRDefault="00C542BE" w:rsidP="00C542BE">
            <w:pPr>
              <w:spacing w:before="120" w:after="120" w:line="240" w:lineRule="auto"/>
            </w:pPr>
          </w:p>
        </w:tc>
      </w:tr>
      <w:tr w:rsidR="00C542BE" w:rsidRPr="00996F60" w14:paraId="5D2ECB25" w14:textId="77777777" w:rsidTr="005C0D5F">
        <w:trPr>
          <w:cantSplit/>
          <w:trHeight w:val="290"/>
        </w:trPr>
        <w:tc>
          <w:tcPr>
            <w:tcW w:w="1680" w:type="dxa"/>
            <w:noWrap/>
            <w:vAlign w:val="center"/>
            <w:hideMark/>
          </w:tcPr>
          <w:p w14:paraId="37B30F1D" w14:textId="74388976" w:rsidR="00C542BE" w:rsidRPr="00996F60" w:rsidRDefault="00C542BE" w:rsidP="00C542BE">
            <w:pPr>
              <w:spacing w:before="120" w:after="120" w:line="240" w:lineRule="auto"/>
            </w:pPr>
            <w:r>
              <w:rPr>
                <w:rFonts w:ascii="Arial" w:hAnsi="Arial" w:cs="Arial"/>
                <w:color w:val="000000"/>
              </w:rPr>
              <w:lastRenderedPageBreak/>
              <w:t>102</w:t>
            </w:r>
          </w:p>
        </w:tc>
        <w:tc>
          <w:tcPr>
            <w:tcW w:w="2993" w:type="dxa"/>
            <w:noWrap/>
            <w:vAlign w:val="center"/>
            <w:hideMark/>
          </w:tcPr>
          <w:p w14:paraId="6B57994F" w14:textId="7D71ECAE" w:rsidR="00C542BE" w:rsidRPr="00996F60" w:rsidRDefault="00C542BE" w:rsidP="00C542BE">
            <w:pPr>
              <w:spacing w:before="120" w:after="120" w:line="240" w:lineRule="auto"/>
            </w:pPr>
            <w:r>
              <w:rPr>
                <w:rFonts w:ascii="Arial" w:hAnsi="Arial" w:cs="Arial"/>
                <w:color w:val="000000"/>
              </w:rPr>
              <w:t>Paddling</w:t>
            </w:r>
          </w:p>
        </w:tc>
        <w:tc>
          <w:tcPr>
            <w:tcW w:w="1871" w:type="dxa"/>
            <w:noWrap/>
            <w:hideMark/>
          </w:tcPr>
          <w:p w14:paraId="1AA15A5F" w14:textId="1691BD5C" w:rsidR="00C542BE" w:rsidRPr="00996F60" w:rsidRDefault="00C542BE" w:rsidP="00C542BE">
            <w:pPr>
              <w:spacing w:before="120" w:after="120" w:line="240" w:lineRule="auto"/>
            </w:pPr>
            <w:r>
              <w:rPr>
                <w:rFonts w:ascii="Arial" w:hAnsi="Arial" w:cs="Arial"/>
                <w:color w:val="000000"/>
              </w:rPr>
              <w:t>0.5</w:t>
            </w:r>
          </w:p>
        </w:tc>
        <w:tc>
          <w:tcPr>
            <w:tcW w:w="2665" w:type="dxa"/>
            <w:noWrap/>
          </w:tcPr>
          <w:p w14:paraId="3B14ACED" w14:textId="2D634858" w:rsidR="00C542BE" w:rsidRPr="00996F60" w:rsidRDefault="00C542BE" w:rsidP="00C542BE">
            <w:pPr>
              <w:spacing w:before="120" w:after="120" w:line="240" w:lineRule="auto"/>
            </w:pPr>
          </w:p>
        </w:tc>
        <w:tc>
          <w:tcPr>
            <w:tcW w:w="2565" w:type="dxa"/>
            <w:noWrap/>
          </w:tcPr>
          <w:p w14:paraId="233AE5B4" w14:textId="07B45D13" w:rsidR="00C542BE" w:rsidRPr="00996F60" w:rsidRDefault="00C542BE" w:rsidP="00C542BE">
            <w:pPr>
              <w:spacing w:before="120" w:after="120" w:line="240" w:lineRule="auto"/>
            </w:pPr>
          </w:p>
        </w:tc>
        <w:tc>
          <w:tcPr>
            <w:tcW w:w="2566" w:type="dxa"/>
            <w:noWrap/>
            <w:vAlign w:val="center"/>
          </w:tcPr>
          <w:p w14:paraId="258AE98F" w14:textId="22CF59CA" w:rsidR="00C542BE" w:rsidRPr="00996F60" w:rsidRDefault="00C542BE" w:rsidP="00C542BE">
            <w:pPr>
              <w:spacing w:before="120" w:after="120" w:line="240" w:lineRule="auto"/>
            </w:pPr>
          </w:p>
        </w:tc>
      </w:tr>
      <w:tr w:rsidR="00C542BE" w:rsidRPr="00996F60" w14:paraId="125DA582" w14:textId="77777777" w:rsidTr="005C0D5F">
        <w:trPr>
          <w:cantSplit/>
          <w:trHeight w:val="290"/>
        </w:trPr>
        <w:tc>
          <w:tcPr>
            <w:tcW w:w="1680" w:type="dxa"/>
            <w:noWrap/>
            <w:vAlign w:val="center"/>
            <w:hideMark/>
          </w:tcPr>
          <w:p w14:paraId="67342D1F" w14:textId="34003305" w:rsidR="00C542BE" w:rsidRPr="00996F60" w:rsidRDefault="00C542BE" w:rsidP="00C542BE">
            <w:pPr>
              <w:spacing w:before="120" w:after="120" w:line="240" w:lineRule="auto"/>
            </w:pPr>
            <w:r>
              <w:rPr>
                <w:rFonts w:ascii="Arial" w:hAnsi="Arial" w:cs="Arial"/>
                <w:color w:val="000000"/>
              </w:rPr>
              <w:t>102</w:t>
            </w:r>
          </w:p>
        </w:tc>
        <w:tc>
          <w:tcPr>
            <w:tcW w:w="2993" w:type="dxa"/>
            <w:noWrap/>
            <w:vAlign w:val="center"/>
            <w:hideMark/>
          </w:tcPr>
          <w:p w14:paraId="57B3E091" w14:textId="50113078" w:rsidR="00C542BE" w:rsidRPr="00996F60" w:rsidRDefault="00C542BE" w:rsidP="00C542BE">
            <w:pPr>
              <w:spacing w:before="120" w:after="120" w:line="240" w:lineRule="auto"/>
            </w:pPr>
            <w:r>
              <w:rPr>
                <w:rFonts w:ascii="Arial" w:hAnsi="Arial" w:cs="Arial"/>
                <w:color w:val="000000"/>
              </w:rPr>
              <w:t>Playing</w:t>
            </w:r>
          </w:p>
        </w:tc>
        <w:tc>
          <w:tcPr>
            <w:tcW w:w="1871" w:type="dxa"/>
            <w:noWrap/>
            <w:hideMark/>
          </w:tcPr>
          <w:p w14:paraId="2ABB0081" w14:textId="3E7D58C4" w:rsidR="00C542BE" w:rsidRPr="00996F60" w:rsidRDefault="00C542BE" w:rsidP="00C542BE">
            <w:pPr>
              <w:spacing w:before="120" w:after="120" w:line="240" w:lineRule="auto"/>
            </w:pPr>
            <w:r>
              <w:rPr>
                <w:rFonts w:ascii="Arial" w:hAnsi="Arial" w:cs="Arial"/>
                <w:color w:val="000000"/>
              </w:rPr>
              <w:t>0.5</w:t>
            </w:r>
          </w:p>
        </w:tc>
        <w:tc>
          <w:tcPr>
            <w:tcW w:w="2665" w:type="dxa"/>
            <w:noWrap/>
          </w:tcPr>
          <w:p w14:paraId="630F28EE" w14:textId="42087447" w:rsidR="00C542BE" w:rsidRPr="00996F60" w:rsidRDefault="00C542BE" w:rsidP="00C542BE">
            <w:pPr>
              <w:spacing w:before="120" w:after="120" w:line="240" w:lineRule="auto"/>
            </w:pPr>
          </w:p>
        </w:tc>
        <w:tc>
          <w:tcPr>
            <w:tcW w:w="2565" w:type="dxa"/>
            <w:noWrap/>
          </w:tcPr>
          <w:p w14:paraId="57A22B05" w14:textId="549DBA7F" w:rsidR="00C542BE" w:rsidRPr="00996F60" w:rsidRDefault="00C542BE" w:rsidP="00C542BE">
            <w:pPr>
              <w:spacing w:before="120" w:after="120" w:line="240" w:lineRule="auto"/>
            </w:pPr>
          </w:p>
        </w:tc>
        <w:tc>
          <w:tcPr>
            <w:tcW w:w="2566" w:type="dxa"/>
            <w:noWrap/>
            <w:vAlign w:val="center"/>
          </w:tcPr>
          <w:p w14:paraId="035942A0" w14:textId="77997155" w:rsidR="00C542BE" w:rsidRPr="00996F60" w:rsidRDefault="00C542BE" w:rsidP="00C542BE">
            <w:pPr>
              <w:spacing w:before="120" w:after="120" w:line="240" w:lineRule="auto"/>
            </w:pPr>
          </w:p>
        </w:tc>
      </w:tr>
      <w:tr w:rsidR="00C542BE" w:rsidRPr="00996F60" w14:paraId="03A08932" w14:textId="77777777" w:rsidTr="005C0D5F">
        <w:trPr>
          <w:cantSplit/>
          <w:trHeight w:val="290"/>
        </w:trPr>
        <w:tc>
          <w:tcPr>
            <w:tcW w:w="1680" w:type="dxa"/>
            <w:noWrap/>
            <w:vAlign w:val="center"/>
            <w:hideMark/>
          </w:tcPr>
          <w:p w14:paraId="2DA3143D" w14:textId="77FDDCD5" w:rsidR="00C542BE" w:rsidRPr="00996F60" w:rsidRDefault="00C542BE" w:rsidP="00C542BE">
            <w:pPr>
              <w:spacing w:before="120" w:after="120" w:line="240" w:lineRule="auto"/>
            </w:pPr>
            <w:r>
              <w:rPr>
                <w:rFonts w:ascii="Arial" w:hAnsi="Arial" w:cs="Arial"/>
                <w:color w:val="000000"/>
              </w:rPr>
              <w:t>103</w:t>
            </w:r>
          </w:p>
        </w:tc>
        <w:tc>
          <w:tcPr>
            <w:tcW w:w="2993" w:type="dxa"/>
            <w:noWrap/>
            <w:vAlign w:val="center"/>
            <w:hideMark/>
          </w:tcPr>
          <w:p w14:paraId="644C41D9" w14:textId="1CE15DD0"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5C870BEE" w14:textId="0CD8BC59" w:rsidR="00C542BE" w:rsidRPr="00996F60" w:rsidRDefault="00C542BE" w:rsidP="00C542BE">
            <w:pPr>
              <w:spacing w:before="120" w:after="120" w:line="240" w:lineRule="auto"/>
            </w:pPr>
            <w:r>
              <w:rPr>
                <w:rFonts w:ascii="Arial" w:hAnsi="Arial" w:cs="Arial"/>
                <w:color w:val="000000"/>
              </w:rPr>
              <w:t>1</w:t>
            </w:r>
          </w:p>
        </w:tc>
        <w:tc>
          <w:tcPr>
            <w:tcW w:w="2665" w:type="dxa"/>
            <w:noWrap/>
          </w:tcPr>
          <w:p w14:paraId="43E18B18" w14:textId="2861380E" w:rsidR="00C542BE" w:rsidRPr="00996F60" w:rsidRDefault="00C542BE" w:rsidP="00C542BE">
            <w:pPr>
              <w:spacing w:before="120" w:after="120" w:line="240" w:lineRule="auto"/>
            </w:pPr>
          </w:p>
        </w:tc>
        <w:tc>
          <w:tcPr>
            <w:tcW w:w="2565" w:type="dxa"/>
            <w:noWrap/>
          </w:tcPr>
          <w:p w14:paraId="3EA1E532" w14:textId="6D210F9F" w:rsidR="00C542BE" w:rsidRPr="00996F60" w:rsidRDefault="00C542BE" w:rsidP="00C542BE">
            <w:pPr>
              <w:spacing w:before="120" w:after="120" w:line="240" w:lineRule="auto"/>
            </w:pPr>
          </w:p>
        </w:tc>
        <w:tc>
          <w:tcPr>
            <w:tcW w:w="2566" w:type="dxa"/>
            <w:noWrap/>
            <w:vAlign w:val="center"/>
          </w:tcPr>
          <w:p w14:paraId="63E281F5" w14:textId="13B04A5A" w:rsidR="00C542BE" w:rsidRPr="00996F60" w:rsidRDefault="00C542BE" w:rsidP="00C542BE">
            <w:pPr>
              <w:spacing w:before="120" w:after="120" w:line="240" w:lineRule="auto"/>
            </w:pPr>
          </w:p>
        </w:tc>
      </w:tr>
      <w:tr w:rsidR="00C542BE" w:rsidRPr="00996F60" w14:paraId="315B44EE" w14:textId="77777777" w:rsidTr="005C0D5F">
        <w:trPr>
          <w:cantSplit/>
          <w:trHeight w:val="290"/>
        </w:trPr>
        <w:tc>
          <w:tcPr>
            <w:tcW w:w="1680" w:type="dxa"/>
            <w:noWrap/>
            <w:vAlign w:val="center"/>
            <w:hideMark/>
          </w:tcPr>
          <w:p w14:paraId="40BBF9F0" w14:textId="6B2E1FA2" w:rsidR="00C542BE" w:rsidRPr="00996F60" w:rsidRDefault="00C542BE" w:rsidP="00C542BE">
            <w:pPr>
              <w:spacing w:before="120" w:after="120" w:line="240" w:lineRule="auto"/>
            </w:pPr>
            <w:r>
              <w:rPr>
                <w:rFonts w:ascii="Arial" w:hAnsi="Arial" w:cs="Arial"/>
                <w:color w:val="000000"/>
              </w:rPr>
              <w:t>105</w:t>
            </w:r>
          </w:p>
        </w:tc>
        <w:tc>
          <w:tcPr>
            <w:tcW w:w="2993" w:type="dxa"/>
            <w:noWrap/>
            <w:vAlign w:val="center"/>
            <w:hideMark/>
          </w:tcPr>
          <w:p w14:paraId="06703D90" w14:textId="3BE625ED"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AF67AD5" w14:textId="344CED9B" w:rsidR="00C542BE" w:rsidRPr="00996F60" w:rsidRDefault="00C542BE" w:rsidP="00C542BE">
            <w:pPr>
              <w:spacing w:before="120" w:after="120" w:line="240" w:lineRule="auto"/>
            </w:pPr>
            <w:r>
              <w:rPr>
                <w:rFonts w:ascii="Arial" w:hAnsi="Arial" w:cs="Arial"/>
                <w:color w:val="000000"/>
              </w:rPr>
              <w:t>1</w:t>
            </w:r>
          </w:p>
        </w:tc>
        <w:tc>
          <w:tcPr>
            <w:tcW w:w="2665" w:type="dxa"/>
            <w:noWrap/>
          </w:tcPr>
          <w:p w14:paraId="7CD2F5B9" w14:textId="0CC1B0AE" w:rsidR="00C542BE" w:rsidRPr="00996F60" w:rsidRDefault="00C542BE" w:rsidP="00C542BE">
            <w:pPr>
              <w:spacing w:before="120" w:after="120" w:line="240" w:lineRule="auto"/>
            </w:pPr>
          </w:p>
        </w:tc>
        <w:tc>
          <w:tcPr>
            <w:tcW w:w="2565" w:type="dxa"/>
            <w:noWrap/>
          </w:tcPr>
          <w:p w14:paraId="4429AAD3" w14:textId="0BC12C00" w:rsidR="00C542BE" w:rsidRPr="00996F60" w:rsidRDefault="00C542BE" w:rsidP="00C542BE">
            <w:pPr>
              <w:spacing w:before="120" w:after="120" w:line="240" w:lineRule="auto"/>
            </w:pPr>
          </w:p>
        </w:tc>
        <w:tc>
          <w:tcPr>
            <w:tcW w:w="2566" w:type="dxa"/>
            <w:noWrap/>
            <w:vAlign w:val="center"/>
          </w:tcPr>
          <w:p w14:paraId="0D8B3ACB" w14:textId="6021CCF8" w:rsidR="00C542BE" w:rsidRPr="00996F60" w:rsidRDefault="00C542BE" w:rsidP="00C542BE">
            <w:pPr>
              <w:spacing w:before="120" w:after="120" w:line="240" w:lineRule="auto"/>
            </w:pPr>
          </w:p>
        </w:tc>
      </w:tr>
      <w:tr w:rsidR="00C542BE" w:rsidRPr="00996F60" w14:paraId="653674DB" w14:textId="77777777" w:rsidTr="005C0D5F">
        <w:trPr>
          <w:cantSplit/>
          <w:trHeight w:val="290"/>
        </w:trPr>
        <w:tc>
          <w:tcPr>
            <w:tcW w:w="1680" w:type="dxa"/>
            <w:noWrap/>
            <w:vAlign w:val="center"/>
            <w:hideMark/>
          </w:tcPr>
          <w:p w14:paraId="1570275E" w14:textId="555CAB7C" w:rsidR="00C542BE" w:rsidRPr="00996F60" w:rsidRDefault="00C542BE" w:rsidP="00C542BE">
            <w:pPr>
              <w:spacing w:before="120" w:after="120" w:line="240" w:lineRule="auto"/>
            </w:pPr>
            <w:r>
              <w:rPr>
                <w:rFonts w:ascii="Arial" w:hAnsi="Arial" w:cs="Arial"/>
                <w:color w:val="000000"/>
              </w:rPr>
              <w:t>106</w:t>
            </w:r>
          </w:p>
        </w:tc>
        <w:tc>
          <w:tcPr>
            <w:tcW w:w="2993" w:type="dxa"/>
            <w:noWrap/>
            <w:vAlign w:val="center"/>
            <w:hideMark/>
          </w:tcPr>
          <w:p w14:paraId="0AA310E0" w14:textId="2716A90A"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hideMark/>
          </w:tcPr>
          <w:p w14:paraId="2CCB1F0B" w14:textId="0DDF75E6" w:rsidR="00C542BE" w:rsidRPr="00996F60" w:rsidRDefault="00C542BE" w:rsidP="00C542BE">
            <w:pPr>
              <w:spacing w:before="120" w:after="120" w:line="240" w:lineRule="auto"/>
            </w:pPr>
            <w:r>
              <w:rPr>
                <w:rFonts w:ascii="Arial" w:hAnsi="Arial" w:cs="Arial"/>
                <w:color w:val="000000"/>
              </w:rPr>
              <w:t>20</w:t>
            </w:r>
          </w:p>
        </w:tc>
        <w:tc>
          <w:tcPr>
            <w:tcW w:w="2665" w:type="dxa"/>
            <w:noWrap/>
          </w:tcPr>
          <w:p w14:paraId="0772AF48" w14:textId="74BD4B35" w:rsidR="00C542BE" w:rsidRPr="00996F60" w:rsidRDefault="00C542BE" w:rsidP="00C542BE">
            <w:pPr>
              <w:spacing w:before="120" w:after="120" w:line="240" w:lineRule="auto"/>
            </w:pPr>
          </w:p>
        </w:tc>
        <w:tc>
          <w:tcPr>
            <w:tcW w:w="2565" w:type="dxa"/>
            <w:noWrap/>
          </w:tcPr>
          <w:p w14:paraId="55BB1F2B" w14:textId="63CE19B6" w:rsidR="00C542BE" w:rsidRPr="00996F60" w:rsidRDefault="00C542BE" w:rsidP="00C542BE">
            <w:pPr>
              <w:spacing w:before="120" w:after="120" w:line="240" w:lineRule="auto"/>
            </w:pPr>
          </w:p>
        </w:tc>
        <w:tc>
          <w:tcPr>
            <w:tcW w:w="2566" w:type="dxa"/>
            <w:noWrap/>
          </w:tcPr>
          <w:p w14:paraId="06A78F70" w14:textId="2998BE6D" w:rsidR="00C542BE" w:rsidRPr="00996F60" w:rsidRDefault="00C542BE" w:rsidP="00C542BE">
            <w:pPr>
              <w:spacing w:before="120" w:after="120" w:line="240" w:lineRule="auto"/>
            </w:pPr>
          </w:p>
        </w:tc>
      </w:tr>
      <w:tr w:rsidR="00C542BE" w:rsidRPr="00996F60" w14:paraId="1549BF95" w14:textId="77777777" w:rsidTr="005C0D5F">
        <w:trPr>
          <w:cantSplit/>
          <w:trHeight w:val="290"/>
        </w:trPr>
        <w:tc>
          <w:tcPr>
            <w:tcW w:w="1680" w:type="dxa"/>
            <w:noWrap/>
            <w:vAlign w:val="center"/>
            <w:hideMark/>
          </w:tcPr>
          <w:p w14:paraId="752DE619" w14:textId="25E923E3" w:rsidR="00C542BE" w:rsidRPr="00996F60" w:rsidRDefault="00C542BE" w:rsidP="00C542BE">
            <w:pPr>
              <w:spacing w:before="120" w:after="120" w:line="240" w:lineRule="auto"/>
            </w:pPr>
            <w:r>
              <w:rPr>
                <w:rFonts w:ascii="Arial" w:hAnsi="Arial" w:cs="Arial"/>
                <w:color w:val="000000"/>
              </w:rPr>
              <w:t>107</w:t>
            </w:r>
          </w:p>
        </w:tc>
        <w:tc>
          <w:tcPr>
            <w:tcW w:w="2993" w:type="dxa"/>
            <w:noWrap/>
            <w:vAlign w:val="center"/>
            <w:hideMark/>
          </w:tcPr>
          <w:p w14:paraId="7CE1468A" w14:textId="03EE58BD"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95C06E7" w14:textId="44182079" w:rsidR="00C542BE" w:rsidRPr="00996F60" w:rsidRDefault="00C542BE" w:rsidP="00C542BE">
            <w:pPr>
              <w:spacing w:before="120" w:after="120" w:line="240" w:lineRule="auto"/>
            </w:pPr>
            <w:r>
              <w:rPr>
                <w:rFonts w:ascii="Arial" w:hAnsi="Arial" w:cs="Arial"/>
                <w:color w:val="000000"/>
              </w:rPr>
              <w:t>4</w:t>
            </w:r>
          </w:p>
        </w:tc>
        <w:tc>
          <w:tcPr>
            <w:tcW w:w="2665" w:type="dxa"/>
            <w:noWrap/>
          </w:tcPr>
          <w:p w14:paraId="0A81C5FB" w14:textId="33F4CDC8" w:rsidR="00C542BE" w:rsidRPr="00996F60" w:rsidRDefault="00C542BE" w:rsidP="00C542BE">
            <w:pPr>
              <w:spacing w:before="120" w:after="120" w:line="240" w:lineRule="auto"/>
            </w:pPr>
          </w:p>
        </w:tc>
        <w:tc>
          <w:tcPr>
            <w:tcW w:w="2565" w:type="dxa"/>
            <w:noWrap/>
          </w:tcPr>
          <w:p w14:paraId="2F94DD8A" w14:textId="089AC143" w:rsidR="00C542BE" w:rsidRPr="00996F60" w:rsidRDefault="00C542BE" w:rsidP="00C542BE">
            <w:pPr>
              <w:spacing w:before="120" w:after="120" w:line="240" w:lineRule="auto"/>
            </w:pPr>
          </w:p>
        </w:tc>
        <w:tc>
          <w:tcPr>
            <w:tcW w:w="2566" w:type="dxa"/>
            <w:noWrap/>
          </w:tcPr>
          <w:p w14:paraId="7D03C92D" w14:textId="01FAABBA" w:rsidR="00C542BE" w:rsidRPr="00996F60" w:rsidRDefault="00C542BE" w:rsidP="00C542BE">
            <w:pPr>
              <w:spacing w:before="120" w:after="120" w:line="240" w:lineRule="auto"/>
            </w:pPr>
          </w:p>
        </w:tc>
      </w:tr>
      <w:tr w:rsidR="00C542BE" w:rsidRPr="00996F60" w14:paraId="23C06E5C" w14:textId="77777777" w:rsidTr="005C0D5F">
        <w:trPr>
          <w:cantSplit/>
          <w:trHeight w:val="290"/>
        </w:trPr>
        <w:tc>
          <w:tcPr>
            <w:tcW w:w="1680" w:type="dxa"/>
            <w:noWrap/>
            <w:vAlign w:val="center"/>
            <w:hideMark/>
          </w:tcPr>
          <w:p w14:paraId="494770E6" w14:textId="6DE89AAC" w:rsidR="00C542BE" w:rsidRPr="00996F60" w:rsidRDefault="00C542BE" w:rsidP="00C542BE">
            <w:pPr>
              <w:spacing w:before="120" w:after="120" w:line="240" w:lineRule="auto"/>
            </w:pPr>
            <w:r>
              <w:rPr>
                <w:rFonts w:ascii="Arial" w:hAnsi="Arial" w:cs="Arial"/>
                <w:color w:val="000000"/>
              </w:rPr>
              <w:t>108</w:t>
            </w:r>
          </w:p>
        </w:tc>
        <w:tc>
          <w:tcPr>
            <w:tcW w:w="2993" w:type="dxa"/>
            <w:noWrap/>
            <w:vAlign w:val="center"/>
            <w:hideMark/>
          </w:tcPr>
          <w:p w14:paraId="54C3031E" w14:textId="57C4CAF1"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tcPr>
          <w:p w14:paraId="585B6E63" w14:textId="68899A8B" w:rsidR="00C542BE" w:rsidRPr="00996F60" w:rsidRDefault="00C542BE" w:rsidP="00C542BE">
            <w:pPr>
              <w:spacing w:before="120" w:after="120" w:line="240" w:lineRule="auto"/>
            </w:pPr>
          </w:p>
        </w:tc>
        <w:tc>
          <w:tcPr>
            <w:tcW w:w="2665" w:type="dxa"/>
            <w:noWrap/>
          </w:tcPr>
          <w:p w14:paraId="46A6B9A9" w14:textId="6EB673E9" w:rsidR="00C542BE" w:rsidRPr="00996F60" w:rsidRDefault="00C542BE" w:rsidP="00C542BE">
            <w:pPr>
              <w:spacing w:before="120" w:after="120" w:line="240" w:lineRule="auto"/>
            </w:pPr>
          </w:p>
        </w:tc>
        <w:tc>
          <w:tcPr>
            <w:tcW w:w="2565" w:type="dxa"/>
            <w:noWrap/>
          </w:tcPr>
          <w:p w14:paraId="052D5F3E" w14:textId="4FEDBE9D" w:rsidR="00C542BE" w:rsidRPr="00996F60" w:rsidRDefault="00C542BE" w:rsidP="00C542BE">
            <w:pPr>
              <w:spacing w:before="120" w:after="120" w:line="240" w:lineRule="auto"/>
            </w:pPr>
          </w:p>
        </w:tc>
        <w:tc>
          <w:tcPr>
            <w:tcW w:w="2566" w:type="dxa"/>
            <w:noWrap/>
            <w:hideMark/>
          </w:tcPr>
          <w:p w14:paraId="38AB6EA4" w14:textId="31150C6F" w:rsidR="00C542BE" w:rsidRPr="00996F60" w:rsidRDefault="00C542BE" w:rsidP="00C542BE">
            <w:pPr>
              <w:spacing w:before="120" w:after="120" w:line="240" w:lineRule="auto"/>
            </w:pPr>
            <w:r>
              <w:rPr>
                <w:rFonts w:ascii="Arial" w:hAnsi="Arial" w:cs="Arial"/>
                <w:color w:val="000000"/>
              </w:rPr>
              <w:t>208</w:t>
            </w:r>
          </w:p>
        </w:tc>
      </w:tr>
      <w:tr w:rsidR="00C542BE" w:rsidRPr="00996F60" w14:paraId="4ED6F8F5" w14:textId="77777777" w:rsidTr="005C0D5F">
        <w:trPr>
          <w:cantSplit/>
          <w:trHeight w:val="290"/>
        </w:trPr>
        <w:tc>
          <w:tcPr>
            <w:tcW w:w="1680" w:type="dxa"/>
            <w:noWrap/>
            <w:vAlign w:val="center"/>
            <w:hideMark/>
          </w:tcPr>
          <w:p w14:paraId="28567EAA" w14:textId="22EEA0F7" w:rsidR="00C542BE" w:rsidRPr="00996F60" w:rsidRDefault="00C542BE" w:rsidP="00C542BE">
            <w:pPr>
              <w:spacing w:before="120" w:after="120" w:line="240" w:lineRule="auto"/>
            </w:pPr>
            <w:r>
              <w:rPr>
                <w:rFonts w:ascii="Arial" w:hAnsi="Arial" w:cs="Arial"/>
                <w:color w:val="000000"/>
              </w:rPr>
              <w:t>109</w:t>
            </w:r>
          </w:p>
        </w:tc>
        <w:tc>
          <w:tcPr>
            <w:tcW w:w="2993" w:type="dxa"/>
            <w:noWrap/>
            <w:vAlign w:val="center"/>
            <w:hideMark/>
          </w:tcPr>
          <w:p w14:paraId="1945FEED" w14:textId="1BE642C4"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D51824C" w14:textId="5BE1896B" w:rsidR="00C542BE" w:rsidRPr="00996F60" w:rsidRDefault="00C542BE" w:rsidP="00C542BE">
            <w:pPr>
              <w:spacing w:before="120" w:after="120" w:line="240" w:lineRule="auto"/>
            </w:pPr>
            <w:r>
              <w:rPr>
                <w:rFonts w:ascii="Arial" w:hAnsi="Arial" w:cs="Arial"/>
                <w:color w:val="000000"/>
              </w:rPr>
              <w:t>0.66</w:t>
            </w:r>
          </w:p>
        </w:tc>
        <w:tc>
          <w:tcPr>
            <w:tcW w:w="2665" w:type="dxa"/>
            <w:noWrap/>
          </w:tcPr>
          <w:p w14:paraId="2B0059EE" w14:textId="430B0B14" w:rsidR="00C542BE" w:rsidRPr="00996F60" w:rsidRDefault="00C542BE" w:rsidP="00C542BE">
            <w:pPr>
              <w:spacing w:before="120" w:after="120" w:line="240" w:lineRule="auto"/>
            </w:pPr>
          </w:p>
        </w:tc>
        <w:tc>
          <w:tcPr>
            <w:tcW w:w="2565" w:type="dxa"/>
            <w:noWrap/>
          </w:tcPr>
          <w:p w14:paraId="4786BB67" w14:textId="7C9D8BD9" w:rsidR="00C542BE" w:rsidRPr="00996F60" w:rsidRDefault="00C542BE" w:rsidP="00C542BE">
            <w:pPr>
              <w:spacing w:before="120" w:after="120" w:line="240" w:lineRule="auto"/>
            </w:pPr>
          </w:p>
        </w:tc>
        <w:tc>
          <w:tcPr>
            <w:tcW w:w="2566" w:type="dxa"/>
            <w:noWrap/>
          </w:tcPr>
          <w:p w14:paraId="16D04440" w14:textId="190C0160" w:rsidR="00C542BE" w:rsidRPr="00996F60" w:rsidRDefault="00C542BE" w:rsidP="00C542BE">
            <w:pPr>
              <w:spacing w:before="120" w:after="120" w:line="240" w:lineRule="auto"/>
            </w:pPr>
          </w:p>
        </w:tc>
      </w:tr>
      <w:tr w:rsidR="00C542BE" w:rsidRPr="00996F60" w14:paraId="40C3C5CA" w14:textId="77777777" w:rsidTr="005C0D5F">
        <w:trPr>
          <w:cantSplit/>
          <w:trHeight w:val="290"/>
        </w:trPr>
        <w:tc>
          <w:tcPr>
            <w:tcW w:w="1680" w:type="dxa"/>
            <w:noWrap/>
            <w:vAlign w:val="center"/>
            <w:hideMark/>
          </w:tcPr>
          <w:p w14:paraId="2819A134" w14:textId="59B25C6E" w:rsidR="00C542BE" w:rsidRPr="00996F60" w:rsidRDefault="00C542BE" w:rsidP="00C542BE">
            <w:pPr>
              <w:spacing w:before="120" w:after="120" w:line="240" w:lineRule="auto"/>
            </w:pPr>
            <w:r>
              <w:rPr>
                <w:rFonts w:ascii="Arial" w:hAnsi="Arial" w:cs="Arial"/>
                <w:color w:val="000000"/>
              </w:rPr>
              <w:t>110</w:t>
            </w:r>
          </w:p>
        </w:tc>
        <w:tc>
          <w:tcPr>
            <w:tcW w:w="2993" w:type="dxa"/>
            <w:noWrap/>
            <w:vAlign w:val="center"/>
            <w:hideMark/>
          </w:tcPr>
          <w:p w14:paraId="7A4A0554" w14:textId="05ADFDF0"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04BB65A0" w14:textId="7EF3A412" w:rsidR="00C542BE" w:rsidRPr="00996F60" w:rsidRDefault="00C542BE" w:rsidP="00C542BE">
            <w:pPr>
              <w:spacing w:before="120" w:after="120" w:line="240" w:lineRule="auto"/>
            </w:pPr>
            <w:r>
              <w:rPr>
                <w:rFonts w:ascii="Arial" w:hAnsi="Arial" w:cs="Arial"/>
                <w:color w:val="000000"/>
              </w:rPr>
              <w:t>48</w:t>
            </w:r>
          </w:p>
        </w:tc>
        <w:tc>
          <w:tcPr>
            <w:tcW w:w="2665" w:type="dxa"/>
            <w:noWrap/>
          </w:tcPr>
          <w:p w14:paraId="24365337" w14:textId="6C199F8E" w:rsidR="00C542BE" w:rsidRPr="00996F60" w:rsidRDefault="00C542BE" w:rsidP="00C542BE">
            <w:pPr>
              <w:spacing w:before="120" w:after="120" w:line="240" w:lineRule="auto"/>
            </w:pPr>
          </w:p>
        </w:tc>
        <w:tc>
          <w:tcPr>
            <w:tcW w:w="2565" w:type="dxa"/>
            <w:noWrap/>
          </w:tcPr>
          <w:p w14:paraId="53231F46" w14:textId="1EACF401" w:rsidR="00C542BE" w:rsidRPr="00996F60" w:rsidRDefault="00C542BE" w:rsidP="00C542BE">
            <w:pPr>
              <w:spacing w:before="120" w:after="120" w:line="240" w:lineRule="auto"/>
            </w:pPr>
          </w:p>
        </w:tc>
        <w:tc>
          <w:tcPr>
            <w:tcW w:w="2566" w:type="dxa"/>
            <w:noWrap/>
            <w:vAlign w:val="center"/>
          </w:tcPr>
          <w:p w14:paraId="0573A669" w14:textId="406C8812" w:rsidR="00C542BE" w:rsidRPr="00996F60" w:rsidRDefault="00C542BE" w:rsidP="00C542BE">
            <w:pPr>
              <w:spacing w:before="120" w:after="120" w:line="240" w:lineRule="auto"/>
            </w:pPr>
          </w:p>
        </w:tc>
      </w:tr>
      <w:tr w:rsidR="00C542BE" w:rsidRPr="00996F60" w14:paraId="4DB24CF0" w14:textId="77777777" w:rsidTr="005C0D5F">
        <w:trPr>
          <w:cantSplit/>
          <w:trHeight w:val="290"/>
        </w:trPr>
        <w:tc>
          <w:tcPr>
            <w:tcW w:w="1680" w:type="dxa"/>
            <w:noWrap/>
            <w:vAlign w:val="center"/>
            <w:hideMark/>
          </w:tcPr>
          <w:p w14:paraId="3187A057" w14:textId="0F5BFC28" w:rsidR="00C542BE" w:rsidRPr="00996F60" w:rsidRDefault="00C542BE" w:rsidP="00C542BE">
            <w:pPr>
              <w:spacing w:before="120" w:after="120" w:line="240" w:lineRule="auto"/>
            </w:pPr>
            <w:r>
              <w:rPr>
                <w:rFonts w:ascii="Arial" w:hAnsi="Arial" w:cs="Arial"/>
                <w:color w:val="000000"/>
              </w:rPr>
              <w:t>111</w:t>
            </w:r>
          </w:p>
        </w:tc>
        <w:tc>
          <w:tcPr>
            <w:tcW w:w="2993" w:type="dxa"/>
            <w:noWrap/>
            <w:vAlign w:val="center"/>
            <w:hideMark/>
          </w:tcPr>
          <w:p w14:paraId="3B1EE7CC" w14:textId="08796839"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2BAF4DCF" w14:textId="77F22393" w:rsidR="00C542BE" w:rsidRPr="00996F60" w:rsidRDefault="00C542BE" w:rsidP="00C542BE">
            <w:pPr>
              <w:spacing w:before="120" w:after="120" w:line="240" w:lineRule="auto"/>
            </w:pPr>
            <w:r>
              <w:rPr>
                <w:rFonts w:ascii="Arial" w:hAnsi="Arial" w:cs="Arial"/>
                <w:color w:val="000000"/>
              </w:rPr>
              <w:t>24</w:t>
            </w:r>
          </w:p>
        </w:tc>
        <w:tc>
          <w:tcPr>
            <w:tcW w:w="2665" w:type="dxa"/>
            <w:noWrap/>
          </w:tcPr>
          <w:p w14:paraId="7F48C9B9" w14:textId="619039C5" w:rsidR="00C542BE" w:rsidRPr="00996F60" w:rsidRDefault="00C542BE" w:rsidP="00C542BE">
            <w:pPr>
              <w:spacing w:before="120" w:after="120" w:line="240" w:lineRule="auto"/>
            </w:pPr>
          </w:p>
        </w:tc>
        <w:tc>
          <w:tcPr>
            <w:tcW w:w="2565" w:type="dxa"/>
            <w:noWrap/>
          </w:tcPr>
          <w:p w14:paraId="266FC202" w14:textId="18D9409B" w:rsidR="00C542BE" w:rsidRPr="00996F60" w:rsidRDefault="00C542BE" w:rsidP="00C542BE">
            <w:pPr>
              <w:spacing w:before="120" w:after="120" w:line="240" w:lineRule="auto"/>
            </w:pPr>
          </w:p>
        </w:tc>
        <w:tc>
          <w:tcPr>
            <w:tcW w:w="2566" w:type="dxa"/>
            <w:noWrap/>
          </w:tcPr>
          <w:p w14:paraId="28728DAF" w14:textId="56C9DABC" w:rsidR="00C542BE" w:rsidRPr="00996F60" w:rsidRDefault="00C542BE" w:rsidP="00C542BE">
            <w:pPr>
              <w:spacing w:before="120" w:after="120" w:line="240" w:lineRule="auto"/>
            </w:pPr>
          </w:p>
        </w:tc>
      </w:tr>
      <w:tr w:rsidR="00C542BE" w:rsidRPr="00996F60" w14:paraId="7B92E28F" w14:textId="77777777" w:rsidTr="005C0D5F">
        <w:trPr>
          <w:cantSplit/>
          <w:trHeight w:val="290"/>
        </w:trPr>
        <w:tc>
          <w:tcPr>
            <w:tcW w:w="1680" w:type="dxa"/>
            <w:noWrap/>
            <w:vAlign w:val="center"/>
            <w:hideMark/>
          </w:tcPr>
          <w:p w14:paraId="4C3E6F46" w14:textId="32B6CDD7" w:rsidR="00C542BE" w:rsidRPr="00996F60" w:rsidRDefault="00C542BE" w:rsidP="00C542BE">
            <w:pPr>
              <w:spacing w:before="120" w:after="120" w:line="240" w:lineRule="auto"/>
            </w:pPr>
            <w:r>
              <w:rPr>
                <w:rFonts w:ascii="Arial" w:hAnsi="Arial" w:cs="Arial"/>
                <w:color w:val="000000"/>
              </w:rPr>
              <w:t>114</w:t>
            </w:r>
          </w:p>
        </w:tc>
        <w:tc>
          <w:tcPr>
            <w:tcW w:w="2993" w:type="dxa"/>
            <w:noWrap/>
            <w:vAlign w:val="center"/>
            <w:hideMark/>
          </w:tcPr>
          <w:p w14:paraId="123FB357" w14:textId="65F739B4" w:rsidR="00C542BE" w:rsidRPr="00996F60" w:rsidRDefault="00C542BE" w:rsidP="00C542BE">
            <w:pPr>
              <w:spacing w:before="120" w:after="120" w:line="240" w:lineRule="auto"/>
            </w:pPr>
            <w:r>
              <w:rPr>
                <w:rFonts w:ascii="Arial" w:hAnsi="Arial" w:cs="Arial"/>
                <w:color w:val="000000"/>
              </w:rPr>
              <w:t>Bait digging</w:t>
            </w:r>
          </w:p>
        </w:tc>
        <w:tc>
          <w:tcPr>
            <w:tcW w:w="1871" w:type="dxa"/>
            <w:noWrap/>
            <w:vAlign w:val="center"/>
            <w:hideMark/>
          </w:tcPr>
          <w:p w14:paraId="30CFBB17" w14:textId="01995CDD" w:rsidR="00C542BE" w:rsidRPr="00996F60" w:rsidRDefault="00C542BE" w:rsidP="00C542BE">
            <w:pPr>
              <w:spacing w:before="120" w:after="120" w:line="240" w:lineRule="auto"/>
            </w:pPr>
            <w:r>
              <w:rPr>
                <w:rFonts w:ascii="Arial" w:hAnsi="Arial" w:cs="Arial"/>
                <w:color w:val="000000"/>
              </w:rPr>
              <w:t>78</w:t>
            </w:r>
          </w:p>
        </w:tc>
        <w:tc>
          <w:tcPr>
            <w:tcW w:w="2665" w:type="dxa"/>
            <w:noWrap/>
          </w:tcPr>
          <w:p w14:paraId="2C493AD2" w14:textId="608B940A" w:rsidR="00C542BE" w:rsidRPr="00996F60" w:rsidRDefault="00C542BE" w:rsidP="00C542BE">
            <w:pPr>
              <w:spacing w:before="120" w:after="120" w:line="240" w:lineRule="auto"/>
            </w:pPr>
          </w:p>
        </w:tc>
        <w:tc>
          <w:tcPr>
            <w:tcW w:w="2565" w:type="dxa"/>
            <w:noWrap/>
          </w:tcPr>
          <w:p w14:paraId="10625F7C" w14:textId="34B00A65" w:rsidR="00C542BE" w:rsidRPr="00996F60" w:rsidRDefault="00C542BE" w:rsidP="00C542BE">
            <w:pPr>
              <w:spacing w:before="120" w:after="120" w:line="240" w:lineRule="auto"/>
            </w:pPr>
          </w:p>
        </w:tc>
        <w:tc>
          <w:tcPr>
            <w:tcW w:w="2566" w:type="dxa"/>
            <w:noWrap/>
          </w:tcPr>
          <w:p w14:paraId="28F5DFAE" w14:textId="5ED1E0F5" w:rsidR="00C542BE" w:rsidRPr="00996F60" w:rsidRDefault="00C542BE" w:rsidP="00C542BE">
            <w:pPr>
              <w:spacing w:before="120" w:after="120" w:line="240" w:lineRule="auto"/>
            </w:pPr>
          </w:p>
        </w:tc>
      </w:tr>
      <w:tr w:rsidR="00C542BE" w:rsidRPr="00996F60" w14:paraId="3A58D121" w14:textId="77777777" w:rsidTr="005C0D5F">
        <w:trPr>
          <w:cantSplit/>
          <w:trHeight w:val="290"/>
        </w:trPr>
        <w:tc>
          <w:tcPr>
            <w:tcW w:w="1680" w:type="dxa"/>
            <w:noWrap/>
            <w:vAlign w:val="center"/>
            <w:hideMark/>
          </w:tcPr>
          <w:p w14:paraId="4D0A8BAC" w14:textId="63FC22D6" w:rsidR="00C542BE" w:rsidRPr="00996F60" w:rsidRDefault="00C542BE" w:rsidP="00C542BE">
            <w:pPr>
              <w:spacing w:before="120" w:after="120" w:line="240" w:lineRule="auto"/>
            </w:pPr>
            <w:r>
              <w:rPr>
                <w:rFonts w:ascii="Arial" w:hAnsi="Arial" w:cs="Arial"/>
                <w:color w:val="000000"/>
              </w:rPr>
              <w:t>114</w:t>
            </w:r>
          </w:p>
        </w:tc>
        <w:tc>
          <w:tcPr>
            <w:tcW w:w="2993" w:type="dxa"/>
            <w:noWrap/>
            <w:vAlign w:val="center"/>
            <w:hideMark/>
          </w:tcPr>
          <w:p w14:paraId="289D2BEA" w14:textId="66BE7A2D"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tcPr>
          <w:p w14:paraId="30AA6F19" w14:textId="641D37AC" w:rsidR="00C542BE" w:rsidRPr="00996F60" w:rsidRDefault="00C542BE" w:rsidP="00C542BE">
            <w:pPr>
              <w:spacing w:before="120" w:after="120" w:line="240" w:lineRule="auto"/>
            </w:pPr>
          </w:p>
        </w:tc>
        <w:tc>
          <w:tcPr>
            <w:tcW w:w="2665" w:type="dxa"/>
            <w:noWrap/>
          </w:tcPr>
          <w:p w14:paraId="1574E9AD" w14:textId="3FE58B49" w:rsidR="00C542BE" w:rsidRPr="00996F60" w:rsidRDefault="00C542BE" w:rsidP="00C542BE">
            <w:pPr>
              <w:spacing w:before="120" w:after="120" w:line="240" w:lineRule="auto"/>
            </w:pPr>
          </w:p>
        </w:tc>
        <w:tc>
          <w:tcPr>
            <w:tcW w:w="2565" w:type="dxa"/>
            <w:noWrap/>
          </w:tcPr>
          <w:p w14:paraId="41355249" w14:textId="4DF4B58C" w:rsidR="00C542BE" w:rsidRPr="00996F60" w:rsidRDefault="00C542BE" w:rsidP="00C542BE">
            <w:pPr>
              <w:spacing w:before="120" w:after="120" w:line="240" w:lineRule="auto"/>
            </w:pPr>
          </w:p>
        </w:tc>
        <w:tc>
          <w:tcPr>
            <w:tcW w:w="2566" w:type="dxa"/>
            <w:noWrap/>
            <w:hideMark/>
          </w:tcPr>
          <w:p w14:paraId="35A29C74" w14:textId="4C286005" w:rsidR="00C542BE" w:rsidRPr="00996F60" w:rsidRDefault="00C542BE" w:rsidP="00C542BE">
            <w:pPr>
              <w:spacing w:before="120" w:after="120" w:line="240" w:lineRule="auto"/>
            </w:pPr>
            <w:r>
              <w:rPr>
                <w:rFonts w:ascii="Arial" w:hAnsi="Arial" w:cs="Arial"/>
                <w:color w:val="000000"/>
              </w:rPr>
              <w:t>312</w:t>
            </w:r>
          </w:p>
        </w:tc>
      </w:tr>
      <w:tr w:rsidR="00C542BE" w:rsidRPr="00996F60" w14:paraId="3231783B" w14:textId="77777777" w:rsidTr="005C0D5F">
        <w:trPr>
          <w:cantSplit/>
          <w:trHeight w:val="290"/>
        </w:trPr>
        <w:tc>
          <w:tcPr>
            <w:tcW w:w="1680" w:type="dxa"/>
            <w:noWrap/>
            <w:vAlign w:val="center"/>
            <w:hideMark/>
          </w:tcPr>
          <w:p w14:paraId="7C5BA14C" w14:textId="2B52C0B0" w:rsidR="00C542BE" w:rsidRPr="00996F60" w:rsidRDefault="00C542BE" w:rsidP="00C542BE">
            <w:pPr>
              <w:spacing w:before="120" w:after="120" w:line="240" w:lineRule="auto"/>
            </w:pPr>
            <w:r>
              <w:rPr>
                <w:rFonts w:ascii="Arial" w:hAnsi="Arial" w:cs="Arial"/>
                <w:color w:val="000000"/>
              </w:rPr>
              <w:t>115</w:t>
            </w:r>
          </w:p>
        </w:tc>
        <w:tc>
          <w:tcPr>
            <w:tcW w:w="2993" w:type="dxa"/>
            <w:noWrap/>
            <w:vAlign w:val="center"/>
            <w:hideMark/>
          </w:tcPr>
          <w:p w14:paraId="6247D74B" w14:textId="60B96329"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791B4DA8" w14:textId="72BEB88E" w:rsidR="00C542BE" w:rsidRPr="00996F60" w:rsidRDefault="00C542BE" w:rsidP="00C542BE">
            <w:pPr>
              <w:spacing w:before="120" w:after="120" w:line="240" w:lineRule="auto"/>
            </w:pPr>
            <w:r>
              <w:rPr>
                <w:rFonts w:ascii="Arial" w:hAnsi="Arial" w:cs="Arial"/>
                <w:color w:val="000000"/>
              </w:rPr>
              <w:t>41.6</w:t>
            </w:r>
          </w:p>
        </w:tc>
        <w:tc>
          <w:tcPr>
            <w:tcW w:w="2665" w:type="dxa"/>
            <w:noWrap/>
          </w:tcPr>
          <w:p w14:paraId="277F1813" w14:textId="091DB7DF" w:rsidR="00C542BE" w:rsidRPr="00996F60" w:rsidRDefault="00C542BE" w:rsidP="00C542BE">
            <w:pPr>
              <w:spacing w:before="120" w:after="120" w:line="240" w:lineRule="auto"/>
            </w:pPr>
          </w:p>
        </w:tc>
        <w:tc>
          <w:tcPr>
            <w:tcW w:w="2565" w:type="dxa"/>
            <w:noWrap/>
          </w:tcPr>
          <w:p w14:paraId="51CB560F" w14:textId="587484F6" w:rsidR="00C542BE" w:rsidRPr="00996F60" w:rsidRDefault="00C542BE" w:rsidP="00C542BE">
            <w:pPr>
              <w:spacing w:before="120" w:after="120" w:line="240" w:lineRule="auto"/>
            </w:pPr>
          </w:p>
        </w:tc>
        <w:tc>
          <w:tcPr>
            <w:tcW w:w="2566" w:type="dxa"/>
            <w:noWrap/>
          </w:tcPr>
          <w:p w14:paraId="00B17065" w14:textId="65BB2B2F" w:rsidR="00C542BE" w:rsidRPr="00996F60" w:rsidRDefault="00C542BE" w:rsidP="00C542BE">
            <w:pPr>
              <w:spacing w:before="120" w:after="120" w:line="240" w:lineRule="auto"/>
            </w:pPr>
          </w:p>
        </w:tc>
      </w:tr>
      <w:tr w:rsidR="00C542BE" w:rsidRPr="00996F60" w14:paraId="4FF82365" w14:textId="77777777" w:rsidTr="005C0D5F">
        <w:trPr>
          <w:cantSplit/>
          <w:trHeight w:val="290"/>
        </w:trPr>
        <w:tc>
          <w:tcPr>
            <w:tcW w:w="1680" w:type="dxa"/>
            <w:noWrap/>
            <w:vAlign w:val="center"/>
            <w:hideMark/>
          </w:tcPr>
          <w:p w14:paraId="2EDE495A" w14:textId="2468922F" w:rsidR="00C542BE" w:rsidRPr="00996F60" w:rsidRDefault="00C542BE" w:rsidP="00C542BE">
            <w:pPr>
              <w:spacing w:before="120" w:after="120" w:line="240" w:lineRule="auto"/>
            </w:pPr>
            <w:r>
              <w:rPr>
                <w:rFonts w:ascii="Arial" w:hAnsi="Arial" w:cs="Arial"/>
                <w:color w:val="000000"/>
              </w:rPr>
              <w:t>116</w:t>
            </w:r>
          </w:p>
        </w:tc>
        <w:tc>
          <w:tcPr>
            <w:tcW w:w="2993" w:type="dxa"/>
            <w:noWrap/>
            <w:vAlign w:val="center"/>
            <w:hideMark/>
          </w:tcPr>
          <w:p w14:paraId="20B0BF7A" w14:textId="72280F6D"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37AE68E0" w14:textId="05E4AAFB" w:rsidR="00C542BE" w:rsidRPr="00996F60" w:rsidRDefault="00C542BE" w:rsidP="00C542BE">
            <w:pPr>
              <w:spacing w:before="120" w:after="120" w:line="240" w:lineRule="auto"/>
            </w:pPr>
            <w:r>
              <w:rPr>
                <w:rFonts w:ascii="Arial" w:hAnsi="Arial" w:cs="Arial"/>
                <w:color w:val="000000"/>
              </w:rPr>
              <w:t>3</w:t>
            </w:r>
          </w:p>
        </w:tc>
        <w:tc>
          <w:tcPr>
            <w:tcW w:w="2665" w:type="dxa"/>
            <w:noWrap/>
            <w:vAlign w:val="center"/>
          </w:tcPr>
          <w:p w14:paraId="38FA2863" w14:textId="4A6A7C2D" w:rsidR="00C542BE" w:rsidRPr="00996F60" w:rsidRDefault="00C542BE" w:rsidP="00C542BE">
            <w:pPr>
              <w:spacing w:before="120" w:after="120" w:line="240" w:lineRule="auto"/>
            </w:pPr>
          </w:p>
        </w:tc>
        <w:tc>
          <w:tcPr>
            <w:tcW w:w="2565" w:type="dxa"/>
            <w:noWrap/>
          </w:tcPr>
          <w:p w14:paraId="6FEC3960" w14:textId="41D60429" w:rsidR="00C542BE" w:rsidRPr="00996F60" w:rsidRDefault="00C542BE" w:rsidP="00C542BE">
            <w:pPr>
              <w:spacing w:before="120" w:after="120" w:line="240" w:lineRule="auto"/>
            </w:pPr>
          </w:p>
        </w:tc>
        <w:tc>
          <w:tcPr>
            <w:tcW w:w="2566" w:type="dxa"/>
            <w:noWrap/>
          </w:tcPr>
          <w:p w14:paraId="546208CB" w14:textId="57A075DA" w:rsidR="00C542BE" w:rsidRPr="00996F60" w:rsidRDefault="00C542BE" w:rsidP="00C542BE">
            <w:pPr>
              <w:spacing w:before="120" w:after="120" w:line="240" w:lineRule="auto"/>
            </w:pPr>
          </w:p>
        </w:tc>
      </w:tr>
      <w:tr w:rsidR="00C542BE" w:rsidRPr="00996F60" w14:paraId="76AA2E89" w14:textId="77777777" w:rsidTr="005C0D5F">
        <w:trPr>
          <w:cantSplit/>
          <w:trHeight w:val="290"/>
        </w:trPr>
        <w:tc>
          <w:tcPr>
            <w:tcW w:w="1680" w:type="dxa"/>
            <w:noWrap/>
            <w:vAlign w:val="center"/>
            <w:hideMark/>
          </w:tcPr>
          <w:p w14:paraId="7D72B6C0" w14:textId="1CC77CF3" w:rsidR="00C542BE" w:rsidRPr="00996F60" w:rsidRDefault="00C542BE" w:rsidP="00C542BE">
            <w:pPr>
              <w:spacing w:before="120" w:after="120" w:line="240" w:lineRule="auto"/>
            </w:pPr>
            <w:r>
              <w:rPr>
                <w:rFonts w:ascii="Arial" w:hAnsi="Arial" w:cs="Arial"/>
                <w:color w:val="000000"/>
              </w:rPr>
              <w:t>117</w:t>
            </w:r>
          </w:p>
        </w:tc>
        <w:tc>
          <w:tcPr>
            <w:tcW w:w="2993" w:type="dxa"/>
            <w:noWrap/>
            <w:vAlign w:val="center"/>
            <w:hideMark/>
          </w:tcPr>
          <w:p w14:paraId="34D9D485" w14:textId="39416EBD"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3BAB408" w14:textId="68D969B0" w:rsidR="00C542BE" w:rsidRPr="00996F60" w:rsidRDefault="00C542BE" w:rsidP="00C542BE">
            <w:pPr>
              <w:spacing w:before="120" w:after="120" w:line="240" w:lineRule="auto"/>
            </w:pPr>
            <w:r>
              <w:rPr>
                <w:rFonts w:ascii="Arial" w:hAnsi="Arial" w:cs="Arial"/>
                <w:color w:val="000000"/>
              </w:rPr>
              <w:t>3</w:t>
            </w:r>
          </w:p>
        </w:tc>
        <w:tc>
          <w:tcPr>
            <w:tcW w:w="2665" w:type="dxa"/>
            <w:noWrap/>
          </w:tcPr>
          <w:p w14:paraId="4C9955D8" w14:textId="3DD3ED23" w:rsidR="00C542BE" w:rsidRPr="00996F60" w:rsidRDefault="00C542BE" w:rsidP="00C542BE">
            <w:pPr>
              <w:spacing w:before="120" w:after="120" w:line="240" w:lineRule="auto"/>
            </w:pPr>
          </w:p>
        </w:tc>
        <w:tc>
          <w:tcPr>
            <w:tcW w:w="2565" w:type="dxa"/>
            <w:noWrap/>
          </w:tcPr>
          <w:p w14:paraId="317F2F7D" w14:textId="7FDF8A92" w:rsidR="00C542BE" w:rsidRPr="00996F60" w:rsidRDefault="00C542BE" w:rsidP="00C542BE">
            <w:pPr>
              <w:spacing w:before="120" w:after="120" w:line="240" w:lineRule="auto"/>
            </w:pPr>
          </w:p>
        </w:tc>
        <w:tc>
          <w:tcPr>
            <w:tcW w:w="2566" w:type="dxa"/>
            <w:noWrap/>
          </w:tcPr>
          <w:p w14:paraId="774D9716" w14:textId="1CF8624B" w:rsidR="00C542BE" w:rsidRPr="00996F60" w:rsidRDefault="00C542BE" w:rsidP="00C542BE">
            <w:pPr>
              <w:spacing w:before="120" w:after="120" w:line="240" w:lineRule="auto"/>
            </w:pPr>
          </w:p>
        </w:tc>
      </w:tr>
      <w:tr w:rsidR="00C542BE" w:rsidRPr="00996F60" w14:paraId="3919DF67" w14:textId="77777777" w:rsidTr="005C0D5F">
        <w:trPr>
          <w:cantSplit/>
          <w:trHeight w:val="290"/>
        </w:trPr>
        <w:tc>
          <w:tcPr>
            <w:tcW w:w="1680" w:type="dxa"/>
            <w:noWrap/>
            <w:vAlign w:val="center"/>
            <w:hideMark/>
          </w:tcPr>
          <w:p w14:paraId="79C82E3C" w14:textId="2C8C5F7B" w:rsidR="00C542BE" w:rsidRPr="00996F60" w:rsidRDefault="00C542BE" w:rsidP="00C542BE">
            <w:pPr>
              <w:spacing w:before="120" w:after="120" w:line="240" w:lineRule="auto"/>
            </w:pPr>
            <w:r>
              <w:rPr>
                <w:rFonts w:ascii="Arial" w:hAnsi="Arial" w:cs="Arial"/>
                <w:color w:val="000000"/>
              </w:rPr>
              <w:lastRenderedPageBreak/>
              <w:t>118</w:t>
            </w:r>
          </w:p>
        </w:tc>
        <w:tc>
          <w:tcPr>
            <w:tcW w:w="2993" w:type="dxa"/>
            <w:noWrap/>
            <w:vAlign w:val="center"/>
            <w:hideMark/>
          </w:tcPr>
          <w:p w14:paraId="0FA2A65E" w14:textId="5904CF21"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6DD50D48" w14:textId="77701BE9" w:rsidR="00C542BE" w:rsidRPr="00996F60" w:rsidRDefault="00C542BE" w:rsidP="00C542BE">
            <w:pPr>
              <w:spacing w:before="120" w:after="120" w:line="240" w:lineRule="auto"/>
            </w:pPr>
            <w:r>
              <w:rPr>
                <w:rFonts w:ascii="Arial" w:hAnsi="Arial" w:cs="Arial"/>
                <w:color w:val="000000"/>
              </w:rPr>
              <w:t>13</w:t>
            </w:r>
          </w:p>
        </w:tc>
        <w:tc>
          <w:tcPr>
            <w:tcW w:w="2665" w:type="dxa"/>
            <w:noWrap/>
          </w:tcPr>
          <w:p w14:paraId="216B78A5" w14:textId="1D7933FB" w:rsidR="00C542BE" w:rsidRPr="00996F60" w:rsidRDefault="00C542BE" w:rsidP="00C542BE">
            <w:pPr>
              <w:spacing w:before="120" w:after="120" w:line="240" w:lineRule="auto"/>
            </w:pPr>
          </w:p>
        </w:tc>
        <w:tc>
          <w:tcPr>
            <w:tcW w:w="2565" w:type="dxa"/>
            <w:noWrap/>
          </w:tcPr>
          <w:p w14:paraId="33002497" w14:textId="4C8B77A1" w:rsidR="00C542BE" w:rsidRPr="00996F60" w:rsidRDefault="00C542BE" w:rsidP="00C542BE">
            <w:pPr>
              <w:spacing w:before="120" w:after="120" w:line="240" w:lineRule="auto"/>
            </w:pPr>
          </w:p>
        </w:tc>
        <w:tc>
          <w:tcPr>
            <w:tcW w:w="2566" w:type="dxa"/>
            <w:noWrap/>
          </w:tcPr>
          <w:p w14:paraId="278875BF" w14:textId="58D70945" w:rsidR="00C542BE" w:rsidRPr="00996F60" w:rsidRDefault="00C542BE" w:rsidP="00C542BE">
            <w:pPr>
              <w:spacing w:before="120" w:after="120" w:line="240" w:lineRule="auto"/>
            </w:pPr>
          </w:p>
        </w:tc>
      </w:tr>
      <w:tr w:rsidR="00C542BE" w:rsidRPr="00996F60" w14:paraId="02F6681A" w14:textId="77777777" w:rsidTr="005C0D5F">
        <w:trPr>
          <w:cantSplit/>
          <w:trHeight w:val="290"/>
        </w:trPr>
        <w:tc>
          <w:tcPr>
            <w:tcW w:w="1680" w:type="dxa"/>
            <w:noWrap/>
            <w:vAlign w:val="center"/>
            <w:hideMark/>
          </w:tcPr>
          <w:p w14:paraId="309C430B" w14:textId="15965BBA" w:rsidR="00C542BE" w:rsidRPr="00996F60" w:rsidRDefault="00C542BE" w:rsidP="00C542BE">
            <w:pPr>
              <w:spacing w:before="120" w:after="120" w:line="240" w:lineRule="auto"/>
            </w:pPr>
            <w:r>
              <w:rPr>
                <w:rFonts w:ascii="Arial" w:hAnsi="Arial" w:cs="Arial"/>
                <w:color w:val="000000"/>
              </w:rPr>
              <w:t>118</w:t>
            </w:r>
          </w:p>
        </w:tc>
        <w:tc>
          <w:tcPr>
            <w:tcW w:w="2993" w:type="dxa"/>
            <w:noWrap/>
            <w:vAlign w:val="center"/>
            <w:hideMark/>
          </w:tcPr>
          <w:p w14:paraId="75C4C18D" w14:textId="4105F756"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18424625" w14:textId="1CEE7D67" w:rsidR="00C542BE" w:rsidRPr="00996F60" w:rsidRDefault="00C542BE" w:rsidP="00C542BE">
            <w:pPr>
              <w:spacing w:before="120" w:after="120" w:line="240" w:lineRule="auto"/>
            </w:pPr>
            <w:r>
              <w:rPr>
                <w:rFonts w:ascii="Arial" w:hAnsi="Arial" w:cs="Arial"/>
                <w:color w:val="000000"/>
              </w:rPr>
              <w:t>208</w:t>
            </w:r>
          </w:p>
        </w:tc>
        <w:tc>
          <w:tcPr>
            <w:tcW w:w="2665" w:type="dxa"/>
            <w:noWrap/>
            <w:vAlign w:val="center"/>
          </w:tcPr>
          <w:p w14:paraId="4189C019" w14:textId="021EDE24" w:rsidR="00C542BE" w:rsidRPr="00996F60" w:rsidRDefault="00C542BE" w:rsidP="00C542BE">
            <w:pPr>
              <w:spacing w:before="120" w:after="120" w:line="240" w:lineRule="auto"/>
            </w:pPr>
          </w:p>
        </w:tc>
        <w:tc>
          <w:tcPr>
            <w:tcW w:w="2565" w:type="dxa"/>
            <w:noWrap/>
          </w:tcPr>
          <w:p w14:paraId="5C9B63EF" w14:textId="3BF005E4" w:rsidR="00C542BE" w:rsidRPr="00996F60" w:rsidRDefault="00C542BE" w:rsidP="00C542BE">
            <w:pPr>
              <w:spacing w:before="120" w:after="120" w:line="240" w:lineRule="auto"/>
            </w:pPr>
          </w:p>
        </w:tc>
        <w:tc>
          <w:tcPr>
            <w:tcW w:w="2566" w:type="dxa"/>
            <w:noWrap/>
          </w:tcPr>
          <w:p w14:paraId="5055B465" w14:textId="033C50AF" w:rsidR="00C542BE" w:rsidRPr="00996F60" w:rsidRDefault="00C542BE" w:rsidP="00C542BE">
            <w:pPr>
              <w:spacing w:before="120" w:after="120" w:line="240" w:lineRule="auto"/>
            </w:pPr>
          </w:p>
        </w:tc>
      </w:tr>
      <w:tr w:rsidR="00C542BE" w:rsidRPr="00996F60" w14:paraId="3C019027" w14:textId="77777777" w:rsidTr="005C0D5F">
        <w:trPr>
          <w:cantSplit/>
          <w:trHeight w:val="290"/>
        </w:trPr>
        <w:tc>
          <w:tcPr>
            <w:tcW w:w="1680" w:type="dxa"/>
            <w:noWrap/>
            <w:vAlign w:val="center"/>
            <w:hideMark/>
          </w:tcPr>
          <w:p w14:paraId="42046604" w14:textId="5B24B223" w:rsidR="00C542BE" w:rsidRPr="00996F60" w:rsidRDefault="00C542BE" w:rsidP="00C542BE">
            <w:pPr>
              <w:spacing w:before="120" w:after="120" w:line="240" w:lineRule="auto"/>
            </w:pPr>
            <w:r>
              <w:rPr>
                <w:rFonts w:ascii="Arial" w:hAnsi="Arial" w:cs="Arial"/>
                <w:color w:val="000000"/>
              </w:rPr>
              <w:t>119</w:t>
            </w:r>
          </w:p>
        </w:tc>
        <w:tc>
          <w:tcPr>
            <w:tcW w:w="2993" w:type="dxa"/>
            <w:noWrap/>
            <w:vAlign w:val="center"/>
            <w:hideMark/>
          </w:tcPr>
          <w:p w14:paraId="3DCA869D" w14:textId="6166BD47"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D9B19BE" w14:textId="4896462C" w:rsidR="00C542BE" w:rsidRPr="00996F60" w:rsidRDefault="00C542BE" w:rsidP="00C542BE">
            <w:pPr>
              <w:spacing w:before="120" w:after="120" w:line="240" w:lineRule="auto"/>
            </w:pPr>
            <w:r>
              <w:rPr>
                <w:rFonts w:ascii="Arial" w:hAnsi="Arial" w:cs="Arial"/>
                <w:color w:val="000000"/>
              </w:rPr>
              <w:t>208</w:t>
            </w:r>
          </w:p>
        </w:tc>
        <w:tc>
          <w:tcPr>
            <w:tcW w:w="2665" w:type="dxa"/>
            <w:noWrap/>
          </w:tcPr>
          <w:p w14:paraId="6237464B" w14:textId="2CF27665" w:rsidR="00C542BE" w:rsidRPr="00996F60" w:rsidRDefault="00C542BE" w:rsidP="00C542BE">
            <w:pPr>
              <w:spacing w:before="120" w:after="120" w:line="240" w:lineRule="auto"/>
            </w:pPr>
          </w:p>
        </w:tc>
        <w:tc>
          <w:tcPr>
            <w:tcW w:w="2565" w:type="dxa"/>
            <w:noWrap/>
          </w:tcPr>
          <w:p w14:paraId="7D9094E4" w14:textId="5C9A77CA" w:rsidR="00C542BE" w:rsidRPr="00996F60" w:rsidRDefault="00C542BE" w:rsidP="00C542BE">
            <w:pPr>
              <w:spacing w:before="120" w:after="120" w:line="240" w:lineRule="auto"/>
            </w:pPr>
          </w:p>
        </w:tc>
        <w:tc>
          <w:tcPr>
            <w:tcW w:w="2566" w:type="dxa"/>
            <w:noWrap/>
          </w:tcPr>
          <w:p w14:paraId="2EACF361" w14:textId="71978371" w:rsidR="00C542BE" w:rsidRPr="00996F60" w:rsidRDefault="00C542BE" w:rsidP="00C542BE">
            <w:pPr>
              <w:spacing w:before="120" w:after="120" w:line="240" w:lineRule="auto"/>
            </w:pPr>
          </w:p>
        </w:tc>
      </w:tr>
      <w:tr w:rsidR="00C542BE" w:rsidRPr="00996F60" w14:paraId="093EAE57" w14:textId="77777777" w:rsidTr="005C0D5F">
        <w:trPr>
          <w:cantSplit/>
          <w:trHeight w:val="290"/>
        </w:trPr>
        <w:tc>
          <w:tcPr>
            <w:tcW w:w="1680" w:type="dxa"/>
            <w:noWrap/>
            <w:vAlign w:val="center"/>
            <w:hideMark/>
          </w:tcPr>
          <w:p w14:paraId="2303FFB0" w14:textId="1872913F" w:rsidR="00C542BE" w:rsidRPr="00996F60" w:rsidRDefault="00C542BE" w:rsidP="00C542BE">
            <w:pPr>
              <w:spacing w:before="120" w:after="120" w:line="240" w:lineRule="auto"/>
            </w:pPr>
            <w:r>
              <w:rPr>
                <w:rFonts w:ascii="Arial" w:hAnsi="Arial" w:cs="Arial"/>
                <w:color w:val="000000"/>
              </w:rPr>
              <w:t>121</w:t>
            </w:r>
          </w:p>
        </w:tc>
        <w:tc>
          <w:tcPr>
            <w:tcW w:w="2993" w:type="dxa"/>
            <w:noWrap/>
            <w:vAlign w:val="center"/>
            <w:hideMark/>
          </w:tcPr>
          <w:p w14:paraId="6B74BC68" w14:textId="2092E9D2"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786CC7D5" w14:textId="696B9B92" w:rsidR="00C542BE" w:rsidRPr="00996F60" w:rsidRDefault="00C542BE" w:rsidP="00C542BE">
            <w:pPr>
              <w:spacing w:before="120" w:after="120" w:line="240" w:lineRule="auto"/>
            </w:pPr>
            <w:r>
              <w:rPr>
                <w:rFonts w:ascii="Arial" w:hAnsi="Arial" w:cs="Arial"/>
                <w:color w:val="000000"/>
              </w:rPr>
              <w:t>0.5</w:t>
            </w:r>
          </w:p>
        </w:tc>
        <w:tc>
          <w:tcPr>
            <w:tcW w:w="2665" w:type="dxa"/>
            <w:noWrap/>
          </w:tcPr>
          <w:p w14:paraId="003B1F82" w14:textId="61C0625A" w:rsidR="00C542BE" w:rsidRPr="00996F60" w:rsidRDefault="00C542BE" w:rsidP="00C542BE">
            <w:pPr>
              <w:spacing w:before="120" w:after="120" w:line="240" w:lineRule="auto"/>
            </w:pPr>
          </w:p>
        </w:tc>
        <w:tc>
          <w:tcPr>
            <w:tcW w:w="2565" w:type="dxa"/>
            <w:noWrap/>
          </w:tcPr>
          <w:p w14:paraId="77346BB4" w14:textId="03EE22F9" w:rsidR="00C542BE" w:rsidRPr="00996F60" w:rsidRDefault="00C542BE" w:rsidP="00C542BE">
            <w:pPr>
              <w:spacing w:before="120" w:after="120" w:line="240" w:lineRule="auto"/>
            </w:pPr>
          </w:p>
        </w:tc>
        <w:tc>
          <w:tcPr>
            <w:tcW w:w="2566" w:type="dxa"/>
            <w:noWrap/>
          </w:tcPr>
          <w:p w14:paraId="3114E269" w14:textId="68439669" w:rsidR="00C542BE" w:rsidRPr="00996F60" w:rsidRDefault="00C542BE" w:rsidP="00C542BE">
            <w:pPr>
              <w:spacing w:before="120" w:after="120" w:line="240" w:lineRule="auto"/>
            </w:pPr>
          </w:p>
        </w:tc>
      </w:tr>
      <w:tr w:rsidR="00C542BE" w:rsidRPr="00996F60" w14:paraId="5B0A84C5" w14:textId="77777777" w:rsidTr="005C0D5F">
        <w:trPr>
          <w:cantSplit/>
          <w:trHeight w:val="290"/>
        </w:trPr>
        <w:tc>
          <w:tcPr>
            <w:tcW w:w="1680" w:type="dxa"/>
            <w:noWrap/>
            <w:vAlign w:val="center"/>
            <w:hideMark/>
          </w:tcPr>
          <w:p w14:paraId="44B2EB10" w14:textId="35BA5DB4" w:rsidR="00C542BE" w:rsidRPr="00996F60" w:rsidRDefault="00C542BE" w:rsidP="00C542BE">
            <w:pPr>
              <w:spacing w:before="120" w:after="120" w:line="240" w:lineRule="auto"/>
            </w:pPr>
            <w:r>
              <w:rPr>
                <w:rFonts w:ascii="Arial" w:hAnsi="Arial" w:cs="Arial"/>
                <w:color w:val="000000"/>
              </w:rPr>
              <w:t>122</w:t>
            </w:r>
          </w:p>
        </w:tc>
        <w:tc>
          <w:tcPr>
            <w:tcW w:w="2993" w:type="dxa"/>
            <w:noWrap/>
            <w:vAlign w:val="center"/>
            <w:hideMark/>
          </w:tcPr>
          <w:p w14:paraId="1EF0AC24" w14:textId="08D83D68"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208A710" w14:textId="3EDC387B" w:rsidR="00C542BE" w:rsidRPr="00996F60" w:rsidRDefault="00C542BE" w:rsidP="00C542BE">
            <w:pPr>
              <w:spacing w:before="120" w:after="120" w:line="240" w:lineRule="auto"/>
            </w:pPr>
            <w:r>
              <w:rPr>
                <w:rFonts w:ascii="Arial" w:hAnsi="Arial" w:cs="Arial"/>
                <w:color w:val="000000"/>
              </w:rPr>
              <w:t>0.5</w:t>
            </w:r>
          </w:p>
        </w:tc>
        <w:tc>
          <w:tcPr>
            <w:tcW w:w="2665" w:type="dxa"/>
            <w:noWrap/>
          </w:tcPr>
          <w:p w14:paraId="70FDDD50" w14:textId="288D395E" w:rsidR="00C542BE" w:rsidRPr="00996F60" w:rsidRDefault="00C542BE" w:rsidP="00C542BE">
            <w:pPr>
              <w:spacing w:before="120" w:after="120" w:line="240" w:lineRule="auto"/>
            </w:pPr>
          </w:p>
        </w:tc>
        <w:tc>
          <w:tcPr>
            <w:tcW w:w="2565" w:type="dxa"/>
            <w:noWrap/>
          </w:tcPr>
          <w:p w14:paraId="5620315C" w14:textId="62A68019" w:rsidR="00C542BE" w:rsidRPr="00996F60" w:rsidRDefault="00C542BE" w:rsidP="00C542BE">
            <w:pPr>
              <w:spacing w:before="120" w:after="120" w:line="240" w:lineRule="auto"/>
            </w:pPr>
          </w:p>
        </w:tc>
        <w:tc>
          <w:tcPr>
            <w:tcW w:w="2566" w:type="dxa"/>
            <w:noWrap/>
          </w:tcPr>
          <w:p w14:paraId="2C127475" w14:textId="23613121" w:rsidR="00C542BE" w:rsidRPr="00996F60" w:rsidRDefault="00C542BE" w:rsidP="00C542BE">
            <w:pPr>
              <w:spacing w:before="120" w:after="120" w:line="240" w:lineRule="auto"/>
            </w:pPr>
          </w:p>
        </w:tc>
      </w:tr>
      <w:tr w:rsidR="00C542BE" w:rsidRPr="00996F60" w14:paraId="1E8BE556" w14:textId="77777777" w:rsidTr="005C0D5F">
        <w:trPr>
          <w:cantSplit/>
          <w:trHeight w:val="290"/>
        </w:trPr>
        <w:tc>
          <w:tcPr>
            <w:tcW w:w="1680" w:type="dxa"/>
            <w:noWrap/>
            <w:vAlign w:val="center"/>
            <w:hideMark/>
          </w:tcPr>
          <w:p w14:paraId="3D94525B" w14:textId="07EFF6BC" w:rsidR="00C542BE" w:rsidRPr="00996F60" w:rsidRDefault="00C542BE" w:rsidP="00C542BE">
            <w:pPr>
              <w:spacing w:before="120" w:after="120" w:line="240" w:lineRule="auto"/>
            </w:pPr>
            <w:r>
              <w:rPr>
                <w:rFonts w:ascii="Arial" w:hAnsi="Arial" w:cs="Arial"/>
                <w:color w:val="000000"/>
              </w:rPr>
              <w:t>123</w:t>
            </w:r>
          </w:p>
        </w:tc>
        <w:tc>
          <w:tcPr>
            <w:tcW w:w="2993" w:type="dxa"/>
            <w:noWrap/>
            <w:vAlign w:val="center"/>
            <w:hideMark/>
          </w:tcPr>
          <w:p w14:paraId="7E285043" w14:textId="1DB7F6C0" w:rsidR="00C542BE" w:rsidRPr="00996F60" w:rsidRDefault="00C542BE" w:rsidP="00C542BE">
            <w:pPr>
              <w:spacing w:before="120" w:after="120" w:line="240" w:lineRule="auto"/>
            </w:pPr>
            <w:r>
              <w:rPr>
                <w:rFonts w:ascii="Arial" w:hAnsi="Arial" w:cs="Arial"/>
                <w:color w:val="000000"/>
              </w:rPr>
              <w:t>Beachcombing</w:t>
            </w:r>
          </w:p>
        </w:tc>
        <w:tc>
          <w:tcPr>
            <w:tcW w:w="1871" w:type="dxa"/>
            <w:noWrap/>
            <w:vAlign w:val="center"/>
            <w:hideMark/>
          </w:tcPr>
          <w:p w14:paraId="6B9C070F" w14:textId="556EEC99" w:rsidR="00C542BE" w:rsidRPr="00996F60" w:rsidRDefault="00C542BE" w:rsidP="00C542BE">
            <w:pPr>
              <w:spacing w:before="120" w:after="120" w:line="240" w:lineRule="auto"/>
            </w:pPr>
            <w:r>
              <w:rPr>
                <w:rFonts w:ascii="Arial" w:hAnsi="Arial" w:cs="Arial"/>
                <w:color w:val="000000"/>
              </w:rPr>
              <w:t>0.5</w:t>
            </w:r>
          </w:p>
        </w:tc>
        <w:tc>
          <w:tcPr>
            <w:tcW w:w="2665" w:type="dxa"/>
            <w:noWrap/>
          </w:tcPr>
          <w:p w14:paraId="5BC7B9DE" w14:textId="37BB59B6" w:rsidR="00C542BE" w:rsidRPr="00996F60" w:rsidRDefault="00C542BE" w:rsidP="00C542BE">
            <w:pPr>
              <w:spacing w:before="120" w:after="120" w:line="240" w:lineRule="auto"/>
            </w:pPr>
          </w:p>
        </w:tc>
        <w:tc>
          <w:tcPr>
            <w:tcW w:w="2565" w:type="dxa"/>
            <w:noWrap/>
          </w:tcPr>
          <w:p w14:paraId="18325763" w14:textId="6EFB3F61" w:rsidR="00C542BE" w:rsidRPr="00996F60" w:rsidRDefault="00C542BE" w:rsidP="00C542BE">
            <w:pPr>
              <w:spacing w:before="120" w:after="120" w:line="240" w:lineRule="auto"/>
            </w:pPr>
          </w:p>
        </w:tc>
        <w:tc>
          <w:tcPr>
            <w:tcW w:w="2566" w:type="dxa"/>
            <w:noWrap/>
          </w:tcPr>
          <w:p w14:paraId="5E4F2D5B" w14:textId="6FB78877" w:rsidR="00C542BE" w:rsidRPr="00996F60" w:rsidRDefault="00C542BE" w:rsidP="00C542BE">
            <w:pPr>
              <w:spacing w:before="120" w:after="120" w:line="240" w:lineRule="auto"/>
            </w:pPr>
          </w:p>
        </w:tc>
      </w:tr>
      <w:tr w:rsidR="00C542BE" w:rsidRPr="00996F60" w14:paraId="38A8B0CD" w14:textId="77777777" w:rsidTr="005C0D5F">
        <w:trPr>
          <w:cantSplit/>
          <w:trHeight w:val="290"/>
        </w:trPr>
        <w:tc>
          <w:tcPr>
            <w:tcW w:w="1680" w:type="dxa"/>
            <w:noWrap/>
            <w:vAlign w:val="center"/>
            <w:hideMark/>
          </w:tcPr>
          <w:p w14:paraId="77E9CF95" w14:textId="77AAEC08" w:rsidR="00C542BE" w:rsidRPr="00996F60" w:rsidRDefault="00C542BE" w:rsidP="00C542BE">
            <w:pPr>
              <w:spacing w:before="120" w:after="120" w:line="240" w:lineRule="auto"/>
            </w:pPr>
            <w:r>
              <w:rPr>
                <w:rFonts w:ascii="Arial" w:hAnsi="Arial" w:cs="Arial"/>
                <w:color w:val="000000"/>
              </w:rPr>
              <w:t>124</w:t>
            </w:r>
          </w:p>
        </w:tc>
        <w:tc>
          <w:tcPr>
            <w:tcW w:w="2993" w:type="dxa"/>
            <w:noWrap/>
            <w:vAlign w:val="center"/>
            <w:hideMark/>
          </w:tcPr>
          <w:p w14:paraId="5FCD81EF" w14:textId="255B2B14" w:rsidR="00C542BE" w:rsidRPr="00996F60" w:rsidRDefault="00C542BE" w:rsidP="00C542BE">
            <w:pPr>
              <w:spacing w:before="120" w:after="120" w:line="240" w:lineRule="auto"/>
            </w:pPr>
            <w:r>
              <w:rPr>
                <w:rFonts w:ascii="Arial" w:hAnsi="Arial" w:cs="Arial"/>
                <w:color w:val="000000"/>
              </w:rPr>
              <w:t>Beachcombing</w:t>
            </w:r>
          </w:p>
        </w:tc>
        <w:tc>
          <w:tcPr>
            <w:tcW w:w="1871" w:type="dxa"/>
            <w:noWrap/>
            <w:vAlign w:val="center"/>
            <w:hideMark/>
          </w:tcPr>
          <w:p w14:paraId="69FEA2EF" w14:textId="7ED8BDF5" w:rsidR="00C542BE" w:rsidRPr="00996F60" w:rsidRDefault="00C542BE" w:rsidP="00C542BE">
            <w:pPr>
              <w:spacing w:before="120" w:after="120" w:line="240" w:lineRule="auto"/>
            </w:pPr>
            <w:r>
              <w:rPr>
                <w:rFonts w:ascii="Arial" w:hAnsi="Arial" w:cs="Arial"/>
                <w:color w:val="000000"/>
              </w:rPr>
              <w:t>0.5</w:t>
            </w:r>
          </w:p>
        </w:tc>
        <w:tc>
          <w:tcPr>
            <w:tcW w:w="2665" w:type="dxa"/>
            <w:noWrap/>
          </w:tcPr>
          <w:p w14:paraId="68BDA75A" w14:textId="6AA3E6FF" w:rsidR="00C542BE" w:rsidRPr="00996F60" w:rsidRDefault="00C542BE" w:rsidP="00C542BE">
            <w:pPr>
              <w:spacing w:before="120" w:after="120" w:line="240" w:lineRule="auto"/>
            </w:pPr>
          </w:p>
        </w:tc>
        <w:tc>
          <w:tcPr>
            <w:tcW w:w="2565" w:type="dxa"/>
            <w:noWrap/>
          </w:tcPr>
          <w:p w14:paraId="4ECA238D" w14:textId="6F4FFCD8" w:rsidR="00C542BE" w:rsidRPr="00996F60" w:rsidRDefault="00C542BE" w:rsidP="00C542BE">
            <w:pPr>
              <w:spacing w:before="120" w:after="120" w:line="240" w:lineRule="auto"/>
            </w:pPr>
          </w:p>
        </w:tc>
        <w:tc>
          <w:tcPr>
            <w:tcW w:w="2566" w:type="dxa"/>
            <w:noWrap/>
          </w:tcPr>
          <w:p w14:paraId="3BC2BBBA" w14:textId="420FB2ED" w:rsidR="00C542BE" w:rsidRPr="00996F60" w:rsidRDefault="00C542BE" w:rsidP="00C542BE">
            <w:pPr>
              <w:spacing w:before="120" w:after="120" w:line="240" w:lineRule="auto"/>
            </w:pPr>
          </w:p>
        </w:tc>
      </w:tr>
      <w:tr w:rsidR="00C542BE" w:rsidRPr="00996F60" w14:paraId="681A0C7B" w14:textId="77777777" w:rsidTr="005C0D5F">
        <w:trPr>
          <w:cantSplit/>
          <w:trHeight w:val="290"/>
        </w:trPr>
        <w:tc>
          <w:tcPr>
            <w:tcW w:w="1680" w:type="dxa"/>
            <w:noWrap/>
            <w:vAlign w:val="center"/>
            <w:hideMark/>
          </w:tcPr>
          <w:p w14:paraId="3A938755" w14:textId="415AF807" w:rsidR="00C542BE" w:rsidRPr="00996F60" w:rsidRDefault="00C542BE" w:rsidP="00C542BE">
            <w:pPr>
              <w:spacing w:before="120" w:after="120" w:line="240" w:lineRule="auto"/>
            </w:pPr>
            <w:r>
              <w:rPr>
                <w:rFonts w:ascii="Arial" w:hAnsi="Arial" w:cs="Arial"/>
                <w:color w:val="000000"/>
              </w:rPr>
              <w:t>125</w:t>
            </w:r>
          </w:p>
        </w:tc>
        <w:tc>
          <w:tcPr>
            <w:tcW w:w="2993" w:type="dxa"/>
            <w:noWrap/>
            <w:vAlign w:val="center"/>
            <w:hideMark/>
          </w:tcPr>
          <w:p w14:paraId="48BBA012" w14:textId="34EA28FB"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60F8A45C" w14:textId="3D93B92C" w:rsidR="00C542BE" w:rsidRPr="00996F60" w:rsidRDefault="00C542BE" w:rsidP="00C542BE">
            <w:pPr>
              <w:spacing w:before="120" w:after="120" w:line="240" w:lineRule="auto"/>
            </w:pPr>
            <w:r>
              <w:rPr>
                <w:rFonts w:ascii="Arial" w:hAnsi="Arial" w:cs="Arial"/>
                <w:color w:val="000000"/>
              </w:rPr>
              <w:t>0.25</w:t>
            </w:r>
          </w:p>
        </w:tc>
        <w:tc>
          <w:tcPr>
            <w:tcW w:w="2665" w:type="dxa"/>
            <w:noWrap/>
          </w:tcPr>
          <w:p w14:paraId="3DC644C0" w14:textId="11EFF5DF" w:rsidR="00C542BE" w:rsidRPr="00996F60" w:rsidRDefault="00C542BE" w:rsidP="00C542BE">
            <w:pPr>
              <w:spacing w:before="120" w:after="120" w:line="240" w:lineRule="auto"/>
            </w:pPr>
          </w:p>
        </w:tc>
        <w:tc>
          <w:tcPr>
            <w:tcW w:w="2565" w:type="dxa"/>
            <w:noWrap/>
          </w:tcPr>
          <w:p w14:paraId="7A483FBB" w14:textId="29E6AFB8" w:rsidR="00C542BE" w:rsidRPr="00996F60" w:rsidRDefault="00C542BE" w:rsidP="00C542BE">
            <w:pPr>
              <w:spacing w:before="120" w:after="120" w:line="240" w:lineRule="auto"/>
            </w:pPr>
          </w:p>
        </w:tc>
        <w:tc>
          <w:tcPr>
            <w:tcW w:w="2566" w:type="dxa"/>
            <w:noWrap/>
          </w:tcPr>
          <w:p w14:paraId="40C1DBCD" w14:textId="2C4338CC" w:rsidR="00C542BE" w:rsidRPr="00996F60" w:rsidRDefault="00C542BE" w:rsidP="00C542BE">
            <w:pPr>
              <w:spacing w:before="120" w:after="120" w:line="240" w:lineRule="auto"/>
            </w:pPr>
          </w:p>
        </w:tc>
      </w:tr>
      <w:tr w:rsidR="00C542BE" w:rsidRPr="00996F60" w14:paraId="6956D058" w14:textId="77777777" w:rsidTr="005C0D5F">
        <w:trPr>
          <w:cantSplit/>
          <w:trHeight w:val="290"/>
        </w:trPr>
        <w:tc>
          <w:tcPr>
            <w:tcW w:w="1680" w:type="dxa"/>
            <w:noWrap/>
            <w:vAlign w:val="center"/>
            <w:hideMark/>
          </w:tcPr>
          <w:p w14:paraId="4A5DAFB0" w14:textId="7EEDDCFF" w:rsidR="00C542BE" w:rsidRPr="00996F60" w:rsidRDefault="00C542BE" w:rsidP="00C542BE">
            <w:pPr>
              <w:spacing w:before="120" w:after="120" w:line="240" w:lineRule="auto"/>
            </w:pPr>
            <w:r>
              <w:rPr>
                <w:rFonts w:ascii="Arial" w:hAnsi="Arial" w:cs="Arial"/>
                <w:color w:val="000000"/>
              </w:rPr>
              <w:t>126</w:t>
            </w:r>
          </w:p>
        </w:tc>
        <w:tc>
          <w:tcPr>
            <w:tcW w:w="2993" w:type="dxa"/>
            <w:noWrap/>
            <w:vAlign w:val="center"/>
            <w:hideMark/>
          </w:tcPr>
          <w:p w14:paraId="0729C716" w14:textId="0B17E293"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68C749CB" w14:textId="2E5BCCCA" w:rsidR="00C542BE" w:rsidRPr="00996F60" w:rsidRDefault="00C542BE" w:rsidP="00C542BE">
            <w:pPr>
              <w:spacing w:before="120" w:after="120" w:line="240" w:lineRule="auto"/>
            </w:pPr>
            <w:r>
              <w:rPr>
                <w:rFonts w:ascii="Arial" w:hAnsi="Arial" w:cs="Arial"/>
                <w:color w:val="000000"/>
              </w:rPr>
              <w:t>0.25</w:t>
            </w:r>
          </w:p>
        </w:tc>
        <w:tc>
          <w:tcPr>
            <w:tcW w:w="2665" w:type="dxa"/>
            <w:noWrap/>
            <w:vAlign w:val="center"/>
          </w:tcPr>
          <w:p w14:paraId="4066D06E" w14:textId="4D6972D9" w:rsidR="00C542BE" w:rsidRPr="00996F60" w:rsidRDefault="00C542BE" w:rsidP="00C542BE">
            <w:pPr>
              <w:spacing w:before="120" w:after="120" w:line="240" w:lineRule="auto"/>
            </w:pPr>
          </w:p>
        </w:tc>
        <w:tc>
          <w:tcPr>
            <w:tcW w:w="2565" w:type="dxa"/>
            <w:noWrap/>
          </w:tcPr>
          <w:p w14:paraId="4356E414" w14:textId="5303A1F7" w:rsidR="00C542BE" w:rsidRPr="00996F60" w:rsidRDefault="00C542BE" w:rsidP="00C542BE">
            <w:pPr>
              <w:spacing w:before="120" w:after="120" w:line="240" w:lineRule="auto"/>
            </w:pPr>
          </w:p>
        </w:tc>
        <w:tc>
          <w:tcPr>
            <w:tcW w:w="2566" w:type="dxa"/>
            <w:noWrap/>
          </w:tcPr>
          <w:p w14:paraId="77789E1E" w14:textId="5801AAD5" w:rsidR="00C542BE" w:rsidRPr="00996F60" w:rsidRDefault="00C542BE" w:rsidP="00C542BE">
            <w:pPr>
              <w:spacing w:before="120" w:after="120" w:line="240" w:lineRule="auto"/>
            </w:pPr>
          </w:p>
        </w:tc>
      </w:tr>
      <w:tr w:rsidR="00C542BE" w:rsidRPr="00996F60" w14:paraId="43F76326" w14:textId="77777777" w:rsidTr="005C0D5F">
        <w:trPr>
          <w:cantSplit/>
          <w:trHeight w:val="290"/>
        </w:trPr>
        <w:tc>
          <w:tcPr>
            <w:tcW w:w="1680" w:type="dxa"/>
            <w:noWrap/>
            <w:vAlign w:val="center"/>
            <w:hideMark/>
          </w:tcPr>
          <w:p w14:paraId="4283AC17" w14:textId="7F2D2185" w:rsidR="00C542BE" w:rsidRPr="00996F60" w:rsidRDefault="00C542BE" w:rsidP="00C542BE">
            <w:pPr>
              <w:spacing w:before="120" w:after="120" w:line="240" w:lineRule="auto"/>
            </w:pPr>
            <w:r>
              <w:rPr>
                <w:rFonts w:ascii="Arial" w:hAnsi="Arial" w:cs="Arial"/>
                <w:color w:val="000000"/>
              </w:rPr>
              <w:t>128</w:t>
            </w:r>
          </w:p>
        </w:tc>
        <w:tc>
          <w:tcPr>
            <w:tcW w:w="2993" w:type="dxa"/>
            <w:noWrap/>
            <w:vAlign w:val="center"/>
            <w:hideMark/>
          </w:tcPr>
          <w:p w14:paraId="506DCC51" w14:textId="0B746BA3"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F4410BA" w14:textId="4199F1A9" w:rsidR="00C542BE" w:rsidRPr="00996F60" w:rsidRDefault="00C542BE" w:rsidP="00C542BE">
            <w:pPr>
              <w:spacing w:before="120" w:after="120" w:line="240" w:lineRule="auto"/>
            </w:pPr>
            <w:r>
              <w:rPr>
                <w:rFonts w:ascii="Arial" w:hAnsi="Arial" w:cs="Arial"/>
                <w:color w:val="000000"/>
              </w:rPr>
              <w:t>117</w:t>
            </w:r>
          </w:p>
        </w:tc>
        <w:tc>
          <w:tcPr>
            <w:tcW w:w="2665" w:type="dxa"/>
            <w:noWrap/>
          </w:tcPr>
          <w:p w14:paraId="1142661F" w14:textId="3E4B1376" w:rsidR="00C542BE" w:rsidRPr="00996F60" w:rsidRDefault="00C542BE" w:rsidP="00C542BE">
            <w:pPr>
              <w:spacing w:before="120" w:after="120" w:line="240" w:lineRule="auto"/>
            </w:pPr>
          </w:p>
        </w:tc>
        <w:tc>
          <w:tcPr>
            <w:tcW w:w="2565" w:type="dxa"/>
            <w:noWrap/>
          </w:tcPr>
          <w:p w14:paraId="3B546FBB" w14:textId="020CC0BF" w:rsidR="00C542BE" w:rsidRPr="00996F60" w:rsidRDefault="00C542BE" w:rsidP="00C542BE">
            <w:pPr>
              <w:spacing w:before="120" w:after="120" w:line="240" w:lineRule="auto"/>
            </w:pPr>
          </w:p>
        </w:tc>
        <w:tc>
          <w:tcPr>
            <w:tcW w:w="2566" w:type="dxa"/>
            <w:noWrap/>
          </w:tcPr>
          <w:p w14:paraId="314F22D0" w14:textId="615E8477" w:rsidR="00C542BE" w:rsidRPr="00996F60" w:rsidRDefault="00C542BE" w:rsidP="00C542BE">
            <w:pPr>
              <w:spacing w:before="120" w:after="120" w:line="240" w:lineRule="auto"/>
            </w:pPr>
          </w:p>
        </w:tc>
      </w:tr>
      <w:tr w:rsidR="00C542BE" w:rsidRPr="00996F60" w14:paraId="1F3B9003" w14:textId="77777777" w:rsidTr="005C0D5F">
        <w:trPr>
          <w:cantSplit/>
          <w:trHeight w:val="290"/>
        </w:trPr>
        <w:tc>
          <w:tcPr>
            <w:tcW w:w="1680" w:type="dxa"/>
            <w:noWrap/>
            <w:vAlign w:val="center"/>
            <w:hideMark/>
          </w:tcPr>
          <w:p w14:paraId="04A37DA1" w14:textId="2592EF57" w:rsidR="00C542BE" w:rsidRPr="00996F60" w:rsidRDefault="00C542BE" w:rsidP="00C542BE">
            <w:pPr>
              <w:spacing w:before="120" w:after="120" w:line="240" w:lineRule="auto"/>
            </w:pPr>
            <w:r>
              <w:rPr>
                <w:rFonts w:ascii="Arial" w:hAnsi="Arial" w:cs="Arial"/>
                <w:color w:val="000000"/>
              </w:rPr>
              <w:t>130</w:t>
            </w:r>
          </w:p>
        </w:tc>
        <w:tc>
          <w:tcPr>
            <w:tcW w:w="2993" w:type="dxa"/>
            <w:noWrap/>
            <w:vAlign w:val="center"/>
            <w:hideMark/>
          </w:tcPr>
          <w:p w14:paraId="0F172E48" w14:textId="67905FF7"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7573AC1" w14:textId="2DEFABA8" w:rsidR="00C542BE" w:rsidRPr="00996F60" w:rsidRDefault="00C542BE" w:rsidP="00C542BE">
            <w:pPr>
              <w:spacing w:before="120" w:after="120" w:line="240" w:lineRule="auto"/>
            </w:pPr>
            <w:r>
              <w:rPr>
                <w:rFonts w:ascii="Arial" w:hAnsi="Arial" w:cs="Arial"/>
                <w:color w:val="000000"/>
              </w:rPr>
              <w:t>78</w:t>
            </w:r>
          </w:p>
        </w:tc>
        <w:tc>
          <w:tcPr>
            <w:tcW w:w="2665" w:type="dxa"/>
            <w:noWrap/>
          </w:tcPr>
          <w:p w14:paraId="3875B33D" w14:textId="6BCB8BCD" w:rsidR="00C542BE" w:rsidRPr="00996F60" w:rsidRDefault="00C542BE" w:rsidP="00C542BE">
            <w:pPr>
              <w:spacing w:before="120" w:after="120" w:line="240" w:lineRule="auto"/>
            </w:pPr>
          </w:p>
        </w:tc>
        <w:tc>
          <w:tcPr>
            <w:tcW w:w="2565" w:type="dxa"/>
            <w:noWrap/>
          </w:tcPr>
          <w:p w14:paraId="1669FCAF" w14:textId="164EE59E" w:rsidR="00C542BE" w:rsidRPr="00996F60" w:rsidRDefault="00C542BE" w:rsidP="00C542BE">
            <w:pPr>
              <w:spacing w:before="120" w:after="120" w:line="240" w:lineRule="auto"/>
            </w:pPr>
          </w:p>
        </w:tc>
        <w:tc>
          <w:tcPr>
            <w:tcW w:w="2566" w:type="dxa"/>
            <w:noWrap/>
          </w:tcPr>
          <w:p w14:paraId="7B0F9106" w14:textId="5DFB8CA1" w:rsidR="00C542BE" w:rsidRPr="00996F60" w:rsidRDefault="00C542BE" w:rsidP="00C542BE">
            <w:pPr>
              <w:spacing w:before="120" w:after="120" w:line="240" w:lineRule="auto"/>
            </w:pPr>
          </w:p>
        </w:tc>
      </w:tr>
      <w:tr w:rsidR="00C542BE" w:rsidRPr="00996F60" w14:paraId="73B69D36" w14:textId="77777777" w:rsidTr="005C0D5F">
        <w:trPr>
          <w:cantSplit/>
          <w:trHeight w:val="290"/>
        </w:trPr>
        <w:tc>
          <w:tcPr>
            <w:tcW w:w="1680" w:type="dxa"/>
            <w:noWrap/>
            <w:vAlign w:val="center"/>
            <w:hideMark/>
          </w:tcPr>
          <w:p w14:paraId="4B108E3E" w14:textId="16F9B13D" w:rsidR="00C542BE" w:rsidRPr="00996F60" w:rsidRDefault="00C542BE" w:rsidP="00C542BE">
            <w:pPr>
              <w:spacing w:before="120" w:after="120" w:line="240" w:lineRule="auto"/>
            </w:pPr>
            <w:r>
              <w:rPr>
                <w:rFonts w:ascii="Arial" w:hAnsi="Arial" w:cs="Arial"/>
                <w:color w:val="000000"/>
              </w:rPr>
              <w:t>131</w:t>
            </w:r>
          </w:p>
        </w:tc>
        <w:tc>
          <w:tcPr>
            <w:tcW w:w="2993" w:type="dxa"/>
            <w:noWrap/>
            <w:vAlign w:val="center"/>
            <w:hideMark/>
          </w:tcPr>
          <w:p w14:paraId="552DC17B" w14:textId="2D99DE2F"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5764672C" w14:textId="6C4F07C1" w:rsidR="00C542BE" w:rsidRPr="00996F60" w:rsidRDefault="00C542BE" w:rsidP="00C542BE">
            <w:pPr>
              <w:spacing w:before="120" w:after="120" w:line="240" w:lineRule="auto"/>
            </w:pPr>
            <w:r>
              <w:rPr>
                <w:rFonts w:ascii="Arial" w:hAnsi="Arial" w:cs="Arial"/>
                <w:color w:val="000000"/>
              </w:rPr>
              <w:t>12</w:t>
            </w:r>
          </w:p>
        </w:tc>
        <w:tc>
          <w:tcPr>
            <w:tcW w:w="2665" w:type="dxa"/>
            <w:noWrap/>
          </w:tcPr>
          <w:p w14:paraId="41D6D482" w14:textId="295D297E" w:rsidR="00C542BE" w:rsidRPr="00996F60" w:rsidRDefault="00C542BE" w:rsidP="00C542BE">
            <w:pPr>
              <w:spacing w:before="120" w:after="120" w:line="240" w:lineRule="auto"/>
            </w:pPr>
          </w:p>
        </w:tc>
        <w:tc>
          <w:tcPr>
            <w:tcW w:w="2565" w:type="dxa"/>
            <w:noWrap/>
          </w:tcPr>
          <w:p w14:paraId="69A34AAD" w14:textId="611CCFCF" w:rsidR="00C542BE" w:rsidRPr="00996F60" w:rsidRDefault="00C542BE" w:rsidP="00C542BE">
            <w:pPr>
              <w:spacing w:before="120" w:after="120" w:line="240" w:lineRule="auto"/>
            </w:pPr>
          </w:p>
        </w:tc>
        <w:tc>
          <w:tcPr>
            <w:tcW w:w="2566" w:type="dxa"/>
            <w:noWrap/>
          </w:tcPr>
          <w:p w14:paraId="3874CBAE" w14:textId="62B8A848" w:rsidR="00C542BE" w:rsidRPr="00996F60" w:rsidRDefault="00C542BE" w:rsidP="00C542BE">
            <w:pPr>
              <w:spacing w:before="120" w:after="120" w:line="240" w:lineRule="auto"/>
            </w:pPr>
          </w:p>
        </w:tc>
      </w:tr>
      <w:tr w:rsidR="00C542BE" w:rsidRPr="00996F60" w14:paraId="44648EB3" w14:textId="77777777" w:rsidTr="005C0D5F">
        <w:trPr>
          <w:cantSplit/>
          <w:trHeight w:val="290"/>
        </w:trPr>
        <w:tc>
          <w:tcPr>
            <w:tcW w:w="1680" w:type="dxa"/>
            <w:noWrap/>
            <w:vAlign w:val="center"/>
            <w:hideMark/>
          </w:tcPr>
          <w:p w14:paraId="3FBA1A00" w14:textId="202EC908" w:rsidR="00C542BE" w:rsidRPr="00996F60" w:rsidRDefault="00C542BE" w:rsidP="00C542BE">
            <w:pPr>
              <w:spacing w:before="120" w:after="120" w:line="240" w:lineRule="auto"/>
            </w:pPr>
            <w:r>
              <w:rPr>
                <w:rFonts w:ascii="Arial" w:hAnsi="Arial" w:cs="Arial"/>
                <w:color w:val="000000"/>
              </w:rPr>
              <w:t>132</w:t>
            </w:r>
          </w:p>
        </w:tc>
        <w:tc>
          <w:tcPr>
            <w:tcW w:w="2993" w:type="dxa"/>
            <w:noWrap/>
            <w:vAlign w:val="center"/>
            <w:hideMark/>
          </w:tcPr>
          <w:p w14:paraId="618455BA" w14:textId="09B3CB0D"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CD9B7B5" w14:textId="4E5AB88F" w:rsidR="00C542BE" w:rsidRPr="00996F60" w:rsidRDefault="00C542BE" w:rsidP="00C542BE">
            <w:pPr>
              <w:spacing w:before="120" w:after="120" w:line="240" w:lineRule="auto"/>
            </w:pPr>
            <w:r>
              <w:rPr>
                <w:rFonts w:ascii="Arial" w:hAnsi="Arial" w:cs="Arial"/>
                <w:color w:val="000000"/>
              </w:rPr>
              <w:t>0.08</w:t>
            </w:r>
          </w:p>
        </w:tc>
        <w:tc>
          <w:tcPr>
            <w:tcW w:w="2665" w:type="dxa"/>
            <w:noWrap/>
          </w:tcPr>
          <w:p w14:paraId="37696D40" w14:textId="6BFCDAF3" w:rsidR="00C542BE" w:rsidRPr="00996F60" w:rsidRDefault="00C542BE" w:rsidP="00C542BE">
            <w:pPr>
              <w:spacing w:before="120" w:after="120" w:line="240" w:lineRule="auto"/>
            </w:pPr>
          </w:p>
        </w:tc>
        <w:tc>
          <w:tcPr>
            <w:tcW w:w="2565" w:type="dxa"/>
            <w:noWrap/>
          </w:tcPr>
          <w:p w14:paraId="62910990" w14:textId="432B377F" w:rsidR="00C542BE" w:rsidRPr="00996F60" w:rsidRDefault="00C542BE" w:rsidP="00C542BE">
            <w:pPr>
              <w:spacing w:before="120" w:after="120" w:line="240" w:lineRule="auto"/>
            </w:pPr>
          </w:p>
        </w:tc>
        <w:tc>
          <w:tcPr>
            <w:tcW w:w="2566" w:type="dxa"/>
            <w:noWrap/>
          </w:tcPr>
          <w:p w14:paraId="7128C6EE" w14:textId="2800D655" w:rsidR="00C542BE" w:rsidRPr="00996F60" w:rsidRDefault="00C542BE" w:rsidP="00C542BE">
            <w:pPr>
              <w:spacing w:before="120" w:after="120" w:line="240" w:lineRule="auto"/>
            </w:pPr>
          </w:p>
        </w:tc>
      </w:tr>
      <w:tr w:rsidR="00C542BE" w:rsidRPr="00996F60" w14:paraId="0751D30A" w14:textId="77777777" w:rsidTr="005C0D5F">
        <w:trPr>
          <w:cantSplit/>
          <w:trHeight w:val="290"/>
        </w:trPr>
        <w:tc>
          <w:tcPr>
            <w:tcW w:w="1680" w:type="dxa"/>
            <w:noWrap/>
            <w:vAlign w:val="center"/>
            <w:hideMark/>
          </w:tcPr>
          <w:p w14:paraId="60C334C7" w14:textId="48D26927" w:rsidR="00C542BE" w:rsidRPr="00996F60" w:rsidRDefault="00C542BE" w:rsidP="00C542BE">
            <w:pPr>
              <w:spacing w:before="120" w:after="120" w:line="240" w:lineRule="auto"/>
            </w:pPr>
            <w:r>
              <w:rPr>
                <w:rFonts w:ascii="Arial" w:hAnsi="Arial" w:cs="Arial"/>
                <w:color w:val="000000"/>
              </w:rPr>
              <w:t>133</w:t>
            </w:r>
          </w:p>
        </w:tc>
        <w:tc>
          <w:tcPr>
            <w:tcW w:w="2993" w:type="dxa"/>
            <w:noWrap/>
            <w:vAlign w:val="center"/>
            <w:hideMark/>
          </w:tcPr>
          <w:p w14:paraId="3BCCA8A2" w14:textId="0BD8E642"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356E2FBC" w14:textId="4AFA7294" w:rsidR="00C542BE" w:rsidRPr="00996F60" w:rsidRDefault="00C542BE" w:rsidP="00C542BE">
            <w:pPr>
              <w:spacing w:before="120" w:after="120" w:line="240" w:lineRule="auto"/>
            </w:pPr>
            <w:r>
              <w:rPr>
                <w:rFonts w:ascii="Arial" w:hAnsi="Arial" w:cs="Arial"/>
                <w:color w:val="000000"/>
              </w:rPr>
              <w:t>18</w:t>
            </w:r>
            <w:r w:rsidR="00512693">
              <w:rPr>
                <w:rFonts w:ascii="Arial" w:hAnsi="Arial" w:cs="Arial"/>
                <w:color w:val="000000"/>
              </w:rPr>
              <w:t>3</w:t>
            </w:r>
          </w:p>
        </w:tc>
        <w:tc>
          <w:tcPr>
            <w:tcW w:w="2665" w:type="dxa"/>
            <w:noWrap/>
          </w:tcPr>
          <w:p w14:paraId="5F2A13D0" w14:textId="0A572405" w:rsidR="00C542BE" w:rsidRPr="00996F60" w:rsidRDefault="00C542BE" w:rsidP="00C542BE">
            <w:pPr>
              <w:spacing w:before="120" w:after="120" w:line="240" w:lineRule="auto"/>
            </w:pPr>
          </w:p>
        </w:tc>
        <w:tc>
          <w:tcPr>
            <w:tcW w:w="2565" w:type="dxa"/>
            <w:noWrap/>
          </w:tcPr>
          <w:p w14:paraId="6C470E91" w14:textId="45453034" w:rsidR="00C542BE" w:rsidRPr="00996F60" w:rsidRDefault="00C542BE" w:rsidP="00C542BE">
            <w:pPr>
              <w:spacing w:before="120" w:after="120" w:line="240" w:lineRule="auto"/>
            </w:pPr>
          </w:p>
        </w:tc>
        <w:tc>
          <w:tcPr>
            <w:tcW w:w="2566" w:type="dxa"/>
            <w:noWrap/>
          </w:tcPr>
          <w:p w14:paraId="7D06C21D" w14:textId="177D8432" w:rsidR="00C542BE" w:rsidRPr="00996F60" w:rsidRDefault="00C542BE" w:rsidP="00C542BE">
            <w:pPr>
              <w:spacing w:before="120" w:after="120" w:line="240" w:lineRule="auto"/>
            </w:pPr>
          </w:p>
        </w:tc>
      </w:tr>
      <w:tr w:rsidR="00C542BE" w:rsidRPr="00996F60" w14:paraId="7E823DC1" w14:textId="77777777" w:rsidTr="005C0D5F">
        <w:trPr>
          <w:cantSplit/>
          <w:trHeight w:val="290"/>
        </w:trPr>
        <w:tc>
          <w:tcPr>
            <w:tcW w:w="1680" w:type="dxa"/>
            <w:noWrap/>
            <w:vAlign w:val="center"/>
            <w:hideMark/>
          </w:tcPr>
          <w:p w14:paraId="6919EDE3" w14:textId="12F499CA" w:rsidR="00C542BE" w:rsidRPr="00996F60" w:rsidRDefault="00C542BE" w:rsidP="00C542BE">
            <w:pPr>
              <w:spacing w:before="120" w:after="120" w:line="240" w:lineRule="auto"/>
            </w:pPr>
            <w:r>
              <w:rPr>
                <w:rFonts w:ascii="Arial" w:hAnsi="Arial" w:cs="Arial"/>
                <w:color w:val="000000"/>
              </w:rPr>
              <w:t>133</w:t>
            </w:r>
          </w:p>
        </w:tc>
        <w:tc>
          <w:tcPr>
            <w:tcW w:w="2993" w:type="dxa"/>
            <w:noWrap/>
            <w:vAlign w:val="center"/>
            <w:hideMark/>
          </w:tcPr>
          <w:p w14:paraId="22C813B4" w14:textId="034BE9CC"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70A8ABFE" w14:textId="5E2E545F" w:rsidR="00C542BE" w:rsidRPr="00996F60" w:rsidRDefault="00C542BE" w:rsidP="00C542BE">
            <w:pPr>
              <w:spacing w:before="120" w:after="120" w:line="240" w:lineRule="auto"/>
            </w:pPr>
            <w:r>
              <w:rPr>
                <w:rFonts w:ascii="Arial" w:hAnsi="Arial" w:cs="Arial"/>
                <w:color w:val="000000"/>
              </w:rPr>
              <w:t>8</w:t>
            </w:r>
          </w:p>
        </w:tc>
        <w:tc>
          <w:tcPr>
            <w:tcW w:w="2665" w:type="dxa"/>
            <w:noWrap/>
          </w:tcPr>
          <w:p w14:paraId="11DB13AE" w14:textId="15626CF9" w:rsidR="00C542BE" w:rsidRPr="00996F60" w:rsidRDefault="00C542BE" w:rsidP="00C542BE">
            <w:pPr>
              <w:spacing w:before="120" w:after="120" w:line="240" w:lineRule="auto"/>
            </w:pPr>
          </w:p>
        </w:tc>
        <w:tc>
          <w:tcPr>
            <w:tcW w:w="2565" w:type="dxa"/>
            <w:noWrap/>
          </w:tcPr>
          <w:p w14:paraId="1C8EBCF9" w14:textId="2C56B4CA" w:rsidR="00C542BE" w:rsidRPr="00996F60" w:rsidRDefault="00C542BE" w:rsidP="00C542BE">
            <w:pPr>
              <w:spacing w:before="120" w:after="120" w:line="240" w:lineRule="auto"/>
            </w:pPr>
          </w:p>
        </w:tc>
        <w:tc>
          <w:tcPr>
            <w:tcW w:w="2566" w:type="dxa"/>
            <w:noWrap/>
          </w:tcPr>
          <w:p w14:paraId="2AF4703A" w14:textId="3378620F" w:rsidR="00C542BE" w:rsidRPr="00996F60" w:rsidRDefault="00C542BE" w:rsidP="00C542BE">
            <w:pPr>
              <w:spacing w:before="120" w:after="120" w:line="240" w:lineRule="auto"/>
            </w:pPr>
          </w:p>
        </w:tc>
      </w:tr>
      <w:tr w:rsidR="00C542BE" w:rsidRPr="00996F60" w14:paraId="54A09499" w14:textId="77777777" w:rsidTr="005C0D5F">
        <w:trPr>
          <w:cantSplit/>
          <w:trHeight w:val="290"/>
        </w:trPr>
        <w:tc>
          <w:tcPr>
            <w:tcW w:w="1680" w:type="dxa"/>
            <w:noWrap/>
            <w:vAlign w:val="center"/>
            <w:hideMark/>
          </w:tcPr>
          <w:p w14:paraId="65880966" w14:textId="7A640E07" w:rsidR="00C542BE" w:rsidRPr="00996F60" w:rsidRDefault="00C542BE" w:rsidP="00C542BE">
            <w:pPr>
              <w:spacing w:before="120" w:after="120" w:line="240" w:lineRule="auto"/>
            </w:pPr>
            <w:r>
              <w:rPr>
                <w:rFonts w:ascii="Arial" w:hAnsi="Arial" w:cs="Arial"/>
                <w:color w:val="000000"/>
              </w:rPr>
              <w:lastRenderedPageBreak/>
              <w:t>135</w:t>
            </w:r>
          </w:p>
        </w:tc>
        <w:tc>
          <w:tcPr>
            <w:tcW w:w="2993" w:type="dxa"/>
            <w:noWrap/>
            <w:vAlign w:val="center"/>
            <w:hideMark/>
          </w:tcPr>
          <w:p w14:paraId="2EDD8AA9" w14:textId="4A449FC6"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041D51DC" w14:textId="639B9F5E" w:rsidR="00C542BE" w:rsidRPr="00996F60" w:rsidRDefault="00C542BE" w:rsidP="00C542BE">
            <w:pPr>
              <w:spacing w:before="120" w:after="120" w:line="240" w:lineRule="auto"/>
            </w:pPr>
            <w:r>
              <w:rPr>
                <w:rFonts w:ascii="Arial" w:hAnsi="Arial" w:cs="Arial"/>
                <w:color w:val="000000"/>
              </w:rPr>
              <w:t>0.5</w:t>
            </w:r>
          </w:p>
        </w:tc>
        <w:tc>
          <w:tcPr>
            <w:tcW w:w="2665" w:type="dxa"/>
            <w:noWrap/>
          </w:tcPr>
          <w:p w14:paraId="73DA1DF1" w14:textId="0ABB4939" w:rsidR="00C542BE" w:rsidRPr="00996F60" w:rsidRDefault="00C542BE" w:rsidP="00C542BE">
            <w:pPr>
              <w:spacing w:before="120" w:after="120" w:line="240" w:lineRule="auto"/>
            </w:pPr>
          </w:p>
        </w:tc>
        <w:tc>
          <w:tcPr>
            <w:tcW w:w="2565" w:type="dxa"/>
            <w:noWrap/>
          </w:tcPr>
          <w:p w14:paraId="11BB8929" w14:textId="4862A0B0" w:rsidR="00C542BE" w:rsidRPr="00996F60" w:rsidRDefault="00C542BE" w:rsidP="00C542BE">
            <w:pPr>
              <w:spacing w:before="120" w:after="120" w:line="240" w:lineRule="auto"/>
            </w:pPr>
          </w:p>
        </w:tc>
        <w:tc>
          <w:tcPr>
            <w:tcW w:w="2566" w:type="dxa"/>
            <w:noWrap/>
          </w:tcPr>
          <w:p w14:paraId="62899EDE" w14:textId="2D203A20" w:rsidR="00C542BE" w:rsidRPr="00996F60" w:rsidRDefault="00C542BE" w:rsidP="00C542BE">
            <w:pPr>
              <w:spacing w:before="120" w:after="120" w:line="240" w:lineRule="auto"/>
            </w:pPr>
          </w:p>
        </w:tc>
      </w:tr>
      <w:tr w:rsidR="00C542BE" w:rsidRPr="00996F60" w14:paraId="21A7D921" w14:textId="77777777" w:rsidTr="005C0D5F">
        <w:trPr>
          <w:cantSplit/>
          <w:trHeight w:val="290"/>
        </w:trPr>
        <w:tc>
          <w:tcPr>
            <w:tcW w:w="1680" w:type="dxa"/>
            <w:noWrap/>
            <w:vAlign w:val="center"/>
            <w:hideMark/>
          </w:tcPr>
          <w:p w14:paraId="2F718547" w14:textId="6D69B122" w:rsidR="00C542BE" w:rsidRPr="00996F60" w:rsidRDefault="00C542BE" w:rsidP="00C542BE">
            <w:pPr>
              <w:spacing w:before="120" w:after="120" w:line="240" w:lineRule="auto"/>
            </w:pPr>
            <w:r>
              <w:rPr>
                <w:rFonts w:ascii="Arial" w:hAnsi="Arial" w:cs="Arial"/>
                <w:color w:val="000000"/>
              </w:rPr>
              <w:t>136</w:t>
            </w:r>
          </w:p>
        </w:tc>
        <w:tc>
          <w:tcPr>
            <w:tcW w:w="2993" w:type="dxa"/>
            <w:noWrap/>
            <w:vAlign w:val="center"/>
            <w:hideMark/>
          </w:tcPr>
          <w:p w14:paraId="3112CA83" w14:textId="3FB0DA85"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38EFD5A3" w14:textId="0E9AC9A2" w:rsidR="00C542BE" w:rsidRPr="00996F60" w:rsidRDefault="00C542BE" w:rsidP="00C542BE">
            <w:pPr>
              <w:spacing w:before="120" w:after="120" w:line="240" w:lineRule="auto"/>
            </w:pPr>
            <w:r>
              <w:rPr>
                <w:rFonts w:ascii="Arial" w:hAnsi="Arial" w:cs="Arial"/>
                <w:color w:val="000000"/>
              </w:rPr>
              <w:t>6</w:t>
            </w:r>
          </w:p>
        </w:tc>
        <w:tc>
          <w:tcPr>
            <w:tcW w:w="2665" w:type="dxa"/>
            <w:noWrap/>
          </w:tcPr>
          <w:p w14:paraId="63E3A415" w14:textId="3037115B" w:rsidR="00C542BE" w:rsidRPr="00996F60" w:rsidRDefault="00C542BE" w:rsidP="00C542BE">
            <w:pPr>
              <w:spacing w:before="120" w:after="120" w:line="240" w:lineRule="auto"/>
            </w:pPr>
          </w:p>
        </w:tc>
        <w:tc>
          <w:tcPr>
            <w:tcW w:w="2565" w:type="dxa"/>
            <w:noWrap/>
          </w:tcPr>
          <w:p w14:paraId="2F1A999D" w14:textId="2A2A34C4" w:rsidR="00C542BE" w:rsidRPr="00996F60" w:rsidRDefault="00C542BE" w:rsidP="00C542BE">
            <w:pPr>
              <w:spacing w:before="120" w:after="120" w:line="240" w:lineRule="auto"/>
            </w:pPr>
          </w:p>
        </w:tc>
        <w:tc>
          <w:tcPr>
            <w:tcW w:w="2566" w:type="dxa"/>
            <w:noWrap/>
          </w:tcPr>
          <w:p w14:paraId="2A83E9AA" w14:textId="78067101" w:rsidR="00C542BE" w:rsidRPr="00996F60" w:rsidRDefault="00C542BE" w:rsidP="00C542BE">
            <w:pPr>
              <w:spacing w:before="120" w:after="120" w:line="240" w:lineRule="auto"/>
            </w:pPr>
          </w:p>
        </w:tc>
      </w:tr>
      <w:tr w:rsidR="00C542BE" w:rsidRPr="00996F60" w14:paraId="1A371541" w14:textId="77777777" w:rsidTr="005C0D5F">
        <w:trPr>
          <w:cantSplit/>
          <w:trHeight w:val="290"/>
        </w:trPr>
        <w:tc>
          <w:tcPr>
            <w:tcW w:w="1680" w:type="dxa"/>
            <w:noWrap/>
            <w:vAlign w:val="center"/>
            <w:hideMark/>
          </w:tcPr>
          <w:p w14:paraId="3F418D92" w14:textId="1F2747C0" w:rsidR="00C542BE" w:rsidRPr="00996F60" w:rsidRDefault="00C542BE" w:rsidP="00C542BE">
            <w:pPr>
              <w:spacing w:before="120" w:after="120" w:line="240" w:lineRule="auto"/>
            </w:pPr>
            <w:r>
              <w:rPr>
                <w:rFonts w:ascii="Arial" w:hAnsi="Arial" w:cs="Arial"/>
                <w:color w:val="000000"/>
              </w:rPr>
              <w:t>136</w:t>
            </w:r>
          </w:p>
        </w:tc>
        <w:tc>
          <w:tcPr>
            <w:tcW w:w="2993" w:type="dxa"/>
            <w:noWrap/>
            <w:vAlign w:val="center"/>
            <w:hideMark/>
          </w:tcPr>
          <w:p w14:paraId="50E0F7EC" w14:textId="222F6552"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6194096D" w14:textId="0F4EBC5B" w:rsidR="00C542BE" w:rsidRPr="00996F60" w:rsidRDefault="00C542BE" w:rsidP="00C542BE">
            <w:pPr>
              <w:spacing w:before="120" w:after="120" w:line="240" w:lineRule="auto"/>
            </w:pPr>
            <w:r>
              <w:rPr>
                <w:rFonts w:ascii="Arial" w:hAnsi="Arial" w:cs="Arial"/>
                <w:color w:val="000000"/>
              </w:rPr>
              <w:t>36</w:t>
            </w:r>
          </w:p>
        </w:tc>
        <w:tc>
          <w:tcPr>
            <w:tcW w:w="2665" w:type="dxa"/>
            <w:noWrap/>
            <w:vAlign w:val="center"/>
          </w:tcPr>
          <w:p w14:paraId="073A7BA2" w14:textId="130E87E4" w:rsidR="00C542BE" w:rsidRPr="00996F60" w:rsidRDefault="00C542BE" w:rsidP="00C542BE">
            <w:pPr>
              <w:spacing w:before="120" w:after="120" w:line="240" w:lineRule="auto"/>
            </w:pPr>
          </w:p>
        </w:tc>
        <w:tc>
          <w:tcPr>
            <w:tcW w:w="2565" w:type="dxa"/>
            <w:noWrap/>
          </w:tcPr>
          <w:p w14:paraId="69A5B1F1" w14:textId="566C47E2" w:rsidR="00C542BE" w:rsidRPr="00996F60" w:rsidRDefault="00C542BE" w:rsidP="00C542BE">
            <w:pPr>
              <w:spacing w:before="120" w:after="120" w:line="240" w:lineRule="auto"/>
            </w:pPr>
          </w:p>
        </w:tc>
        <w:tc>
          <w:tcPr>
            <w:tcW w:w="2566" w:type="dxa"/>
            <w:noWrap/>
          </w:tcPr>
          <w:p w14:paraId="14A85E51" w14:textId="5B5E944D" w:rsidR="00C542BE" w:rsidRPr="00996F60" w:rsidRDefault="00C542BE" w:rsidP="00C542BE">
            <w:pPr>
              <w:spacing w:before="120" w:after="120" w:line="240" w:lineRule="auto"/>
            </w:pPr>
          </w:p>
        </w:tc>
      </w:tr>
      <w:tr w:rsidR="00C542BE" w:rsidRPr="00996F60" w14:paraId="35E4BD84" w14:textId="77777777" w:rsidTr="005C0D5F">
        <w:trPr>
          <w:cantSplit/>
          <w:trHeight w:val="290"/>
        </w:trPr>
        <w:tc>
          <w:tcPr>
            <w:tcW w:w="1680" w:type="dxa"/>
            <w:noWrap/>
            <w:vAlign w:val="center"/>
            <w:hideMark/>
          </w:tcPr>
          <w:p w14:paraId="4E37318F" w14:textId="0F7DD553" w:rsidR="00C542BE" w:rsidRPr="00996F60" w:rsidRDefault="00C542BE" w:rsidP="00C542BE">
            <w:pPr>
              <w:spacing w:before="120" w:after="120" w:line="240" w:lineRule="auto"/>
            </w:pPr>
            <w:r>
              <w:rPr>
                <w:rFonts w:ascii="Arial" w:hAnsi="Arial" w:cs="Arial"/>
                <w:color w:val="000000"/>
              </w:rPr>
              <w:t>137</w:t>
            </w:r>
          </w:p>
        </w:tc>
        <w:tc>
          <w:tcPr>
            <w:tcW w:w="2993" w:type="dxa"/>
            <w:noWrap/>
            <w:vAlign w:val="center"/>
            <w:hideMark/>
          </w:tcPr>
          <w:p w14:paraId="367517B6" w14:textId="03F952F8"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451B7603" w14:textId="3EAA5C9F" w:rsidR="00C542BE" w:rsidRPr="00996F60" w:rsidRDefault="00C542BE" w:rsidP="00C542BE">
            <w:pPr>
              <w:spacing w:before="120" w:after="120" w:line="240" w:lineRule="auto"/>
            </w:pPr>
            <w:r>
              <w:rPr>
                <w:rFonts w:ascii="Arial" w:hAnsi="Arial" w:cs="Arial"/>
                <w:color w:val="000000"/>
              </w:rPr>
              <w:t>1</w:t>
            </w:r>
          </w:p>
        </w:tc>
        <w:tc>
          <w:tcPr>
            <w:tcW w:w="2665" w:type="dxa"/>
            <w:noWrap/>
          </w:tcPr>
          <w:p w14:paraId="498B2336" w14:textId="56B913BA" w:rsidR="00C542BE" w:rsidRPr="00996F60" w:rsidRDefault="00C542BE" w:rsidP="00C542BE">
            <w:pPr>
              <w:spacing w:before="120" w:after="120" w:line="240" w:lineRule="auto"/>
            </w:pPr>
          </w:p>
        </w:tc>
        <w:tc>
          <w:tcPr>
            <w:tcW w:w="2565" w:type="dxa"/>
            <w:noWrap/>
          </w:tcPr>
          <w:p w14:paraId="79D2AB73" w14:textId="2562B4A6" w:rsidR="00C542BE" w:rsidRPr="00996F60" w:rsidRDefault="00C542BE" w:rsidP="00C542BE">
            <w:pPr>
              <w:spacing w:before="120" w:after="120" w:line="240" w:lineRule="auto"/>
            </w:pPr>
          </w:p>
        </w:tc>
        <w:tc>
          <w:tcPr>
            <w:tcW w:w="2566" w:type="dxa"/>
            <w:noWrap/>
          </w:tcPr>
          <w:p w14:paraId="22085D01" w14:textId="5013DF19" w:rsidR="00C542BE" w:rsidRPr="00996F60" w:rsidRDefault="00C542BE" w:rsidP="00C542BE">
            <w:pPr>
              <w:spacing w:before="120" w:after="120" w:line="240" w:lineRule="auto"/>
            </w:pPr>
          </w:p>
        </w:tc>
      </w:tr>
      <w:tr w:rsidR="00C542BE" w:rsidRPr="00996F60" w14:paraId="103E5AAC" w14:textId="77777777" w:rsidTr="005C0D5F">
        <w:trPr>
          <w:cantSplit/>
          <w:trHeight w:val="290"/>
        </w:trPr>
        <w:tc>
          <w:tcPr>
            <w:tcW w:w="1680" w:type="dxa"/>
            <w:noWrap/>
            <w:vAlign w:val="center"/>
            <w:hideMark/>
          </w:tcPr>
          <w:p w14:paraId="234735BD" w14:textId="286952F7" w:rsidR="00C542BE" w:rsidRPr="00996F60" w:rsidRDefault="00C542BE" w:rsidP="00C542BE">
            <w:pPr>
              <w:spacing w:before="120" w:after="120" w:line="240" w:lineRule="auto"/>
            </w:pPr>
            <w:r>
              <w:rPr>
                <w:rFonts w:ascii="Arial" w:hAnsi="Arial" w:cs="Arial"/>
                <w:color w:val="000000"/>
              </w:rPr>
              <w:t>138</w:t>
            </w:r>
          </w:p>
        </w:tc>
        <w:tc>
          <w:tcPr>
            <w:tcW w:w="2993" w:type="dxa"/>
            <w:noWrap/>
            <w:vAlign w:val="center"/>
            <w:hideMark/>
          </w:tcPr>
          <w:p w14:paraId="7DE563C1" w14:textId="11CECD91" w:rsidR="00C542BE" w:rsidRPr="00996F60" w:rsidRDefault="00C542BE" w:rsidP="00C542BE">
            <w:pPr>
              <w:spacing w:before="120" w:after="120" w:line="240" w:lineRule="auto"/>
            </w:pPr>
            <w:r>
              <w:rPr>
                <w:rFonts w:ascii="Arial" w:hAnsi="Arial" w:cs="Arial"/>
                <w:color w:val="000000"/>
              </w:rPr>
              <w:t>Paddling</w:t>
            </w:r>
          </w:p>
        </w:tc>
        <w:tc>
          <w:tcPr>
            <w:tcW w:w="1871" w:type="dxa"/>
            <w:noWrap/>
            <w:vAlign w:val="center"/>
            <w:hideMark/>
          </w:tcPr>
          <w:p w14:paraId="6430E9FB" w14:textId="30278341" w:rsidR="00C542BE" w:rsidRPr="00996F60" w:rsidRDefault="00C542BE" w:rsidP="00C542BE">
            <w:pPr>
              <w:spacing w:before="120" w:after="120" w:line="240" w:lineRule="auto"/>
            </w:pPr>
            <w:r>
              <w:rPr>
                <w:rFonts w:ascii="Arial" w:hAnsi="Arial" w:cs="Arial"/>
                <w:color w:val="000000"/>
              </w:rPr>
              <w:t>0.3</w:t>
            </w:r>
          </w:p>
        </w:tc>
        <w:tc>
          <w:tcPr>
            <w:tcW w:w="2665" w:type="dxa"/>
            <w:noWrap/>
          </w:tcPr>
          <w:p w14:paraId="438D4096" w14:textId="6B6E18EF" w:rsidR="00C542BE" w:rsidRPr="00996F60" w:rsidRDefault="00C542BE" w:rsidP="00C542BE">
            <w:pPr>
              <w:spacing w:before="120" w:after="120" w:line="240" w:lineRule="auto"/>
            </w:pPr>
          </w:p>
        </w:tc>
        <w:tc>
          <w:tcPr>
            <w:tcW w:w="2565" w:type="dxa"/>
            <w:noWrap/>
          </w:tcPr>
          <w:p w14:paraId="1CF3A4BE" w14:textId="6F3F535D" w:rsidR="00C542BE" w:rsidRPr="00996F60" w:rsidRDefault="00C542BE" w:rsidP="00C542BE">
            <w:pPr>
              <w:spacing w:before="120" w:after="120" w:line="240" w:lineRule="auto"/>
            </w:pPr>
          </w:p>
        </w:tc>
        <w:tc>
          <w:tcPr>
            <w:tcW w:w="2566" w:type="dxa"/>
            <w:noWrap/>
          </w:tcPr>
          <w:p w14:paraId="4A03D63A" w14:textId="46FCE739" w:rsidR="00C542BE" w:rsidRPr="00996F60" w:rsidRDefault="00C542BE" w:rsidP="00C542BE">
            <w:pPr>
              <w:spacing w:before="120" w:after="120" w:line="240" w:lineRule="auto"/>
            </w:pPr>
          </w:p>
        </w:tc>
      </w:tr>
      <w:tr w:rsidR="00C542BE" w:rsidRPr="00996F60" w14:paraId="2A92062B" w14:textId="77777777" w:rsidTr="005C0D5F">
        <w:trPr>
          <w:cantSplit/>
          <w:trHeight w:val="290"/>
        </w:trPr>
        <w:tc>
          <w:tcPr>
            <w:tcW w:w="1680" w:type="dxa"/>
            <w:noWrap/>
            <w:vAlign w:val="center"/>
            <w:hideMark/>
          </w:tcPr>
          <w:p w14:paraId="432925AB" w14:textId="0B1E96AD" w:rsidR="00C542BE" w:rsidRPr="00996F60" w:rsidRDefault="00C542BE" w:rsidP="00C542BE">
            <w:pPr>
              <w:spacing w:before="120" w:after="120" w:line="240" w:lineRule="auto"/>
            </w:pPr>
            <w:r>
              <w:rPr>
                <w:rFonts w:ascii="Arial" w:hAnsi="Arial" w:cs="Arial"/>
                <w:color w:val="000000"/>
              </w:rPr>
              <w:t>138</w:t>
            </w:r>
          </w:p>
        </w:tc>
        <w:tc>
          <w:tcPr>
            <w:tcW w:w="2993" w:type="dxa"/>
            <w:noWrap/>
            <w:vAlign w:val="center"/>
            <w:hideMark/>
          </w:tcPr>
          <w:p w14:paraId="1C96D8E8" w14:textId="745369BA"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620BF034" w14:textId="472C1F33" w:rsidR="00C542BE" w:rsidRPr="00996F60" w:rsidRDefault="00C542BE" w:rsidP="00C542BE">
            <w:pPr>
              <w:spacing w:before="120" w:after="120" w:line="240" w:lineRule="auto"/>
            </w:pPr>
            <w:r>
              <w:rPr>
                <w:rFonts w:ascii="Arial" w:hAnsi="Arial" w:cs="Arial"/>
                <w:color w:val="000000"/>
              </w:rPr>
              <w:t>26</w:t>
            </w:r>
          </w:p>
        </w:tc>
        <w:tc>
          <w:tcPr>
            <w:tcW w:w="2665" w:type="dxa"/>
            <w:noWrap/>
          </w:tcPr>
          <w:p w14:paraId="7F0AF65E" w14:textId="12FBBD52" w:rsidR="00C542BE" w:rsidRPr="00996F60" w:rsidRDefault="00C542BE" w:rsidP="00C542BE">
            <w:pPr>
              <w:spacing w:before="120" w:after="120" w:line="240" w:lineRule="auto"/>
            </w:pPr>
          </w:p>
        </w:tc>
        <w:tc>
          <w:tcPr>
            <w:tcW w:w="2565" w:type="dxa"/>
            <w:noWrap/>
          </w:tcPr>
          <w:p w14:paraId="629A8189" w14:textId="0A9BB858" w:rsidR="00C542BE" w:rsidRPr="00996F60" w:rsidRDefault="00C542BE" w:rsidP="00C542BE">
            <w:pPr>
              <w:spacing w:before="120" w:after="120" w:line="240" w:lineRule="auto"/>
            </w:pPr>
          </w:p>
        </w:tc>
        <w:tc>
          <w:tcPr>
            <w:tcW w:w="2566" w:type="dxa"/>
            <w:noWrap/>
          </w:tcPr>
          <w:p w14:paraId="5C685BAE" w14:textId="10438D98" w:rsidR="00C542BE" w:rsidRPr="00996F60" w:rsidRDefault="00C542BE" w:rsidP="00C542BE">
            <w:pPr>
              <w:spacing w:before="120" w:after="120" w:line="240" w:lineRule="auto"/>
            </w:pPr>
          </w:p>
        </w:tc>
      </w:tr>
      <w:tr w:rsidR="00C542BE" w:rsidRPr="00996F60" w14:paraId="18C25E4C" w14:textId="77777777" w:rsidTr="005C0D5F">
        <w:trPr>
          <w:cantSplit/>
          <w:trHeight w:val="290"/>
        </w:trPr>
        <w:tc>
          <w:tcPr>
            <w:tcW w:w="1680" w:type="dxa"/>
            <w:noWrap/>
            <w:vAlign w:val="center"/>
            <w:hideMark/>
          </w:tcPr>
          <w:p w14:paraId="3F035EF0" w14:textId="6C0AFA30" w:rsidR="00C542BE" w:rsidRPr="00996F60" w:rsidRDefault="00C542BE" w:rsidP="00C542BE">
            <w:pPr>
              <w:spacing w:before="120" w:after="120" w:line="240" w:lineRule="auto"/>
            </w:pPr>
            <w:r>
              <w:rPr>
                <w:rFonts w:ascii="Arial" w:hAnsi="Arial" w:cs="Arial"/>
                <w:color w:val="000000"/>
              </w:rPr>
              <w:t>140</w:t>
            </w:r>
          </w:p>
        </w:tc>
        <w:tc>
          <w:tcPr>
            <w:tcW w:w="2993" w:type="dxa"/>
            <w:noWrap/>
            <w:vAlign w:val="center"/>
            <w:hideMark/>
          </w:tcPr>
          <w:p w14:paraId="7F5DE351" w14:textId="1B4EB749"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tcPr>
          <w:p w14:paraId="4FE69B3A" w14:textId="0BD7AA0D" w:rsidR="00C542BE" w:rsidRPr="00996F60" w:rsidRDefault="00C542BE" w:rsidP="00C542BE">
            <w:pPr>
              <w:spacing w:before="120" w:after="120" w:line="240" w:lineRule="auto"/>
            </w:pPr>
          </w:p>
        </w:tc>
        <w:tc>
          <w:tcPr>
            <w:tcW w:w="2665" w:type="dxa"/>
            <w:noWrap/>
          </w:tcPr>
          <w:p w14:paraId="5CDDE333" w14:textId="30FD98B2" w:rsidR="00C542BE" w:rsidRPr="00996F60" w:rsidRDefault="00C542BE" w:rsidP="00C542BE">
            <w:pPr>
              <w:spacing w:before="120" w:after="120" w:line="240" w:lineRule="auto"/>
            </w:pPr>
          </w:p>
        </w:tc>
        <w:tc>
          <w:tcPr>
            <w:tcW w:w="2565" w:type="dxa"/>
            <w:noWrap/>
            <w:hideMark/>
          </w:tcPr>
          <w:p w14:paraId="47620148" w14:textId="248A12BB" w:rsidR="00C542BE" w:rsidRPr="00996F60" w:rsidRDefault="00C542BE" w:rsidP="00C542BE">
            <w:pPr>
              <w:spacing w:before="120" w:after="120" w:line="240" w:lineRule="auto"/>
            </w:pPr>
            <w:r>
              <w:rPr>
                <w:rFonts w:ascii="Arial" w:hAnsi="Arial" w:cs="Arial"/>
                <w:color w:val="000000"/>
              </w:rPr>
              <w:t>9</w:t>
            </w:r>
          </w:p>
        </w:tc>
        <w:tc>
          <w:tcPr>
            <w:tcW w:w="2566" w:type="dxa"/>
            <w:noWrap/>
            <w:hideMark/>
          </w:tcPr>
          <w:p w14:paraId="15D7F443" w14:textId="6BA36FD7" w:rsidR="00C542BE" w:rsidRPr="00996F60" w:rsidRDefault="00C542BE" w:rsidP="00C542BE">
            <w:pPr>
              <w:spacing w:before="120" w:after="120" w:line="240" w:lineRule="auto"/>
            </w:pPr>
          </w:p>
        </w:tc>
      </w:tr>
      <w:tr w:rsidR="00C542BE" w:rsidRPr="00996F60" w14:paraId="617F75AF" w14:textId="77777777" w:rsidTr="005C0D5F">
        <w:trPr>
          <w:cantSplit/>
          <w:trHeight w:val="290"/>
        </w:trPr>
        <w:tc>
          <w:tcPr>
            <w:tcW w:w="1680" w:type="dxa"/>
            <w:noWrap/>
            <w:vAlign w:val="center"/>
            <w:hideMark/>
          </w:tcPr>
          <w:p w14:paraId="73A846AC" w14:textId="61962E80" w:rsidR="00C542BE" w:rsidRPr="00996F60" w:rsidRDefault="00C542BE" w:rsidP="00C542BE">
            <w:pPr>
              <w:spacing w:before="120" w:after="120" w:line="240" w:lineRule="auto"/>
            </w:pPr>
            <w:r>
              <w:rPr>
                <w:rFonts w:ascii="Arial" w:hAnsi="Arial" w:cs="Arial"/>
                <w:color w:val="000000"/>
              </w:rPr>
              <w:t>140</w:t>
            </w:r>
          </w:p>
        </w:tc>
        <w:tc>
          <w:tcPr>
            <w:tcW w:w="2993" w:type="dxa"/>
            <w:noWrap/>
            <w:vAlign w:val="center"/>
            <w:hideMark/>
          </w:tcPr>
          <w:p w14:paraId="19AC361D" w14:textId="7C9EF0F7"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7EA4B34C" w14:textId="788F385A" w:rsidR="00C542BE" w:rsidRPr="00996F60" w:rsidRDefault="00C542BE" w:rsidP="00C542BE">
            <w:pPr>
              <w:spacing w:before="120" w:after="120" w:line="240" w:lineRule="auto"/>
            </w:pPr>
            <w:r>
              <w:rPr>
                <w:rFonts w:ascii="Arial" w:hAnsi="Arial" w:cs="Arial"/>
                <w:color w:val="000000"/>
              </w:rPr>
              <w:t>26</w:t>
            </w:r>
          </w:p>
        </w:tc>
        <w:tc>
          <w:tcPr>
            <w:tcW w:w="2665" w:type="dxa"/>
            <w:noWrap/>
            <w:vAlign w:val="center"/>
          </w:tcPr>
          <w:p w14:paraId="0F7F76BB" w14:textId="08F2C9E6" w:rsidR="00C542BE" w:rsidRPr="00996F60" w:rsidRDefault="00C542BE" w:rsidP="00C542BE">
            <w:pPr>
              <w:spacing w:before="120" w:after="120" w:line="240" w:lineRule="auto"/>
            </w:pPr>
          </w:p>
        </w:tc>
        <w:tc>
          <w:tcPr>
            <w:tcW w:w="2565" w:type="dxa"/>
            <w:noWrap/>
          </w:tcPr>
          <w:p w14:paraId="27FA8AD3" w14:textId="6FCC3AA5" w:rsidR="00C542BE" w:rsidRPr="00996F60" w:rsidRDefault="00C542BE" w:rsidP="00C542BE">
            <w:pPr>
              <w:spacing w:before="120" w:after="120" w:line="240" w:lineRule="auto"/>
            </w:pPr>
          </w:p>
        </w:tc>
        <w:tc>
          <w:tcPr>
            <w:tcW w:w="2566" w:type="dxa"/>
            <w:noWrap/>
          </w:tcPr>
          <w:p w14:paraId="51AC7E8B" w14:textId="5E9AB2DA" w:rsidR="00C542BE" w:rsidRPr="00996F60" w:rsidRDefault="00C542BE" w:rsidP="00C542BE">
            <w:pPr>
              <w:spacing w:before="120" w:after="120" w:line="240" w:lineRule="auto"/>
            </w:pPr>
          </w:p>
        </w:tc>
      </w:tr>
      <w:tr w:rsidR="00C542BE" w:rsidRPr="00996F60" w14:paraId="4993163A" w14:textId="77777777" w:rsidTr="005C0D5F">
        <w:trPr>
          <w:cantSplit/>
          <w:trHeight w:val="290"/>
        </w:trPr>
        <w:tc>
          <w:tcPr>
            <w:tcW w:w="1680" w:type="dxa"/>
            <w:noWrap/>
            <w:vAlign w:val="center"/>
            <w:hideMark/>
          </w:tcPr>
          <w:p w14:paraId="71D29695" w14:textId="0CB228E5" w:rsidR="00C542BE" w:rsidRPr="00996F60" w:rsidRDefault="00C542BE" w:rsidP="00C542BE">
            <w:pPr>
              <w:spacing w:before="120" w:after="120" w:line="240" w:lineRule="auto"/>
            </w:pPr>
            <w:r>
              <w:rPr>
                <w:rFonts w:ascii="Arial" w:hAnsi="Arial" w:cs="Arial"/>
                <w:color w:val="000000"/>
              </w:rPr>
              <w:t>141</w:t>
            </w:r>
          </w:p>
        </w:tc>
        <w:tc>
          <w:tcPr>
            <w:tcW w:w="2993" w:type="dxa"/>
            <w:noWrap/>
            <w:vAlign w:val="center"/>
            <w:hideMark/>
          </w:tcPr>
          <w:p w14:paraId="36E7D46E" w14:textId="41A025C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76CD5500" w14:textId="557D76F9" w:rsidR="00C542BE" w:rsidRPr="00996F60" w:rsidRDefault="00C542BE" w:rsidP="00C542BE">
            <w:pPr>
              <w:spacing w:before="120" w:after="120" w:line="240" w:lineRule="auto"/>
            </w:pPr>
            <w:r>
              <w:rPr>
                <w:rFonts w:ascii="Arial" w:hAnsi="Arial" w:cs="Arial"/>
                <w:color w:val="000000"/>
              </w:rPr>
              <w:t>18</w:t>
            </w:r>
          </w:p>
        </w:tc>
        <w:tc>
          <w:tcPr>
            <w:tcW w:w="2665" w:type="dxa"/>
            <w:noWrap/>
          </w:tcPr>
          <w:p w14:paraId="3E42E76C" w14:textId="38D3EA47" w:rsidR="00C542BE" w:rsidRPr="00996F60" w:rsidRDefault="00C542BE" w:rsidP="00C542BE">
            <w:pPr>
              <w:spacing w:before="120" w:after="120" w:line="240" w:lineRule="auto"/>
            </w:pPr>
          </w:p>
        </w:tc>
        <w:tc>
          <w:tcPr>
            <w:tcW w:w="2565" w:type="dxa"/>
            <w:noWrap/>
          </w:tcPr>
          <w:p w14:paraId="27B4EEFB" w14:textId="4F061EAE" w:rsidR="00C542BE" w:rsidRPr="00996F60" w:rsidRDefault="00C542BE" w:rsidP="00C542BE">
            <w:pPr>
              <w:spacing w:before="120" w:after="120" w:line="240" w:lineRule="auto"/>
            </w:pPr>
          </w:p>
        </w:tc>
        <w:tc>
          <w:tcPr>
            <w:tcW w:w="2566" w:type="dxa"/>
            <w:noWrap/>
          </w:tcPr>
          <w:p w14:paraId="6340D75E" w14:textId="3198D3E7" w:rsidR="00C542BE" w:rsidRPr="00996F60" w:rsidRDefault="00C542BE" w:rsidP="00C542BE">
            <w:pPr>
              <w:spacing w:before="120" w:after="120" w:line="240" w:lineRule="auto"/>
            </w:pPr>
          </w:p>
        </w:tc>
      </w:tr>
      <w:tr w:rsidR="00C542BE" w:rsidRPr="00996F60" w14:paraId="3059E384" w14:textId="77777777" w:rsidTr="005C0D5F">
        <w:trPr>
          <w:cantSplit/>
          <w:trHeight w:val="290"/>
        </w:trPr>
        <w:tc>
          <w:tcPr>
            <w:tcW w:w="1680" w:type="dxa"/>
            <w:noWrap/>
            <w:vAlign w:val="center"/>
            <w:hideMark/>
          </w:tcPr>
          <w:p w14:paraId="2AC88A2F" w14:textId="4E1C83B4" w:rsidR="00C542BE" w:rsidRPr="00996F60" w:rsidRDefault="00C542BE" w:rsidP="00C542BE">
            <w:pPr>
              <w:spacing w:before="120" w:after="120" w:line="240" w:lineRule="auto"/>
            </w:pPr>
            <w:r>
              <w:rPr>
                <w:rFonts w:ascii="Arial" w:hAnsi="Arial" w:cs="Arial"/>
                <w:color w:val="000000"/>
              </w:rPr>
              <w:t>142</w:t>
            </w:r>
          </w:p>
        </w:tc>
        <w:tc>
          <w:tcPr>
            <w:tcW w:w="2993" w:type="dxa"/>
            <w:noWrap/>
            <w:vAlign w:val="center"/>
            <w:hideMark/>
          </w:tcPr>
          <w:p w14:paraId="6A6A021E" w14:textId="42DE049D"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7FE018F4" w14:textId="449F5364" w:rsidR="00C542BE" w:rsidRPr="00996F60" w:rsidRDefault="00C542BE" w:rsidP="00C542BE">
            <w:pPr>
              <w:spacing w:before="120" w:after="120" w:line="240" w:lineRule="auto"/>
            </w:pPr>
            <w:r>
              <w:rPr>
                <w:rFonts w:ascii="Arial" w:hAnsi="Arial" w:cs="Arial"/>
                <w:color w:val="000000"/>
              </w:rPr>
              <w:t>52</w:t>
            </w:r>
          </w:p>
        </w:tc>
        <w:tc>
          <w:tcPr>
            <w:tcW w:w="2665" w:type="dxa"/>
            <w:noWrap/>
          </w:tcPr>
          <w:p w14:paraId="532A4399" w14:textId="65F58CC5" w:rsidR="00C542BE" w:rsidRPr="00996F60" w:rsidRDefault="00C542BE" w:rsidP="00C542BE">
            <w:pPr>
              <w:spacing w:before="120" w:after="120" w:line="240" w:lineRule="auto"/>
            </w:pPr>
          </w:p>
        </w:tc>
        <w:tc>
          <w:tcPr>
            <w:tcW w:w="2565" w:type="dxa"/>
            <w:noWrap/>
          </w:tcPr>
          <w:p w14:paraId="17702145" w14:textId="5BA50D21" w:rsidR="00C542BE" w:rsidRPr="00996F60" w:rsidRDefault="00C542BE" w:rsidP="00C542BE">
            <w:pPr>
              <w:spacing w:before="120" w:after="120" w:line="240" w:lineRule="auto"/>
            </w:pPr>
          </w:p>
        </w:tc>
        <w:tc>
          <w:tcPr>
            <w:tcW w:w="2566" w:type="dxa"/>
            <w:noWrap/>
          </w:tcPr>
          <w:p w14:paraId="43B921FE" w14:textId="50335086" w:rsidR="00C542BE" w:rsidRPr="00996F60" w:rsidRDefault="00C542BE" w:rsidP="00C542BE">
            <w:pPr>
              <w:spacing w:before="120" w:after="120" w:line="240" w:lineRule="auto"/>
            </w:pPr>
          </w:p>
        </w:tc>
      </w:tr>
      <w:tr w:rsidR="00C542BE" w:rsidRPr="00996F60" w14:paraId="3031A97A" w14:textId="77777777" w:rsidTr="005C0D5F">
        <w:trPr>
          <w:cantSplit/>
          <w:trHeight w:val="290"/>
        </w:trPr>
        <w:tc>
          <w:tcPr>
            <w:tcW w:w="1680" w:type="dxa"/>
            <w:noWrap/>
            <w:vAlign w:val="center"/>
            <w:hideMark/>
          </w:tcPr>
          <w:p w14:paraId="037A1B6B" w14:textId="037A02C3" w:rsidR="00C542BE" w:rsidRPr="00996F60" w:rsidRDefault="00C542BE" w:rsidP="00C542BE">
            <w:pPr>
              <w:spacing w:before="120" w:after="120" w:line="240" w:lineRule="auto"/>
            </w:pPr>
            <w:r>
              <w:rPr>
                <w:rFonts w:ascii="Arial" w:hAnsi="Arial" w:cs="Arial"/>
                <w:color w:val="000000"/>
              </w:rPr>
              <w:t>142</w:t>
            </w:r>
          </w:p>
        </w:tc>
        <w:tc>
          <w:tcPr>
            <w:tcW w:w="2993" w:type="dxa"/>
            <w:noWrap/>
            <w:vAlign w:val="center"/>
            <w:hideMark/>
          </w:tcPr>
          <w:p w14:paraId="7E7A90E3" w14:textId="59EA1300"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3F155D6F" w14:textId="03E7DCB7" w:rsidR="00C542BE" w:rsidRPr="00996F60" w:rsidRDefault="00C542BE" w:rsidP="00C542BE">
            <w:pPr>
              <w:spacing w:before="120" w:after="120" w:line="240" w:lineRule="auto"/>
            </w:pPr>
            <w:r>
              <w:rPr>
                <w:rFonts w:ascii="Arial" w:hAnsi="Arial" w:cs="Arial"/>
                <w:color w:val="000000"/>
              </w:rPr>
              <w:t>52</w:t>
            </w:r>
          </w:p>
        </w:tc>
        <w:tc>
          <w:tcPr>
            <w:tcW w:w="2665" w:type="dxa"/>
            <w:noWrap/>
            <w:vAlign w:val="center"/>
          </w:tcPr>
          <w:p w14:paraId="31AE46AA" w14:textId="259D91F5" w:rsidR="00C542BE" w:rsidRPr="00996F60" w:rsidRDefault="00C542BE" w:rsidP="00C542BE">
            <w:pPr>
              <w:spacing w:before="120" w:after="120" w:line="240" w:lineRule="auto"/>
            </w:pPr>
          </w:p>
        </w:tc>
        <w:tc>
          <w:tcPr>
            <w:tcW w:w="2565" w:type="dxa"/>
            <w:noWrap/>
          </w:tcPr>
          <w:p w14:paraId="05D9AB59" w14:textId="28FDA487" w:rsidR="00C542BE" w:rsidRPr="00996F60" w:rsidRDefault="00C542BE" w:rsidP="00C542BE">
            <w:pPr>
              <w:spacing w:before="120" w:after="120" w:line="240" w:lineRule="auto"/>
            </w:pPr>
          </w:p>
        </w:tc>
        <w:tc>
          <w:tcPr>
            <w:tcW w:w="2566" w:type="dxa"/>
            <w:noWrap/>
          </w:tcPr>
          <w:p w14:paraId="0A8F22AB" w14:textId="5BD58289" w:rsidR="00C542BE" w:rsidRPr="00996F60" w:rsidRDefault="00C542BE" w:rsidP="00C542BE">
            <w:pPr>
              <w:spacing w:before="120" w:after="120" w:line="240" w:lineRule="auto"/>
            </w:pPr>
          </w:p>
        </w:tc>
      </w:tr>
      <w:tr w:rsidR="00C542BE" w:rsidRPr="00996F60" w14:paraId="5CF929EC" w14:textId="77777777" w:rsidTr="005C0D5F">
        <w:trPr>
          <w:cantSplit/>
          <w:trHeight w:val="290"/>
        </w:trPr>
        <w:tc>
          <w:tcPr>
            <w:tcW w:w="1680" w:type="dxa"/>
            <w:noWrap/>
            <w:vAlign w:val="center"/>
            <w:hideMark/>
          </w:tcPr>
          <w:p w14:paraId="7C3F7F5D" w14:textId="7B992603" w:rsidR="00C542BE" w:rsidRPr="00996F60" w:rsidRDefault="00C542BE" w:rsidP="00C542BE">
            <w:pPr>
              <w:spacing w:before="120" w:after="120" w:line="240" w:lineRule="auto"/>
            </w:pPr>
            <w:r>
              <w:rPr>
                <w:rFonts w:ascii="Arial" w:hAnsi="Arial" w:cs="Arial"/>
                <w:color w:val="000000"/>
              </w:rPr>
              <w:t>143</w:t>
            </w:r>
          </w:p>
        </w:tc>
        <w:tc>
          <w:tcPr>
            <w:tcW w:w="2993" w:type="dxa"/>
            <w:noWrap/>
            <w:vAlign w:val="center"/>
            <w:hideMark/>
          </w:tcPr>
          <w:p w14:paraId="2B060F05" w14:textId="30A96315"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27AEC97" w14:textId="6BAB1BA2" w:rsidR="00C542BE" w:rsidRPr="00996F60" w:rsidRDefault="00C542BE" w:rsidP="00C542BE">
            <w:pPr>
              <w:spacing w:before="120" w:after="120" w:line="240" w:lineRule="auto"/>
            </w:pPr>
            <w:r>
              <w:rPr>
                <w:rFonts w:ascii="Arial" w:hAnsi="Arial" w:cs="Arial"/>
                <w:color w:val="000000"/>
              </w:rPr>
              <w:t>26</w:t>
            </w:r>
          </w:p>
        </w:tc>
        <w:tc>
          <w:tcPr>
            <w:tcW w:w="2665" w:type="dxa"/>
            <w:noWrap/>
          </w:tcPr>
          <w:p w14:paraId="60D3120E" w14:textId="08DB918E" w:rsidR="00C542BE" w:rsidRPr="00996F60" w:rsidRDefault="00C542BE" w:rsidP="00C542BE">
            <w:pPr>
              <w:spacing w:before="120" w:after="120" w:line="240" w:lineRule="auto"/>
            </w:pPr>
          </w:p>
        </w:tc>
        <w:tc>
          <w:tcPr>
            <w:tcW w:w="2565" w:type="dxa"/>
            <w:noWrap/>
          </w:tcPr>
          <w:p w14:paraId="1C687B94" w14:textId="1237FC6D" w:rsidR="00C542BE" w:rsidRPr="00996F60" w:rsidRDefault="00C542BE" w:rsidP="00C542BE">
            <w:pPr>
              <w:spacing w:before="120" w:after="120" w:line="240" w:lineRule="auto"/>
            </w:pPr>
          </w:p>
        </w:tc>
        <w:tc>
          <w:tcPr>
            <w:tcW w:w="2566" w:type="dxa"/>
            <w:noWrap/>
          </w:tcPr>
          <w:p w14:paraId="6F59A418" w14:textId="0140137B" w:rsidR="00C542BE" w:rsidRPr="00996F60" w:rsidRDefault="00C542BE" w:rsidP="00C542BE">
            <w:pPr>
              <w:spacing w:before="120" w:after="120" w:line="240" w:lineRule="auto"/>
            </w:pPr>
          </w:p>
        </w:tc>
      </w:tr>
      <w:tr w:rsidR="00C542BE" w:rsidRPr="00996F60" w14:paraId="61E24BDD" w14:textId="77777777" w:rsidTr="005C0D5F">
        <w:trPr>
          <w:cantSplit/>
          <w:trHeight w:val="290"/>
        </w:trPr>
        <w:tc>
          <w:tcPr>
            <w:tcW w:w="1680" w:type="dxa"/>
            <w:noWrap/>
            <w:vAlign w:val="center"/>
            <w:hideMark/>
          </w:tcPr>
          <w:p w14:paraId="5DCA30A7" w14:textId="644E2C82" w:rsidR="00C542BE" w:rsidRPr="00996F60" w:rsidRDefault="00C542BE" w:rsidP="00C542BE">
            <w:pPr>
              <w:spacing w:before="120" w:after="120" w:line="240" w:lineRule="auto"/>
            </w:pPr>
            <w:r>
              <w:rPr>
                <w:rFonts w:ascii="Arial" w:hAnsi="Arial" w:cs="Arial"/>
                <w:color w:val="000000"/>
              </w:rPr>
              <w:t>144</w:t>
            </w:r>
          </w:p>
        </w:tc>
        <w:tc>
          <w:tcPr>
            <w:tcW w:w="2993" w:type="dxa"/>
            <w:noWrap/>
            <w:vAlign w:val="center"/>
            <w:hideMark/>
          </w:tcPr>
          <w:p w14:paraId="30B9626B" w14:textId="592430D1" w:rsidR="00C542BE" w:rsidRPr="00996F60" w:rsidRDefault="00C542BE" w:rsidP="00C542BE">
            <w:pPr>
              <w:spacing w:before="120" w:after="120" w:line="240" w:lineRule="auto"/>
            </w:pPr>
            <w:r>
              <w:rPr>
                <w:rFonts w:ascii="Arial" w:hAnsi="Arial" w:cs="Arial"/>
                <w:color w:val="000000"/>
              </w:rPr>
              <w:t>Bird/nature watching</w:t>
            </w:r>
          </w:p>
        </w:tc>
        <w:tc>
          <w:tcPr>
            <w:tcW w:w="1871" w:type="dxa"/>
            <w:noWrap/>
            <w:vAlign w:val="center"/>
            <w:hideMark/>
          </w:tcPr>
          <w:p w14:paraId="53015DFD" w14:textId="0E6E747F" w:rsidR="00C542BE" w:rsidRPr="00996F60" w:rsidRDefault="00C542BE" w:rsidP="00C542BE">
            <w:pPr>
              <w:spacing w:before="120" w:after="120" w:line="240" w:lineRule="auto"/>
            </w:pPr>
            <w:r>
              <w:rPr>
                <w:rFonts w:ascii="Arial" w:hAnsi="Arial" w:cs="Arial"/>
                <w:color w:val="000000"/>
              </w:rPr>
              <w:t>1</w:t>
            </w:r>
          </w:p>
        </w:tc>
        <w:tc>
          <w:tcPr>
            <w:tcW w:w="2665" w:type="dxa"/>
            <w:noWrap/>
          </w:tcPr>
          <w:p w14:paraId="767F98CF" w14:textId="09FFB08B" w:rsidR="00C542BE" w:rsidRPr="00996F60" w:rsidRDefault="00C542BE" w:rsidP="00C542BE">
            <w:pPr>
              <w:spacing w:before="120" w:after="120" w:line="240" w:lineRule="auto"/>
            </w:pPr>
          </w:p>
        </w:tc>
        <w:tc>
          <w:tcPr>
            <w:tcW w:w="2565" w:type="dxa"/>
            <w:noWrap/>
          </w:tcPr>
          <w:p w14:paraId="18163E9A" w14:textId="0B2E4AFE" w:rsidR="00C542BE" w:rsidRPr="00996F60" w:rsidRDefault="00C542BE" w:rsidP="00C542BE">
            <w:pPr>
              <w:spacing w:before="120" w:after="120" w:line="240" w:lineRule="auto"/>
            </w:pPr>
          </w:p>
        </w:tc>
        <w:tc>
          <w:tcPr>
            <w:tcW w:w="2566" w:type="dxa"/>
            <w:noWrap/>
          </w:tcPr>
          <w:p w14:paraId="286C6819" w14:textId="6D3451AD" w:rsidR="00C542BE" w:rsidRPr="00996F60" w:rsidRDefault="00C542BE" w:rsidP="00C542BE">
            <w:pPr>
              <w:spacing w:before="120" w:after="120" w:line="240" w:lineRule="auto"/>
            </w:pPr>
          </w:p>
        </w:tc>
      </w:tr>
      <w:tr w:rsidR="00C542BE" w:rsidRPr="00996F60" w14:paraId="77C2F927" w14:textId="77777777" w:rsidTr="005C0D5F">
        <w:trPr>
          <w:cantSplit/>
          <w:trHeight w:val="290"/>
        </w:trPr>
        <w:tc>
          <w:tcPr>
            <w:tcW w:w="1680" w:type="dxa"/>
            <w:noWrap/>
            <w:vAlign w:val="center"/>
            <w:hideMark/>
          </w:tcPr>
          <w:p w14:paraId="418553BF" w14:textId="11BB4326" w:rsidR="00C542BE" w:rsidRPr="00996F60" w:rsidRDefault="00C542BE" w:rsidP="00C542BE">
            <w:pPr>
              <w:spacing w:before="120" w:after="120" w:line="240" w:lineRule="auto"/>
            </w:pPr>
            <w:r>
              <w:rPr>
                <w:rFonts w:ascii="Arial" w:hAnsi="Arial" w:cs="Arial"/>
                <w:color w:val="000000"/>
              </w:rPr>
              <w:t>145</w:t>
            </w:r>
          </w:p>
        </w:tc>
        <w:tc>
          <w:tcPr>
            <w:tcW w:w="2993" w:type="dxa"/>
            <w:noWrap/>
            <w:vAlign w:val="center"/>
            <w:hideMark/>
          </w:tcPr>
          <w:p w14:paraId="32EAA6E5" w14:textId="2FFE18E6"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hideMark/>
          </w:tcPr>
          <w:p w14:paraId="6F11773B" w14:textId="301DD2C5" w:rsidR="00C542BE" w:rsidRPr="00996F60" w:rsidRDefault="00C542BE" w:rsidP="00C542BE">
            <w:pPr>
              <w:spacing w:before="120" w:after="120" w:line="240" w:lineRule="auto"/>
            </w:pPr>
            <w:r>
              <w:rPr>
                <w:rFonts w:ascii="Arial" w:hAnsi="Arial" w:cs="Arial"/>
                <w:color w:val="000000"/>
              </w:rPr>
              <w:t>3</w:t>
            </w:r>
          </w:p>
        </w:tc>
        <w:tc>
          <w:tcPr>
            <w:tcW w:w="2665" w:type="dxa"/>
            <w:noWrap/>
          </w:tcPr>
          <w:p w14:paraId="0C17FCAF" w14:textId="2A1E522F" w:rsidR="00C542BE" w:rsidRPr="00996F60" w:rsidRDefault="00C542BE" w:rsidP="00C542BE">
            <w:pPr>
              <w:spacing w:before="120" w:after="120" w:line="240" w:lineRule="auto"/>
            </w:pPr>
          </w:p>
        </w:tc>
        <w:tc>
          <w:tcPr>
            <w:tcW w:w="2565" w:type="dxa"/>
            <w:noWrap/>
          </w:tcPr>
          <w:p w14:paraId="0F458EEF" w14:textId="5C3CF8B6" w:rsidR="00C542BE" w:rsidRPr="00996F60" w:rsidRDefault="00C542BE" w:rsidP="00C542BE">
            <w:pPr>
              <w:spacing w:before="120" w:after="120" w:line="240" w:lineRule="auto"/>
            </w:pPr>
          </w:p>
        </w:tc>
        <w:tc>
          <w:tcPr>
            <w:tcW w:w="2566" w:type="dxa"/>
            <w:noWrap/>
          </w:tcPr>
          <w:p w14:paraId="7A8913A1" w14:textId="68E60AE6" w:rsidR="00C542BE" w:rsidRPr="00996F60" w:rsidRDefault="00C542BE" w:rsidP="00C542BE">
            <w:pPr>
              <w:spacing w:before="120" w:after="120" w:line="240" w:lineRule="auto"/>
            </w:pPr>
          </w:p>
        </w:tc>
      </w:tr>
      <w:tr w:rsidR="00C542BE" w:rsidRPr="00996F60" w14:paraId="6F6965E7" w14:textId="77777777" w:rsidTr="005C0D5F">
        <w:trPr>
          <w:cantSplit/>
          <w:trHeight w:val="290"/>
        </w:trPr>
        <w:tc>
          <w:tcPr>
            <w:tcW w:w="1680" w:type="dxa"/>
            <w:noWrap/>
            <w:vAlign w:val="center"/>
            <w:hideMark/>
          </w:tcPr>
          <w:p w14:paraId="0DDD3C24" w14:textId="5551472E" w:rsidR="00C542BE" w:rsidRPr="00996F60" w:rsidRDefault="00C542BE" w:rsidP="00C542BE">
            <w:pPr>
              <w:spacing w:before="120" w:after="120" w:line="240" w:lineRule="auto"/>
            </w:pPr>
            <w:r>
              <w:rPr>
                <w:rFonts w:ascii="Arial" w:hAnsi="Arial" w:cs="Arial"/>
                <w:color w:val="000000"/>
              </w:rPr>
              <w:t>145</w:t>
            </w:r>
          </w:p>
        </w:tc>
        <w:tc>
          <w:tcPr>
            <w:tcW w:w="2993" w:type="dxa"/>
            <w:noWrap/>
            <w:vAlign w:val="center"/>
            <w:hideMark/>
          </w:tcPr>
          <w:p w14:paraId="7B58E500" w14:textId="1EEEDB09"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C562C7C" w14:textId="0CB1CFA3" w:rsidR="00C542BE" w:rsidRPr="00996F60" w:rsidRDefault="00C542BE" w:rsidP="00C542BE">
            <w:pPr>
              <w:spacing w:before="120" w:after="120" w:line="240" w:lineRule="auto"/>
            </w:pPr>
            <w:r>
              <w:rPr>
                <w:rFonts w:ascii="Arial" w:hAnsi="Arial" w:cs="Arial"/>
                <w:color w:val="000000"/>
              </w:rPr>
              <w:t>104</w:t>
            </w:r>
          </w:p>
        </w:tc>
        <w:tc>
          <w:tcPr>
            <w:tcW w:w="2665" w:type="dxa"/>
            <w:noWrap/>
          </w:tcPr>
          <w:p w14:paraId="30F551B6" w14:textId="0BC2D36F" w:rsidR="00C542BE" w:rsidRPr="00996F60" w:rsidRDefault="00C542BE" w:rsidP="00C542BE">
            <w:pPr>
              <w:spacing w:before="120" w:after="120" w:line="240" w:lineRule="auto"/>
            </w:pPr>
          </w:p>
        </w:tc>
        <w:tc>
          <w:tcPr>
            <w:tcW w:w="2565" w:type="dxa"/>
            <w:noWrap/>
          </w:tcPr>
          <w:p w14:paraId="4E4C8397" w14:textId="2A3D4668" w:rsidR="00C542BE" w:rsidRPr="00996F60" w:rsidRDefault="00C542BE" w:rsidP="00C542BE">
            <w:pPr>
              <w:spacing w:before="120" w:after="120" w:line="240" w:lineRule="auto"/>
            </w:pPr>
          </w:p>
        </w:tc>
        <w:tc>
          <w:tcPr>
            <w:tcW w:w="2566" w:type="dxa"/>
            <w:noWrap/>
          </w:tcPr>
          <w:p w14:paraId="686114D7" w14:textId="6CEBB9A1" w:rsidR="00C542BE" w:rsidRPr="00996F60" w:rsidRDefault="00C542BE" w:rsidP="00C542BE">
            <w:pPr>
              <w:spacing w:before="120" w:after="120" w:line="240" w:lineRule="auto"/>
            </w:pPr>
          </w:p>
        </w:tc>
      </w:tr>
      <w:tr w:rsidR="00C542BE" w:rsidRPr="00996F60" w14:paraId="768B0BDB" w14:textId="77777777" w:rsidTr="005C0D5F">
        <w:trPr>
          <w:cantSplit/>
          <w:trHeight w:val="290"/>
        </w:trPr>
        <w:tc>
          <w:tcPr>
            <w:tcW w:w="1680" w:type="dxa"/>
            <w:noWrap/>
            <w:vAlign w:val="center"/>
            <w:hideMark/>
          </w:tcPr>
          <w:p w14:paraId="39773B0A" w14:textId="5955BA05" w:rsidR="00C542BE" w:rsidRPr="00996F60" w:rsidRDefault="00C542BE" w:rsidP="00C542BE">
            <w:pPr>
              <w:spacing w:before="120" w:after="120" w:line="240" w:lineRule="auto"/>
            </w:pPr>
            <w:r>
              <w:rPr>
                <w:rFonts w:ascii="Arial" w:hAnsi="Arial" w:cs="Arial"/>
                <w:color w:val="000000"/>
              </w:rPr>
              <w:lastRenderedPageBreak/>
              <w:t>146</w:t>
            </w:r>
          </w:p>
        </w:tc>
        <w:tc>
          <w:tcPr>
            <w:tcW w:w="2993" w:type="dxa"/>
            <w:noWrap/>
            <w:vAlign w:val="center"/>
            <w:hideMark/>
          </w:tcPr>
          <w:p w14:paraId="2E20CCAB" w14:textId="760E49C2"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tcPr>
          <w:p w14:paraId="3B589463" w14:textId="710521B9" w:rsidR="00C542BE" w:rsidRPr="00996F60" w:rsidRDefault="00C542BE" w:rsidP="00C542BE">
            <w:pPr>
              <w:spacing w:before="120" w:after="120" w:line="240" w:lineRule="auto"/>
            </w:pPr>
          </w:p>
        </w:tc>
        <w:tc>
          <w:tcPr>
            <w:tcW w:w="2665" w:type="dxa"/>
            <w:noWrap/>
          </w:tcPr>
          <w:p w14:paraId="504172C1" w14:textId="4EABB095" w:rsidR="00C542BE" w:rsidRPr="00996F60" w:rsidRDefault="00C542BE" w:rsidP="00C542BE">
            <w:pPr>
              <w:spacing w:before="120" w:after="120" w:line="240" w:lineRule="auto"/>
            </w:pPr>
          </w:p>
        </w:tc>
        <w:tc>
          <w:tcPr>
            <w:tcW w:w="2565" w:type="dxa"/>
            <w:noWrap/>
          </w:tcPr>
          <w:p w14:paraId="79DC3951" w14:textId="4C360005" w:rsidR="00C542BE" w:rsidRPr="00996F60" w:rsidRDefault="00C542BE" w:rsidP="00C542BE">
            <w:pPr>
              <w:spacing w:before="120" w:after="120" w:line="240" w:lineRule="auto"/>
            </w:pPr>
          </w:p>
        </w:tc>
        <w:tc>
          <w:tcPr>
            <w:tcW w:w="2566" w:type="dxa"/>
            <w:noWrap/>
            <w:hideMark/>
          </w:tcPr>
          <w:p w14:paraId="108FC526" w14:textId="40A0C56B" w:rsidR="00C542BE" w:rsidRPr="00996F60" w:rsidRDefault="00C542BE" w:rsidP="00C542BE">
            <w:pPr>
              <w:spacing w:before="120" w:after="120" w:line="240" w:lineRule="auto"/>
            </w:pPr>
            <w:r>
              <w:rPr>
                <w:rFonts w:ascii="Arial" w:hAnsi="Arial" w:cs="Arial"/>
                <w:color w:val="000000"/>
              </w:rPr>
              <w:t>3</w:t>
            </w:r>
          </w:p>
        </w:tc>
      </w:tr>
      <w:tr w:rsidR="00C542BE" w:rsidRPr="00996F60" w14:paraId="23C5A8FB" w14:textId="77777777" w:rsidTr="005C0D5F">
        <w:trPr>
          <w:cantSplit/>
          <w:trHeight w:val="290"/>
        </w:trPr>
        <w:tc>
          <w:tcPr>
            <w:tcW w:w="1680" w:type="dxa"/>
            <w:noWrap/>
            <w:vAlign w:val="center"/>
            <w:hideMark/>
          </w:tcPr>
          <w:p w14:paraId="4F52D495" w14:textId="296D7232" w:rsidR="00C542BE" w:rsidRPr="00996F60" w:rsidRDefault="00C542BE" w:rsidP="00C542BE">
            <w:pPr>
              <w:spacing w:before="120" w:after="120" w:line="240" w:lineRule="auto"/>
            </w:pPr>
            <w:r>
              <w:rPr>
                <w:rFonts w:ascii="Arial" w:hAnsi="Arial" w:cs="Arial"/>
                <w:color w:val="000000"/>
              </w:rPr>
              <w:t>147</w:t>
            </w:r>
          </w:p>
        </w:tc>
        <w:tc>
          <w:tcPr>
            <w:tcW w:w="2993" w:type="dxa"/>
            <w:noWrap/>
            <w:vAlign w:val="center"/>
            <w:hideMark/>
          </w:tcPr>
          <w:p w14:paraId="37B23411" w14:textId="30A26AA7"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4A844525" w14:textId="67F892DF" w:rsidR="00C542BE" w:rsidRPr="00996F60" w:rsidRDefault="00C542BE" w:rsidP="00C542BE">
            <w:pPr>
              <w:spacing w:before="120" w:after="120" w:line="240" w:lineRule="auto"/>
            </w:pPr>
            <w:r>
              <w:rPr>
                <w:rFonts w:ascii="Arial" w:hAnsi="Arial" w:cs="Arial"/>
                <w:color w:val="000000"/>
              </w:rPr>
              <w:t>18</w:t>
            </w:r>
            <w:r w:rsidR="00512693">
              <w:rPr>
                <w:rFonts w:ascii="Arial" w:hAnsi="Arial" w:cs="Arial"/>
                <w:color w:val="000000"/>
              </w:rPr>
              <w:t>3</w:t>
            </w:r>
          </w:p>
        </w:tc>
        <w:tc>
          <w:tcPr>
            <w:tcW w:w="2665" w:type="dxa"/>
            <w:noWrap/>
          </w:tcPr>
          <w:p w14:paraId="4F5D7588" w14:textId="140ED538" w:rsidR="00C542BE" w:rsidRPr="00996F60" w:rsidRDefault="00C542BE" w:rsidP="00C542BE">
            <w:pPr>
              <w:spacing w:before="120" w:after="120" w:line="240" w:lineRule="auto"/>
            </w:pPr>
          </w:p>
        </w:tc>
        <w:tc>
          <w:tcPr>
            <w:tcW w:w="2565" w:type="dxa"/>
            <w:noWrap/>
          </w:tcPr>
          <w:p w14:paraId="4F72BB1F" w14:textId="372B52A8" w:rsidR="00C542BE" w:rsidRPr="00996F60" w:rsidRDefault="00C542BE" w:rsidP="00C542BE">
            <w:pPr>
              <w:spacing w:before="120" w:after="120" w:line="240" w:lineRule="auto"/>
            </w:pPr>
          </w:p>
        </w:tc>
        <w:tc>
          <w:tcPr>
            <w:tcW w:w="2566" w:type="dxa"/>
            <w:noWrap/>
          </w:tcPr>
          <w:p w14:paraId="7F81707F" w14:textId="7DFEDF40" w:rsidR="00C542BE" w:rsidRPr="00996F60" w:rsidRDefault="00C542BE" w:rsidP="00C542BE">
            <w:pPr>
              <w:spacing w:before="120" w:after="120" w:line="240" w:lineRule="auto"/>
            </w:pPr>
          </w:p>
        </w:tc>
      </w:tr>
      <w:tr w:rsidR="00C542BE" w:rsidRPr="00996F60" w14:paraId="4F6BBB39" w14:textId="77777777" w:rsidTr="005C0D5F">
        <w:trPr>
          <w:cantSplit/>
          <w:trHeight w:val="290"/>
        </w:trPr>
        <w:tc>
          <w:tcPr>
            <w:tcW w:w="1680" w:type="dxa"/>
            <w:noWrap/>
            <w:vAlign w:val="center"/>
            <w:hideMark/>
          </w:tcPr>
          <w:p w14:paraId="70F06DF0" w14:textId="554F37ED" w:rsidR="00C542BE" w:rsidRPr="00996F60" w:rsidRDefault="00C542BE" w:rsidP="00C542BE">
            <w:pPr>
              <w:spacing w:before="120" w:after="120" w:line="240" w:lineRule="auto"/>
            </w:pPr>
            <w:r>
              <w:rPr>
                <w:rFonts w:ascii="Arial" w:hAnsi="Arial" w:cs="Arial"/>
                <w:color w:val="000000"/>
              </w:rPr>
              <w:t>148</w:t>
            </w:r>
          </w:p>
        </w:tc>
        <w:tc>
          <w:tcPr>
            <w:tcW w:w="2993" w:type="dxa"/>
            <w:noWrap/>
            <w:vAlign w:val="center"/>
            <w:hideMark/>
          </w:tcPr>
          <w:p w14:paraId="52B67856" w14:textId="05F4F74A"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3D3367AA" w14:textId="4B354E8D" w:rsidR="00C542BE" w:rsidRPr="00996F60" w:rsidRDefault="00C542BE" w:rsidP="00C542BE">
            <w:pPr>
              <w:spacing w:before="120" w:after="120" w:line="240" w:lineRule="auto"/>
            </w:pPr>
            <w:r>
              <w:rPr>
                <w:rFonts w:ascii="Arial" w:hAnsi="Arial" w:cs="Arial"/>
                <w:color w:val="000000"/>
              </w:rPr>
              <w:t>12</w:t>
            </w:r>
          </w:p>
        </w:tc>
        <w:tc>
          <w:tcPr>
            <w:tcW w:w="2665" w:type="dxa"/>
            <w:noWrap/>
          </w:tcPr>
          <w:p w14:paraId="781CB83A" w14:textId="2F2B58F2" w:rsidR="00C542BE" w:rsidRPr="00996F60" w:rsidRDefault="00C542BE" w:rsidP="00C542BE">
            <w:pPr>
              <w:spacing w:before="120" w:after="120" w:line="240" w:lineRule="auto"/>
            </w:pPr>
          </w:p>
        </w:tc>
        <w:tc>
          <w:tcPr>
            <w:tcW w:w="2565" w:type="dxa"/>
            <w:noWrap/>
          </w:tcPr>
          <w:p w14:paraId="00D47040" w14:textId="39A94E3D" w:rsidR="00C542BE" w:rsidRPr="00996F60" w:rsidRDefault="00C542BE" w:rsidP="00C542BE">
            <w:pPr>
              <w:spacing w:before="120" w:after="120" w:line="240" w:lineRule="auto"/>
            </w:pPr>
          </w:p>
        </w:tc>
        <w:tc>
          <w:tcPr>
            <w:tcW w:w="2566" w:type="dxa"/>
            <w:noWrap/>
          </w:tcPr>
          <w:p w14:paraId="70E2FF5E" w14:textId="72A3955B" w:rsidR="00C542BE" w:rsidRPr="00996F60" w:rsidRDefault="00C542BE" w:rsidP="00C542BE">
            <w:pPr>
              <w:spacing w:before="120" w:after="120" w:line="240" w:lineRule="auto"/>
            </w:pPr>
          </w:p>
        </w:tc>
      </w:tr>
      <w:tr w:rsidR="00C542BE" w:rsidRPr="00996F60" w14:paraId="11FCA2A8" w14:textId="77777777" w:rsidTr="005C0D5F">
        <w:trPr>
          <w:cantSplit/>
          <w:trHeight w:val="290"/>
        </w:trPr>
        <w:tc>
          <w:tcPr>
            <w:tcW w:w="1680" w:type="dxa"/>
            <w:noWrap/>
            <w:vAlign w:val="center"/>
            <w:hideMark/>
          </w:tcPr>
          <w:p w14:paraId="72FA6BAC" w14:textId="2C070236" w:rsidR="00C542BE" w:rsidRPr="00996F60" w:rsidRDefault="00C542BE" w:rsidP="00C542BE">
            <w:pPr>
              <w:spacing w:before="120" w:after="120" w:line="240" w:lineRule="auto"/>
            </w:pPr>
            <w:r>
              <w:rPr>
                <w:rFonts w:ascii="Arial" w:hAnsi="Arial" w:cs="Arial"/>
                <w:color w:val="000000"/>
              </w:rPr>
              <w:t>149</w:t>
            </w:r>
          </w:p>
        </w:tc>
        <w:tc>
          <w:tcPr>
            <w:tcW w:w="2993" w:type="dxa"/>
            <w:noWrap/>
            <w:vAlign w:val="center"/>
            <w:hideMark/>
          </w:tcPr>
          <w:p w14:paraId="0C0189E4" w14:textId="721A351F"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3213B297" w14:textId="0997B688" w:rsidR="00C542BE" w:rsidRPr="00996F60" w:rsidRDefault="00C542BE" w:rsidP="00C542BE">
            <w:pPr>
              <w:spacing w:before="120" w:after="120" w:line="240" w:lineRule="auto"/>
            </w:pPr>
            <w:r>
              <w:rPr>
                <w:rFonts w:ascii="Arial" w:hAnsi="Arial" w:cs="Arial"/>
                <w:color w:val="000000"/>
              </w:rPr>
              <w:t>208</w:t>
            </w:r>
          </w:p>
        </w:tc>
        <w:tc>
          <w:tcPr>
            <w:tcW w:w="2665" w:type="dxa"/>
            <w:noWrap/>
          </w:tcPr>
          <w:p w14:paraId="38B71EA0" w14:textId="305F85D2" w:rsidR="00C542BE" w:rsidRPr="00996F60" w:rsidRDefault="00C542BE" w:rsidP="00C542BE">
            <w:pPr>
              <w:spacing w:before="120" w:after="120" w:line="240" w:lineRule="auto"/>
            </w:pPr>
          </w:p>
        </w:tc>
        <w:tc>
          <w:tcPr>
            <w:tcW w:w="2565" w:type="dxa"/>
            <w:noWrap/>
          </w:tcPr>
          <w:p w14:paraId="641EBCCF" w14:textId="780D46BC" w:rsidR="00C542BE" w:rsidRPr="00996F60" w:rsidRDefault="00C542BE" w:rsidP="00C542BE">
            <w:pPr>
              <w:spacing w:before="120" w:after="120" w:line="240" w:lineRule="auto"/>
            </w:pPr>
          </w:p>
        </w:tc>
        <w:tc>
          <w:tcPr>
            <w:tcW w:w="2566" w:type="dxa"/>
            <w:noWrap/>
          </w:tcPr>
          <w:p w14:paraId="0A3E457E" w14:textId="42E6624C" w:rsidR="00C542BE" w:rsidRPr="00996F60" w:rsidRDefault="00C542BE" w:rsidP="00C542BE">
            <w:pPr>
              <w:spacing w:before="120" w:after="120" w:line="240" w:lineRule="auto"/>
            </w:pPr>
          </w:p>
        </w:tc>
      </w:tr>
      <w:tr w:rsidR="00C542BE" w:rsidRPr="00996F60" w14:paraId="064D8E3E" w14:textId="77777777" w:rsidTr="005C0D5F">
        <w:trPr>
          <w:cantSplit/>
          <w:trHeight w:val="290"/>
        </w:trPr>
        <w:tc>
          <w:tcPr>
            <w:tcW w:w="1680" w:type="dxa"/>
            <w:noWrap/>
            <w:vAlign w:val="center"/>
            <w:hideMark/>
          </w:tcPr>
          <w:p w14:paraId="23F8BD22" w14:textId="46C5B858" w:rsidR="00C542BE" w:rsidRPr="00996F60" w:rsidRDefault="00C542BE" w:rsidP="00C542BE">
            <w:pPr>
              <w:spacing w:before="120" w:after="120" w:line="240" w:lineRule="auto"/>
            </w:pPr>
            <w:r>
              <w:rPr>
                <w:rFonts w:ascii="Arial" w:hAnsi="Arial" w:cs="Arial"/>
                <w:color w:val="000000"/>
              </w:rPr>
              <w:t>151</w:t>
            </w:r>
          </w:p>
        </w:tc>
        <w:tc>
          <w:tcPr>
            <w:tcW w:w="2993" w:type="dxa"/>
            <w:noWrap/>
            <w:vAlign w:val="center"/>
            <w:hideMark/>
          </w:tcPr>
          <w:p w14:paraId="187C7A60" w14:textId="362CC4EB" w:rsidR="00C542BE" w:rsidRPr="00996F60" w:rsidRDefault="00C542BE" w:rsidP="00C542BE">
            <w:pPr>
              <w:spacing w:before="120" w:after="120" w:line="240" w:lineRule="auto"/>
            </w:pPr>
            <w:r>
              <w:rPr>
                <w:rFonts w:ascii="Arial" w:hAnsi="Arial" w:cs="Arial"/>
                <w:color w:val="000000"/>
              </w:rPr>
              <w:t>Beachcombing</w:t>
            </w:r>
          </w:p>
        </w:tc>
        <w:tc>
          <w:tcPr>
            <w:tcW w:w="1871" w:type="dxa"/>
            <w:noWrap/>
            <w:vAlign w:val="center"/>
            <w:hideMark/>
          </w:tcPr>
          <w:p w14:paraId="7A6F711D" w14:textId="6F5E20A0" w:rsidR="00C542BE" w:rsidRPr="00996F60" w:rsidRDefault="00C542BE" w:rsidP="00C542BE">
            <w:pPr>
              <w:spacing w:before="120" w:after="120" w:line="240" w:lineRule="auto"/>
            </w:pPr>
            <w:r>
              <w:rPr>
                <w:rFonts w:ascii="Arial" w:hAnsi="Arial" w:cs="Arial"/>
                <w:color w:val="000000"/>
              </w:rPr>
              <w:t>43.5</w:t>
            </w:r>
          </w:p>
        </w:tc>
        <w:tc>
          <w:tcPr>
            <w:tcW w:w="2665" w:type="dxa"/>
            <w:noWrap/>
          </w:tcPr>
          <w:p w14:paraId="2053673D" w14:textId="41EEDBB9" w:rsidR="00C542BE" w:rsidRPr="00996F60" w:rsidRDefault="00C542BE" w:rsidP="00C542BE">
            <w:pPr>
              <w:spacing w:before="120" w:after="120" w:line="240" w:lineRule="auto"/>
            </w:pPr>
          </w:p>
        </w:tc>
        <w:tc>
          <w:tcPr>
            <w:tcW w:w="2565" w:type="dxa"/>
            <w:noWrap/>
          </w:tcPr>
          <w:p w14:paraId="3AAC52D2" w14:textId="20A3AB49" w:rsidR="00C542BE" w:rsidRPr="00996F60" w:rsidRDefault="00C542BE" w:rsidP="00C542BE">
            <w:pPr>
              <w:spacing w:before="120" w:after="120" w:line="240" w:lineRule="auto"/>
            </w:pPr>
          </w:p>
        </w:tc>
        <w:tc>
          <w:tcPr>
            <w:tcW w:w="2566" w:type="dxa"/>
            <w:noWrap/>
          </w:tcPr>
          <w:p w14:paraId="7FF21CF3" w14:textId="155762F8" w:rsidR="00C542BE" w:rsidRPr="00996F60" w:rsidRDefault="00C542BE" w:rsidP="00C542BE">
            <w:pPr>
              <w:spacing w:before="120" w:after="120" w:line="240" w:lineRule="auto"/>
            </w:pPr>
          </w:p>
        </w:tc>
      </w:tr>
      <w:tr w:rsidR="00C542BE" w:rsidRPr="00996F60" w14:paraId="7A95ED1B" w14:textId="77777777" w:rsidTr="005C0D5F">
        <w:trPr>
          <w:cantSplit/>
          <w:trHeight w:val="290"/>
        </w:trPr>
        <w:tc>
          <w:tcPr>
            <w:tcW w:w="1680" w:type="dxa"/>
            <w:noWrap/>
            <w:vAlign w:val="center"/>
            <w:hideMark/>
          </w:tcPr>
          <w:p w14:paraId="68568CA7" w14:textId="22577C05" w:rsidR="00C542BE" w:rsidRPr="00996F60" w:rsidRDefault="00C542BE" w:rsidP="00C542BE">
            <w:pPr>
              <w:spacing w:before="120" w:after="120" w:line="240" w:lineRule="auto"/>
            </w:pPr>
            <w:r>
              <w:rPr>
                <w:rFonts w:ascii="Arial" w:hAnsi="Arial" w:cs="Arial"/>
                <w:color w:val="000000"/>
              </w:rPr>
              <w:t>151</w:t>
            </w:r>
          </w:p>
        </w:tc>
        <w:tc>
          <w:tcPr>
            <w:tcW w:w="2993" w:type="dxa"/>
            <w:noWrap/>
            <w:vAlign w:val="center"/>
            <w:hideMark/>
          </w:tcPr>
          <w:p w14:paraId="5B5EE258" w14:textId="297FE25B" w:rsidR="00C542BE" w:rsidRPr="00996F60" w:rsidRDefault="00C542BE" w:rsidP="00C542BE">
            <w:pPr>
              <w:spacing w:before="120" w:after="120" w:line="240" w:lineRule="auto"/>
            </w:pPr>
            <w:r>
              <w:rPr>
                <w:rFonts w:ascii="Arial" w:hAnsi="Arial" w:cs="Arial"/>
                <w:color w:val="000000"/>
              </w:rPr>
              <w:t>Beachcombing</w:t>
            </w:r>
          </w:p>
        </w:tc>
        <w:tc>
          <w:tcPr>
            <w:tcW w:w="1871" w:type="dxa"/>
            <w:noWrap/>
            <w:vAlign w:val="center"/>
            <w:hideMark/>
          </w:tcPr>
          <w:p w14:paraId="621E3796" w14:textId="7B1D7967" w:rsidR="00C542BE" w:rsidRPr="00996F60" w:rsidRDefault="00C542BE" w:rsidP="00C542BE">
            <w:pPr>
              <w:spacing w:before="120" w:after="120" w:line="240" w:lineRule="auto"/>
            </w:pPr>
            <w:r>
              <w:rPr>
                <w:rFonts w:ascii="Arial" w:hAnsi="Arial" w:cs="Arial"/>
                <w:color w:val="000000"/>
              </w:rPr>
              <w:t>2.3</w:t>
            </w:r>
          </w:p>
        </w:tc>
        <w:tc>
          <w:tcPr>
            <w:tcW w:w="2665" w:type="dxa"/>
            <w:noWrap/>
          </w:tcPr>
          <w:p w14:paraId="3C476BBB" w14:textId="7A6376D0" w:rsidR="00C542BE" w:rsidRPr="00996F60" w:rsidRDefault="00C542BE" w:rsidP="00C542BE">
            <w:pPr>
              <w:spacing w:before="120" w:after="120" w:line="240" w:lineRule="auto"/>
            </w:pPr>
          </w:p>
        </w:tc>
        <w:tc>
          <w:tcPr>
            <w:tcW w:w="2565" w:type="dxa"/>
            <w:noWrap/>
          </w:tcPr>
          <w:p w14:paraId="1AFCB08A" w14:textId="1000665B" w:rsidR="00C542BE" w:rsidRPr="00996F60" w:rsidRDefault="00C542BE" w:rsidP="00C542BE">
            <w:pPr>
              <w:spacing w:before="120" w:after="120" w:line="240" w:lineRule="auto"/>
            </w:pPr>
          </w:p>
        </w:tc>
        <w:tc>
          <w:tcPr>
            <w:tcW w:w="2566" w:type="dxa"/>
            <w:noWrap/>
          </w:tcPr>
          <w:p w14:paraId="6B0D5C2C" w14:textId="48BD4F53" w:rsidR="00C542BE" w:rsidRPr="00996F60" w:rsidRDefault="00C542BE" w:rsidP="00C542BE">
            <w:pPr>
              <w:spacing w:before="120" w:after="120" w:line="240" w:lineRule="auto"/>
            </w:pPr>
          </w:p>
        </w:tc>
      </w:tr>
      <w:tr w:rsidR="00C542BE" w:rsidRPr="00996F60" w14:paraId="70284C29" w14:textId="77777777" w:rsidTr="005C0D5F">
        <w:trPr>
          <w:cantSplit/>
          <w:trHeight w:val="290"/>
        </w:trPr>
        <w:tc>
          <w:tcPr>
            <w:tcW w:w="1680" w:type="dxa"/>
            <w:noWrap/>
            <w:vAlign w:val="center"/>
            <w:hideMark/>
          </w:tcPr>
          <w:p w14:paraId="64B61F04" w14:textId="03A19FDF" w:rsidR="00C542BE" w:rsidRPr="00996F60" w:rsidRDefault="00C542BE" w:rsidP="00C542BE">
            <w:pPr>
              <w:spacing w:before="120" w:after="120" w:line="240" w:lineRule="auto"/>
            </w:pPr>
            <w:r>
              <w:rPr>
                <w:rFonts w:ascii="Arial" w:hAnsi="Arial" w:cs="Arial"/>
                <w:color w:val="000000"/>
              </w:rPr>
              <w:t>151</w:t>
            </w:r>
          </w:p>
        </w:tc>
        <w:tc>
          <w:tcPr>
            <w:tcW w:w="2993" w:type="dxa"/>
            <w:noWrap/>
            <w:vAlign w:val="center"/>
            <w:hideMark/>
          </w:tcPr>
          <w:p w14:paraId="39D0C02F" w14:textId="4A8D1E50"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8699BDA" w14:textId="3C9E1F15" w:rsidR="00C542BE" w:rsidRPr="00996F60" w:rsidRDefault="00C542BE" w:rsidP="00C542BE">
            <w:pPr>
              <w:spacing w:before="120" w:after="120" w:line="240" w:lineRule="auto"/>
            </w:pPr>
            <w:r>
              <w:rPr>
                <w:rFonts w:ascii="Arial" w:hAnsi="Arial" w:cs="Arial"/>
                <w:color w:val="000000"/>
              </w:rPr>
              <w:t>45.8</w:t>
            </w:r>
          </w:p>
        </w:tc>
        <w:tc>
          <w:tcPr>
            <w:tcW w:w="2665" w:type="dxa"/>
            <w:noWrap/>
          </w:tcPr>
          <w:p w14:paraId="268CA654" w14:textId="7CB61D8F" w:rsidR="00C542BE" w:rsidRPr="00996F60" w:rsidRDefault="00C542BE" w:rsidP="00C542BE">
            <w:pPr>
              <w:spacing w:before="120" w:after="120" w:line="240" w:lineRule="auto"/>
            </w:pPr>
          </w:p>
        </w:tc>
        <w:tc>
          <w:tcPr>
            <w:tcW w:w="2565" w:type="dxa"/>
            <w:noWrap/>
          </w:tcPr>
          <w:p w14:paraId="7CD5BDD4" w14:textId="615B0AB1" w:rsidR="00C542BE" w:rsidRPr="00996F60" w:rsidRDefault="00C542BE" w:rsidP="00C542BE">
            <w:pPr>
              <w:spacing w:before="120" w:after="120" w:line="240" w:lineRule="auto"/>
            </w:pPr>
          </w:p>
        </w:tc>
        <w:tc>
          <w:tcPr>
            <w:tcW w:w="2566" w:type="dxa"/>
            <w:noWrap/>
          </w:tcPr>
          <w:p w14:paraId="2EE05BA3" w14:textId="6D70EE94" w:rsidR="00C542BE" w:rsidRPr="00996F60" w:rsidRDefault="00C542BE" w:rsidP="00C542BE">
            <w:pPr>
              <w:spacing w:before="120" w:after="120" w:line="240" w:lineRule="auto"/>
            </w:pPr>
          </w:p>
        </w:tc>
      </w:tr>
      <w:tr w:rsidR="00C542BE" w:rsidRPr="00996F60" w14:paraId="0FCE3448" w14:textId="77777777" w:rsidTr="005C0D5F">
        <w:trPr>
          <w:cantSplit/>
          <w:trHeight w:val="290"/>
        </w:trPr>
        <w:tc>
          <w:tcPr>
            <w:tcW w:w="1680" w:type="dxa"/>
            <w:noWrap/>
            <w:vAlign w:val="center"/>
            <w:hideMark/>
          </w:tcPr>
          <w:p w14:paraId="54FEB9D4" w14:textId="23018E8A" w:rsidR="00C542BE" w:rsidRPr="00996F60" w:rsidRDefault="00C542BE" w:rsidP="00C542BE">
            <w:pPr>
              <w:spacing w:before="120" w:after="120" w:line="240" w:lineRule="auto"/>
            </w:pPr>
            <w:r>
              <w:rPr>
                <w:rFonts w:ascii="Arial" w:hAnsi="Arial" w:cs="Arial"/>
                <w:color w:val="000000"/>
              </w:rPr>
              <w:t>152</w:t>
            </w:r>
          </w:p>
        </w:tc>
        <w:tc>
          <w:tcPr>
            <w:tcW w:w="2993" w:type="dxa"/>
            <w:noWrap/>
            <w:vAlign w:val="center"/>
            <w:hideMark/>
          </w:tcPr>
          <w:p w14:paraId="4B2BDA73" w14:textId="06373D2A"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C683ED9" w14:textId="6F4DA76A" w:rsidR="00C542BE" w:rsidRPr="00996F60" w:rsidRDefault="00C542BE" w:rsidP="00C542BE">
            <w:pPr>
              <w:spacing w:before="120" w:after="120" w:line="240" w:lineRule="auto"/>
            </w:pPr>
            <w:r>
              <w:rPr>
                <w:rFonts w:ascii="Arial" w:hAnsi="Arial" w:cs="Arial"/>
                <w:color w:val="000000"/>
              </w:rPr>
              <w:t>40</w:t>
            </w:r>
          </w:p>
        </w:tc>
        <w:tc>
          <w:tcPr>
            <w:tcW w:w="2665" w:type="dxa"/>
            <w:noWrap/>
          </w:tcPr>
          <w:p w14:paraId="763FF933" w14:textId="260B49FB" w:rsidR="00C542BE" w:rsidRPr="00996F60" w:rsidRDefault="00C542BE" w:rsidP="00C542BE">
            <w:pPr>
              <w:spacing w:before="120" w:after="120" w:line="240" w:lineRule="auto"/>
            </w:pPr>
          </w:p>
        </w:tc>
        <w:tc>
          <w:tcPr>
            <w:tcW w:w="2565" w:type="dxa"/>
            <w:noWrap/>
          </w:tcPr>
          <w:p w14:paraId="0F4808CD" w14:textId="6C918795" w:rsidR="00C542BE" w:rsidRPr="00996F60" w:rsidRDefault="00C542BE" w:rsidP="00C542BE">
            <w:pPr>
              <w:spacing w:before="120" w:after="120" w:line="240" w:lineRule="auto"/>
            </w:pPr>
          </w:p>
        </w:tc>
        <w:tc>
          <w:tcPr>
            <w:tcW w:w="2566" w:type="dxa"/>
            <w:noWrap/>
          </w:tcPr>
          <w:p w14:paraId="598649E8" w14:textId="531C7A24" w:rsidR="00C542BE" w:rsidRPr="00996F60" w:rsidRDefault="00C542BE" w:rsidP="00C542BE">
            <w:pPr>
              <w:spacing w:before="120" w:after="120" w:line="240" w:lineRule="auto"/>
            </w:pPr>
          </w:p>
        </w:tc>
      </w:tr>
      <w:tr w:rsidR="00C542BE" w:rsidRPr="00996F60" w14:paraId="7B76FE13" w14:textId="77777777" w:rsidTr="005C0D5F">
        <w:trPr>
          <w:cantSplit/>
          <w:trHeight w:val="290"/>
        </w:trPr>
        <w:tc>
          <w:tcPr>
            <w:tcW w:w="1680" w:type="dxa"/>
            <w:noWrap/>
            <w:vAlign w:val="center"/>
            <w:hideMark/>
          </w:tcPr>
          <w:p w14:paraId="74B87051" w14:textId="7F57063A" w:rsidR="00C542BE" w:rsidRPr="00996F60" w:rsidRDefault="00C542BE" w:rsidP="00C542BE">
            <w:pPr>
              <w:spacing w:before="120" w:after="120" w:line="240" w:lineRule="auto"/>
            </w:pPr>
            <w:r>
              <w:rPr>
                <w:rFonts w:ascii="Arial" w:hAnsi="Arial" w:cs="Arial"/>
                <w:color w:val="000000"/>
              </w:rPr>
              <w:t>152</w:t>
            </w:r>
          </w:p>
        </w:tc>
        <w:tc>
          <w:tcPr>
            <w:tcW w:w="2993" w:type="dxa"/>
            <w:noWrap/>
            <w:vAlign w:val="center"/>
            <w:hideMark/>
          </w:tcPr>
          <w:p w14:paraId="62B9BC2C" w14:textId="70396A23"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hideMark/>
          </w:tcPr>
          <w:p w14:paraId="0A74E1CB" w14:textId="3A04E405" w:rsidR="00C542BE" w:rsidRPr="00996F60" w:rsidRDefault="00C542BE" w:rsidP="00C542BE">
            <w:pPr>
              <w:spacing w:before="120" w:after="120" w:line="240" w:lineRule="auto"/>
            </w:pPr>
            <w:r>
              <w:rPr>
                <w:rFonts w:ascii="Arial" w:hAnsi="Arial" w:cs="Arial"/>
                <w:color w:val="000000"/>
              </w:rPr>
              <w:t>5</w:t>
            </w:r>
          </w:p>
        </w:tc>
        <w:tc>
          <w:tcPr>
            <w:tcW w:w="2665" w:type="dxa"/>
            <w:noWrap/>
          </w:tcPr>
          <w:p w14:paraId="4106DB3F" w14:textId="129EA8E5" w:rsidR="00C542BE" w:rsidRPr="00996F60" w:rsidRDefault="00C542BE" w:rsidP="00C542BE">
            <w:pPr>
              <w:spacing w:before="120" w:after="120" w:line="240" w:lineRule="auto"/>
            </w:pPr>
          </w:p>
        </w:tc>
        <w:tc>
          <w:tcPr>
            <w:tcW w:w="2565" w:type="dxa"/>
            <w:noWrap/>
          </w:tcPr>
          <w:p w14:paraId="3F15EA0F" w14:textId="474DE6DE" w:rsidR="00C542BE" w:rsidRPr="00996F60" w:rsidRDefault="00C542BE" w:rsidP="00C542BE">
            <w:pPr>
              <w:spacing w:before="120" w:after="120" w:line="240" w:lineRule="auto"/>
            </w:pPr>
          </w:p>
        </w:tc>
        <w:tc>
          <w:tcPr>
            <w:tcW w:w="2566" w:type="dxa"/>
            <w:noWrap/>
          </w:tcPr>
          <w:p w14:paraId="46C12A0D" w14:textId="38266F1B" w:rsidR="00C542BE" w:rsidRPr="00996F60" w:rsidRDefault="00C542BE" w:rsidP="00C542BE">
            <w:pPr>
              <w:spacing w:before="120" w:after="120" w:line="240" w:lineRule="auto"/>
            </w:pPr>
          </w:p>
        </w:tc>
      </w:tr>
      <w:tr w:rsidR="00C542BE" w:rsidRPr="00996F60" w14:paraId="1F86B9F3" w14:textId="77777777" w:rsidTr="005C0D5F">
        <w:trPr>
          <w:cantSplit/>
          <w:trHeight w:val="290"/>
        </w:trPr>
        <w:tc>
          <w:tcPr>
            <w:tcW w:w="1680" w:type="dxa"/>
            <w:noWrap/>
            <w:vAlign w:val="center"/>
            <w:hideMark/>
          </w:tcPr>
          <w:p w14:paraId="1EFE1870" w14:textId="5F762CCC" w:rsidR="00C542BE" w:rsidRPr="00996F60" w:rsidRDefault="00C542BE" w:rsidP="00C542BE">
            <w:pPr>
              <w:spacing w:before="120" w:after="120" w:line="240" w:lineRule="auto"/>
            </w:pPr>
            <w:r>
              <w:rPr>
                <w:rFonts w:ascii="Arial" w:hAnsi="Arial" w:cs="Arial"/>
                <w:color w:val="000000"/>
              </w:rPr>
              <w:t>154</w:t>
            </w:r>
          </w:p>
        </w:tc>
        <w:tc>
          <w:tcPr>
            <w:tcW w:w="2993" w:type="dxa"/>
            <w:noWrap/>
            <w:vAlign w:val="center"/>
            <w:hideMark/>
          </w:tcPr>
          <w:p w14:paraId="14FC4C25" w14:textId="1EDB5732"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2E01D78C" w14:textId="5FACD255" w:rsidR="00C542BE" w:rsidRPr="00996F60" w:rsidRDefault="00C542BE" w:rsidP="00C542BE">
            <w:pPr>
              <w:spacing w:before="120" w:after="120" w:line="240" w:lineRule="auto"/>
            </w:pPr>
            <w:r>
              <w:rPr>
                <w:rFonts w:ascii="Arial" w:hAnsi="Arial" w:cs="Arial"/>
                <w:color w:val="000000"/>
              </w:rPr>
              <w:t>312</w:t>
            </w:r>
          </w:p>
        </w:tc>
        <w:tc>
          <w:tcPr>
            <w:tcW w:w="2665" w:type="dxa"/>
            <w:noWrap/>
            <w:vAlign w:val="center"/>
          </w:tcPr>
          <w:p w14:paraId="17B6E0DE" w14:textId="45182D69" w:rsidR="00C542BE" w:rsidRPr="00996F60" w:rsidRDefault="00C542BE" w:rsidP="00C542BE">
            <w:pPr>
              <w:spacing w:before="120" w:after="120" w:line="240" w:lineRule="auto"/>
            </w:pPr>
          </w:p>
        </w:tc>
        <w:tc>
          <w:tcPr>
            <w:tcW w:w="2565" w:type="dxa"/>
            <w:noWrap/>
          </w:tcPr>
          <w:p w14:paraId="5DDD514E" w14:textId="0F6231AB" w:rsidR="00C542BE" w:rsidRPr="00996F60" w:rsidRDefault="00C542BE" w:rsidP="00C542BE">
            <w:pPr>
              <w:spacing w:before="120" w:after="120" w:line="240" w:lineRule="auto"/>
            </w:pPr>
          </w:p>
        </w:tc>
        <w:tc>
          <w:tcPr>
            <w:tcW w:w="2566" w:type="dxa"/>
            <w:noWrap/>
          </w:tcPr>
          <w:p w14:paraId="0E850112" w14:textId="2C874FB7" w:rsidR="00C542BE" w:rsidRPr="00996F60" w:rsidRDefault="00C542BE" w:rsidP="00C542BE">
            <w:pPr>
              <w:spacing w:before="120" w:after="120" w:line="240" w:lineRule="auto"/>
            </w:pPr>
          </w:p>
        </w:tc>
      </w:tr>
      <w:tr w:rsidR="00C542BE" w:rsidRPr="00996F60" w14:paraId="31C3AD0A" w14:textId="77777777" w:rsidTr="005C0D5F">
        <w:trPr>
          <w:cantSplit/>
          <w:trHeight w:val="290"/>
        </w:trPr>
        <w:tc>
          <w:tcPr>
            <w:tcW w:w="1680" w:type="dxa"/>
            <w:noWrap/>
            <w:vAlign w:val="center"/>
            <w:hideMark/>
          </w:tcPr>
          <w:p w14:paraId="0E9871C7" w14:textId="75792047" w:rsidR="00C542BE" w:rsidRPr="00996F60" w:rsidRDefault="00C542BE" w:rsidP="00C542BE">
            <w:pPr>
              <w:spacing w:before="120" w:after="120" w:line="240" w:lineRule="auto"/>
            </w:pPr>
            <w:r>
              <w:rPr>
                <w:rFonts w:ascii="Arial" w:hAnsi="Arial" w:cs="Arial"/>
                <w:color w:val="000000"/>
              </w:rPr>
              <w:t>155</w:t>
            </w:r>
          </w:p>
        </w:tc>
        <w:tc>
          <w:tcPr>
            <w:tcW w:w="2993" w:type="dxa"/>
            <w:noWrap/>
            <w:vAlign w:val="center"/>
            <w:hideMark/>
          </w:tcPr>
          <w:p w14:paraId="0951923F" w14:textId="24B34C63"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19644225" w14:textId="0D86430A" w:rsidR="00C542BE" w:rsidRPr="00996F60" w:rsidRDefault="00C542BE" w:rsidP="00C542BE">
            <w:pPr>
              <w:spacing w:before="120" w:after="120" w:line="240" w:lineRule="auto"/>
            </w:pPr>
            <w:r>
              <w:rPr>
                <w:rFonts w:ascii="Arial" w:hAnsi="Arial" w:cs="Arial"/>
                <w:color w:val="000000"/>
              </w:rPr>
              <w:t>13.5</w:t>
            </w:r>
          </w:p>
        </w:tc>
        <w:tc>
          <w:tcPr>
            <w:tcW w:w="2665" w:type="dxa"/>
            <w:noWrap/>
            <w:vAlign w:val="center"/>
          </w:tcPr>
          <w:p w14:paraId="364A5551" w14:textId="5FF6DC13" w:rsidR="00C542BE" w:rsidRPr="00996F60" w:rsidRDefault="00C542BE" w:rsidP="00C542BE">
            <w:pPr>
              <w:spacing w:before="120" w:after="120" w:line="240" w:lineRule="auto"/>
            </w:pPr>
          </w:p>
        </w:tc>
        <w:tc>
          <w:tcPr>
            <w:tcW w:w="2565" w:type="dxa"/>
            <w:noWrap/>
          </w:tcPr>
          <w:p w14:paraId="5CB7D007" w14:textId="67F292CE" w:rsidR="00C542BE" w:rsidRPr="00996F60" w:rsidRDefault="00C542BE" w:rsidP="00C542BE">
            <w:pPr>
              <w:spacing w:before="120" w:after="120" w:line="240" w:lineRule="auto"/>
            </w:pPr>
          </w:p>
        </w:tc>
        <w:tc>
          <w:tcPr>
            <w:tcW w:w="2566" w:type="dxa"/>
            <w:noWrap/>
          </w:tcPr>
          <w:p w14:paraId="12B480F3" w14:textId="04713F75" w:rsidR="00C542BE" w:rsidRPr="00996F60" w:rsidRDefault="00C542BE" w:rsidP="00C542BE">
            <w:pPr>
              <w:spacing w:before="120" w:after="120" w:line="240" w:lineRule="auto"/>
            </w:pPr>
          </w:p>
        </w:tc>
      </w:tr>
      <w:tr w:rsidR="00C542BE" w:rsidRPr="00996F60" w14:paraId="66AE394B" w14:textId="77777777" w:rsidTr="005C0D5F">
        <w:trPr>
          <w:cantSplit/>
          <w:trHeight w:val="290"/>
        </w:trPr>
        <w:tc>
          <w:tcPr>
            <w:tcW w:w="1680" w:type="dxa"/>
            <w:noWrap/>
            <w:vAlign w:val="center"/>
            <w:hideMark/>
          </w:tcPr>
          <w:p w14:paraId="3AD22C67" w14:textId="7CF4C7F8" w:rsidR="00C542BE" w:rsidRPr="00996F60" w:rsidRDefault="00C542BE" w:rsidP="00C542BE">
            <w:pPr>
              <w:spacing w:before="120" w:after="120" w:line="240" w:lineRule="auto"/>
            </w:pPr>
            <w:r>
              <w:rPr>
                <w:rFonts w:ascii="Arial" w:hAnsi="Arial" w:cs="Arial"/>
                <w:color w:val="000000"/>
              </w:rPr>
              <w:t>156</w:t>
            </w:r>
          </w:p>
        </w:tc>
        <w:tc>
          <w:tcPr>
            <w:tcW w:w="2993" w:type="dxa"/>
            <w:noWrap/>
            <w:vAlign w:val="center"/>
            <w:hideMark/>
          </w:tcPr>
          <w:p w14:paraId="2BFE481B" w14:textId="699F3AA1"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hideMark/>
          </w:tcPr>
          <w:p w14:paraId="552101BC" w14:textId="1C9934CB" w:rsidR="00C542BE" w:rsidRPr="00996F60" w:rsidRDefault="00C542BE" w:rsidP="00C542BE">
            <w:pPr>
              <w:spacing w:before="120" w:after="120" w:line="240" w:lineRule="auto"/>
            </w:pPr>
            <w:r>
              <w:rPr>
                <w:rFonts w:ascii="Arial" w:hAnsi="Arial" w:cs="Arial"/>
                <w:color w:val="000000"/>
              </w:rPr>
              <w:t>2</w:t>
            </w:r>
          </w:p>
        </w:tc>
        <w:tc>
          <w:tcPr>
            <w:tcW w:w="2665" w:type="dxa"/>
            <w:noWrap/>
            <w:vAlign w:val="center"/>
          </w:tcPr>
          <w:p w14:paraId="6E4C5F89" w14:textId="558582FC" w:rsidR="00C542BE" w:rsidRPr="00996F60" w:rsidRDefault="00C542BE" w:rsidP="00C542BE">
            <w:pPr>
              <w:spacing w:before="120" w:after="120" w:line="240" w:lineRule="auto"/>
            </w:pPr>
          </w:p>
        </w:tc>
        <w:tc>
          <w:tcPr>
            <w:tcW w:w="2565" w:type="dxa"/>
            <w:noWrap/>
          </w:tcPr>
          <w:p w14:paraId="02FA0D99" w14:textId="2D13392F" w:rsidR="00C542BE" w:rsidRPr="00996F60" w:rsidRDefault="00C542BE" w:rsidP="00C542BE">
            <w:pPr>
              <w:spacing w:before="120" w:after="120" w:line="240" w:lineRule="auto"/>
            </w:pPr>
          </w:p>
        </w:tc>
        <w:tc>
          <w:tcPr>
            <w:tcW w:w="2566" w:type="dxa"/>
            <w:noWrap/>
          </w:tcPr>
          <w:p w14:paraId="4DE85FC0" w14:textId="0CC65D7F" w:rsidR="00C542BE" w:rsidRPr="00996F60" w:rsidRDefault="00C542BE" w:rsidP="00C542BE">
            <w:pPr>
              <w:spacing w:before="120" w:after="120" w:line="240" w:lineRule="auto"/>
            </w:pPr>
          </w:p>
        </w:tc>
      </w:tr>
      <w:tr w:rsidR="00C542BE" w:rsidRPr="00996F60" w14:paraId="6ED5B7E9" w14:textId="77777777" w:rsidTr="005C0D5F">
        <w:trPr>
          <w:cantSplit/>
          <w:trHeight w:val="290"/>
        </w:trPr>
        <w:tc>
          <w:tcPr>
            <w:tcW w:w="1680" w:type="dxa"/>
            <w:noWrap/>
            <w:vAlign w:val="center"/>
            <w:hideMark/>
          </w:tcPr>
          <w:p w14:paraId="44D8DC58" w14:textId="3BB9CA25" w:rsidR="00C542BE" w:rsidRPr="00996F60" w:rsidRDefault="00C542BE" w:rsidP="00C542BE">
            <w:pPr>
              <w:spacing w:before="120" w:after="120" w:line="240" w:lineRule="auto"/>
            </w:pPr>
            <w:r>
              <w:rPr>
                <w:rFonts w:ascii="Arial" w:hAnsi="Arial" w:cs="Arial"/>
                <w:color w:val="000000"/>
              </w:rPr>
              <w:t>157</w:t>
            </w:r>
          </w:p>
        </w:tc>
        <w:tc>
          <w:tcPr>
            <w:tcW w:w="2993" w:type="dxa"/>
            <w:noWrap/>
            <w:vAlign w:val="center"/>
            <w:hideMark/>
          </w:tcPr>
          <w:p w14:paraId="4E89FD9A" w14:textId="65DB2014" w:rsidR="00C542BE" w:rsidRPr="00996F60" w:rsidRDefault="00C542BE" w:rsidP="00C542BE">
            <w:pPr>
              <w:spacing w:before="120" w:after="120" w:line="240" w:lineRule="auto"/>
            </w:pPr>
            <w:r>
              <w:rPr>
                <w:rFonts w:ascii="Arial" w:hAnsi="Arial" w:cs="Arial"/>
                <w:color w:val="000000"/>
              </w:rPr>
              <w:t>Bait digging</w:t>
            </w:r>
          </w:p>
        </w:tc>
        <w:tc>
          <w:tcPr>
            <w:tcW w:w="1871" w:type="dxa"/>
            <w:noWrap/>
            <w:hideMark/>
          </w:tcPr>
          <w:p w14:paraId="1ED2CA6C" w14:textId="226A8A6A" w:rsidR="00C542BE" w:rsidRPr="00996F60" w:rsidRDefault="00C542BE" w:rsidP="00C542BE">
            <w:pPr>
              <w:spacing w:before="120" w:after="120" w:line="240" w:lineRule="auto"/>
            </w:pPr>
            <w:r>
              <w:rPr>
                <w:rFonts w:ascii="Arial" w:hAnsi="Arial" w:cs="Arial"/>
                <w:color w:val="000000"/>
              </w:rPr>
              <w:t>4</w:t>
            </w:r>
          </w:p>
        </w:tc>
        <w:tc>
          <w:tcPr>
            <w:tcW w:w="2665" w:type="dxa"/>
            <w:noWrap/>
            <w:vAlign w:val="center"/>
          </w:tcPr>
          <w:p w14:paraId="17AC6408" w14:textId="51174151" w:rsidR="00C542BE" w:rsidRPr="00996F60" w:rsidRDefault="00C542BE" w:rsidP="00C542BE">
            <w:pPr>
              <w:spacing w:before="120" w:after="120" w:line="240" w:lineRule="auto"/>
            </w:pPr>
          </w:p>
        </w:tc>
        <w:tc>
          <w:tcPr>
            <w:tcW w:w="2565" w:type="dxa"/>
            <w:noWrap/>
          </w:tcPr>
          <w:p w14:paraId="4B8655BB" w14:textId="479F9B57" w:rsidR="00C542BE" w:rsidRPr="00996F60" w:rsidRDefault="00C542BE" w:rsidP="00C542BE">
            <w:pPr>
              <w:spacing w:before="120" w:after="120" w:line="240" w:lineRule="auto"/>
            </w:pPr>
          </w:p>
        </w:tc>
        <w:tc>
          <w:tcPr>
            <w:tcW w:w="2566" w:type="dxa"/>
            <w:noWrap/>
          </w:tcPr>
          <w:p w14:paraId="7B93C411" w14:textId="12399F43" w:rsidR="00C542BE" w:rsidRPr="00996F60" w:rsidRDefault="00C542BE" w:rsidP="00C542BE">
            <w:pPr>
              <w:spacing w:before="120" w:after="120" w:line="240" w:lineRule="auto"/>
            </w:pPr>
          </w:p>
        </w:tc>
      </w:tr>
      <w:tr w:rsidR="00C542BE" w:rsidRPr="00996F60" w14:paraId="48094BEA" w14:textId="77777777" w:rsidTr="005C0D5F">
        <w:trPr>
          <w:cantSplit/>
          <w:trHeight w:val="290"/>
        </w:trPr>
        <w:tc>
          <w:tcPr>
            <w:tcW w:w="1680" w:type="dxa"/>
            <w:noWrap/>
            <w:vAlign w:val="center"/>
            <w:hideMark/>
          </w:tcPr>
          <w:p w14:paraId="17FD49AD" w14:textId="719D7D20" w:rsidR="00C542BE" w:rsidRPr="00996F60" w:rsidRDefault="00C542BE" w:rsidP="00C542BE">
            <w:pPr>
              <w:spacing w:before="120" w:after="120" w:line="240" w:lineRule="auto"/>
            </w:pPr>
            <w:r>
              <w:rPr>
                <w:rFonts w:ascii="Arial" w:hAnsi="Arial" w:cs="Arial"/>
                <w:color w:val="000000"/>
              </w:rPr>
              <w:t>157</w:t>
            </w:r>
          </w:p>
        </w:tc>
        <w:tc>
          <w:tcPr>
            <w:tcW w:w="2993" w:type="dxa"/>
            <w:noWrap/>
            <w:vAlign w:val="center"/>
            <w:hideMark/>
          </w:tcPr>
          <w:p w14:paraId="6B003834" w14:textId="446611B4"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0279123D" w14:textId="1AC200AF" w:rsidR="00C542BE" w:rsidRPr="00996F60" w:rsidRDefault="00C542BE" w:rsidP="00C542BE">
            <w:pPr>
              <w:spacing w:before="120" w:after="120" w:line="240" w:lineRule="auto"/>
            </w:pPr>
            <w:r>
              <w:rPr>
                <w:rFonts w:ascii="Arial" w:hAnsi="Arial" w:cs="Arial"/>
                <w:color w:val="000000"/>
              </w:rPr>
              <w:t>12</w:t>
            </w:r>
          </w:p>
        </w:tc>
        <w:tc>
          <w:tcPr>
            <w:tcW w:w="2665" w:type="dxa"/>
            <w:noWrap/>
            <w:vAlign w:val="center"/>
          </w:tcPr>
          <w:p w14:paraId="79BD5EA3" w14:textId="708B3FCF" w:rsidR="00C542BE" w:rsidRPr="00996F60" w:rsidRDefault="00C542BE" w:rsidP="00C542BE">
            <w:pPr>
              <w:spacing w:before="120" w:after="120" w:line="240" w:lineRule="auto"/>
            </w:pPr>
          </w:p>
        </w:tc>
        <w:tc>
          <w:tcPr>
            <w:tcW w:w="2565" w:type="dxa"/>
            <w:noWrap/>
          </w:tcPr>
          <w:p w14:paraId="70E4810F" w14:textId="56540687" w:rsidR="00C542BE" w:rsidRPr="00996F60" w:rsidRDefault="00C542BE" w:rsidP="00C542BE">
            <w:pPr>
              <w:spacing w:before="120" w:after="120" w:line="240" w:lineRule="auto"/>
            </w:pPr>
          </w:p>
        </w:tc>
        <w:tc>
          <w:tcPr>
            <w:tcW w:w="2566" w:type="dxa"/>
            <w:noWrap/>
          </w:tcPr>
          <w:p w14:paraId="0938184F" w14:textId="5A85B3EA" w:rsidR="00C542BE" w:rsidRPr="00996F60" w:rsidRDefault="00C542BE" w:rsidP="00C542BE">
            <w:pPr>
              <w:spacing w:before="120" w:after="120" w:line="240" w:lineRule="auto"/>
            </w:pPr>
          </w:p>
        </w:tc>
      </w:tr>
      <w:tr w:rsidR="00C542BE" w:rsidRPr="00996F60" w14:paraId="0E2CEE82" w14:textId="77777777" w:rsidTr="005C0D5F">
        <w:trPr>
          <w:cantSplit/>
          <w:trHeight w:val="290"/>
        </w:trPr>
        <w:tc>
          <w:tcPr>
            <w:tcW w:w="1680" w:type="dxa"/>
            <w:noWrap/>
            <w:vAlign w:val="center"/>
            <w:hideMark/>
          </w:tcPr>
          <w:p w14:paraId="27B23935" w14:textId="5150DF37" w:rsidR="00C542BE" w:rsidRPr="00996F60" w:rsidRDefault="00C542BE" w:rsidP="00C542BE">
            <w:pPr>
              <w:spacing w:before="120" w:after="120" w:line="240" w:lineRule="auto"/>
            </w:pPr>
            <w:r>
              <w:rPr>
                <w:rFonts w:ascii="Arial" w:hAnsi="Arial" w:cs="Arial"/>
                <w:color w:val="000000"/>
              </w:rPr>
              <w:t>157</w:t>
            </w:r>
          </w:p>
        </w:tc>
        <w:tc>
          <w:tcPr>
            <w:tcW w:w="2993" w:type="dxa"/>
            <w:noWrap/>
            <w:vAlign w:val="center"/>
            <w:hideMark/>
          </w:tcPr>
          <w:p w14:paraId="7B4980FD" w14:textId="4E82D300"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hideMark/>
          </w:tcPr>
          <w:p w14:paraId="4DE668D7" w14:textId="7CD1DDB1" w:rsidR="00C542BE" w:rsidRPr="00996F60" w:rsidRDefault="00C542BE" w:rsidP="00C542BE">
            <w:pPr>
              <w:spacing w:before="120" w:after="120" w:line="240" w:lineRule="auto"/>
            </w:pPr>
            <w:r>
              <w:rPr>
                <w:rFonts w:ascii="Arial" w:hAnsi="Arial" w:cs="Arial"/>
                <w:color w:val="000000"/>
              </w:rPr>
              <w:t>48</w:t>
            </w:r>
          </w:p>
        </w:tc>
        <w:tc>
          <w:tcPr>
            <w:tcW w:w="2665" w:type="dxa"/>
            <w:noWrap/>
          </w:tcPr>
          <w:p w14:paraId="1B50CE8F" w14:textId="39E61A89" w:rsidR="00C542BE" w:rsidRPr="00996F60" w:rsidRDefault="00C542BE" w:rsidP="00C542BE">
            <w:pPr>
              <w:spacing w:before="120" w:after="120" w:line="240" w:lineRule="auto"/>
            </w:pPr>
          </w:p>
        </w:tc>
        <w:tc>
          <w:tcPr>
            <w:tcW w:w="2565" w:type="dxa"/>
            <w:noWrap/>
          </w:tcPr>
          <w:p w14:paraId="0610FE3F" w14:textId="68D47700" w:rsidR="00C542BE" w:rsidRPr="00996F60" w:rsidRDefault="00C542BE" w:rsidP="00C542BE">
            <w:pPr>
              <w:spacing w:before="120" w:after="120" w:line="240" w:lineRule="auto"/>
            </w:pPr>
          </w:p>
        </w:tc>
        <w:tc>
          <w:tcPr>
            <w:tcW w:w="2566" w:type="dxa"/>
            <w:noWrap/>
          </w:tcPr>
          <w:p w14:paraId="54F67680" w14:textId="74E3F900" w:rsidR="00C542BE" w:rsidRPr="00996F60" w:rsidRDefault="00C542BE" w:rsidP="00C542BE">
            <w:pPr>
              <w:spacing w:before="120" w:after="120" w:line="240" w:lineRule="auto"/>
            </w:pPr>
          </w:p>
        </w:tc>
      </w:tr>
      <w:tr w:rsidR="00C542BE" w:rsidRPr="00996F60" w14:paraId="7C223AE5" w14:textId="77777777" w:rsidTr="005C0D5F">
        <w:trPr>
          <w:cantSplit/>
          <w:trHeight w:val="290"/>
        </w:trPr>
        <w:tc>
          <w:tcPr>
            <w:tcW w:w="1680" w:type="dxa"/>
            <w:noWrap/>
            <w:vAlign w:val="center"/>
            <w:hideMark/>
          </w:tcPr>
          <w:p w14:paraId="6CC6BB2E" w14:textId="7FEEECA4" w:rsidR="00C542BE" w:rsidRPr="00996F60" w:rsidRDefault="00C542BE" w:rsidP="00C542BE">
            <w:pPr>
              <w:spacing w:before="120" w:after="120" w:line="240" w:lineRule="auto"/>
            </w:pPr>
            <w:r>
              <w:rPr>
                <w:rFonts w:ascii="Arial" w:hAnsi="Arial" w:cs="Arial"/>
                <w:color w:val="000000"/>
              </w:rPr>
              <w:lastRenderedPageBreak/>
              <w:t>158</w:t>
            </w:r>
          </w:p>
        </w:tc>
        <w:tc>
          <w:tcPr>
            <w:tcW w:w="2993" w:type="dxa"/>
            <w:noWrap/>
            <w:vAlign w:val="center"/>
            <w:hideMark/>
          </w:tcPr>
          <w:p w14:paraId="1F07B844" w14:textId="025939AF"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hideMark/>
          </w:tcPr>
          <w:p w14:paraId="0634D98E" w14:textId="7DE559FF" w:rsidR="00C542BE" w:rsidRPr="00996F60" w:rsidRDefault="00C542BE" w:rsidP="00C542BE">
            <w:pPr>
              <w:spacing w:before="120" w:after="120" w:line="240" w:lineRule="auto"/>
            </w:pPr>
            <w:r>
              <w:rPr>
                <w:rFonts w:ascii="Arial" w:hAnsi="Arial" w:cs="Arial"/>
                <w:color w:val="000000"/>
              </w:rPr>
              <w:t>13.5</w:t>
            </w:r>
          </w:p>
        </w:tc>
        <w:tc>
          <w:tcPr>
            <w:tcW w:w="2665" w:type="dxa"/>
            <w:noWrap/>
          </w:tcPr>
          <w:p w14:paraId="348ACFB0" w14:textId="21379508" w:rsidR="00C542BE" w:rsidRPr="00996F60" w:rsidRDefault="00C542BE" w:rsidP="00C542BE">
            <w:pPr>
              <w:spacing w:before="120" w:after="120" w:line="240" w:lineRule="auto"/>
            </w:pPr>
          </w:p>
        </w:tc>
        <w:tc>
          <w:tcPr>
            <w:tcW w:w="2565" w:type="dxa"/>
            <w:noWrap/>
          </w:tcPr>
          <w:p w14:paraId="4C4E6821" w14:textId="7FF2D08C" w:rsidR="00C542BE" w:rsidRPr="00996F60" w:rsidRDefault="00C542BE" w:rsidP="00C542BE">
            <w:pPr>
              <w:spacing w:before="120" w:after="120" w:line="240" w:lineRule="auto"/>
            </w:pPr>
          </w:p>
        </w:tc>
        <w:tc>
          <w:tcPr>
            <w:tcW w:w="2566" w:type="dxa"/>
            <w:noWrap/>
          </w:tcPr>
          <w:p w14:paraId="76FDA7FB" w14:textId="2BABFC17" w:rsidR="00C542BE" w:rsidRPr="00996F60" w:rsidRDefault="00C542BE" w:rsidP="00C542BE">
            <w:pPr>
              <w:spacing w:before="120" w:after="120" w:line="240" w:lineRule="auto"/>
            </w:pPr>
          </w:p>
        </w:tc>
      </w:tr>
      <w:tr w:rsidR="00C542BE" w:rsidRPr="00996F60" w14:paraId="14528153" w14:textId="77777777" w:rsidTr="005C0D5F">
        <w:trPr>
          <w:cantSplit/>
          <w:trHeight w:val="290"/>
        </w:trPr>
        <w:tc>
          <w:tcPr>
            <w:tcW w:w="1680" w:type="dxa"/>
            <w:noWrap/>
            <w:vAlign w:val="center"/>
            <w:hideMark/>
          </w:tcPr>
          <w:p w14:paraId="483A66FD" w14:textId="7593678B" w:rsidR="00C542BE" w:rsidRPr="00996F60" w:rsidRDefault="00C542BE" w:rsidP="00C542BE">
            <w:pPr>
              <w:spacing w:before="120" w:after="120" w:line="240" w:lineRule="auto"/>
            </w:pPr>
            <w:r>
              <w:rPr>
                <w:rFonts w:ascii="Arial" w:hAnsi="Arial" w:cs="Arial"/>
                <w:color w:val="000000"/>
              </w:rPr>
              <w:t>158</w:t>
            </w:r>
          </w:p>
        </w:tc>
        <w:tc>
          <w:tcPr>
            <w:tcW w:w="2993" w:type="dxa"/>
            <w:noWrap/>
            <w:vAlign w:val="center"/>
            <w:hideMark/>
          </w:tcPr>
          <w:p w14:paraId="038DE53C" w14:textId="0F7C20F7"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tcPr>
          <w:p w14:paraId="759FE2CB" w14:textId="012C0E9F" w:rsidR="00C542BE" w:rsidRPr="00996F60" w:rsidRDefault="00C542BE" w:rsidP="00C542BE">
            <w:pPr>
              <w:spacing w:before="120" w:after="120" w:line="240" w:lineRule="auto"/>
            </w:pPr>
          </w:p>
        </w:tc>
        <w:tc>
          <w:tcPr>
            <w:tcW w:w="2665" w:type="dxa"/>
            <w:noWrap/>
            <w:hideMark/>
          </w:tcPr>
          <w:p w14:paraId="11CC8833" w14:textId="6C5D0548" w:rsidR="00C542BE" w:rsidRPr="00996F60" w:rsidRDefault="00C542BE" w:rsidP="00C542BE">
            <w:pPr>
              <w:spacing w:before="120" w:after="120" w:line="240" w:lineRule="auto"/>
            </w:pPr>
          </w:p>
        </w:tc>
        <w:tc>
          <w:tcPr>
            <w:tcW w:w="2565" w:type="dxa"/>
            <w:noWrap/>
            <w:hideMark/>
          </w:tcPr>
          <w:p w14:paraId="6E91C924" w14:textId="55290904" w:rsidR="00C542BE" w:rsidRPr="00996F60" w:rsidRDefault="00C542BE" w:rsidP="00C542BE">
            <w:pPr>
              <w:spacing w:before="120" w:after="120" w:line="240" w:lineRule="auto"/>
            </w:pPr>
            <w:r>
              <w:rPr>
                <w:rFonts w:ascii="Arial" w:hAnsi="Arial" w:cs="Arial"/>
                <w:color w:val="000000"/>
              </w:rPr>
              <w:t>31.5</w:t>
            </w:r>
          </w:p>
        </w:tc>
        <w:tc>
          <w:tcPr>
            <w:tcW w:w="2566" w:type="dxa"/>
            <w:noWrap/>
          </w:tcPr>
          <w:p w14:paraId="69DE6841" w14:textId="47A08FE5" w:rsidR="00C542BE" w:rsidRPr="00996F60" w:rsidRDefault="00C542BE" w:rsidP="00C542BE">
            <w:pPr>
              <w:spacing w:before="120" w:after="120" w:line="240" w:lineRule="auto"/>
            </w:pPr>
          </w:p>
        </w:tc>
      </w:tr>
      <w:tr w:rsidR="00C542BE" w:rsidRPr="00996F60" w14:paraId="45D41F2A" w14:textId="77777777" w:rsidTr="005C0D5F">
        <w:trPr>
          <w:cantSplit/>
          <w:trHeight w:val="290"/>
        </w:trPr>
        <w:tc>
          <w:tcPr>
            <w:tcW w:w="1680" w:type="dxa"/>
            <w:noWrap/>
            <w:vAlign w:val="center"/>
            <w:hideMark/>
          </w:tcPr>
          <w:p w14:paraId="3C37FC5C" w14:textId="75AB4AA2" w:rsidR="00C542BE" w:rsidRPr="00996F60" w:rsidRDefault="00C542BE" w:rsidP="00C542BE">
            <w:pPr>
              <w:spacing w:before="120" w:after="120" w:line="240" w:lineRule="auto"/>
            </w:pPr>
            <w:r>
              <w:rPr>
                <w:rFonts w:ascii="Arial" w:hAnsi="Arial" w:cs="Arial"/>
                <w:color w:val="000000"/>
              </w:rPr>
              <w:t>159</w:t>
            </w:r>
          </w:p>
        </w:tc>
        <w:tc>
          <w:tcPr>
            <w:tcW w:w="2993" w:type="dxa"/>
            <w:noWrap/>
            <w:vAlign w:val="center"/>
            <w:hideMark/>
          </w:tcPr>
          <w:p w14:paraId="4AD91988" w14:textId="5B20C948"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05B55485" w14:textId="316DDEA6" w:rsidR="00C542BE" w:rsidRPr="00996F60" w:rsidRDefault="00C542BE" w:rsidP="00C542BE">
            <w:pPr>
              <w:spacing w:before="120" w:after="120" w:line="240" w:lineRule="auto"/>
            </w:pPr>
            <w:r>
              <w:rPr>
                <w:rFonts w:ascii="Arial" w:hAnsi="Arial" w:cs="Arial"/>
                <w:color w:val="000000"/>
              </w:rPr>
              <w:t>3</w:t>
            </w:r>
          </w:p>
        </w:tc>
        <w:tc>
          <w:tcPr>
            <w:tcW w:w="2665" w:type="dxa"/>
            <w:noWrap/>
          </w:tcPr>
          <w:p w14:paraId="18782B31" w14:textId="7675094D" w:rsidR="00C542BE" w:rsidRPr="00996F60" w:rsidRDefault="00C542BE" w:rsidP="00C542BE">
            <w:pPr>
              <w:spacing w:before="120" w:after="120" w:line="240" w:lineRule="auto"/>
            </w:pPr>
          </w:p>
        </w:tc>
        <w:tc>
          <w:tcPr>
            <w:tcW w:w="2565" w:type="dxa"/>
            <w:noWrap/>
          </w:tcPr>
          <w:p w14:paraId="551DA51B" w14:textId="7335EA93" w:rsidR="00C542BE" w:rsidRPr="00996F60" w:rsidRDefault="00C542BE" w:rsidP="00C542BE">
            <w:pPr>
              <w:spacing w:before="120" w:after="120" w:line="240" w:lineRule="auto"/>
            </w:pPr>
          </w:p>
        </w:tc>
        <w:tc>
          <w:tcPr>
            <w:tcW w:w="2566" w:type="dxa"/>
            <w:noWrap/>
          </w:tcPr>
          <w:p w14:paraId="6D53E063" w14:textId="75BD1E07" w:rsidR="00C542BE" w:rsidRPr="00996F60" w:rsidRDefault="00C542BE" w:rsidP="00C542BE">
            <w:pPr>
              <w:spacing w:before="120" w:after="120" w:line="240" w:lineRule="auto"/>
            </w:pPr>
          </w:p>
        </w:tc>
      </w:tr>
      <w:tr w:rsidR="00C542BE" w:rsidRPr="00996F60" w14:paraId="13081327" w14:textId="77777777" w:rsidTr="005C0D5F">
        <w:trPr>
          <w:cantSplit/>
          <w:trHeight w:val="290"/>
        </w:trPr>
        <w:tc>
          <w:tcPr>
            <w:tcW w:w="1680" w:type="dxa"/>
            <w:noWrap/>
            <w:vAlign w:val="center"/>
            <w:hideMark/>
          </w:tcPr>
          <w:p w14:paraId="75BC68FE" w14:textId="10AFDF7D" w:rsidR="00C542BE" w:rsidRPr="00996F60" w:rsidRDefault="00C542BE" w:rsidP="00C542BE">
            <w:pPr>
              <w:spacing w:before="120" w:after="120" w:line="240" w:lineRule="auto"/>
            </w:pPr>
            <w:r>
              <w:rPr>
                <w:rFonts w:ascii="Arial" w:hAnsi="Arial" w:cs="Arial"/>
                <w:color w:val="000000"/>
              </w:rPr>
              <w:t>161</w:t>
            </w:r>
          </w:p>
        </w:tc>
        <w:tc>
          <w:tcPr>
            <w:tcW w:w="2993" w:type="dxa"/>
            <w:noWrap/>
            <w:vAlign w:val="center"/>
            <w:hideMark/>
          </w:tcPr>
          <w:p w14:paraId="5814D733" w14:textId="33A1E72A"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3290B457" w14:textId="2F862AC9" w:rsidR="00C542BE" w:rsidRPr="00996F60" w:rsidRDefault="00C542BE" w:rsidP="00C542BE">
            <w:pPr>
              <w:spacing w:before="120" w:after="120" w:line="240" w:lineRule="auto"/>
            </w:pPr>
            <w:r>
              <w:rPr>
                <w:rFonts w:ascii="Arial" w:hAnsi="Arial" w:cs="Arial"/>
                <w:color w:val="000000"/>
              </w:rPr>
              <w:t>6</w:t>
            </w:r>
          </w:p>
        </w:tc>
        <w:tc>
          <w:tcPr>
            <w:tcW w:w="2665" w:type="dxa"/>
            <w:noWrap/>
          </w:tcPr>
          <w:p w14:paraId="74634E43" w14:textId="4A838A54" w:rsidR="00C542BE" w:rsidRPr="00996F60" w:rsidRDefault="00C542BE" w:rsidP="00C542BE">
            <w:pPr>
              <w:spacing w:before="120" w:after="120" w:line="240" w:lineRule="auto"/>
            </w:pPr>
          </w:p>
        </w:tc>
        <w:tc>
          <w:tcPr>
            <w:tcW w:w="2565" w:type="dxa"/>
            <w:noWrap/>
          </w:tcPr>
          <w:p w14:paraId="20BE4652" w14:textId="2136B326" w:rsidR="00C542BE" w:rsidRPr="00996F60" w:rsidRDefault="00C542BE" w:rsidP="00C542BE">
            <w:pPr>
              <w:spacing w:before="120" w:after="120" w:line="240" w:lineRule="auto"/>
            </w:pPr>
          </w:p>
        </w:tc>
        <w:tc>
          <w:tcPr>
            <w:tcW w:w="2566" w:type="dxa"/>
            <w:noWrap/>
          </w:tcPr>
          <w:p w14:paraId="3E9C7382" w14:textId="5BC149BD" w:rsidR="00C542BE" w:rsidRPr="00996F60" w:rsidRDefault="00C542BE" w:rsidP="00C542BE">
            <w:pPr>
              <w:spacing w:before="120" w:after="120" w:line="240" w:lineRule="auto"/>
            </w:pPr>
          </w:p>
        </w:tc>
      </w:tr>
      <w:tr w:rsidR="00C542BE" w:rsidRPr="00996F60" w14:paraId="477D37D2" w14:textId="77777777" w:rsidTr="005C0D5F">
        <w:trPr>
          <w:cantSplit/>
          <w:trHeight w:val="290"/>
        </w:trPr>
        <w:tc>
          <w:tcPr>
            <w:tcW w:w="1680" w:type="dxa"/>
            <w:noWrap/>
            <w:vAlign w:val="center"/>
            <w:hideMark/>
          </w:tcPr>
          <w:p w14:paraId="37D3793D" w14:textId="70FA9667" w:rsidR="00C542BE" w:rsidRPr="00996F60" w:rsidRDefault="00C542BE" w:rsidP="00C542BE">
            <w:pPr>
              <w:spacing w:before="120" w:after="120" w:line="240" w:lineRule="auto"/>
            </w:pPr>
            <w:r>
              <w:rPr>
                <w:rFonts w:ascii="Arial" w:hAnsi="Arial" w:cs="Arial"/>
                <w:color w:val="000000"/>
              </w:rPr>
              <w:t>162</w:t>
            </w:r>
          </w:p>
        </w:tc>
        <w:tc>
          <w:tcPr>
            <w:tcW w:w="2993" w:type="dxa"/>
            <w:noWrap/>
            <w:vAlign w:val="center"/>
            <w:hideMark/>
          </w:tcPr>
          <w:p w14:paraId="46DEEA3C" w14:textId="1F593FDB"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70CCC7CD" w14:textId="42EA1964" w:rsidR="00C542BE" w:rsidRPr="00996F60" w:rsidRDefault="00C542BE" w:rsidP="00C542BE">
            <w:pPr>
              <w:spacing w:before="120" w:after="120" w:line="240" w:lineRule="auto"/>
            </w:pPr>
            <w:r>
              <w:rPr>
                <w:rFonts w:ascii="Arial" w:hAnsi="Arial" w:cs="Arial"/>
                <w:color w:val="000000"/>
              </w:rPr>
              <w:t>72</w:t>
            </w:r>
          </w:p>
        </w:tc>
        <w:tc>
          <w:tcPr>
            <w:tcW w:w="2665" w:type="dxa"/>
            <w:noWrap/>
          </w:tcPr>
          <w:p w14:paraId="7B19F2AA" w14:textId="28F83E79" w:rsidR="00C542BE" w:rsidRPr="00996F60" w:rsidRDefault="00C542BE" w:rsidP="00C542BE">
            <w:pPr>
              <w:spacing w:before="120" w:after="120" w:line="240" w:lineRule="auto"/>
            </w:pPr>
          </w:p>
        </w:tc>
        <w:tc>
          <w:tcPr>
            <w:tcW w:w="2565" w:type="dxa"/>
            <w:noWrap/>
          </w:tcPr>
          <w:p w14:paraId="2D7F52E1" w14:textId="349A92A3" w:rsidR="00C542BE" w:rsidRPr="00996F60" w:rsidRDefault="00C542BE" w:rsidP="00C542BE">
            <w:pPr>
              <w:spacing w:before="120" w:after="120" w:line="240" w:lineRule="auto"/>
            </w:pPr>
          </w:p>
        </w:tc>
        <w:tc>
          <w:tcPr>
            <w:tcW w:w="2566" w:type="dxa"/>
            <w:noWrap/>
          </w:tcPr>
          <w:p w14:paraId="089B439B" w14:textId="44B0257A" w:rsidR="00C542BE" w:rsidRPr="00996F60" w:rsidRDefault="00C542BE" w:rsidP="00C542BE">
            <w:pPr>
              <w:spacing w:before="120" w:after="120" w:line="240" w:lineRule="auto"/>
            </w:pPr>
          </w:p>
        </w:tc>
      </w:tr>
      <w:tr w:rsidR="00C542BE" w:rsidRPr="00996F60" w14:paraId="17E5D0FB" w14:textId="77777777" w:rsidTr="005C0D5F">
        <w:trPr>
          <w:cantSplit/>
          <w:trHeight w:val="290"/>
        </w:trPr>
        <w:tc>
          <w:tcPr>
            <w:tcW w:w="1680" w:type="dxa"/>
            <w:noWrap/>
            <w:vAlign w:val="center"/>
            <w:hideMark/>
          </w:tcPr>
          <w:p w14:paraId="29D35B11" w14:textId="4C681ED2" w:rsidR="00C542BE" w:rsidRPr="00996F60" w:rsidRDefault="00C542BE" w:rsidP="00C542BE">
            <w:pPr>
              <w:spacing w:before="120" w:after="120" w:line="240" w:lineRule="auto"/>
            </w:pPr>
            <w:r>
              <w:rPr>
                <w:rFonts w:ascii="Arial" w:hAnsi="Arial" w:cs="Arial"/>
                <w:color w:val="000000"/>
              </w:rPr>
              <w:t>165</w:t>
            </w:r>
          </w:p>
        </w:tc>
        <w:tc>
          <w:tcPr>
            <w:tcW w:w="2993" w:type="dxa"/>
            <w:noWrap/>
            <w:vAlign w:val="center"/>
            <w:hideMark/>
          </w:tcPr>
          <w:p w14:paraId="2C59649B" w14:textId="5F833E1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7C756872" w14:textId="29D33943" w:rsidR="00C542BE" w:rsidRPr="00996F60" w:rsidRDefault="00C542BE" w:rsidP="00C542BE">
            <w:pPr>
              <w:spacing w:before="120" w:after="120" w:line="240" w:lineRule="auto"/>
            </w:pPr>
            <w:r>
              <w:rPr>
                <w:rFonts w:ascii="Arial" w:hAnsi="Arial" w:cs="Arial"/>
                <w:color w:val="000000"/>
              </w:rPr>
              <w:t>214</w:t>
            </w:r>
          </w:p>
        </w:tc>
        <w:tc>
          <w:tcPr>
            <w:tcW w:w="2665" w:type="dxa"/>
            <w:noWrap/>
          </w:tcPr>
          <w:p w14:paraId="3F34CAF6" w14:textId="46AA229C" w:rsidR="00C542BE" w:rsidRPr="00996F60" w:rsidRDefault="00C542BE" w:rsidP="00C542BE">
            <w:pPr>
              <w:spacing w:before="120" w:after="120" w:line="240" w:lineRule="auto"/>
            </w:pPr>
          </w:p>
        </w:tc>
        <w:tc>
          <w:tcPr>
            <w:tcW w:w="2565" w:type="dxa"/>
            <w:noWrap/>
          </w:tcPr>
          <w:p w14:paraId="675B086C" w14:textId="7C78F05D" w:rsidR="00C542BE" w:rsidRPr="00996F60" w:rsidRDefault="00C542BE" w:rsidP="00C542BE">
            <w:pPr>
              <w:spacing w:before="120" w:after="120" w:line="240" w:lineRule="auto"/>
            </w:pPr>
          </w:p>
        </w:tc>
        <w:tc>
          <w:tcPr>
            <w:tcW w:w="2566" w:type="dxa"/>
            <w:noWrap/>
          </w:tcPr>
          <w:p w14:paraId="2A5EF4E5" w14:textId="6522A09F" w:rsidR="00C542BE" w:rsidRPr="00996F60" w:rsidRDefault="00C542BE" w:rsidP="00C542BE">
            <w:pPr>
              <w:spacing w:before="120" w:after="120" w:line="240" w:lineRule="auto"/>
            </w:pPr>
          </w:p>
        </w:tc>
      </w:tr>
      <w:tr w:rsidR="00C542BE" w:rsidRPr="00996F60" w14:paraId="26453111" w14:textId="77777777" w:rsidTr="005C0D5F">
        <w:trPr>
          <w:cantSplit/>
          <w:trHeight w:val="290"/>
        </w:trPr>
        <w:tc>
          <w:tcPr>
            <w:tcW w:w="1680" w:type="dxa"/>
            <w:noWrap/>
            <w:vAlign w:val="center"/>
            <w:hideMark/>
          </w:tcPr>
          <w:p w14:paraId="668EF437" w14:textId="4E062719" w:rsidR="00C542BE" w:rsidRPr="00996F60" w:rsidRDefault="00C542BE" w:rsidP="00C542BE">
            <w:pPr>
              <w:spacing w:before="120" w:after="120" w:line="240" w:lineRule="auto"/>
            </w:pPr>
            <w:r>
              <w:rPr>
                <w:rFonts w:ascii="Arial" w:hAnsi="Arial" w:cs="Arial"/>
                <w:color w:val="000000"/>
              </w:rPr>
              <w:t>167</w:t>
            </w:r>
          </w:p>
        </w:tc>
        <w:tc>
          <w:tcPr>
            <w:tcW w:w="2993" w:type="dxa"/>
            <w:noWrap/>
            <w:vAlign w:val="center"/>
            <w:hideMark/>
          </w:tcPr>
          <w:p w14:paraId="153BC351" w14:textId="1D56AE8D" w:rsidR="00C542BE" w:rsidRPr="00996F60" w:rsidRDefault="00C542BE" w:rsidP="00C542BE">
            <w:pPr>
              <w:spacing w:before="120" w:after="120" w:line="240" w:lineRule="auto"/>
            </w:pPr>
            <w:r>
              <w:rPr>
                <w:rFonts w:ascii="Arial" w:hAnsi="Arial" w:cs="Arial"/>
                <w:color w:val="000000"/>
              </w:rPr>
              <w:t>Bird/nature watching</w:t>
            </w:r>
          </w:p>
        </w:tc>
        <w:tc>
          <w:tcPr>
            <w:tcW w:w="1871" w:type="dxa"/>
            <w:noWrap/>
            <w:hideMark/>
          </w:tcPr>
          <w:p w14:paraId="30C0AC08" w14:textId="2173077B" w:rsidR="00C542BE" w:rsidRPr="00996F60" w:rsidRDefault="00C542BE" w:rsidP="00C542BE">
            <w:pPr>
              <w:spacing w:before="120" w:after="120" w:line="240" w:lineRule="auto"/>
            </w:pPr>
            <w:r>
              <w:rPr>
                <w:rFonts w:ascii="Arial" w:hAnsi="Arial" w:cs="Arial"/>
                <w:color w:val="000000"/>
              </w:rPr>
              <w:t>1</w:t>
            </w:r>
          </w:p>
        </w:tc>
        <w:tc>
          <w:tcPr>
            <w:tcW w:w="2665" w:type="dxa"/>
            <w:noWrap/>
            <w:vAlign w:val="center"/>
          </w:tcPr>
          <w:p w14:paraId="6A946BD2" w14:textId="7C96CB50" w:rsidR="00C542BE" w:rsidRPr="00996F60" w:rsidRDefault="00C542BE" w:rsidP="00C542BE">
            <w:pPr>
              <w:spacing w:before="120" w:after="120" w:line="240" w:lineRule="auto"/>
            </w:pPr>
          </w:p>
        </w:tc>
        <w:tc>
          <w:tcPr>
            <w:tcW w:w="2565" w:type="dxa"/>
            <w:noWrap/>
          </w:tcPr>
          <w:p w14:paraId="5AF94AFA" w14:textId="16CE1F63" w:rsidR="00C542BE" w:rsidRPr="00996F60" w:rsidRDefault="00C542BE" w:rsidP="00C542BE">
            <w:pPr>
              <w:spacing w:before="120" w:after="120" w:line="240" w:lineRule="auto"/>
            </w:pPr>
          </w:p>
        </w:tc>
        <w:tc>
          <w:tcPr>
            <w:tcW w:w="2566" w:type="dxa"/>
            <w:noWrap/>
          </w:tcPr>
          <w:p w14:paraId="28BE440B" w14:textId="629204C7" w:rsidR="00C542BE" w:rsidRPr="00996F60" w:rsidRDefault="00C542BE" w:rsidP="00C542BE">
            <w:pPr>
              <w:spacing w:before="120" w:after="120" w:line="240" w:lineRule="auto"/>
            </w:pPr>
          </w:p>
        </w:tc>
      </w:tr>
      <w:tr w:rsidR="00C542BE" w:rsidRPr="00996F60" w14:paraId="0CE54D97" w14:textId="77777777" w:rsidTr="005C0D5F">
        <w:trPr>
          <w:cantSplit/>
          <w:trHeight w:val="290"/>
        </w:trPr>
        <w:tc>
          <w:tcPr>
            <w:tcW w:w="1680" w:type="dxa"/>
            <w:noWrap/>
            <w:vAlign w:val="center"/>
            <w:hideMark/>
          </w:tcPr>
          <w:p w14:paraId="47780F33" w14:textId="4CDFEC7C" w:rsidR="00C542BE" w:rsidRPr="00996F60" w:rsidRDefault="00C542BE" w:rsidP="00C542BE">
            <w:pPr>
              <w:spacing w:before="120" w:after="120" w:line="240" w:lineRule="auto"/>
            </w:pPr>
            <w:r>
              <w:rPr>
                <w:rFonts w:ascii="Arial" w:hAnsi="Arial" w:cs="Arial"/>
                <w:color w:val="000000"/>
              </w:rPr>
              <w:t>168</w:t>
            </w:r>
          </w:p>
        </w:tc>
        <w:tc>
          <w:tcPr>
            <w:tcW w:w="2993" w:type="dxa"/>
            <w:noWrap/>
            <w:vAlign w:val="center"/>
            <w:hideMark/>
          </w:tcPr>
          <w:p w14:paraId="63EBEFF1" w14:textId="5CACC50F"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6D60D746" w14:textId="6B10C08A" w:rsidR="00C542BE" w:rsidRPr="00996F60" w:rsidRDefault="00C542BE" w:rsidP="00C542BE">
            <w:pPr>
              <w:spacing w:before="120" w:after="120" w:line="240" w:lineRule="auto"/>
            </w:pPr>
            <w:r>
              <w:rPr>
                <w:rFonts w:ascii="Arial" w:hAnsi="Arial" w:cs="Arial"/>
                <w:color w:val="000000"/>
              </w:rPr>
              <w:t>26</w:t>
            </w:r>
          </w:p>
        </w:tc>
        <w:tc>
          <w:tcPr>
            <w:tcW w:w="2665" w:type="dxa"/>
            <w:noWrap/>
          </w:tcPr>
          <w:p w14:paraId="372F99C2" w14:textId="04F2B164" w:rsidR="00C542BE" w:rsidRPr="00996F60" w:rsidRDefault="00C542BE" w:rsidP="00C542BE">
            <w:pPr>
              <w:spacing w:before="120" w:after="120" w:line="240" w:lineRule="auto"/>
            </w:pPr>
          </w:p>
        </w:tc>
        <w:tc>
          <w:tcPr>
            <w:tcW w:w="2565" w:type="dxa"/>
            <w:noWrap/>
            <w:vAlign w:val="center"/>
          </w:tcPr>
          <w:p w14:paraId="382A6EBC" w14:textId="554CF8D4" w:rsidR="00C542BE" w:rsidRPr="00996F60" w:rsidRDefault="00C542BE" w:rsidP="00C542BE">
            <w:pPr>
              <w:spacing w:before="120" w:after="120" w:line="240" w:lineRule="auto"/>
            </w:pPr>
          </w:p>
        </w:tc>
        <w:tc>
          <w:tcPr>
            <w:tcW w:w="2566" w:type="dxa"/>
            <w:noWrap/>
          </w:tcPr>
          <w:p w14:paraId="4EE6F22B" w14:textId="4F60F2BC" w:rsidR="00C542BE" w:rsidRPr="00996F60" w:rsidRDefault="00C542BE" w:rsidP="00C542BE">
            <w:pPr>
              <w:spacing w:before="120" w:after="120" w:line="240" w:lineRule="auto"/>
            </w:pPr>
          </w:p>
        </w:tc>
      </w:tr>
      <w:tr w:rsidR="00C542BE" w:rsidRPr="00996F60" w14:paraId="2EF47B67" w14:textId="77777777" w:rsidTr="005C0D5F">
        <w:trPr>
          <w:cantSplit/>
          <w:trHeight w:val="290"/>
        </w:trPr>
        <w:tc>
          <w:tcPr>
            <w:tcW w:w="1680" w:type="dxa"/>
            <w:noWrap/>
            <w:vAlign w:val="center"/>
            <w:hideMark/>
          </w:tcPr>
          <w:p w14:paraId="53DE57E5" w14:textId="6130B5AE" w:rsidR="00C542BE" w:rsidRPr="00996F60" w:rsidRDefault="00C542BE" w:rsidP="00C542BE">
            <w:pPr>
              <w:spacing w:before="120" w:after="120" w:line="240" w:lineRule="auto"/>
            </w:pPr>
            <w:r>
              <w:rPr>
                <w:rFonts w:ascii="Arial" w:hAnsi="Arial" w:cs="Arial"/>
                <w:color w:val="000000"/>
              </w:rPr>
              <w:t>169</w:t>
            </w:r>
          </w:p>
        </w:tc>
        <w:tc>
          <w:tcPr>
            <w:tcW w:w="2993" w:type="dxa"/>
            <w:noWrap/>
            <w:vAlign w:val="center"/>
            <w:hideMark/>
          </w:tcPr>
          <w:p w14:paraId="13DED552" w14:textId="042FEA0F"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6AA5832" w14:textId="6652A09F" w:rsidR="00C542BE" w:rsidRPr="00996F60" w:rsidRDefault="00C542BE" w:rsidP="00C542BE">
            <w:pPr>
              <w:spacing w:before="120" w:after="120" w:line="240" w:lineRule="auto"/>
            </w:pPr>
            <w:r>
              <w:rPr>
                <w:rFonts w:ascii="Arial" w:hAnsi="Arial" w:cs="Arial"/>
                <w:color w:val="000000"/>
              </w:rPr>
              <w:t>52</w:t>
            </w:r>
          </w:p>
        </w:tc>
        <w:tc>
          <w:tcPr>
            <w:tcW w:w="2665" w:type="dxa"/>
            <w:noWrap/>
          </w:tcPr>
          <w:p w14:paraId="300652DA" w14:textId="3E2F56E8" w:rsidR="00C542BE" w:rsidRPr="00996F60" w:rsidRDefault="00C542BE" w:rsidP="00C542BE">
            <w:pPr>
              <w:spacing w:before="120" w:after="120" w:line="240" w:lineRule="auto"/>
            </w:pPr>
          </w:p>
        </w:tc>
        <w:tc>
          <w:tcPr>
            <w:tcW w:w="2565" w:type="dxa"/>
            <w:noWrap/>
          </w:tcPr>
          <w:p w14:paraId="7DA5431E" w14:textId="799E04E9" w:rsidR="00C542BE" w:rsidRPr="00996F60" w:rsidRDefault="00C542BE" w:rsidP="00C542BE">
            <w:pPr>
              <w:spacing w:before="120" w:after="120" w:line="240" w:lineRule="auto"/>
            </w:pPr>
          </w:p>
        </w:tc>
        <w:tc>
          <w:tcPr>
            <w:tcW w:w="2566" w:type="dxa"/>
            <w:noWrap/>
          </w:tcPr>
          <w:p w14:paraId="480CD281" w14:textId="414E72FC" w:rsidR="00C542BE" w:rsidRPr="00996F60" w:rsidRDefault="00C542BE" w:rsidP="00C542BE">
            <w:pPr>
              <w:spacing w:before="120" w:after="120" w:line="240" w:lineRule="auto"/>
            </w:pPr>
          </w:p>
        </w:tc>
      </w:tr>
      <w:tr w:rsidR="00C542BE" w:rsidRPr="00996F60" w14:paraId="6812C8C5" w14:textId="77777777" w:rsidTr="005C0D5F">
        <w:trPr>
          <w:cantSplit/>
          <w:trHeight w:val="290"/>
        </w:trPr>
        <w:tc>
          <w:tcPr>
            <w:tcW w:w="1680" w:type="dxa"/>
            <w:noWrap/>
            <w:vAlign w:val="center"/>
            <w:hideMark/>
          </w:tcPr>
          <w:p w14:paraId="742EDE67" w14:textId="0EF25DE4" w:rsidR="00C542BE" w:rsidRPr="00996F60" w:rsidRDefault="00C542BE" w:rsidP="00C542BE">
            <w:pPr>
              <w:spacing w:before="120" w:after="120" w:line="240" w:lineRule="auto"/>
            </w:pPr>
            <w:r>
              <w:rPr>
                <w:rFonts w:ascii="Arial" w:hAnsi="Arial" w:cs="Arial"/>
                <w:color w:val="000000"/>
              </w:rPr>
              <w:t>169</w:t>
            </w:r>
          </w:p>
        </w:tc>
        <w:tc>
          <w:tcPr>
            <w:tcW w:w="2993" w:type="dxa"/>
            <w:noWrap/>
            <w:vAlign w:val="center"/>
            <w:hideMark/>
          </w:tcPr>
          <w:p w14:paraId="45171A44" w14:textId="37E83231"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2577E7E" w14:textId="0F230976" w:rsidR="00C542BE" w:rsidRPr="00996F60" w:rsidRDefault="00C542BE" w:rsidP="00C542BE">
            <w:pPr>
              <w:spacing w:before="120" w:after="120" w:line="240" w:lineRule="auto"/>
            </w:pPr>
            <w:r>
              <w:rPr>
                <w:rFonts w:ascii="Arial" w:hAnsi="Arial" w:cs="Arial"/>
                <w:color w:val="000000"/>
              </w:rPr>
              <w:t>52</w:t>
            </w:r>
          </w:p>
        </w:tc>
        <w:tc>
          <w:tcPr>
            <w:tcW w:w="2665" w:type="dxa"/>
            <w:noWrap/>
          </w:tcPr>
          <w:p w14:paraId="119C6ECF" w14:textId="4104D250" w:rsidR="00C542BE" w:rsidRPr="00996F60" w:rsidRDefault="00C542BE" w:rsidP="00C542BE">
            <w:pPr>
              <w:spacing w:before="120" w:after="120" w:line="240" w:lineRule="auto"/>
            </w:pPr>
          </w:p>
        </w:tc>
        <w:tc>
          <w:tcPr>
            <w:tcW w:w="2565" w:type="dxa"/>
            <w:noWrap/>
          </w:tcPr>
          <w:p w14:paraId="3953B62B" w14:textId="00D330D3" w:rsidR="00C542BE" w:rsidRPr="00996F60" w:rsidRDefault="00C542BE" w:rsidP="00C542BE">
            <w:pPr>
              <w:spacing w:before="120" w:after="120" w:line="240" w:lineRule="auto"/>
            </w:pPr>
          </w:p>
        </w:tc>
        <w:tc>
          <w:tcPr>
            <w:tcW w:w="2566" w:type="dxa"/>
            <w:noWrap/>
          </w:tcPr>
          <w:p w14:paraId="5B806796" w14:textId="17C1CC9C" w:rsidR="00C542BE" w:rsidRPr="00996F60" w:rsidRDefault="00C542BE" w:rsidP="00C542BE">
            <w:pPr>
              <w:spacing w:before="120" w:after="120" w:line="240" w:lineRule="auto"/>
            </w:pPr>
          </w:p>
        </w:tc>
      </w:tr>
      <w:tr w:rsidR="00C542BE" w:rsidRPr="00996F60" w14:paraId="65BC36B0" w14:textId="77777777" w:rsidTr="005C0D5F">
        <w:trPr>
          <w:cantSplit/>
          <w:trHeight w:val="290"/>
        </w:trPr>
        <w:tc>
          <w:tcPr>
            <w:tcW w:w="1680" w:type="dxa"/>
            <w:noWrap/>
            <w:vAlign w:val="center"/>
            <w:hideMark/>
          </w:tcPr>
          <w:p w14:paraId="33AD2142" w14:textId="7D635460" w:rsidR="00C542BE" w:rsidRPr="00996F60" w:rsidRDefault="00C542BE" w:rsidP="00C542BE">
            <w:pPr>
              <w:spacing w:before="120" w:after="120" w:line="240" w:lineRule="auto"/>
            </w:pPr>
            <w:r>
              <w:rPr>
                <w:rFonts w:ascii="Arial" w:hAnsi="Arial" w:cs="Arial"/>
                <w:color w:val="000000"/>
              </w:rPr>
              <w:t>170</w:t>
            </w:r>
          </w:p>
        </w:tc>
        <w:tc>
          <w:tcPr>
            <w:tcW w:w="2993" w:type="dxa"/>
            <w:noWrap/>
            <w:vAlign w:val="center"/>
            <w:hideMark/>
          </w:tcPr>
          <w:p w14:paraId="13E1A5D7" w14:textId="557DDFEC"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52A3D9CF" w14:textId="1510CB01" w:rsidR="00C542BE" w:rsidRPr="00996F60" w:rsidRDefault="00C542BE" w:rsidP="00C542BE">
            <w:pPr>
              <w:spacing w:before="120" w:after="120" w:line="240" w:lineRule="auto"/>
            </w:pPr>
            <w:r>
              <w:rPr>
                <w:rFonts w:ascii="Arial" w:hAnsi="Arial" w:cs="Arial"/>
                <w:color w:val="000000"/>
              </w:rPr>
              <w:t>104</w:t>
            </w:r>
          </w:p>
        </w:tc>
        <w:tc>
          <w:tcPr>
            <w:tcW w:w="2665" w:type="dxa"/>
            <w:noWrap/>
          </w:tcPr>
          <w:p w14:paraId="72E7B695" w14:textId="7F1D2677" w:rsidR="00C542BE" w:rsidRPr="00996F60" w:rsidRDefault="00C542BE" w:rsidP="00C542BE">
            <w:pPr>
              <w:spacing w:before="120" w:after="120" w:line="240" w:lineRule="auto"/>
            </w:pPr>
          </w:p>
        </w:tc>
        <w:tc>
          <w:tcPr>
            <w:tcW w:w="2565" w:type="dxa"/>
            <w:noWrap/>
          </w:tcPr>
          <w:p w14:paraId="3E5470E8" w14:textId="026F33A6" w:rsidR="00C542BE" w:rsidRPr="00996F60" w:rsidRDefault="00C542BE" w:rsidP="00C542BE">
            <w:pPr>
              <w:spacing w:before="120" w:after="120" w:line="240" w:lineRule="auto"/>
            </w:pPr>
          </w:p>
        </w:tc>
        <w:tc>
          <w:tcPr>
            <w:tcW w:w="2566" w:type="dxa"/>
            <w:noWrap/>
          </w:tcPr>
          <w:p w14:paraId="487C5B02" w14:textId="771F2F87" w:rsidR="00C542BE" w:rsidRPr="00996F60" w:rsidRDefault="00C542BE" w:rsidP="00C542BE">
            <w:pPr>
              <w:spacing w:before="120" w:after="120" w:line="240" w:lineRule="auto"/>
            </w:pPr>
          </w:p>
        </w:tc>
      </w:tr>
      <w:tr w:rsidR="00C542BE" w:rsidRPr="00996F60" w14:paraId="2F3FCECA" w14:textId="77777777" w:rsidTr="005C0D5F">
        <w:trPr>
          <w:cantSplit/>
          <w:trHeight w:val="290"/>
        </w:trPr>
        <w:tc>
          <w:tcPr>
            <w:tcW w:w="1680" w:type="dxa"/>
            <w:noWrap/>
            <w:vAlign w:val="center"/>
            <w:hideMark/>
          </w:tcPr>
          <w:p w14:paraId="008AEB69" w14:textId="7959ABA4" w:rsidR="00C542BE" w:rsidRPr="00996F60" w:rsidRDefault="00C542BE" w:rsidP="00C542BE">
            <w:pPr>
              <w:spacing w:before="120" w:after="120" w:line="240" w:lineRule="auto"/>
            </w:pPr>
            <w:r>
              <w:rPr>
                <w:rFonts w:ascii="Arial" w:hAnsi="Arial" w:cs="Arial"/>
                <w:color w:val="000000"/>
              </w:rPr>
              <w:t>171</w:t>
            </w:r>
          </w:p>
        </w:tc>
        <w:tc>
          <w:tcPr>
            <w:tcW w:w="2993" w:type="dxa"/>
            <w:noWrap/>
            <w:vAlign w:val="center"/>
            <w:hideMark/>
          </w:tcPr>
          <w:p w14:paraId="6C75DD14" w14:textId="3F3940BC"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tcPr>
          <w:p w14:paraId="00AF427B" w14:textId="46E31A62" w:rsidR="00C542BE" w:rsidRPr="00996F60" w:rsidRDefault="00C542BE" w:rsidP="00C542BE">
            <w:pPr>
              <w:spacing w:before="120" w:after="120" w:line="240" w:lineRule="auto"/>
            </w:pPr>
          </w:p>
        </w:tc>
        <w:tc>
          <w:tcPr>
            <w:tcW w:w="2665" w:type="dxa"/>
            <w:noWrap/>
          </w:tcPr>
          <w:p w14:paraId="5E960B39" w14:textId="71398653" w:rsidR="00C542BE" w:rsidRPr="00996F60" w:rsidRDefault="00C542BE" w:rsidP="00C542BE">
            <w:pPr>
              <w:spacing w:before="120" w:after="120" w:line="240" w:lineRule="auto"/>
            </w:pPr>
          </w:p>
        </w:tc>
        <w:tc>
          <w:tcPr>
            <w:tcW w:w="2565" w:type="dxa"/>
            <w:noWrap/>
          </w:tcPr>
          <w:p w14:paraId="3D397FCC" w14:textId="5BB2B0E7" w:rsidR="00C542BE" w:rsidRPr="00996F60" w:rsidRDefault="00C542BE" w:rsidP="00C542BE">
            <w:pPr>
              <w:spacing w:before="120" w:after="120" w:line="240" w:lineRule="auto"/>
            </w:pPr>
          </w:p>
        </w:tc>
        <w:tc>
          <w:tcPr>
            <w:tcW w:w="2566" w:type="dxa"/>
            <w:noWrap/>
            <w:hideMark/>
          </w:tcPr>
          <w:p w14:paraId="61E87E3D" w14:textId="1DEC68ED" w:rsidR="00C542BE" w:rsidRPr="00996F60" w:rsidRDefault="00C542BE" w:rsidP="00C542BE">
            <w:pPr>
              <w:spacing w:before="120" w:after="120" w:line="240" w:lineRule="auto"/>
            </w:pPr>
            <w:r>
              <w:rPr>
                <w:rFonts w:ascii="Arial" w:hAnsi="Arial" w:cs="Arial"/>
                <w:color w:val="000000"/>
              </w:rPr>
              <w:t>3</w:t>
            </w:r>
          </w:p>
        </w:tc>
      </w:tr>
      <w:tr w:rsidR="00C542BE" w:rsidRPr="00996F60" w14:paraId="0EBEF03A" w14:textId="77777777" w:rsidTr="005C0D5F">
        <w:trPr>
          <w:cantSplit/>
          <w:trHeight w:val="290"/>
        </w:trPr>
        <w:tc>
          <w:tcPr>
            <w:tcW w:w="1680" w:type="dxa"/>
            <w:noWrap/>
            <w:vAlign w:val="center"/>
            <w:hideMark/>
          </w:tcPr>
          <w:p w14:paraId="3DECF30D" w14:textId="1A32A106" w:rsidR="00C542BE" w:rsidRPr="00996F60" w:rsidRDefault="00C542BE" w:rsidP="00C542BE">
            <w:pPr>
              <w:spacing w:before="120" w:after="120" w:line="240" w:lineRule="auto"/>
            </w:pPr>
            <w:r>
              <w:rPr>
                <w:rFonts w:ascii="Arial" w:hAnsi="Arial" w:cs="Arial"/>
                <w:color w:val="000000"/>
              </w:rPr>
              <w:t>172</w:t>
            </w:r>
          </w:p>
        </w:tc>
        <w:tc>
          <w:tcPr>
            <w:tcW w:w="2993" w:type="dxa"/>
            <w:noWrap/>
            <w:vAlign w:val="center"/>
            <w:hideMark/>
          </w:tcPr>
          <w:p w14:paraId="46350121" w14:textId="5EA142E4" w:rsidR="00C542BE" w:rsidRPr="00996F60" w:rsidRDefault="00C542BE" w:rsidP="00C542BE">
            <w:pPr>
              <w:spacing w:before="120" w:after="120" w:line="240" w:lineRule="auto"/>
            </w:pPr>
            <w:r>
              <w:rPr>
                <w:rFonts w:ascii="Arial" w:hAnsi="Arial" w:cs="Arial"/>
                <w:color w:val="000000"/>
              </w:rPr>
              <w:t>Walking</w:t>
            </w:r>
          </w:p>
        </w:tc>
        <w:tc>
          <w:tcPr>
            <w:tcW w:w="1871" w:type="dxa"/>
            <w:noWrap/>
          </w:tcPr>
          <w:p w14:paraId="7A792CCC" w14:textId="3E6E8574" w:rsidR="00C542BE" w:rsidRPr="00996F60" w:rsidRDefault="00C542BE" w:rsidP="00C542BE">
            <w:pPr>
              <w:spacing w:before="120" w:after="120" w:line="240" w:lineRule="auto"/>
            </w:pPr>
          </w:p>
        </w:tc>
        <w:tc>
          <w:tcPr>
            <w:tcW w:w="2665" w:type="dxa"/>
            <w:noWrap/>
            <w:vAlign w:val="center"/>
          </w:tcPr>
          <w:p w14:paraId="15B877D6" w14:textId="42046A4B" w:rsidR="00C542BE" w:rsidRPr="00996F60" w:rsidRDefault="00C542BE" w:rsidP="00C542BE">
            <w:pPr>
              <w:spacing w:before="120" w:after="120" w:line="240" w:lineRule="auto"/>
            </w:pPr>
          </w:p>
        </w:tc>
        <w:tc>
          <w:tcPr>
            <w:tcW w:w="2565" w:type="dxa"/>
            <w:noWrap/>
          </w:tcPr>
          <w:p w14:paraId="60DA0B9B" w14:textId="6D5A7341" w:rsidR="00C542BE" w:rsidRPr="00996F60" w:rsidRDefault="00C542BE" w:rsidP="00C542BE">
            <w:pPr>
              <w:spacing w:before="120" w:after="120" w:line="240" w:lineRule="auto"/>
            </w:pPr>
          </w:p>
        </w:tc>
        <w:tc>
          <w:tcPr>
            <w:tcW w:w="2566" w:type="dxa"/>
            <w:noWrap/>
            <w:hideMark/>
          </w:tcPr>
          <w:p w14:paraId="27FC225C" w14:textId="605C3A59" w:rsidR="00C542BE" w:rsidRPr="00996F60" w:rsidRDefault="00C542BE" w:rsidP="00C542BE">
            <w:pPr>
              <w:spacing w:before="120" w:after="120" w:line="240" w:lineRule="auto"/>
            </w:pPr>
            <w:r>
              <w:rPr>
                <w:rFonts w:ascii="Arial" w:hAnsi="Arial" w:cs="Arial"/>
                <w:color w:val="000000"/>
              </w:rPr>
              <w:t>3</w:t>
            </w:r>
          </w:p>
        </w:tc>
      </w:tr>
      <w:tr w:rsidR="00C542BE" w:rsidRPr="00996F60" w14:paraId="45E1822C" w14:textId="77777777" w:rsidTr="005C0D5F">
        <w:trPr>
          <w:cantSplit/>
          <w:trHeight w:val="290"/>
        </w:trPr>
        <w:tc>
          <w:tcPr>
            <w:tcW w:w="1680" w:type="dxa"/>
            <w:noWrap/>
            <w:vAlign w:val="center"/>
            <w:hideMark/>
          </w:tcPr>
          <w:p w14:paraId="4E129B84" w14:textId="09D977FE" w:rsidR="00C542BE" w:rsidRPr="00996F60" w:rsidRDefault="00C542BE" w:rsidP="00C542BE">
            <w:pPr>
              <w:spacing w:before="120" w:after="120" w:line="240" w:lineRule="auto"/>
            </w:pPr>
            <w:r>
              <w:rPr>
                <w:rFonts w:ascii="Arial" w:hAnsi="Arial" w:cs="Arial"/>
                <w:color w:val="000000"/>
              </w:rPr>
              <w:t>173</w:t>
            </w:r>
          </w:p>
        </w:tc>
        <w:tc>
          <w:tcPr>
            <w:tcW w:w="2993" w:type="dxa"/>
            <w:noWrap/>
            <w:vAlign w:val="center"/>
            <w:hideMark/>
          </w:tcPr>
          <w:p w14:paraId="3AE4E481" w14:textId="52317922" w:rsidR="00C542BE" w:rsidRPr="00996F60" w:rsidRDefault="00C542BE" w:rsidP="00C542BE">
            <w:pPr>
              <w:spacing w:before="120" w:after="120" w:line="240" w:lineRule="auto"/>
            </w:pPr>
            <w:r>
              <w:rPr>
                <w:rFonts w:ascii="Arial" w:hAnsi="Arial" w:cs="Arial"/>
                <w:color w:val="000000"/>
              </w:rPr>
              <w:t>Walking</w:t>
            </w:r>
          </w:p>
        </w:tc>
        <w:tc>
          <w:tcPr>
            <w:tcW w:w="1871" w:type="dxa"/>
            <w:noWrap/>
          </w:tcPr>
          <w:p w14:paraId="7A1F02A0" w14:textId="5AC949C0" w:rsidR="00C542BE" w:rsidRPr="00996F60" w:rsidRDefault="00C542BE" w:rsidP="00C542BE">
            <w:pPr>
              <w:spacing w:before="120" w:after="120" w:line="240" w:lineRule="auto"/>
            </w:pPr>
          </w:p>
        </w:tc>
        <w:tc>
          <w:tcPr>
            <w:tcW w:w="2665" w:type="dxa"/>
            <w:noWrap/>
            <w:vAlign w:val="center"/>
          </w:tcPr>
          <w:p w14:paraId="12B4A532" w14:textId="76594C19" w:rsidR="00C542BE" w:rsidRPr="00996F60" w:rsidRDefault="00C542BE" w:rsidP="00C542BE">
            <w:pPr>
              <w:spacing w:before="120" w:after="120" w:line="240" w:lineRule="auto"/>
            </w:pPr>
          </w:p>
        </w:tc>
        <w:tc>
          <w:tcPr>
            <w:tcW w:w="2565" w:type="dxa"/>
            <w:noWrap/>
          </w:tcPr>
          <w:p w14:paraId="37322663" w14:textId="59358C6E" w:rsidR="00C542BE" w:rsidRPr="00996F60" w:rsidRDefault="00C542BE" w:rsidP="00C542BE">
            <w:pPr>
              <w:spacing w:before="120" w:after="120" w:line="240" w:lineRule="auto"/>
            </w:pPr>
          </w:p>
        </w:tc>
        <w:tc>
          <w:tcPr>
            <w:tcW w:w="2566" w:type="dxa"/>
            <w:noWrap/>
            <w:hideMark/>
          </w:tcPr>
          <w:p w14:paraId="19F778C9" w14:textId="38FA0187" w:rsidR="00C542BE" w:rsidRPr="00996F60" w:rsidRDefault="00C542BE" w:rsidP="00C542BE">
            <w:pPr>
              <w:spacing w:before="120" w:after="120" w:line="240" w:lineRule="auto"/>
            </w:pPr>
            <w:r>
              <w:rPr>
                <w:rFonts w:ascii="Arial" w:hAnsi="Arial" w:cs="Arial"/>
                <w:color w:val="000000"/>
              </w:rPr>
              <w:t>3</w:t>
            </w:r>
          </w:p>
        </w:tc>
      </w:tr>
      <w:tr w:rsidR="00C542BE" w:rsidRPr="00996F60" w14:paraId="69C565E4" w14:textId="77777777" w:rsidTr="005C0D5F">
        <w:trPr>
          <w:cantSplit/>
          <w:trHeight w:val="290"/>
        </w:trPr>
        <w:tc>
          <w:tcPr>
            <w:tcW w:w="1680" w:type="dxa"/>
            <w:noWrap/>
            <w:vAlign w:val="center"/>
            <w:hideMark/>
          </w:tcPr>
          <w:p w14:paraId="774BB2F0" w14:textId="150F357B" w:rsidR="00C542BE" w:rsidRPr="00996F60" w:rsidRDefault="00C542BE" w:rsidP="00C542BE">
            <w:pPr>
              <w:spacing w:before="120" w:after="120" w:line="240" w:lineRule="auto"/>
            </w:pPr>
            <w:r>
              <w:rPr>
                <w:rFonts w:ascii="Arial" w:hAnsi="Arial" w:cs="Arial"/>
                <w:color w:val="000000"/>
              </w:rPr>
              <w:t>177</w:t>
            </w:r>
          </w:p>
        </w:tc>
        <w:tc>
          <w:tcPr>
            <w:tcW w:w="2993" w:type="dxa"/>
            <w:noWrap/>
            <w:vAlign w:val="center"/>
            <w:hideMark/>
          </w:tcPr>
          <w:p w14:paraId="2E1CA30A" w14:textId="4A2DDF58" w:rsidR="00C542BE" w:rsidRPr="00996F60" w:rsidRDefault="00C542BE" w:rsidP="00C542BE">
            <w:pPr>
              <w:spacing w:before="120" w:after="120" w:line="240" w:lineRule="auto"/>
            </w:pPr>
            <w:r>
              <w:rPr>
                <w:rFonts w:ascii="Arial" w:hAnsi="Arial" w:cs="Arial"/>
                <w:color w:val="000000"/>
              </w:rPr>
              <w:t>Paddling</w:t>
            </w:r>
          </w:p>
        </w:tc>
        <w:tc>
          <w:tcPr>
            <w:tcW w:w="1871" w:type="dxa"/>
            <w:noWrap/>
            <w:vAlign w:val="center"/>
            <w:hideMark/>
          </w:tcPr>
          <w:p w14:paraId="1BA7883B" w14:textId="50D16E03" w:rsidR="00C542BE" w:rsidRPr="00996F60" w:rsidRDefault="00C542BE" w:rsidP="00C542BE">
            <w:pPr>
              <w:spacing w:before="120" w:after="120" w:line="240" w:lineRule="auto"/>
            </w:pPr>
            <w:r>
              <w:rPr>
                <w:rFonts w:ascii="Arial" w:hAnsi="Arial" w:cs="Arial"/>
                <w:color w:val="000000"/>
              </w:rPr>
              <w:t>0.3</w:t>
            </w:r>
          </w:p>
        </w:tc>
        <w:tc>
          <w:tcPr>
            <w:tcW w:w="2665" w:type="dxa"/>
            <w:noWrap/>
          </w:tcPr>
          <w:p w14:paraId="052211DC" w14:textId="0779394F" w:rsidR="00C542BE" w:rsidRPr="00996F60" w:rsidRDefault="00C542BE" w:rsidP="00C542BE">
            <w:pPr>
              <w:spacing w:before="120" w:after="120" w:line="240" w:lineRule="auto"/>
            </w:pPr>
          </w:p>
        </w:tc>
        <w:tc>
          <w:tcPr>
            <w:tcW w:w="2565" w:type="dxa"/>
            <w:noWrap/>
          </w:tcPr>
          <w:p w14:paraId="0713D0E9" w14:textId="3694D9ED" w:rsidR="00C542BE" w:rsidRPr="00996F60" w:rsidRDefault="00C542BE" w:rsidP="00C542BE">
            <w:pPr>
              <w:spacing w:before="120" w:after="120" w:line="240" w:lineRule="auto"/>
            </w:pPr>
          </w:p>
        </w:tc>
        <w:tc>
          <w:tcPr>
            <w:tcW w:w="2566" w:type="dxa"/>
            <w:noWrap/>
          </w:tcPr>
          <w:p w14:paraId="1E421FA9" w14:textId="1C59A828" w:rsidR="00C542BE" w:rsidRPr="00996F60" w:rsidRDefault="00C542BE" w:rsidP="00C542BE">
            <w:pPr>
              <w:spacing w:before="120" w:after="120" w:line="240" w:lineRule="auto"/>
            </w:pPr>
          </w:p>
        </w:tc>
      </w:tr>
      <w:tr w:rsidR="00C542BE" w:rsidRPr="00996F60" w14:paraId="3851AEF1" w14:textId="77777777" w:rsidTr="005C0D5F">
        <w:trPr>
          <w:cantSplit/>
          <w:trHeight w:val="290"/>
        </w:trPr>
        <w:tc>
          <w:tcPr>
            <w:tcW w:w="1680" w:type="dxa"/>
            <w:noWrap/>
            <w:vAlign w:val="center"/>
            <w:hideMark/>
          </w:tcPr>
          <w:p w14:paraId="54E2D151" w14:textId="6251EFA2" w:rsidR="00C542BE" w:rsidRPr="00996F60" w:rsidRDefault="00C542BE" w:rsidP="00C542BE">
            <w:pPr>
              <w:spacing w:before="120" w:after="120" w:line="240" w:lineRule="auto"/>
            </w:pPr>
            <w:r>
              <w:rPr>
                <w:rFonts w:ascii="Arial" w:hAnsi="Arial" w:cs="Arial"/>
                <w:color w:val="000000"/>
              </w:rPr>
              <w:lastRenderedPageBreak/>
              <w:t>177</w:t>
            </w:r>
          </w:p>
        </w:tc>
        <w:tc>
          <w:tcPr>
            <w:tcW w:w="2993" w:type="dxa"/>
            <w:noWrap/>
            <w:vAlign w:val="center"/>
            <w:hideMark/>
          </w:tcPr>
          <w:p w14:paraId="1C84E313" w14:textId="54E24EFD"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310810CB" w14:textId="08FD213F" w:rsidR="00C542BE" w:rsidRPr="00996F60" w:rsidRDefault="00C542BE" w:rsidP="00C542BE">
            <w:pPr>
              <w:spacing w:before="120" w:after="120" w:line="240" w:lineRule="auto"/>
            </w:pPr>
            <w:r>
              <w:rPr>
                <w:rFonts w:ascii="Arial" w:hAnsi="Arial" w:cs="Arial"/>
                <w:color w:val="000000"/>
              </w:rPr>
              <w:t>26</w:t>
            </w:r>
          </w:p>
        </w:tc>
        <w:tc>
          <w:tcPr>
            <w:tcW w:w="2665" w:type="dxa"/>
            <w:noWrap/>
            <w:vAlign w:val="center"/>
          </w:tcPr>
          <w:p w14:paraId="1D78FAC3" w14:textId="55DCB28C" w:rsidR="00C542BE" w:rsidRPr="00996F60" w:rsidRDefault="00C542BE" w:rsidP="00C542BE">
            <w:pPr>
              <w:spacing w:before="120" w:after="120" w:line="240" w:lineRule="auto"/>
            </w:pPr>
          </w:p>
        </w:tc>
        <w:tc>
          <w:tcPr>
            <w:tcW w:w="2565" w:type="dxa"/>
            <w:noWrap/>
          </w:tcPr>
          <w:p w14:paraId="4538DB76" w14:textId="4A73C1C0" w:rsidR="00C542BE" w:rsidRPr="00996F60" w:rsidRDefault="00C542BE" w:rsidP="00C542BE">
            <w:pPr>
              <w:spacing w:before="120" w:after="120" w:line="240" w:lineRule="auto"/>
            </w:pPr>
          </w:p>
        </w:tc>
        <w:tc>
          <w:tcPr>
            <w:tcW w:w="2566" w:type="dxa"/>
            <w:noWrap/>
          </w:tcPr>
          <w:p w14:paraId="314828CB" w14:textId="23608FA7" w:rsidR="00C542BE" w:rsidRPr="00996F60" w:rsidRDefault="00C542BE" w:rsidP="00C542BE">
            <w:pPr>
              <w:spacing w:before="120" w:after="120" w:line="240" w:lineRule="auto"/>
            </w:pPr>
          </w:p>
        </w:tc>
      </w:tr>
      <w:tr w:rsidR="00C542BE" w:rsidRPr="00996F60" w14:paraId="1C0EEF09" w14:textId="77777777" w:rsidTr="005C0D5F">
        <w:trPr>
          <w:cantSplit/>
          <w:trHeight w:val="290"/>
        </w:trPr>
        <w:tc>
          <w:tcPr>
            <w:tcW w:w="1680" w:type="dxa"/>
            <w:noWrap/>
            <w:vAlign w:val="center"/>
            <w:hideMark/>
          </w:tcPr>
          <w:p w14:paraId="30B11A0F" w14:textId="7F3C3027" w:rsidR="00C542BE" w:rsidRPr="00996F60" w:rsidRDefault="00C542BE" w:rsidP="00C542BE">
            <w:pPr>
              <w:spacing w:before="120" w:after="120" w:line="240" w:lineRule="auto"/>
            </w:pPr>
            <w:r>
              <w:rPr>
                <w:rFonts w:ascii="Arial" w:hAnsi="Arial" w:cs="Arial"/>
                <w:color w:val="000000"/>
              </w:rPr>
              <w:t>178</w:t>
            </w:r>
          </w:p>
        </w:tc>
        <w:tc>
          <w:tcPr>
            <w:tcW w:w="2993" w:type="dxa"/>
            <w:noWrap/>
            <w:vAlign w:val="center"/>
            <w:hideMark/>
          </w:tcPr>
          <w:p w14:paraId="1541885E" w14:textId="11A866C2"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0E194C9A" w14:textId="77A3637D" w:rsidR="00C542BE" w:rsidRPr="00996F60" w:rsidRDefault="00C542BE" w:rsidP="00C542BE">
            <w:pPr>
              <w:spacing w:before="120" w:after="120" w:line="240" w:lineRule="auto"/>
            </w:pPr>
            <w:r>
              <w:rPr>
                <w:rFonts w:ascii="Arial" w:hAnsi="Arial" w:cs="Arial"/>
                <w:color w:val="000000"/>
              </w:rPr>
              <w:t>0.33</w:t>
            </w:r>
          </w:p>
        </w:tc>
        <w:tc>
          <w:tcPr>
            <w:tcW w:w="2665" w:type="dxa"/>
            <w:noWrap/>
          </w:tcPr>
          <w:p w14:paraId="7B9C6A3C" w14:textId="10900AB4" w:rsidR="00C542BE" w:rsidRPr="00996F60" w:rsidRDefault="00C542BE" w:rsidP="00C542BE">
            <w:pPr>
              <w:spacing w:before="120" w:after="120" w:line="240" w:lineRule="auto"/>
            </w:pPr>
          </w:p>
        </w:tc>
        <w:tc>
          <w:tcPr>
            <w:tcW w:w="2565" w:type="dxa"/>
            <w:noWrap/>
          </w:tcPr>
          <w:p w14:paraId="3AA48C23" w14:textId="45DB7E7B" w:rsidR="00C542BE" w:rsidRPr="00996F60" w:rsidRDefault="00C542BE" w:rsidP="00C542BE">
            <w:pPr>
              <w:spacing w:before="120" w:after="120" w:line="240" w:lineRule="auto"/>
            </w:pPr>
          </w:p>
        </w:tc>
        <w:tc>
          <w:tcPr>
            <w:tcW w:w="2566" w:type="dxa"/>
            <w:noWrap/>
          </w:tcPr>
          <w:p w14:paraId="55A0FCCC" w14:textId="3389BB19" w:rsidR="00C542BE" w:rsidRPr="00996F60" w:rsidRDefault="00C542BE" w:rsidP="00C542BE">
            <w:pPr>
              <w:spacing w:before="120" w:after="120" w:line="240" w:lineRule="auto"/>
            </w:pPr>
          </w:p>
        </w:tc>
      </w:tr>
      <w:tr w:rsidR="00C542BE" w:rsidRPr="00996F60" w14:paraId="45E51F7D" w14:textId="77777777" w:rsidTr="005C0D5F">
        <w:trPr>
          <w:cantSplit/>
          <w:trHeight w:val="290"/>
        </w:trPr>
        <w:tc>
          <w:tcPr>
            <w:tcW w:w="1680" w:type="dxa"/>
            <w:noWrap/>
            <w:vAlign w:val="center"/>
            <w:hideMark/>
          </w:tcPr>
          <w:p w14:paraId="03F4E658" w14:textId="634AAF88" w:rsidR="00C542BE" w:rsidRPr="00996F60" w:rsidRDefault="00C542BE" w:rsidP="00C542BE">
            <w:pPr>
              <w:spacing w:before="120" w:after="120" w:line="240" w:lineRule="auto"/>
            </w:pPr>
            <w:r>
              <w:rPr>
                <w:rFonts w:ascii="Arial" w:hAnsi="Arial" w:cs="Arial"/>
                <w:color w:val="000000"/>
              </w:rPr>
              <w:t>179</w:t>
            </w:r>
          </w:p>
        </w:tc>
        <w:tc>
          <w:tcPr>
            <w:tcW w:w="2993" w:type="dxa"/>
            <w:noWrap/>
            <w:vAlign w:val="center"/>
            <w:hideMark/>
          </w:tcPr>
          <w:p w14:paraId="653568AD" w14:textId="7714DB97"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4CFDA337" w14:textId="094094DB" w:rsidR="00C542BE" w:rsidRPr="00996F60" w:rsidRDefault="00C542BE" w:rsidP="00C542BE">
            <w:pPr>
              <w:spacing w:before="120" w:after="120" w:line="240" w:lineRule="auto"/>
            </w:pPr>
            <w:r>
              <w:rPr>
                <w:rFonts w:ascii="Arial" w:hAnsi="Arial" w:cs="Arial"/>
                <w:color w:val="000000"/>
              </w:rPr>
              <w:t>2</w:t>
            </w:r>
          </w:p>
        </w:tc>
        <w:tc>
          <w:tcPr>
            <w:tcW w:w="2665" w:type="dxa"/>
            <w:noWrap/>
          </w:tcPr>
          <w:p w14:paraId="396B642D" w14:textId="5D6CFCC2" w:rsidR="00C542BE" w:rsidRPr="00996F60" w:rsidRDefault="00C542BE" w:rsidP="00C542BE">
            <w:pPr>
              <w:spacing w:before="120" w:after="120" w:line="240" w:lineRule="auto"/>
            </w:pPr>
          </w:p>
        </w:tc>
        <w:tc>
          <w:tcPr>
            <w:tcW w:w="2565" w:type="dxa"/>
            <w:noWrap/>
          </w:tcPr>
          <w:p w14:paraId="67EEDB1A" w14:textId="6553DDB3" w:rsidR="00C542BE" w:rsidRPr="00996F60" w:rsidRDefault="00C542BE" w:rsidP="00C542BE">
            <w:pPr>
              <w:spacing w:before="120" w:after="120" w:line="240" w:lineRule="auto"/>
            </w:pPr>
          </w:p>
        </w:tc>
        <w:tc>
          <w:tcPr>
            <w:tcW w:w="2566" w:type="dxa"/>
            <w:noWrap/>
          </w:tcPr>
          <w:p w14:paraId="51585C98" w14:textId="7241E750" w:rsidR="00C542BE" w:rsidRPr="00996F60" w:rsidRDefault="00C542BE" w:rsidP="00C542BE">
            <w:pPr>
              <w:spacing w:before="120" w:after="120" w:line="240" w:lineRule="auto"/>
            </w:pPr>
          </w:p>
        </w:tc>
      </w:tr>
      <w:tr w:rsidR="00C542BE" w:rsidRPr="00996F60" w14:paraId="48D639F8" w14:textId="77777777" w:rsidTr="005C0D5F">
        <w:trPr>
          <w:cantSplit/>
          <w:trHeight w:val="290"/>
        </w:trPr>
        <w:tc>
          <w:tcPr>
            <w:tcW w:w="1680" w:type="dxa"/>
            <w:noWrap/>
            <w:vAlign w:val="center"/>
            <w:hideMark/>
          </w:tcPr>
          <w:p w14:paraId="01F5EA50" w14:textId="121C91E5" w:rsidR="00C542BE" w:rsidRPr="00996F60" w:rsidRDefault="00C542BE" w:rsidP="00C542BE">
            <w:pPr>
              <w:spacing w:before="120" w:after="120" w:line="240" w:lineRule="auto"/>
            </w:pPr>
            <w:r>
              <w:rPr>
                <w:rFonts w:ascii="Arial" w:hAnsi="Arial" w:cs="Arial"/>
                <w:color w:val="000000"/>
              </w:rPr>
              <w:t>180</w:t>
            </w:r>
          </w:p>
        </w:tc>
        <w:tc>
          <w:tcPr>
            <w:tcW w:w="2993" w:type="dxa"/>
            <w:noWrap/>
            <w:vAlign w:val="center"/>
            <w:hideMark/>
          </w:tcPr>
          <w:p w14:paraId="522AA1C1" w14:textId="5DC1A1AA"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488C46C7" w14:textId="6863DE75" w:rsidR="00C542BE" w:rsidRPr="00996F60" w:rsidRDefault="00C542BE" w:rsidP="00C542BE">
            <w:pPr>
              <w:spacing w:before="120" w:after="120" w:line="240" w:lineRule="auto"/>
            </w:pPr>
            <w:r>
              <w:rPr>
                <w:rFonts w:ascii="Arial" w:hAnsi="Arial" w:cs="Arial"/>
                <w:color w:val="000000"/>
              </w:rPr>
              <w:t>0.49</w:t>
            </w:r>
          </w:p>
        </w:tc>
        <w:tc>
          <w:tcPr>
            <w:tcW w:w="2665" w:type="dxa"/>
            <w:noWrap/>
          </w:tcPr>
          <w:p w14:paraId="48840CB8" w14:textId="4655ADD0" w:rsidR="00C542BE" w:rsidRPr="00996F60" w:rsidRDefault="00C542BE" w:rsidP="00C542BE">
            <w:pPr>
              <w:spacing w:before="120" w:after="120" w:line="240" w:lineRule="auto"/>
            </w:pPr>
          </w:p>
        </w:tc>
        <w:tc>
          <w:tcPr>
            <w:tcW w:w="2565" w:type="dxa"/>
            <w:noWrap/>
          </w:tcPr>
          <w:p w14:paraId="0CE8D32D" w14:textId="3C954A71" w:rsidR="00C542BE" w:rsidRPr="00996F60" w:rsidRDefault="00C542BE" w:rsidP="00C542BE">
            <w:pPr>
              <w:spacing w:before="120" w:after="120" w:line="240" w:lineRule="auto"/>
            </w:pPr>
          </w:p>
        </w:tc>
        <w:tc>
          <w:tcPr>
            <w:tcW w:w="2566" w:type="dxa"/>
            <w:noWrap/>
            <w:vAlign w:val="center"/>
          </w:tcPr>
          <w:p w14:paraId="5AFA2124" w14:textId="1A61FF8B" w:rsidR="00C542BE" w:rsidRPr="00996F60" w:rsidRDefault="00C542BE" w:rsidP="00C542BE">
            <w:pPr>
              <w:spacing w:before="120" w:after="120" w:line="240" w:lineRule="auto"/>
            </w:pPr>
          </w:p>
        </w:tc>
      </w:tr>
      <w:tr w:rsidR="00C542BE" w:rsidRPr="00996F60" w14:paraId="68E90CAE" w14:textId="77777777" w:rsidTr="005C0D5F">
        <w:trPr>
          <w:cantSplit/>
          <w:trHeight w:val="290"/>
        </w:trPr>
        <w:tc>
          <w:tcPr>
            <w:tcW w:w="1680" w:type="dxa"/>
            <w:noWrap/>
            <w:vAlign w:val="center"/>
            <w:hideMark/>
          </w:tcPr>
          <w:p w14:paraId="5D7ABB67" w14:textId="738D2774" w:rsidR="00C542BE" w:rsidRPr="00996F60" w:rsidRDefault="00C542BE" w:rsidP="00C542BE">
            <w:pPr>
              <w:spacing w:before="120" w:after="120" w:line="240" w:lineRule="auto"/>
            </w:pPr>
            <w:r>
              <w:rPr>
                <w:rFonts w:ascii="Arial" w:hAnsi="Arial" w:cs="Arial"/>
                <w:color w:val="000000"/>
              </w:rPr>
              <w:t>181</w:t>
            </w:r>
          </w:p>
        </w:tc>
        <w:tc>
          <w:tcPr>
            <w:tcW w:w="2993" w:type="dxa"/>
            <w:noWrap/>
            <w:vAlign w:val="center"/>
            <w:hideMark/>
          </w:tcPr>
          <w:p w14:paraId="4874563A" w14:textId="74251D3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321CD9EB" w14:textId="7A8866CC" w:rsidR="00C542BE" w:rsidRPr="00996F60" w:rsidRDefault="00C542BE" w:rsidP="00C542BE">
            <w:pPr>
              <w:spacing w:before="120" w:after="120" w:line="240" w:lineRule="auto"/>
            </w:pPr>
            <w:r>
              <w:rPr>
                <w:rFonts w:ascii="Arial" w:hAnsi="Arial" w:cs="Arial"/>
                <w:color w:val="000000"/>
              </w:rPr>
              <w:t>152</w:t>
            </w:r>
          </w:p>
        </w:tc>
        <w:tc>
          <w:tcPr>
            <w:tcW w:w="2665" w:type="dxa"/>
            <w:noWrap/>
          </w:tcPr>
          <w:p w14:paraId="17E0E6F6" w14:textId="20B24CB2" w:rsidR="00C542BE" w:rsidRPr="00996F60" w:rsidRDefault="00C542BE" w:rsidP="00C542BE">
            <w:pPr>
              <w:spacing w:before="120" w:after="120" w:line="240" w:lineRule="auto"/>
            </w:pPr>
          </w:p>
        </w:tc>
        <w:tc>
          <w:tcPr>
            <w:tcW w:w="2565" w:type="dxa"/>
            <w:noWrap/>
          </w:tcPr>
          <w:p w14:paraId="2A0935FF" w14:textId="2D869FEF" w:rsidR="00C542BE" w:rsidRPr="00996F60" w:rsidRDefault="00C542BE" w:rsidP="00C542BE">
            <w:pPr>
              <w:spacing w:before="120" w:after="120" w:line="240" w:lineRule="auto"/>
            </w:pPr>
          </w:p>
        </w:tc>
        <w:tc>
          <w:tcPr>
            <w:tcW w:w="2566" w:type="dxa"/>
            <w:noWrap/>
          </w:tcPr>
          <w:p w14:paraId="3E694E2E" w14:textId="7416E61B" w:rsidR="00C542BE" w:rsidRPr="00996F60" w:rsidRDefault="00C542BE" w:rsidP="00C542BE">
            <w:pPr>
              <w:spacing w:before="120" w:after="120" w:line="240" w:lineRule="auto"/>
            </w:pPr>
          </w:p>
        </w:tc>
      </w:tr>
      <w:tr w:rsidR="00C542BE" w:rsidRPr="00996F60" w14:paraId="7478730B" w14:textId="77777777" w:rsidTr="005C0D5F">
        <w:trPr>
          <w:cantSplit/>
          <w:trHeight w:val="290"/>
        </w:trPr>
        <w:tc>
          <w:tcPr>
            <w:tcW w:w="1680" w:type="dxa"/>
            <w:noWrap/>
            <w:vAlign w:val="center"/>
            <w:hideMark/>
          </w:tcPr>
          <w:p w14:paraId="4F986479" w14:textId="01622E4E" w:rsidR="00C542BE" w:rsidRPr="00996F60" w:rsidRDefault="00C542BE" w:rsidP="00C542BE">
            <w:pPr>
              <w:spacing w:before="120" w:after="120" w:line="240" w:lineRule="auto"/>
            </w:pPr>
            <w:r>
              <w:rPr>
                <w:rFonts w:ascii="Arial" w:hAnsi="Arial" w:cs="Arial"/>
                <w:color w:val="000000"/>
              </w:rPr>
              <w:t>182</w:t>
            </w:r>
          </w:p>
        </w:tc>
        <w:tc>
          <w:tcPr>
            <w:tcW w:w="2993" w:type="dxa"/>
            <w:noWrap/>
            <w:vAlign w:val="center"/>
            <w:hideMark/>
          </w:tcPr>
          <w:p w14:paraId="24535A10" w14:textId="2D349014"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CB2E511" w14:textId="03CC42F2" w:rsidR="00C542BE" w:rsidRPr="00996F60" w:rsidRDefault="00C542BE" w:rsidP="00C542BE">
            <w:pPr>
              <w:spacing w:before="120" w:after="120" w:line="240" w:lineRule="auto"/>
            </w:pPr>
            <w:r>
              <w:rPr>
                <w:rFonts w:ascii="Arial" w:hAnsi="Arial" w:cs="Arial"/>
                <w:color w:val="000000"/>
              </w:rPr>
              <w:t>12</w:t>
            </w:r>
          </w:p>
        </w:tc>
        <w:tc>
          <w:tcPr>
            <w:tcW w:w="2665" w:type="dxa"/>
            <w:noWrap/>
          </w:tcPr>
          <w:p w14:paraId="660A7B11" w14:textId="3F761FA8" w:rsidR="00C542BE" w:rsidRPr="00996F60" w:rsidRDefault="00C542BE" w:rsidP="00C542BE">
            <w:pPr>
              <w:spacing w:before="120" w:after="120" w:line="240" w:lineRule="auto"/>
            </w:pPr>
          </w:p>
        </w:tc>
        <w:tc>
          <w:tcPr>
            <w:tcW w:w="2565" w:type="dxa"/>
            <w:noWrap/>
          </w:tcPr>
          <w:p w14:paraId="3B20165D" w14:textId="299E7834" w:rsidR="00C542BE" w:rsidRPr="00996F60" w:rsidRDefault="00C542BE" w:rsidP="00C542BE">
            <w:pPr>
              <w:spacing w:before="120" w:after="120" w:line="240" w:lineRule="auto"/>
            </w:pPr>
          </w:p>
        </w:tc>
        <w:tc>
          <w:tcPr>
            <w:tcW w:w="2566" w:type="dxa"/>
            <w:noWrap/>
          </w:tcPr>
          <w:p w14:paraId="5906C9CC" w14:textId="2B1A438E" w:rsidR="00C542BE" w:rsidRPr="00996F60" w:rsidRDefault="00C542BE" w:rsidP="00C542BE">
            <w:pPr>
              <w:spacing w:before="120" w:after="120" w:line="240" w:lineRule="auto"/>
            </w:pPr>
          </w:p>
        </w:tc>
      </w:tr>
      <w:tr w:rsidR="00C542BE" w:rsidRPr="00996F60" w14:paraId="3DAFDE00" w14:textId="77777777" w:rsidTr="005C0D5F">
        <w:trPr>
          <w:cantSplit/>
          <w:trHeight w:val="290"/>
        </w:trPr>
        <w:tc>
          <w:tcPr>
            <w:tcW w:w="1680" w:type="dxa"/>
            <w:noWrap/>
            <w:vAlign w:val="center"/>
            <w:hideMark/>
          </w:tcPr>
          <w:p w14:paraId="4BE26854" w14:textId="74F43BAC" w:rsidR="00C542BE" w:rsidRPr="00996F60" w:rsidRDefault="00C542BE" w:rsidP="00C542BE">
            <w:pPr>
              <w:spacing w:before="120" w:after="120" w:line="240" w:lineRule="auto"/>
            </w:pPr>
            <w:r>
              <w:rPr>
                <w:rFonts w:ascii="Arial" w:hAnsi="Arial" w:cs="Arial"/>
                <w:color w:val="000000"/>
              </w:rPr>
              <w:t>183</w:t>
            </w:r>
          </w:p>
        </w:tc>
        <w:tc>
          <w:tcPr>
            <w:tcW w:w="2993" w:type="dxa"/>
            <w:noWrap/>
            <w:vAlign w:val="center"/>
            <w:hideMark/>
          </w:tcPr>
          <w:p w14:paraId="47C937C1" w14:textId="26AED6E5"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D6CCDC5" w14:textId="13C923C7" w:rsidR="00C542BE" w:rsidRPr="00996F60" w:rsidRDefault="00C542BE" w:rsidP="00C542BE">
            <w:pPr>
              <w:spacing w:before="120" w:after="120" w:line="240" w:lineRule="auto"/>
            </w:pPr>
            <w:r>
              <w:rPr>
                <w:rFonts w:ascii="Arial" w:hAnsi="Arial" w:cs="Arial"/>
                <w:color w:val="000000"/>
              </w:rPr>
              <w:t>220</w:t>
            </w:r>
          </w:p>
        </w:tc>
        <w:tc>
          <w:tcPr>
            <w:tcW w:w="2665" w:type="dxa"/>
            <w:noWrap/>
          </w:tcPr>
          <w:p w14:paraId="221EAC33" w14:textId="45F205B1" w:rsidR="00C542BE" w:rsidRPr="00996F60" w:rsidRDefault="00C542BE" w:rsidP="00C542BE">
            <w:pPr>
              <w:spacing w:before="120" w:after="120" w:line="240" w:lineRule="auto"/>
            </w:pPr>
          </w:p>
        </w:tc>
        <w:tc>
          <w:tcPr>
            <w:tcW w:w="2565" w:type="dxa"/>
            <w:noWrap/>
          </w:tcPr>
          <w:p w14:paraId="0DC0EBC2" w14:textId="4C6B2833" w:rsidR="00C542BE" w:rsidRPr="00996F60" w:rsidRDefault="00C542BE" w:rsidP="00C542BE">
            <w:pPr>
              <w:spacing w:before="120" w:after="120" w:line="240" w:lineRule="auto"/>
            </w:pPr>
          </w:p>
        </w:tc>
        <w:tc>
          <w:tcPr>
            <w:tcW w:w="2566" w:type="dxa"/>
            <w:noWrap/>
          </w:tcPr>
          <w:p w14:paraId="3D21330A" w14:textId="18248767" w:rsidR="00C542BE" w:rsidRPr="00996F60" w:rsidRDefault="00C542BE" w:rsidP="00C542BE">
            <w:pPr>
              <w:spacing w:before="120" w:after="120" w:line="240" w:lineRule="auto"/>
            </w:pPr>
          </w:p>
        </w:tc>
      </w:tr>
      <w:tr w:rsidR="00C542BE" w:rsidRPr="00996F60" w14:paraId="201DA3DF" w14:textId="77777777" w:rsidTr="005C0D5F">
        <w:trPr>
          <w:cantSplit/>
          <w:trHeight w:val="290"/>
        </w:trPr>
        <w:tc>
          <w:tcPr>
            <w:tcW w:w="1680" w:type="dxa"/>
            <w:noWrap/>
            <w:vAlign w:val="center"/>
            <w:hideMark/>
          </w:tcPr>
          <w:p w14:paraId="1EE477E6" w14:textId="62B19A0B" w:rsidR="00C542BE" w:rsidRPr="00996F60" w:rsidRDefault="00C542BE" w:rsidP="00C542BE">
            <w:pPr>
              <w:spacing w:before="120" w:after="120" w:line="240" w:lineRule="auto"/>
            </w:pPr>
            <w:r>
              <w:rPr>
                <w:rFonts w:ascii="Arial" w:hAnsi="Arial" w:cs="Arial"/>
                <w:color w:val="000000"/>
              </w:rPr>
              <w:t>184</w:t>
            </w:r>
          </w:p>
        </w:tc>
        <w:tc>
          <w:tcPr>
            <w:tcW w:w="2993" w:type="dxa"/>
            <w:noWrap/>
            <w:vAlign w:val="center"/>
            <w:hideMark/>
          </w:tcPr>
          <w:p w14:paraId="3DD87A7C" w14:textId="4380DB87"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34DFCF46" w14:textId="64201CA1" w:rsidR="00C542BE" w:rsidRPr="00996F60" w:rsidRDefault="00C542BE" w:rsidP="00C542BE">
            <w:pPr>
              <w:spacing w:before="120" w:after="120" w:line="240" w:lineRule="auto"/>
            </w:pPr>
            <w:r>
              <w:rPr>
                <w:rFonts w:ascii="Arial" w:hAnsi="Arial" w:cs="Arial"/>
                <w:color w:val="000000"/>
              </w:rPr>
              <w:t>3</w:t>
            </w:r>
          </w:p>
        </w:tc>
        <w:tc>
          <w:tcPr>
            <w:tcW w:w="2665" w:type="dxa"/>
            <w:noWrap/>
          </w:tcPr>
          <w:p w14:paraId="091F7D4F" w14:textId="429C4C68" w:rsidR="00C542BE" w:rsidRPr="00996F60" w:rsidRDefault="00C542BE" w:rsidP="00C542BE">
            <w:pPr>
              <w:spacing w:before="120" w:after="120" w:line="240" w:lineRule="auto"/>
            </w:pPr>
          </w:p>
        </w:tc>
        <w:tc>
          <w:tcPr>
            <w:tcW w:w="2565" w:type="dxa"/>
            <w:noWrap/>
          </w:tcPr>
          <w:p w14:paraId="1817011D" w14:textId="5E0A0CDC" w:rsidR="00C542BE" w:rsidRPr="00996F60" w:rsidRDefault="00C542BE" w:rsidP="00C542BE">
            <w:pPr>
              <w:spacing w:before="120" w:after="120" w:line="240" w:lineRule="auto"/>
            </w:pPr>
          </w:p>
        </w:tc>
        <w:tc>
          <w:tcPr>
            <w:tcW w:w="2566" w:type="dxa"/>
            <w:noWrap/>
          </w:tcPr>
          <w:p w14:paraId="45927EF7" w14:textId="6034A0CF" w:rsidR="00C542BE" w:rsidRPr="00996F60" w:rsidRDefault="00C542BE" w:rsidP="00C542BE">
            <w:pPr>
              <w:spacing w:before="120" w:after="120" w:line="240" w:lineRule="auto"/>
            </w:pPr>
          </w:p>
        </w:tc>
      </w:tr>
      <w:tr w:rsidR="00C542BE" w:rsidRPr="00996F60" w14:paraId="79175A12" w14:textId="77777777" w:rsidTr="005C0D5F">
        <w:trPr>
          <w:cantSplit/>
          <w:trHeight w:val="290"/>
        </w:trPr>
        <w:tc>
          <w:tcPr>
            <w:tcW w:w="1680" w:type="dxa"/>
            <w:noWrap/>
            <w:vAlign w:val="center"/>
            <w:hideMark/>
          </w:tcPr>
          <w:p w14:paraId="2C246932" w14:textId="1DCFD278" w:rsidR="00C542BE" w:rsidRPr="00996F60" w:rsidRDefault="00C542BE" w:rsidP="00C542BE">
            <w:pPr>
              <w:spacing w:before="120" w:after="120" w:line="240" w:lineRule="auto"/>
            </w:pPr>
            <w:r>
              <w:rPr>
                <w:rFonts w:ascii="Arial" w:hAnsi="Arial" w:cs="Arial"/>
                <w:color w:val="000000"/>
              </w:rPr>
              <w:t>185</w:t>
            </w:r>
          </w:p>
        </w:tc>
        <w:tc>
          <w:tcPr>
            <w:tcW w:w="2993" w:type="dxa"/>
            <w:noWrap/>
            <w:vAlign w:val="center"/>
            <w:hideMark/>
          </w:tcPr>
          <w:p w14:paraId="0BE46C13" w14:textId="01EF3B9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512BE43" w14:textId="5654E1DF" w:rsidR="00C542BE" w:rsidRPr="00996F60" w:rsidRDefault="00C542BE" w:rsidP="00C542BE">
            <w:pPr>
              <w:spacing w:before="120" w:after="120" w:line="240" w:lineRule="auto"/>
            </w:pPr>
            <w:r>
              <w:rPr>
                <w:rFonts w:ascii="Arial" w:hAnsi="Arial" w:cs="Arial"/>
                <w:color w:val="000000"/>
              </w:rPr>
              <w:t>21.6</w:t>
            </w:r>
          </w:p>
        </w:tc>
        <w:tc>
          <w:tcPr>
            <w:tcW w:w="2665" w:type="dxa"/>
            <w:noWrap/>
          </w:tcPr>
          <w:p w14:paraId="4B19F45E" w14:textId="604C699F" w:rsidR="00C542BE" w:rsidRPr="00996F60" w:rsidRDefault="00C542BE" w:rsidP="00C542BE">
            <w:pPr>
              <w:spacing w:before="120" w:after="120" w:line="240" w:lineRule="auto"/>
            </w:pPr>
          </w:p>
        </w:tc>
        <w:tc>
          <w:tcPr>
            <w:tcW w:w="2565" w:type="dxa"/>
            <w:noWrap/>
          </w:tcPr>
          <w:p w14:paraId="3DC0A6CB" w14:textId="00616B9D" w:rsidR="00C542BE" w:rsidRPr="00996F60" w:rsidRDefault="00C542BE" w:rsidP="00C542BE">
            <w:pPr>
              <w:spacing w:before="120" w:after="120" w:line="240" w:lineRule="auto"/>
            </w:pPr>
          </w:p>
        </w:tc>
        <w:tc>
          <w:tcPr>
            <w:tcW w:w="2566" w:type="dxa"/>
            <w:noWrap/>
          </w:tcPr>
          <w:p w14:paraId="22CBA220" w14:textId="53FF19D9" w:rsidR="00C542BE" w:rsidRPr="00996F60" w:rsidRDefault="00C542BE" w:rsidP="00C542BE">
            <w:pPr>
              <w:spacing w:before="120" w:after="120" w:line="240" w:lineRule="auto"/>
            </w:pPr>
          </w:p>
        </w:tc>
      </w:tr>
      <w:tr w:rsidR="00C542BE" w:rsidRPr="00996F60" w14:paraId="4C8B8D85" w14:textId="77777777" w:rsidTr="005C0D5F">
        <w:trPr>
          <w:cantSplit/>
          <w:trHeight w:val="290"/>
        </w:trPr>
        <w:tc>
          <w:tcPr>
            <w:tcW w:w="1680" w:type="dxa"/>
            <w:noWrap/>
            <w:vAlign w:val="center"/>
            <w:hideMark/>
          </w:tcPr>
          <w:p w14:paraId="0FE76A70" w14:textId="0A75B5E9" w:rsidR="00C542BE" w:rsidRPr="00996F60" w:rsidRDefault="00C542BE" w:rsidP="00C542BE">
            <w:pPr>
              <w:spacing w:before="120" w:after="120" w:line="240" w:lineRule="auto"/>
            </w:pPr>
            <w:r>
              <w:rPr>
                <w:rFonts w:ascii="Arial" w:hAnsi="Arial" w:cs="Arial"/>
                <w:color w:val="000000"/>
              </w:rPr>
              <w:t>186</w:t>
            </w:r>
          </w:p>
        </w:tc>
        <w:tc>
          <w:tcPr>
            <w:tcW w:w="2993" w:type="dxa"/>
            <w:noWrap/>
            <w:vAlign w:val="center"/>
            <w:hideMark/>
          </w:tcPr>
          <w:p w14:paraId="3BEB14F1" w14:textId="2B21ABC9"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448F3B9D" w14:textId="45C7FB3C" w:rsidR="00C542BE" w:rsidRPr="00996F60" w:rsidRDefault="00C542BE" w:rsidP="00C542BE">
            <w:pPr>
              <w:spacing w:before="120" w:after="120" w:line="240" w:lineRule="auto"/>
            </w:pPr>
            <w:r>
              <w:rPr>
                <w:rFonts w:ascii="Arial" w:hAnsi="Arial" w:cs="Arial"/>
                <w:color w:val="000000"/>
              </w:rPr>
              <w:t>1</w:t>
            </w:r>
          </w:p>
        </w:tc>
        <w:tc>
          <w:tcPr>
            <w:tcW w:w="2665" w:type="dxa"/>
            <w:noWrap/>
          </w:tcPr>
          <w:p w14:paraId="45EEDC9D" w14:textId="712B516C" w:rsidR="00C542BE" w:rsidRPr="00996F60" w:rsidRDefault="00C542BE" w:rsidP="00C542BE">
            <w:pPr>
              <w:spacing w:before="120" w:after="120" w:line="240" w:lineRule="auto"/>
            </w:pPr>
          </w:p>
        </w:tc>
        <w:tc>
          <w:tcPr>
            <w:tcW w:w="2565" w:type="dxa"/>
            <w:noWrap/>
          </w:tcPr>
          <w:p w14:paraId="7792400F" w14:textId="49C19B5D" w:rsidR="00C542BE" w:rsidRPr="00996F60" w:rsidRDefault="00C542BE" w:rsidP="00C542BE">
            <w:pPr>
              <w:spacing w:before="120" w:after="120" w:line="240" w:lineRule="auto"/>
            </w:pPr>
          </w:p>
        </w:tc>
        <w:tc>
          <w:tcPr>
            <w:tcW w:w="2566" w:type="dxa"/>
            <w:noWrap/>
            <w:vAlign w:val="center"/>
          </w:tcPr>
          <w:p w14:paraId="40B07529" w14:textId="6BD28AD2" w:rsidR="00C542BE" w:rsidRPr="00996F60" w:rsidRDefault="00C542BE" w:rsidP="00C542BE">
            <w:pPr>
              <w:spacing w:before="120" w:after="120" w:line="240" w:lineRule="auto"/>
            </w:pPr>
          </w:p>
        </w:tc>
      </w:tr>
      <w:tr w:rsidR="00C542BE" w:rsidRPr="00996F60" w14:paraId="1B16B56C" w14:textId="77777777" w:rsidTr="005C0D5F">
        <w:trPr>
          <w:cantSplit/>
          <w:trHeight w:val="290"/>
        </w:trPr>
        <w:tc>
          <w:tcPr>
            <w:tcW w:w="1680" w:type="dxa"/>
            <w:noWrap/>
            <w:vAlign w:val="center"/>
            <w:hideMark/>
          </w:tcPr>
          <w:p w14:paraId="20C1092D" w14:textId="32ECB04F" w:rsidR="00C542BE" w:rsidRPr="00996F60" w:rsidRDefault="00C542BE" w:rsidP="00C542BE">
            <w:pPr>
              <w:spacing w:before="120" w:after="120" w:line="240" w:lineRule="auto"/>
            </w:pPr>
            <w:r>
              <w:rPr>
                <w:rFonts w:ascii="Arial" w:hAnsi="Arial" w:cs="Arial"/>
                <w:color w:val="000000"/>
              </w:rPr>
              <w:t>189</w:t>
            </w:r>
          </w:p>
        </w:tc>
        <w:tc>
          <w:tcPr>
            <w:tcW w:w="2993" w:type="dxa"/>
            <w:noWrap/>
            <w:vAlign w:val="center"/>
            <w:hideMark/>
          </w:tcPr>
          <w:p w14:paraId="2889BF5E" w14:textId="39E35EE2"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477F3F95" w14:textId="5DAE27AB" w:rsidR="00C542BE" w:rsidRPr="00996F60" w:rsidRDefault="00C542BE" w:rsidP="00C542BE">
            <w:pPr>
              <w:spacing w:before="120" w:after="120" w:line="240" w:lineRule="auto"/>
            </w:pPr>
            <w:r>
              <w:rPr>
                <w:rFonts w:ascii="Arial" w:hAnsi="Arial" w:cs="Arial"/>
                <w:color w:val="000000"/>
              </w:rPr>
              <w:t>2</w:t>
            </w:r>
          </w:p>
        </w:tc>
        <w:tc>
          <w:tcPr>
            <w:tcW w:w="2665" w:type="dxa"/>
            <w:noWrap/>
          </w:tcPr>
          <w:p w14:paraId="77B70713" w14:textId="7BECFE73" w:rsidR="00C542BE" w:rsidRPr="00996F60" w:rsidRDefault="00C542BE" w:rsidP="00C542BE">
            <w:pPr>
              <w:spacing w:before="120" w:after="120" w:line="240" w:lineRule="auto"/>
            </w:pPr>
          </w:p>
        </w:tc>
        <w:tc>
          <w:tcPr>
            <w:tcW w:w="2565" w:type="dxa"/>
            <w:noWrap/>
          </w:tcPr>
          <w:p w14:paraId="43975CD6" w14:textId="56044E97" w:rsidR="00C542BE" w:rsidRPr="00996F60" w:rsidRDefault="00C542BE" w:rsidP="00C542BE">
            <w:pPr>
              <w:spacing w:before="120" w:after="120" w:line="240" w:lineRule="auto"/>
            </w:pPr>
          </w:p>
        </w:tc>
        <w:tc>
          <w:tcPr>
            <w:tcW w:w="2566" w:type="dxa"/>
            <w:noWrap/>
          </w:tcPr>
          <w:p w14:paraId="20D15E2D" w14:textId="557F2611" w:rsidR="00C542BE" w:rsidRPr="00996F60" w:rsidRDefault="00C542BE" w:rsidP="00C542BE">
            <w:pPr>
              <w:spacing w:before="120" w:after="120" w:line="240" w:lineRule="auto"/>
            </w:pPr>
          </w:p>
        </w:tc>
      </w:tr>
      <w:tr w:rsidR="00C542BE" w:rsidRPr="00996F60" w14:paraId="11548F59" w14:textId="77777777" w:rsidTr="005C0D5F">
        <w:trPr>
          <w:cantSplit/>
          <w:trHeight w:val="290"/>
        </w:trPr>
        <w:tc>
          <w:tcPr>
            <w:tcW w:w="1680" w:type="dxa"/>
            <w:noWrap/>
            <w:vAlign w:val="center"/>
            <w:hideMark/>
          </w:tcPr>
          <w:p w14:paraId="513AB83D" w14:textId="248A1C21" w:rsidR="00C542BE" w:rsidRPr="00996F60" w:rsidRDefault="00C542BE" w:rsidP="00C542BE">
            <w:pPr>
              <w:spacing w:before="120" w:after="120" w:line="240" w:lineRule="auto"/>
            </w:pPr>
            <w:r>
              <w:rPr>
                <w:rFonts w:ascii="Arial" w:hAnsi="Arial" w:cs="Arial"/>
                <w:color w:val="000000"/>
              </w:rPr>
              <w:t>190</w:t>
            </w:r>
          </w:p>
        </w:tc>
        <w:tc>
          <w:tcPr>
            <w:tcW w:w="2993" w:type="dxa"/>
            <w:noWrap/>
            <w:vAlign w:val="center"/>
            <w:hideMark/>
          </w:tcPr>
          <w:p w14:paraId="54BAEB5A" w14:textId="6C404AC3"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1E3CAD1" w14:textId="67AF957C" w:rsidR="00C542BE" w:rsidRPr="00996F60" w:rsidRDefault="00C542BE" w:rsidP="00C542BE">
            <w:pPr>
              <w:spacing w:before="120" w:after="120" w:line="240" w:lineRule="auto"/>
            </w:pPr>
            <w:r>
              <w:rPr>
                <w:rFonts w:ascii="Arial" w:hAnsi="Arial" w:cs="Arial"/>
                <w:color w:val="000000"/>
              </w:rPr>
              <w:t>117</w:t>
            </w:r>
          </w:p>
        </w:tc>
        <w:tc>
          <w:tcPr>
            <w:tcW w:w="2665" w:type="dxa"/>
            <w:noWrap/>
          </w:tcPr>
          <w:p w14:paraId="3AE875B7" w14:textId="39E73531" w:rsidR="00C542BE" w:rsidRPr="00996F60" w:rsidRDefault="00C542BE" w:rsidP="00C542BE">
            <w:pPr>
              <w:spacing w:before="120" w:after="120" w:line="240" w:lineRule="auto"/>
            </w:pPr>
          </w:p>
        </w:tc>
        <w:tc>
          <w:tcPr>
            <w:tcW w:w="2565" w:type="dxa"/>
            <w:noWrap/>
          </w:tcPr>
          <w:p w14:paraId="02F8B365" w14:textId="0612E9CC" w:rsidR="00C542BE" w:rsidRPr="00996F60" w:rsidRDefault="00C542BE" w:rsidP="00C542BE">
            <w:pPr>
              <w:spacing w:before="120" w:after="120" w:line="240" w:lineRule="auto"/>
            </w:pPr>
          </w:p>
        </w:tc>
        <w:tc>
          <w:tcPr>
            <w:tcW w:w="2566" w:type="dxa"/>
            <w:noWrap/>
          </w:tcPr>
          <w:p w14:paraId="1A06C8DD" w14:textId="0D579E57" w:rsidR="00C542BE" w:rsidRPr="00996F60" w:rsidRDefault="00C542BE" w:rsidP="00C542BE">
            <w:pPr>
              <w:spacing w:before="120" w:after="120" w:line="240" w:lineRule="auto"/>
            </w:pPr>
          </w:p>
        </w:tc>
      </w:tr>
      <w:tr w:rsidR="00C542BE" w:rsidRPr="00996F60" w14:paraId="7F7650AC" w14:textId="77777777" w:rsidTr="005C0D5F">
        <w:trPr>
          <w:cantSplit/>
          <w:trHeight w:val="290"/>
        </w:trPr>
        <w:tc>
          <w:tcPr>
            <w:tcW w:w="1680" w:type="dxa"/>
            <w:noWrap/>
            <w:vAlign w:val="center"/>
            <w:hideMark/>
          </w:tcPr>
          <w:p w14:paraId="740BF144" w14:textId="1D1591E4" w:rsidR="00C542BE" w:rsidRPr="00996F60" w:rsidRDefault="00C542BE" w:rsidP="00C542BE">
            <w:pPr>
              <w:spacing w:before="120" w:after="120" w:line="240" w:lineRule="auto"/>
            </w:pPr>
            <w:r>
              <w:rPr>
                <w:rFonts w:ascii="Arial" w:hAnsi="Arial" w:cs="Arial"/>
                <w:color w:val="000000"/>
              </w:rPr>
              <w:t>191</w:t>
            </w:r>
          </w:p>
        </w:tc>
        <w:tc>
          <w:tcPr>
            <w:tcW w:w="2993" w:type="dxa"/>
            <w:noWrap/>
            <w:vAlign w:val="center"/>
            <w:hideMark/>
          </w:tcPr>
          <w:p w14:paraId="0933B6CA" w14:textId="6FA72677" w:rsidR="00C542BE" w:rsidRPr="00996F60" w:rsidRDefault="00C542BE" w:rsidP="00C542BE">
            <w:pPr>
              <w:spacing w:before="120" w:after="120" w:line="240" w:lineRule="auto"/>
            </w:pPr>
            <w:r>
              <w:rPr>
                <w:rFonts w:ascii="Arial" w:hAnsi="Arial" w:cs="Arial"/>
                <w:color w:val="000000"/>
              </w:rPr>
              <w:t>Beachcombing</w:t>
            </w:r>
          </w:p>
        </w:tc>
        <w:tc>
          <w:tcPr>
            <w:tcW w:w="1871" w:type="dxa"/>
            <w:noWrap/>
            <w:hideMark/>
          </w:tcPr>
          <w:p w14:paraId="1FF82B3E" w14:textId="719BE33D" w:rsidR="00C542BE" w:rsidRPr="00996F60" w:rsidRDefault="00C542BE" w:rsidP="00C542BE">
            <w:pPr>
              <w:spacing w:before="120" w:after="120" w:line="240" w:lineRule="auto"/>
            </w:pPr>
          </w:p>
        </w:tc>
        <w:tc>
          <w:tcPr>
            <w:tcW w:w="2665" w:type="dxa"/>
            <w:noWrap/>
            <w:vAlign w:val="center"/>
          </w:tcPr>
          <w:p w14:paraId="0E9FA46C" w14:textId="3ACB966B" w:rsidR="00C542BE" w:rsidRPr="00996F60" w:rsidRDefault="00C542BE" w:rsidP="00C542BE">
            <w:pPr>
              <w:spacing w:before="120" w:after="120" w:line="240" w:lineRule="auto"/>
            </w:pPr>
          </w:p>
        </w:tc>
        <w:tc>
          <w:tcPr>
            <w:tcW w:w="2565" w:type="dxa"/>
            <w:noWrap/>
          </w:tcPr>
          <w:p w14:paraId="1D736DDF" w14:textId="60C5823D" w:rsidR="00C542BE" w:rsidRPr="00996F60" w:rsidRDefault="00C542BE" w:rsidP="00C542BE">
            <w:pPr>
              <w:spacing w:before="120" w:after="120" w:line="240" w:lineRule="auto"/>
            </w:pPr>
          </w:p>
        </w:tc>
        <w:tc>
          <w:tcPr>
            <w:tcW w:w="2566" w:type="dxa"/>
            <w:noWrap/>
            <w:hideMark/>
          </w:tcPr>
          <w:p w14:paraId="704AC50C" w14:textId="160CAC39" w:rsidR="00C542BE" w:rsidRPr="00996F60" w:rsidRDefault="00C542BE" w:rsidP="00C542BE">
            <w:pPr>
              <w:spacing w:before="120" w:after="120" w:line="240" w:lineRule="auto"/>
            </w:pPr>
            <w:r>
              <w:rPr>
                <w:rFonts w:ascii="Arial" w:hAnsi="Arial" w:cs="Arial"/>
                <w:color w:val="000000"/>
              </w:rPr>
              <w:t>1</w:t>
            </w:r>
          </w:p>
        </w:tc>
      </w:tr>
      <w:tr w:rsidR="00C542BE" w:rsidRPr="00996F60" w14:paraId="0918F5E1" w14:textId="77777777" w:rsidTr="005C0D5F">
        <w:trPr>
          <w:cantSplit/>
          <w:trHeight w:val="290"/>
        </w:trPr>
        <w:tc>
          <w:tcPr>
            <w:tcW w:w="1680" w:type="dxa"/>
            <w:noWrap/>
            <w:vAlign w:val="center"/>
            <w:hideMark/>
          </w:tcPr>
          <w:p w14:paraId="7901C54D" w14:textId="654AB040" w:rsidR="00C542BE" w:rsidRPr="00996F60" w:rsidRDefault="00C542BE" w:rsidP="00C542BE">
            <w:pPr>
              <w:spacing w:before="120" w:after="120" w:line="240" w:lineRule="auto"/>
            </w:pPr>
            <w:r>
              <w:rPr>
                <w:rFonts w:ascii="Arial" w:hAnsi="Arial" w:cs="Arial"/>
                <w:color w:val="000000"/>
              </w:rPr>
              <w:t>191</w:t>
            </w:r>
          </w:p>
        </w:tc>
        <w:tc>
          <w:tcPr>
            <w:tcW w:w="2993" w:type="dxa"/>
            <w:noWrap/>
            <w:vAlign w:val="center"/>
            <w:hideMark/>
          </w:tcPr>
          <w:p w14:paraId="53FB0DB0" w14:textId="48C1818B" w:rsidR="00C542BE" w:rsidRPr="00996F60" w:rsidRDefault="00C542BE" w:rsidP="00C542BE">
            <w:pPr>
              <w:spacing w:before="120" w:after="120" w:line="240" w:lineRule="auto"/>
            </w:pPr>
            <w:r>
              <w:rPr>
                <w:rFonts w:ascii="Arial" w:hAnsi="Arial" w:cs="Arial"/>
                <w:color w:val="000000"/>
              </w:rPr>
              <w:t>Beachcombing</w:t>
            </w:r>
          </w:p>
        </w:tc>
        <w:tc>
          <w:tcPr>
            <w:tcW w:w="1871" w:type="dxa"/>
            <w:noWrap/>
            <w:hideMark/>
          </w:tcPr>
          <w:p w14:paraId="6148F65F" w14:textId="42937E99" w:rsidR="00C542BE" w:rsidRPr="00996F60" w:rsidRDefault="00C542BE" w:rsidP="00C542BE">
            <w:pPr>
              <w:spacing w:before="120" w:after="120" w:line="240" w:lineRule="auto"/>
            </w:pPr>
            <w:r>
              <w:rPr>
                <w:rFonts w:ascii="Arial" w:hAnsi="Arial" w:cs="Arial"/>
                <w:color w:val="000000"/>
              </w:rPr>
              <w:t>1</w:t>
            </w:r>
          </w:p>
        </w:tc>
        <w:tc>
          <w:tcPr>
            <w:tcW w:w="2665" w:type="dxa"/>
            <w:noWrap/>
            <w:vAlign w:val="center"/>
          </w:tcPr>
          <w:p w14:paraId="472087C2" w14:textId="4A71E1BE" w:rsidR="00C542BE" w:rsidRPr="00996F60" w:rsidRDefault="00C542BE" w:rsidP="00C542BE">
            <w:pPr>
              <w:spacing w:before="120" w:after="120" w:line="240" w:lineRule="auto"/>
            </w:pPr>
          </w:p>
        </w:tc>
        <w:tc>
          <w:tcPr>
            <w:tcW w:w="2565" w:type="dxa"/>
            <w:noWrap/>
          </w:tcPr>
          <w:p w14:paraId="4604F0DF" w14:textId="797AA762" w:rsidR="00C542BE" w:rsidRPr="00996F60" w:rsidRDefault="00C542BE" w:rsidP="00C542BE">
            <w:pPr>
              <w:spacing w:before="120" w:after="120" w:line="240" w:lineRule="auto"/>
            </w:pPr>
          </w:p>
        </w:tc>
        <w:tc>
          <w:tcPr>
            <w:tcW w:w="2566" w:type="dxa"/>
            <w:noWrap/>
          </w:tcPr>
          <w:p w14:paraId="46997B38" w14:textId="75621BE3" w:rsidR="00C542BE" w:rsidRPr="00996F60" w:rsidRDefault="00C542BE" w:rsidP="00C542BE">
            <w:pPr>
              <w:spacing w:before="120" w:after="120" w:line="240" w:lineRule="auto"/>
            </w:pPr>
          </w:p>
        </w:tc>
      </w:tr>
      <w:tr w:rsidR="00C542BE" w:rsidRPr="00996F60" w14:paraId="6BC77E57" w14:textId="77777777" w:rsidTr="005C0D5F">
        <w:trPr>
          <w:cantSplit/>
          <w:trHeight w:val="290"/>
        </w:trPr>
        <w:tc>
          <w:tcPr>
            <w:tcW w:w="1680" w:type="dxa"/>
            <w:noWrap/>
            <w:vAlign w:val="center"/>
            <w:hideMark/>
          </w:tcPr>
          <w:p w14:paraId="1D9D66BF" w14:textId="45630091" w:rsidR="00C542BE" w:rsidRPr="00996F60" w:rsidRDefault="00C542BE" w:rsidP="00C542BE">
            <w:pPr>
              <w:spacing w:before="120" w:after="120" w:line="240" w:lineRule="auto"/>
            </w:pPr>
            <w:r>
              <w:rPr>
                <w:rFonts w:ascii="Arial" w:hAnsi="Arial" w:cs="Arial"/>
                <w:color w:val="000000"/>
              </w:rPr>
              <w:t>193</w:t>
            </w:r>
          </w:p>
        </w:tc>
        <w:tc>
          <w:tcPr>
            <w:tcW w:w="2993" w:type="dxa"/>
            <w:noWrap/>
            <w:vAlign w:val="center"/>
            <w:hideMark/>
          </w:tcPr>
          <w:p w14:paraId="3A7B7518" w14:textId="04DD0A9F"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D47ED0A" w14:textId="589F82B2" w:rsidR="00C542BE" w:rsidRPr="00996F60" w:rsidRDefault="00C542BE" w:rsidP="00C542BE">
            <w:pPr>
              <w:spacing w:before="120" w:after="120" w:line="240" w:lineRule="auto"/>
            </w:pPr>
            <w:r>
              <w:rPr>
                <w:rFonts w:ascii="Arial" w:hAnsi="Arial" w:cs="Arial"/>
                <w:color w:val="000000"/>
              </w:rPr>
              <w:t>54</w:t>
            </w:r>
            <w:r w:rsidR="008E6F19">
              <w:rPr>
                <w:rFonts w:ascii="Arial" w:hAnsi="Arial" w:cs="Arial"/>
                <w:color w:val="000000"/>
              </w:rPr>
              <w:t>8</w:t>
            </w:r>
          </w:p>
        </w:tc>
        <w:tc>
          <w:tcPr>
            <w:tcW w:w="2665" w:type="dxa"/>
            <w:noWrap/>
          </w:tcPr>
          <w:p w14:paraId="3B5D71DF" w14:textId="60F688A0" w:rsidR="00C542BE" w:rsidRPr="00996F60" w:rsidRDefault="00C542BE" w:rsidP="00C542BE">
            <w:pPr>
              <w:spacing w:before="120" w:after="120" w:line="240" w:lineRule="auto"/>
            </w:pPr>
          </w:p>
        </w:tc>
        <w:tc>
          <w:tcPr>
            <w:tcW w:w="2565" w:type="dxa"/>
            <w:noWrap/>
          </w:tcPr>
          <w:p w14:paraId="0AE65EAB" w14:textId="6E1CAB39" w:rsidR="00C542BE" w:rsidRPr="00996F60" w:rsidRDefault="00C542BE" w:rsidP="00C542BE">
            <w:pPr>
              <w:spacing w:before="120" w:after="120" w:line="240" w:lineRule="auto"/>
            </w:pPr>
          </w:p>
        </w:tc>
        <w:tc>
          <w:tcPr>
            <w:tcW w:w="2566" w:type="dxa"/>
            <w:noWrap/>
          </w:tcPr>
          <w:p w14:paraId="42CA73C1" w14:textId="0482A038" w:rsidR="00C542BE" w:rsidRPr="00996F60" w:rsidRDefault="00C542BE" w:rsidP="00C542BE">
            <w:pPr>
              <w:spacing w:before="120" w:after="120" w:line="240" w:lineRule="auto"/>
            </w:pPr>
          </w:p>
        </w:tc>
      </w:tr>
      <w:tr w:rsidR="00C542BE" w:rsidRPr="00996F60" w14:paraId="5D89FE36" w14:textId="77777777" w:rsidTr="005C0D5F">
        <w:trPr>
          <w:cantSplit/>
          <w:trHeight w:val="290"/>
        </w:trPr>
        <w:tc>
          <w:tcPr>
            <w:tcW w:w="1680" w:type="dxa"/>
            <w:noWrap/>
            <w:vAlign w:val="center"/>
            <w:hideMark/>
          </w:tcPr>
          <w:p w14:paraId="5F46B788" w14:textId="2A8B9BD1" w:rsidR="00C542BE" w:rsidRPr="00996F60" w:rsidRDefault="00C542BE" w:rsidP="00C542BE">
            <w:pPr>
              <w:spacing w:before="120" w:after="120" w:line="240" w:lineRule="auto"/>
            </w:pPr>
            <w:r>
              <w:rPr>
                <w:rFonts w:ascii="Arial" w:hAnsi="Arial" w:cs="Arial"/>
                <w:color w:val="000000"/>
              </w:rPr>
              <w:lastRenderedPageBreak/>
              <w:t>198</w:t>
            </w:r>
          </w:p>
        </w:tc>
        <w:tc>
          <w:tcPr>
            <w:tcW w:w="2993" w:type="dxa"/>
            <w:noWrap/>
            <w:vAlign w:val="center"/>
            <w:hideMark/>
          </w:tcPr>
          <w:p w14:paraId="36FBB3D9" w14:textId="2C741FBF"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712F64B2" w14:textId="7DF2A8F7" w:rsidR="00C542BE" w:rsidRPr="00996F60" w:rsidRDefault="00C542BE" w:rsidP="00C542BE">
            <w:pPr>
              <w:spacing w:before="120" w:after="120" w:line="240" w:lineRule="auto"/>
            </w:pPr>
            <w:r>
              <w:rPr>
                <w:rFonts w:ascii="Arial" w:hAnsi="Arial" w:cs="Arial"/>
                <w:color w:val="000000"/>
              </w:rPr>
              <w:t>156</w:t>
            </w:r>
          </w:p>
        </w:tc>
        <w:tc>
          <w:tcPr>
            <w:tcW w:w="2665" w:type="dxa"/>
            <w:noWrap/>
            <w:vAlign w:val="center"/>
          </w:tcPr>
          <w:p w14:paraId="4236EAD6" w14:textId="7F770123" w:rsidR="00C542BE" w:rsidRPr="00996F60" w:rsidRDefault="00C542BE" w:rsidP="00C542BE">
            <w:pPr>
              <w:spacing w:before="120" w:after="120" w:line="240" w:lineRule="auto"/>
            </w:pPr>
          </w:p>
        </w:tc>
        <w:tc>
          <w:tcPr>
            <w:tcW w:w="2565" w:type="dxa"/>
            <w:noWrap/>
          </w:tcPr>
          <w:p w14:paraId="4FDBFC6B" w14:textId="635D8752" w:rsidR="00C542BE" w:rsidRPr="00996F60" w:rsidRDefault="00C542BE" w:rsidP="00C542BE">
            <w:pPr>
              <w:spacing w:before="120" w:after="120" w:line="240" w:lineRule="auto"/>
            </w:pPr>
          </w:p>
        </w:tc>
        <w:tc>
          <w:tcPr>
            <w:tcW w:w="2566" w:type="dxa"/>
            <w:noWrap/>
          </w:tcPr>
          <w:p w14:paraId="456F6532" w14:textId="37914CC6" w:rsidR="00C542BE" w:rsidRPr="00996F60" w:rsidRDefault="00C542BE" w:rsidP="00C542BE">
            <w:pPr>
              <w:spacing w:before="120" w:after="120" w:line="240" w:lineRule="auto"/>
            </w:pPr>
          </w:p>
        </w:tc>
      </w:tr>
      <w:tr w:rsidR="00C542BE" w:rsidRPr="00996F60" w14:paraId="0FB8F4A4" w14:textId="77777777" w:rsidTr="005C0D5F">
        <w:trPr>
          <w:cantSplit/>
          <w:trHeight w:val="290"/>
        </w:trPr>
        <w:tc>
          <w:tcPr>
            <w:tcW w:w="1680" w:type="dxa"/>
            <w:noWrap/>
            <w:vAlign w:val="center"/>
            <w:hideMark/>
          </w:tcPr>
          <w:p w14:paraId="11EA4FA9" w14:textId="23ACBC06" w:rsidR="00C542BE" w:rsidRPr="00996F60" w:rsidRDefault="00C542BE" w:rsidP="00C542BE">
            <w:pPr>
              <w:spacing w:before="120" w:after="120" w:line="240" w:lineRule="auto"/>
            </w:pPr>
            <w:r>
              <w:rPr>
                <w:rFonts w:ascii="Arial" w:hAnsi="Arial" w:cs="Arial"/>
                <w:color w:val="000000"/>
              </w:rPr>
              <w:t>200</w:t>
            </w:r>
          </w:p>
        </w:tc>
        <w:tc>
          <w:tcPr>
            <w:tcW w:w="2993" w:type="dxa"/>
            <w:noWrap/>
            <w:vAlign w:val="center"/>
            <w:hideMark/>
          </w:tcPr>
          <w:p w14:paraId="64FECB67" w14:textId="6012DD1B" w:rsidR="00C542BE" w:rsidRPr="00996F60" w:rsidRDefault="00C542BE" w:rsidP="00C542BE">
            <w:pPr>
              <w:spacing w:before="120" w:after="120" w:line="240" w:lineRule="auto"/>
            </w:pPr>
            <w:r>
              <w:rPr>
                <w:rFonts w:ascii="Arial" w:hAnsi="Arial" w:cs="Arial"/>
                <w:color w:val="000000"/>
              </w:rPr>
              <w:t>Collecting seaweed</w:t>
            </w:r>
          </w:p>
        </w:tc>
        <w:tc>
          <w:tcPr>
            <w:tcW w:w="1871" w:type="dxa"/>
            <w:noWrap/>
            <w:vAlign w:val="center"/>
            <w:hideMark/>
          </w:tcPr>
          <w:p w14:paraId="1DCE136C" w14:textId="3325321F" w:rsidR="00C542BE" w:rsidRPr="00996F60" w:rsidRDefault="00C542BE" w:rsidP="00C542BE">
            <w:pPr>
              <w:spacing w:before="120" w:after="120" w:line="240" w:lineRule="auto"/>
            </w:pPr>
            <w:r>
              <w:rPr>
                <w:rFonts w:ascii="Arial" w:hAnsi="Arial" w:cs="Arial"/>
                <w:color w:val="000000"/>
              </w:rPr>
              <w:t>8</w:t>
            </w:r>
          </w:p>
        </w:tc>
        <w:tc>
          <w:tcPr>
            <w:tcW w:w="2665" w:type="dxa"/>
            <w:noWrap/>
          </w:tcPr>
          <w:p w14:paraId="05CBEA62" w14:textId="0344493D" w:rsidR="00C542BE" w:rsidRPr="00996F60" w:rsidRDefault="00C542BE" w:rsidP="00C542BE">
            <w:pPr>
              <w:spacing w:before="120" w:after="120" w:line="240" w:lineRule="auto"/>
            </w:pPr>
          </w:p>
        </w:tc>
        <w:tc>
          <w:tcPr>
            <w:tcW w:w="2565" w:type="dxa"/>
            <w:noWrap/>
          </w:tcPr>
          <w:p w14:paraId="7AEB6466" w14:textId="76343F20" w:rsidR="00C542BE" w:rsidRPr="00996F60" w:rsidRDefault="00C542BE" w:rsidP="00C542BE">
            <w:pPr>
              <w:spacing w:before="120" w:after="120" w:line="240" w:lineRule="auto"/>
            </w:pPr>
          </w:p>
        </w:tc>
        <w:tc>
          <w:tcPr>
            <w:tcW w:w="2566" w:type="dxa"/>
            <w:noWrap/>
          </w:tcPr>
          <w:p w14:paraId="3377A31A" w14:textId="52C533AD" w:rsidR="00C542BE" w:rsidRPr="00996F60" w:rsidRDefault="00C542BE" w:rsidP="00C542BE">
            <w:pPr>
              <w:spacing w:before="120" w:after="120" w:line="240" w:lineRule="auto"/>
            </w:pPr>
          </w:p>
        </w:tc>
      </w:tr>
      <w:tr w:rsidR="00C542BE" w:rsidRPr="00996F60" w14:paraId="20DCAC92" w14:textId="77777777" w:rsidTr="005C0D5F">
        <w:trPr>
          <w:cantSplit/>
          <w:trHeight w:val="290"/>
        </w:trPr>
        <w:tc>
          <w:tcPr>
            <w:tcW w:w="1680" w:type="dxa"/>
            <w:noWrap/>
            <w:vAlign w:val="center"/>
            <w:hideMark/>
          </w:tcPr>
          <w:p w14:paraId="458DE309" w14:textId="41DC0855" w:rsidR="00C542BE" w:rsidRPr="00996F60" w:rsidRDefault="00C542BE" w:rsidP="00C542BE">
            <w:pPr>
              <w:spacing w:before="120" w:after="120" w:line="240" w:lineRule="auto"/>
            </w:pPr>
            <w:r>
              <w:rPr>
                <w:rFonts w:ascii="Arial" w:hAnsi="Arial" w:cs="Arial"/>
                <w:color w:val="000000"/>
              </w:rPr>
              <w:t>200</w:t>
            </w:r>
          </w:p>
        </w:tc>
        <w:tc>
          <w:tcPr>
            <w:tcW w:w="2993" w:type="dxa"/>
            <w:noWrap/>
            <w:vAlign w:val="center"/>
            <w:hideMark/>
          </w:tcPr>
          <w:p w14:paraId="6F4BB798" w14:textId="052D488D"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46CF2E91" w14:textId="5F046D03" w:rsidR="00C542BE" w:rsidRPr="00996F60" w:rsidRDefault="00C542BE" w:rsidP="00C542BE">
            <w:pPr>
              <w:spacing w:before="120" w:after="120" w:line="240" w:lineRule="auto"/>
            </w:pPr>
            <w:r>
              <w:rPr>
                <w:rFonts w:ascii="Arial" w:hAnsi="Arial" w:cs="Arial"/>
                <w:color w:val="000000"/>
              </w:rPr>
              <w:t>18</w:t>
            </w:r>
            <w:r w:rsidR="008E6F19">
              <w:rPr>
                <w:rFonts w:ascii="Arial" w:hAnsi="Arial" w:cs="Arial"/>
                <w:color w:val="000000"/>
              </w:rPr>
              <w:t>3</w:t>
            </w:r>
          </w:p>
        </w:tc>
        <w:tc>
          <w:tcPr>
            <w:tcW w:w="2665" w:type="dxa"/>
            <w:noWrap/>
            <w:vAlign w:val="center"/>
          </w:tcPr>
          <w:p w14:paraId="153A3D55" w14:textId="39593683" w:rsidR="00C542BE" w:rsidRPr="00996F60" w:rsidRDefault="00C542BE" w:rsidP="00C542BE">
            <w:pPr>
              <w:spacing w:before="120" w:after="120" w:line="240" w:lineRule="auto"/>
            </w:pPr>
          </w:p>
        </w:tc>
        <w:tc>
          <w:tcPr>
            <w:tcW w:w="2565" w:type="dxa"/>
            <w:noWrap/>
          </w:tcPr>
          <w:p w14:paraId="764F9262" w14:textId="46324A00" w:rsidR="00C542BE" w:rsidRPr="00996F60" w:rsidRDefault="00C542BE" w:rsidP="00C542BE">
            <w:pPr>
              <w:spacing w:before="120" w:after="120" w:line="240" w:lineRule="auto"/>
            </w:pPr>
          </w:p>
        </w:tc>
        <w:tc>
          <w:tcPr>
            <w:tcW w:w="2566" w:type="dxa"/>
            <w:noWrap/>
          </w:tcPr>
          <w:p w14:paraId="65AFB5C1" w14:textId="73E42DEC" w:rsidR="00C542BE" w:rsidRPr="00996F60" w:rsidRDefault="00C542BE" w:rsidP="00C542BE">
            <w:pPr>
              <w:spacing w:before="120" w:after="120" w:line="240" w:lineRule="auto"/>
            </w:pPr>
          </w:p>
        </w:tc>
      </w:tr>
      <w:tr w:rsidR="00C542BE" w:rsidRPr="00996F60" w14:paraId="5869A2D1" w14:textId="77777777" w:rsidTr="005C0D5F">
        <w:trPr>
          <w:cantSplit/>
          <w:trHeight w:val="290"/>
        </w:trPr>
        <w:tc>
          <w:tcPr>
            <w:tcW w:w="1680" w:type="dxa"/>
            <w:noWrap/>
            <w:vAlign w:val="center"/>
            <w:hideMark/>
          </w:tcPr>
          <w:p w14:paraId="4CD50F64" w14:textId="5E9BD370" w:rsidR="00C542BE" w:rsidRPr="00996F60" w:rsidRDefault="00C542BE" w:rsidP="00C542BE">
            <w:pPr>
              <w:spacing w:before="120" w:after="120" w:line="240" w:lineRule="auto"/>
            </w:pPr>
            <w:r>
              <w:rPr>
                <w:rFonts w:ascii="Arial" w:hAnsi="Arial" w:cs="Arial"/>
                <w:color w:val="000000"/>
              </w:rPr>
              <w:t>203</w:t>
            </w:r>
          </w:p>
        </w:tc>
        <w:tc>
          <w:tcPr>
            <w:tcW w:w="2993" w:type="dxa"/>
            <w:noWrap/>
            <w:vAlign w:val="center"/>
            <w:hideMark/>
          </w:tcPr>
          <w:p w14:paraId="24BC4B91" w14:textId="25D3A8E0"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66ABC427" w14:textId="2C45BE60" w:rsidR="00C542BE" w:rsidRPr="00996F60" w:rsidRDefault="00C542BE" w:rsidP="00C542BE">
            <w:pPr>
              <w:spacing w:before="120" w:after="120" w:line="240" w:lineRule="auto"/>
            </w:pPr>
            <w:r>
              <w:rPr>
                <w:rFonts w:ascii="Arial" w:hAnsi="Arial" w:cs="Arial"/>
                <w:color w:val="000000"/>
              </w:rPr>
              <w:t>18</w:t>
            </w:r>
            <w:r w:rsidR="008E6F19">
              <w:rPr>
                <w:rFonts w:ascii="Arial" w:hAnsi="Arial" w:cs="Arial"/>
                <w:color w:val="000000"/>
              </w:rPr>
              <w:t>3</w:t>
            </w:r>
          </w:p>
        </w:tc>
        <w:tc>
          <w:tcPr>
            <w:tcW w:w="2665" w:type="dxa"/>
            <w:noWrap/>
            <w:vAlign w:val="center"/>
          </w:tcPr>
          <w:p w14:paraId="6690FB22" w14:textId="706A1E45" w:rsidR="00C542BE" w:rsidRPr="00996F60" w:rsidRDefault="00C542BE" w:rsidP="00C542BE">
            <w:pPr>
              <w:spacing w:before="120" w:after="120" w:line="240" w:lineRule="auto"/>
            </w:pPr>
          </w:p>
        </w:tc>
        <w:tc>
          <w:tcPr>
            <w:tcW w:w="2565" w:type="dxa"/>
            <w:noWrap/>
          </w:tcPr>
          <w:p w14:paraId="62FF47ED" w14:textId="124003E3" w:rsidR="00C542BE" w:rsidRPr="00996F60" w:rsidRDefault="00C542BE" w:rsidP="00C542BE">
            <w:pPr>
              <w:spacing w:before="120" w:after="120" w:line="240" w:lineRule="auto"/>
            </w:pPr>
          </w:p>
        </w:tc>
        <w:tc>
          <w:tcPr>
            <w:tcW w:w="2566" w:type="dxa"/>
            <w:noWrap/>
          </w:tcPr>
          <w:p w14:paraId="7677439C" w14:textId="4BDB9656" w:rsidR="00C542BE" w:rsidRPr="00996F60" w:rsidRDefault="00C542BE" w:rsidP="00C542BE">
            <w:pPr>
              <w:spacing w:before="120" w:after="120" w:line="240" w:lineRule="auto"/>
            </w:pPr>
          </w:p>
        </w:tc>
      </w:tr>
      <w:tr w:rsidR="00C542BE" w:rsidRPr="00996F60" w14:paraId="1C4F13B3" w14:textId="77777777" w:rsidTr="005C0D5F">
        <w:trPr>
          <w:cantSplit/>
          <w:trHeight w:val="290"/>
        </w:trPr>
        <w:tc>
          <w:tcPr>
            <w:tcW w:w="1680" w:type="dxa"/>
            <w:noWrap/>
            <w:vAlign w:val="center"/>
            <w:hideMark/>
          </w:tcPr>
          <w:p w14:paraId="67982289" w14:textId="1D5DD735" w:rsidR="00C542BE" w:rsidRPr="00996F60" w:rsidRDefault="00C542BE" w:rsidP="00C542BE">
            <w:pPr>
              <w:spacing w:before="120" w:after="120" w:line="240" w:lineRule="auto"/>
            </w:pPr>
            <w:r>
              <w:rPr>
                <w:rFonts w:ascii="Arial" w:hAnsi="Arial" w:cs="Arial"/>
                <w:color w:val="000000"/>
              </w:rPr>
              <w:t>203</w:t>
            </w:r>
          </w:p>
        </w:tc>
        <w:tc>
          <w:tcPr>
            <w:tcW w:w="2993" w:type="dxa"/>
            <w:noWrap/>
            <w:vAlign w:val="center"/>
            <w:hideMark/>
          </w:tcPr>
          <w:p w14:paraId="5271D037" w14:textId="28C3C739" w:rsidR="00C542BE" w:rsidRPr="00996F60" w:rsidRDefault="00C542BE" w:rsidP="00C542BE">
            <w:pPr>
              <w:spacing w:before="120" w:after="120" w:line="240" w:lineRule="auto"/>
            </w:pPr>
            <w:r>
              <w:rPr>
                <w:rFonts w:ascii="Arial" w:hAnsi="Arial" w:cs="Arial"/>
                <w:color w:val="000000"/>
              </w:rPr>
              <w:t>Fishing from shore</w:t>
            </w:r>
          </w:p>
        </w:tc>
        <w:tc>
          <w:tcPr>
            <w:tcW w:w="1871" w:type="dxa"/>
            <w:noWrap/>
            <w:vAlign w:val="center"/>
            <w:hideMark/>
          </w:tcPr>
          <w:p w14:paraId="734D9DC7" w14:textId="04698CD5" w:rsidR="00C542BE" w:rsidRPr="00996F60" w:rsidRDefault="00C542BE" w:rsidP="00C542BE">
            <w:pPr>
              <w:spacing w:before="120" w:after="120" w:line="240" w:lineRule="auto"/>
            </w:pPr>
          </w:p>
        </w:tc>
        <w:tc>
          <w:tcPr>
            <w:tcW w:w="2665" w:type="dxa"/>
            <w:noWrap/>
          </w:tcPr>
          <w:p w14:paraId="03AAC64B" w14:textId="64BC4A9B" w:rsidR="00C542BE" w:rsidRPr="00996F60" w:rsidRDefault="00C542BE" w:rsidP="00C542BE">
            <w:pPr>
              <w:spacing w:before="120" w:after="120" w:line="240" w:lineRule="auto"/>
            </w:pPr>
          </w:p>
        </w:tc>
        <w:tc>
          <w:tcPr>
            <w:tcW w:w="2565" w:type="dxa"/>
            <w:noWrap/>
          </w:tcPr>
          <w:p w14:paraId="4985ED68" w14:textId="704BFBA7" w:rsidR="00C542BE" w:rsidRPr="00996F60" w:rsidRDefault="00C542BE" w:rsidP="00C542BE">
            <w:pPr>
              <w:spacing w:before="120" w:after="120" w:line="240" w:lineRule="auto"/>
            </w:pPr>
          </w:p>
        </w:tc>
        <w:tc>
          <w:tcPr>
            <w:tcW w:w="2566" w:type="dxa"/>
            <w:noWrap/>
            <w:hideMark/>
          </w:tcPr>
          <w:p w14:paraId="31F19788" w14:textId="51BA001E" w:rsidR="00C542BE" w:rsidRPr="00996F60" w:rsidRDefault="00C542BE" w:rsidP="00C542BE">
            <w:pPr>
              <w:spacing w:before="120" w:after="120" w:line="240" w:lineRule="auto"/>
            </w:pPr>
            <w:r>
              <w:rPr>
                <w:rFonts w:ascii="Arial" w:hAnsi="Arial" w:cs="Arial"/>
                <w:color w:val="000000"/>
              </w:rPr>
              <w:t>12</w:t>
            </w:r>
          </w:p>
        </w:tc>
      </w:tr>
      <w:tr w:rsidR="00C542BE" w:rsidRPr="00996F60" w14:paraId="52B57A30" w14:textId="77777777" w:rsidTr="005C0D5F">
        <w:trPr>
          <w:cantSplit/>
          <w:trHeight w:val="290"/>
        </w:trPr>
        <w:tc>
          <w:tcPr>
            <w:tcW w:w="1680" w:type="dxa"/>
            <w:noWrap/>
            <w:vAlign w:val="center"/>
            <w:hideMark/>
          </w:tcPr>
          <w:p w14:paraId="20B384F5" w14:textId="41385CCE" w:rsidR="00C542BE" w:rsidRPr="00996F60" w:rsidRDefault="00C542BE" w:rsidP="00C542BE">
            <w:pPr>
              <w:spacing w:before="120" w:after="120" w:line="240" w:lineRule="auto"/>
            </w:pPr>
            <w:r>
              <w:rPr>
                <w:rFonts w:ascii="Arial" w:hAnsi="Arial" w:cs="Arial"/>
                <w:color w:val="000000"/>
              </w:rPr>
              <w:t>204</w:t>
            </w:r>
          </w:p>
        </w:tc>
        <w:tc>
          <w:tcPr>
            <w:tcW w:w="2993" w:type="dxa"/>
            <w:noWrap/>
            <w:vAlign w:val="center"/>
            <w:hideMark/>
          </w:tcPr>
          <w:p w14:paraId="2200770F" w14:textId="021D203D"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06E43BF1" w14:textId="38CD21C7" w:rsidR="00C542BE" w:rsidRPr="00996F60" w:rsidRDefault="00C542BE" w:rsidP="00C542BE">
            <w:pPr>
              <w:spacing w:before="120" w:after="120" w:line="240" w:lineRule="auto"/>
            </w:pPr>
            <w:r>
              <w:rPr>
                <w:rFonts w:ascii="Arial" w:hAnsi="Arial" w:cs="Arial"/>
                <w:color w:val="000000"/>
              </w:rPr>
              <w:t>19.5</w:t>
            </w:r>
          </w:p>
        </w:tc>
        <w:tc>
          <w:tcPr>
            <w:tcW w:w="2665" w:type="dxa"/>
            <w:noWrap/>
          </w:tcPr>
          <w:p w14:paraId="7CDC3695" w14:textId="4761720E" w:rsidR="00C542BE" w:rsidRPr="00996F60" w:rsidRDefault="00C542BE" w:rsidP="00C542BE">
            <w:pPr>
              <w:spacing w:before="120" w:after="120" w:line="240" w:lineRule="auto"/>
            </w:pPr>
          </w:p>
        </w:tc>
        <w:tc>
          <w:tcPr>
            <w:tcW w:w="2565" w:type="dxa"/>
            <w:noWrap/>
          </w:tcPr>
          <w:p w14:paraId="2726EE83" w14:textId="6E1919C9" w:rsidR="00C542BE" w:rsidRPr="00996F60" w:rsidRDefault="00C542BE" w:rsidP="00C542BE">
            <w:pPr>
              <w:spacing w:before="120" w:after="120" w:line="240" w:lineRule="auto"/>
            </w:pPr>
          </w:p>
        </w:tc>
        <w:tc>
          <w:tcPr>
            <w:tcW w:w="2566" w:type="dxa"/>
            <w:noWrap/>
            <w:hideMark/>
          </w:tcPr>
          <w:p w14:paraId="1B98DF26" w14:textId="422334F0" w:rsidR="00C542BE" w:rsidRPr="00996F60" w:rsidRDefault="00C542BE" w:rsidP="00C542BE">
            <w:pPr>
              <w:spacing w:before="120" w:after="120" w:line="240" w:lineRule="auto"/>
            </w:pPr>
          </w:p>
        </w:tc>
      </w:tr>
      <w:tr w:rsidR="00C542BE" w:rsidRPr="00996F60" w14:paraId="5DA263EF" w14:textId="77777777" w:rsidTr="005C0D5F">
        <w:trPr>
          <w:cantSplit/>
          <w:trHeight w:val="290"/>
        </w:trPr>
        <w:tc>
          <w:tcPr>
            <w:tcW w:w="1680" w:type="dxa"/>
            <w:noWrap/>
            <w:vAlign w:val="center"/>
            <w:hideMark/>
          </w:tcPr>
          <w:p w14:paraId="171D64EC" w14:textId="6B73BECE" w:rsidR="00C542BE" w:rsidRPr="00996F60" w:rsidRDefault="00C542BE" w:rsidP="00C542BE">
            <w:pPr>
              <w:spacing w:before="120" w:after="120" w:line="240" w:lineRule="auto"/>
            </w:pPr>
            <w:r>
              <w:rPr>
                <w:rFonts w:ascii="Arial" w:hAnsi="Arial" w:cs="Arial"/>
                <w:color w:val="000000"/>
              </w:rPr>
              <w:t>205</w:t>
            </w:r>
          </w:p>
        </w:tc>
        <w:tc>
          <w:tcPr>
            <w:tcW w:w="2993" w:type="dxa"/>
            <w:noWrap/>
            <w:vAlign w:val="center"/>
            <w:hideMark/>
          </w:tcPr>
          <w:p w14:paraId="5DB57146" w14:textId="1BA887E4"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4C76578" w14:textId="5037B728" w:rsidR="00C542BE" w:rsidRPr="00996F60" w:rsidRDefault="00C542BE" w:rsidP="00C542BE">
            <w:pPr>
              <w:spacing w:before="120" w:after="120" w:line="240" w:lineRule="auto"/>
            </w:pPr>
            <w:r>
              <w:rPr>
                <w:rFonts w:ascii="Arial" w:hAnsi="Arial" w:cs="Arial"/>
                <w:color w:val="000000"/>
              </w:rPr>
              <w:t>6</w:t>
            </w:r>
          </w:p>
        </w:tc>
        <w:tc>
          <w:tcPr>
            <w:tcW w:w="2665" w:type="dxa"/>
            <w:noWrap/>
          </w:tcPr>
          <w:p w14:paraId="408C7AAB" w14:textId="2C2B7139" w:rsidR="00C542BE" w:rsidRPr="00996F60" w:rsidRDefault="00C542BE" w:rsidP="00C542BE">
            <w:pPr>
              <w:spacing w:before="120" w:after="120" w:line="240" w:lineRule="auto"/>
            </w:pPr>
          </w:p>
        </w:tc>
        <w:tc>
          <w:tcPr>
            <w:tcW w:w="2565" w:type="dxa"/>
            <w:noWrap/>
          </w:tcPr>
          <w:p w14:paraId="684AD64C" w14:textId="7B349B01" w:rsidR="00C542BE" w:rsidRPr="00996F60" w:rsidRDefault="00C542BE" w:rsidP="00C542BE">
            <w:pPr>
              <w:spacing w:before="120" w:after="120" w:line="240" w:lineRule="auto"/>
            </w:pPr>
          </w:p>
        </w:tc>
        <w:tc>
          <w:tcPr>
            <w:tcW w:w="2566" w:type="dxa"/>
            <w:noWrap/>
          </w:tcPr>
          <w:p w14:paraId="1A0C1C32" w14:textId="6DCA0BD3" w:rsidR="00C542BE" w:rsidRPr="00996F60" w:rsidRDefault="00C542BE" w:rsidP="00C542BE">
            <w:pPr>
              <w:spacing w:before="120" w:after="120" w:line="240" w:lineRule="auto"/>
            </w:pPr>
          </w:p>
        </w:tc>
      </w:tr>
      <w:tr w:rsidR="00C542BE" w:rsidRPr="00996F60" w14:paraId="48957F29" w14:textId="77777777" w:rsidTr="005C0D5F">
        <w:trPr>
          <w:cantSplit/>
          <w:trHeight w:val="290"/>
        </w:trPr>
        <w:tc>
          <w:tcPr>
            <w:tcW w:w="1680" w:type="dxa"/>
            <w:noWrap/>
            <w:vAlign w:val="center"/>
            <w:hideMark/>
          </w:tcPr>
          <w:p w14:paraId="39E0A363" w14:textId="0B9B57DF" w:rsidR="00C542BE" w:rsidRPr="00996F60" w:rsidRDefault="00C542BE" w:rsidP="00C542BE">
            <w:pPr>
              <w:spacing w:before="120" w:after="120" w:line="240" w:lineRule="auto"/>
            </w:pPr>
            <w:r>
              <w:rPr>
                <w:rFonts w:ascii="Arial" w:hAnsi="Arial" w:cs="Arial"/>
                <w:color w:val="000000"/>
              </w:rPr>
              <w:t>205</w:t>
            </w:r>
          </w:p>
        </w:tc>
        <w:tc>
          <w:tcPr>
            <w:tcW w:w="2993" w:type="dxa"/>
            <w:noWrap/>
            <w:vAlign w:val="center"/>
            <w:hideMark/>
          </w:tcPr>
          <w:p w14:paraId="79E8E574" w14:textId="21EA6FAE" w:rsidR="00C542BE" w:rsidRPr="00996F60" w:rsidRDefault="00C542BE" w:rsidP="00C542BE">
            <w:pPr>
              <w:spacing w:before="120" w:after="120" w:line="240" w:lineRule="auto"/>
            </w:pPr>
            <w:r>
              <w:rPr>
                <w:rFonts w:ascii="Arial" w:hAnsi="Arial" w:cs="Arial"/>
                <w:color w:val="000000"/>
              </w:rPr>
              <w:t>Paddling</w:t>
            </w:r>
          </w:p>
        </w:tc>
        <w:tc>
          <w:tcPr>
            <w:tcW w:w="1871" w:type="dxa"/>
            <w:noWrap/>
            <w:vAlign w:val="center"/>
            <w:hideMark/>
          </w:tcPr>
          <w:p w14:paraId="76B780D5" w14:textId="3F57AA1A" w:rsidR="00C542BE" w:rsidRPr="00996F60" w:rsidRDefault="00C542BE" w:rsidP="00C542BE">
            <w:pPr>
              <w:spacing w:before="120" w:after="120" w:line="240" w:lineRule="auto"/>
            </w:pPr>
            <w:r>
              <w:rPr>
                <w:rFonts w:ascii="Arial" w:hAnsi="Arial" w:cs="Arial"/>
                <w:color w:val="000000"/>
              </w:rPr>
              <w:t>0.5</w:t>
            </w:r>
          </w:p>
        </w:tc>
        <w:tc>
          <w:tcPr>
            <w:tcW w:w="2665" w:type="dxa"/>
            <w:noWrap/>
          </w:tcPr>
          <w:p w14:paraId="78D66895" w14:textId="08B066B4" w:rsidR="00C542BE" w:rsidRPr="00996F60" w:rsidRDefault="00C542BE" w:rsidP="00C542BE">
            <w:pPr>
              <w:spacing w:before="120" w:after="120" w:line="240" w:lineRule="auto"/>
            </w:pPr>
          </w:p>
        </w:tc>
        <w:tc>
          <w:tcPr>
            <w:tcW w:w="2565" w:type="dxa"/>
            <w:noWrap/>
          </w:tcPr>
          <w:p w14:paraId="54770A0C" w14:textId="14FEA945" w:rsidR="00C542BE" w:rsidRPr="00996F60" w:rsidRDefault="00C542BE" w:rsidP="00C542BE">
            <w:pPr>
              <w:spacing w:before="120" w:after="120" w:line="240" w:lineRule="auto"/>
            </w:pPr>
          </w:p>
        </w:tc>
        <w:tc>
          <w:tcPr>
            <w:tcW w:w="2566" w:type="dxa"/>
            <w:noWrap/>
          </w:tcPr>
          <w:p w14:paraId="75C95A2E" w14:textId="5DD023EA" w:rsidR="00C542BE" w:rsidRPr="00996F60" w:rsidRDefault="00C542BE" w:rsidP="00C542BE">
            <w:pPr>
              <w:spacing w:before="120" w:after="120" w:line="240" w:lineRule="auto"/>
            </w:pPr>
          </w:p>
        </w:tc>
      </w:tr>
      <w:tr w:rsidR="00C542BE" w:rsidRPr="00996F60" w14:paraId="6A882449" w14:textId="77777777" w:rsidTr="005C0D5F">
        <w:trPr>
          <w:cantSplit/>
          <w:trHeight w:val="290"/>
        </w:trPr>
        <w:tc>
          <w:tcPr>
            <w:tcW w:w="1680" w:type="dxa"/>
            <w:noWrap/>
            <w:vAlign w:val="center"/>
            <w:hideMark/>
          </w:tcPr>
          <w:p w14:paraId="2A3C29D4" w14:textId="06E5F4D7" w:rsidR="00C542BE" w:rsidRPr="00996F60" w:rsidRDefault="00C542BE" w:rsidP="00C542BE">
            <w:pPr>
              <w:spacing w:before="120" w:after="120" w:line="240" w:lineRule="auto"/>
            </w:pPr>
            <w:r>
              <w:rPr>
                <w:rFonts w:ascii="Arial" w:hAnsi="Arial" w:cs="Arial"/>
                <w:color w:val="000000"/>
              </w:rPr>
              <w:t>206</w:t>
            </w:r>
          </w:p>
        </w:tc>
        <w:tc>
          <w:tcPr>
            <w:tcW w:w="2993" w:type="dxa"/>
            <w:noWrap/>
            <w:vAlign w:val="center"/>
            <w:hideMark/>
          </w:tcPr>
          <w:p w14:paraId="611D6D00" w14:textId="50D62FA5"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40EB81AD" w14:textId="36AEEAC0" w:rsidR="00C542BE" w:rsidRPr="00996F60" w:rsidRDefault="00C542BE" w:rsidP="00C542BE">
            <w:pPr>
              <w:spacing w:before="120" w:after="120" w:line="240" w:lineRule="auto"/>
            </w:pPr>
            <w:r>
              <w:rPr>
                <w:rFonts w:ascii="Arial" w:hAnsi="Arial" w:cs="Arial"/>
                <w:color w:val="000000"/>
              </w:rPr>
              <w:t>208</w:t>
            </w:r>
          </w:p>
        </w:tc>
        <w:tc>
          <w:tcPr>
            <w:tcW w:w="2665" w:type="dxa"/>
            <w:noWrap/>
          </w:tcPr>
          <w:p w14:paraId="25DA9A2C" w14:textId="087CD3C2" w:rsidR="00C542BE" w:rsidRPr="00996F60" w:rsidRDefault="00C542BE" w:rsidP="00C542BE">
            <w:pPr>
              <w:spacing w:before="120" w:after="120" w:line="240" w:lineRule="auto"/>
            </w:pPr>
          </w:p>
        </w:tc>
        <w:tc>
          <w:tcPr>
            <w:tcW w:w="2565" w:type="dxa"/>
            <w:noWrap/>
          </w:tcPr>
          <w:p w14:paraId="4E595908" w14:textId="6D05899A" w:rsidR="00C542BE" w:rsidRPr="00996F60" w:rsidRDefault="00C542BE" w:rsidP="00C542BE">
            <w:pPr>
              <w:spacing w:before="120" w:after="120" w:line="240" w:lineRule="auto"/>
            </w:pPr>
          </w:p>
        </w:tc>
        <w:tc>
          <w:tcPr>
            <w:tcW w:w="2566" w:type="dxa"/>
            <w:noWrap/>
          </w:tcPr>
          <w:p w14:paraId="54B979F2" w14:textId="78BC5B3F" w:rsidR="00C542BE" w:rsidRPr="00996F60" w:rsidRDefault="00C542BE" w:rsidP="00C542BE">
            <w:pPr>
              <w:spacing w:before="120" w:after="120" w:line="240" w:lineRule="auto"/>
            </w:pPr>
          </w:p>
        </w:tc>
      </w:tr>
      <w:tr w:rsidR="00C542BE" w:rsidRPr="00996F60" w14:paraId="014FF6A7" w14:textId="77777777" w:rsidTr="005C0D5F">
        <w:trPr>
          <w:cantSplit/>
          <w:trHeight w:val="290"/>
        </w:trPr>
        <w:tc>
          <w:tcPr>
            <w:tcW w:w="1680" w:type="dxa"/>
            <w:noWrap/>
            <w:vAlign w:val="center"/>
            <w:hideMark/>
          </w:tcPr>
          <w:p w14:paraId="03E4E987" w14:textId="5E8615A4" w:rsidR="00C542BE" w:rsidRPr="00996F60" w:rsidRDefault="00C542BE" w:rsidP="00C542BE">
            <w:pPr>
              <w:spacing w:before="120" w:after="120" w:line="240" w:lineRule="auto"/>
            </w:pPr>
            <w:r>
              <w:rPr>
                <w:rFonts w:ascii="Arial" w:hAnsi="Arial" w:cs="Arial"/>
                <w:color w:val="000000"/>
              </w:rPr>
              <w:t>207</w:t>
            </w:r>
          </w:p>
        </w:tc>
        <w:tc>
          <w:tcPr>
            <w:tcW w:w="2993" w:type="dxa"/>
            <w:noWrap/>
            <w:vAlign w:val="center"/>
            <w:hideMark/>
          </w:tcPr>
          <w:p w14:paraId="7FDF8DD2" w14:textId="3C1D8059"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3E50B0D1" w14:textId="4FB9CCAB" w:rsidR="00C542BE" w:rsidRPr="00996F60" w:rsidRDefault="00C542BE" w:rsidP="00C542BE">
            <w:pPr>
              <w:spacing w:before="120" w:after="120" w:line="240" w:lineRule="auto"/>
            </w:pPr>
            <w:r>
              <w:rPr>
                <w:rFonts w:ascii="Arial" w:hAnsi="Arial" w:cs="Arial"/>
                <w:color w:val="000000"/>
              </w:rPr>
              <w:t>2</w:t>
            </w:r>
          </w:p>
        </w:tc>
        <w:tc>
          <w:tcPr>
            <w:tcW w:w="2665" w:type="dxa"/>
            <w:noWrap/>
          </w:tcPr>
          <w:p w14:paraId="389C21C3" w14:textId="1DB04FCD" w:rsidR="00C542BE" w:rsidRPr="00996F60" w:rsidRDefault="00C542BE" w:rsidP="00C542BE">
            <w:pPr>
              <w:spacing w:before="120" w:after="120" w:line="240" w:lineRule="auto"/>
            </w:pPr>
          </w:p>
        </w:tc>
        <w:tc>
          <w:tcPr>
            <w:tcW w:w="2565" w:type="dxa"/>
            <w:noWrap/>
          </w:tcPr>
          <w:p w14:paraId="58C7F587" w14:textId="24EC70CE" w:rsidR="00C542BE" w:rsidRPr="00996F60" w:rsidRDefault="00C542BE" w:rsidP="00C542BE">
            <w:pPr>
              <w:spacing w:before="120" w:after="120" w:line="240" w:lineRule="auto"/>
            </w:pPr>
          </w:p>
        </w:tc>
        <w:tc>
          <w:tcPr>
            <w:tcW w:w="2566" w:type="dxa"/>
            <w:noWrap/>
          </w:tcPr>
          <w:p w14:paraId="0A232505" w14:textId="1ADCD537" w:rsidR="00C542BE" w:rsidRPr="00996F60" w:rsidRDefault="00C542BE" w:rsidP="00C542BE">
            <w:pPr>
              <w:spacing w:before="120" w:after="120" w:line="240" w:lineRule="auto"/>
            </w:pPr>
          </w:p>
        </w:tc>
      </w:tr>
      <w:tr w:rsidR="00C542BE" w:rsidRPr="00996F60" w14:paraId="1833198C" w14:textId="77777777" w:rsidTr="005C0D5F">
        <w:trPr>
          <w:cantSplit/>
          <w:trHeight w:val="290"/>
        </w:trPr>
        <w:tc>
          <w:tcPr>
            <w:tcW w:w="1680" w:type="dxa"/>
            <w:noWrap/>
            <w:vAlign w:val="center"/>
            <w:hideMark/>
          </w:tcPr>
          <w:p w14:paraId="73B6233B" w14:textId="6557944B" w:rsidR="00C542BE" w:rsidRPr="00996F60" w:rsidRDefault="00C542BE" w:rsidP="00C542BE">
            <w:pPr>
              <w:spacing w:before="120" w:after="120" w:line="240" w:lineRule="auto"/>
            </w:pPr>
            <w:r>
              <w:rPr>
                <w:rFonts w:ascii="Arial" w:hAnsi="Arial" w:cs="Arial"/>
                <w:color w:val="000000"/>
              </w:rPr>
              <w:t>209</w:t>
            </w:r>
          </w:p>
        </w:tc>
        <w:tc>
          <w:tcPr>
            <w:tcW w:w="2993" w:type="dxa"/>
            <w:noWrap/>
            <w:vAlign w:val="center"/>
            <w:hideMark/>
          </w:tcPr>
          <w:p w14:paraId="2D7281FA" w14:textId="0683BBD2"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CF11649" w14:textId="6A8234FA" w:rsidR="00C542BE" w:rsidRPr="00996F60" w:rsidRDefault="00C542BE" w:rsidP="00C542BE">
            <w:pPr>
              <w:spacing w:before="120" w:after="120" w:line="240" w:lineRule="auto"/>
            </w:pPr>
            <w:r>
              <w:rPr>
                <w:rFonts w:ascii="Arial" w:hAnsi="Arial" w:cs="Arial"/>
                <w:color w:val="000000"/>
              </w:rPr>
              <w:t>12</w:t>
            </w:r>
          </w:p>
        </w:tc>
        <w:tc>
          <w:tcPr>
            <w:tcW w:w="2665" w:type="dxa"/>
            <w:noWrap/>
          </w:tcPr>
          <w:p w14:paraId="67F0A66A" w14:textId="7089FB62" w:rsidR="00C542BE" w:rsidRPr="00996F60" w:rsidRDefault="00C542BE" w:rsidP="00C542BE">
            <w:pPr>
              <w:spacing w:before="120" w:after="120" w:line="240" w:lineRule="auto"/>
            </w:pPr>
          </w:p>
        </w:tc>
        <w:tc>
          <w:tcPr>
            <w:tcW w:w="2565" w:type="dxa"/>
            <w:noWrap/>
          </w:tcPr>
          <w:p w14:paraId="162D1DAE" w14:textId="30F98C59" w:rsidR="00C542BE" w:rsidRPr="00996F60" w:rsidRDefault="00C542BE" w:rsidP="00C542BE">
            <w:pPr>
              <w:spacing w:before="120" w:after="120" w:line="240" w:lineRule="auto"/>
            </w:pPr>
          </w:p>
        </w:tc>
        <w:tc>
          <w:tcPr>
            <w:tcW w:w="2566" w:type="dxa"/>
            <w:noWrap/>
          </w:tcPr>
          <w:p w14:paraId="5BD868A3" w14:textId="6CE1E420" w:rsidR="00C542BE" w:rsidRPr="00996F60" w:rsidRDefault="00C542BE" w:rsidP="00C542BE">
            <w:pPr>
              <w:spacing w:before="120" w:after="120" w:line="240" w:lineRule="auto"/>
            </w:pPr>
          </w:p>
        </w:tc>
      </w:tr>
      <w:tr w:rsidR="00C542BE" w:rsidRPr="00996F60" w14:paraId="6FF92428" w14:textId="77777777" w:rsidTr="005C0D5F">
        <w:trPr>
          <w:cantSplit/>
          <w:trHeight w:val="290"/>
        </w:trPr>
        <w:tc>
          <w:tcPr>
            <w:tcW w:w="1680" w:type="dxa"/>
            <w:noWrap/>
            <w:vAlign w:val="center"/>
            <w:hideMark/>
          </w:tcPr>
          <w:p w14:paraId="7B67CBA6" w14:textId="2CDA05D0" w:rsidR="00C542BE" w:rsidRPr="00996F60" w:rsidRDefault="00C542BE" w:rsidP="00C542BE">
            <w:pPr>
              <w:spacing w:before="120" w:after="120" w:line="240" w:lineRule="auto"/>
            </w:pPr>
            <w:r>
              <w:rPr>
                <w:rFonts w:ascii="Arial" w:hAnsi="Arial" w:cs="Arial"/>
                <w:color w:val="000000"/>
              </w:rPr>
              <w:t>210</w:t>
            </w:r>
          </w:p>
        </w:tc>
        <w:tc>
          <w:tcPr>
            <w:tcW w:w="2993" w:type="dxa"/>
            <w:noWrap/>
            <w:vAlign w:val="center"/>
            <w:hideMark/>
          </w:tcPr>
          <w:p w14:paraId="57FC9D8F" w14:textId="18704DFF"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tcPr>
          <w:p w14:paraId="11355357" w14:textId="3A371269" w:rsidR="00C542BE" w:rsidRPr="00996F60" w:rsidRDefault="00C542BE" w:rsidP="00C542BE">
            <w:pPr>
              <w:spacing w:before="120" w:after="120" w:line="240" w:lineRule="auto"/>
            </w:pPr>
          </w:p>
        </w:tc>
        <w:tc>
          <w:tcPr>
            <w:tcW w:w="2665" w:type="dxa"/>
            <w:noWrap/>
          </w:tcPr>
          <w:p w14:paraId="45CAE2A8" w14:textId="5A59985D" w:rsidR="00C542BE" w:rsidRPr="00996F60" w:rsidRDefault="00C542BE" w:rsidP="00C542BE">
            <w:pPr>
              <w:spacing w:before="120" w:after="120" w:line="240" w:lineRule="auto"/>
            </w:pPr>
          </w:p>
        </w:tc>
        <w:tc>
          <w:tcPr>
            <w:tcW w:w="2565" w:type="dxa"/>
            <w:noWrap/>
          </w:tcPr>
          <w:p w14:paraId="13662DC3" w14:textId="78406B19" w:rsidR="00C542BE" w:rsidRPr="00996F60" w:rsidRDefault="00C542BE" w:rsidP="00C542BE">
            <w:pPr>
              <w:spacing w:before="120" w:after="120" w:line="240" w:lineRule="auto"/>
            </w:pPr>
          </w:p>
        </w:tc>
        <w:tc>
          <w:tcPr>
            <w:tcW w:w="2566" w:type="dxa"/>
            <w:noWrap/>
            <w:hideMark/>
          </w:tcPr>
          <w:p w14:paraId="51F64670" w14:textId="0FD5FFAA" w:rsidR="00C542BE" w:rsidRPr="00996F60" w:rsidRDefault="00C542BE" w:rsidP="00C542BE">
            <w:pPr>
              <w:spacing w:before="120" w:after="120" w:line="240" w:lineRule="auto"/>
            </w:pPr>
            <w:r>
              <w:rPr>
                <w:rFonts w:ascii="Arial" w:hAnsi="Arial" w:cs="Arial"/>
                <w:color w:val="000000"/>
              </w:rPr>
              <w:t>1</w:t>
            </w:r>
          </w:p>
        </w:tc>
      </w:tr>
      <w:tr w:rsidR="00C542BE" w:rsidRPr="00996F60" w14:paraId="0EE235A2" w14:textId="77777777" w:rsidTr="005C0D5F">
        <w:trPr>
          <w:cantSplit/>
          <w:trHeight w:val="290"/>
        </w:trPr>
        <w:tc>
          <w:tcPr>
            <w:tcW w:w="1680" w:type="dxa"/>
            <w:noWrap/>
            <w:vAlign w:val="center"/>
            <w:hideMark/>
          </w:tcPr>
          <w:p w14:paraId="43ECFAD5" w14:textId="66AC2DA5" w:rsidR="00C542BE" w:rsidRPr="00996F60" w:rsidRDefault="00C542BE" w:rsidP="00C542BE">
            <w:pPr>
              <w:spacing w:before="120" w:after="120" w:line="240" w:lineRule="auto"/>
            </w:pPr>
            <w:r>
              <w:rPr>
                <w:rFonts w:ascii="Arial" w:hAnsi="Arial" w:cs="Arial"/>
                <w:color w:val="000000"/>
              </w:rPr>
              <w:t>211</w:t>
            </w:r>
          </w:p>
        </w:tc>
        <w:tc>
          <w:tcPr>
            <w:tcW w:w="2993" w:type="dxa"/>
            <w:noWrap/>
            <w:vAlign w:val="center"/>
            <w:hideMark/>
          </w:tcPr>
          <w:p w14:paraId="755F9139" w14:textId="4A273E94"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E531B5C" w14:textId="1DD3811A" w:rsidR="00C542BE" w:rsidRPr="00996F60" w:rsidRDefault="00C542BE" w:rsidP="00C542BE">
            <w:pPr>
              <w:spacing w:before="120" w:after="120" w:line="240" w:lineRule="auto"/>
            </w:pPr>
            <w:r>
              <w:rPr>
                <w:rFonts w:ascii="Arial" w:hAnsi="Arial" w:cs="Arial"/>
                <w:color w:val="000000"/>
              </w:rPr>
              <w:t>24</w:t>
            </w:r>
          </w:p>
        </w:tc>
        <w:tc>
          <w:tcPr>
            <w:tcW w:w="2665" w:type="dxa"/>
            <w:noWrap/>
          </w:tcPr>
          <w:p w14:paraId="054D88BE" w14:textId="17E56ADC" w:rsidR="00C542BE" w:rsidRPr="00996F60" w:rsidRDefault="00C542BE" w:rsidP="00C542BE">
            <w:pPr>
              <w:spacing w:before="120" w:after="120" w:line="240" w:lineRule="auto"/>
            </w:pPr>
          </w:p>
        </w:tc>
        <w:tc>
          <w:tcPr>
            <w:tcW w:w="2565" w:type="dxa"/>
            <w:noWrap/>
          </w:tcPr>
          <w:p w14:paraId="0A839F4B" w14:textId="106BF011" w:rsidR="00C542BE" w:rsidRPr="00996F60" w:rsidRDefault="00C542BE" w:rsidP="00C542BE">
            <w:pPr>
              <w:spacing w:before="120" w:after="120" w:line="240" w:lineRule="auto"/>
            </w:pPr>
          </w:p>
        </w:tc>
        <w:tc>
          <w:tcPr>
            <w:tcW w:w="2566" w:type="dxa"/>
            <w:noWrap/>
          </w:tcPr>
          <w:p w14:paraId="7682B18C" w14:textId="787DE29F" w:rsidR="00C542BE" w:rsidRPr="00996F60" w:rsidRDefault="00C542BE" w:rsidP="00C542BE">
            <w:pPr>
              <w:spacing w:before="120" w:after="120" w:line="240" w:lineRule="auto"/>
            </w:pPr>
          </w:p>
        </w:tc>
      </w:tr>
      <w:tr w:rsidR="00C542BE" w:rsidRPr="00996F60" w14:paraId="58C1A741" w14:textId="77777777" w:rsidTr="005C0D5F">
        <w:trPr>
          <w:cantSplit/>
          <w:trHeight w:val="290"/>
        </w:trPr>
        <w:tc>
          <w:tcPr>
            <w:tcW w:w="1680" w:type="dxa"/>
            <w:noWrap/>
            <w:vAlign w:val="center"/>
            <w:hideMark/>
          </w:tcPr>
          <w:p w14:paraId="17303F60" w14:textId="5CD71A9D" w:rsidR="00C542BE" w:rsidRPr="00996F60" w:rsidRDefault="00C542BE" w:rsidP="00C542BE">
            <w:pPr>
              <w:spacing w:before="120" w:after="120" w:line="240" w:lineRule="auto"/>
            </w:pPr>
            <w:r>
              <w:rPr>
                <w:rFonts w:ascii="Arial" w:hAnsi="Arial" w:cs="Arial"/>
                <w:color w:val="000000"/>
              </w:rPr>
              <w:t>211</w:t>
            </w:r>
          </w:p>
        </w:tc>
        <w:tc>
          <w:tcPr>
            <w:tcW w:w="2993" w:type="dxa"/>
            <w:noWrap/>
            <w:vAlign w:val="center"/>
            <w:hideMark/>
          </w:tcPr>
          <w:p w14:paraId="30FC1035" w14:textId="7E3C88D6"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vAlign w:val="center"/>
            <w:hideMark/>
          </w:tcPr>
          <w:p w14:paraId="51067BEC" w14:textId="70ABEE98" w:rsidR="00C542BE" w:rsidRPr="00996F60" w:rsidRDefault="00C542BE" w:rsidP="00C542BE">
            <w:pPr>
              <w:spacing w:before="120" w:after="120" w:line="240" w:lineRule="auto"/>
            </w:pPr>
            <w:r>
              <w:rPr>
                <w:rFonts w:ascii="Arial" w:hAnsi="Arial" w:cs="Arial"/>
                <w:color w:val="000000"/>
              </w:rPr>
              <w:t>6</w:t>
            </w:r>
          </w:p>
        </w:tc>
        <w:tc>
          <w:tcPr>
            <w:tcW w:w="2665" w:type="dxa"/>
            <w:noWrap/>
          </w:tcPr>
          <w:p w14:paraId="00CCEF32" w14:textId="54EAE2DE" w:rsidR="00C542BE" w:rsidRPr="00996F60" w:rsidRDefault="00C542BE" w:rsidP="00C542BE">
            <w:pPr>
              <w:spacing w:before="120" w:after="120" w:line="240" w:lineRule="auto"/>
            </w:pPr>
          </w:p>
        </w:tc>
        <w:tc>
          <w:tcPr>
            <w:tcW w:w="2565" w:type="dxa"/>
            <w:noWrap/>
          </w:tcPr>
          <w:p w14:paraId="5100F833" w14:textId="7E607163" w:rsidR="00C542BE" w:rsidRPr="00996F60" w:rsidRDefault="00C542BE" w:rsidP="00C542BE">
            <w:pPr>
              <w:spacing w:before="120" w:after="120" w:line="240" w:lineRule="auto"/>
            </w:pPr>
          </w:p>
        </w:tc>
        <w:tc>
          <w:tcPr>
            <w:tcW w:w="2566" w:type="dxa"/>
            <w:noWrap/>
          </w:tcPr>
          <w:p w14:paraId="2D3EAEB8" w14:textId="6BCBA406" w:rsidR="00C542BE" w:rsidRPr="00996F60" w:rsidRDefault="00C542BE" w:rsidP="00C542BE">
            <w:pPr>
              <w:spacing w:before="120" w:after="120" w:line="240" w:lineRule="auto"/>
            </w:pPr>
          </w:p>
        </w:tc>
      </w:tr>
      <w:tr w:rsidR="00C542BE" w:rsidRPr="00996F60" w14:paraId="2442BB39" w14:textId="77777777" w:rsidTr="005C0D5F">
        <w:trPr>
          <w:cantSplit/>
          <w:trHeight w:val="290"/>
        </w:trPr>
        <w:tc>
          <w:tcPr>
            <w:tcW w:w="1680" w:type="dxa"/>
            <w:noWrap/>
            <w:vAlign w:val="center"/>
            <w:hideMark/>
          </w:tcPr>
          <w:p w14:paraId="183A3D5C" w14:textId="7AA3000A" w:rsidR="00C542BE" w:rsidRPr="00996F60" w:rsidRDefault="00C542BE" w:rsidP="00C542BE">
            <w:pPr>
              <w:spacing w:before="120" w:after="120" w:line="240" w:lineRule="auto"/>
            </w:pPr>
            <w:r>
              <w:rPr>
                <w:rFonts w:ascii="Arial" w:hAnsi="Arial" w:cs="Arial"/>
                <w:color w:val="000000"/>
              </w:rPr>
              <w:t>213</w:t>
            </w:r>
          </w:p>
        </w:tc>
        <w:tc>
          <w:tcPr>
            <w:tcW w:w="2993" w:type="dxa"/>
            <w:noWrap/>
            <w:vAlign w:val="center"/>
            <w:hideMark/>
          </w:tcPr>
          <w:p w14:paraId="0D50B69C" w14:textId="5432D4F2"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6C7A3D62" w14:textId="1864D0A1" w:rsidR="00C542BE" w:rsidRPr="00996F60" w:rsidRDefault="00C542BE" w:rsidP="00C542BE">
            <w:pPr>
              <w:spacing w:before="120" w:after="120" w:line="240" w:lineRule="auto"/>
            </w:pPr>
            <w:r>
              <w:rPr>
                <w:rFonts w:ascii="Arial" w:hAnsi="Arial" w:cs="Arial"/>
                <w:color w:val="000000"/>
              </w:rPr>
              <w:t>24</w:t>
            </w:r>
          </w:p>
        </w:tc>
        <w:tc>
          <w:tcPr>
            <w:tcW w:w="2665" w:type="dxa"/>
            <w:noWrap/>
          </w:tcPr>
          <w:p w14:paraId="2891DA14" w14:textId="5ABA5C70" w:rsidR="00C542BE" w:rsidRPr="00996F60" w:rsidRDefault="00C542BE" w:rsidP="00C542BE">
            <w:pPr>
              <w:spacing w:before="120" w:after="120" w:line="240" w:lineRule="auto"/>
            </w:pPr>
          </w:p>
        </w:tc>
        <w:tc>
          <w:tcPr>
            <w:tcW w:w="2565" w:type="dxa"/>
            <w:noWrap/>
          </w:tcPr>
          <w:p w14:paraId="7E68064E" w14:textId="1DFF0047" w:rsidR="00C542BE" w:rsidRPr="00996F60" w:rsidRDefault="00C542BE" w:rsidP="00C542BE">
            <w:pPr>
              <w:spacing w:before="120" w:after="120" w:line="240" w:lineRule="auto"/>
            </w:pPr>
          </w:p>
        </w:tc>
        <w:tc>
          <w:tcPr>
            <w:tcW w:w="2566" w:type="dxa"/>
            <w:noWrap/>
          </w:tcPr>
          <w:p w14:paraId="77C6E4C1" w14:textId="14A52166" w:rsidR="00C542BE" w:rsidRPr="00996F60" w:rsidRDefault="00C542BE" w:rsidP="00C542BE">
            <w:pPr>
              <w:spacing w:before="120" w:after="120" w:line="240" w:lineRule="auto"/>
            </w:pPr>
          </w:p>
        </w:tc>
      </w:tr>
      <w:tr w:rsidR="00C542BE" w:rsidRPr="00996F60" w14:paraId="192DC470" w14:textId="77777777" w:rsidTr="005C0D5F">
        <w:trPr>
          <w:cantSplit/>
          <w:trHeight w:val="290"/>
        </w:trPr>
        <w:tc>
          <w:tcPr>
            <w:tcW w:w="1680" w:type="dxa"/>
            <w:noWrap/>
            <w:vAlign w:val="center"/>
            <w:hideMark/>
          </w:tcPr>
          <w:p w14:paraId="2F153DF8" w14:textId="3501609D" w:rsidR="00C542BE" w:rsidRPr="00996F60" w:rsidRDefault="00C542BE" w:rsidP="00C542BE">
            <w:pPr>
              <w:spacing w:before="120" w:after="120" w:line="240" w:lineRule="auto"/>
            </w:pPr>
            <w:r>
              <w:rPr>
                <w:rFonts w:ascii="Arial" w:hAnsi="Arial" w:cs="Arial"/>
                <w:color w:val="000000"/>
              </w:rPr>
              <w:lastRenderedPageBreak/>
              <w:t>214</w:t>
            </w:r>
          </w:p>
        </w:tc>
        <w:tc>
          <w:tcPr>
            <w:tcW w:w="2993" w:type="dxa"/>
            <w:noWrap/>
            <w:vAlign w:val="center"/>
            <w:hideMark/>
          </w:tcPr>
          <w:p w14:paraId="5CF718C7" w14:textId="2A6227A3"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E7E614A" w14:textId="52002E4F" w:rsidR="00C542BE" w:rsidRPr="00996F60" w:rsidRDefault="00C542BE" w:rsidP="00C542BE">
            <w:pPr>
              <w:spacing w:before="120" w:after="120" w:line="240" w:lineRule="auto"/>
            </w:pPr>
            <w:r>
              <w:rPr>
                <w:rFonts w:ascii="Arial" w:hAnsi="Arial" w:cs="Arial"/>
                <w:color w:val="000000"/>
              </w:rPr>
              <w:t>52</w:t>
            </w:r>
          </w:p>
        </w:tc>
        <w:tc>
          <w:tcPr>
            <w:tcW w:w="2665" w:type="dxa"/>
            <w:noWrap/>
          </w:tcPr>
          <w:p w14:paraId="216702F1" w14:textId="5D33161D" w:rsidR="00C542BE" w:rsidRPr="00996F60" w:rsidRDefault="00C542BE" w:rsidP="00C542BE">
            <w:pPr>
              <w:spacing w:before="120" w:after="120" w:line="240" w:lineRule="auto"/>
            </w:pPr>
          </w:p>
        </w:tc>
        <w:tc>
          <w:tcPr>
            <w:tcW w:w="2565" w:type="dxa"/>
            <w:noWrap/>
          </w:tcPr>
          <w:p w14:paraId="07E88DBA" w14:textId="682B38E8" w:rsidR="00C542BE" w:rsidRPr="00996F60" w:rsidRDefault="00C542BE" w:rsidP="00C542BE">
            <w:pPr>
              <w:spacing w:before="120" w:after="120" w:line="240" w:lineRule="auto"/>
            </w:pPr>
          </w:p>
        </w:tc>
        <w:tc>
          <w:tcPr>
            <w:tcW w:w="2566" w:type="dxa"/>
            <w:noWrap/>
          </w:tcPr>
          <w:p w14:paraId="7F91D88E" w14:textId="36E41CA2" w:rsidR="00C542BE" w:rsidRPr="00996F60" w:rsidRDefault="00C542BE" w:rsidP="00C542BE">
            <w:pPr>
              <w:spacing w:before="120" w:after="120" w:line="240" w:lineRule="auto"/>
            </w:pPr>
          </w:p>
        </w:tc>
      </w:tr>
      <w:tr w:rsidR="00C542BE" w:rsidRPr="00996F60" w14:paraId="70C0E05C" w14:textId="77777777" w:rsidTr="005C0D5F">
        <w:trPr>
          <w:cantSplit/>
          <w:trHeight w:val="290"/>
        </w:trPr>
        <w:tc>
          <w:tcPr>
            <w:tcW w:w="1680" w:type="dxa"/>
            <w:noWrap/>
            <w:vAlign w:val="center"/>
            <w:hideMark/>
          </w:tcPr>
          <w:p w14:paraId="0BD5B21D" w14:textId="1ED90BB7" w:rsidR="00C542BE" w:rsidRPr="00996F60" w:rsidRDefault="00C542BE" w:rsidP="00C542BE">
            <w:pPr>
              <w:spacing w:before="120" w:after="120" w:line="240" w:lineRule="auto"/>
            </w:pPr>
            <w:r>
              <w:rPr>
                <w:rFonts w:ascii="Arial" w:hAnsi="Arial" w:cs="Arial"/>
                <w:color w:val="000000"/>
              </w:rPr>
              <w:t>216</w:t>
            </w:r>
          </w:p>
        </w:tc>
        <w:tc>
          <w:tcPr>
            <w:tcW w:w="2993" w:type="dxa"/>
            <w:noWrap/>
            <w:vAlign w:val="center"/>
            <w:hideMark/>
          </w:tcPr>
          <w:p w14:paraId="201EC992" w14:textId="70D502D7"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827A102" w14:textId="05D411CD" w:rsidR="00C542BE" w:rsidRPr="00996F60" w:rsidRDefault="00C542BE" w:rsidP="00C542BE">
            <w:pPr>
              <w:spacing w:before="120" w:after="120" w:line="240" w:lineRule="auto"/>
            </w:pPr>
            <w:r>
              <w:rPr>
                <w:rFonts w:ascii="Arial" w:hAnsi="Arial" w:cs="Arial"/>
                <w:color w:val="000000"/>
              </w:rPr>
              <w:t>152</w:t>
            </w:r>
          </w:p>
        </w:tc>
        <w:tc>
          <w:tcPr>
            <w:tcW w:w="2665" w:type="dxa"/>
            <w:noWrap/>
          </w:tcPr>
          <w:p w14:paraId="0358A1B2" w14:textId="29B1ABFA" w:rsidR="00C542BE" w:rsidRPr="00996F60" w:rsidRDefault="00C542BE" w:rsidP="00C542BE">
            <w:pPr>
              <w:spacing w:before="120" w:after="120" w:line="240" w:lineRule="auto"/>
            </w:pPr>
          </w:p>
        </w:tc>
        <w:tc>
          <w:tcPr>
            <w:tcW w:w="2565" w:type="dxa"/>
            <w:noWrap/>
          </w:tcPr>
          <w:p w14:paraId="7A3FE694" w14:textId="0136ADAE" w:rsidR="00C542BE" w:rsidRPr="00996F60" w:rsidRDefault="00C542BE" w:rsidP="00C542BE">
            <w:pPr>
              <w:spacing w:before="120" w:after="120" w:line="240" w:lineRule="auto"/>
            </w:pPr>
          </w:p>
        </w:tc>
        <w:tc>
          <w:tcPr>
            <w:tcW w:w="2566" w:type="dxa"/>
            <w:noWrap/>
          </w:tcPr>
          <w:p w14:paraId="007DAF76" w14:textId="72B768A6" w:rsidR="00C542BE" w:rsidRPr="00996F60" w:rsidRDefault="00C542BE" w:rsidP="00C542BE">
            <w:pPr>
              <w:spacing w:before="120" w:after="120" w:line="240" w:lineRule="auto"/>
            </w:pPr>
          </w:p>
        </w:tc>
      </w:tr>
      <w:tr w:rsidR="00C542BE" w:rsidRPr="00996F60" w14:paraId="6477F2E4" w14:textId="77777777" w:rsidTr="005C0D5F">
        <w:trPr>
          <w:cantSplit/>
          <w:trHeight w:val="290"/>
        </w:trPr>
        <w:tc>
          <w:tcPr>
            <w:tcW w:w="1680" w:type="dxa"/>
            <w:noWrap/>
            <w:vAlign w:val="center"/>
            <w:hideMark/>
          </w:tcPr>
          <w:p w14:paraId="326C26DB" w14:textId="18F88264" w:rsidR="00C542BE" w:rsidRPr="00996F60" w:rsidRDefault="00C542BE" w:rsidP="00C542BE">
            <w:pPr>
              <w:spacing w:before="120" w:after="120" w:line="240" w:lineRule="auto"/>
            </w:pPr>
            <w:r>
              <w:rPr>
                <w:rFonts w:ascii="Arial" w:hAnsi="Arial" w:cs="Arial"/>
                <w:color w:val="000000"/>
              </w:rPr>
              <w:t>218</w:t>
            </w:r>
          </w:p>
        </w:tc>
        <w:tc>
          <w:tcPr>
            <w:tcW w:w="2993" w:type="dxa"/>
            <w:noWrap/>
            <w:vAlign w:val="center"/>
            <w:hideMark/>
          </w:tcPr>
          <w:p w14:paraId="7A1B611E" w14:textId="587E6F0D" w:rsidR="00C542BE" w:rsidRPr="00996F60" w:rsidRDefault="00C542BE" w:rsidP="00C542BE">
            <w:pPr>
              <w:spacing w:before="120" w:after="120" w:line="240" w:lineRule="auto"/>
            </w:pPr>
            <w:r>
              <w:rPr>
                <w:rFonts w:ascii="Arial" w:hAnsi="Arial" w:cs="Arial"/>
                <w:color w:val="000000"/>
              </w:rPr>
              <w:t>Working</w:t>
            </w:r>
          </w:p>
        </w:tc>
        <w:tc>
          <w:tcPr>
            <w:tcW w:w="1871" w:type="dxa"/>
            <w:noWrap/>
            <w:vAlign w:val="center"/>
            <w:hideMark/>
          </w:tcPr>
          <w:p w14:paraId="0769B9A2" w14:textId="477E17EA" w:rsidR="00C542BE" w:rsidRPr="00996F60" w:rsidRDefault="00C542BE" w:rsidP="00C542BE">
            <w:pPr>
              <w:spacing w:before="120" w:after="120" w:line="240" w:lineRule="auto"/>
            </w:pPr>
            <w:r>
              <w:rPr>
                <w:rFonts w:ascii="Arial" w:hAnsi="Arial" w:cs="Arial"/>
                <w:color w:val="000000"/>
              </w:rPr>
              <w:t>32.5</w:t>
            </w:r>
          </w:p>
        </w:tc>
        <w:tc>
          <w:tcPr>
            <w:tcW w:w="2665" w:type="dxa"/>
            <w:noWrap/>
          </w:tcPr>
          <w:p w14:paraId="7E032788" w14:textId="30221CBB" w:rsidR="00C542BE" w:rsidRPr="00996F60" w:rsidRDefault="00C542BE" w:rsidP="00C542BE">
            <w:pPr>
              <w:spacing w:before="120" w:after="120" w:line="240" w:lineRule="auto"/>
            </w:pPr>
          </w:p>
        </w:tc>
        <w:tc>
          <w:tcPr>
            <w:tcW w:w="2565" w:type="dxa"/>
            <w:noWrap/>
          </w:tcPr>
          <w:p w14:paraId="5A1088A3" w14:textId="45718C59" w:rsidR="00C542BE" w:rsidRPr="00996F60" w:rsidRDefault="00C542BE" w:rsidP="00C542BE">
            <w:pPr>
              <w:spacing w:before="120" w:after="120" w:line="240" w:lineRule="auto"/>
            </w:pPr>
          </w:p>
        </w:tc>
        <w:tc>
          <w:tcPr>
            <w:tcW w:w="2566" w:type="dxa"/>
            <w:noWrap/>
          </w:tcPr>
          <w:p w14:paraId="4756B559" w14:textId="5ECBA479" w:rsidR="00C542BE" w:rsidRPr="00996F60" w:rsidRDefault="00C542BE" w:rsidP="00C542BE">
            <w:pPr>
              <w:spacing w:before="120" w:after="120" w:line="240" w:lineRule="auto"/>
            </w:pPr>
          </w:p>
        </w:tc>
      </w:tr>
      <w:tr w:rsidR="00C542BE" w:rsidRPr="00996F60" w14:paraId="7EE86372" w14:textId="77777777" w:rsidTr="005C0D5F">
        <w:trPr>
          <w:cantSplit/>
          <w:trHeight w:val="290"/>
        </w:trPr>
        <w:tc>
          <w:tcPr>
            <w:tcW w:w="1680" w:type="dxa"/>
            <w:noWrap/>
            <w:vAlign w:val="center"/>
            <w:hideMark/>
          </w:tcPr>
          <w:p w14:paraId="68AE13AE" w14:textId="25CD01A6" w:rsidR="00C542BE" w:rsidRPr="00996F60" w:rsidRDefault="00C542BE" w:rsidP="00C542BE">
            <w:pPr>
              <w:spacing w:before="120" w:after="120" w:line="240" w:lineRule="auto"/>
            </w:pPr>
            <w:r>
              <w:rPr>
                <w:rFonts w:ascii="Arial" w:hAnsi="Arial" w:cs="Arial"/>
                <w:color w:val="000000"/>
              </w:rPr>
              <w:t>219</w:t>
            </w:r>
          </w:p>
        </w:tc>
        <w:tc>
          <w:tcPr>
            <w:tcW w:w="2993" w:type="dxa"/>
            <w:noWrap/>
            <w:vAlign w:val="center"/>
            <w:hideMark/>
          </w:tcPr>
          <w:p w14:paraId="7935E7E7" w14:textId="5CD9EB80"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40E8620" w14:textId="59D5149D" w:rsidR="00C542BE" w:rsidRPr="00996F60" w:rsidRDefault="00C542BE" w:rsidP="00C542BE">
            <w:pPr>
              <w:spacing w:before="120" w:after="120" w:line="240" w:lineRule="auto"/>
            </w:pPr>
            <w:r>
              <w:rPr>
                <w:rFonts w:ascii="Arial" w:hAnsi="Arial" w:cs="Arial"/>
                <w:color w:val="000000"/>
              </w:rPr>
              <w:t>52</w:t>
            </w:r>
          </w:p>
        </w:tc>
        <w:tc>
          <w:tcPr>
            <w:tcW w:w="2665" w:type="dxa"/>
            <w:noWrap/>
          </w:tcPr>
          <w:p w14:paraId="5C3C412E" w14:textId="4D9BEB3A" w:rsidR="00C542BE" w:rsidRPr="00996F60" w:rsidRDefault="00C542BE" w:rsidP="00C542BE">
            <w:pPr>
              <w:spacing w:before="120" w:after="120" w:line="240" w:lineRule="auto"/>
            </w:pPr>
          </w:p>
        </w:tc>
        <w:tc>
          <w:tcPr>
            <w:tcW w:w="2565" w:type="dxa"/>
            <w:noWrap/>
          </w:tcPr>
          <w:p w14:paraId="0E9D6D76" w14:textId="0537ED6C" w:rsidR="00C542BE" w:rsidRPr="00996F60" w:rsidRDefault="00C542BE" w:rsidP="00C542BE">
            <w:pPr>
              <w:spacing w:before="120" w:after="120" w:line="240" w:lineRule="auto"/>
            </w:pPr>
          </w:p>
        </w:tc>
        <w:tc>
          <w:tcPr>
            <w:tcW w:w="2566" w:type="dxa"/>
            <w:noWrap/>
          </w:tcPr>
          <w:p w14:paraId="487D02FC" w14:textId="3D050906" w:rsidR="00C542BE" w:rsidRPr="00996F60" w:rsidRDefault="00C542BE" w:rsidP="00C542BE">
            <w:pPr>
              <w:spacing w:before="120" w:after="120" w:line="240" w:lineRule="auto"/>
            </w:pPr>
          </w:p>
        </w:tc>
      </w:tr>
      <w:tr w:rsidR="00C542BE" w:rsidRPr="00996F60" w14:paraId="06518976" w14:textId="77777777" w:rsidTr="005C0D5F">
        <w:trPr>
          <w:cantSplit/>
          <w:trHeight w:val="290"/>
        </w:trPr>
        <w:tc>
          <w:tcPr>
            <w:tcW w:w="1680" w:type="dxa"/>
            <w:noWrap/>
            <w:vAlign w:val="center"/>
            <w:hideMark/>
          </w:tcPr>
          <w:p w14:paraId="343C0DD1" w14:textId="57945DEF" w:rsidR="00C542BE" w:rsidRPr="00996F60" w:rsidRDefault="00C542BE" w:rsidP="00C542BE">
            <w:pPr>
              <w:spacing w:before="120" w:after="120" w:line="240" w:lineRule="auto"/>
            </w:pPr>
            <w:r>
              <w:rPr>
                <w:rFonts w:ascii="Arial" w:hAnsi="Arial" w:cs="Arial"/>
                <w:color w:val="000000"/>
              </w:rPr>
              <w:t>220</w:t>
            </w:r>
          </w:p>
        </w:tc>
        <w:tc>
          <w:tcPr>
            <w:tcW w:w="2993" w:type="dxa"/>
            <w:noWrap/>
            <w:vAlign w:val="center"/>
            <w:hideMark/>
          </w:tcPr>
          <w:p w14:paraId="7EEAD913" w14:textId="11C0DC82"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296990E" w14:textId="359EC4E1" w:rsidR="00C542BE" w:rsidRPr="00996F60" w:rsidRDefault="00C542BE" w:rsidP="00C542BE">
            <w:pPr>
              <w:spacing w:before="120" w:after="120" w:line="240" w:lineRule="auto"/>
            </w:pPr>
            <w:r>
              <w:rPr>
                <w:rFonts w:ascii="Arial" w:hAnsi="Arial" w:cs="Arial"/>
                <w:color w:val="000000"/>
              </w:rPr>
              <w:t>1</w:t>
            </w:r>
          </w:p>
        </w:tc>
        <w:tc>
          <w:tcPr>
            <w:tcW w:w="2665" w:type="dxa"/>
            <w:noWrap/>
          </w:tcPr>
          <w:p w14:paraId="367A57F9" w14:textId="66F9E8DD" w:rsidR="00C542BE" w:rsidRPr="00996F60" w:rsidRDefault="00C542BE" w:rsidP="00C542BE">
            <w:pPr>
              <w:spacing w:before="120" w:after="120" w:line="240" w:lineRule="auto"/>
            </w:pPr>
          </w:p>
        </w:tc>
        <w:tc>
          <w:tcPr>
            <w:tcW w:w="2565" w:type="dxa"/>
            <w:noWrap/>
          </w:tcPr>
          <w:p w14:paraId="0E8DB38B" w14:textId="1D412374" w:rsidR="00C542BE" w:rsidRPr="00996F60" w:rsidRDefault="00C542BE" w:rsidP="00C542BE">
            <w:pPr>
              <w:spacing w:before="120" w:after="120" w:line="240" w:lineRule="auto"/>
            </w:pPr>
          </w:p>
        </w:tc>
        <w:tc>
          <w:tcPr>
            <w:tcW w:w="2566" w:type="dxa"/>
            <w:noWrap/>
          </w:tcPr>
          <w:p w14:paraId="6D2D84EE" w14:textId="475183FC" w:rsidR="00C542BE" w:rsidRPr="00996F60" w:rsidRDefault="00C542BE" w:rsidP="00C542BE">
            <w:pPr>
              <w:spacing w:before="120" w:after="120" w:line="240" w:lineRule="auto"/>
            </w:pPr>
          </w:p>
        </w:tc>
      </w:tr>
      <w:tr w:rsidR="00C542BE" w:rsidRPr="00996F60" w14:paraId="1BE06D24" w14:textId="77777777" w:rsidTr="005C0D5F">
        <w:trPr>
          <w:cantSplit/>
          <w:trHeight w:val="290"/>
        </w:trPr>
        <w:tc>
          <w:tcPr>
            <w:tcW w:w="1680" w:type="dxa"/>
            <w:noWrap/>
            <w:vAlign w:val="center"/>
            <w:hideMark/>
          </w:tcPr>
          <w:p w14:paraId="01133608" w14:textId="63307E32" w:rsidR="00C542BE" w:rsidRPr="00996F60" w:rsidRDefault="00C542BE" w:rsidP="00C542BE">
            <w:pPr>
              <w:spacing w:before="120" w:after="120" w:line="240" w:lineRule="auto"/>
            </w:pPr>
            <w:r>
              <w:rPr>
                <w:rFonts w:ascii="Arial" w:hAnsi="Arial" w:cs="Arial"/>
                <w:color w:val="000000"/>
              </w:rPr>
              <w:t>221</w:t>
            </w:r>
          </w:p>
        </w:tc>
        <w:tc>
          <w:tcPr>
            <w:tcW w:w="2993" w:type="dxa"/>
            <w:noWrap/>
            <w:vAlign w:val="center"/>
            <w:hideMark/>
          </w:tcPr>
          <w:p w14:paraId="590C934B" w14:textId="2183EC3B"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27B7B8A" w14:textId="6ECDA4A0" w:rsidR="00C542BE" w:rsidRPr="00996F60" w:rsidRDefault="00C542BE" w:rsidP="00C542BE">
            <w:pPr>
              <w:spacing w:before="120" w:after="120" w:line="240" w:lineRule="auto"/>
            </w:pPr>
            <w:r>
              <w:rPr>
                <w:rFonts w:ascii="Arial" w:hAnsi="Arial" w:cs="Arial"/>
                <w:color w:val="000000"/>
              </w:rPr>
              <w:t>4</w:t>
            </w:r>
          </w:p>
        </w:tc>
        <w:tc>
          <w:tcPr>
            <w:tcW w:w="2665" w:type="dxa"/>
            <w:noWrap/>
          </w:tcPr>
          <w:p w14:paraId="663F3386" w14:textId="621C00D5" w:rsidR="00C542BE" w:rsidRPr="00996F60" w:rsidRDefault="00C542BE" w:rsidP="00C542BE">
            <w:pPr>
              <w:spacing w:before="120" w:after="120" w:line="240" w:lineRule="auto"/>
            </w:pPr>
          </w:p>
        </w:tc>
        <w:tc>
          <w:tcPr>
            <w:tcW w:w="2565" w:type="dxa"/>
            <w:noWrap/>
          </w:tcPr>
          <w:p w14:paraId="21A88614" w14:textId="1B8BED51" w:rsidR="00C542BE" w:rsidRPr="00996F60" w:rsidRDefault="00C542BE" w:rsidP="00C542BE">
            <w:pPr>
              <w:spacing w:before="120" w:after="120" w:line="240" w:lineRule="auto"/>
            </w:pPr>
          </w:p>
        </w:tc>
        <w:tc>
          <w:tcPr>
            <w:tcW w:w="2566" w:type="dxa"/>
            <w:noWrap/>
          </w:tcPr>
          <w:p w14:paraId="592C8468" w14:textId="09A86088" w:rsidR="00C542BE" w:rsidRPr="00996F60" w:rsidRDefault="00C542BE" w:rsidP="00C542BE">
            <w:pPr>
              <w:spacing w:before="120" w:after="120" w:line="240" w:lineRule="auto"/>
            </w:pPr>
          </w:p>
        </w:tc>
      </w:tr>
      <w:tr w:rsidR="00C542BE" w:rsidRPr="00996F60" w14:paraId="655D33AE" w14:textId="77777777" w:rsidTr="005C0D5F">
        <w:trPr>
          <w:cantSplit/>
          <w:trHeight w:val="290"/>
        </w:trPr>
        <w:tc>
          <w:tcPr>
            <w:tcW w:w="1680" w:type="dxa"/>
            <w:noWrap/>
            <w:vAlign w:val="center"/>
            <w:hideMark/>
          </w:tcPr>
          <w:p w14:paraId="0BC7AC03" w14:textId="2B00AB57" w:rsidR="00C542BE" w:rsidRPr="00996F60" w:rsidRDefault="00C542BE" w:rsidP="00C542BE">
            <w:pPr>
              <w:spacing w:before="120" w:after="120" w:line="240" w:lineRule="auto"/>
            </w:pPr>
            <w:r>
              <w:rPr>
                <w:rFonts w:ascii="Arial" w:hAnsi="Arial" w:cs="Arial"/>
                <w:color w:val="000000"/>
              </w:rPr>
              <w:t>225</w:t>
            </w:r>
          </w:p>
        </w:tc>
        <w:tc>
          <w:tcPr>
            <w:tcW w:w="2993" w:type="dxa"/>
            <w:noWrap/>
            <w:vAlign w:val="center"/>
            <w:hideMark/>
          </w:tcPr>
          <w:p w14:paraId="061EAFD5" w14:textId="73B4B6F8"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624C2F75" w14:textId="786484AB" w:rsidR="00C542BE" w:rsidRPr="00996F60" w:rsidRDefault="00C542BE" w:rsidP="00C542BE">
            <w:pPr>
              <w:spacing w:before="120" w:after="120" w:line="240" w:lineRule="auto"/>
            </w:pPr>
            <w:r>
              <w:rPr>
                <w:rFonts w:ascii="Arial" w:hAnsi="Arial" w:cs="Arial"/>
                <w:color w:val="000000"/>
              </w:rPr>
              <w:t>52</w:t>
            </w:r>
          </w:p>
        </w:tc>
        <w:tc>
          <w:tcPr>
            <w:tcW w:w="2665" w:type="dxa"/>
            <w:noWrap/>
          </w:tcPr>
          <w:p w14:paraId="1FC5745F" w14:textId="7F6B23E8" w:rsidR="00C542BE" w:rsidRPr="00996F60" w:rsidRDefault="00C542BE" w:rsidP="00C542BE">
            <w:pPr>
              <w:spacing w:before="120" w:after="120" w:line="240" w:lineRule="auto"/>
            </w:pPr>
          </w:p>
        </w:tc>
        <w:tc>
          <w:tcPr>
            <w:tcW w:w="2565" w:type="dxa"/>
            <w:noWrap/>
          </w:tcPr>
          <w:p w14:paraId="750E2452" w14:textId="16596B04" w:rsidR="00C542BE" w:rsidRPr="00996F60" w:rsidRDefault="00C542BE" w:rsidP="00C542BE">
            <w:pPr>
              <w:spacing w:before="120" w:after="120" w:line="240" w:lineRule="auto"/>
            </w:pPr>
          </w:p>
        </w:tc>
        <w:tc>
          <w:tcPr>
            <w:tcW w:w="2566" w:type="dxa"/>
            <w:noWrap/>
          </w:tcPr>
          <w:p w14:paraId="3A944664" w14:textId="3B99CCFA" w:rsidR="00C542BE" w:rsidRPr="00996F60" w:rsidRDefault="00C542BE" w:rsidP="00C542BE">
            <w:pPr>
              <w:spacing w:before="120" w:after="120" w:line="240" w:lineRule="auto"/>
            </w:pPr>
          </w:p>
        </w:tc>
      </w:tr>
      <w:tr w:rsidR="00C542BE" w:rsidRPr="00996F60" w14:paraId="69A76ED9" w14:textId="77777777" w:rsidTr="005C0D5F">
        <w:trPr>
          <w:cantSplit/>
          <w:trHeight w:val="290"/>
        </w:trPr>
        <w:tc>
          <w:tcPr>
            <w:tcW w:w="1680" w:type="dxa"/>
            <w:noWrap/>
            <w:vAlign w:val="center"/>
            <w:hideMark/>
          </w:tcPr>
          <w:p w14:paraId="439493BF" w14:textId="214A691B" w:rsidR="00C542BE" w:rsidRPr="00996F60" w:rsidRDefault="00C542BE" w:rsidP="00C542BE">
            <w:pPr>
              <w:spacing w:before="120" w:after="120" w:line="240" w:lineRule="auto"/>
            </w:pPr>
            <w:r>
              <w:rPr>
                <w:rFonts w:ascii="Arial" w:hAnsi="Arial" w:cs="Arial"/>
                <w:color w:val="000000"/>
              </w:rPr>
              <w:t>226</w:t>
            </w:r>
          </w:p>
        </w:tc>
        <w:tc>
          <w:tcPr>
            <w:tcW w:w="2993" w:type="dxa"/>
            <w:noWrap/>
            <w:vAlign w:val="center"/>
            <w:hideMark/>
          </w:tcPr>
          <w:p w14:paraId="35F4D1B1" w14:textId="08D2CA13"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0C1D3BD6" w14:textId="01D84928" w:rsidR="00C542BE" w:rsidRPr="00996F60" w:rsidRDefault="00C542BE" w:rsidP="00C542BE">
            <w:pPr>
              <w:spacing w:before="120" w:after="120" w:line="240" w:lineRule="auto"/>
            </w:pPr>
            <w:r>
              <w:rPr>
                <w:rFonts w:ascii="Arial" w:hAnsi="Arial" w:cs="Arial"/>
                <w:color w:val="000000"/>
              </w:rPr>
              <w:t>2</w:t>
            </w:r>
          </w:p>
        </w:tc>
        <w:tc>
          <w:tcPr>
            <w:tcW w:w="2665" w:type="dxa"/>
            <w:noWrap/>
          </w:tcPr>
          <w:p w14:paraId="588D2DA0" w14:textId="29734DF1" w:rsidR="00C542BE" w:rsidRPr="00996F60" w:rsidRDefault="00C542BE" w:rsidP="00C542BE">
            <w:pPr>
              <w:spacing w:before="120" w:after="120" w:line="240" w:lineRule="auto"/>
            </w:pPr>
          </w:p>
        </w:tc>
        <w:tc>
          <w:tcPr>
            <w:tcW w:w="2565" w:type="dxa"/>
            <w:noWrap/>
          </w:tcPr>
          <w:p w14:paraId="3B1C2566" w14:textId="6180E8E4" w:rsidR="00C542BE" w:rsidRPr="00996F60" w:rsidRDefault="00C542BE" w:rsidP="00C542BE">
            <w:pPr>
              <w:spacing w:before="120" w:after="120" w:line="240" w:lineRule="auto"/>
            </w:pPr>
          </w:p>
        </w:tc>
        <w:tc>
          <w:tcPr>
            <w:tcW w:w="2566" w:type="dxa"/>
            <w:noWrap/>
          </w:tcPr>
          <w:p w14:paraId="41D37E77" w14:textId="5E223610" w:rsidR="00C542BE" w:rsidRPr="00996F60" w:rsidRDefault="00C542BE" w:rsidP="00C542BE">
            <w:pPr>
              <w:spacing w:before="120" w:after="120" w:line="240" w:lineRule="auto"/>
            </w:pPr>
          </w:p>
        </w:tc>
      </w:tr>
      <w:tr w:rsidR="00C542BE" w:rsidRPr="00996F60" w14:paraId="46BB2523" w14:textId="77777777" w:rsidTr="005C0D5F">
        <w:trPr>
          <w:cantSplit/>
          <w:trHeight w:val="290"/>
        </w:trPr>
        <w:tc>
          <w:tcPr>
            <w:tcW w:w="1680" w:type="dxa"/>
            <w:noWrap/>
            <w:vAlign w:val="center"/>
            <w:hideMark/>
          </w:tcPr>
          <w:p w14:paraId="57546FF2" w14:textId="5A32EB41" w:rsidR="00C542BE" w:rsidRPr="00996F60" w:rsidRDefault="00C542BE" w:rsidP="00C542BE">
            <w:pPr>
              <w:spacing w:before="120" w:after="120" w:line="240" w:lineRule="auto"/>
            </w:pPr>
            <w:r>
              <w:rPr>
                <w:rFonts w:ascii="Arial" w:hAnsi="Arial" w:cs="Arial"/>
                <w:color w:val="000000"/>
              </w:rPr>
              <w:t>227</w:t>
            </w:r>
          </w:p>
        </w:tc>
        <w:tc>
          <w:tcPr>
            <w:tcW w:w="2993" w:type="dxa"/>
            <w:noWrap/>
            <w:vAlign w:val="center"/>
            <w:hideMark/>
          </w:tcPr>
          <w:p w14:paraId="5D576D15" w14:textId="6B81A994"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7E00941E" w14:textId="659C6F7B" w:rsidR="00C542BE" w:rsidRPr="00996F60" w:rsidRDefault="00C542BE" w:rsidP="00C542BE">
            <w:pPr>
              <w:spacing w:before="120" w:after="120" w:line="240" w:lineRule="auto"/>
            </w:pPr>
            <w:r>
              <w:rPr>
                <w:rFonts w:ascii="Arial" w:hAnsi="Arial" w:cs="Arial"/>
                <w:color w:val="000000"/>
              </w:rPr>
              <w:t>6</w:t>
            </w:r>
          </w:p>
        </w:tc>
        <w:tc>
          <w:tcPr>
            <w:tcW w:w="2665" w:type="dxa"/>
            <w:noWrap/>
          </w:tcPr>
          <w:p w14:paraId="773F4CC3" w14:textId="2121E042" w:rsidR="00C542BE" w:rsidRPr="00996F60" w:rsidRDefault="00C542BE" w:rsidP="00C542BE">
            <w:pPr>
              <w:spacing w:before="120" w:after="120" w:line="240" w:lineRule="auto"/>
            </w:pPr>
          </w:p>
        </w:tc>
        <w:tc>
          <w:tcPr>
            <w:tcW w:w="2565" w:type="dxa"/>
            <w:noWrap/>
          </w:tcPr>
          <w:p w14:paraId="5270DD6F" w14:textId="42DC8688" w:rsidR="00C542BE" w:rsidRPr="00996F60" w:rsidRDefault="00C542BE" w:rsidP="00C542BE">
            <w:pPr>
              <w:spacing w:before="120" w:after="120" w:line="240" w:lineRule="auto"/>
            </w:pPr>
          </w:p>
        </w:tc>
        <w:tc>
          <w:tcPr>
            <w:tcW w:w="2566" w:type="dxa"/>
            <w:noWrap/>
          </w:tcPr>
          <w:p w14:paraId="4EEBCA42" w14:textId="0998B821" w:rsidR="00C542BE" w:rsidRPr="00996F60" w:rsidRDefault="00C542BE" w:rsidP="00C542BE">
            <w:pPr>
              <w:spacing w:before="120" w:after="120" w:line="240" w:lineRule="auto"/>
            </w:pPr>
          </w:p>
        </w:tc>
      </w:tr>
      <w:tr w:rsidR="00C542BE" w:rsidRPr="00996F60" w14:paraId="1C464E0A" w14:textId="77777777" w:rsidTr="005C0D5F">
        <w:trPr>
          <w:cantSplit/>
          <w:trHeight w:val="290"/>
        </w:trPr>
        <w:tc>
          <w:tcPr>
            <w:tcW w:w="1680" w:type="dxa"/>
            <w:noWrap/>
            <w:vAlign w:val="center"/>
            <w:hideMark/>
          </w:tcPr>
          <w:p w14:paraId="148C7D6B" w14:textId="0D13BC59" w:rsidR="00C542BE" w:rsidRPr="00996F60" w:rsidRDefault="00C542BE" w:rsidP="00C542BE">
            <w:pPr>
              <w:spacing w:before="120" w:after="120" w:line="240" w:lineRule="auto"/>
            </w:pPr>
            <w:r>
              <w:rPr>
                <w:rFonts w:ascii="Arial" w:hAnsi="Arial" w:cs="Arial"/>
                <w:color w:val="000000"/>
              </w:rPr>
              <w:t>227</w:t>
            </w:r>
          </w:p>
        </w:tc>
        <w:tc>
          <w:tcPr>
            <w:tcW w:w="2993" w:type="dxa"/>
            <w:noWrap/>
            <w:vAlign w:val="center"/>
            <w:hideMark/>
          </w:tcPr>
          <w:p w14:paraId="6CB43335" w14:textId="550A146A" w:rsidR="00C542BE" w:rsidRPr="00996F60" w:rsidRDefault="00C542BE" w:rsidP="00C542BE">
            <w:pPr>
              <w:spacing w:before="120" w:after="120" w:line="240" w:lineRule="auto"/>
            </w:pPr>
            <w:r>
              <w:rPr>
                <w:rFonts w:ascii="Arial" w:hAnsi="Arial" w:cs="Arial"/>
                <w:color w:val="000000"/>
              </w:rPr>
              <w:t>Paddling</w:t>
            </w:r>
          </w:p>
        </w:tc>
        <w:tc>
          <w:tcPr>
            <w:tcW w:w="1871" w:type="dxa"/>
            <w:noWrap/>
            <w:vAlign w:val="center"/>
            <w:hideMark/>
          </w:tcPr>
          <w:p w14:paraId="581D6114" w14:textId="5BF792CB" w:rsidR="00C542BE" w:rsidRPr="00996F60" w:rsidRDefault="00C542BE" w:rsidP="00C542BE">
            <w:pPr>
              <w:spacing w:before="120" w:after="120" w:line="240" w:lineRule="auto"/>
            </w:pPr>
            <w:r>
              <w:rPr>
                <w:rFonts w:ascii="Arial" w:hAnsi="Arial" w:cs="Arial"/>
                <w:color w:val="000000"/>
              </w:rPr>
              <w:t>0.5</w:t>
            </w:r>
          </w:p>
        </w:tc>
        <w:tc>
          <w:tcPr>
            <w:tcW w:w="2665" w:type="dxa"/>
            <w:noWrap/>
          </w:tcPr>
          <w:p w14:paraId="7A221A99" w14:textId="2B17C764" w:rsidR="00C542BE" w:rsidRPr="00996F60" w:rsidRDefault="00C542BE" w:rsidP="00C542BE">
            <w:pPr>
              <w:spacing w:before="120" w:after="120" w:line="240" w:lineRule="auto"/>
            </w:pPr>
          </w:p>
        </w:tc>
        <w:tc>
          <w:tcPr>
            <w:tcW w:w="2565" w:type="dxa"/>
            <w:noWrap/>
          </w:tcPr>
          <w:p w14:paraId="096353B9" w14:textId="2D86E54F" w:rsidR="00C542BE" w:rsidRPr="00996F60" w:rsidRDefault="00C542BE" w:rsidP="00C542BE">
            <w:pPr>
              <w:spacing w:before="120" w:after="120" w:line="240" w:lineRule="auto"/>
            </w:pPr>
          </w:p>
        </w:tc>
        <w:tc>
          <w:tcPr>
            <w:tcW w:w="2566" w:type="dxa"/>
            <w:noWrap/>
          </w:tcPr>
          <w:p w14:paraId="428FA8AA" w14:textId="0FD9B1CE" w:rsidR="00C542BE" w:rsidRPr="00996F60" w:rsidRDefault="00C542BE" w:rsidP="00C542BE">
            <w:pPr>
              <w:spacing w:before="120" w:after="120" w:line="240" w:lineRule="auto"/>
            </w:pPr>
          </w:p>
        </w:tc>
      </w:tr>
      <w:tr w:rsidR="00C542BE" w:rsidRPr="00996F60" w14:paraId="1D6784BF" w14:textId="77777777" w:rsidTr="005C0D5F">
        <w:trPr>
          <w:cantSplit/>
          <w:trHeight w:val="290"/>
        </w:trPr>
        <w:tc>
          <w:tcPr>
            <w:tcW w:w="1680" w:type="dxa"/>
            <w:noWrap/>
            <w:vAlign w:val="center"/>
            <w:hideMark/>
          </w:tcPr>
          <w:p w14:paraId="502C85A9" w14:textId="6C27AD86" w:rsidR="00C542BE" w:rsidRPr="00996F60" w:rsidRDefault="00C542BE" w:rsidP="00C542BE">
            <w:pPr>
              <w:spacing w:before="120" w:after="120" w:line="240" w:lineRule="auto"/>
            </w:pPr>
            <w:r>
              <w:rPr>
                <w:rFonts w:ascii="Arial" w:hAnsi="Arial" w:cs="Arial"/>
                <w:color w:val="000000"/>
              </w:rPr>
              <w:t>229</w:t>
            </w:r>
          </w:p>
        </w:tc>
        <w:tc>
          <w:tcPr>
            <w:tcW w:w="2993" w:type="dxa"/>
            <w:noWrap/>
            <w:vAlign w:val="center"/>
            <w:hideMark/>
          </w:tcPr>
          <w:p w14:paraId="57108ECB" w14:textId="6B74AB7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3142D8E4" w14:textId="45F254FB" w:rsidR="00C542BE" w:rsidRPr="00996F60" w:rsidRDefault="00C542BE" w:rsidP="00C542BE">
            <w:pPr>
              <w:spacing w:before="120" w:after="120" w:line="240" w:lineRule="auto"/>
            </w:pPr>
            <w:r>
              <w:rPr>
                <w:rFonts w:ascii="Arial" w:hAnsi="Arial" w:cs="Arial"/>
                <w:color w:val="000000"/>
              </w:rPr>
              <w:t>416</w:t>
            </w:r>
          </w:p>
        </w:tc>
        <w:tc>
          <w:tcPr>
            <w:tcW w:w="2665" w:type="dxa"/>
            <w:noWrap/>
          </w:tcPr>
          <w:p w14:paraId="6C875FD1" w14:textId="4D264FF0" w:rsidR="00C542BE" w:rsidRPr="00996F60" w:rsidRDefault="00C542BE" w:rsidP="00C542BE">
            <w:pPr>
              <w:spacing w:before="120" w:after="120" w:line="240" w:lineRule="auto"/>
            </w:pPr>
          </w:p>
        </w:tc>
        <w:tc>
          <w:tcPr>
            <w:tcW w:w="2565" w:type="dxa"/>
            <w:noWrap/>
          </w:tcPr>
          <w:p w14:paraId="2073CF96" w14:textId="1D547C03" w:rsidR="00C542BE" w:rsidRPr="00996F60" w:rsidRDefault="00C542BE" w:rsidP="00C542BE">
            <w:pPr>
              <w:spacing w:before="120" w:after="120" w:line="240" w:lineRule="auto"/>
            </w:pPr>
          </w:p>
        </w:tc>
        <w:tc>
          <w:tcPr>
            <w:tcW w:w="2566" w:type="dxa"/>
            <w:noWrap/>
          </w:tcPr>
          <w:p w14:paraId="15EF6E4F" w14:textId="4F6CD5D7" w:rsidR="00C542BE" w:rsidRPr="00996F60" w:rsidRDefault="00C542BE" w:rsidP="00C542BE">
            <w:pPr>
              <w:spacing w:before="120" w:after="120" w:line="240" w:lineRule="auto"/>
            </w:pPr>
          </w:p>
        </w:tc>
      </w:tr>
      <w:tr w:rsidR="00C542BE" w:rsidRPr="00996F60" w14:paraId="6237C868" w14:textId="77777777" w:rsidTr="005C0D5F">
        <w:trPr>
          <w:cantSplit/>
          <w:trHeight w:val="290"/>
        </w:trPr>
        <w:tc>
          <w:tcPr>
            <w:tcW w:w="1680" w:type="dxa"/>
            <w:noWrap/>
            <w:vAlign w:val="center"/>
            <w:hideMark/>
          </w:tcPr>
          <w:p w14:paraId="275C6822" w14:textId="248FB0F1" w:rsidR="00C542BE" w:rsidRPr="00996F60" w:rsidRDefault="00C542BE" w:rsidP="00C542BE">
            <w:pPr>
              <w:spacing w:before="120" w:after="120" w:line="240" w:lineRule="auto"/>
            </w:pPr>
            <w:r>
              <w:rPr>
                <w:rFonts w:ascii="Arial" w:hAnsi="Arial" w:cs="Arial"/>
                <w:color w:val="000000"/>
              </w:rPr>
              <w:t>231</w:t>
            </w:r>
          </w:p>
        </w:tc>
        <w:tc>
          <w:tcPr>
            <w:tcW w:w="2993" w:type="dxa"/>
            <w:noWrap/>
            <w:vAlign w:val="center"/>
            <w:hideMark/>
          </w:tcPr>
          <w:p w14:paraId="1F13A48A" w14:textId="440E50D2"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4F9C00D9" w14:textId="3CAA746C" w:rsidR="00C542BE" w:rsidRPr="00996F60" w:rsidRDefault="00C542BE" w:rsidP="00C542BE">
            <w:pPr>
              <w:spacing w:before="120" w:after="120" w:line="240" w:lineRule="auto"/>
            </w:pPr>
            <w:r>
              <w:rPr>
                <w:rFonts w:ascii="Arial" w:hAnsi="Arial" w:cs="Arial"/>
                <w:color w:val="000000"/>
              </w:rPr>
              <w:t>416</w:t>
            </w:r>
          </w:p>
        </w:tc>
        <w:tc>
          <w:tcPr>
            <w:tcW w:w="2665" w:type="dxa"/>
            <w:noWrap/>
          </w:tcPr>
          <w:p w14:paraId="2ED95FF2" w14:textId="525737D6" w:rsidR="00C542BE" w:rsidRPr="00996F60" w:rsidRDefault="00C542BE" w:rsidP="00C542BE">
            <w:pPr>
              <w:spacing w:before="120" w:after="120" w:line="240" w:lineRule="auto"/>
            </w:pPr>
          </w:p>
        </w:tc>
        <w:tc>
          <w:tcPr>
            <w:tcW w:w="2565" w:type="dxa"/>
            <w:noWrap/>
          </w:tcPr>
          <w:p w14:paraId="64429BF5" w14:textId="1F63CA5E" w:rsidR="00C542BE" w:rsidRPr="00996F60" w:rsidRDefault="00C542BE" w:rsidP="00C542BE">
            <w:pPr>
              <w:spacing w:before="120" w:after="120" w:line="240" w:lineRule="auto"/>
            </w:pPr>
          </w:p>
        </w:tc>
        <w:tc>
          <w:tcPr>
            <w:tcW w:w="2566" w:type="dxa"/>
            <w:noWrap/>
          </w:tcPr>
          <w:p w14:paraId="6A65E60F" w14:textId="692DDC28" w:rsidR="00C542BE" w:rsidRPr="00996F60" w:rsidRDefault="00C542BE" w:rsidP="00C542BE">
            <w:pPr>
              <w:spacing w:before="120" w:after="120" w:line="240" w:lineRule="auto"/>
            </w:pPr>
          </w:p>
        </w:tc>
      </w:tr>
      <w:tr w:rsidR="00C542BE" w:rsidRPr="00996F60" w14:paraId="2D314C7D" w14:textId="77777777" w:rsidTr="005C0D5F">
        <w:trPr>
          <w:cantSplit/>
          <w:trHeight w:val="290"/>
        </w:trPr>
        <w:tc>
          <w:tcPr>
            <w:tcW w:w="1680" w:type="dxa"/>
            <w:noWrap/>
            <w:vAlign w:val="center"/>
            <w:hideMark/>
          </w:tcPr>
          <w:p w14:paraId="11101A65" w14:textId="5745BC0C" w:rsidR="00C542BE" w:rsidRPr="00996F60" w:rsidRDefault="00C542BE" w:rsidP="00C542BE">
            <w:pPr>
              <w:spacing w:before="120" w:after="120" w:line="240" w:lineRule="auto"/>
            </w:pPr>
            <w:r>
              <w:rPr>
                <w:rFonts w:ascii="Arial" w:hAnsi="Arial" w:cs="Arial"/>
                <w:color w:val="000000"/>
              </w:rPr>
              <w:t>232</w:t>
            </w:r>
          </w:p>
        </w:tc>
        <w:tc>
          <w:tcPr>
            <w:tcW w:w="2993" w:type="dxa"/>
            <w:noWrap/>
            <w:vAlign w:val="center"/>
            <w:hideMark/>
          </w:tcPr>
          <w:p w14:paraId="31D15BA6" w14:textId="64B985C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47B5C9AB" w14:textId="42F5F832" w:rsidR="00C542BE" w:rsidRPr="00996F60" w:rsidRDefault="00C542BE" w:rsidP="00C542BE">
            <w:pPr>
              <w:spacing w:before="120" w:after="120" w:line="240" w:lineRule="auto"/>
            </w:pPr>
            <w:r>
              <w:rPr>
                <w:rFonts w:ascii="Arial" w:hAnsi="Arial" w:cs="Arial"/>
                <w:color w:val="000000"/>
              </w:rPr>
              <w:t>312</w:t>
            </w:r>
          </w:p>
        </w:tc>
        <w:tc>
          <w:tcPr>
            <w:tcW w:w="2665" w:type="dxa"/>
            <w:noWrap/>
          </w:tcPr>
          <w:p w14:paraId="24068136" w14:textId="3168D34B" w:rsidR="00C542BE" w:rsidRPr="00996F60" w:rsidRDefault="00C542BE" w:rsidP="00C542BE">
            <w:pPr>
              <w:spacing w:before="120" w:after="120" w:line="240" w:lineRule="auto"/>
            </w:pPr>
          </w:p>
        </w:tc>
        <w:tc>
          <w:tcPr>
            <w:tcW w:w="2565" w:type="dxa"/>
            <w:noWrap/>
          </w:tcPr>
          <w:p w14:paraId="2897B129" w14:textId="51728518" w:rsidR="00C542BE" w:rsidRPr="00996F60" w:rsidRDefault="00C542BE" w:rsidP="00C542BE">
            <w:pPr>
              <w:spacing w:before="120" w:after="120" w:line="240" w:lineRule="auto"/>
            </w:pPr>
          </w:p>
        </w:tc>
        <w:tc>
          <w:tcPr>
            <w:tcW w:w="2566" w:type="dxa"/>
            <w:noWrap/>
          </w:tcPr>
          <w:p w14:paraId="5E7442BE" w14:textId="3C883BFF" w:rsidR="00C542BE" w:rsidRPr="00996F60" w:rsidRDefault="00C542BE" w:rsidP="00C542BE">
            <w:pPr>
              <w:spacing w:before="120" w:after="120" w:line="240" w:lineRule="auto"/>
            </w:pPr>
          </w:p>
        </w:tc>
      </w:tr>
      <w:tr w:rsidR="00C542BE" w:rsidRPr="00996F60" w14:paraId="21E82DCB" w14:textId="77777777" w:rsidTr="005C0D5F">
        <w:trPr>
          <w:cantSplit/>
          <w:trHeight w:val="290"/>
        </w:trPr>
        <w:tc>
          <w:tcPr>
            <w:tcW w:w="1680" w:type="dxa"/>
            <w:noWrap/>
            <w:vAlign w:val="center"/>
            <w:hideMark/>
          </w:tcPr>
          <w:p w14:paraId="57502C9A" w14:textId="6229F99A" w:rsidR="00C542BE" w:rsidRPr="00996F60" w:rsidRDefault="00C542BE" w:rsidP="00C542BE">
            <w:pPr>
              <w:spacing w:before="120" w:after="120" w:line="240" w:lineRule="auto"/>
            </w:pPr>
            <w:r>
              <w:rPr>
                <w:rFonts w:ascii="Arial" w:hAnsi="Arial" w:cs="Arial"/>
                <w:color w:val="000000"/>
              </w:rPr>
              <w:t>232</w:t>
            </w:r>
          </w:p>
        </w:tc>
        <w:tc>
          <w:tcPr>
            <w:tcW w:w="2993" w:type="dxa"/>
            <w:noWrap/>
            <w:vAlign w:val="center"/>
            <w:hideMark/>
          </w:tcPr>
          <w:p w14:paraId="39CBFDF1" w14:textId="44433FBD" w:rsidR="00C542BE" w:rsidRPr="00996F60" w:rsidRDefault="00C542BE" w:rsidP="00C542BE">
            <w:pPr>
              <w:spacing w:before="120" w:after="120" w:line="240" w:lineRule="auto"/>
            </w:pPr>
            <w:r>
              <w:rPr>
                <w:rFonts w:ascii="Arial" w:hAnsi="Arial" w:cs="Arial"/>
                <w:color w:val="000000"/>
              </w:rPr>
              <w:t>RNLI training</w:t>
            </w:r>
          </w:p>
        </w:tc>
        <w:tc>
          <w:tcPr>
            <w:tcW w:w="1871" w:type="dxa"/>
            <w:noWrap/>
            <w:vAlign w:val="center"/>
            <w:hideMark/>
          </w:tcPr>
          <w:p w14:paraId="61D9D2E7" w14:textId="53880335" w:rsidR="00C542BE" w:rsidRPr="00996F60" w:rsidRDefault="00C542BE" w:rsidP="00C542BE">
            <w:pPr>
              <w:spacing w:before="120" w:after="120" w:line="240" w:lineRule="auto"/>
            </w:pPr>
            <w:r>
              <w:rPr>
                <w:rFonts w:ascii="Arial" w:hAnsi="Arial" w:cs="Arial"/>
                <w:color w:val="000000"/>
              </w:rPr>
              <w:t>24</w:t>
            </w:r>
          </w:p>
        </w:tc>
        <w:tc>
          <w:tcPr>
            <w:tcW w:w="2665" w:type="dxa"/>
            <w:noWrap/>
          </w:tcPr>
          <w:p w14:paraId="7C7CC546" w14:textId="56157569" w:rsidR="00C542BE" w:rsidRPr="00996F60" w:rsidRDefault="00C542BE" w:rsidP="00C542BE">
            <w:pPr>
              <w:spacing w:before="120" w:after="120" w:line="240" w:lineRule="auto"/>
            </w:pPr>
          </w:p>
        </w:tc>
        <w:tc>
          <w:tcPr>
            <w:tcW w:w="2565" w:type="dxa"/>
            <w:noWrap/>
          </w:tcPr>
          <w:p w14:paraId="59A91B12" w14:textId="2FD9EAE7" w:rsidR="00C542BE" w:rsidRPr="00996F60" w:rsidRDefault="00C542BE" w:rsidP="00C542BE">
            <w:pPr>
              <w:spacing w:before="120" w:after="120" w:line="240" w:lineRule="auto"/>
            </w:pPr>
          </w:p>
        </w:tc>
        <w:tc>
          <w:tcPr>
            <w:tcW w:w="2566" w:type="dxa"/>
            <w:noWrap/>
          </w:tcPr>
          <w:p w14:paraId="47805921" w14:textId="7D3D32FC" w:rsidR="00C542BE" w:rsidRPr="00996F60" w:rsidRDefault="00C542BE" w:rsidP="00C542BE">
            <w:pPr>
              <w:spacing w:before="120" w:after="120" w:line="240" w:lineRule="auto"/>
            </w:pPr>
          </w:p>
        </w:tc>
      </w:tr>
      <w:tr w:rsidR="00C542BE" w:rsidRPr="00996F60" w14:paraId="5F0076B2" w14:textId="77777777" w:rsidTr="005C0D5F">
        <w:trPr>
          <w:cantSplit/>
          <w:trHeight w:val="290"/>
        </w:trPr>
        <w:tc>
          <w:tcPr>
            <w:tcW w:w="1680" w:type="dxa"/>
            <w:noWrap/>
            <w:vAlign w:val="center"/>
            <w:hideMark/>
          </w:tcPr>
          <w:p w14:paraId="63318050" w14:textId="261DC8F0" w:rsidR="00C542BE" w:rsidRPr="00996F60" w:rsidRDefault="00C542BE" w:rsidP="00C542BE">
            <w:pPr>
              <w:spacing w:before="120" w:after="120" w:line="240" w:lineRule="auto"/>
            </w:pPr>
            <w:r>
              <w:rPr>
                <w:rFonts w:ascii="Arial" w:hAnsi="Arial" w:cs="Arial"/>
                <w:color w:val="000000"/>
              </w:rPr>
              <w:t>233</w:t>
            </w:r>
          </w:p>
        </w:tc>
        <w:tc>
          <w:tcPr>
            <w:tcW w:w="2993" w:type="dxa"/>
            <w:noWrap/>
            <w:vAlign w:val="center"/>
            <w:hideMark/>
          </w:tcPr>
          <w:p w14:paraId="7D146669" w14:textId="233D14DE"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12A9B2D3" w14:textId="7DA659C6" w:rsidR="00C542BE" w:rsidRPr="00996F60" w:rsidRDefault="00C542BE" w:rsidP="00C542BE">
            <w:pPr>
              <w:spacing w:before="120" w:after="120" w:line="240" w:lineRule="auto"/>
            </w:pPr>
            <w:r>
              <w:rPr>
                <w:rFonts w:ascii="Arial" w:hAnsi="Arial" w:cs="Arial"/>
                <w:color w:val="000000"/>
              </w:rPr>
              <w:t>15</w:t>
            </w:r>
          </w:p>
        </w:tc>
        <w:tc>
          <w:tcPr>
            <w:tcW w:w="2665" w:type="dxa"/>
            <w:noWrap/>
          </w:tcPr>
          <w:p w14:paraId="133DF2B1" w14:textId="09E9D5F2" w:rsidR="00C542BE" w:rsidRPr="00996F60" w:rsidRDefault="00C542BE" w:rsidP="00C542BE">
            <w:pPr>
              <w:spacing w:before="120" w:after="120" w:line="240" w:lineRule="auto"/>
            </w:pPr>
          </w:p>
        </w:tc>
        <w:tc>
          <w:tcPr>
            <w:tcW w:w="2565" w:type="dxa"/>
            <w:noWrap/>
          </w:tcPr>
          <w:p w14:paraId="4A941FF4" w14:textId="0E41B5D8" w:rsidR="00C542BE" w:rsidRPr="00996F60" w:rsidRDefault="00C542BE" w:rsidP="00C542BE">
            <w:pPr>
              <w:spacing w:before="120" w:after="120" w:line="240" w:lineRule="auto"/>
            </w:pPr>
          </w:p>
        </w:tc>
        <w:tc>
          <w:tcPr>
            <w:tcW w:w="2566" w:type="dxa"/>
            <w:noWrap/>
          </w:tcPr>
          <w:p w14:paraId="2F9AC190" w14:textId="7097E539" w:rsidR="00C542BE" w:rsidRPr="00996F60" w:rsidRDefault="00C542BE" w:rsidP="00C542BE">
            <w:pPr>
              <w:spacing w:before="120" w:after="120" w:line="240" w:lineRule="auto"/>
            </w:pPr>
          </w:p>
        </w:tc>
      </w:tr>
      <w:tr w:rsidR="00C542BE" w:rsidRPr="00996F60" w14:paraId="16B8188C" w14:textId="77777777" w:rsidTr="005C0D5F">
        <w:trPr>
          <w:cantSplit/>
          <w:trHeight w:val="290"/>
        </w:trPr>
        <w:tc>
          <w:tcPr>
            <w:tcW w:w="1680" w:type="dxa"/>
            <w:noWrap/>
            <w:vAlign w:val="center"/>
            <w:hideMark/>
          </w:tcPr>
          <w:p w14:paraId="2FD66C26" w14:textId="5C94D651" w:rsidR="00C542BE" w:rsidRPr="00996F60" w:rsidRDefault="00C542BE" w:rsidP="00C542BE">
            <w:pPr>
              <w:spacing w:before="120" w:after="120" w:line="240" w:lineRule="auto"/>
            </w:pPr>
            <w:r>
              <w:rPr>
                <w:rFonts w:ascii="Arial" w:hAnsi="Arial" w:cs="Arial"/>
                <w:color w:val="000000"/>
              </w:rPr>
              <w:lastRenderedPageBreak/>
              <w:t>235</w:t>
            </w:r>
          </w:p>
        </w:tc>
        <w:tc>
          <w:tcPr>
            <w:tcW w:w="2993" w:type="dxa"/>
            <w:noWrap/>
            <w:vAlign w:val="center"/>
            <w:hideMark/>
          </w:tcPr>
          <w:p w14:paraId="4FFFAD58" w14:textId="546ABAA8"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1EA9E402" w14:textId="1D879DAB" w:rsidR="00C542BE" w:rsidRPr="00996F60" w:rsidRDefault="00C542BE" w:rsidP="00C542BE">
            <w:pPr>
              <w:spacing w:before="120" w:after="120" w:line="240" w:lineRule="auto"/>
            </w:pPr>
            <w:r>
              <w:rPr>
                <w:rFonts w:ascii="Arial" w:hAnsi="Arial" w:cs="Arial"/>
                <w:color w:val="000000"/>
              </w:rPr>
              <w:t>26</w:t>
            </w:r>
          </w:p>
        </w:tc>
        <w:tc>
          <w:tcPr>
            <w:tcW w:w="2665" w:type="dxa"/>
            <w:noWrap/>
            <w:vAlign w:val="center"/>
          </w:tcPr>
          <w:p w14:paraId="769CEECD" w14:textId="2368CF3A" w:rsidR="00C542BE" w:rsidRPr="00996F60" w:rsidRDefault="00C542BE" w:rsidP="00C542BE">
            <w:pPr>
              <w:spacing w:before="120" w:after="120" w:line="240" w:lineRule="auto"/>
            </w:pPr>
          </w:p>
        </w:tc>
        <w:tc>
          <w:tcPr>
            <w:tcW w:w="2565" w:type="dxa"/>
            <w:noWrap/>
          </w:tcPr>
          <w:p w14:paraId="7D8212A6" w14:textId="6A06D6BC" w:rsidR="00C542BE" w:rsidRPr="00996F60" w:rsidRDefault="00C542BE" w:rsidP="00C542BE">
            <w:pPr>
              <w:spacing w:before="120" w:after="120" w:line="240" w:lineRule="auto"/>
            </w:pPr>
          </w:p>
        </w:tc>
        <w:tc>
          <w:tcPr>
            <w:tcW w:w="2566" w:type="dxa"/>
            <w:noWrap/>
          </w:tcPr>
          <w:p w14:paraId="021264F7" w14:textId="35F09813" w:rsidR="00C542BE" w:rsidRPr="00996F60" w:rsidRDefault="00C542BE" w:rsidP="00C542BE">
            <w:pPr>
              <w:spacing w:before="120" w:after="120" w:line="240" w:lineRule="auto"/>
            </w:pPr>
          </w:p>
        </w:tc>
      </w:tr>
      <w:tr w:rsidR="00C542BE" w:rsidRPr="00996F60" w14:paraId="1D86EC7F" w14:textId="77777777" w:rsidTr="005C0D5F">
        <w:trPr>
          <w:cantSplit/>
          <w:trHeight w:val="290"/>
        </w:trPr>
        <w:tc>
          <w:tcPr>
            <w:tcW w:w="1680" w:type="dxa"/>
            <w:noWrap/>
            <w:vAlign w:val="center"/>
            <w:hideMark/>
          </w:tcPr>
          <w:p w14:paraId="2F926AE9" w14:textId="68D48BDE" w:rsidR="00C542BE" w:rsidRPr="00996F60" w:rsidRDefault="00C542BE" w:rsidP="00C542BE">
            <w:pPr>
              <w:spacing w:before="120" w:after="120" w:line="240" w:lineRule="auto"/>
            </w:pPr>
            <w:r>
              <w:rPr>
                <w:rFonts w:ascii="Arial" w:hAnsi="Arial" w:cs="Arial"/>
                <w:color w:val="000000"/>
              </w:rPr>
              <w:t>236</w:t>
            </w:r>
          </w:p>
        </w:tc>
        <w:tc>
          <w:tcPr>
            <w:tcW w:w="2993" w:type="dxa"/>
            <w:noWrap/>
            <w:vAlign w:val="center"/>
            <w:hideMark/>
          </w:tcPr>
          <w:p w14:paraId="1F1C3208" w14:textId="6F74C6A3" w:rsidR="00C542BE" w:rsidRPr="00996F60" w:rsidRDefault="00C542BE" w:rsidP="00C542BE">
            <w:pPr>
              <w:spacing w:before="120" w:after="120" w:line="240" w:lineRule="auto"/>
            </w:pPr>
            <w:r>
              <w:rPr>
                <w:rFonts w:ascii="Arial" w:hAnsi="Arial" w:cs="Arial"/>
                <w:color w:val="000000"/>
              </w:rPr>
              <w:t>Litter picking</w:t>
            </w:r>
          </w:p>
        </w:tc>
        <w:tc>
          <w:tcPr>
            <w:tcW w:w="1871" w:type="dxa"/>
            <w:noWrap/>
            <w:hideMark/>
          </w:tcPr>
          <w:p w14:paraId="17B81807" w14:textId="7E9BD391" w:rsidR="00C542BE" w:rsidRPr="00996F60" w:rsidRDefault="00C542BE" w:rsidP="00C542BE">
            <w:pPr>
              <w:spacing w:before="120" w:after="120" w:line="240" w:lineRule="auto"/>
            </w:pPr>
            <w:r>
              <w:rPr>
                <w:rFonts w:ascii="Arial" w:hAnsi="Arial" w:cs="Arial"/>
                <w:color w:val="000000"/>
              </w:rPr>
              <w:t>559</w:t>
            </w:r>
          </w:p>
        </w:tc>
        <w:tc>
          <w:tcPr>
            <w:tcW w:w="2665" w:type="dxa"/>
            <w:noWrap/>
            <w:vAlign w:val="center"/>
          </w:tcPr>
          <w:p w14:paraId="0C7E8416" w14:textId="3A8E1821" w:rsidR="00C542BE" w:rsidRPr="00996F60" w:rsidRDefault="00C542BE" w:rsidP="00C542BE">
            <w:pPr>
              <w:spacing w:before="120" w:after="120" w:line="240" w:lineRule="auto"/>
            </w:pPr>
          </w:p>
        </w:tc>
        <w:tc>
          <w:tcPr>
            <w:tcW w:w="2565" w:type="dxa"/>
            <w:noWrap/>
          </w:tcPr>
          <w:p w14:paraId="6C9DF4AA" w14:textId="1B4B8084" w:rsidR="00C542BE" w:rsidRPr="00996F60" w:rsidRDefault="00C542BE" w:rsidP="00C542BE">
            <w:pPr>
              <w:spacing w:before="120" w:after="120" w:line="240" w:lineRule="auto"/>
            </w:pPr>
          </w:p>
        </w:tc>
        <w:tc>
          <w:tcPr>
            <w:tcW w:w="2566" w:type="dxa"/>
            <w:noWrap/>
          </w:tcPr>
          <w:p w14:paraId="02C01233" w14:textId="279F09E6" w:rsidR="00C542BE" w:rsidRPr="00996F60" w:rsidRDefault="00C542BE" w:rsidP="00C542BE">
            <w:pPr>
              <w:spacing w:before="120" w:after="120" w:line="240" w:lineRule="auto"/>
            </w:pPr>
          </w:p>
        </w:tc>
      </w:tr>
      <w:tr w:rsidR="00C542BE" w:rsidRPr="00996F60" w14:paraId="4B00A7C8" w14:textId="77777777" w:rsidTr="005C0D5F">
        <w:trPr>
          <w:cantSplit/>
          <w:trHeight w:val="290"/>
        </w:trPr>
        <w:tc>
          <w:tcPr>
            <w:tcW w:w="1680" w:type="dxa"/>
            <w:noWrap/>
            <w:vAlign w:val="center"/>
            <w:hideMark/>
          </w:tcPr>
          <w:p w14:paraId="5C2B7FEE" w14:textId="46A2DEBB" w:rsidR="00C542BE" w:rsidRPr="00996F60" w:rsidRDefault="00C542BE" w:rsidP="00C542BE">
            <w:pPr>
              <w:spacing w:before="120" w:after="120" w:line="240" w:lineRule="auto"/>
            </w:pPr>
            <w:r>
              <w:rPr>
                <w:rFonts w:ascii="Arial" w:hAnsi="Arial" w:cs="Arial"/>
                <w:color w:val="000000"/>
              </w:rPr>
              <w:t>237</w:t>
            </w:r>
          </w:p>
        </w:tc>
        <w:tc>
          <w:tcPr>
            <w:tcW w:w="2993" w:type="dxa"/>
            <w:noWrap/>
            <w:vAlign w:val="center"/>
            <w:hideMark/>
          </w:tcPr>
          <w:p w14:paraId="0BD7BC5C" w14:textId="42227C4B"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vAlign w:val="center"/>
            <w:hideMark/>
          </w:tcPr>
          <w:p w14:paraId="6E61C24D" w14:textId="6ADFEB6C" w:rsidR="00C542BE" w:rsidRPr="00996F60" w:rsidRDefault="00C542BE" w:rsidP="00C542BE">
            <w:pPr>
              <w:spacing w:before="120" w:after="120" w:line="240" w:lineRule="auto"/>
            </w:pPr>
            <w:r>
              <w:rPr>
                <w:rFonts w:ascii="Arial" w:hAnsi="Arial" w:cs="Arial"/>
                <w:color w:val="000000"/>
              </w:rPr>
              <w:t>4</w:t>
            </w:r>
          </w:p>
        </w:tc>
        <w:tc>
          <w:tcPr>
            <w:tcW w:w="2665" w:type="dxa"/>
            <w:noWrap/>
          </w:tcPr>
          <w:p w14:paraId="3767FC9C" w14:textId="4F8425CD" w:rsidR="00C542BE" w:rsidRPr="00996F60" w:rsidRDefault="00C542BE" w:rsidP="00C542BE">
            <w:pPr>
              <w:spacing w:before="120" w:after="120" w:line="240" w:lineRule="auto"/>
            </w:pPr>
          </w:p>
        </w:tc>
        <w:tc>
          <w:tcPr>
            <w:tcW w:w="2565" w:type="dxa"/>
            <w:noWrap/>
          </w:tcPr>
          <w:p w14:paraId="2B52B13C" w14:textId="4754BA37" w:rsidR="00C542BE" w:rsidRPr="00996F60" w:rsidRDefault="00C542BE" w:rsidP="00C542BE">
            <w:pPr>
              <w:spacing w:before="120" w:after="120" w:line="240" w:lineRule="auto"/>
            </w:pPr>
          </w:p>
        </w:tc>
        <w:tc>
          <w:tcPr>
            <w:tcW w:w="2566" w:type="dxa"/>
            <w:noWrap/>
          </w:tcPr>
          <w:p w14:paraId="1E6605FE" w14:textId="664A315D" w:rsidR="00C542BE" w:rsidRPr="00996F60" w:rsidRDefault="00C542BE" w:rsidP="00C542BE">
            <w:pPr>
              <w:spacing w:before="120" w:after="120" w:line="240" w:lineRule="auto"/>
            </w:pPr>
          </w:p>
        </w:tc>
      </w:tr>
      <w:tr w:rsidR="00C542BE" w:rsidRPr="00996F60" w14:paraId="4F120AFE" w14:textId="77777777" w:rsidTr="005C0D5F">
        <w:trPr>
          <w:cantSplit/>
          <w:trHeight w:val="290"/>
        </w:trPr>
        <w:tc>
          <w:tcPr>
            <w:tcW w:w="1680" w:type="dxa"/>
            <w:noWrap/>
            <w:vAlign w:val="center"/>
            <w:hideMark/>
          </w:tcPr>
          <w:p w14:paraId="73317A92" w14:textId="5FF50DD3" w:rsidR="00C542BE" w:rsidRPr="00996F60" w:rsidRDefault="00C542BE" w:rsidP="00C542BE">
            <w:pPr>
              <w:spacing w:before="120" w:after="120" w:line="240" w:lineRule="auto"/>
            </w:pPr>
            <w:r>
              <w:rPr>
                <w:rFonts w:ascii="Arial" w:hAnsi="Arial" w:cs="Arial"/>
                <w:color w:val="000000"/>
              </w:rPr>
              <w:t>237</w:t>
            </w:r>
          </w:p>
        </w:tc>
        <w:tc>
          <w:tcPr>
            <w:tcW w:w="2993" w:type="dxa"/>
            <w:noWrap/>
            <w:vAlign w:val="center"/>
            <w:hideMark/>
          </w:tcPr>
          <w:p w14:paraId="4C3827DA" w14:textId="1D566B7E"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15DB6EE" w14:textId="5349AD1B" w:rsidR="00C542BE" w:rsidRPr="00996F60" w:rsidRDefault="00C542BE" w:rsidP="00C542BE">
            <w:pPr>
              <w:spacing w:before="120" w:after="120" w:line="240" w:lineRule="auto"/>
            </w:pPr>
            <w:r>
              <w:rPr>
                <w:rFonts w:ascii="Arial" w:hAnsi="Arial" w:cs="Arial"/>
                <w:color w:val="000000"/>
              </w:rPr>
              <w:t>48</w:t>
            </w:r>
          </w:p>
        </w:tc>
        <w:tc>
          <w:tcPr>
            <w:tcW w:w="2665" w:type="dxa"/>
            <w:noWrap/>
          </w:tcPr>
          <w:p w14:paraId="233F8F0C" w14:textId="05E9DD39" w:rsidR="00C542BE" w:rsidRPr="00996F60" w:rsidRDefault="00C542BE" w:rsidP="00C542BE">
            <w:pPr>
              <w:spacing w:before="120" w:after="120" w:line="240" w:lineRule="auto"/>
            </w:pPr>
          </w:p>
        </w:tc>
        <w:tc>
          <w:tcPr>
            <w:tcW w:w="2565" w:type="dxa"/>
            <w:noWrap/>
          </w:tcPr>
          <w:p w14:paraId="585F76E1" w14:textId="1B52E118" w:rsidR="00C542BE" w:rsidRPr="00996F60" w:rsidRDefault="00C542BE" w:rsidP="00C542BE">
            <w:pPr>
              <w:spacing w:before="120" w:after="120" w:line="240" w:lineRule="auto"/>
            </w:pPr>
          </w:p>
        </w:tc>
        <w:tc>
          <w:tcPr>
            <w:tcW w:w="2566" w:type="dxa"/>
            <w:noWrap/>
          </w:tcPr>
          <w:p w14:paraId="6160866E" w14:textId="0471C302" w:rsidR="00C542BE" w:rsidRPr="00996F60" w:rsidRDefault="00C542BE" w:rsidP="00C542BE">
            <w:pPr>
              <w:spacing w:before="120" w:after="120" w:line="240" w:lineRule="auto"/>
            </w:pPr>
          </w:p>
        </w:tc>
      </w:tr>
      <w:tr w:rsidR="00C542BE" w:rsidRPr="00996F60" w14:paraId="1808B1E0" w14:textId="77777777" w:rsidTr="005C0D5F">
        <w:trPr>
          <w:cantSplit/>
          <w:trHeight w:val="290"/>
        </w:trPr>
        <w:tc>
          <w:tcPr>
            <w:tcW w:w="1680" w:type="dxa"/>
            <w:noWrap/>
            <w:vAlign w:val="center"/>
            <w:hideMark/>
          </w:tcPr>
          <w:p w14:paraId="023C94BC" w14:textId="0B1169B0" w:rsidR="00C542BE" w:rsidRPr="00996F60" w:rsidRDefault="00C542BE" w:rsidP="00C542BE">
            <w:pPr>
              <w:spacing w:before="120" w:after="120" w:line="240" w:lineRule="auto"/>
            </w:pPr>
            <w:r>
              <w:rPr>
                <w:rFonts w:ascii="Arial" w:hAnsi="Arial" w:cs="Arial"/>
                <w:color w:val="000000"/>
              </w:rPr>
              <w:t>238</w:t>
            </w:r>
          </w:p>
        </w:tc>
        <w:tc>
          <w:tcPr>
            <w:tcW w:w="2993" w:type="dxa"/>
            <w:noWrap/>
            <w:vAlign w:val="center"/>
            <w:hideMark/>
          </w:tcPr>
          <w:p w14:paraId="69229755" w14:textId="2B14B2F1" w:rsidR="00C542BE" w:rsidRPr="00996F60" w:rsidRDefault="00C542BE" w:rsidP="00C542BE">
            <w:pPr>
              <w:spacing w:before="120" w:after="120" w:line="240" w:lineRule="auto"/>
            </w:pPr>
            <w:r>
              <w:rPr>
                <w:rFonts w:ascii="Arial" w:hAnsi="Arial" w:cs="Arial"/>
                <w:color w:val="000000"/>
              </w:rPr>
              <w:t>Litter picking</w:t>
            </w:r>
          </w:p>
        </w:tc>
        <w:tc>
          <w:tcPr>
            <w:tcW w:w="1871" w:type="dxa"/>
            <w:noWrap/>
            <w:hideMark/>
          </w:tcPr>
          <w:p w14:paraId="6F148A12" w14:textId="7D291642" w:rsidR="00C542BE" w:rsidRPr="00996F60" w:rsidRDefault="00C542BE" w:rsidP="00C542BE">
            <w:pPr>
              <w:spacing w:before="120" w:after="120" w:line="240" w:lineRule="auto"/>
            </w:pPr>
            <w:r>
              <w:rPr>
                <w:rFonts w:ascii="Arial" w:hAnsi="Arial" w:cs="Arial"/>
                <w:color w:val="000000"/>
              </w:rPr>
              <w:t>559</w:t>
            </w:r>
          </w:p>
        </w:tc>
        <w:tc>
          <w:tcPr>
            <w:tcW w:w="2665" w:type="dxa"/>
            <w:noWrap/>
            <w:vAlign w:val="center"/>
          </w:tcPr>
          <w:p w14:paraId="0201BE7E" w14:textId="3AEDA5A6" w:rsidR="00C542BE" w:rsidRPr="00996F60" w:rsidRDefault="00C542BE" w:rsidP="00C542BE">
            <w:pPr>
              <w:spacing w:before="120" w:after="120" w:line="240" w:lineRule="auto"/>
            </w:pPr>
          </w:p>
        </w:tc>
        <w:tc>
          <w:tcPr>
            <w:tcW w:w="2565" w:type="dxa"/>
            <w:noWrap/>
          </w:tcPr>
          <w:p w14:paraId="17F59542" w14:textId="2FB27971" w:rsidR="00C542BE" w:rsidRPr="00996F60" w:rsidRDefault="00C542BE" w:rsidP="00C542BE">
            <w:pPr>
              <w:spacing w:before="120" w:after="120" w:line="240" w:lineRule="auto"/>
            </w:pPr>
          </w:p>
        </w:tc>
        <w:tc>
          <w:tcPr>
            <w:tcW w:w="2566" w:type="dxa"/>
            <w:noWrap/>
          </w:tcPr>
          <w:p w14:paraId="436BC245" w14:textId="4A3A0A85" w:rsidR="00C542BE" w:rsidRPr="00996F60" w:rsidRDefault="00C542BE" w:rsidP="00C542BE">
            <w:pPr>
              <w:spacing w:before="120" w:after="120" w:line="240" w:lineRule="auto"/>
            </w:pPr>
          </w:p>
        </w:tc>
      </w:tr>
      <w:tr w:rsidR="00C542BE" w:rsidRPr="00996F60" w14:paraId="60159C49" w14:textId="77777777" w:rsidTr="005C0D5F">
        <w:trPr>
          <w:cantSplit/>
          <w:trHeight w:val="290"/>
        </w:trPr>
        <w:tc>
          <w:tcPr>
            <w:tcW w:w="1680" w:type="dxa"/>
            <w:noWrap/>
            <w:vAlign w:val="center"/>
            <w:hideMark/>
          </w:tcPr>
          <w:p w14:paraId="209CABEE" w14:textId="27C9C6C0" w:rsidR="00C542BE" w:rsidRPr="00996F60" w:rsidRDefault="00C542BE" w:rsidP="00C542BE">
            <w:pPr>
              <w:spacing w:before="120" w:after="120" w:line="240" w:lineRule="auto"/>
            </w:pPr>
            <w:r>
              <w:rPr>
                <w:rFonts w:ascii="Arial" w:hAnsi="Arial" w:cs="Arial"/>
                <w:color w:val="000000"/>
              </w:rPr>
              <w:t>240</w:t>
            </w:r>
          </w:p>
        </w:tc>
        <w:tc>
          <w:tcPr>
            <w:tcW w:w="2993" w:type="dxa"/>
            <w:noWrap/>
            <w:vAlign w:val="center"/>
            <w:hideMark/>
          </w:tcPr>
          <w:p w14:paraId="357C7CDD" w14:textId="0A87BC28" w:rsidR="00C542BE" w:rsidRPr="00996F60" w:rsidRDefault="00C542BE" w:rsidP="00C542BE">
            <w:pPr>
              <w:spacing w:before="120" w:after="120" w:line="240" w:lineRule="auto"/>
            </w:pPr>
            <w:r>
              <w:rPr>
                <w:rFonts w:ascii="Arial" w:hAnsi="Arial" w:cs="Arial"/>
                <w:color w:val="000000"/>
              </w:rPr>
              <w:t>Collecting seaweed</w:t>
            </w:r>
          </w:p>
        </w:tc>
        <w:tc>
          <w:tcPr>
            <w:tcW w:w="1871" w:type="dxa"/>
            <w:noWrap/>
            <w:hideMark/>
          </w:tcPr>
          <w:p w14:paraId="03CEF4FE" w14:textId="1449FEFC" w:rsidR="00C542BE" w:rsidRPr="00996F60" w:rsidRDefault="00C542BE" w:rsidP="00C542BE">
            <w:pPr>
              <w:spacing w:before="120" w:after="120" w:line="240" w:lineRule="auto"/>
            </w:pPr>
            <w:r>
              <w:rPr>
                <w:rFonts w:ascii="Arial" w:hAnsi="Arial" w:cs="Arial"/>
                <w:color w:val="000000"/>
              </w:rPr>
              <w:t>0.25</w:t>
            </w:r>
          </w:p>
        </w:tc>
        <w:tc>
          <w:tcPr>
            <w:tcW w:w="2665" w:type="dxa"/>
            <w:noWrap/>
            <w:vAlign w:val="center"/>
          </w:tcPr>
          <w:p w14:paraId="35996B6C" w14:textId="0E71F670" w:rsidR="00C542BE" w:rsidRPr="00996F60" w:rsidRDefault="00C542BE" w:rsidP="00C542BE">
            <w:pPr>
              <w:spacing w:before="120" w:after="120" w:line="240" w:lineRule="auto"/>
            </w:pPr>
          </w:p>
        </w:tc>
        <w:tc>
          <w:tcPr>
            <w:tcW w:w="2565" w:type="dxa"/>
            <w:noWrap/>
          </w:tcPr>
          <w:p w14:paraId="59BADC15" w14:textId="692C68FC" w:rsidR="00C542BE" w:rsidRPr="00996F60" w:rsidRDefault="00C542BE" w:rsidP="00C542BE">
            <w:pPr>
              <w:spacing w:before="120" w:after="120" w:line="240" w:lineRule="auto"/>
            </w:pPr>
          </w:p>
        </w:tc>
        <w:tc>
          <w:tcPr>
            <w:tcW w:w="2566" w:type="dxa"/>
            <w:noWrap/>
          </w:tcPr>
          <w:p w14:paraId="709A0744" w14:textId="2573DE85" w:rsidR="00C542BE" w:rsidRPr="00996F60" w:rsidRDefault="00C542BE" w:rsidP="00C542BE">
            <w:pPr>
              <w:spacing w:before="120" w:after="120" w:line="240" w:lineRule="auto"/>
            </w:pPr>
          </w:p>
        </w:tc>
      </w:tr>
      <w:tr w:rsidR="00C542BE" w:rsidRPr="00996F60" w14:paraId="287FB5D3" w14:textId="77777777" w:rsidTr="005C0D5F">
        <w:trPr>
          <w:cantSplit/>
          <w:trHeight w:val="290"/>
        </w:trPr>
        <w:tc>
          <w:tcPr>
            <w:tcW w:w="1680" w:type="dxa"/>
            <w:noWrap/>
            <w:vAlign w:val="center"/>
            <w:hideMark/>
          </w:tcPr>
          <w:p w14:paraId="38197B9B" w14:textId="12744E31" w:rsidR="00C542BE" w:rsidRPr="00996F60" w:rsidRDefault="00C542BE" w:rsidP="00C542BE">
            <w:pPr>
              <w:spacing w:before="120" w:after="120" w:line="240" w:lineRule="auto"/>
            </w:pPr>
            <w:r>
              <w:rPr>
                <w:rFonts w:ascii="Arial" w:hAnsi="Arial" w:cs="Arial"/>
                <w:color w:val="000000"/>
              </w:rPr>
              <w:t>240</w:t>
            </w:r>
          </w:p>
        </w:tc>
        <w:tc>
          <w:tcPr>
            <w:tcW w:w="2993" w:type="dxa"/>
            <w:noWrap/>
            <w:vAlign w:val="center"/>
            <w:hideMark/>
          </w:tcPr>
          <w:p w14:paraId="44A7B00A" w14:textId="791B64DD"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70195B74" w14:textId="2AF96E25" w:rsidR="00C542BE" w:rsidRPr="00996F60" w:rsidRDefault="00C542BE" w:rsidP="00C542BE">
            <w:pPr>
              <w:spacing w:before="120" w:after="120" w:line="240" w:lineRule="auto"/>
            </w:pPr>
            <w:r>
              <w:rPr>
                <w:rFonts w:ascii="Arial" w:hAnsi="Arial" w:cs="Arial"/>
                <w:color w:val="000000"/>
              </w:rPr>
              <w:t>12</w:t>
            </w:r>
          </w:p>
        </w:tc>
        <w:tc>
          <w:tcPr>
            <w:tcW w:w="2665" w:type="dxa"/>
            <w:noWrap/>
            <w:vAlign w:val="center"/>
          </w:tcPr>
          <w:p w14:paraId="17D65998" w14:textId="0010A207" w:rsidR="00C542BE" w:rsidRPr="00996F60" w:rsidRDefault="00C542BE" w:rsidP="00C542BE">
            <w:pPr>
              <w:spacing w:before="120" w:after="120" w:line="240" w:lineRule="auto"/>
            </w:pPr>
          </w:p>
        </w:tc>
        <w:tc>
          <w:tcPr>
            <w:tcW w:w="2565" w:type="dxa"/>
            <w:noWrap/>
          </w:tcPr>
          <w:p w14:paraId="1537D7CA" w14:textId="296CB2E7" w:rsidR="00C542BE" w:rsidRPr="00996F60" w:rsidRDefault="00C542BE" w:rsidP="00C542BE">
            <w:pPr>
              <w:spacing w:before="120" w:after="120" w:line="240" w:lineRule="auto"/>
            </w:pPr>
          </w:p>
        </w:tc>
        <w:tc>
          <w:tcPr>
            <w:tcW w:w="2566" w:type="dxa"/>
            <w:noWrap/>
          </w:tcPr>
          <w:p w14:paraId="1A5E235F" w14:textId="74A64331" w:rsidR="00C542BE" w:rsidRPr="00996F60" w:rsidRDefault="00C542BE" w:rsidP="00C542BE">
            <w:pPr>
              <w:spacing w:before="120" w:after="120" w:line="240" w:lineRule="auto"/>
            </w:pPr>
          </w:p>
        </w:tc>
      </w:tr>
      <w:tr w:rsidR="00C542BE" w:rsidRPr="00996F60" w14:paraId="2290B1F0" w14:textId="77777777" w:rsidTr="005C0D5F">
        <w:trPr>
          <w:cantSplit/>
          <w:trHeight w:val="290"/>
        </w:trPr>
        <w:tc>
          <w:tcPr>
            <w:tcW w:w="1680" w:type="dxa"/>
            <w:noWrap/>
            <w:vAlign w:val="center"/>
            <w:hideMark/>
          </w:tcPr>
          <w:p w14:paraId="466F2FFA" w14:textId="76A11835" w:rsidR="00C542BE" w:rsidRPr="00996F60" w:rsidRDefault="00C542BE" w:rsidP="00C542BE">
            <w:pPr>
              <w:spacing w:before="120" w:after="120" w:line="240" w:lineRule="auto"/>
            </w:pPr>
            <w:r>
              <w:rPr>
                <w:rFonts w:ascii="Arial" w:hAnsi="Arial" w:cs="Arial"/>
                <w:color w:val="000000"/>
              </w:rPr>
              <w:t>240</w:t>
            </w:r>
          </w:p>
        </w:tc>
        <w:tc>
          <w:tcPr>
            <w:tcW w:w="2993" w:type="dxa"/>
            <w:noWrap/>
            <w:vAlign w:val="center"/>
            <w:hideMark/>
          </w:tcPr>
          <w:p w14:paraId="329058DF" w14:textId="2A967A18"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66AE2EB0" w14:textId="69D6B4AC" w:rsidR="00C542BE" w:rsidRPr="00996F60" w:rsidRDefault="00C542BE" w:rsidP="00C542BE">
            <w:pPr>
              <w:spacing w:before="120" w:after="120" w:line="240" w:lineRule="auto"/>
            </w:pPr>
            <w:r>
              <w:rPr>
                <w:rFonts w:ascii="Arial" w:hAnsi="Arial" w:cs="Arial"/>
                <w:color w:val="000000"/>
              </w:rPr>
              <w:t>65</w:t>
            </w:r>
          </w:p>
        </w:tc>
        <w:tc>
          <w:tcPr>
            <w:tcW w:w="2665" w:type="dxa"/>
            <w:noWrap/>
          </w:tcPr>
          <w:p w14:paraId="4342014F" w14:textId="51C1B899" w:rsidR="00C542BE" w:rsidRPr="00996F60" w:rsidRDefault="00C542BE" w:rsidP="00C542BE">
            <w:pPr>
              <w:spacing w:before="120" w:after="120" w:line="240" w:lineRule="auto"/>
            </w:pPr>
          </w:p>
        </w:tc>
        <w:tc>
          <w:tcPr>
            <w:tcW w:w="2565" w:type="dxa"/>
            <w:noWrap/>
          </w:tcPr>
          <w:p w14:paraId="563918B4" w14:textId="650FB28C" w:rsidR="00C542BE" w:rsidRPr="00996F60" w:rsidRDefault="00C542BE" w:rsidP="00C542BE">
            <w:pPr>
              <w:spacing w:before="120" w:after="120" w:line="240" w:lineRule="auto"/>
            </w:pPr>
          </w:p>
        </w:tc>
        <w:tc>
          <w:tcPr>
            <w:tcW w:w="2566" w:type="dxa"/>
            <w:noWrap/>
            <w:vAlign w:val="center"/>
          </w:tcPr>
          <w:p w14:paraId="67758588" w14:textId="2D9FC32F" w:rsidR="00C542BE" w:rsidRPr="00996F60" w:rsidRDefault="00C542BE" w:rsidP="00C542BE">
            <w:pPr>
              <w:spacing w:before="120" w:after="120" w:line="240" w:lineRule="auto"/>
            </w:pPr>
          </w:p>
        </w:tc>
      </w:tr>
      <w:tr w:rsidR="00C542BE" w:rsidRPr="00996F60" w14:paraId="59ECB7AD" w14:textId="77777777" w:rsidTr="005C0D5F">
        <w:trPr>
          <w:cantSplit/>
          <w:trHeight w:val="290"/>
        </w:trPr>
        <w:tc>
          <w:tcPr>
            <w:tcW w:w="1680" w:type="dxa"/>
            <w:noWrap/>
            <w:vAlign w:val="center"/>
            <w:hideMark/>
          </w:tcPr>
          <w:p w14:paraId="2406FD82" w14:textId="08B0DF75" w:rsidR="00C542BE" w:rsidRPr="00996F60" w:rsidRDefault="00C542BE" w:rsidP="00C542BE">
            <w:pPr>
              <w:spacing w:before="120" w:after="120" w:line="240" w:lineRule="auto"/>
            </w:pPr>
            <w:r>
              <w:rPr>
                <w:rFonts w:ascii="Arial" w:hAnsi="Arial" w:cs="Arial"/>
                <w:color w:val="000000"/>
              </w:rPr>
              <w:t>240</w:t>
            </w:r>
          </w:p>
        </w:tc>
        <w:tc>
          <w:tcPr>
            <w:tcW w:w="2993" w:type="dxa"/>
            <w:noWrap/>
            <w:vAlign w:val="center"/>
            <w:hideMark/>
          </w:tcPr>
          <w:p w14:paraId="3B383C58" w14:textId="7629BFDD"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hideMark/>
          </w:tcPr>
          <w:p w14:paraId="776FC6D2" w14:textId="3AB275A6" w:rsidR="00C542BE" w:rsidRPr="00996F60" w:rsidRDefault="00C542BE" w:rsidP="00C542BE">
            <w:pPr>
              <w:spacing w:before="120" w:after="120" w:line="240" w:lineRule="auto"/>
            </w:pPr>
            <w:r>
              <w:rPr>
                <w:rFonts w:ascii="Arial" w:hAnsi="Arial" w:cs="Arial"/>
                <w:color w:val="000000"/>
              </w:rPr>
              <w:t>15</w:t>
            </w:r>
          </w:p>
        </w:tc>
        <w:tc>
          <w:tcPr>
            <w:tcW w:w="2665" w:type="dxa"/>
            <w:noWrap/>
          </w:tcPr>
          <w:p w14:paraId="162B51BD" w14:textId="29524CD2" w:rsidR="00C542BE" w:rsidRPr="00996F60" w:rsidRDefault="00C542BE" w:rsidP="00C542BE">
            <w:pPr>
              <w:spacing w:before="120" w:after="120" w:line="240" w:lineRule="auto"/>
            </w:pPr>
          </w:p>
        </w:tc>
        <w:tc>
          <w:tcPr>
            <w:tcW w:w="2565" w:type="dxa"/>
            <w:noWrap/>
          </w:tcPr>
          <w:p w14:paraId="16EB856C" w14:textId="087B2DDD" w:rsidR="00C542BE" w:rsidRPr="00996F60" w:rsidRDefault="00C542BE" w:rsidP="00C542BE">
            <w:pPr>
              <w:spacing w:before="120" w:after="120" w:line="240" w:lineRule="auto"/>
            </w:pPr>
          </w:p>
        </w:tc>
        <w:tc>
          <w:tcPr>
            <w:tcW w:w="2566" w:type="dxa"/>
            <w:noWrap/>
            <w:vAlign w:val="center"/>
          </w:tcPr>
          <w:p w14:paraId="646A37D4" w14:textId="47905E37" w:rsidR="00C542BE" w:rsidRPr="00996F60" w:rsidRDefault="00C542BE" w:rsidP="00C542BE">
            <w:pPr>
              <w:spacing w:before="120" w:after="120" w:line="240" w:lineRule="auto"/>
            </w:pPr>
          </w:p>
        </w:tc>
      </w:tr>
      <w:tr w:rsidR="00C542BE" w:rsidRPr="00996F60" w14:paraId="70B238C3" w14:textId="77777777" w:rsidTr="005C0D5F">
        <w:trPr>
          <w:cantSplit/>
          <w:trHeight w:val="290"/>
        </w:trPr>
        <w:tc>
          <w:tcPr>
            <w:tcW w:w="1680" w:type="dxa"/>
            <w:noWrap/>
            <w:vAlign w:val="center"/>
            <w:hideMark/>
          </w:tcPr>
          <w:p w14:paraId="694F44C2" w14:textId="3D157677" w:rsidR="00C542BE" w:rsidRPr="00996F60" w:rsidRDefault="00C542BE" w:rsidP="00C542BE">
            <w:pPr>
              <w:spacing w:before="120" w:after="120" w:line="240" w:lineRule="auto"/>
            </w:pPr>
            <w:r>
              <w:rPr>
                <w:rFonts w:ascii="Arial" w:hAnsi="Arial" w:cs="Arial"/>
                <w:color w:val="000000"/>
              </w:rPr>
              <w:t>249</w:t>
            </w:r>
          </w:p>
        </w:tc>
        <w:tc>
          <w:tcPr>
            <w:tcW w:w="2993" w:type="dxa"/>
            <w:noWrap/>
            <w:vAlign w:val="center"/>
            <w:hideMark/>
          </w:tcPr>
          <w:p w14:paraId="210DA94F" w14:textId="539D8F33"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24250595" w14:textId="5E8B7855" w:rsidR="00C542BE" w:rsidRPr="00996F60" w:rsidRDefault="00C542BE" w:rsidP="00C542BE">
            <w:pPr>
              <w:spacing w:before="120" w:after="120" w:line="240" w:lineRule="auto"/>
            </w:pPr>
            <w:r>
              <w:rPr>
                <w:rFonts w:ascii="Arial" w:hAnsi="Arial" w:cs="Arial"/>
                <w:color w:val="000000"/>
              </w:rPr>
              <w:t>65.7</w:t>
            </w:r>
          </w:p>
        </w:tc>
        <w:tc>
          <w:tcPr>
            <w:tcW w:w="2665" w:type="dxa"/>
            <w:noWrap/>
            <w:vAlign w:val="center"/>
          </w:tcPr>
          <w:p w14:paraId="3B53DC5A" w14:textId="535FBBA4" w:rsidR="00C542BE" w:rsidRPr="00996F60" w:rsidRDefault="00C542BE" w:rsidP="00C542BE">
            <w:pPr>
              <w:spacing w:before="120" w:after="120" w:line="240" w:lineRule="auto"/>
            </w:pPr>
          </w:p>
        </w:tc>
        <w:tc>
          <w:tcPr>
            <w:tcW w:w="2565" w:type="dxa"/>
            <w:noWrap/>
          </w:tcPr>
          <w:p w14:paraId="1B393D84" w14:textId="499A4DB5" w:rsidR="00C542BE" w:rsidRPr="00996F60" w:rsidRDefault="00C542BE" w:rsidP="00C542BE">
            <w:pPr>
              <w:spacing w:before="120" w:after="120" w:line="240" w:lineRule="auto"/>
            </w:pPr>
          </w:p>
        </w:tc>
        <w:tc>
          <w:tcPr>
            <w:tcW w:w="2566" w:type="dxa"/>
            <w:noWrap/>
          </w:tcPr>
          <w:p w14:paraId="7DF9BC1A" w14:textId="2E673CF5" w:rsidR="00C542BE" w:rsidRPr="00996F60" w:rsidRDefault="00C542BE" w:rsidP="00C542BE">
            <w:pPr>
              <w:spacing w:before="120" w:after="120" w:line="240" w:lineRule="auto"/>
            </w:pPr>
          </w:p>
        </w:tc>
      </w:tr>
      <w:tr w:rsidR="00C542BE" w:rsidRPr="00996F60" w14:paraId="70AB33C7" w14:textId="77777777" w:rsidTr="005C0D5F">
        <w:trPr>
          <w:cantSplit/>
          <w:trHeight w:val="290"/>
        </w:trPr>
        <w:tc>
          <w:tcPr>
            <w:tcW w:w="1680" w:type="dxa"/>
            <w:noWrap/>
            <w:vAlign w:val="center"/>
            <w:hideMark/>
          </w:tcPr>
          <w:p w14:paraId="003892D8" w14:textId="59AE2E27" w:rsidR="00C542BE" w:rsidRPr="00996F60" w:rsidRDefault="00C542BE" w:rsidP="00C542BE">
            <w:pPr>
              <w:spacing w:before="120" w:after="120" w:line="240" w:lineRule="auto"/>
            </w:pPr>
            <w:r>
              <w:rPr>
                <w:rFonts w:ascii="Arial" w:hAnsi="Arial" w:cs="Arial"/>
                <w:color w:val="000000"/>
              </w:rPr>
              <w:t>251</w:t>
            </w:r>
          </w:p>
        </w:tc>
        <w:tc>
          <w:tcPr>
            <w:tcW w:w="2993" w:type="dxa"/>
            <w:noWrap/>
            <w:vAlign w:val="center"/>
            <w:hideMark/>
          </w:tcPr>
          <w:p w14:paraId="156621A4" w14:textId="3772B31C"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0A255AC3" w14:textId="3AFD1A1E" w:rsidR="00C542BE" w:rsidRPr="00996F60" w:rsidRDefault="00C542BE" w:rsidP="00C542BE">
            <w:pPr>
              <w:spacing w:before="120" w:after="120" w:line="240" w:lineRule="auto"/>
            </w:pPr>
            <w:r>
              <w:rPr>
                <w:rFonts w:ascii="Arial" w:hAnsi="Arial" w:cs="Arial"/>
                <w:color w:val="000000"/>
              </w:rPr>
              <w:t>156</w:t>
            </w:r>
          </w:p>
        </w:tc>
        <w:tc>
          <w:tcPr>
            <w:tcW w:w="2665" w:type="dxa"/>
            <w:noWrap/>
          </w:tcPr>
          <w:p w14:paraId="5617A5F0" w14:textId="583A29F1" w:rsidR="00C542BE" w:rsidRPr="00996F60" w:rsidRDefault="00C542BE" w:rsidP="00C542BE">
            <w:pPr>
              <w:spacing w:before="120" w:after="120" w:line="240" w:lineRule="auto"/>
            </w:pPr>
          </w:p>
        </w:tc>
        <w:tc>
          <w:tcPr>
            <w:tcW w:w="2565" w:type="dxa"/>
            <w:noWrap/>
          </w:tcPr>
          <w:p w14:paraId="6445D5F0" w14:textId="2C40151C" w:rsidR="00C542BE" w:rsidRPr="00996F60" w:rsidRDefault="00C542BE" w:rsidP="00C542BE">
            <w:pPr>
              <w:spacing w:before="120" w:after="120" w:line="240" w:lineRule="auto"/>
            </w:pPr>
          </w:p>
        </w:tc>
        <w:tc>
          <w:tcPr>
            <w:tcW w:w="2566" w:type="dxa"/>
            <w:noWrap/>
          </w:tcPr>
          <w:p w14:paraId="662D3DDD" w14:textId="4FE200A8" w:rsidR="00C542BE" w:rsidRPr="00996F60" w:rsidRDefault="00C542BE" w:rsidP="00C542BE">
            <w:pPr>
              <w:spacing w:before="120" w:after="120" w:line="240" w:lineRule="auto"/>
            </w:pPr>
          </w:p>
        </w:tc>
      </w:tr>
      <w:tr w:rsidR="00C542BE" w:rsidRPr="00996F60" w14:paraId="68791128" w14:textId="77777777" w:rsidTr="005C0D5F">
        <w:trPr>
          <w:cantSplit/>
          <w:trHeight w:val="290"/>
        </w:trPr>
        <w:tc>
          <w:tcPr>
            <w:tcW w:w="1680" w:type="dxa"/>
            <w:noWrap/>
            <w:vAlign w:val="center"/>
            <w:hideMark/>
          </w:tcPr>
          <w:p w14:paraId="72EE5A18" w14:textId="0B57E243" w:rsidR="00C542BE" w:rsidRPr="00996F60" w:rsidRDefault="00C542BE" w:rsidP="00C542BE">
            <w:pPr>
              <w:spacing w:before="120" w:after="120" w:line="240" w:lineRule="auto"/>
            </w:pPr>
            <w:r>
              <w:rPr>
                <w:rFonts w:ascii="Arial" w:hAnsi="Arial" w:cs="Arial"/>
                <w:color w:val="000000"/>
              </w:rPr>
              <w:t>252</w:t>
            </w:r>
          </w:p>
        </w:tc>
        <w:tc>
          <w:tcPr>
            <w:tcW w:w="2993" w:type="dxa"/>
            <w:noWrap/>
            <w:vAlign w:val="center"/>
            <w:hideMark/>
          </w:tcPr>
          <w:p w14:paraId="3D032DD9" w14:textId="6DF29DC0"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3E02C3A9" w14:textId="3E395876" w:rsidR="00C542BE" w:rsidRPr="00996F60" w:rsidRDefault="00C542BE" w:rsidP="00C542BE">
            <w:pPr>
              <w:spacing w:before="120" w:after="120" w:line="240" w:lineRule="auto"/>
            </w:pPr>
            <w:r>
              <w:rPr>
                <w:rFonts w:ascii="Arial" w:hAnsi="Arial" w:cs="Arial"/>
                <w:color w:val="000000"/>
              </w:rPr>
              <w:t>2</w:t>
            </w:r>
          </w:p>
        </w:tc>
        <w:tc>
          <w:tcPr>
            <w:tcW w:w="2665" w:type="dxa"/>
            <w:noWrap/>
          </w:tcPr>
          <w:p w14:paraId="0B18FE78" w14:textId="1C55A95A" w:rsidR="00C542BE" w:rsidRPr="00996F60" w:rsidRDefault="00C542BE" w:rsidP="00C542BE">
            <w:pPr>
              <w:spacing w:before="120" w:after="120" w:line="240" w:lineRule="auto"/>
            </w:pPr>
          </w:p>
        </w:tc>
        <w:tc>
          <w:tcPr>
            <w:tcW w:w="2565" w:type="dxa"/>
            <w:noWrap/>
          </w:tcPr>
          <w:p w14:paraId="58E6ED6D" w14:textId="4194CC42" w:rsidR="00C542BE" w:rsidRPr="00996F60" w:rsidRDefault="00C542BE" w:rsidP="00C542BE">
            <w:pPr>
              <w:spacing w:before="120" w:after="120" w:line="240" w:lineRule="auto"/>
            </w:pPr>
          </w:p>
        </w:tc>
        <w:tc>
          <w:tcPr>
            <w:tcW w:w="2566" w:type="dxa"/>
            <w:noWrap/>
          </w:tcPr>
          <w:p w14:paraId="2E2F5267" w14:textId="1971E617" w:rsidR="00C542BE" w:rsidRPr="00996F60" w:rsidRDefault="00C542BE" w:rsidP="00C542BE">
            <w:pPr>
              <w:spacing w:before="120" w:after="120" w:line="240" w:lineRule="auto"/>
            </w:pPr>
          </w:p>
        </w:tc>
      </w:tr>
      <w:tr w:rsidR="00C542BE" w:rsidRPr="00996F60" w14:paraId="4619360C" w14:textId="77777777" w:rsidTr="005C0D5F">
        <w:trPr>
          <w:cantSplit/>
          <w:trHeight w:val="290"/>
        </w:trPr>
        <w:tc>
          <w:tcPr>
            <w:tcW w:w="1680" w:type="dxa"/>
            <w:noWrap/>
            <w:vAlign w:val="center"/>
            <w:hideMark/>
          </w:tcPr>
          <w:p w14:paraId="07942046" w14:textId="3D81DA21" w:rsidR="00C542BE" w:rsidRPr="00996F60" w:rsidRDefault="00C542BE" w:rsidP="00C542BE">
            <w:pPr>
              <w:spacing w:before="120" w:after="120" w:line="240" w:lineRule="auto"/>
            </w:pPr>
            <w:r>
              <w:rPr>
                <w:rFonts w:ascii="Arial" w:hAnsi="Arial" w:cs="Arial"/>
                <w:color w:val="000000"/>
              </w:rPr>
              <w:t>253</w:t>
            </w:r>
          </w:p>
        </w:tc>
        <w:tc>
          <w:tcPr>
            <w:tcW w:w="2993" w:type="dxa"/>
            <w:noWrap/>
            <w:vAlign w:val="center"/>
            <w:hideMark/>
          </w:tcPr>
          <w:p w14:paraId="58A6D0C1" w14:textId="7B30505E"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12A36637" w14:textId="07880E01" w:rsidR="00C542BE" w:rsidRPr="00996F60" w:rsidRDefault="00C542BE" w:rsidP="00C542BE">
            <w:pPr>
              <w:spacing w:before="120" w:after="120" w:line="240" w:lineRule="auto"/>
            </w:pPr>
            <w:r>
              <w:rPr>
                <w:rFonts w:ascii="Arial" w:hAnsi="Arial" w:cs="Arial"/>
                <w:color w:val="000000"/>
              </w:rPr>
              <w:t>104</w:t>
            </w:r>
          </w:p>
        </w:tc>
        <w:tc>
          <w:tcPr>
            <w:tcW w:w="2665" w:type="dxa"/>
            <w:noWrap/>
            <w:vAlign w:val="center"/>
          </w:tcPr>
          <w:p w14:paraId="21950740" w14:textId="46E8C4C1" w:rsidR="00C542BE" w:rsidRPr="00996F60" w:rsidRDefault="00C542BE" w:rsidP="00C542BE">
            <w:pPr>
              <w:spacing w:before="120" w:after="120" w:line="240" w:lineRule="auto"/>
            </w:pPr>
          </w:p>
        </w:tc>
        <w:tc>
          <w:tcPr>
            <w:tcW w:w="2565" w:type="dxa"/>
            <w:noWrap/>
          </w:tcPr>
          <w:p w14:paraId="6D43EFB9" w14:textId="7AA53778" w:rsidR="00C542BE" w:rsidRPr="00996F60" w:rsidRDefault="00C542BE" w:rsidP="00C542BE">
            <w:pPr>
              <w:spacing w:before="120" w:after="120" w:line="240" w:lineRule="auto"/>
            </w:pPr>
          </w:p>
        </w:tc>
        <w:tc>
          <w:tcPr>
            <w:tcW w:w="2566" w:type="dxa"/>
            <w:noWrap/>
          </w:tcPr>
          <w:p w14:paraId="6250855D" w14:textId="3C17DDD0" w:rsidR="00C542BE" w:rsidRPr="00996F60" w:rsidRDefault="00C542BE" w:rsidP="00C542BE">
            <w:pPr>
              <w:spacing w:before="120" w:after="120" w:line="240" w:lineRule="auto"/>
            </w:pPr>
          </w:p>
        </w:tc>
      </w:tr>
      <w:tr w:rsidR="00C542BE" w:rsidRPr="00996F60" w14:paraId="07E66048" w14:textId="77777777" w:rsidTr="005C0D5F">
        <w:trPr>
          <w:cantSplit/>
          <w:trHeight w:val="290"/>
        </w:trPr>
        <w:tc>
          <w:tcPr>
            <w:tcW w:w="1680" w:type="dxa"/>
            <w:noWrap/>
            <w:vAlign w:val="center"/>
            <w:hideMark/>
          </w:tcPr>
          <w:p w14:paraId="503B4E77" w14:textId="61EB13DC" w:rsidR="00C542BE" w:rsidRPr="00996F60" w:rsidRDefault="00C542BE" w:rsidP="00C542BE">
            <w:pPr>
              <w:spacing w:before="120" w:after="120" w:line="240" w:lineRule="auto"/>
            </w:pPr>
            <w:r>
              <w:rPr>
                <w:rFonts w:ascii="Arial" w:hAnsi="Arial" w:cs="Arial"/>
                <w:color w:val="000000"/>
              </w:rPr>
              <w:t>254</w:t>
            </w:r>
          </w:p>
        </w:tc>
        <w:tc>
          <w:tcPr>
            <w:tcW w:w="2993" w:type="dxa"/>
            <w:noWrap/>
            <w:vAlign w:val="center"/>
            <w:hideMark/>
          </w:tcPr>
          <w:p w14:paraId="0E3DF87C" w14:textId="6E8070A6"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7A726AEF" w14:textId="506E9394" w:rsidR="00C542BE" w:rsidRPr="00996F60" w:rsidRDefault="00C542BE" w:rsidP="00C542BE">
            <w:pPr>
              <w:spacing w:before="120" w:after="120" w:line="240" w:lineRule="auto"/>
            </w:pPr>
            <w:r>
              <w:rPr>
                <w:rFonts w:ascii="Arial" w:hAnsi="Arial" w:cs="Arial"/>
                <w:color w:val="000000"/>
              </w:rPr>
              <w:t>0.45</w:t>
            </w:r>
          </w:p>
        </w:tc>
        <w:tc>
          <w:tcPr>
            <w:tcW w:w="2665" w:type="dxa"/>
            <w:noWrap/>
            <w:vAlign w:val="center"/>
          </w:tcPr>
          <w:p w14:paraId="127D5461" w14:textId="7AA84A54" w:rsidR="00C542BE" w:rsidRPr="00996F60" w:rsidRDefault="00C542BE" w:rsidP="00C542BE">
            <w:pPr>
              <w:spacing w:before="120" w:after="120" w:line="240" w:lineRule="auto"/>
            </w:pPr>
          </w:p>
        </w:tc>
        <w:tc>
          <w:tcPr>
            <w:tcW w:w="2565" w:type="dxa"/>
            <w:noWrap/>
          </w:tcPr>
          <w:p w14:paraId="6D1AC2F6" w14:textId="25EC4D11" w:rsidR="00C542BE" w:rsidRPr="00996F60" w:rsidRDefault="00C542BE" w:rsidP="00C542BE">
            <w:pPr>
              <w:spacing w:before="120" w:after="120" w:line="240" w:lineRule="auto"/>
            </w:pPr>
          </w:p>
        </w:tc>
        <w:tc>
          <w:tcPr>
            <w:tcW w:w="2566" w:type="dxa"/>
            <w:noWrap/>
          </w:tcPr>
          <w:p w14:paraId="36B63A46" w14:textId="6674B262" w:rsidR="00C542BE" w:rsidRPr="00996F60" w:rsidRDefault="00C542BE" w:rsidP="00C542BE">
            <w:pPr>
              <w:spacing w:before="120" w:after="120" w:line="240" w:lineRule="auto"/>
            </w:pPr>
          </w:p>
        </w:tc>
      </w:tr>
      <w:tr w:rsidR="00C542BE" w:rsidRPr="00996F60" w14:paraId="08C3560F" w14:textId="77777777" w:rsidTr="005C0D5F">
        <w:trPr>
          <w:cantSplit/>
          <w:trHeight w:val="290"/>
        </w:trPr>
        <w:tc>
          <w:tcPr>
            <w:tcW w:w="1680" w:type="dxa"/>
            <w:noWrap/>
            <w:vAlign w:val="center"/>
            <w:hideMark/>
          </w:tcPr>
          <w:p w14:paraId="2C085D42" w14:textId="67B7F11B" w:rsidR="00C542BE" w:rsidRPr="00996F60" w:rsidRDefault="00C542BE" w:rsidP="00C542BE">
            <w:pPr>
              <w:spacing w:before="120" w:after="120" w:line="240" w:lineRule="auto"/>
            </w:pPr>
            <w:r>
              <w:rPr>
                <w:rFonts w:ascii="Arial" w:hAnsi="Arial" w:cs="Arial"/>
                <w:color w:val="000000"/>
              </w:rPr>
              <w:t>257</w:t>
            </w:r>
          </w:p>
        </w:tc>
        <w:tc>
          <w:tcPr>
            <w:tcW w:w="2993" w:type="dxa"/>
            <w:noWrap/>
            <w:vAlign w:val="center"/>
            <w:hideMark/>
          </w:tcPr>
          <w:p w14:paraId="57EE822B" w14:textId="2F9423E5"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7404999D" w14:textId="413AC317" w:rsidR="00C542BE" w:rsidRPr="00996F60" w:rsidRDefault="00C542BE" w:rsidP="00C542BE">
            <w:pPr>
              <w:spacing w:before="120" w:after="120" w:line="240" w:lineRule="auto"/>
            </w:pPr>
            <w:r>
              <w:rPr>
                <w:rFonts w:ascii="Arial" w:hAnsi="Arial" w:cs="Arial"/>
                <w:color w:val="000000"/>
              </w:rPr>
              <w:t>18</w:t>
            </w:r>
            <w:r w:rsidR="008E6F19">
              <w:rPr>
                <w:rFonts w:ascii="Arial" w:hAnsi="Arial" w:cs="Arial"/>
                <w:color w:val="000000"/>
              </w:rPr>
              <w:t>3</w:t>
            </w:r>
          </w:p>
        </w:tc>
        <w:tc>
          <w:tcPr>
            <w:tcW w:w="2665" w:type="dxa"/>
            <w:noWrap/>
            <w:vAlign w:val="center"/>
          </w:tcPr>
          <w:p w14:paraId="6F860EBF" w14:textId="0CB7126A" w:rsidR="00C542BE" w:rsidRPr="00996F60" w:rsidRDefault="00C542BE" w:rsidP="00C542BE">
            <w:pPr>
              <w:spacing w:before="120" w:after="120" w:line="240" w:lineRule="auto"/>
            </w:pPr>
          </w:p>
        </w:tc>
        <w:tc>
          <w:tcPr>
            <w:tcW w:w="2565" w:type="dxa"/>
            <w:noWrap/>
          </w:tcPr>
          <w:p w14:paraId="04F0B931" w14:textId="78C8B841" w:rsidR="00C542BE" w:rsidRPr="00996F60" w:rsidRDefault="00C542BE" w:rsidP="00C542BE">
            <w:pPr>
              <w:spacing w:before="120" w:after="120" w:line="240" w:lineRule="auto"/>
            </w:pPr>
          </w:p>
        </w:tc>
        <w:tc>
          <w:tcPr>
            <w:tcW w:w="2566" w:type="dxa"/>
            <w:noWrap/>
          </w:tcPr>
          <w:p w14:paraId="21FD2D66" w14:textId="79421FBE" w:rsidR="00C542BE" w:rsidRPr="00996F60" w:rsidRDefault="00C542BE" w:rsidP="00C542BE">
            <w:pPr>
              <w:spacing w:before="120" w:after="120" w:line="240" w:lineRule="auto"/>
            </w:pPr>
          </w:p>
        </w:tc>
      </w:tr>
      <w:tr w:rsidR="00C542BE" w:rsidRPr="00996F60" w14:paraId="72C8E405" w14:textId="77777777" w:rsidTr="005C0D5F">
        <w:trPr>
          <w:cantSplit/>
          <w:trHeight w:val="290"/>
        </w:trPr>
        <w:tc>
          <w:tcPr>
            <w:tcW w:w="1680" w:type="dxa"/>
            <w:noWrap/>
            <w:vAlign w:val="center"/>
            <w:hideMark/>
          </w:tcPr>
          <w:p w14:paraId="48C9332C" w14:textId="031ADCDF" w:rsidR="00C542BE" w:rsidRPr="00996F60" w:rsidRDefault="00C542BE" w:rsidP="00C542BE">
            <w:pPr>
              <w:spacing w:before="120" w:after="120" w:line="240" w:lineRule="auto"/>
            </w:pPr>
            <w:r>
              <w:rPr>
                <w:rFonts w:ascii="Arial" w:hAnsi="Arial" w:cs="Arial"/>
                <w:color w:val="000000"/>
              </w:rPr>
              <w:lastRenderedPageBreak/>
              <w:t>258</w:t>
            </w:r>
          </w:p>
        </w:tc>
        <w:tc>
          <w:tcPr>
            <w:tcW w:w="2993" w:type="dxa"/>
            <w:noWrap/>
            <w:vAlign w:val="center"/>
            <w:hideMark/>
          </w:tcPr>
          <w:p w14:paraId="69BD01E3" w14:textId="6C3C5245"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12FE58AE" w14:textId="612D174D" w:rsidR="00C542BE" w:rsidRPr="00996F60" w:rsidRDefault="00C542BE" w:rsidP="00C542BE">
            <w:pPr>
              <w:spacing w:before="120" w:after="120" w:line="240" w:lineRule="auto"/>
            </w:pPr>
            <w:r>
              <w:rPr>
                <w:rFonts w:ascii="Arial" w:hAnsi="Arial" w:cs="Arial"/>
                <w:color w:val="000000"/>
              </w:rPr>
              <w:t>12</w:t>
            </w:r>
          </w:p>
        </w:tc>
        <w:tc>
          <w:tcPr>
            <w:tcW w:w="2665" w:type="dxa"/>
            <w:noWrap/>
            <w:vAlign w:val="center"/>
          </w:tcPr>
          <w:p w14:paraId="429CBE50" w14:textId="0B878F03" w:rsidR="00C542BE" w:rsidRPr="00996F60" w:rsidRDefault="00C542BE" w:rsidP="00C542BE">
            <w:pPr>
              <w:spacing w:before="120" w:after="120" w:line="240" w:lineRule="auto"/>
            </w:pPr>
          </w:p>
        </w:tc>
        <w:tc>
          <w:tcPr>
            <w:tcW w:w="2565" w:type="dxa"/>
            <w:noWrap/>
          </w:tcPr>
          <w:p w14:paraId="123DD842" w14:textId="502A8D9D" w:rsidR="00C542BE" w:rsidRPr="00996F60" w:rsidRDefault="00C542BE" w:rsidP="00C542BE">
            <w:pPr>
              <w:spacing w:before="120" w:after="120" w:line="240" w:lineRule="auto"/>
            </w:pPr>
          </w:p>
        </w:tc>
        <w:tc>
          <w:tcPr>
            <w:tcW w:w="2566" w:type="dxa"/>
            <w:noWrap/>
          </w:tcPr>
          <w:p w14:paraId="699E239B" w14:textId="3ABF18E3" w:rsidR="00C542BE" w:rsidRPr="00996F60" w:rsidRDefault="00C542BE" w:rsidP="00C542BE">
            <w:pPr>
              <w:spacing w:before="120" w:after="120" w:line="240" w:lineRule="auto"/>
            </w:pPr>
          </w:p>
        </w:tc>
      </w:tr>
      <w:tr w:rsidR="00C542BE" w:rsidRPr="00996F60" w14:paraId="3B80C3B3" w14:textId="77777777" w:rsidTr="005C0D5F">
        <w:trPr>
          <w:cantSplit/>
          <w:trHeight w:val="290"/>
        </w:trPr>
        <w:tc>
          <w:tcPr>
            <w:tcW w:w="1680" w:type="dxa"/>
            <w:noWrap/>
            <w:vAlign w:val="center"/>
            <w:hideMark/>
          </w:tcPr>
          <w:p w14:paraId="1FE0978B" w14:textId="39590BCC" w:rsidR="00C542BE" w:rsidRPr="00996F60" w:rsidRDefault="00C542BE" w:rsidP="00C542BE">
            <w:pPr>
              <w:spacing w:before="120" w:after="120" w:line="240" w:lineRule="auto"/>
            </w:pPr>
            <w:r>
              <w:rPr>
                <w:rFonts w:ascii="Arial" w:hAnsi="Arial" w:cs="Arial"/>
                <w:color w:val="000000"/>
              </w:rPr>
              <w:t>262</w:t>
            </w:r>
          </w:p>
        </w:tc>
        <w:tc>
          <w:tcPr>
            <w:tcW w:w="2993" w:type="dxa"/>
            <w:noWrap/>
            <w:vAlign w:val="center"/>
            <w:hideMark/>
          </w:tcPr>
          <w:p w14:paraId="06226F90" w14:textId="679E4971"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721EA666" w14:textId="3E746BF0" w:rsidR="00C542BE" w:rsidRPr="00996F60" w:rsidRDefault="00C542BE" w:rsidP="00C542BE">
            <w:pPr>
              <w:spacing w:before="120" w:after="120" w:line="240" w:lineRule="auto"/>
            </w:pPr>
            <w:r>
              <w:rPr>
                <w:rFonts w:ascii="Arial" w:hAnsi="Arial" w:cs="Arial"/>
                <w:color w:val="000000"/>
              </w:rPr>
              <w:t>19.5</w:t>
            </w:r>
          </w:p>
        </w:tc>
        <w:tc>
          <w:tcPr>
            <w:tcW w:w="2665" w:type="dxa"/>
            <w:noWrap/>
            <w:vAlign w:val="center"/>
          </w:tcPr>
          <w:p w14:paraId="1CE29503" w14:textId="751454DA" w:rsidR="00C542BE" w:rsidRPr="00996F60" w:rsidRDefault="00C542BE" w:rsidP="00C542BE">
            <w:pPr>
              <w:spacing w:before="120" w:after="120" w:line="240" w:lineRule="auto"/>
            </w:pPr>
          </w:p>
        </w:tc>
        <w:tc>
          <w:tcPr>
            <w:tcW w:w="2565" w:type="dxa"/>
            <w:noWrap/>
          </w:tcPr>
          <w:p w14:paraId="3B7B549B" w14:textId="71020204" w:rsidR="00C542BE" w:rsidRPr="00996F60" w:rsidRDefault="00C542BE" w:rsidP="00C542BE">
            <w:pPr>
              <w:spacing w:before="120" w:after="120" w:line="240" w:lineRule="auto"/>
            </w:pPr>
          </w:p>
        </w:tc>
        <w:tc>
          <w:tcPr>
            <w:tcW w:w="2566" w:type="dxa"/>
            <w:noWrap/>
          </w:tcPr>
          <w:p w14:paraId="056980D9" w14:textId="4D37CEB6" w:rsidR="00C542BE" w:rsidRPr="00996F60" w:rsidRDefault="00C542BE" w:rsidP="00C542BE">
            <w:pPr>
              <w:spacing w:before="120" w:after="120" w:line="240" w:lineRule="auto"/>
            </w:pPr>
          </w:p>
        </w:tc>
      </w:tr>
      <w:tr w:rsidR="00C542BE" w:rsidRPr="00996F60" w14:paraId="542E5932" w14:textId="77777777" w:rsidTr="005C0D5F">
        <w:trPr>
          <w:cantSplit/>
          <w:trHeight w:val="290"/>
        </w:trPr>
        <w:tc>
          <w:tcPr>
            <w:tcW w:w="1680" w:type="dxa"/>
            <w:noWrap/>
            <w:vAlign w:val="center"/>
            <w:hideMark/>
          </w:tcPr>
          <w:p w14:paraId="55E06CB6" w14:textId="61A30353" w:rsidR="00C542BE" w:rsidRPr="00996F60" w:rsidRDefault="00C542BE" w:rsidP="00C542BE">
            <w:pPr>
              <w:spacing w:before="120" w:after="120" w:line="240" w:lineRule="auto"/>
            </w:pPr>
            <w:r>
              <w:rPr>
                <w:rFonts w:ascii="Arial" w:hAnsi="Arial" w:cs="Arial"/>
                <w:color w:val="000000"/>
              </w:rPr>
              <w:t>265</w:t>
            </w:r>
          </w:p>
        </w:tc>
        <w:tc>
          <w:tcPr>
            <w:tcW w:w="2993" w:type="dxa"/>
            <w:noWrap/>
            <w:vAlign w:val="center"/>
            <w:hideMark/>
          </w:tcPr>
          <w:p w14:paraId="1DB77549" w14:textId="30B015BF" w:rsidR="00C542BE" w:rsidRPr="00996F60" w:rsidRDefault="00C542BE" w:rsidP="00C542BE">
            <w:pPr>
              <w:spacing w:before="120" w:after="120" w:line="240" w:lineRule="auto"/>
            </w:pPr>
            <w:r>
              <w:rPr>
                <w:rFonts w:ascii="Arial" w:hAnsi="Arial" w:cs="Arial"/>
                <w:color w:val="000000"/>
              </w:rPr>
              <w:t>Beachcombing</w:t>
            </w:r>
          </w:p>
        </w:tc>
        <w:tc>
          <w:tcPr>
            <w:tcW w:w="1871" w:type="dxa"/>
            <w:noWrap/>
            <w:hideMark/>
          </w:tcPr>
          <w:p w14:paraId="221B2BF7" w14:textId="30677E6E" w:rsidR="00C542BE" w:rsidRPr="00996F60" w:rsidRDefault="00C542BE" w:rsidP="00C542BE">
            <w:pPr>
              <w:spacing w:before="120" w:after="120" w:line="240" w:lineRule="auto"/>
            </w:pPr>
          </w:p>
        </w:tc>
        <w:tc>
          <w:tcPr>
            <w:tcW w:w="2665" w:type="dxa"/>
            <w:noWrap/>
          </w:tcPr>
          <w:p w14:paraId="07727049" w14:textId="65E41C3F" w:rsidR="00C542BE" w:rsidRPr="00996F60" w:rsidRDefault="00C542BE" w:rsidP="00C542BE">
            <w:pPr>
              <w:spacing w:before="120" w:after="120" w:line="240" w:lineRule="auto"/>
            </w:pPr>
          </w:p>
        </w:tc>
        <w:tc>
          <w:tcPr>
            <w:tcW w:w="2565" w:type="dxa"/>
            <w:noWrap/>
          </w:tcPr>
          <w:p w14:paraId="4C4A53EB" w14:textId="7CA1CA8A" w:rsidR="00C542BE" w:rsidRPr="00996F60" w:rsidRDefault="00C542BE" w:rsidP="00C542BE">
            <w:pPr>
              <w:spacing w:before="120" w:after="120" w:line="240" w:lineRule="auto"/>
            </w:pPr>
          </w:p>
        </w:tc>
        <w:tc>
          <w:tcPr>
            <w:tcW w:w="2566" w:type="dxa"/>
            <w:noWrap/>
            <w:vAlign w:val="center"/>
            <w:hideMark/>
          </w:tcPr>
          <w:p w14:paraId="5A824F70" w14:textId="4A625553" w:rsidR="00C542BE" w:rsidRPr="00996F60" w:rsidRDefault="00C542BE" w:rsidP="00C542BE">
            <w:pPr>
              <w:spacing w:before="120" w:after="120" w:line="240" w:lineRule="auto"/>
            </w:pPr>
            <w:r>
              <w:rPr>
                <w:rFonts w:ascii="Arial" w:hAnsi="Arial" w:cs="Arial"/>
                <w:color w:val="000000"/>
              </w:rPr>
              <w:t>8</w:t>
            </w:r>
          </w:p>
        </w:tc>
      </w:tr>
      <w:tr w:rsidR="00C542BE" w:rsidRPr="00996F60" w14:paraId="4EA1F3B6" w14:textId="77777777" w:rsidTr="005C0D5F">
        <w:trPr>
          <w:cantSplit/>
          <w:trHeight w:val="290"/>
        </w:trPr>
        <w:tc>
          <w:tcPr>
            <w:tcW w:w="1680" w:type="dxa"/>
            <w:noWrap/>
            <w:vAlign w:val="center"/>
            <w:hideMark/>
          </w:tcPr>
          <w:p w14:paraId="1120C762" w14:textId="739D9FBE" w:rsidR="00C542BE" w:rsidRPr="00996F60" w:rsidRDefault="00C542BE" w:rsidP="00C542BE">
            <w:pPr>
              <w:spacing w:before="120" w:after="120" w:line="240" w:lineRule="auto"/>
            </w:pPr>
            <w:r>
              <w:rPr>
                <w:rFonts w:ascii="Arial" w:hAnsi="Arial" w:cs="Arial"/>
                <w:color w:val="000000"/>
              </w:rPr>
              <w:t>265</w:t>
            </w:r>
          </w:p>
        </w:tc>
        <w:tc>
          <w:tcPr>
            <w:tcW w:w="2993" w:type="dxa"/>
            <w:noWrap/>
            <w:vAlign w:val="center"/>
            <w:hideMark/>
          </w:tcPr>
          <w:p w14:paraId="318DA383" w14:textId="75125BA1"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hideMark/>
          </w:tcPr>
          <w:p w14:paraId="21C6B92D" w14:textId="0D6A1BF4" w:rsidR="00C542BE" w:rsidRPr="00996F60" w:rsidRDefault="00C542BE" w:rsidP="00C542BE">
            <w:pPr>
              <w:spacing w:before="120" w:after="120" w:line="240" w:lineRule="auto"/>
            </w:pPr>
          </w:p>
        </w:tc>
        <w:tc>
          <w:tcPr>
            <w:tcW w:w="2665" w:type="dxa"/>
            <w:noWrap/>
          </w:tcPr>
          <w:p w14:paraId="5FBAABFE" w14:textId="3F0F7DDC" w:rsidR="00C542BE" w:rsidRPr="00996F60" w:rsidRDefault="00C542BE" w:rsidP="00C542BE">
            <w:pPr>
              <w:spacing w:before="120" w:after="120" w:line="240" w:lineRule="auto"/>
            </w:pPr>
          </w:p>
        </w:tc>
        <w:tc>
          <w:tcPr>
            <w:tcW w:w="2565" w:type="dxa"/>
            <w:noWrap/>
          </w:tcPr>
          <w:p w14:paraId="17651567" w14:textId="29DA843A" w:rsidR="00C542BE" w:rsidRPr="00996F60" w:rsidRDefault="00C542BE" w:rsidP="00C542BE">
            <w:pPr>
              <w:spacing w:before="120" w:after="120" w:line="240" w:lineRule="auto"/>
            </w:pPr>
          </w:p>
        </w:tc>
        <w:tc>
          <w:tcPr>
            <w:tcW w:w="2566" w:type="dxa"/>
            <w:noWrap/>
            <w:vAlign w:val="center"/>
            <w:hideMark/>
          </w:tcPr>
          <w:p w14:paraId="1BF2DA00" w14:textId="23CA1530" w:rsidR="00C542BE" w:rsidRPr="00996F60" w:rsidRDefault="00C542BE" w:rsidP="00C542BE">
            <w:pPr>
              <w:spacing w:before="120" w:after="120" w:line="240" w:lineRule="auto"/>
            </w:pPr>
            <w:r>
              <w:rPr>
                <w:rFonts w:ascii="Arial" w:hAnsi="Arial" w:cs="Arial"/>
                <w:color w:val="000000"/>
              </w:rPr>
              <w:t>4</w:t>
            </w:r>
          </w:p>
        </w:tc>
      </w:tr>
      <w:tr w:rsidR="00C542BE" w:rsidRPr="00996F60" w14:paraId="3FAAFDCE" w14:textId="77777777" w:rsidTr="005C0D5F">
        <w:trPr>
          <w:cantSplit/>
          <w:trHeight w:val="290"/>
        </w:trPr>
        <w:tc>
          <w:tcPr>
            <w:tcW w:w="1680" w:type="dxa"/>
            <w:noWrap/>
            <w:vAlign w:val="center"/>
            <w:hideMark/>
          </w:tcPr>
          <w:p w14:paraId="360F726C" w14:textId="682FE428" w:rsidR="00C542BE" w:rsidRPr="00996F60" w:rsidRDefault="00C542BE" w:rsidP="00C542BE">
            <w:pPr>
              <w:spacing w:before="120" w:after="120" w:line="240" w:lineRule="auto"/>
            </w:pPr>
            <w:r>
              <w:rPr>
                <w:rFonts w:ascii="Arial" w:hAnsi="Arial" w:cs="Arial"/>
                <w:color w:val="000000"/>
              </w:rPr>
              <w:t>266</w:t>
            </w:r>
          </w:p>
        </w:tc>
        <w:tc>
          <w:tcPr>
            <w:tcW w:w="2993" w:type="dxa"/>
            <w:noWrap/>
            <w:vAlign w:val="center"/>
            <w:hideMark/>
          </w:tcPr>
          <w:p w14:paraId="09A562E4" w14:textId="7AABAC7C"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8CF8D83" w14:textId="77442B7C" w:rsidR="00C542BE" w:rsidRPr="00996F60" w:rsidRDefault="00C542BE" w:rsidP="00C542BE">
            <w:pPr>
              <w:spacing w:before="120" w:after="120" w:line="240" w:lineRule="auto"/>
            </w:pPr>
            <w:r>
              <w:rPr>
                <w:rFonts w:ascii="Arial" w:hAnsi="Arial" w:cs="Arial"/>
                <w:color w:val="000000"/>
              </w:rPr>
              <w:t>18</w:t>
            </w:r>
            <w:r w:rsidR="008E6F19">
              <w:rPr>
                <w:rFonts w:ascii="Arial" w:hAnsi="Arial" w:cs="Arial"/>
                <w:color w:val="000000"/>
              </w:rPr>
              <w:t>3</w:t>
            </w:r>
          </w:p>
        </w:tc>
        <w:tc>
          <w:tcPr>
            <w:tcW w:w="2665" w:type="dxa"/>
            <w:noWrap/>
          </w:tcPr>
          <w:p w14:paraId="3D749569" w14:textId="380C4A87" w:rsidR="00C542BE" w:rsidRPr="00996F60" w:rsidRDefault="00C542BE" w:rsidP="00C542BE">
            <w:pPr>
              <w:spacing w:before="120" w:after="120" w:line="240" w:lineRule="auto"/>
            </w:pPr>
          </w:p>
        </w:tc>
        <w:tc>
          <w:tcPr>
            <w:tcW w:w="2565" w:type="dxa"/>
            <w:noWrap/>
          </w:tcPr>
          <w:p w14:paraId="3C94A72D" w14:textId="7F9CA8FF" w:rsidR="00C542BE" w:rsidRPr="00996F60" w:rsidRDefault="00C542BE" w:rsidP="00C542BE">
            <w:pPr>
              <w:spacing w:before="120" w:after="120" w:line="240" w:lineRule="auto"/>
            </w:pPr>
          </w:p>
        </w:tc>
        <w:tc>
          <w:tcPr>
            <w:tcW w:w="2566" w:type="dxa"/>
            <w:noWrap/>
          </w:tcPr>
          <w:p w14:paraId="2DDE2E82" w14:textId="49BB8390" w:rsidR="00C542BE" w:rsidRPr="00996F60" w:rsidRDefault="00C542BE" w:rsidP="00C542BE">
            <w:pPr>
              <w:spacing w:before="120" w:after="120" w:line="240" w:lineRule="auto"/>
            </w:pPr>
          </w:p>
        </w:tc>
      </w:tr>
      <w:tr w:rsidR="00C542BE" w:rsidRPr="00996F60" w14:paraId="3A58159D" w14:textId="77777777" w:rsidTr="005C0D5F">
        <w:trPr>
          <w:cantSplit/>
          <w:trHeight w:val="290"/>
        </w:trPr>
        <w:tc>
          <w:tcPr>
            <w:tcW w:w="1680" w:type="dxa"/>
            <w:noWrap/>
            <w:vAlign w:val="center"/>
            <w:hideMark/>
          </w:tcPr>
          <w:p w14:paraId="1DD793BE" w14:textId="047298D0" w:rsidR="00C542BE" w:rsidRPr="00996F60" w:rsidRDefault="00C542BE" w:rsidP="00C542BE">
            <w:pPr>
              <w:spacing w:before="120" w:after="120" w:line="240" w:lineRule="auto"/>
            </w:pPr>
            <w:r>
              <w:rPr>
                <w:rFonts w:ascii="Arial" w:hAnsi="Arial" w:cs="Arial"/>
                <w:color w:val="000000"/>
              </w:rPr>
              <w:t>267</w:t>
            </w:r>
          </w:p>
        </w:tc>
        <w:tc>
          <w:tcPr>
            <w:tcW w:w="2993" w:type="dxa"/>
            <w:noWrap/>
            <w:vAlign w:val="center"/>
            <w:hideMark/>
          </w:tcPr>
          <w:p w14:paraId="724B9392" w14:textId="66201A6C"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hideMark/>
          </w:tcPr>
          <w:p w14:paraId="5869470B" w14:textId="78A28CC1" w:rsidR="00C542BE" w:rsidRPr="00996F60" w:rsidRDefault="00C542BE" w:rsidP="00C542BE">
            <w:pPr>
              <w:spacing w:before="120" w:after="120" w:line="240" w:lineRule="auto"/>
            </w:pPr>
            <w:r>
              <w:rPr>
                <w:rFonts w:ascii="Arial" w:hAnsi="Arial" w:cs="Arial"/>
                <w:color w:val="000000"/>
              </w:rPr>
              <w:t>2</w:t>
            </w:r>
          </w:p>
        </w:tc>
        <w:tc>
          <w:tcPr>
            <w:tcW w:w="2665" w:type="dxa"/>
            <w:noWrap/>
          </w:tcPr>
          <w:p w14:paraId="59D74657" w14:textId="082E6707" w:rsidR="00C542BE" w:rsidRPr="00996F60" w:rsidRDefault="00C542BE" w:rsidP="00C542BE">
            <w:pPr>
              <w:spacing w:before="120" w:after="120" w:line="240" w:lineRule="auto"/>
            </w:pPr>
          </w:p>
        </w:tc>
        <w:tc>
          <w:tcPr>
            <w:tcW w:w="2565" w:type="dxa"/>
            <w:noWrap/>
          </w:tcPr>
          <w:p w14:paraId="32B24D2D" w14:textId="4D77CE33" w:rsidR="00C542BE" w:rsidRPr="00996F60" w:rsidRDefault="00C542BE" w:rsidP="00C542BE">
            <w:pPr>
              <w:spacing w:before="120" w:after="120" w:line="240" w:lineRule="auto"/>
            </w:pPr>
          </w:p>
        </w:tc>
        <w:tc>
          <w:tcPr>
            <w:tcW w:w="2566" w:type="dxa"/>
            <w:noWrap/>
            <w:vAlign w:val="center"/>
          </w:tcPr>
          <w:p w14:paraId="7D477B74" w14:textId="182ED48D" w:rsidR="00C542BE" w:rsidRPr="00996F60" w:rsidRDefault="00C542BE" w:rsidP="00C542BE">
            <w:pPr>
              <w:spacing w:before="120" w:after="120" w:line="240" w:lineRule="auto"/>
            </w:pPr>
          </w:p>
        </w:tc>
      </w:tr>
      <w:tr w:rsidR="00C542BE" w:rsidRPr="00996F60" w14:paraId="4B01423E" w14:textId="77777777" w:rsidTr="005C0D5F">
        <w:trPr>
          <w:cantSplit/>
          <w:trHeight w:val="290"/>
        </w:trPr>
        <w:tc>
          <w:tcPr>
            <w:tcW w:w="1680" w:type="dxa"/>
            <w:noWrap/>
            <w:vAlign w:val="center"/>
            <w:hideMark/>
          </w:tcPr>
          <w:p w14:paraId="60420744" w14:textId="7C46F7F1" w:rsidR="00C542BE" w:rsidRPr="00996F60" w:rsidRDefault="00C542BE" w:rsidP="00C542BE">
            <w:pPr>
              <w:spacing w:before="120" w:after="120" w:line="240" w:lineRule="auto"/>
            </w:pPr>
            <w:r>
              <w:rPr>
                <w:rFonts w:ascii="Arial" w:hAnsi="Arial" w:cs="Arial"/>
                <w:color w:val="000000"/>
              </w:rPr>
              <w:t>268</w:t>
            </w:r>
          </w:p>
        </w:tc>
        <w:tc>
          <w:tcPr>
            <w:tcW w:w="2993" w:type="dxa"/>
            <w:noWrap/>
            <w:vAlign w:val="center"/>
            <w:hideMark/>
          </w:tcPr>
          <w:p w14:paraId="601DB6BC" w14:textId="05B30A31"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vAlign w:val="center"/>
            <w:hideMark/>
          </w:tcPr>
          <w:p w14:paraId="6EF82DE0" w14:textId="07E53AC1" w:rsidR="00C542BE" w:rsidRPr="00996F60" w:rsidRDefault="00C542BE" w:rsidP="00C542BE">
            <w:pPr>
              <w:spacing w:before="120" w:after="120" w:line="240" w:lineRule="auto"/>
            </w:pPr>
            <w:r>
              <w:rPr>
                <w:rFonts w:ascii="Arial" w:hAnsi="Arial" w:cs="Arial"/>
                <w:color w:val="000000"/>
              </w:rPr>
              <w:t>2</w:t>
            </w:r>
          </w:p>
        </w:tc>
        <w:tc>
          <w:tcPr>
            <w:tcW w:w="2665" w:type="dxa"/>
            <w:noWrap/>
          </w:tcPr>
          <w:p w14:paraId="4204D393" w14:textId="795ECFB0" w:rsidR="00C542BE" w:rsidRPr="00996F60" w:rsidRDefault="00C542BE" w:rsidP="00C542BE">
            <w:pPr>
              <w:spacing w:before="120" w:after="120" w:line="240" w:lineRule="auto"/>
            </w:pPr>
          </w:p>
        </w:tc>
        <w:tc>
          <w:tcPr>
            <w:tcW w:w="2565" w:type="dxa"/>
            <w:noWrap/>
          </w:tcPr>
          <w:p w14:paraId="4E358924" w14:textId="066204CD" w:rsidR="00C542BE" w:rsidRPr="00996F60" w:rsidRDefault="00C542BE" w:rsidP="00C542BE">
            <w:pPr>
              <w:spacing w:before="120" w:after="120" w:line="240" w:lineRule="auto"/>
            </w:pPr>
          </w:p>
        </w:tc>
        <w:tc>
          <w:tcPr>
            <w:tcW w:w="2566" w:type="dxa"/>
            <w:noWrap/>
          </w:tcPr>
          <w:p w14:paraId="76DB02A4" w14:textId="4603AEB3" w:rsidR="00C542BE" w:rsidRPr="00996F60" w:rsidRDefault="00C542BE" w:rsidP="00C542BE">
            <w:pPr>
              <w:spacing w:before="120" w:after="120" w:line="240" w:lineRule="auto"/>
            </w:pPr>
          </w:p>
        </w:tc>
      </w:tr>
      <w:tr w:rsidR="00C542BE" w:rsidRPr="00996F60" w14:paraId="27B300CF" w14:textId="77777777" w:rsidTr="005C0D5F">
        <w:trPr>
          <w:cantSplit/>
          <w:trHeight w:val="290"/>
        </w:trPr>
        <w:tc>
          <w:tcPr>
            <w:tcW w:w="1680" w:type="dxa"/>
            <w:noWrap/>
            <w:vAlign w:val="center"/>
            <w:hideMark/>
          </w:tcPr>
          <w:p w14:paraId="0A571753" w14:textId="05684CA0" w:rsidR="00C542BE" w:rsidRPr="00996F60" w:rsidRDefault="00C542BE" w:rsidP="00C542BE">
            <w:pPr>
              <w:spacing w:before="120" w:after="120" w:line="240" w:lineRule="auto"/>
            </w:pPr>
            <w:r>
              <w:rPr>
                <w:rFonts w:ascii="Arial" w:hAnsi="Arial" w:cs="Arial"/>
                <w:color w:val="000000"/>
              </w:rPr>
              <w:t>270</w:t>
            </w:r>
          </w:p>
        </w:tc>
        <w:tc>
          <w:tcPr>
            <w:tcW w:w="2993" w:type="dxa"/>
            <w:noWrap/>
            <w:vAlign w:val="center"/>
            <w:hideMark/>
          </w:tcPr>
          <w:p w14:paraId="4A26739D" w14:textId="35FC6430" w:rsidR="00C542BE" w:rsidRPr="00996F60" w:rsidRDefault="00C542BE" w:rsidP="00C542BE">
            <w:pPr>
              <w:spacing w:before="120" w:after="120" w:line="240" w:lineRule="auto"/>
            </w:pPr>
            <w:r>
              <w:rPr>
                <w:rFonts w:ascii="Arial" w:hAnsi="Arial" w:cs="Arial"/>
                <w:color w:val="000000"/>
              </w:rPr>
              <w:t>Sitting/picnicking/BBQ</w:t>
            </w:r>
          </w:p>
        </w:tc>
        <w:tc>
          <w:tcPr>
            <w:tcW w:w="1871" w:type="dxa"/>
            <w:noWrap/>
            <w:vAlign w:val="center"/>
            <w:hideMark/>
          </w:tcPr>
          <w:p w14:paraId="402E2B2C" w14:textId="3E620B17" w:rsidR="00C542BE" w:rsidRPr="00996F60" w:rsidRDefault="00C542BE" w:rsidP="00C542BE">
            <w:pPr>
              <w:spacing w:before="120" w:after="120" w:line="240" w:lineRule="auto"/>
            </w:pPr>
            <w:r>
              <w:rPr>
                <w:rFonts w:ascii="Arial" w:hAnsi="Arial" w:cs="Arial"/>
                <w:color w:val="000000"/>
              </w:rPr>
              <w:t>2</w:t>
            </w:r>
          </w:p>
        </w:tc>
        <w:tc>
          <w:tcPr>
            <w:tcW w:w="2665" w:type="dxa"/>
            <w:noWrap/>
          </w:tcPr>
          <w:p w14:paraId="463B085B" w14:textId="42DA2D4F" w:rsidR="00C542BE" w:rsidRPr="00996F60" w:rsidRDefault="00C542BE" w:rsidP="00C542BE">
            <w:pPr>
              <w:spacing w:before="120" w:after="120" w:line="240" w:lineRule="auto"/>
            </w:pPr>
          </w:p>
        </w:tc>
        <w:tc>
          <w:tcPr>
            <w:tcW w:w="2565" w:type="dxa"/>
            <w:noWrap/>
          </w:tcPr>
          <w:p w14:paraId="61BC6EF0" w14:textId="242BE418" w:rsidR="00C542BE" w:rsidRPr="00996F60" w:rsidRDefault="00C542BE" w:rsidP="00C542BE">
            <w:pPr>
              <w:spacing w:before="120" w:after="120" w:line="240" w:lineRule="auto"/>
            </w:pPr>
          </w:p>
        </w:tc>
        <w:tc>
          <w:tcPr>
            <w:tcW w:w="2566" w:type="dxa"/>
            <w:noWrap/>
          </w:tcPr>
          <w:p w14:paraId="14F8CBE6" w14:textId="23366841" w:rsidR="00C542BE" w:rsidRPr="00996F60" w:rsidRDefault="00C542BE" w:rsidP="00C542BE">
            <w:pPr>
              <w:spacing w:before="120" w:after="120" w:line="240" w:lineRule="auto"/>
            </w:pPr>
          </w:p>
        </w:tc>
      </w:tr>
      <w:tr w:rsidR="00C542BE" w:rsidRPr="00996F60" w14:paraId="407330B0" w14:textId="77777777" w:rsidTr="005C0D5F">
        <w:trPr>
          <w:cantSplit/>
          <w:trHeight w:val="290"/>
        </w:trPr>
        <w:tc>
          <w:tcPr>
            <w:tcW w:w="1680" w:type="dxa"/>
            <w:noWrap/>
            <w:vAlign w:val="center"/>
            <w:hideMark/>
          </w:tcPr>
          <w:p w14:paraId="1932DF44" w14:textId="5C948592" w:rsidR="00C542BE" w:rsidRPr="00996F60" w:rsidRDefault="00C542BE" w:rsidP="00C542BE">
            <w:pPr>
              <w:spacing w:before="120" w:after="120" w:line="240" w:lineRule="auto"/>
            </w:pPr>
            <w:r>
              <w:rPr>
                <w:rFonts w:ascii="Arial" w:hAnsi="Arial" w:cs="Arial"/>
                <w:color w:val="000000"/>
              </w:rPr>
              <w:t>271</w:t>
            </w:r>
          </w:p>
        </w:tc>
        <w:tc>
          <w:tcPr>
            <w:tcW w:w="2993" w:type="dxa"/>
            <w:noWrap/>
            <w:vAlign w:val="center"/>
            <w:hideMark/>
          </w:tcPr>
          <w:p w14:paraId="4FABF3EB" w14:textId="33345531"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12B94B67" w14:textId="2F7CB313" w:rsidR="00C542BE" w:rsidRPr="00996F60" w:rsidRDefault="00C542BE" w:rsidP="00C542BE">
            <w:pPr>
              <w:spacing w:before="120" w:after="120" w:line="240" w:lineRule="auto"/>
            </w:pPr>
            <w:r>
              <w:rPr>
                <w:rFonts w:ascii="Arial" w:hAnsi="Arial" w:cs="Arial"/>
                <w:color w:val="000000"/>
              </w:rPr>
              <w:t>214</w:t>
            </w:r>
          </w:p>
        </w:tc>
        <w:tc>
          <w:tcPr>
            <w:tcW w:w="2665" w:type="dxa"/>
            <w:noWrap/>
          </w:tcPr>
          <w:p w14:paraId="698E5767" w14:textId="6B46617E" w:rsidR="00C542BE" w:rsidRPr="00996F60" w:rsidRDefault="00C542BE" w:rsidP="00C542BE">
            <w:pPr>
              <w:spacing w:before="120" w:after="120" w:line="240" w:lineRule="auto"/>
            </w:pPr>
          </w:p>
        </w:tc>
        <w:tc>
          <w:tcPr>
            <w:tcW w:w="2565" w:type="dxa"/>
            <w:noWrap/>
          </w:tcPr>
          <w:p w14:paraId="14BBF1F9" w14:textId="107B750E" w:rsidR="00C542BE" w:rsidRPr="00996F60" w:rsidRDefault="00C542BE" w:rsidP="00C542BE">
            <w:pPr>
              <w:spacing w:before="120" w:after="120" w:line="240" w:lineRule="auto"/>
            </w:pPr>
          </w:p>
        </w:tc>
        <w:tc>
          <w:tcPr>
            <w:tcW w:w="2566" w:type="dxa"/>
            <w:noWrap/>
          </w:tcPr>
          <w:p w14:paraId="093E91FC" w14:textId="024E617A" w:rsidR="00C542BE" w:rsidRPr="00996F60" w:rsidRDefault="00C542BE" w:rsidP="00C542BE">
            <w:pPr>
              <w:spacing w:before="120" w:after="120" w:line="240" w:lineRule="auto"/>
            </w:pPr>
          </w:p>
        </w:tc>
      </w:tr>
      <w:tr w:rsidR="00C542BE" w:rsidRPr="00996F60" w14:paraId="31D923E7" w14:textId="77777777" w:rsidTr="005C0D5F">
        <w:trPr>
          <w:cantSplit/>
          <w:trHeight w:val="290"/>
        </w:trPr>
        <w:tc>
          <w:tcPr>
            <w:tcW w:w="1680" w:type="dxa"/>
            <w:noWrap/>
            <w:vAlign w:val="center"/>
            <w:hideMark/>
          </w:tcPr>
          <w:p w14:paraId="1E1F95FF" w14:textId="34CD3384" w:rsidR="00C542BE" w:rsidRPr="00996F60" w:rsidRDefault="00C542BE" w:rsidP="00C542BE">
            <w:pPr>
              <w:spacing w:before="120" w:after="120" w:line="240" w:lineRule="auto"/>
            </w:pPr>
            <w:r>
              <w:rPr>
                <w:rFonts w:ascii="Arial" w:hAnsi="Arial" w:cs="Arial"/>
                <w:color w:val="000000"/>
              </w:rPr>
              <w:t>272</w:t>
            </w:r>
          </w:p>
        </w:tc>
        <w:tc>
          <w:tcPr>
            <w:tcW w:w="2993" w:type="dxa"/>
            <w:noWrap/>
            <w:vAlign w:val="center"/>
            <w:hideMark/>
          </w:tcPr>
          <w:p w14:paraId="3CCA2B1B" w14:textId="363CD798"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32E491FC" w14:textId="5727A5E1" w:rsidR="00C542BE" w:rsidRPr="00996F60" w:rsidRDefault="00C542BE" w:rsidP="00C542BE">
            <w:pPr>
              <w:spacing w:before="120" w:after="120" w:line="240" w:lineRule="auto"/>
            </w:pPr>
            <w:r>
              <w:rPr>
                <w:rFonts w:ascii="Arial" w:hAnsi="Arial" w:cs="Arial"/>
                <w:color w:val="000000"/>
              </w:rPr>
              <w:t>1</w:t>
            </w:r>
          </w:p>
        </w:tc>
        <w:tc>
          <w:tcPr>
            <w:tcW w:w="2665" w:type="dxa"/>
            <w:noWrap/>
            <w:vAlign w:val="center"/>
          </w:tcPr>
          <w:p w14:paraId="05C14EF6" w14:textId="71962269" w:rsidR="00C542BE" w:rsidRPr="00996F60" w:rsidRDefault="00C542BE" w:rsidP="00C542BE">
            <w:pPr>
              <w:spacing w:before="120" w:after="120" w:line="240" w:lineRule="auto"/>
            </w:pPr>
          </w:p>
        </w:tc>
        <w:tc>
          <w:tcPr>
            <w:tcW w:w="2565" w:type="dxa"/>
            <w:noWrap/>
          </w:tcPr>
          <w:p w14:paraId="63FEE1BF" w14:textId="1D3411A8" w:rsidR="00C542BE" w:rsidRPr="00996F60" w:rsidRDefault="00C542BE" w:rsidP="00C542BE">
            <w:pPr>
              <w:spacing w:before="120" w:after="120" w:line="240" w:lineRule="auto"/>
            </w:pPr>
          </w:p>
        </w:tc>
        <w:tc>
          <w:tcPr>
            <w:tcW w:w="2566" w:type="dxa"/>
            <w:noWrap/>
          </w:tcPr>
          <w:p w14:paraId="442746EF" w14:textId="0F0D2F5C" w:rsidR="00C542BE" w:rsidRPr="00996F60" w:rsidRDefault="00C542BE" w:rsidP="00C542BE">
            <w:pPr>
              <w:spacing w:before="120" w:after="120" w:line="240" w:lineRule="auto"/>
            </w:pPr>
          </w:p>
        </w:tc>
      </w:tr>
      <w:tr w:rsidR="00C542BE" w:rsidRPr="00996F60" w14:paraId="002BD331" w14:textId="77777777" w:rsidTr="005C0D5F">
        <w:trPr>
          <w:cantSplit/>
          <w:trHeight w:val="290"/>
        </w:trPr>
        <w:tc>
          <w:tcPr>
            <w:tcW w:w="1680" w:type="dxa"/>
            <w:noWrap/>
            <w:vAlign w:val="center"/>
            <w:hideMark/>
          </w:tcPr>
          <w:p w14:paraId="72433007" w14:textId="4EFD61ED" w:rsidR="00C542BE" w:rsidRPr="00996F60" w:rsidRDefault="00C542BE" w:rsidP="00C542BE">
            <w:pPr>
              <w:spacing w:before="120" w:after="120" w:line="240" w:lineRule="auto"/>
            </w:pPr>
            <w:r>
              <w:rPr>
                <w:rFonts w:ascii="Arial" w:hAnsi="Arial" w:cs="Arial"/>
                <w:color w:val="000000"/>
              </w:rPr>
              <w:t>273</w:t>
            </w:r>
          </w:p>
        </w:tc>
        <w:tc>
          <w:tcPr>
            <w:tcW w:w="2993" w:type="dxa"/>
            <w:noWrap/>
            <w:vAlign w:val="center"/>
            <w:hideMark/>
          </w:tcPr>
          <w:p w14:paraId="169677F4" w14:textId="4ECE4DE7"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2584856A" w14:textId="5B8F7AA5" w:rsidR="00C542BE" w:rsidRPr="00996F60" w:rsidRDefault="00C542BE" w:rsidP="00C542BE">
            <w:pPr>
              <w:spacing w:before="120" w:after="120" w:line="240" w:lineRule="auto"/>
            </w:pPr>
            <w:r>
              <w:rPr>
                <w:rFonts w:ascii="Arial" w:hAnsi="Arial" w:cs="Arial"/>
                <w:color w:val="000000"/>
              </w:rPr>
              <w:t>3</w:t>
            </w:r>
          </w:p>
        </w:tc>
        <w:tc>
          <w:tcPr>
            <w:tcW w:w="2665" w:type="dxa"/>
            <w:noWrap/>
            <w:vAlign w:val="center"/>
          </w:tcPr>
          <w:p w14:paraId="67FEE8B4" w14:textId="715424EE" w:rsidR="00C542BE" w:rsidRPr="00996F60" w:rsidRDefault="00C542BE" w:rsidP="00C542BE">
            <w:pPr>
              <w:spacing w:before="120" w:after="120" w:line="240" w:lineRule="auto"/>
            </w:pPr>
          </w:p>
        </w:tc>
        <w:tc>
          <w:tcPr>
            <w:tcW w:w="2565" w:type="dxa"/>
            <w:noWrap/>
          </w:tcPr>
          <w:p w14:paraId="3932403F" w14:textId="22E61F86" w:rsidR="00C542BE" w:rsidRPr="00996F60" w:rsidRDefault="00C542BE" w:rsidP="00C542BE">
            <w:pPr>
              <w:spacing w:before="120" w:after="120" w:line="240" w:lineRule="auto"/>
            </w:pPr>
          </w:p>
        </w:tc>
        <w:tc>
          <w:tcPr>
            <w:tcW w:w="2566" w:type="dxa"/>
            <w:noWrap/>
          </w:tcPr>
          <w:p w14:paraId="57D77838" w14:textId="44D522CC" w:rsidR="00C542BE" w:rsidRPr="00996F60" w:rsidRDefault="00C542BE" w:rsidP="00C542BE">
            <w:pPr>
              <w:spacing w:before="120" w:after="120" w:line="240" w:lineRule="auto"/>
            </w:pPr>
          </w:p>
        </w:tc>
      </w:tr>
      <w:tr w:rsidR="00C542BE" w:rsidRPr="00996F60" w14:paraId="414FC22F" w14:textId="77777777" w:rsidTr="005C0D5F">
        <w:trPr>
          <w:cantSplit/>
          <w:trHeight w:val="290"/>
        </w:trPr>
        <w:tc>
          <w:tcPr>
            <w:tcW w:w="1680" w:type="dxa"/>
            <w:noWrap/>
            <w:vAlign w:val="center"/>
            <w:hideMark/>
          </w:tcPr>
          <w:p w14:paraId="2C519FEC" w14:textId="1EA0150B" w:rsidR="00C542BE" w:rsidRPr="00996F60" w:rsidRDefault="00C542BE" w:rsidP="00C542BE">
            <w:pPr>
              <w:spacing w:before="120" w:after="120" w:line="240" w:lineRule="auto"/>
            </w:pPr>
            <w:r>
              <w:rPr>
                <w:rFonts w:ascii="Arial" w:hAnsi="Arial" w:cs="Arial"/>
                <w:color w:val="000000"/>
              </w:rPr>
              <w:t>274</w:t>
            </w:r>
          </w:p>
        </w:tc>
        <w:tc>
          <w:tcPr>
            <w:tcW w:w="2993" w:type="dxa"/>
            <w:noWrap/>
            <w:vAlign w:val="center"/>
            <w:hideMark/>
          </w:tcPr>
          <w:p w14:paraId="5270DF26" w14:textId="4F092BF3" w:rsidR="00C542BE" w:rsidRPr="00996F60" w:rsidRDefault="00C542BE" w:rsidP="00C542BE">
            <w:pPr>
              <w:spacing w:before="120" w:after="120" w:line="240" w:lineRule="auto"/>
            </w:pPr>
            <w:r>
              <w:rPr>
                <w:rFonts w:ascii="Arial" w:hAnsi="Arial" w:cs="Arial"/>
                <w:color w:val="000000"/>
              </w:rPr>
              <w:t>Dog walking</w:t>
            </w:r>
          </w:p>
        </w:tc>
        <w:tc>
          <w:tcPr>
            <w:tcW w:w="1871" w:type="dxa"/>
            <w:noWrap/>
            <w:hideMark/>
          </w:tcPr>
          <w:p w14:paraId="4F2DA8CB" w14:textId="0D071FB8" w:rsidR="00C542BE" w:rsidRPr="00996F60" w:rsidRDefault="00C542BE" w:rsidP="00C542BE">
            <w:pPr>
              <w:spacing w:before="120" w:after="120" w:line="240" w:lineRule="auto"/>
            </w:pPr>
            <w:r>
              <w:rPr>
                <w:rFonts w:ascii="Arial" w:hAnsi="Arial" w:cs="Arial"/>
                <w:color w:val="000000"/>
              </w:rPr>
              <w:t>21.</w:t>
            </w:r>
            <w:r w:rsidR="008E6F19">
              <w:rPr>
                <w:rFonts w:ascii="Arial" w:hAnsi="Arial" w:cs="Arial"/>
                <w:color w:val="000000"/>
              </w:rPr>
              <w:t>7</w:t>
            </w:r>
          </w:p>
        </w:tc>
        <w:tc>
          <w:tcPr>
            <w:tcW w:w="2665" w:type="dxa"/>
            <w:noWrap/>
          </w:tcPr>
          <w:p w14:paraId="25B1547B" w14:textId="0935D359" w:rsidR="00C542BE" w:rsidRPr="00996F60" w:rsidRDefault="00C542BE" w:rsidP="00C542BE">
            <w:pPr>
              <w:spacing w:before="120" w:after="120" w:line="240" w:lineRule="auto"/>
            </w:pPr>
          </w:p>
        </w:tc>
        <w:tc>
          <w:tcPr>
            <w:tcW w:w="2565" w:type="dxa"/>
            <w:noWrap/>
          </w:tcPr>
          <w:p w14:paraId="1F02B945" w14:textId="7F23530B" w:rsidR="00C542BE" w:rsidRPr="00996F60" w:rsidRDefault="00C542BE" w:rsidP="00C542BE">
            <w:pPr>
              <w:spacing w:before="120" w:after="120" w:line="240" w:lineRule="auto"/>
            </w:pPr>
          </w:p>
        </w:tc>
        <w:tc>
          <w:tcPr>
            <w:tcW w:w="2566" w:type="dxa"/>
            <w:noWrap/>
            <w:vAlign w:val="center"/>
          </w:tcPr>
          <w:p w14:paraId="468A4397" w14:textId="350CC945" w:rsidR="00C542BE" w:rsidRPr="00996F60" w:rsidRDefault="00C542BE" w:rsidP="00C542BE">
            <w:pPr>
              <w:spacing w:before="120" w:after="120" w:line="240" w:lineRule="auto"/>
            </w:pPr>
          </w:p>
        </w:tc>
      </w:tr>
      <w:tr w:rsidR="00C542BE" w:rsidRPr="00996F60" w14:paraId="00885BCD" w14:textId="77777777" w:rsidTr="005C0D5F">
        <w:trPr>
          <w:cantSplit/>
          <w:trHeight w:val="290"/>
        </w:trPr>
        <w:tc>
          <w:tcPr>
            <w:tcW w:w="1680" w:type="dxa"/>
            <w:noWrap/>
            <w:vAlign w:val="center"/>
            <w:hideMark/>
          </w:tcPr>
          <w:p w14:paraId="2BD9661C" w14:textId="779FDB69" w:rsidR="00C542BE" w:rsidRPr="00996F60" w:rsidRDefault="00C542BE" w:rsidP="00C542BE">
            <w:pPr>
              <w:spacing w:before="120" w:after="120" w:line="240" w:lineRule="auto"/>
            </w:pPr>
            <w:r>
              <w:rPr>
                <w:rFonts w:ascii="Arial" w:hAnsi="Arial" w:cs="Arial"/>
                <w:color w:val="000000"/>
              </w:rPr>
              <w:t>275</w:t>
            </w:r>
          </w:p>
        </w:tc>
        <w:tc>
          <w:tcPr>
            <w:tcW w:w="2993" w:type="dxa"/>
            <w:noWrap/>
            <w:vAlign w:val="center"/>
            <w:hideMark/>
          </w:tcPr>
          <w:p w14:paraId="4E2EFC44" w14:textId="5D7FE41D" w:rsidR="00C542BE" w:rsidRPr="00996F60" w:rsidRDefault="00C542BE" w:rsidP="00C542BE">
            <w:pPr>
              <w:spacing w:before="120" w:after="120" w:line="240" w:lineRule="auto"/>
            </w:pPr>
            <w:r>
              <w:rPr>
                <w:rFonts w:ascii="Arial" w:hAnsi="Arial" w:cs="Arial"/>
                <w:color w:val="000000"/>
              </w:rPr>
              <w:t>Walking</w:t>
            </w:r>
          </w:p>
        </w:tc>
        <w:tc>
          <w:tcPr>
            <w:tcW w:w="1871" w:type="dxa"/>
            <w:noWrap/>
            <w:hideMark/>
          </w:tcPr>
          <w:p w14:paraId="7B908A1A" w14:textId="0E5F173D" w:rsidR="00C542BE" w:rsidRPr="00996F60" w:rsidRDefault="00C542BE" w:rsidP="00C542BE">
            <w:pPr>
              <w:spacing w:before="120" w:after="120" w:line="240" w:lineRule="auto"/>
            </w:pPr>
            <w:r>
              <w:rPr>
                <w:rFonts w:ascii="Arial" w:hAnsi="Arial" w:cs="Arial"/>
                <w:color w:val="000000"/>
              </w:rPr>
              <w:t>0.25</w:t>
            </w:r>
          </w:p>
        </w:tc>
        <w:tc>
          <w:tcPr>
            <w:tcW w:w="2665" w:type="dxa"/>
            <w:noWrap/>
            <w:vAlign w:val="center"/>
          </w:tcPr>
          <w:p w14:paraId="730EF9A2" w14:textId="28D68BBC" w:rsidR="00C542BE" w:rsidRPr="00996F60" w:rsidRDefault="00C542BE" w:rsidP="00C542BE">
            <w:pPr>
              <w:spacing w:before="120" w:after="120" w:line="240" w:lineRule="auto"/>
            </w:pPr>
          </w:p>
        </w:tc>
        <w:tc>
          <w:tcPr>
            <w:tcW w:w="2565" w:type="dxa"/>
            <w:noWrap/>
          </w:tcPr>
          <w:p w14:paraId="208BB52A" w14:textId="0049C350" w:rsidR="00C542BE" w:rsidRPr="00996F60" w:rsidRDefault="00C542BE" w:rsidP="00C542BE">
            <w:pPr>
              <w:spacing w:before="120" w:after="120" w:line="240" w:lineRule="auto"/>
            </w:pPr>
          </w:p>
        </w:tc>
        <w:tc>
          <w:tcPr>
            <w:tcW w:w="2566" w:type="dxa"/>
            <w:noWrap/>
          </w:tcPr>
          <w:p w14:paraId="2AB1C2BB" w14:textId="79F1E251" w:rsidR="00C542BE" w:rsidRPr="00996F60" w:rsidRDefault="00C542BE" w:rsidP="00C542BE">
            <w:pPr>
              <w:spacing w:before="120" w:after="120" w:line="240" w:lineRule="auto"/>
            </w:pPr>
          </w:p>
        </w:tc>
      </w:tr>
      <w:tr w:rsidR="00C542BE" w:rsidRPr="00996F60" w14:paraId="141F0099" w14:textId="77777777" w:rsidTr="005C0D5F">
        <w:trPr>
          <w:cantSplit/>
          <w:trHeight w:val="290"/>
        </w:trPr>
        <w:tc>
          <w:tcPr>
            <w:tcW w:w="1680" w:type="dxa"/>
            <w:noWrap/>
            <w:vAlign w:val="center"/>
            <w:hideMark/>
          </w:tcPr>
          <w:p w14:paraId="0A366F1D" w14:textId="0BCA47EE" w:rsidR="00C542BE" w:rsidRPr="00996F60" w:rsidRDefault="00C542BE" w:rsidP="00C542BE">
            <w:pPr>
              <w:spacing w:before="120" w:after="120" w:line="240" w:lineRule="auto"/>
            </w:pPr>
            <w:r>
              <w:rPr>
                <w:rFonts w:ascii="Arial" w:hAnsi="Arial" w:cs="Arial"/>
                <w:color w:val="000000"/>
              </w:rPr>
              <w:t>285</w:t>
            </w:r>
          </w:p>
        </w:tc>
        <w:tc>
          <w:tcPr>
            <w:tcW w:w="2993" w:type="dxa"/>
            <w:noWrap/>
            <w:vAlign w:val="center"/>
            <w:hideMark/>
          </w:tcPr>
          <w:p w14:paraId="65516262" w14:textId="3267619C"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7E382D71" w14:textId="1D712578" w:rsidR="00C542BE" w:rsidRPr="00996F60" w:rsidRDefault="00C542BE" w:rsidP="00C542BE">
            <w:pPr>
              <w:spacing w:before="120" w:after="120" w:line="240" w:lineRule="auto"/>
            </w:pPr>
            <w:r>
              <w:rPr>
                <w:rFonts w:ascii="Arial" w:hAnsi="Arial" w:cs="Arial"/>
                <w:color w:val="000000"/>
              </w:rPr>
              <w:t>1.5</w:t>
            </w:r>
          </w:p>
        </w:tc>
        <w:tc>
          <w:tcPr>
            <w:tcW w:w="2665" w:type="dxa"/>
            <w:noWrap/>
          </w:tcPr>
          <w:p w14:paraId="4C34367F" w14:textId="48D2EA97" w:rsidR="00C542BE" w:rsidRPr="00996F60" w:rsidRDefault="00C542BE" w:rsidP="00C542BE">
            <w:pPr>
              <w:spacing w:before="120" w:after="120" w:line="240" w:lineRule="auto"/>
            </w:pPr>
          </w:p>
        </w:tc>
        <w:tc>
          <w:tcPr>
            <w:tcW w:w="2565" w:type="dxa"/>
            <w:noWrap/>
          </w:tcPr>
          <w:p w14:paraId="0A1B7617" w14:textId="6F3E6C70" w:rsidR="00C542BE" w:rsidRPr="00996F60" w:rsidRDefault="00C542BE" w:rsidP="00C542BE">
            <w:pPr>
              <w:spacing w:before="120" w:after="120" w:line="240" w:lineRule="auto"/>
            </w:pPr>
          </w:p>
        </w:tc>
        <w:tc>
          <w:tcPr>
            <w:tcW w:w="2566" w:type="dxa"/>
            <w:noWrap/>
          </w:tcPr>
          <w:p w14:paraId="5A8DFC90" w14:textId="68B47D79" w:rsidR="00C542BE" w:rsidRPr="00996F60" w:rsidRDefault="00C542BE" w:rsidP="00C542BE">
            <w:pPr>
              <w:spacing w:before="120" w:after="120" w:line="240" w:lineRule="auto"/>
            </w:pPr>
          </w:p>
        </w:tc>
      </w:tr>
      <w:tr w:rsidR="00C542BE" w:rsidRPr="00996F60" w14:paraId="2009737A" w14:textId="77777777" w:rsidTr="005C0D5F">
        <w:trPr>
          <w:cantSplit/>
          <w:trHeight w:val="290"/>
        </w:trPr>
        <w:tc>
          <w:tcPr>
            <w:tcW w:w="1680" w:type="dxa"/>
            <w:noWrap/>
            <w:vAlign w:val="center"/>
            <w:hideMark/>
          </w:tcPr>
          <w:p w14:paraId="0466B0B9" w14:textId="3D6B12BA" w:rsidR="00C542BE" w:rsidRPr="00996F60" w:rsidRDefault="00C542BE" w:rsidP="00C542BE">
            <w:pPr>
              <w:spacing w:before="120" w:after="120" w:line="240" w:lineRule="auto"/>
            </w:pPr>
            <w:r>
              <w:rPr>
                <w:rFonts w:ascii="Arial" w:hAnsi="Arial" w:cs="Arial"/>
                <w:color w:val="000000"/>
              </w:rPr>
              <w:t>286</w:t>
            </w:r>
          </w:p>
        </w:tc>
        <w:tc>
          <w:tcPr>
            <w:tcW w:w="2993" w:type="dxa"/>
            <w:noWrap/>
            <w:vAlign w:val="center"/>
            <w:hideMark/>
          </w:tcPr>
          <w:p w14:paraId="72965317" w14:textId="040953D9" w:rsidR="00C542BE" w:rsidRPr="00996F60" w:rsidRDefault="00C542BE" w:rsidP="00C542BE">
            <w:pPr>
              <w:spacing w:before="120" w:after="120" w:line="240" w:lineRule="auto"/>
            </w:pPr>
            <w:r>
              <w:rPr>
                <w:rFonts w:ascii="Arial" w:hAnsi="Arial" w:cs="Arial"/>
                <w:color w:val="000000"/>
              </w:rPr>
              <w:t>Beachcombing</w:t>
            </w:r>
          </w:p>
        </w:tc>
        <w:tc>
          <w:tcPr>
            <w:tcW w:w="1871" w:type="dxa"/>
            <w:noWrap/>
            <w:vAlign w:val="center"/>
            <w:hideMark/>
          </w:tcPr>
          <w:p w14:paraId="0BFE87CE" w14:textId="2CCAFBB9" w:rsidR="00C542BE" w:rsidRPr="00996F60" w:rsidRDefault="00C542BE" w:rsidP="00C542BE">
            <w:pPr>
              <w:spacing w:before="120" w:after="120" w:line="240" w:lineRule="auto"/>
            </w:pPr>
            <w:r>
              <w:rPr>
                <w:rFonts w:ascii="Arial" w:hAnsi="Arial" w:cs="Arial"/>
                <w:color w:val="000000"/>
              </w:rPr>
              <w:t>1</w:t>
            </w:r>
          </w:p>
        </w:tc>
        <w:tc>
          <w:tcPr>
            <w:tcW w:w="2665" w:type="dxa"/>
            <w:noWrap/>
          </w:tcPr>
          <w:p w14:paraId="3EAC936C" w14:textId="027DBD24" w:rsidR="00C542BE" w:rsidRPr="00996F60" w:rsidRDefault="00C542BE" w:rsidP="00C542BE">
            <w:pPr>
              <w:spacing w:before="120" w:after="120" w:line="240" w:lineRule="auto"/>
            </w:pPr>
          </w:p>
        </w:tc>
        <w:tc>
          <w:tcPr>
            <w:tcW w:w="2565" w:type="dxa"/>
            <w:noWrap/>
          </w:tcPr>
          <w:p w14:paraId="7DA068CD" w14:textId="2EC624C7" w:rsidR="00C542BE" w:rsidRPr="00996F60" w:rsidRDefault="00C542BE" w:rsidP="00C542BE">
            <w:pPr>
              <w:spacing w:before="120" w:after="120" w:line="240" w:lineRule="auto"/>
            </w:pPr>
          </w:p>
        </w:tc>
        <w:tc>
          <w:tcPr>
            <w:tcW w:w="2566" w:type="dxa"/>
            <w:noWrap/>
          </w:tcPr>
          <w:p w14:paraId="0DE1871F" w14:textId="7D43D819" w:rsidR="00C542BE" w:rsidRPr="00996F60" w:rsidRDefault="00C542BE" w:rsidP="00C542BE">
            <w:pPr>
              <w:spacing w:before="120" w:after="120" w:line="240" w:lineRule="auto"/>
            </w:pPr>
          </w:p>
        </w:tc>
      </w:tr>
      <w:tr w:rsidR="00C542BE" w:rsidRPr="00996F60" w14:paraId="1D71292B" w14:textId="77777777" w:rsidTr="005C0D5F">
        <w:trPr>
          <w:cantSplit/>
          <w:trHeight w:val="290"/>
        </w:trPr>
        <w:tc>
          <w:tcPr>
            <w:tcW w:w="1680" w:type="dxa"/>
            <w:noWrap/>
            <w:vAlign w:val="center"/>
            <w:hideMark/>
          </w:tcPr>
          <w:p w14:paraId="259FC02D" w14:textId="377C8788" w:rsidR="00C542BE" w:rsidRPr="00996F60" w:rsidRDefault="00C542BE" w:rsidP="00C542BE">
            <w:pPr>
              <w:spacing w:before="120" w:after="120" w:line="240" w:lineRule="auto"/>
            </w:pPr>
            <w:r>
              <w:rPr>
                <w:rFonts w:ascii="Arial" w:hAnsi="Arial" w:cs="Arial"/>
                <w:color w:val="000000"/>
              </w:rPr>
              <w:lastRenderedPageBreak/>
              <w:t>287</w:t>
            </w:r>
          </w:p>
        </w:tc>
        <w:tc>
          <w:tcPr>
            <w:tcW w:w="2993" w:type="dxa"/>
            <w:noWrap/>
            <w:vAlign w:val="center"/>
            <w:hideMark/>
          </w:tcPr>
          <w:p w14:paraId="7C9C424E" w14:textId="17CBE90D" w:rsidR="00C542BE" w:rsidRPr="00996F60" w:rsidRDefault="00C542BE" w:rsidP="00C542BE">
            <w:pPr>
              <w:spacing w:before="120" w:after="120" w:line="240" w:lineRule="auto"/>
            </w:pPr>
            <w:r>
              <w:rPr>
                <w:rFonts w:ascii="Arial" w:hAnsi="Arial" w:cs="Arial"/>
                <w:color w:val="000000"/>
              </w:rPr>
              <w:t>Paddling</w:t>
            </w:r>
          </w:p>
        </w:tc>
        <w:tc>
          <w:tcPr>
            <w:tcW w:w="1871" w:type="dxa"/>
            <w:noWrap/>
            <w:hideMark/>
          </w:tcPr>
          <w:p w14:paraId="11A8A0E0" w14:textId="04B85EFC" w:rsidR="00C542BE" w:rsidRPr="00996F60" w:rsidRDefault="00C542BE" w:rsidP="00C542BE">
            <w:pPr>
              <w:spacing w:before="120" w:after="120" w:line="240" w:lineRule="auto"/>
            </w:pPr>
            <w:r>
              <w:rPr>
                <w:rFonts w:ascii="Arial" w:hAnsi="Arial" w:cs="Arial"/>
                <w:color w:val="000000"/>
              </w:rPr>
              <w:t>0.34</w:t>
            </w:r>
          </w:p>
        </w:tc>
        <w:tc>
          <w:tcPr>
            <w:tcW w:w="2665" w:type="dxa"/>
            <w:noWrap/>
            <w:vAlign w:val="center"/>
          </w:tcPr>
          <w:p w14:paraId="0D3072A4" w14:textId="1B53BFD5" w:rsidR="00C542BE" w:rsidRPr="00996F60" w:rsidRDefault="00C542BE" w:rsidP="00C542BE">
            <w:pPr>
              <w:spacing w:before="120" w:after="120" w:line="240" w:lineRule="auto"/>
            </w:pPr>
          </w:p>
        </w:tc>
        <w:tc>
          <w:tcPr>
            <w:tcW w:w="2565" w:type="dxa"/>
            <w:noWrap/>
          </w:tcPr>
          <w:p w14:paraId="16AAB913" w14:textId="08E6DA5C" w:rsidR="00C542BE" w:rsidRPr="00996F60" w:rsidRDefault="00C542BE" w:rsidP="00C542BE">
            <w:pPr>
              <w:spacing w:before="120" w:after="120" w:line="240" w:lineRule="auto"/>
            </w:pPr>
          </w:p>
        </w:tc>
        <w:tc>
          <w:tcPr>
            <w:tcW w:w="2566" w:type="dxa"/>
            <w:noWrap/>
          </w:tcPr>
          <w:p w14:paraId="2E8AC9EC" w14:textId="17FABB0F" w:rsidR="00C542BE" w:rsidRPr="00996F60" w:rsidRDefault="00C542BE" w:rsidP="00C542BE">
            <w:pPr>
              <w:spacing w:before="120" w:after="120" w:line="240" w:lineRule="auto"/>
            </w:pPr>
          </w:p>
        </w:tc>
      </w:tr>
      <w:tr w:rsidR="00C542BE" w:rsidRPr="00996F60" w14:paraId="198F8F62" w14:textId="77777777" w:rsidTr="005C0D5F">
        <w:trPr>
          <w:cantSplit/>
          <w:trHeight w:val="290"/>
        </w:trPr>
        <w:tc>
          <w:tcPr>
            <w:tcW w:w="1680" w:type="dxa"/>
            <w:noWrap/>
            <w:vAlign w:val="center"/>
            <w:hideMark/>
          </w:tcPr>
          <w:p w14:paraId="19452693" w14:textId="1FC30065" w:rsidR="00C542BE" w:rsidRPr="00996F60" w:rsidRDefault="00C542BE" w:rsidP="00C542BE">
            <w:pPr>
              <w:spacing w:before="120" w:after="120" w:line="240" w:lineRule="auto"/>
            </w:pPr>
            <w:r>
              <w:rPr>
                <w:rFonts w:ascii="Arial" w:hAnsi="Arial" w:cs="Arial"/>
                <w:color w:val="000000"/>
              </w:rPr>
              <w:t>288</w:t>
            </w:r>
          </w:p>
        </w:tc>
        <w:tc>
          <w:tcPr>
            <w:tcW w:w="2993" w:type="dxa"/>
            <w:noWrap/>
            <w:vAlign w:val="center"/>
            <w:hideMark/>
          </w:tcPr>
          <w:p w14:paraId="0CE5819D" w14:textId="56ED1220"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BAA1DF4" w14:textId="4749CDAC" w:rsidR="00C542BE" w:rsidRPr="00996F60" w:rsidRDefault="00C542BE" w:rsidP="00C542BE">
            <w:pPr>
              <w:spacing w:before="120" w:after="120" w:line="240" w:lineRule="auto"/>
            </w:pPr>
            <w:r>
              <w:rPr>
                <w:rFonts w:ascii="Arial" w:hAnsi="Arial" w:cs="Arial"/>
                <w:color w:val="000000"/>
              </w:rPr>
              <w:t>3</w:t>
            </w:r>
          </w:p>
        </w:tc>
        <w:tc>
          <w:tcPr>
            <w:tcW w:w="2665" w:type="dxa"/>
            <w:noWrap/>
          </w:tcPr>
          <w:p w14:paraId="284C0324" w14:textId="3F548EBA" w:rsidR="00C542BE" w:rsidRPr="00996F60" w:rsidRDefault="00C542BE" w:rsidP="00C542BE">
            <w:pPr>
              <w:spacing w:before="120" w:after="120" w:line="240" w:lineRule="auto"/>
            </w:pPr>
          </w:p>
        </w:tc>
        <w:tc>
          <w:tcPr>
            <w:tcW w:w="2565" w:type="dxa"/>
            <w:noWrap/>
          </w:tcPr>
          <w:p w14:paraId="07214C55" w14:textId="2B9CF44A" w:rsidR="00C542BE" w:rsidRPr="00996F60" w:rsidRDefault="00C542BE" w:rsidP="00C542BE">
            <w:pPr>
              <w:spacing w:before="120" w:after="120" w:line="240" w:lineRule="auto"/>
            </w:pPr>
          </w:p>
        </w:tc>
        <w:tc>
          <w:tcPr>
            <w:tcW w:w="2566" w:type="dxa"/>
            <w:noWrap/>
          </w:tcPr>
          <w:p w14:paraId="2379FA99" w14:textId="7E3E0043" w:rsidR="00C542BE" w:rsidRPr="00996F60" w:rsidRDefault="00C542BE" w:rsidP="00C542BE">
            <w:pPr>
              <w:spacing w:before="120" w:after="120" w:line="240" w:lineRule="auto"/>
            </w:pPr>
          </w:p>
        </w:tc>
      </w:tr>
      <w:tr w:rsidR="00C542BE" w:rsidRPr="00996F60" w14:paraId="7ADB9391" w14:textId="77777777" w:rsidTr="005C0D5F">
        <w:trPr>
          <w:cantSplit/>
          <w:trHeight w:val="290"/>
        </w:trPr>
        <w:tc>
          <w:tcPr>
            <w:tcW w:w="1680" w:type="dxa"/>
            <w:noWrap/>
            <w:vAlign w:val="center"/>
            <w:hideMark/>
          </w:tcPr>
          <w:p w14:paraId="337C673D" w14:textId="0047FC2E" w:rsidR="00C542BE" w:rsidRPr="00996F60" w:rsidRDefault="00C542BE" w:rsidP="00C542BE">
            <w:pPr>
              <w:spacing w:before="120" w:after="120" w:line="240" w:lineRule="auto"/>
            </w:pPr>
            <w:r>
              <w:rPr>
                <w:rFonts w:ascii="Arial" w:hAnsi="Arial" w:cs="Arial"/>
                <w:color w:val="000000"/>
              </w:rPr>
              <w:t>289</w:t>
            </w:r>
          </w:p>
        </w:tc>
        <w:tc>
          <w:tcPr>
            <w:tcW w:w="2993" w:type="dxa"/>
            <w:noWrap/>
            <w:vAlign w:val="center"/>
            <w:hideMark/>
          </w:tcPr>
          <w:p w14:paraId="46915152" w14:textId="5AEDB3DC"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4FE99F8A" w14:textId="36D4200E" w:rsidR="00C542BE" w:rsidRPr="00996F60" w:rsidRDefault="00C542BE" w:rsidP="00C542BE">
            <w:pPr>
              <w:spacing w:before="120" w:after="120" w:line="240" w:lineRule="auto"/>
            </w:pPr>
            <w:r>
              <w:rPr>
                <w:rFonts w:ascii="Arial" w:hAnsi="Arial" w:cs="Arial"/>
                <w:color w:val="000000"/>
              </w:rPr>
              <w:t>6</w:t>
            </w:r>
          </w:p>
        </w:tc>
        <w:tc>
          <w:tcPr>
            <w:tcW w:w="2665" w:type="dxa"/>
            <w:noWrap/>
          </w:tcPr>
          <w:p w14:paraId="509A486C" w14:textId="3DBBE4FA" w:rsidR="00C542BE" w:rsidRPr="00996F60" w:rsidRDefault="00C542BE" w:rsidP="00C542BE">
            <w:pPr>
              <w:spacing w:before="120" w:after="120" w:line="240" w:lineRule="auto"/>
            </w:pPr>
          </w:p>
        </w:tc>
        <w:tc>
          <w:tcPr>
            <w:tcW w:w="2565" w:type="dxa"/>
            <w:noWrap/>
          </w:tcPr>
          <w:p w14:paraId="49D94887" w14:textId="1E0194F3" w:rsidR="00C542BE" w:rsidRPr="00996F60" w:rsidRDefault="00C542BE" w:rsidP="00C542BE">
            <w:pPr>
              <w:spacing w:before="120" w:after="120" w:line="240" w:lineRule="auto"/>
            </w:pPr>
          </w:p>
        </w:tc>
        <w:tc>
          <w:tcPr>
            <w:tcW w:w="2566" w:type="dxa"/>
            <w:noWrap/>
          </w:tcPr>
          <w:p w14:paraId="2FC02F19" w14:textId="2E5F6DBC" w:rsidR="00C542BE" w:rsidRPr="00996F60" w:rsidRDefault="00C542BE" w:rsidP="00C542BE">
            <w:pPr>
              <w:spacing w:before="120" w:after="120" w:line="240" w:lineRule="auto"/>
            </w:pPr>
          </w:p>
        </w:tc>
      </w:tr>
      <w:tr w:rsidR="00C542BE" w:rsidRPr="00996F60" w14:paraId="65C9408D" w14:textId="77777777" w:rsidTr="005C0D5F">
        <w:trPr>
          <w:cantSplit/>
          <w:trHeight w:val="290"/>
        </w:trPr>
        <w:tc>
          <w:tcPr>
            <w:tcW w:w="1680" w:type="dxa"/>
            <w:noWrap/>
            <w:vAlign w:val="center"/>
            <w:hideMark/>
          </w:tcPr>
          <w:p w14:paraId="54B91870" w14:textId="3C3BECA3" w:rsidR="00C542BE" w:rsidRPr="00996F60" w:rsidRDefault="00C542BE" w:rsidP="00C542BE">
            <w:pPr>
              <w:spacing w:before="120" w:after="120" w:line="240" w:lineRule="auto"/>
            </w:pPr>
            <w:r>
              <w:rPr>
                <w:rFonts w:ascii="Arial" w:hAnsi="Arial" w:cs="Arial"/>
                <w:color w:val="000000"/>
              </w:rPr>
              <w:t>290</w:t>
            </w:r>
          </w:p>
        </w:tc>
        <w:tc>
          <w:tcPr>
            <w:tcW w:w="2993" w:type="dxa"/>
            <w:noWrap/>
            <w:vAlign w:val="center"/>
            <w:hideMark/>
          </w:tcPr>
          <w:p w14:paraId="5BEB56C7" w14:textId="5EC00583" w:rsidR="00C542BE" w:rsidRPr="00996F60" w:rsidRDefault="00C542BE" w:rsidP="00C542BE">
            <w:pPr>
              <w:spacing w:before="120" w:after="120" w:line="240" w:lineRule="auto"/>
            </w:pPr>
            <w:r>
              <w:rPr>
                <w:rFonts w:ascii="Arial" w:hAnsi="Arial" w:cs="Arial"/>
                <w:color w:val="000000"/>
              </w:rPr>
              <w:t>Playing</w:t>
            </w:r>
          </w:p>
        </w:tc>
        <w:tc>
          <w:tcPr>
            <w:tcW w:w="1871" w:type="dxa"/>
            <w:noWrap/>
            <w:vAlign w:val="center"/>
            <w:hideMark/>
          </w:tcPr>
          <w:p w14:paraId="6E6D052E" w14:textId="2F35E061" w:rsidR="00C542BE" w:rsidRPr="00996F60" w:rsidRDefault="00C542BE" w:rsidP="00C542BE">
            <w:pPr>
              <w:spacing w:before="120" w:after="120" w:line="240" w:lineRule="auto"/>
            </w:pPr>
            <w:r>
              <w:rPr>
                <w:rFonts w:ascii="Arial" w:hAnsi="Arial" w:cs="Arial"/>
                <w:color w:val="000000"/>
              </w:rPr>
              <w:t>3</w:t>
            </w:r>
          </w:p>
        </w:tc>
        <w:tc>
          <w:tcPr>
            <w:tcW w:w="2665" w:type="dxa"/>
            <w:noWrap/>
          </w:tcPr>
          <w:p w14:paraId="676C9D56" w14:textId="746A7F4B" w:rsidR="00C542BE" w:rsidRPr="00996F60" w:rsidRDefault="00C542BE" w:rsidP="00C542BE">
            <w:pPr>
              <w:spacing w:before="120" w:after="120" w:line="240" w:lineRule="auto"/>
            </w:pPr>
          </w:p>
        </w:tc>
        <w:tc>
          <w:tcPr>
            <w:tcW w:w="2565" w:type="dxa"/>
            <w:noWrap/>
          </w:tcPr>
          <w:p w14:paraId="4CDCCE2C" w14:textId="2F413A68" w:rsidR="00C542BE" w:rsidRPr="00996F60" w:rsidRDefault="00C542BE" w:rsidP="00C542BE">
            <w:pPr>
              <w:spacing w:before="120" w:after="120" w:line="240" w:lineRule="auto"/>
            </w:pPr>
          </w:p>
        </w:tc>
        <w:tc>
          <w:tcPr>
            <w:tcW w:w="2566" w:type="dxa"/>
            <w:noWrap/>
          </w:tcPr>
          <w:p w14:paraId="4DDE5755" w14:textId="26B60096" w:rsidR="00C542BE" w:rsidRPr="00996F60" w:rsidRDefault="00C542BE" w:rsidP="00C542BE">
            <w:pPr>
              <w:spacing w:before="120" w:after="120" w:line="240" w:lineRule="auto"/>
            </w:pPr>
          </w:p>
        </w:tc>
      </w:tr>
      <w:tr w:rsidR="00C542BE" w:rsidRPr="00996F60" w14:paraId="32899FA5" w14:textId="77777777" w:rsidTr="005C0D5F">
        <w:trPr>
          <w:cantSplit/>
          <w:trHeight w:val="290"/>
        </w:trPr>
        <w:tc>
          <w:tcPr>
            <w:tcW w:w="1680" w:type="dxa"/>
            <w:noWrap/>
            <w:vAlign w:val="center"/>
            <w:hideMark/>
          </w:tcPr>
          <w:p w14:paraId="74BE57E8" w14:textId="1A7AB822" w:rsidR="00C542BE" w:rsidRPr="00996F60" w:rsidRDefault="00C542BE" w:rsidP="00C542BE">
            <w:pPr>
              <w:spacing w:before="120" w:after="120" w:line="240" w:lineRule="auto"/>
            </w:pPr>
            <w:r>
              <w:rPr>
                <w:rFonts w:ascii="Arial" w:hAnsi="Arial" w:cs="Arial"/>
                <w:color w:val="000000"/>
              </w:rPr>
              <w:t>292</w:t>
            </w:r>
          </w:p>
        </w:tc>
        <w:tc>
          <w:tcPr>
            <w:tcW w:w="2993" w:type="dxa"/>
            <w:noWrap/>
            <w:vAlign w:val="center"/>
            <w:hideMark/>
          </w:tcPr>
          <w:p w14:paraId="453F54B2" w14:textId="40F09F84"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29A0FC6B" w14:textId="13077CBB" w:rsidR="00C542BE" w:rsidRPr="00996F60" w:rsidRDefault="00C542BE" w:rsidP="00C542BE">
            <w:pPr>
              <w:spacing w:before="120" w:after="120" w:line="240" w:lineRule="auto"/>
            </w:pPr>
            <w:r>
              <w:rPr>
                <w:rFonts w:ascii="Arial" w:hAnsi="Arial" w:cs="Arial"/>
                <w:color w:val="000000"/>
              </w:rPr>
              <w:t>312</w:t>
            </w:r>
          </w:p>
        </w:tc>
        <w:tc>
          <w:tcPr>
            <w:tcW w:w="2665" w:type="dxa"/>
            <w:noWrap/>
          </w:tcPr>
          <w:p w14:paraId="200060DA" w14:textId="669CF17F" w:rsidR="00C542BE" w:rsidRPr="00996F60" w:rsidRDefault="00C542BE" w:rsidP="00C542BE">
            <w:pPr>
              <w:spacing w:before="120" w:after="120" w:line="240" w:lineRule="auto"/>
            </w:pPr>
          </w:p>
        </w:tc>
        <w:tc>
          <w:tcPr>
            <w:tcW w:w="2565" w:type="dxa"/>
            <w:noWrap/>
          </w:tcPr>
          <w:p w14:paraId="499045B7" w14:textId="5B805DD7" w:rsidR="00C542BE" w:rsidRPr="00996F60" w:rsidRDefault="00C542BE" w:rsidP="00C542BE">
            <w:pPr>
              <w:spacing w:before="120" w:after="120" w:line="240" w:lineRule="auto"/>
            </w:pPr>
          </w:p>
        </w:tc>
        <w:tc>
          <w:tcPr>
            <w:tcW w:w="2566" w:type="dxa"/>
            <w:noWrap/>
          </w:tcPr>
          <w:p w14:paraId="3ECF5200" w14:textId="3CAD32BD" w:rsidR="00C542BE" w:rsidRPr="00996F60" w:rsidRDefault="00C542BE" w:rsidP="00C542BE">
            <w:pPr>
              <w:spacing w:before="120" w:after="120" w:line="240" w:lineRule="auto"/>
            </w:pPr>
          </w:p>
        </w:tc>
      </w:tr>
      <w:tr w:rsidR="00C542BE" w:rsidRPr="00996F60" w14:paraId="67DC2359" w14:textId="77777777" w:rsidTr="005C0D5F">
        <w:trPr>
          <w:cantSplit/>
          <w:trHeight w:val="290"/>
        </w:trPr>
        <w:tc>
          <w:tcPr>
            <w:tcW w:w="1680" w:type="dxa"/>
            <w:noWrap/>
            <w:vAlign w:val="center"/>
            <w:hideMark/>
          </w:tcPr>
          <w:p w14:paraId="64BE4805" w14:textId="444207CC" w:rsidR="00C542BE" w:rsidRPr="00996F60" w:rsidRDefault="00C542BE" w:rsidP="00C542BE">
            <w:pPr>
              <w:spacing w:before="120" w:after="120" w:line="240" w:lineRule="auto"/>
            </w:pPr>
            <w:r>
              <w:rPr>
                <w:rFonts w:ascii="Arial" w:hAnsi="Arial" w:cs="Arial"/>
                <w:color w:val="000000"/>
              </w:rPr>
              <w:t>293</w:t>
            </w:r>
          </w:p>
        </w:tc>
        <w:tc>
          <w:tcPr>
            <w:tcW w:w="2993" w:type="dxa"/>
            <w:noWrap/>
            <w:vAlign w:val="center"/>
            <w:hideMark/>
          </w:tcPr>
          <w:p w14:paraId="72DDC1CD" w14:textId="40E85FF3" w:rsidR="00C542BE" w:rsidRPr="00996F60" w:rsidRDefault="00C542BE" w:rsidP="00C542BE">
            <w:pPr>
              <w:spacing w:before="120" w:after="120" w:line="240" w:lineRule="auto"/>
            </w:pPr>
            <w:r>
              <w:rPr>
                <w:rFonts w:ascii="Arial" w:hAnsi="Arial" w:cs="Arial"/>
                <w:color w:val="000000"/>
              </w:rPr>
              <w:t>Beachcombing</w:t>
            </w:r>
          </w:p>
        </w:tc>
        <w:tc>
          <w:tcPr>
            <w:tcW w:w="1871" w:type="dxa"/>
            <w:noWrap/>
            <w:vAlign w:val="center"/>
            <w:hideMark/>
          </w:tcPr>
          <w:p w14:paraId="4060DB72" w14:textId="2F4336FD" w:rsidR="00C542BE" w:rsidRPr="00996F60" w:rsidRDefault="00C542BE" w:rsidP="00C542BE">
            <w:pPr>
              <w:spacing w:before="120" w:after="120" w:line="240" w:lineRule="auto"/>
            </w:pPr>
            <w:r>
              <w:rPr>
                <w:rFonts w:ascii="Arial" w:hAnsi="Arial" w:cs="Arial"/>
                <w:color w:val="000000"/>
              </w:rPr>
              <w:t>43.5</w:t>
            </w:r>
          </w:p>
        </w:tc>
        <w:tc>
          <w:tcPr>
            <w:tcW w:w="2665" w:type="dxa"/>
            <w:noWrap/>
          </w:tcPr>
          <w:p w14:paraId="5ECF758F" w14:textId="4AB704BC" w:rsidR="00C542BE" w:rsidRPr="00996F60" w:rsidRDefault="00C542BE" w:rsidP="00C542BE">
            <w:pPr>
              <w:spacing w:before="120" w:after="120" w:line="240" w:lineRule="auto"/>
            </w:pPr>
          </w:p>
        </w:tc>
        <w:tc>
          <w:tcPr>
            <w:tcW w:w="2565" w:type="dxa"/>
            <w:noWrap/>
          </w:tcPr>
          <w:p w14:paraId="57DDE449" w14:textId="676C8F01" w:rsidR="00C542BE" w:rsidRPr="00996F60" w:rsidRDefault="00C542BE" w:rsidP="00C542BE">
            <w:pPr>
              <w:spacing w:before="120" w:after="120" w:line="240" w:lineRule="auto"/>
            </w:pPr>
          </w:p>
        </w:tc>
        <w:tc>
          <w:tcPr>
            <w:tcW w:w="2566" w:type="dxa"/>
            <w:noWrap/>
          </w:tcPr>
          <w:p w14:paraId="768BAF97" w14:textId="2C197364" w:rsidR="00C542BE" w:rsidRPr="00996F60" w:rsidRDefault="00C542BE" w:rsidP="00C542BE">
            <w:pPr>
              <w:spacing w:before="120" w:after="120" w:line="240" w:lineRule="auto"/>
            </w:pPr>
          </w:p>
        </w:tc>
      </w:tr>
      <w:tr w:rsidR="00C542BE" w:rsidRPr="00996F60" w14:paraId="10CCE336" w14:textId="77777777" w:rsidTr="005C0D5F">
        <w:trPr>
          <w:cantSplit/>
          <w:trHeight w:val="290"/>
        </w:trPr>
        <w:tc>
          <w:tcPr>
            <w:tcW w:w="1680" w:type="dxa"/>
            <w:noWrap/>
            <w:vAlign w:val="center"/>
            <w:hideMark/>
          </w:tcPr>
          <w:p w14:paraId="0344F1F7" w14:textId="7912BA05" w:rsidR="00C542BE" w:rsidRPr="00996F60" w:rsidRDefault="00C542BE" w:rsidP="00C542BE">
            <w:pPr>
              <w:spacing w:before="120" w:after="120" w:line="240" w:lineRule="auto"/>
            </w:pPr>
            <w:r>
              <w:rPr>
                <w:rFonts w:ascii="Arial" w:hAnsi="Arial" w:cs="Arial"/>
                <w:color w:val="000000"/>
              </w:rPr>
              <w:t>293</w:t>
            </w:r>
          </w:p>
        </w:tc>
        <w:tc>
          <w:tcPr>
            <w:tcW w:w="2993" w:type="dxa"/>
            <w:noWrap/>
            <w:vAlign w:val="center"/>
            <w:hideMark/>
          </w:tcPr>
          <w:p w14:paraId="07034209" w14:textId="3BDE0127" w:rsidR="00C542BE" w:rsidRPr="00996F60" w:rsidRDefault="00C542BE" w:rsidP="00C542BE">
            <w:pPr>
              <w:spacing w:before="120" w:after="120" w:line="240" w:lineRule="auto"/>
            </w:pPr>
            <w:r>
              <w:rPr>
                <w:rFonts w:ascii="Arial" w:hAnsi="Arial" w:cs="Arial"/>
                <w:color w:val="000000"/>
              </w:rPr>
              <w:t>Beachcombing</w:t>
            </w:r>
          </w:p>
        </w:tc>
        <w:tc>
          <w:tcPr>
            <w:tcW w:w="1871" w:type="dxa"/>
            <w:noWrap/>
            <w:vAlign w:val="center"/>
            <w:hideMark/>
          </w:tcPr>
          <w:p w14:paraId="23091AAE" w14:textId="5D7DBAD6" w:rsidR="00C542BE" w:rsidRPr="00996F60" w:rsidRDefault="00C542BE" w:rsidP="00C542BE">
            <w:pPr>
              <w:spacing w:before="120" w:after="120" w:line="240" w:lineRule="auto"/>
            </w:pPr>
            <w:r>
              <w:rPr>
                <w:rFonts w:ascii="Arial" w:hAnsi="Arial" w:cs="Arial"/>
                <w:color w:val="000000"/>
              </w:rPr>
              <w:t>2.3</w:t>
            </w:r>
          </w:p>
        </w:tc>
        <w:tc>
          <w:tcPr>
            <w:tcW w:w="2665" w:type="dxa"/>
            <w:noWrap/>
          </w:tcPr>
          <w:p w14:paraId="2F5153A7" w14:textId="7EFEDC62" w:rsidR="00C542BE" w:rsidRPr="00996F60" w:rsidRDefault="00C542BE" w:rsidP="00C542BE">
            <w:pPr>
              <w:spacing w:before="120" w:after="120" w:line="240" w:lineRule="auto"/>
            </w:pPr>
          </w:p>
        </w:tc>
        <w:tc>
          <w:tcPr>
            <w:tcW w:w="2565" w:type="dxa"/>
            <w:noWrap/>
          </w:tcPr>
          <w:p w14:paraId="5E02FF13" w14:textId="664BA4D1" w:rsidR="00C542BE" w:rsidRPr="00996F60" w:rsidRDefault="00C542BE" w:rsidP="00C542BE">
            <w:pPr>
              <w:spacing w:before="120" w:after="120" w:line="240" w:lineRule="auto"/>
            </w:pPr>
          </w:p>
        </w:tc>
        <w:tc>
          <w:tcPr>
            <w:tcW w:w="2566" w:type="dxa"/>
            <w:noWrap/>
          </w:tcPr>
          <w:p w14:paraId="34007673" w14:textId="7A533CAD" w:rsidR="00C542BE" w:rsidRPr="00996F60" w:rsidRDefault="00C542BE" w:rsidP="00C542BE">
            <w:pPr>
              <w:spacing w:before="120" w:after="120" w:line="240" w:lineRule="auto"/>
            </w:pPr>
          </w:p>
        </w:tc>
      </w:tr>
      <w:tr w:rsidR="00C542BE" w:rsidRPr="00996F60" w14:paraId="6084FD35" w14:textId="77777777" w:rsidTr="005C0D5F">
        <w:trPr>
          <w:cantSplit/>
          <w:trHeight w:val="290"/>
        </w:trPr>
        <w:tc>
          <w:tcPr>
            <w:tcW w:w="1680" w:type="dxa"/>
            <w:noWrap/>
            <w:vAlign w:val="center"/>
            <w:hideMark/>
          </w:tcPr>
          <w:p w14:paraId="1F354265" w14:textId="20703423" w:rsidR="00C542BE" w:rsidRPr="00996F60" w:rsidRDefault="00C542BE" w:rsidP="00C542BE">
            <w:pPr>
              <w:spacing w:before="120" w:after="120" w:line="240" w:lineRule="auto"/>
            </w:pPr>
            <w:r>
              <w:rPr>
                <w:rFonts w:ascii="Arial" w:hAnsi="Arial" w:cs="Arial"/>
                <w:color w:val="000000"/>
              </w:rPr>
              <w:t>293</w:t>
            </w:r>
          </w:p>
        </w:tc>
        <w:tc>
          <w:tcPr>
            <w:tcW w:w="2993" w:type="dxa"/>
            <w:noWrap/>
            <w:vAlign w:val="center"/>
            <w:hideMark/>
          </w:tcPr>
          <w:p w14:paraId="5940E3DF" w14:textId="2E77C755" w:rsidR="00C542BE" w:rsidRPr="00996F60" w:rsidRDefault="00C542BE" w:rsidP="00C542BE">
            <w:pPr>
              <w:spacing w:before="120" w:after="120" w:line="240" w:lineRule="auto"/>
            </w:pPr>
            <w:r>
              <w:rPr>
                <w:rFonts w:ascii="Arial" w:hAnsi="Arial" w:cs="Arial"/>
                <w:color w:val="000000"/>
              </w:rPr>
              <w:t>Walking</w:t>
            </w:r>
          </w:p>
        </w:tc>
        <w:tc>
          <w:tcPr>
            <w:tcW w:w="1871" w:type="dxa"/>
            <w:noWrap/>
            <w:vAlign w:val="center"/>
            <w:hideMark/>
          </w:tcPr>
          <w:p w14:paraId="2972D148" w14:textId="218BCE94" w:rsidR="00C542BE" w:rsidRPr="00996F60" w:rsidRDefault="00C542BE" w:rsidP="00C542BE">
            <w:pPr>
              <w:spacing w:before="120" w:after="120" w:line="240" w:lineRule="auto"/>
            </w:pPr>
            <w:r>
              <w:rPr>
                <w:rFonts w:ascii="Arial" w:hAnsi="Arial" w:cs="Arial"/>
                <w:color w:val="000000"/>
              </w:rPr>
              <w:t>45.8</w:t>
            </w:r>
          </w:p>
        </w:tc>
        <w:tc>
          <w:tcPr>
            <w:tcW w:w="2665" w:type="dxa"/>
            <w:noWrap/>
          </w:tcPr>
          <w:p w14:paraId="34D386E2" w14:textId="24ADB437" w:rsidR="00C542BE" w:rsidRPr="00996F60" w:rsidRDefault="00C542BE" w:rsidP="00C542BE">
            <w:pPr>
              <w:spacing w:before="120" w:after="120" w:line="240" w:lineRule="auto"/>
            </w:pPr>
          </w:p>
        </w:tc>
        <w:tc>
          <w:tcPr>
            <w:tcW w:w="2565" w:type="dxa"/>
            <w:noWrap/>
          </w:tcPr>
          <w:p w14:paraId="31EA49C5" w14:textId="562D589F" w:rsidR="00C542BE" w:rsidRPr="00996F60" w:rsidRDefault="00C542BE" w:rsidP="00C542BE">
            <w:pPr>
              <w:spacing w:before="120" w:after="120" w:line="240" w:lineRule="auto"/>
            </w:pPr>
          </w:p>
        </w:tc>
        <w:tc>
          <w:tcPr>
            <w:tcW w:w="2566" w:type="dxa"/>
            <w:noWrap/>
          </w:tcPr>
          <w:p w14:paraId="041CD0DA" w14:textId="2B221932" w:rsidR="00C542BE" w:rsidRPr="00996F60" w:rsidRDefault="00C542BE" w:rsidP="00C542BE">
            <w:pPr>
              <w:spacing w:before="120" w:after="120" w:line="240" w:lineRule="auto"/>
            </w:pPr>
          </w:p>
        </w:tc>
      </w:tr>
      <w:tr w:rsidR="00C542BE" w:rsidRPr="00996F60" w14:paraId="0E5FE09A" w14:textId="77777777" w:rsidTr="005C0D5F">
        <w:trPr>
          <w:cantSplit/>
          <w:trHeight w:val="290"/>
        </w:trPr>
        <w:tc>
          <w:tcPr>
            <w:tcW w:w="1680" w:type="dxa"/>
            <w:noWrap/>
            <w:vAlign w:val="center"/>
            <w:hideMark/>
          </w:tcPr>
          <w:p w14:paraId="68F2B511" w14:textId="3857A110" w:rsidR="00C542BE" w:rsidRPr="00996F60" w:rsidRDefault="00C542BE" w:rsidP="00C542BE">
            <w:pPr>
              <w:spacing w:before="120" w:after="120" w:line="240" w:lineRule="auto"/>
            </w:pPr>
            <w:r>
              <w:rPr>
                <w:rFonts w:ascii="Arial" w:hAnsi="Arial" w:cs="Arial"/>
                <w:color w:val="000000"/>
              </w:rPr>
              <w:t>295</w:t>
            </w:r>
          </w:p>
        </w:tc>
        <w:tc>
          <w:tcPr>
            <w:tcW w:w="2993" w:type="dxa"/>
            <w:noWrap/>
            <w:vAlign w:val="center"/>
            <w:hideMark/>
          </w:tcPr>
          <w:p w14:paraId="42192CB6" w14:textId="3D434F90"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AD50C4B" w14:textId="4ED569AF" w:rsidR="00C542BE" w:rsidRPr="00996F60" w:rsidRDefault="00C542BE" w:rsidP="00C542BE">
            <w:pPr>
              <w:spacing w:before="120" w:after="120" w:line="240" w:lineRule="auto"/>
            </w:pPr>
            <w:r>
              <w:rPr>
                <w:rFonts w:ascii="Arial" w:hAnsi="Arial" w:cs="Arial"/>
                <w:color w:val="000000"/>
              </w:rPr>
              <w:t>13.5</w:t>
            </w:r>
          </w:p>
        </w:tc>
        <w:tc>
          <w:tcPr>
            <w:tcW w:w="2665" w:type="dxa"/>
            <w:noWrap/>
          </w:tcPr>
          <w:p w14:paraId="3A4592B5" w14:textId="2D546098" w:rsidR="00C542BE" w:rsidRPr="00996F60" w:rsidRDefault="00C542BE" w:rsidP="00C542BE">
            <w:pPr>
              <w:spacing w:before="120" w:after="120" w:line="240" w:lineRule="auto"/>
            </w:pPr>
          </w:p>
        </w:tc>
        <w:tc>
          <w:tcPr>
            <w:tcW w:w="2565" w:type="dxa"/>
            <w:noWrap/>
          </w:tcPr>
          <w:p w14:paraId="1A19EE17" w14:textId="3F25EF26" w:rsidR="00C542BE" w:rsidRPr="00996F60" w:rsidRDefault="00C542BE" w:rsidP="00C542BE">
            <w:pPr>
              <w:spacing w:before="120" w:after="120" w:line="240" w:lineRule="auto"/>
            </w:pPr>
          </w:p>
        </w:tc>
        <w:tc>
          <w:tcPr>
            <w:tcW w:w="2566" w:type="dxa"/>
            <w:noWrap/>
          </w:tcPr>
          <w:p w14:paraId="6FCFB501" w14:textId="72C9B4B1" w:rsidR="00C542BE" w:rsidRPr="00996F60" w:rsidRDefault="00C542BE" w:rsidP="00C542BE">
            <w:pPr>
              <w:spacing w:before="120" w:after="120" w:line="240" w:lineRule="auto"/>
            </w:pPr>
          </w:p>
        </w:tc>
      </w:tr>
      <w:tr w:rsidR="00C542BE" w:rsidRPr="00996F60" w14:paraId="5687E9F6" w14:textId="77777777" w:rsidTr="005C0D5F">
        <w:trPr>
          <w:cantSplit/>
          <w:trHeight w:val="290"/>
        </w:trPr>
        <w:tc>
          <w:tcPr>
            <w:tcW w:w="1680" w:type="dxa"/>
            <w:noWrap/>
            <w:vAlign w:val="center"/>
            <w:hideMark/>
          </w:tcPr>
          <w:p w14:paraId="0F382387" w14:textId="412FBEC7" w:rsidR="00C542BE" w:rsidRPr="00996F60" w:rsidRDefault="00C542BE" w:rsidP="00C542BE">
            <w:pPr>
              <w:spacing w:before="120" w:after="120" w:line="240" w:lineRule="auto"/>
            </w:pPr>
            <w:r>
              <w:rPr>
                <w:rFonts w:ascii="Arial" w:hAnsi="Arial" w:cs="Arial"/>
                <w:color w:val="000000"/>
              </w:rPr>
              <w:t>296</w:t>
            </w:r>
          </w:p>
        </w:tc>
        <w:tc>
          <w:tcPr>
            <w:tcW w:w="2993" w:type="dxa"/>
            <w:noWrap/>
            <w:vAlign w:val="center"/>
            <w:hideMark/>
          </w:tcPr>
          <w:p w14:paraId="77B7B2A1" w14:textId="0B3D7524"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D4CBA5B" w14:textId="1EE0C302" w:rsidR="00C542BE" w:rsidRPr="00996F60" w:rsidRDefault="00C542BE" w:rsidP="00C542BE">
            <w:pPr>
              <w:spacing w:before="120" w:after="120" w:line="240" w:lineRule="auto"/>
            </w:pPr>
            <w:r>
              <w:rPr>
                <w:rFonts w:ascii="Arial" w:hAnsi="Arial" w:cs="Arial"/>
                <w:color w:val="000000"/>
              </w:rPr>
              <w:t>13.5</w:t>
            </w:r>
          </w:p>
        </w:tc>
        <w:tc>
          <w:tcPr>
            <w:tcW w:w="2665" w:type="dxa"/>
            <w:noWrap/>
          </w:tcPr>
          <w:p w14:paraId="6396163D" w14:textId="56AC47AD" w:rsidR="00C542BE" w:rsidRPr="00996F60" w:rsidRDefault="00C542BE" w:rsidP="00C542BE">
            <w:pPr>
              <w:spacing w:before="120" w:after="120" w:line="240" w:lineRule="auto"/>
            </w:pPr>
          </w:p>
        </w:tc>
        <w:tc>
          <w:tcPr>
            <w:tcW w:w="2565" w:type="dxa"/>
            <w:noWrap/>
          </w:tcPr>
          <w:p w14:paraId="0FE0128E" w14:textId="7BC1D8EF" w:rsidR="00C542BE" w:rsidRPr="00996F60" w:rsidRDefault="00C542BE" w:rsidP="00C542BE">
            <w:pPr>
              <w:spacing w:before="120" w:after="120" w:line="240" w:lineRule="auto"/>
            </w:pPr>
          </w:p>
        </w:tc>
        <w:tc>
          <w:tcPr>
            <w:tcW w:w="2566" w:type="dxa"/>
            <w:noWrap/>
          </w:tcPr>
          <w:p w14:paraId="223496BF" w14:textId="7A286BF0" w:rsidR="00C542BE" w:rsidRPr="00996F60" w:rsidRDefault="00C542BE" w:rsidP="00C542BE">
            <w:pPr>
              <w:spacing w:before="120" w:after="120" w:line="240" w:lineRule="auto"/>
            </w:pPr>
          </w:p>
        </w:tc>
      </w:tr>
      <w:tr w:rsidR="00C542BE" w:rsidRPr="00996F60" w14:paraId="5B1E85DE" w14:textId="77777777" w:rsidTr="005C0D5F">
        <w:trPr>
          <w:cantSplit/>
          <w:trHeight w:val="290"/>
        </w:trPr>
        <w:tc>
          <w:tcPr>
            <w:tcW w:w="1680" w:type="dxa"/>
            <w:noWrap/>
            <w:vAlign w:val="center"/>
            <w:hideMark/>
          </w:tcPr>
          <w:p w14:paraId="372774A2" w14:textId="00FBDB96" w:rsidR="00C542BE" w:rsidRPr="00996F60" w:rsidRDefault="00C542BE" w:rsidP="00C542BE">
            <w:pPr>
              <w:spacing w:before="120" w:after="120" w:line="240" w:lineRule="auto"/>
            </w:pPr>
            <w:r>
              <w:rPr>
                <w:rFonts w:ascii="Arial" w:hAnsi="Arial" w:cs="Arial"/>
                <w:color w:val="000000"/>
              </w:rPr>
              <w:t>297</w:t>
            </w:r>
          </w:p>
        </w:tc>
        <w:tc>
          <w:tcPr>
            <w:tcW w:w="2993" w:type="dxa"/>
            <w:noWrap/>
            <w:vAlign w:val="center"/>
            <w:hideMark/>
          </w:tcPr>
          <w:p w14:paraId="7FB244C3" w14:textId="6BD4A907"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7504EBD7" w14:textId="46032722" w:rsidR="00C542BE" w:rsidRPr="00996F60" w:rsidRDefault="00C542BE" w:rsidP="00C542BE">
            <w:pPr>
              <w:spacing w:before="120" w:after="120" w:line="240" w:lineRule="auto"/>
            </w:pPr>
            <w:r>
              <w:rPr>
                <w:rFonts w:ascii="Arial" w:hAnsi="Arial" w:cs="Arial"/>
                <w:color w:val="000000"/>
              </w:rPr>
              <w:t>13.5</w:t>
            </w:r>
          </w:p>
        </w:tc>
        <w:tc>
          <w:tcPr>
            <w:tcW w:w="2665" w:type="dxa"/>
            <w:noWrap/>
          </w:tcPr>
          <w:p w14:paraId="58D892D0" w14:textId="0CBC5723" w:rsidR="00C542BE" w:rsidRPr="00996F60" w:rsidRDefault="00C542BE" w:rsidP="00C542BE">
            <w:pPr>
              <w:spacing w:before="120" w:after="120" w:line="240" w:lineRule="auto"/>
            </w:pPr>
          </w:p>
        </w:tc>
        <w:tc>
          <w:tcPr>
            <w:tcW w:w="2565" w:type="dxa"/>
            <w:noWrap/>
          </w:tcPr>
          <w:p w14:paraId="07850B36" w14:textId="259CD5A1" w:rsidR="00C542BE" w:rsidRPr="00996F60" w:rsidRDefault="00C542BE" w:rsidP="00C542BE">
            <w:pPr>
              <w:spacing w:before="120" w:after="120" w:line="240" w:lineRule="auto"/>
            </w:pPr>
          </w:p>
        </w:tc>
        <w:tc>
          <w:tcPr>
            <w:tcW w:w="2566" w:type="dxa"/>
            <w:noWrap/>
          </w:tcPr>
          <w:p w14:paraId="160BBB56" w14:textId="7A623BCB" w:rsidR="00C542BE" w:rsidRPr="00996F60" w:rsidRDefault="00C542BE" w:rsidP="00C542BE">
            <w:pPr>
              <w:spacing w:before="120" w:after="120" w:line="240" w:lineRule="auto"/>
            </w:pPr>
          </w:p>
        </w:tc>
      </w:tr>
      <w:tr w:rsidR="00C542BE" w:rsidRPr="00996F60" w14:paraId="28D44759" w14:textId="77777777" w:rsidTr="005C0D5F">
        <w:trPr>
          <w:cantSplit/>
          <w:trHeight w:val="290"/>
        </w:trPr>
        <w:tc>
          <w:tcPr>
            <w:tcW w:w="1680" w:type="dxa"/>
            <w:noWrap/>
            <w:vAlign w:val="center"/>
            <w:hideMark/>
          </w:tcPr>
          <w:p w14:paraId="3D027542" w14:textId="49467C97" w:rsidR="00C542BE" w:rsidRPr="00996F60" w:rsidRDefault="00C542BE" w:rsidP="00C542BE">
            <w:pPr>
              <w:spacing w:before="120" w:after="120" w:line="240" w:lineRule="auto"/>
            </w:pPr>
            <w:r>
              <w:rPr>
                <w:rFonts w:ascii="Arial" w:hAnsi="Arial" w:cs="Arial"/>
                <w:color w:val="000000"/>
              </w:rPr>
              <w:t>298</w:t>
            </w:r>
          </w:p>
        </w:tc>
        <w:tc>
          <w:tcPr>
            <w:tcW w:w="2993" w:type="dxa"/>
            <w:noWrap/>
            <w:vAlign w:val="center"/>
            <w:hideMark/>
          </w:tcPr>
          <w:p w14:paraId="22593620" w14:textId="471D5DDE"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537E3899" w14:textId="3BCEC3C7" w:rsidR="00C542BE" w:rsidRPr="00996F60" w:rsidRDefault="00C542BE" w:rsidP="00C542BE">
            <w:pPr>
              <w:spacing w:before="120" w:after="120" w:line="240" w:lineRule="auto"/>
            </w:pPr>
            <w:r>
              <w:rPr>
                <w:rFonts w:ascii="Arial" w:hAnsi="Arial" w:cs="Arial"/>
                <w:color w:val="000000"/>
              </w:rPr>
              <w:t>13.5</w:t>
            </w:r>
          </w:p>
        </w:tc>
        <w:tc>
          <w:tcPr>
            <w:tcW w:w="2665" w:type="dxa"/>
            <w:noWrap/>
          </w:tcPr>
          <w:p w14:paraId="2C4E30A8" w14:textId="21DCFD49" w:rsidR="00C542BE" w:rsidRPr="00996F60" w:rsidRDefault="00C542BE" w:rsidP="00C542BE">
            <w:pPr>
              <w:spacing w:before="120" w:after="120" w:line="240" w:lineRule="auto"/>
            </w:pPr>
          </w:p>
        </w:tc>
        <w:tc>
          <w:tcPr>
            <w:tcW w:w="2565" w:type="dxa"/>
            <w:noWrap/>
          </w:tcPr>
          <w:p w14:paraId="4EAD6629" w14:textId="3F00EEFC" w:rsidR="00C542BE" w:rsidRPr="00996F60" w:rsidRDefault="00C542BE" w:rsidP="00C542BE">
            <w:pPr>
              <w:spacing w:before="120" w:after="120" w:line="240" w:lineRule="auto"/>
            </w:pPr>
          </w:p>
        </w:tc>
        <w:tc>
          <w:tcPr>
            <w:tcW w:w="2566" w:type="dxa"/>
            <w:noWrap/>
          </w:tcPr>
          <w:p w14:paraId="6D351785" w14:textId="26E51FC7" w:rsidR="00C542BE" w:rsidRPr="00996F60" w:rsidRDefault="00C542BE" w:rsidP="00C542BE">
            <w:pPr>
              <w:spacing w:before="120" w:after="120" w:line="240" w:lineRule="auto"/>
            </w:pPr>
          </w:p>
        </w:tc>
      </w:tr>
      <w:tr w:rsidR="00C542BE" w:rsidRPr="00996F60" w14:paraId="482ED898" w14:textId="77777777" w:rsidTr="005C0D5F">
        <w:trPr>
          <w:cantSplit/>
          <w:trHeight w:val="290"/>
        </w:trPr>
        <w:tc>
          <w:tcPr>
            <w:tcW w:w="1680" w:type="dxa"/>
            <w:noWrap/>
            <w:vAlign w:val="center"/>
            <w:hideMark/>
          </w:tcPr>
          <w:p w14:paraId="72C1E8E3" w14:textId="4EA30803" w:rsidR="00C542BE" w:rsidRPr="00996F60" w:rsidRDefault="00C542BE" w:rsidP="00C542BE">
            <w:pPr>
              <w:spacing w:before="120" w:after="120" w:line="240" w:lineRule="auto"/>
            </w:pPr>
            <w:r>
              <w:rPr>
                <w:rFonts w:ascii="Arial" w:hAnsi="Arial" w:cs="Arial"/>
                <w:color w:val="000000"/>
              </w:rPr>
              <w:t>299</w:t>
            </w:r>
          </w:p>
        </w:tc>
        <w:tc>
          <w:tcPr>
            <w:tcW w:w="2993" w:type="dxa"/>
            <w:noWrap/>
            <w:vAlign w:val="center"/>
            <w:hideMark/>
          </w:tcPr>
          <w:p w14:paraId="14103837" w14:textId="04C1C04D" w:rsidR="00C542BE" w:rsidRPr="00996F60" w:rsidRDefault="00C542BE" w:rsidP="00C542BE">
            <w:pPr>
              <w:spacing w:before="120" w:after="120" w:line="240" w:lineRule="auto"/>
            </w:pPr>
            <w:r>
              <w:rPr>
                <w:rFonts w:ascii="Arial" w:hAnsi="Arial" w:cs="Arial"/>
                <w:color w:val="000000"/>
              </w:rPr>
              <w:t>Dog walking</w:t>
            </w:r>
          </w:p>
        </w:tc>
        <w:tc>
          <w:tcPr>
            <w:tcW w:w="1871" w:type="dxa"/>
            <w:noWrap/>
            <w:vAlign w:val="center"/>
            <w:hideMark/>
          </w:tcPr>
          <w:p w14:paraId="4D495140" w14:textId="12897A13" w:rsidR="00C542BE" w:rsidRPr="00996F60" w:rsidRDefault="00C542BE" w:rsidP="00C542BE">
            <w:pPr>
              <w:spacing w:before="120" w:after="120" w:line="240" w:lineRule="auto"/>
            </w:pPr>
            <w:r>
              <w:rPr>
                <w:rFonts w:ascii="Arial" w:hAnsi="Arial" w:cs="Arial"/>
                <w:color w:val="000000"/>
              </w:rPr>
              <w:t>13.5</w:t>
            </w:r>
          </w:p>
        </w:tc>
        <w:tc>
          <w:tcPr>
            <w:tcW w:w="2665" w:type="dxa"/>
            <w:noWrap/>
          </w:tcPr>
          <w:p w14:paraId="10BED1BB" w14:textId="4978A0B7" w:rsidR="00C542BE" w:rsidRPr="00996F60" w:rsidRDefault="00C542BE" w:rsidP="00C542BE">
            <w:pPr>
              <w:spacing w:before="120" w:after="120" w:line="240" w:lineRule="auto"/>
            </w:pPr>
          </w:p>
        </w:tc>
        <w:tc>
          <w:tcPr>
            <w:tcW w:w="2565" w:type="dxa"/>
            <w:noWrap/>
          </w:tcPr>
          <w:p w14:paraId="03809F5F" w14:textId="70716690" w:rsidR="00C542BE" w:rsidRPr="00996F60" w:rsidRDefault="00C542BE" w:rsidP="00C542BE">
            <w:pPr>
              <w:spacing w:before="120" w:after="120" w:line="240" w:lineRule="auto"/>
            </w:pPr>
          </w:p>
        </w:tc>
        <w:tc>
          <w:tcPr>
            <w:tcW w:w="2566" w:type="dxa"/>
            <w:noWrap/>
          </w:tcPr>
          <w:p w14:paraId="786EA7F8" w14:textId="6ACA5D7D" w:rsidR="00C542BE" w:rsidRPr="00996F60" w:rsidRDefault="00C542BE" w:rsidP="00C542BE">
            <w:pPr>
              <w:spacing w:before="120" w:after="120" w:line="240" w:lineRule="auto"/>
            </w:pPr>
          </w:p>
        </w:tc>
      </w:tr>
    </w:tbl>
    <w:p w14:paraId="034AE8D4" w14:textId="4EB7FD29" w:rsidR="00996F60" w:rsidRPr="00996F60" w:rsidRDefault="00996F60" w:rsidP="00CF211A">
      <w:pPr>
        <w:spacing w:before="240"/>
      </w:pPr>
    </w:p>
    <w:p w14:paraId="351F450E" w14:textId="77777777" w:rsidR="00AD6279" w:rsidRDefault="00AD6279" w:rsidP="00F27E0F">
      <w:pPr>
        <w:spacing w:before="240"/>
        <w:rPr>
          <w:b/>
          <w:bCs/>
        </w:rPr>
        <w:sectPr w:rsidR="00AD6279" w:rsidSect="00996F60">
          <w:headerReference w:type="default" r:id="rId131"/>
          <w:footerReference w:type="default" r:id="rId132"/>
          <w:pgSz w:w="16838" w:h="11906" w:orient="landscape"/>
          <w:pgMar w:top="1440" w:right="1440" w:bottom="1440" w:left="1440" w:header="708" w:footer="708" w:gutter="0"/>
          <w:cols w:space="708"/>
          <w:docGrid w:linePitch="360"/>
        </w:sectPr>
      </w:pPr>
    </w:p>
    <w:p w14:paraId="583B4DAD" w14:textId="72180E92" w:rsidR="00F22775" w:rsidRDefault="00996F60" w:rsidP="00F27E0F">
      <w:pPr>
        <w:spacing w:before="240"/>
      </w:pPr>
      <w:r w:rsidRPr="002C2BE7">
        <w:rPr>
          <w:b/>
          <w:bCs/>
        </w:rPr>
        <w:lastRenderedPageBreak/>
        <w:t>Table A1.1</w:t>
      </w:r>
      <w:r w:rsidR="009A06D0">
        <w:rPr>
          <w:b/>
          <w:bCs/>
        </w:rPr>
        <w:t>3</w:t>
      </w:r>
      <w:r w:rsidRPr="00996F60">
        <w:t xml:space="preserve"> Phase 1 Children intertidal activities</w:t>
      </w:r>
    </w:p>
    <w:tbl>
      <w:tblPr>
        <w:tblStyle w:val="Style1"/>
        <w:tblW w:w="7083" w:type="dxa"/>
        <w:tblLook w:val="04A0" w:firstRow="1" w:lastRow="0" w:firstColumn="1" w:lastColumn="0" w:noHBand="0" w:noVBand="1"/>
        <w:tblCaption w:val="Phase 1 Children intertidal activities"/>
        <w:tblDescription w:val="The table lists the observation number, intertial activities, and occupancy data for phase 1 children intertidal activities."/>
      </w:tblPr>
      <w:tblGrid>
        <w:gridCol w:w="1650"/>
        <w:gridCol w:w="3023"/>
        <w:gridCol w:w="2410"/>
      </w:tblGrid>
      <w:tr w:rsidR="00BA7F6B" w:rsidRPr="00996F60" w14:paraId="2D483A33" w14:textId="77777777" w:rsidTr="006141DC">
        <w:trPr>
          <w:cnfStyle w:val="100000000000" w:firstRow="1" w:lastRow="0" w:firstColumn="0" w:lastColumn="0" w:oddVBand="0" w:evenVBand="0" w:oddHBand="0" w:evenHBand="0" w:firstRowFirstColumn="0" w:firstRowLastColumn="0" w:lastRowFirstColumn="0" w:lastRowLastColumn="0"/>
          <w:cantSplit/>
          <w:trHeight w:val="310"/>
          <w:tblHeader/>
        </w:trPr>
        <w:tc>
          <w:tcPr>
            <w:tcW w:w="1650" w:type="dxa"/>
            <w:noWrap/>
            <w:hideMark/>
          </w:tcPr>
          <w:p w14:paraId="0D3B49F4" w14:textId="77777777" w:rsidR="00BA7F6B" w:rsidRPr="00996F60" w:rsidRDefault="00BA7F6B" w:rsidP="00E67958">
            <w:pPr>
              <w:spacing w:before="120" w:after="120" w:line="240" w:lineRule="auto"/>
            </w:pPr>
            <w:r w:rsidRPr="00996F60">
              <w:t>Observation number</w:t>
            </w:r>
          </w:p>
        </w:tc>
        <w:tc>
          <w:tcPr>
            <w:tcW w:w="3023" w:type="dxa"/>
            <w:noWrap/>
            <w:hideMark/>
          </w:tcPr>
          <w:p w14:paraId="3690D3E8" w14:textId="77777777" w:rsidR="00BA7F6B" w:rsidRPr="00996F60" w:rsidRDefault="00BA7F6B" w:rsidP="00E67958">
            <w:pPr>
              <w:spacing w:before="120" w:after="120" w:line="240" w:lineRule="auto"/>
            </w:pPr>
            <w:r w:rsidRPr="00996F60">
              <w:t>Intertidal activity</w:t>
            </w:r>
          </w:p>
        </w:tc>
        <w:tc>
          <w:tcPr>
            <w:tcW w:w="2410" w:type="dxa"/>
            <w:noWrap/>
            <w:hideMark/>
          </w:tcPr>
          <w:p w14:paraId="6D1E42F2" w14:textId="3DC18A52" w:rsidR="00BA7F6B" w:rsidRPr="00996F60" w:rsidRDefault="00BA7F6B" w:rsidP="00E67958">
            <w:pPr>
              <w:spacing w:before="120" w:after="120" w:line="240" w:lineRule="auto"/>
            </w:pPr>
            <w:r w:rsidRPr="00996F60">
              <w:t xml:space="preserve">Sum of sand occupancy </w:t>
            </w:r>
            <w:r w:rsidRPr="008F3AF0">
              <w:rPr>
                <w:bCs/>
                <w:iCs/>
              </w:rPr>
              <w:t>(h y</w:t>
            </w:r>
            <w:r w:rsidRPr="00CC27B4">
              <w:rPr>
                <w:rFonts w:ascii="Arial" w:hAnsi="Arial" w:cstheme="majorHAnsi"/>
                <w:bCs/>
                <w:iCs/>
                <w:vertAlign w:val="superscript"/>
              </w:rPr>
              <w:noBreakHyphen/>
              <w:t>1</w:t>
            </w:r>
            <w:r w:rsidRPr="002B3292">
              <w:rPr>
                <w:rFonts w:cstheme="majorHAnsi"/>
                <w:bCs/>
              </w:rPr>
              <w:t>)</w:t>
            </w:r>
          </w:p>
        </w:tc>
      </w:tr>
      <w:tr w:rsidR="00C26A65" w:rsidRPr="00996F60" w14:paraId="1640EE00" w14:textId="77777777" w:rsidTr="006141DC">
        <w:trPr>
          <w:cantSplit/>
          <w:trHeight w:val="290"/>
        </w:trPr>
        <w:tc>
          <w:tcPr>
            <w:tcW w:w="1650" w:type="dxa"/>
            <w:noWrap/>
            <w:vAlign w:val="center"/>
            <w:hideMark/>
          </w:tcPr>
          <w:p w14:paraId="46ED729F" w14:textId="0B99EE59" w:rsidR="00C26A65" w:rsidRPr="00996F60" w:rsidRDefault="00C26A65" w:rsidP="00C26A65">
            <w:pPr>
              <w:spacing w:before="120" w:after="120" w:line="240" w:lineRule="auto"/>
            </w:pPr>
            <w:r>
              <w:rPr>
                <w:rFonts w:ascii="Arial" w:hAnsi="Arial" w:cs="Arial"/>
                <w:color w:val="000000"/>
              </w:rPr>
              <w:t>19</w:t>
            </w:r>
          </w:p>
        </w:tc>
        <w:tc>
          <w:tcPr>
            <w:tcW w:w="3023" w:type="dxa"/>
            <w:noWrap/>
            <w:vAlign w:val="center"/>
            <w:hideMark/>
          </w:tcPr>
          <w:p w14:paraId="1E530B2A" w14:textId="72A47A71" w:rsidR="00C26A65" w:rsidRPr="00996F60" w:rsidRDefault="00C26A65" w:rsidP="00C26A65">
            <w:pPr>
              <w:spacing w:before="120" w:after="120" w:line="240" w:lineRule="auto"/>
            </w:pPr>
            <w:r>
              <w:rPr>
                <w:rFonts w:ascii="Arial" w:hAnsi="Arial" w:cs="Arial"/>
                <w:color w:val="000000"/>
              </w:rPr>
              <w:t>Dog walking</w:t>
            </w:r>
          </w:p>
        </w:tc>
        <w:tc>
          <w:tcPr>
            <w:tcW w:w="2410" w:type="dxa"/>
            <w:noWrap/>
            <w:vAlign w:val="center"/>
            <w:hideMark/>
          </w:tcPr>
          <w:p w14:paraId="72E01615" w14:textId="2AFA2B4D" w:rsidR="00C26A65" w:rsidRPr="00996F60" w:rsidRDefault="00C26A65" w:rsidP="00C26A65">
            <w:pPr>
              <w:spacing w:before="120" w:after="120" w:line="240" w:lineRule="auto"/>
            </w:pPr>
            <w:r>
              <w:rPr>
                <w:rFonts w:ascii="Arial" w:hAnsi="Arial" w:cs="Arial"/>
                <w:color w:val="000000"/>
              </w:rPr>
              <w:t>104</w:t>
            </w:r>
          </w:p>
        </w:tc>
      </w:tr>
      <w:tr w:rsidR="00C26A65" w:rsidRPr="00996F60" w14:paraId="05F76601" w14:textId="77777777" w:rsidTr="006141DC">
        <w:trPr>
          <w:cantSplit/>
          <w:trHeight w:val="290"/>
        </w:trPr>
        <w:tc>
          <w:tcPr>
            <w:tcW w:w="1650" w:type="dxa"/>
            <w:noWrap/>
            <w:vAlign w:val="center"/>
            <w:hideMark/>
          </w:tcPr>
          <w:p w14:paraId="53F72CD9" w14:textId="229784BD" w:rsidR="00C26A65" w:rsidRPr="00996F60" w:rsidRDefault="00C26A65" w:rsidP="00C26A65">
            <w:pPr>
              <w:spacing w:before="120" w:after="120" w:line="240" w:lineRule="auto"/>
            </w:pPr>
            <w:r>
              <w:rPr>
                <w:rFonts w:ascii="Arial" w:hAnsi="Arial" w:cs="Arial"/>
                <w:color w:val="000000"/>
              </w:rPr>
              <w:t>20</w:t>
            </w:r>
          </w:p>
        </w:tc>
        <w:tc>
          <w:tcPr>
            <w:tcW w:w="3023" w:type="dxa"/>
            <w:noWrap/>
            <w:vAlign w:val="center"/>
            <w:hideMark/>
          </w:tcPr>
          <w:p w14:paraId="4C80592C" w14:textId="3806DD0E" w:rsidR="00C26A65" w:rsidRPr="00996F60" w:rsidRDefault="00C26A65" w:rsidP="00C26A65">
            <w:pPr>
              <w:spacing w:before="120" w:after="120" w:line="240" w:lineRule="auto"/>
            </w:pPr>
            <w:r>
              <w:rPr>
                <w:rFonts w:ascii="Arial" w:hAnsi="Arial" w:cs="Arial"/>
                <w:color w:val="000000"/>
              </w:rPr>
              <w:t>Dog walking</w:t>
            </w:r>
          </w:p>
        </w:tc>
        <w:tc>
          <w:tcPr>
            <w:tcW w:w="2410" w:type="dxa"/>
            <w:noWrap/>
            <w:hideMark/>
          </w:tcPr>
          <w:p w14:paraId="72E9CCBD" w14:textId="7A5B3554" w:rsidR="00C26A65" w:rsidRPr="00996F60" w:rsidRDefault="00C26A65" w:rsidP="00C26A65">
            <w:pPr>
              <w:spacing w:before="120" w:after="120" w:line="240" w:lineRule="auto"/>
            </w:pPr>
            <w:r>
              <w:rPr>
                <w:rFonts w:ascii="Arial" w:hAnsi="Arial" w:cs="Arial"/>
                <w:color w:val="000000"/>
              </w:rPr>
              <w:t>8</w:t>
            </w:r>
          </w:p>
        </w:tc>
      </w:tr>
      <w:tr w:rsidR="00C26A65" w:rsidRPr="00996F60" w14:paraId="03088205" w14:textId="77777777" w:rsidTr="006141DC">
        <w:trPr>
          <w:cantSplit/>
          <w:trHeight w:val="290"/>
        </w:trPr>
        <w:tc>
          <w:tcPr>
            <w:tcW w:w="1650" w:type="dxa"/>
            <w:noWrap/>
            <w:vAlign w:val="center"/>
            <w:hideMark/>
          </w:tcPr>
          <w:p w14:paraId="7F10F027" w14:textId="1159219D" w:rsidR="00C26A65" w:rsidRPr="00996F60" w:rsidRDefault="00C26A65" w:rsidP="00C26A65">
            <w:pPr>
              <w:spacing w:before="120" w:after="120" w:line="240" w:lineRule="auto"/>
            </w:pPr>
            <w:r>
              <w:rPr>
                <w:rFonts w:ascii="Arial" w:hAnsi="Arial" w:cs="Arial"/>
                <w:color w:val="000000"/>
              </w:rPr>
              <w:t>21</w:t>
            </w:r>
          </w:p>
        </w:tc>
        <w:tc>
          <w:tcPr>
            <w:tcW w:w="3023" w:type="dxa"/>
            <w:noWrap/>
            <w:vAlign w:val="center"/>
            <w:hideMark/>
          </w:tcPr>
          <w:p w14:paraId="47DA11EB" w14:textId="7B4F617E" w:rsidR="00C26A65" w:rsidRPr="00996F60" w:rsidRDefault="00C26A65" w:rsidP="00C26A65">
            <w:pPr>
              <w:spacing w:before="120" w:after="120" w:line="240" w:lineRule="auto"/>
            </w:pPr>
            <w:r>
              <w:rPr>
                <w:rFonts w:ascii="Arial" w:hAnsi="Arial" w:cs="Arial"/>
                <w:color w:val="000000"/>
              </w:rPr>
              <w:t>Dog walking</w:t>
            </w:r>
          </w:p>
        </w:tc>
        <w:tc>
          <w:tcPr>
            <w:tcW w:w="2410" w:type="dxa"/>
            <w:noWrap/>
            <w:vAlign w:val="center"/>
            <w:hideMark/>
          </w:tcPr>
          <w:p w14:paraId="13EE47CE" w14:textId="0377FE11" w:rsidR="00C26A65" w:rsidRPr="00996F60" w:rsidRDefault="00C26A65" w:rsidP="00C26A65">
            <w:pPr>
              <w:spacing w:before="120" w:after="120" w:line="240" w:lineRule="auto"/>
            </w:pPr>
            <w:r>
              <w:rPr>
                <w:rFonts w:ascii="Arial" w:hAnsi="Arial" w:cs="Arial"/>
                <w:color w:val="000000"/>
              </w:rPr>
              <w:t>34.3</w:t>
            </w:r>
          </w:p>
        </w:tc>
      </w:tr>
      <w:tr w:rsidR="00C26A65" w:rsidRPr="00996F60" w14:paraId="52DB620C" w14:textId="77777777" w:rsidTr="006141DC">
        <w:trPr>
          <w:cantSplit/>
          <w:trHeight w:val="290"/>
        </w:trPr>
        <w:tc>
          <w:tcPr>
            <w:tcW w:w="1650" w:type="dxa"/>
            <w:noWrap/>
            <w:vAlign w:val="center"/>
            <w:hideMark/>
          </w:tcPr>
          <w:p w14:paraId="7870A905" w14:textId="65375780" w:rsidR="00C26A65" w:rsidRPr="00996F60" w:rsidRDefault="00C26A65" w:rsidP="00C26A65">
            <w:pPr>
              <w:spacing w:before="120" w:after="120" w:line="240" w:lineRule="auto"/>
            </w:pPr>
            <w:r>
              <w:rPr>
                <w:rFonts w:ascii="Arial" w:hAnsi="Arial" w:cs="Arial"/>
                <w:color w:val="000000"/>
              </w:rPr>
              <w:t>22</w:t>
            </w:r>
          </w:p>
        </w:tc>
        <w:tc>
          <w:tcPr>
            <w:tcW w:w="3023" w:type="dxa"/>
            <w:noWrap/>
            <w:vAlign w:val="center"/>
            <w:hideMark/>
          </w:tcPr>
          <w:p w14:paraId="15110F4B" w14:textId="24C51F27" w:rsidR="00C26A65" w:rsidRPr="00996F60" w:rsidRDefault="00C26A65" w:rsidP="00C26A65">
            <w:pPr>
              <w:spacing w:before="120" w:after="120" w:line="240" w:lineRule="auto"/>
            </w:pPr>
            <w:r>
              <w:rPr>
                <w:rFonts w:ascii="Arial" w:hAnsi="Arial" w:cs="Arial"/>
                <w:color w:val="000000"/>
              </w:rPr>
              <w:t>Dog walking</w:t>
            </w:r>
          </w:p>
        </w:tc>
        <w:tc>
          <w:tcPr>
            <w:tcW w:w="2410" w:type="dxa"/>
            <w:noWrap/>
            <w:vAlign w:val="center"/>
            <w:hideMark/>
          </w:tcPr>
          <w:p w14:paraId="4A847EFF" w14:textId="3948DD08" w:rsidR="00C26A65" w:rsidRPr="00996F60" w:rsidRDefault="00C26A65" w:rsidP="00C26A65">
            <w:pPr>
              <w:spacing w:before="120" w:after="120" w:line="240" w:lineRule="auto"/>
            </w:pPr>
            <w:r>
              <w:rPr>
                <w:rFonts w:ascii="Arial" w:hAnsi="Arial" w:cs="Arial"/>
                <w:color w:val="000000"/>
              </w:rPr>
              <w:t>258</w:t>
            </w:r>
          </w:p>
        </w:tc>
      </w:tr>
      <w:tr w:rsidR="00C26A65" w:rsidRPr="00996F60" w14:paraId="697507A6" w14:textId="77777777" w:rsidTr="006141DC">
        <w:trPr>
          <w:cantSplit/>
          <w:trHeight w:val="290"/>
        </w:trPr>
        <w:tc>
          <w:tcPr>
            <w:tcW w:w="1650" w:type="dxa"/>
            <w:noWrap/>
            <w:vAlign w:val="center"/>
            <w:hideMark/>
          </w:tcPr>
          <w:p w14:paraId="454D4538" w14:textId="7413CCD8" w:rsidR="00C26A65" w:rsidRPr="00996F60" w:rsidRDefault="00C26A65" w:rsidP="00C26A65">
            <w:pPr>
              <w:spacing w:before="120" w:after="120" w:line="240" w:lineRule="auto"/>
            </w:pPr>
            <w:r>
              <w:rPr>
                <w:rFonts w:ascii="Arial" w:hAnsi="Arial" w:cs="Arial"/>
                <w:color w:val="000000"/>
              </w:rPr>
              <w:t>22</w:t>
            </w:r>
          </w:p>
        </w:tc>
        <w:tc>
          <w:tcPr>
            <w:tcW w:w="3023" w:type="dxa"/>
            <w:noWrap/>
            <w:vAlign w:val="center"/>
            <w:hideMark/>
          </w:tcPr>
          <w:p w14:paraId="40654D89" w14:textId="47AAED40" w:rsidR="00C26A65" w:rsidRPr="00996F60" w:rsidRDefault="00C26A65" w:rsidP="00C26A65">
            <w:pPr>
              <w:spacing w:before="120" w:after="120" w:line="240" w:lineRule="auto"/>
            </w:pPr>
            <w:r>
              <w:rPr>
                <w:rFonts w:ascii="Arial" w:hAnsi="Arial" w:cs="Arial"/>
                <w:color w:val="000000"/>
              </w:rPr>
              <w:t>Playing</w:t>
            </w:r>
          </w:p>
        </w:tc>
        <w:tc>
          <w:tcPr>
            <w:tcW w:w="2410" w:type="dxa"/>
            <w:noWrap/>
            <w:vAlign w:val="center"/>
            <w:hideMark/>
          </w:tcPr>
          <w:p w14:paraId="095C5298" w14:textId="035C9DCD" w:rsidR="00C26A65" w:rsidRPr="00996F60" w:rsidRDefault="00C26A65" w:rsidP="00C26A65">
            <w:pPr>
              <w:spacing w:before="120" w:after="120" w:line="240" w:lineRule="auto"/>
            </w:pPr>
            <w:r>
              <w:rPr>
                <w:rFonts w:ascii="Arial" w:hAnsi="Arial" w:cs="Arial"/>
                <w:color w:val="000000"/>
              </w:rPr>
              <w:t>258</w:t>
            </w:r>
          </w:p>
        </w:tc>
      </w:tr>
      <w:tr w:rsidR="00C26A65" w:rsidRPr="00996F60" w14:paraId="186E1019" w14:textId="77777777" w:rsidTr="006141DC">
        <w:trPr>
          <w:cantSplit/>
          <w:trHeight w:val="290"/>
        </w:trPr>
        <w:tc>
          <w:tcPr>
            <w:tcW w:w="1650" w:type="dxa"/>
            <w:noWrap/>
            <w:vAlign w:val="center"/>
            <w:hideMark/>
          </w:tcPr>
          <w:p w14:paraId="49B3504F" w14:textId="28BA8CE4" w:rsidR="00C26A65" w:rsidRPr="00996F60" w:rsidRDefault="00C26A65" w:rsidP="00C26A65">
            <w:pPr>
              <w:spacing w:before="120" w:after="120" w:line="240" w:lineRule="auto"/>
            </w:pPr>
            <w:r>
              <w:rPr>
                <w:rFonts w:ascii="Arial" w:hAnsi="Arial" w:cs="Arial"/>
                <w:color w:val="000000"/>
              </w:rPr>
              <w:t>23</w:t>
            </w:r>
          </w:p>
        </w:tc>
        <w:tc>
          <w:tcPr>
            <w:tcW w:w="3023" w:type="dxa"/>
            <w:noWrap/>
            <w:vAlign w:val="center"/>
            <w:hideMark/>
          </w:tcPr>
          <w:p w14:paraId="7F1CBAD7" w14:textId="600D8E85" w:rsidR="00C26A65" w:rsidRPr="00996F60" w:rsidRDefault="00C26A65" w:rsidP="00C26A65">
            <w:pPr>
              <w:spacing w:before="120" w:after="120" w:line="240" w:lineRule="auto"/>
            </w:pPr>
            <w:r>
              <w:rPr>
                <w:rFonts w:ascii="Arial" w:hAnsi="Arial" w:cs="Arial"/>
                <w:color w:val="000000"/>
              </w:rPr>
              <w:t>Playing</w:t>
            </w:r>
          </w:p>
        </w:tc>
        <w:tc>
          <w:tcPr>
            <w:tcW w:w="2410" w:type="dxa"/>
            <w:noWrap/>
            <w:hideMark/>
          </w:tcPr>
          <w:p w14:paraId="0C38C9A3" w14:textId="34595CDB" w:rsidR="00C26A65" w:rsidRPr="00996F60" w:rsidRDefault="00C26A65" w:rsidP="00C26A65">
            <w:pPr>
              <w:spacing w:before="120" w:after="120" w:line="240" w:lineRule="auto"/>
            </w:pPr>
            <w:r>
              <w:rPr>
                <w:rFonts w:ascii="Arial" w:hAnsi="Arial" w:cs="Arial"/>
                <w:color w:val="000000"/>
              </w:rPr>
              <w:t>24</w:t>
            </w:r>
          </w:p>
        </w:tc>
      </w:tr>
      <w:tr w:rsidR="00C26A65" w:rsidRPr="00996F60" w14:paraId="19630C72" w14:textId="77777777" w:rsidTr="006141DC">
        <w:trPr>
          <w:cantSplit/>
          <w:trHeight w:val="290"/>
        </w:trPr>
        <w:tc>
          <w:tcPr>
            <w:tcW w:w="1650" w:type="dxa"/>
            <w:noWrap/>
            <w:vAlign w:val="center"/>
            <w:hideMark/>
          </w:tcPr>
          <w:p w14:paraId="516C4C5F" w14:textId="1D6A7483" w:rsidR="00C26A65" w:rsidRPr="00996F60" w:rsidRDefault="00C26A65" w:rsidP="00C26A65">
            <w:pPr>
              <w:spacing w:before="120" w:after="120" w:line="240" w:lineRule="auto"/>
            </w:pPr>
            <w:r>
              <w:rPr>
                <w:rFonts w:ascii="Arial" w:hAnsi="Arial" w:cs="Arial"/>
                <w:color w:val="000000"/>
              </w:rPr>
              <w:t>26</w:t>
            </w:r>
          </w:p>
        </w:tc>
        <w:tc>
          <w:tcPr>
            <w:tcW w:w="3023" w:type="dxa"/>
            <w:noWrap/>
            <w:vAlign w:val="center"/>
            <w:hideMark/>
          </w:tcPr>
          <w:p w14:paraId="42BAC8AE" w14:textId="1851B649" w:rsidR="00C26A65" w:rsidRPr="00996F60" w:rsidRDefault="00C26A65" w:rsidP="00C26A65">
            <w:pPr>
              <w:spacing w:before="120" w:after="120" w:line="240" w:lineRule="auto"/>
            </w:pPr>
            <w:r>
              <w:rPr>
                <w:rFonts w:ascii="Arial" w:hAnsi="Arial" w:cs="Arial"/>
                <w:color w:val="000000"/>
              </w:rPr>
              <w:t>Beachcombing</w:t>
            </w:r>
          </w:p>
        </w:tc>
        <w:tc>
          <w:tcPr>
            <w:tcW w:w="2410" w:type="dxa"/>
            <w:noWrap/>
            <w:hideMark/>
          </w:tcPr>
          <w:p w14:paraId="12B191D5" w14:textId="11CAC66B" w:rsidR="00C26A65" w:rsidRPr="00996F60" w:rsidRDefault="00C26A65" w:rsidP="00C26A65">
            <w:pPr>
              <w:spacing w:before="120" w:after="120" w:line="240" w:lineRule="auto"/>
            </w:pPr>
            <w:r>
              <w:rPr>
                <w:rFonts w:ascii="Arial" w:hAnsi="Arial" w:cs="Arial"/>
                <w:color w:val="000000"/>
              </w:rPr>
              <w:t>13</w:t>
            </w:r>
          </w:p>
        </w:tc>
      </w:tr>
      <w:tr w:rsidR="00C26A65" w:rsidRPr="00996F60" w14:paraId="7FB71C95" w14:textId="77777777" w:rsidTr="006141DC">
        <w:trPr>
          <w:cantSplit/>
          <w:trHeight w:val="290"/>
        </w:trPr>
        <w:tc>
          <w:tcPr>
            <w:tcW w:w="1650" w:type="dxa"/>
            <w:noWrap/>
            <w:vAlign w:val="center"/>
            <w:hideMark/>
          </w:tcPr>
          <w:p w14:paraId="07E14111" w14:textId="000CA2B0" w:rsidR="00C26A65" w:rsidRPr="00996F60" w:rsidRDefault="00C26A65" w:rsidP="00C26A65">
            <w:pPr>
              <w:spacing w:before="120" w:after="120" w:line="240" w:lineRule="auto"/>
            </w:pPr>
            <w:r>
              <w:rPr>
                <w:rFonts w:ascii="Arial" w:hAnsi="Arial" w:cs="Arial"/>
                <w:color w:val="000000"/>
              </w:rPr>
              <w:t>26</w:t>
            </w:r>
          </w:p>
        </w:tc>
        <w:tc>
          <w:tcPr>
            <w:tcW w:w="3023" w:type="dxa"/>
            <w:noWrap/>
            <w:vAlign w:val="center"/>
            <w:hideMark/>
          </w:tcPr>
          <w:p w14:paraId="6789DFDF" w14:textId="695BEBA6" w:rsidR="00C26A65" w:rsidRPr="00996F60" w:rsidRDefault="00C26A65" w:rsidP="00C26A65">
            <w:pPr>
              <w:spacing w:before="120" w:after="120" w:line="240" w:lineRule="auto"/>
            </w:pPr>
            <w:r>
              <w:rPr>
                <w:rFonts w:ascii="Arial" w:hAnsi="Arial" w:cs="Arial"/>
                <w:color w:val="000000"/>
              </w:rPr>
              <w:t>Dog walking</w:t>
            </w:r>
          </w:p>
        </w:tc>
        <w:tc>
          <w:tcPr>
            <w:tcW w:w="2410" w:type="dxa"/>
            <w:noWrap/>
            <w:hideMark/>
          </w:tcPr>
          <w:p w14:paraId="2F5E5EC8" w14:textId="066C3D90" w:rsidR="00C26A65" w:rsidRPr="00996F60" w:rsidRDefault="00C26A65" w:rsidP="00C26A65">
            <w:pPr>
              <w:spacing w:before="120" w:after="120" w:line="240" w:lineRule="auto"/>
            </w:pPr>
            <w:r>
              <w:rPr>
                <w:rFonts w:ascii="Arial" w:hAnsi="Arial" w:cs="Arial"/>
                <w:color w:val="000000"/>
              </w:rPr>
              <w:t>26</w:t>
            </w:r>
          </w:p>
        </w:tc>
      </w:tr>
      <w:tr w:rsidR="00C26A65" w:rsidRPr="00996F60" w14:paraId="455E76F1" w14:textId="77777777" w:rsidTr="006141DC">
        <w:trPr>
          <w:cantSplit/>
          <w:trHeight w:val="290"/>
        </w:trPr>
        <w:tc>
          <w:tcPr>
            <w:tcW w:w="1650" w:type="dxa"/>
            <w:noWrap/>
            <w:vAlign w:val="center"/>
            <w:hideMark/>
          </w:tcPr>
          <w:p w14:paraId="2ED08B32" w14:textId="7E1F0A47" w:rsidR="00C26A65" w:rsidRPr="00996F60" w:rsidRDefault="00C26A65" w:rsidP="00C26A65">
            <w:pPr>
              <w:spacing w:before="120" w:after="120" w:line="240" w:lineRule="auto"/>
            </w:pPr>
            <w:r>
              <w:rPr>
                <w:rFonts w:ascii="Arial" w:hAnsi="Arial" w:cs="Arial"/>
                <w:color w:val="000000"/>
              </w:rPr>
              <w:t>29</w:t>
            </w:r>
          </w:p>
        </w:tc>
        <w:tc>
          <w:tcPr>
            <w:tcW w:w="3023" w:type="dxa"/>
            <w:noWrap/>
            <w:vAlign w:val="center"/>
            <w:hideMark/>
          </w:tcPr>
          <w:p w14:paraId="1178DBCD" w14:textId="212BA1BC" w:rsidR="00C26A65" w:rsidRPr="00996F60" w:rsidRDefault="00C26A65" w:rsidP="00C26A65">
            <w:pPr>
              <w:spacing w:before="120" w:after="120" w:line="240" w:lineRule="auto"/>
            </w:pPr>
            <w:r>
              <w:rPr>
                <w:rFonts w:ascii="Arial" w:hAnsi="Arial" w:cs="Arial"/>
                <w:color w:val="000000"/>
              </w:rPr>
              <w:t>Dog walking</w:t>
            </w:r>
          </w:p>
        </w:tc>
        <w:tc>
          <w:tcPr>
            <w:tcW w:w="2410" w:type="dxa"/>
            <w:noWrap/>
            <w:vAlign w:val="center"/>
            <w:hideMark/>
          </w:tcPr>
          <w:p w14:paraId="64950AC2" w14:textId="6EC0E58C" w:rsidR="00C26A65" w:rsidRPr="00996F60" w:rsidRDefault="00C26A65" w:rsidP="00C26A65">
            <w:pPr>
              <w:spacing w:before="120" w:after="120" w:line="240" w:lineRule="auto"/>
            </w:pPr>
            <w:r>
              <w:rPr>
                <w:rFonts w:ascii="Arial" w:hAnsi="Arial" w:cs="Arial"/>
                <w:color w:val="000000"/>
              </w:rPr>
              <w:t>12</w:t>
            </w:r>
          </w:p>
        </w:tc>
      </w:tr>
      <w:tr w:rsidR="00C26A65" w:rsidRPr="00996F60" w14:paraId="099E00B1" w14:textId="77777777" w:rsidTr="006141DC">
        <w:trPr>
          <w:cantSplit/>
          <w:trHeight w:val="290"/>
        </w:trPr>
        <w:tc>
          <w:tcPr>
            <w:tcW w:w="1650" w:type="dxa"/>
            <w:noWrap/>
            <w:vAlign w:val="center"/>
            <w:hideMark/>
          </w:tcPr>
          <w:p w14:paraId="5405E13A" w14:textId="58F33975" w:rsidR="00C26A65" w:rsidRPr="00996F60" w:rsidRDefault="00C26A65" w:rsidP="00C26A65">
            <w:pPr>
              <w:spacing w:before="120" w:after="120" w:line="240" w:lineRule="auto"/>
            </w:pPr>
            <w:r>
              <w:rPr>
                <w:rFonts w:ascii="Arial" w:hAnsi="Arial" w:cs="Arial"/>
                <w:color w:val="000000"/>
              </w:rPr>
              <w:t>30</w:t>
            </w:r>
          </w:p>
        </w:tc>
        <w:tc>
          <w:tcPr>
            <w:tcW w:w="3023" w:type="dxa"/>
            <w:noWrap/>
            <w:vAlign w:val="center"/>
            <w:hideMark/>
          </w:tcPr>
          <w:p w14:paraId="009E5A92" w14:textId="461D86F8" w:rsidR="00C26A65" w:rsidRPr="00996F60" w:rsidRDefault="00C26A65" w:rsidP="00C26A65">
            <w:pPr>
              <w:spacing w:before="120" w:after="120" w:line="240" w:lineRule="auto"/>
            </w:pPr>
            <w:r>
              <w:rPr>
                <w:rFonts w:ascii="Arial" w:hAnsi="Arial" w:cs="Arial"/>
                <w:color w:val="000000"/>
              </w:rPr>
              <w:t>Dog walking</w:t>
            </w:r>
          </w:p>
        </w:tc>
        <w:tc>
          <w:tcPr>
            <w:tcW w:w="2410" w:type="dxa"/>
            <w:noWrap/>
            <w:hideMark/>
          </w:tcPr>
          <w:p w14:paraId="5605471D" w14:textId="3A630116" w:rsidR="00C26A65" w:rsidRPr="00996F60" w:rsidRDefault="00C26A65" w:rsidP="00C26A65">
            <w:pPr>
              <w:spacing w:before="120" w:after="120" w:line="240" w:lineRule="auto"/>
            </w:pPr>
            <w:r>
              <w:rPr>
                <w:rFonts w:ascii="Arial" w:hAnsi="Arial" w:cs="Arial"/>
                <w:color w:val="000000"/>
              </w:rPr>
              <w:t>12</w:t>
            </w:r>
          </w:p>
        </w:tc>
      </w:tr>
      <w:tr w:rsidR="00C26A65" w:rsidRPr="00996F60" w14:paraId="766F9FE8" w14:textId="77777777" w:rsidTr="006141DC">
        <w:trPr>
          <w:cantSplit/>
          <w:trHeight w:val="290"/>
        </w:trPr>
        <w:tc>
          <w:tcPr>
            <w:tcW w:w="1650" w:type="dxa"/>
            <w:noWrap/>
            <w:vAlign w:val="center"/>
            <w:hideMark/>
          </w:tcPr>
          <w:p w14:paraId="0D8D337C" w14:textId="65A5892F" w:rsidR="00C26A65" w:rsidRPr="00996F60" w:rsidRDefault="00C26A65" w:rsidP="00C26A65">
            <w:pPr>
              <w:spacing w:before="120" w:after="120" w:line="240" w:lineRule="auto"/>
            </w:pPr>
            <w:r>
              <w:rPr>
                <w:rFonts w:ascii="Arial" w:hAnsi="Arial" w:cs="Arial"/>
                <w:color w:val="000000"/>
              </w:rPr>
              <w:t>31</w:t>
            </w:r>
          </w:p>
        </w:tc>
        <w:tc>
          <w:tcPr>
            <w:tcW w:w="3023" w:type="dxa"/>
            <w:noWrap/>
            <w:vAlign w:val="center"/>
            <w:hideMark/>
          </w:tcPr>
          <w:p w14:paraId="7CFCE3D3" w14:textId="25065F65" w:rsidR="00C26A65" w:rsidRPr="00996F60" w:rsidRDefault="00C26A65" w:rsidP="00C26A65">
            <w:pPr>
              <w:spacing w:before="120" w:after="120" w:line="240" w:lineRule="auto"/>
            </w:pPr>
            <w:r>
              <w:rPr>
                <w:rFonts w:ascii="Arial" w:hAnsi="Arial" w:cs="Arial"/>
                <w:color w:val="000000"/>
              </w:rPr>
              <w:t>Paddling</w:t>
            </w:r>
          </w:p>
        </w:tc>
        <w:tc>
          <w:tcPr>
            <w:tcW w:w="2410" w:type="dxa"/>
            <w:noWrap/>
            <w:vAlign w:val="center"/>
            <w:hideMark/>
          </w:tcPr>
          <w:p w14:paraId="0CBD164F" w14:textId="42673B1F" w:rsidR="00C26A65" w:rsidRPr="00996F60" w:rsidRDefault="00C26A65" w:rsidP="00C26A65">
            <w:pPr>
              <w:spacing w:before="120" w:after="120" w:line="240" w:lineRule="auto"/>
            </w:pPr>
            <w:r>
              <w:rPr>
                <w:rFonts w:ascii="Arial" w:hAnsi="Arial" w:cs="Arial"/>
                <w:color w:val="000000"/>
              </w:rPr>
              <w:t>220</w:t>
            </w:r>
          </w:p>
        </w:tc>
      </w:tr>
      <w:tr w:rsidR="00C26A65" w:rsidRPr="00996F60" w14:paraId="0D67FAB7" w14:textId="77777777" w:rsidTr="006141DC">
        <w:trPr>
          <w:cantSplit/>
          <w:trHeight w:val="290"/>
        </w:trPr>
        <w:tc>
          <w:tcPr>
            <w:tcW w:w="1650" w:type="dxa"/>
            <w:noWrap/>
            <w:vAlign w:val="center"/>
            <w:hideMark/>
          </w:tcPr>
          <w:p w14:paraId="33566D8F" w14:textId="23B80CA7" w:rsidR="00C26A65" w:rsidRPr="00996F60" w:rsidRDefault="00C26A65" w:rsidP="00C26A65">
            <w:pPr>
              <w:spacing w:before="120" w:after="120" w:line="240" w:lineRule="auto"/>
            </w:pPr>
            <w:r>
              <w:rPr>
                <w:rFonts w:ascii="Arial" w:hAnsi="Arial" w:cs="Arial"/>
                <w:color w:val="000000"/>
              </w:rPr>
              <w:t>32</w:t>
            </w:r>
          </w:p>
        </w:tc>
        <w:tc>
          <w:tcPr>
            <w:tcW w:w="3023" w:type="dxa"/>
            <w:noWrap/>
            <w:vAlign w:val="center"/>
            <w:hideMark/>
          </w:tcPr>
          <w:p w14:paraId="15B5DE8B" w14:textId="3678FDD5" w:rsidR="00C26A65" w:rsidRPr="00996F60" w:rsidRDefault="00C26A65" w:rsidP="00C26A65">
            <w:pPr>
              <w:spacing w:before="120" w:after="120" w:line="240" w:lineRule="auto"/>
            </w:pPr>
            <w:r>
              <w:rPr>
                <w:rFonts w:ascii="Arial" w:hAnsi="Arial" w:cs="Arial"/>
                <w:color w:val="000000"/>
              </w:rPr>
              <w:t>Paddling</w:t>
            </w:r>
          </w:p>
        </w:tc>
        <w:tc>
          <w:tcPr>
            <w:tcW w:w="2410" w:type="dxa"/>
            <w:noWrap/>
            <w:hideMark/>
          </w:tcPr>
          <w:p w14:paraId="7D273AEE" w14:textId="7910FB04" w:rsidR="00C26A65" w:rsidRPr="00996F60" w:rsidRDefault="00C26A65" w:rsidP="00C26A65">
            <w:pPr>
              <w:spacing w:before="120" w:after="120" w:line="240" w:lineRule="auto"/>
            </w:pPr>
            <w:r>
              <w:rPr>
                <w:rFonts w:ascii="Arial" w:hAnsi="Arial" w:cs="Arial"/>
                <w:color w:val="000000"/>
              </w:rPr>
              <w:t>220</w:t>
            </w:r>
          </w:p>
        </w:tc>
      </w:tr>
      <w:tr w:rsidR="00C26A65" w:rsidRPr="00996F60" w14:paraId="1E6763C7" w14:textId="77777777" w:rsidTr="006141DC">
        <w:trPr>
          <w:cantSplit/>
          <w:trHeight w:val="290"/>
        </w:trPr>
        <w:tc>
          <w:tcPr>
            <w:tcW w:w="1650" w:type="dxa"/>
            <w:noWrap/>
            <w:vAlign w:val="center"/>
            <w:hideMark/>
          </w:tcPr>
          <w:p w14:paraId="6909E78A" w14:textId="74D6D78C" w:rsidR="00C26A65" w:rsidRPr="00996F60" w:rsidRDefault="00C26A65" w:rsidP="00C26A65">
            <w:pPr>
              <w:spacing w:before="120" w:after="120" w:line="240" w:lineRule="auto"/>
            </w:pPr>
            <w:r>
              <w:rPr>
                <w:rFonts w:ascii="Arial" w:hAnsi="Arial" w:cs="Arial"/>
                <w:color w:val="000000"/>
              </w:rPr>
              <w:t>33</w:t>
            </w:r>
          </w:p>
        </w:tc>
        <w:tc>
          <w:tcPr>
            <w:tcW w:w="3023" w:type="dxa"/>
            <w:noWrap/>
            <w:vAlign w:val="center"/>
            <w:hideMark/>
          </w:tcPr>
          <w:p w14:paraId="3C0487A7" w14:textId="5B047797" w:rsidR="00C26A65" w:rsidRPr="00996F60" w:rsidRDefault="00C26A65" w:rsidP="00C26A65">
            <w:pPr>
              <w:spacing w:before="120" w:after="120" w:line="240" w:lineRule="auto"/>
            </w:pPr>
            <w:r>
              <w:rPr>
                <w:rFonts w:ascii="Arial" w:hAnsi="Arial" w:cs="Arial"/>
                <w:color w:val="000000"/>
              </w:rPr>
              <w:t>Dog walking</w:t>
            </w:r>
          </w:p>
        </w:tc>
        <w:tc>
          <w:tcPr>
            <w:tcW w:w="2410" w:type="dxa"/>
            <w:noWrap/>
            <w:vAlign w:val="center"/>
            <w:hideMark/>
          </w:tcPr>
          <w:p w14:paraId="14D4E870" w14:textId="47F328DC" w:rsidR="00C26A65" w:rsidRPr="00996F60" w:rsidRDefault="00C26A65" w:rsidP="00C26A65">
            <w:pPr>
              <w:spacing w:before="120" w:after="120" w:line="240" w:lineRule="auto"/>
            </w:pPr>
            <w:r>
              <w:rPr>
                <w:rFonts w:ascii="Arial" w:hAnsi="Arial" w:cs="Arial"/>
                <w:color w:val="000000"/>
              </w:rPr>
              <w:t>18</w:t>
            </w:r>
            <w:r w:rsidR="000B5927">
              <w:rPr>
                <w:rFonts w:ascii="Arial" w:hAnsi="Arial" w:cs="Arial"/>
                <w:color w:val="000000"/>
              </w:rPr>
              <w:t>3</w:t>
            </w:r>
          </w:p>
        </w:tc>
      </w:tr>
      <w:tr w:rsidR="00C26A65" w:rsidRPr="00996F60" w14:paraId="7F9E815E" w14:textId="77777777" w:rsidTr="006141DC">
        <w:trPr>
          <w:cantSplit/>
          <w:trHeight w:val="290"/>
        </w:trPr>
        <w:tc>
          <w:tcPr>
            <w:tcW w:w="1650" w:type="dxa"/>
            <w:noWrap/>
            <w:vAlign w:val="center"/>
            <w:hideMark/>
          </w:tcPr>
          <w:p w14:paraId="7F6B9D0F" w14:textId="40E5BA15" w:rsidR="00C26A65" w:rsidRPr="00996F60" w:rsidRDefault="00C26A65" w:rsidP="00C26A65">
            <w:pPr>
              <w:spacing w:before="120" w:after="120" w:line="240" w:lineRule="auto"/>
            </w:pPr>
            <w:r>
              <w:rPr>
                <w:rFonts w:ascii="Arial" w:hAnsi="Arial" w:cs="Arial"/>
                <w:color w:val="000000"/>
              </w:rPr>
              <w:t>33</w:t>
            </w:r>
          </w:p>
        </w:tc>
        <w:tc>
          <w:tcPr>
            <w:tcW w:w="3023" w:type="dxa"/>
            <w:noWrap/>
            <w:vAlign w:val="center"/>
            <w:hideMark/>
          </w:tcPr>
          <w:p w14:paraId="5E754B7F" w14:textId="1DAE9650" w:rsidR="00C26A65" w:rsidRPr="00996F60" w:rsidRDefault="00C26A65" w:rsidP="00C26A65">
            <w:pPr>
              <w:spacing w:before="120" w:after="120" w:line="240" w:lineRule="auto"/>
            </w:pPr>
            <w:r>
              <w:rPr>
                <w:rFonts w:ascii="Arial" w:hAnsi="Arial" w:cs="Arial"/>
                <w:color w:val="000000"/>
              </w:rPr>
              <w:t>Playing</w:t>
            </w:r>
          </w:p>
        </w:tc>
        <w:tc>
          <w:tcPr>
            <w:tcW w:w="2410" w:type="dxa"/>
            <w:noWrap/>
            <w:vAlign w:val="center"/>
            <w:hideMark/>
          </w:tcPr>
          <w:p w14:paraId="54DE3B80" w14:textId="3BD1615F" w:rsidR="00C26A65" w:rsidRPr="00996F60" w:rsidRDefault="00C26A65" w:rsidP="00C26A65">
            <w:pPr>
              <w:spacing w:before="120" w:after="120" w:line="240" w:lineRule="auto"/>
            </w:pPr>
            <w:r>
              <w:rPr>
                <w:rFonts w:ascii="Arial" w:hAnsi="Arial" w:cs="Arial"/>
                <w:color w:val="000000"/>
              </w:rPr>
              <w:t>8</w:t>
            </w:r>
          </w:p>
        </w:tc>
      </w:tr>
      <w:tr w:rsidR="00C26A65" w:rsidRPr="00996F60" w14:paraId="03043527" w14:textId="77777777" w:rsidTr="006141DC">
        <w:trPr>
          <w:cantSplit/>
          <w:trHeight w:val="290"/>
        </w:trPr>
        <w:tc>
          <w:tcPr>
            <w:tcW w:w="1650" w:type="dxa"/>
            <w:noWrap/>
            <w:vAlign w:val="center"/>
            <w:hideMark/>
          </w:tcPr>
          <w:p w14:paraId="7ED5E32A" w14:textId="26B86067" w:rsidR="00C26A65" w:rsidRPr="00996F60" w:rsidRDefault="00C26A65" w:rsidP="00C26A65">
            <w:pPr>
              <w:spacing w:before="120" w:after="120" w:line="240" w:lineRule="auto"/>
            </w:pPr>
            <w:r>
              <w:rPr>
                <w:rFonts w:ascii="Arial" w:hAnsi="Arial" w:cs="Arial"/>
                <w:color w:val="000000"/>
              </w:rPr>
              <w:t>34</w:t>
            </w:r>
          </w:p>
        </w:tc>
        <w:tc>
          <w:tcPr>
            <w:tcW w:w="3023" w:type="dxa"/>
            <w:noWrap/>
            <w:vAlign w:val="center"/>
            <w:hideMark/>
          </w:tcPr>
          <w:p w14:paraId="6E78B160" w14:textId="79B2ADFA" w:rsidR="00C26A65" w:rsidRPr="00996F60" w:rsidRDefault="00C26A65" w:rsidP="00C26A65">
            <w:pPr>
              <w:spacing w:before="120" w:after="120" w:line="240" w:lineRule="auto"/>
            </w:pPr>
            <w:r>
              <w:rPr>
                <w:rFonts w:ascii="Arial" w:hAnsi="Arial" w:cs="Arial"/>
                <w:color w:val="000000"/>
              </w:rPr>
              <w:t>Beachcombing</w:t>
            </w:r>
          </w:p>
        </w:tc>
        <w:tc>
          <w:tcPr>
            <w:tcW w:w="2410" w:type="dxa"/>
            <w:noWrap/>
            <w:vAlign w:val="center"/>
            <w:hideMark/>
          </w:tcPr>
          <w:p w14:paraId="2739981A" w14:textId="037A4EA8" w:rsidR="00C26A65" w:rsidRPr="00996F60" w:rsidRDefault="00C26A65" w:rsidP="00C26A65">
            <w:pPr>
              <w:spacing w:before="120" w:after="120" w:line="240" w:lineRule="auto"/>
            </w:pPr>
            <w:r>
              <w:rPr>
                <w:rFonts w:ascii="Arial" w:hAnsi="Arial" w:cs="Arial"/>
                <w:color w:val="000000"/>
              </w:rPr>
              <w:t>1</w:t>
            </w:r>
          </w:p>
        </w:tc>
      </w:tr>
      <w:tr w:rsidR="00C26A65" w:rsidRPr="00996F60" w14:paraId="42E97C01" w14:textId="77777777" w:rsidTr="006141DC">
        <w:trPr>
          <w:cantSplit/>
          <w:trHeight w:val="290"/>
        </w:trPr>
        <w:tc>
          <w:tcPr>
            <w:tcW w:w="1650" w:type="dxa"/>
            <w:noWrap/>
            <w:vAlign w:val="center"/>
            <w:hideMark/>
          </w:tcPr>
          <w:p w14:paraId="5377DCD4" w14:textId="49FC7B7F" w:rsidR="00C26A65" w:rsidRPr="00996F60" w:rsidRDefault="00C26A65" w:rsidP="00C26A65">
            <w:pPr>
              <w:spacing w:before="120" w:after="120" w:line="240" w:lineRule="auto"/>
            </w:pPr>
            <w:r>
              <w:rPr>
                <w:rFonts w:ascii="Arial" w:hAnsi="Arial" w:cs="Arial"/>
                <w:color w:val="000000"/>
              </w:rPr>
              <w:t>35</w:t>
            </w:r>
          </w:p>
        </w:tc>
        <w:tc>
          <w:tcPr>
            <w:tcW w:w="3023" w:type="dxa"/>
            <w:noWrap/>
            <w:vAlign w:val="center"/>
            <w:hideMark/>
          </w:tcPr>
          <w:p w14:paraId="385F8BAF" w14:textId="486EB2CB" w:rsidR="00C26A65" w:rsidRPr="00996F60" w:rsidRDefault="00C26A65" w:rsidP="00C26A65">
            <w:pPr>
              <w:spacing w:before="120" w:after="120" w:line="240" w:lineRule="auto"/>
            </w:pPr>
            <w:r>
              <w:rPr>
                <w:rFonts w:ascii="Arial" w:hAnsi="Arial" w:cs="Arial"/>
                <w:color w:val="000000"/>
              </w:rPr>
              <w:t>Walking</w:t>
            </w:r>
          </w:p>
        </w:tc>
        <w:tc>
          <w:tcPr>
            <w:tcW w:w="2410" w:type="dxa"/>
            <w:noWrap/>
            <w:vAlign w:val="center"/>
            <w:hideMark/>
          </w:tcPr>
          <w:p w14:paraId="447E7AD0" w14:textId="4D0B380D" w:rsidR="00C26A65" w:rsidRPr="00996F60" w:rsidRDefault="00C26A65" w:rsidP="00C26A65">
            <w:pPr>
              <w:spacing w:before="120" w:after="120" w:line="240" w:lineRule="auto"/>
            </w:pPr>
            <w:r>
              <w:rPr>
                <w:rFonts w:ascii="Arial" w:hAnsi="Arial" w:cs="Arial"/>
                <w:color w:val="000000"/>
              </w:rPr>
              <w:t>6</w:t>
            </w:r>
          </w:p>
        </w:tc>
      </w:tr>
      <w:tr w:rsidR="00C26A65" w:rsidRPr="00996F60" w14:paraId="268F6BBC" w14:textId="77777777" w:rsidTr="006141DC">
        <w:trPr>
          <w:cantSplit/>
          <w:trHeight w:val="290"/>
        </w:trPr>
        <w:tc>
          <w:tcPr>
            <w:tcW w:w="1650" w:type="dxa"/>
            <w:noWrap/>
            <w:vAlign w:val="center"/>
            <w:hideMark/>
          </w:tcPr>
          <w:p w14:paraId="1247059D" w14:textId="75CB0662" w:rsidR="00C26A65" w:rsidRPr="00996F60" w:rsidRDefault="00C26A65" w:rsidP="00C26A65">
            <w:pPr>
              <w:spacing w:before="120" w:after="120" w:line="240" w:lineRule="auto"/>
            </w:pPr>
            <w:r>
              <w:rPr>
                <w:rFonts w:ascii="Arial" w:hAnsi="Arial" w:cs="Arial"/>
                <w:color w:val="000000"/>
              </w:rPr>
              <w:t>36</w:t>
            </w:r>
          </w:p>
        </w:tc>
        <w:tc>
          <w:tcPr>
            <w:tcW w:w="3023" w:type="dxa"/>
            <w:noWrap/>
            <w:vAlign w:val="center"/>
            <w:hideMark/>
          </w:tcPr>
          <w:p w14:paraId="49AF03F1" w14:textId="38E14ABA" w:rsidR="00C26A65" w:rsidRPr="00996F60" w:rsidRDefault="00C26A65" w:rsidP="00C26A65">
            <w:pPr>
              <w:spacing w:before="120" w:after="120" w:line="240" w:lineRule="auto"/>
            </w:pPr>
            <w:r>
              <w:rPr>
                <w:rFonts w:ascii="Arial" w:hAnsi="Arial" w:cs="Arial"/>
                <w:color w:val="000000"/>
              </w:rPr>
              <w:t>Walking</w:t>
            </w:r>
          </w:p>
        </w:tc>
        <w:tc>
          <w:tcPr>
            <w:tcW w:w="2410" w:type="dxa"/>
            <w:noWrap/>
            <w:vAlign w:val="center"/>
            <w:hideMark/>
          </w:tcPr>
          <w:p w14:paraId="5A371F53" w14:textId="3622457B" w:rsidR="00C26A65" w:rsidRPr="00996F60" w:rsidRDefault="00C26A65" w:rsidP="00C26A65">
            <w:pPr>
              <w:spacing w:before="120" w:after="120" w:line="240" w:lineRule="auto"/>
            </w:pPr>
            <w:r>
              <w:rPr>
                <w:rFonts w:ascii="Arial" w:hAnsi="Arial" w:cs="Arial"/>
                <w:color w:val="000000"/>
              </w:rPr>
              <w:t>6</w:t>
            </w:r>
          </w:p>
        </w:tc>
      </w:tr>
      <w:tr w:rsidR="00C26A65" w:rsidRPr="00996F60" w14:paraId="03BD5D83" w14:textId="77777777" w:rsidTr="006141DC">
        <w:trPr>
          <w:cantSplit/>
          <w:trHeight w:val="290"/>
        </w:trPr>
        <w:tc>
          <w:tcPr>
            <w:tcW w:w="1650" w:type="dxa"/>
            <w:noWrap/>
            <w:vAlign w:val="center"/>
            <w:hideMark/>
          </w:tcPr>
          <w:p w14:paraId="6724C870" w14:textId="69C4FCAF" w:rsidR="00C26A65" w:rsidRPr="00996F60" w:rsidRDefault="00C26A65" w:rsidP="00C26A65">
            <w:pPr>
              <w:spacing w:before="120" w:after="120" w:line="240" w:lineRule="auto"/>
            </w:pPr>
            <w:r>
              <w:rPr>
                <w:rFonts w:ascii="Arial" w:hAnsi="Arial" w:cs="Arial"/>
                <w:color w:val="000000"/>
              </w:rPr>
              <w:t>37</w:t>
            </w:r>
          </w:p>
        </w:tc>
        <w:tc>
          <w:tcPr>
            <w:tcW w:w="3023" w:type="dxa"/>
            <w:noWrap/>
            <w:vAlign w:val="center"/>
            <w:hideMark/>
          </w:tcPr>
          <w:p w14:paraId="092A52EC" w14:textId="31F36E7B" w:rsidR="00C26A65" w:rsidRPr="00996F60" w:rsidRDefault="00C26A65" w:rsidP="00C26A65">
            <w:pPr>
              <w:spacing w:before="120" w:after="120" w:line="240" w:lineRule="auto"/>
            </w:pPr>
            <w:r>
              <w:rPr>
                <w:rFonts w:ascii="Arial" w:hAnsi="Arial" w:cs="Arial"/>
                <w:color w:val="000000"/>
              </w:rPr>
              <w:t>Dog walking</w:t>
            </w:r>
          </w:p>
        </w:tc>
        <w:tc>
          <w:tcPr>
            <w:tcW w:w="2410" w:type="dxa"/>
            <w:noWrap/>
            <w:vAlign w:val="center"/>
            <w:hideMark/>
          </w:tcPr>
          <w:p w14:paraId="37BBE03B" w14:textId="62E23B26" w:rsidR="00C26A65" w:rsidRPr="00996F60" w:rsidRDefault="00C26A65" w:rsidP="00C26A65">
            <w:pPr>
              <w:spacing w:before="120" w:after="120" w:line="240" w:lineRule="auto"/>
            </w:pPr>
            <w:r>
              <w:rPr>
                <w:rFonts w:ascii="Arial" w:hAnsi="Arial" w:cs="Arial"/>
                <w:color w:val="000000"/>
              </w:rPr>
              <w:t>312</w:t>
            </w:r>
          </w:p>
        </w:tc>
      </w:tr>
      <w:tr w:rsidR="00C26A65" w:rsidRPr="00996F60" w14:paraId="7EBC2C69" w14:textId="77777777" w:rsidTr="006141DC">
        <w:trPr>
          <w:cantSplit/>
          <w:trHeight w:val="290"/>
        </w:trPr>
        <w:tc>
          <w:tcPr>
            <w:tcW w:w="1650" w:type="dxa"/>
            <w:noWrap/>
            <w:vAlign w:val="center"/>
            <w:hideMark/>
          </w:tcPr>
          <w:p w14:paraId="12B910BB" w14:textId="472365A6" w:rsidR="00C26A65" w:rsidRPr="00996F60" w:rsidRDefault="00C26A65" w:rsidP="00C26A65">
            <w:pPr>
              <w:spacing w:before="120" w:after="120" w:line="240" w:lineRule="auto"/>
            </w:pPr>
            <w:r>
              <w:rPr>
                <w:rFonts w:ascii="Arial" w:hAnsi="Arial" w:cs="Arial"/>
                <w:color w:val="000000"/>
              </w:rPr>
              <w:t>38</w:t>
            </w:r>
          </w:p>
        </w:tc>
        <w:tc>
          <w:tcPr>
            <w:tcW w:w="3023" w:type="dxa"/>
            <w:noWrap/>
            <w:vAlign w:val="center"/>
            <w:hideMark/>
          </w:tcPr>
          <w:p w14:paraId="60C39ADE" w14:textId="5BAB687D" w:rsidR="00C26A65" w:rsidRPr="00996F60" w:rsidRDefault="00C26A65" w:rsidP="00C26A65">
            <w:pPr>
              <w:spacing w:before="120" w:after="120" w:line="240" w:lineRule="auto"/>
            </w:pPr>
            <w:r>
              <w:rPr>
                <w:rFonts w:ascii="Arial" w:hAnsi="Arial" w:cs="Arial"/>
                <w:color w:val="000000"/>
              </w:rPr>
              <w:t>Dog walking</w:t>
            </w:r>
          </w:p>
        </w:tc>
        <w:tc>
          <w:tcPr>
            <w:tcW w:w="2410" w:type="dxa"/>
            <w:noWrap/>
            <w:vAlign w:val="center"/>
            <w:hideMark/>
          </w:tcPr>
          <w:p w14:paraId="4B1914AF" w14:textId="59D47C45" w:rsidR="00C26A65" w:rsidRPr="00996F60" w:rsidRDefault="00C26A65" w:rsidP="00C26A65">
            <w:pPr>
              <w:spacing w:before="120" w:after="120" w:line="240" w:lineRule="auto"/>
            </w:pPr>
            <w:r>
              <w:rPr>
                <w:rFonts w:ascii="Arial" w:hAnsi="Arial" w:cs="Arial"/>
                <w:color w:val="000000"/>
              </w:rPr>
              <w:t>312</w:t>
            </w:r>
          </w:p>
        </w:tc>
      </w:tr>
      <w:tr w:rsidR="00C26A65" w:rsidRPr="00996F60" w14:paraId="4059064C" w14:textId="77777777" w:rsidTr="006141DC">
        <w:trPr>
          <w:cantSplit/>
          <w:trHeight w:val="290"/>
        </w:trPr>
        <w:tc>
          <w:tcPr>
            <w:tcW w:w="1650" w:type="dxa"/>
            <w:noWrap/>
            <w:vAlign w:val="center"/>
            <w:hideMark/>
          </w:tcPr>
          <w:p w14:paraId="1400A77E" w14:textId="67DB2654" w:rsidR="00C26A65" w:rsidRPr="00996F60" w:rsidRDefault="00C26A65" w:rsidP="00C26A65">
            <w:pPr>
              <w:spacing w:before="120" w:after="120" w:line="240" w:lineRule="auto"/>
            </w:pPr>
            <w:r>
              <w:rPr>
                <w:rFonts w:ascii="Arial" w:hAnsi="Arial" w:cs="Arial"/>
                <w:color w:val="000000"/>
              </w:rPr>
              <w:t>39</w:t>
            </w:r>
          </w:p>
        </w:tc>
        <w:tc>
          <w:tcPr>
            <w:tcW w:w="3023" w:type="dxa"/>
            <w:noWrap/>
            <w:vAlign w:val="center"/>
            <w:hideMark/>
          </w:tcPr>
          <w:p w14:paraId="78263D40" w14:textId="68557AB6" w:rsidR="00C26A65" w:rsidRPr="00996F60" w:rsidRDefault="00C26A65" w:rsidP="00C26A65">
            <w:pPr>
              <w:spacing w:before="120" w:after="120" w:line="240" w:lineRule="auto"/>
            </w:pPr>
            <w:r>
              <w:rPr>
                <w:rFonts w:ascii="Arial" w:hAnsi="Arial" w:cs="Arial"/>
                <w:color w:val="000000"/>
              </w:rPr>
              <w:t>Dog walking</w:t>
            </w:r>
          </w:p>
        </w:tc>
        <w:tc>
          <w:tcPr>
            <w:tcW w:w="2410" w:type="dxa"/>
            <w:noWrap/>
            <w:vAlign w:val="center"/>
            <w:hideMark/>
          </w:tcPr>
          <w:p w14:paraId="6E08AE18" w14:textId="7B22E370" w:rsidR="00C26A65" w:rsidRPr="00996F60" w:rsidRDefault="00C26A65" w:rsidP="00C26A65">
            <w:pPr>
              <w:spacing w:before="120" w:after="120" w:line="240" w:lineRule="auto"/>
            </w:pPr>
            <w:r>
              <w:rPr>
                <w:rFonts w:ascii="Arial" w:hAnsi="Arial" w:cs="Arial"/>
                <w:color w:val="000000"/>
              </w:rPr>
              <w:t>312</w:t>
            </w:r>
          </w:p>
        </w:tc>
      </w:tr>
      <w:tr w:rsidR="00C26A65" w:rsidRPr="00996F60" w14:paraId="35C0DB4B" w14:textId="77777777" w:rsidTr="006141DC">
        <w:trPr>
          <w:cantSplit/>
          <w:trHeight w:val="290"/>
        </w:trPr>
        <w:tc>
          <w:tcPr>
            <w:tcW w:w="1650" w:type="dxa"/>
            <w:noWrap/>
            <w:vAlign w:val="center"/>
            <w:hideMark/>
          </w:tcPr>
          <w:p w14:paraId="32535E43" w14:textId="6CD17B4D" w:rsidR="00C26A65" w:rsidRPr="00996F60" w:rsidRDefault="00C26A65" w:rsidP="00C26A65">
            <w:pPr>
              <w:spacing w:before="120" w:after="120" w:line="240" w:lineRule="auto"/>
            </w:pPr>
            <w:r>
              <w:rPr>
                <w:rFonts w:ascii="Arial" w:hAnsi="Arial" w:cs="Arial"/>
                <w:color w:val="000000"/>
              </w:rPr>
              <w:t>40</w:t>
            </w:r>
          </w:p>
        </w:tc>
        <w:tc>
          <w:tcPr>
            <w:tcW w:w="3023" w:type="dxa"/>
            <w:noWrap/>
            <w:vAlign w:val="center"/>
            <w:hideMark/>
          </w:tcPr>
          <w:p w14:paraId="43540336" w14:textId="28D80E6A" w:rsidR="00C26A65" w:rsidRPr="00996F60" w:rsidRDefault="00C26A65" w:rsidP="00C26A65">
            <w:pPr>
              <w:spacing w:before="120" w:after="120" w:line="240" w:lineRule="auto"/>
            </w:pPr>
            <w:r>
              <w:rPr>
                <w:rFonts w:ascii="Arial" w:hAnsi="Arial" w:cs="Arial"/>
                <w:color w:val="000000"/>
              </w:rPr>
              <w:t>Dog walking</w:t>
            </w:r>
          </w:p>
        </w:tc>
        <w:tc>
          <w:tcPr>
            <w:tcW w:w="2410" w:type="dxa"/>
            <w:noWrap/>
            <w:vAlign w:val="center"/>
            <w:hideMark/>
          </w:tcPr>
          <w:p w14:paraId="090C046A" w14:textId="392D0E66" w:rsidR="00C26A65" w:rsidRPr="00996F60" w:rsidRDefault="00C26A65" w:rsidP="00C26A65">
            <w:pPr>
              <w:spacing w:before="120" w:after="120" w:line="240" w:lineRule="auto"/>
            </w:pPr>
            <w:r>
              <w:rPr>
                <w:rFonts w:ascii="Arial" w:hAnsi="Arial" w:cs="Arial"/>
                <w:color w:val="000000"/>
              </w:rPr>
              <w:t>312</w:t>
            </w:r>
          </w:p>
        </w:tc>
      </w:tr>
      <w:tr w:rsidR="00C26A65" w:rsidRPr="00996F60" w14:paraId="4FCDCE93" w14:textId="77777777" w:rsidTr="006141DC">
        <w:trPr>
          <w:cantSplit/>
          <w:trHeight w:val="290"/>
        </w:trPr>
        <w:tc>
          <w:tcPr>
            <w:tcW w:w="1650" w:type="dxa"/>
            <w:noWrap/>
            <w:vAlign w:val="center"/>
            <w:hideMark/>
          </w:tcPr>
          <w:p w14:paraId="42A99860" w14:textId="7418ACA6" w:rsidR="00C26A65" w:rsidRPr="00996F60" w:rsidRDefault="00C26A65" w:rsidP="00C26A65">
            <w:pPr>
              <w:spacing w:before="120" w:after="120" w:line="240" w:lineRule="auto"/>
            </w:pPr>
            <w:r>
              <w:rPr>
                <w:rFonts w:ascii="Arial" w:hAnsi="Arial" w:cs="Arial"/>
                <w:color w:val="000000"/>
              </w:rPr>
              <w:t>41</w:t>
            </w:r>
          </w:p>
        </w:tc>
        <w:tc>
          <w:tcPr>
            <w:tcW w:w="3023" w:type="dxa"/>
            <w:noWrap/>
            <w:vAlign w:val="center"/>
            <w:hideMark/>
          </w:tcPr>
          <w:p w14:paraId="7F476354" w14:textId="6AB30017" w:rsidR="00C26A65" w:rsidRPr="00996F60" w:rsidRDefault="00C26A65" w:rsidP="00C26A65">
            <w:pPr>
              <w:spacing w:before="120" w:after="120" w:line="240" w:lineRule="auto"/>
            </w:pPr>
            <w:r>
              <w:rPr>
                <w:rFonts w:ascii="Arial" w:hAnsi="Arial" w:cs="Arial"/>
                <w:color w:val="000000"/>
              </w:rPr>
              <w:t>Beachcombing</w:t>
            </w:r>
          </w:p>
        </w:tc>
        <w:tc>
          <w:tcPr>
            <w:tcW w:w="2410" w:type="dxa"/>
            <w:noWrap/>
            <w:vAlign w:val="center"/>
            <w:hideMark/>
          </w:tcPr>
          <w:p w14:paraId="70BA8027" w14:textId="70175ACE" w:rsidR="00C26A65" w:rsidRPr="00996F60" w:rsidRDefault="00C26A65" w:rsidP="00C26A65">
            <w:pPr>
              <w:spacing w:before="120" w:after="120" w:line="240" w:lineRule="auto"/>
            </w:pPr>
            <w:r>
              <w:rPr>
                <w:rFonts w:ascii="Arial" w:hAnsi="Arial" w:cs="Arial"/>
                <w:color w:val="000000"/>
              </w:rPr>
              <w:t>45.8</w:t>
            </w:r>
          </w:p>
        </w:tc>
      </w:tr>
      <w:tr w:rsidR="00C26A65" w:rsidRPr="00996F60" w14:paraId="33C490DB" w14:textId="77777777" w:rsidTr="006141DC">
        <w:trPr>
          <w:cantSplit/>
          <w:trHeight w:val="290"/>
        </w:trPr>
        <w:tc>
          <w:tcPr>
            <w:tcW w:w="1650" w:type="dxa"/>
            <w:noWrap/>
            <w:vAlign w:val="center"/>
            <w:hideMark/>
          </w:tcPr>
          <w:p w14:paraId="257AB8F7" w14:textId="459E05AA" w:rsidR="00C26A65" w:rsidRPr="00996F60" w:rsidRDefault="00C26A65" w:rsidP="00C26A65">
            <w:pPr>
              <w:spacing w:before="120" w:after="120" w:line="240" w:lineRule="auto"/>
            </w:pPr>
            <w:r>
              <w:rPr>
                <w:rFonts w:ascii="Arial" w:hAnsi="Arial" w:cs="Arial"/>
                <w:color w:val="000000"/>
              </w:rPr>
              <w:t>41</w:t>
            </w:r>
          </w:p>
        </w:tc>
        <w:tc>
          <w:tcPr>
            <w:tcW w:w="3023" w:type="dxa"/>
            <w:noWrap/>
            <w:vAlign w:val="center"/>
            <w:hideMark/>
          </w:tcPr>
          <w:p w14:paraId="7016B438" w14:textId="4D0C185D" w:rsidR="00C26A65" w:rsidRPr="00996F60" w:rsidRDefault="00C26A65" w:rsidP="00C26A65">
            <w:pPr>
              <w:spacing w:before="120" w:after="120" w:line="240" w:lineRule="auto"/>
            </w:pPr>
            <w:r>
              <w:rPr>
                <w:rFonts w:ascii="Arial" w:hAnsi="Arial" w:cs="Arial"/>
                <w:color w:val="000000"/>
              </w:rPr>
              <w:t>Walking</w:t>
            </w:r>
          </w:p>
        </w:tc>
        <w:tc>
          <w:tcPr>
            <w:tcW w:w="2410" w:type="dxa"/>
            <w:noWrap/>
            <w:vAlign w:val="center"/>
            <w:hideMark/>
          </w:tcPr>
          <w:p w14:paraId="320CB60A" w14:textId="640F7E40" w:rsidR="00C26A65" w:rsidRPr="00996F60" w:rsidRDefault="00C26A65" w:rsidP="00C26A65">
            <w:pPr>
              <w:spacing w:before="120" w:after="120" w:line="240" w:lineRule="auto"/>
            </w:pPr>
            <w:r>
              <w:rPr>
                <w:rFonts w:ascii="Arial" w:hAnsi="Arial" w:cs="Arial"/>
                <w:color w:val="000000"/>
              </w:rPr>
              <w:t>45.8</w:t>
            </w:r>
          </w:p>
        </w:tc>
      </w:tr>
    </w:tbl>
    <w:p w14:paraId="67CB3F92" w14:textId="2D5A826E" w:rsidR="00DD370A" w:rsidRDefault="00DD370A">
      <w:pPr>
        <w:spacing w:line="240" w:lineRule="auto"/>
      </w:pPr>
    </w:p>
    <w:p w14:paraId="53DDBA59" w14:textId="6A027E11" w:rsidR="00594A7C" w:rsidRDefault="00996F60" w:rsidP="00F27E0F">
      <w:pPr>
        <w:spacing w:before="240"/>
      </w:pPr>
      <w:r w:rsidRPr="002C2BE7">
        <w:rPr>
          <w:b/>
          <w:bCs/>
        </w:rPr>
        <w:lastRenderedPageBreak/>
        <w:t>Table A1.1</w:t>
      </w:r>
      <w:r w:rsidR="009A06D0">
        <w:rPr>
          <w:b/>
          <w:bCs/>
        </w:rPr>
        <w:t>4</w:t>
      </w:r>
      <w:r w:rsidRPr="00996F60">
        <w:t xml:space="preserve"> Phase 1 Infant intertidal activities</w:t>
      </w:r>
    </w:p>
    <w:tbl>
      <w:tblPr>
        <w:tblStyle w:val="Style1"/>
        <w:tblW w:w="9209" w:type="dxa"/>
        <w:tblLook w:val="04A0" w:firstRow="1" w:lastRow="0" w:firstColumn="1" w:lastColumn="0" w:noHBand="0" w:noVBand="1"/>
        <w:tblCaption w:val="Phase 1 Infant intertidal activities"/>
        <w:tblDescription w:val="The table lists the observation number, intertial activities, and occupancy data for phase 1 infant intertidal activities."/>
      </w:tblPr>
      <w:tblGrid>
        <w:gridCol w:w="1696"/>
        <w:gridCol w:w="2977"/>
        <w:gridCol w:w="2410"/>
        <w:gridCol w:w="2126"/>
      </w:tblGrid>
      <w:tr w:rsidR="00533C23" w:rsidRPr="00996F60" w14:paraId="260712CE" w14:textId="77777777" w:rsidTr="00B27E8F">
        <w:trPr>
          <w:cnfStyle w:val="100000000000" w:firstRow="1" w:lastRow="0" w:firstColumn="0" w:lastColumn="0" w:oddVBand="0" w:evenVBand="0" w:oddHBand="0" w:evenHBand="0" w:firstRowFirstColumn="0" w:firstRowLastColumn="0" w:lastRowFirstColumn="0" w:lastRowLastColumn="0"/>
          <w:cantSplit/>
          <w:trHeight w:val="343"/>
          <w:tblHeader/>
        </w:trPr>
        <w:tc>
          <w:tcPr>
            <w:tcW w:w="1696" w:type="dxa"/>
            <w:noWrap/>
            <w:hideMark/>
          </w:tcPr>
          <w:p w14:paraId="22EBAE5D" w14:textId="77777777" w:rsidR="00533C23" w:rsidRPr="00996F60" w:rsidRDefault="00533C23" w:rsidP="00E67958">
            <w:pPr>
              <w:spacing w:before="120" w:after="120" w:line="240" w:lineRule="auto"/>
            </w:pPr>
            <w:r w:rsidRPr="00996F60">
              <w:t>Observation number</w:t>
            </w:r>
          </w:p>
        </w:tc>
        <w:tc>
          <w:tcPr>
            <w:tcW w:w="2977" w:type="dxa"/>
            <w:noWrap/>
            <w:hideMark/>
          </w:tcPr>
          <w:p w14:paraId="468CF9A1" w14:textId="77777777" w:rsidR="00533C23" w:rsidRPr="00996F60" w:rsidRDefault="00533C23" w:rsidP="00E67958">
            <w:pPr>
              <w:spacing w:before="120" w:after="120" w:line="240" w:lineRule="auto"/>
            </w:pPr>
            <w:r w:rsidRPr="00996F60">
              <w:t>Intertidal activity</w:t>
            </w:r>
          </w:p>
        </w:tc>
        <w:tc>
          <w:tcPr>
            <w:tcW w:w="2410" w:type="dxa"/>
            <w:noWrap/>
            <w:hideMark/>
          </w:tcPr>
          <w:p w14:paraId="29517925" w14:textId="1B1DA81E" w:rsidR="00533C23" w:rsidRPr="00996F60" w:rsidRDefault="00533C23" w:rsidP="00E67958">
            <w:pPr>
              <w:spacing w:before="120" w:after="120" w:line="240" w:lineRule="auto"/>
            </w:pPr>
            <w:r w:rsidRPr="00996F60">
              <w:t xml:space="preserve">Sum of occupancy on sand </w:t>
            </w:r>
            <w:r w:rsidRPr="008F3AF0">
              <w:rPr>
                <w:bCs/>
                <w:iCs/>
              </w:rPr>
              <w:t>(h y</w:t>
            </w:r>
            <w:r w:rsidRPr="00CC27B4">
              <w:rPr>
                <w:rFonts w:ascii="Arial" w:hAnsi="Arial"/>
                <w:bCs/>
                <w:iCs/>
                <w:vertAlign w:val="superscript"/>
              </w:rPr>
              <w:noBreakHyphen/>
              <w:t>1</w:t>
            </w:r>
            <w:r w:rsidRPr="00996F60">
              <w:t>)</w:t>
            </w:r>
          </w:p>
        </w:tc>
        <w:tc>
          <w:tcPr>
            <w:tcW w:w="2126" w:type="dxa"/>
            <w:noWrap/>
            <w:hideMark/>
          </w:tcPr>
          <w:p w14:paraId="35A14A3F" w14:textId="14D3D761" w:rsidR="00533C23" w:rsidRPr="00996F60" w:rsidRDefault="00533C23" w:rsidP="00E67958">
            <w:pPr>
              <w:spacing w:before="120" w:after="120" w:line="240" w:lineRule="auto"/>
            </w:pPr>
            <w:r w:rsidRPr="00996F60">
              <w:t xml:space="preserve">Sum of occupancy on rock </w:t>
            </w:r>
            <w:r w:rsidRPr="008F3AF0">
              <w:rPr>
                <w:bCs/>
                <w:iCs/>
              </w:rPr>
              <w:t>(h y</w:t>
            </w:r>
            <w:r w:rsidRPr="00CC27B4">
              <w:rPr>
                <w:rFonts w:ascii="Arial" w:hAnsi="Arial"/>
                <w:bCs/>
                <w:iCs/>
                <w:vertAlign w:val="superscript"/>
              </w:rPr>
              <w:noBreakHyphen/>
              <w:t>1</w:t>
            </w:r>
            <w:r w:rsidRPr="00996F60">
              <w:t>)</w:t>
            </w:r>
          </w:p>
        </w:tc>
      </w:tr>
      <w:tr w:rsidR="004D6AE5" w:rsidRPr="00996F60" w14:paraId="7BA3ED0F" w14:textId="77777777" w:rsidTr="00B27E8F">
        <w:trPr>
          <w:cantSplit/>
          <w:trHeight w:val="320"/>
        </w:trPr>
        <w:tc>
          <w:tcPr>
            <w:tcW w:w="1696" w:type="dxa"/>
            <w:noWrap/>
            <w:vAlign w:val="center"/>
            <w:hideMark/>
          </w:tcPr>
          <w:p w14:paraId="7869339C" w14:textId="0B19876C" w:rsidR="004D6AE5" w:rsidRPr="00996F60" w:rsidRDefault="004D6AE5" w:rsidP="004D6AE5">
            <w:pPr>
              <w:spacing w:before="120" w:after="120" w:line="240" w:lineRule="auto"/>
            </w:pPr>
            <w:r>
              <w:rPr>
                <w:rFonts w:ascii="Arial" w:hAnsi="Arial" w:cs="Arial"/>
                <w:color w:val="000000"/>
              </w:rPr>
              <w:t>1</w:t>
            </w:r>
          </w:p>
        </w:tc>
        <w:tc>
          <w:tcPr>
            <w:tcW w:w="2977" w:type="dxa"/>
            <w:noWrap/>
            <w:vAlign w:val="center"/>
            <w:hideMark/>
          </w:tcPr>
          <w:p w14:paraId="76EDF283" w14:textId="44198284" w:rsidR="004D6AE5" w:rsidRPr="00996F60" w:rsidRDefault="004D6AE5" w:rsidP="004D6AE5">
            <w:pPr>
              <w:spacing w:before="120" w:after="120" w:line="240" w:lineRule="auto"/>
            </w:pPr>
            <w:r>
              <w:rPr>
                <w:rFonts w:ascii="Arial" w:hAnsi="Arial" w:cs="Arial"/>
                <w:color w:val="000000"/>
              </w:rPr>
              <w:t>Paddling</w:t>
            </w:r>
          </w:p>
        </w:tc>
        <w:tc>
          <w:tcPr>
            <w:tcW w:w="2410" w:type="dxa"/>
            <w:noWrap/>
            <w:vAlign w:val="center"/>
            <w:hideMark/>
          </w:tcPr>
          <w:p w14:paraId="217D7BC2" w14:textId="17A51B2A" w:rsidR="004D6AE5" w:rsidRPr="00996F60" w:rsidRDefault="004D6AE5" w:rsidP="004D6AE5">
            <w:pPr>
              <w:spacing w:before="120" w:after="120" w:line="240" w:lineRule="auto"/>
            </w:pPr>
            <w:r>
              <w:rPr>
                <w:rFonts w:ascii="Arial" w:hAnsi="Arial" w:cs="Arial"/>
                <w:color w:val="000000"/>
              </w:rPr>
              <w:t>6</w:t>
            </w:r>
          </w:p>
        </w:tc>
        <w:tc>
          <w:tcPr>
            <w:tcW w:w="2126" w:type="dxa"/>
            <w:noWrap/>
          </w:tcPr>
          <w:p w14:paraId="6601982B" w14:textId="2047A491" w:rsidR="004D6AE5" w:rsidRPr="00996F60" w:rsidRDefault="004D6AE5" w:rsidP="004D6AE5">
            <w:pPr>
              <w:spacing w:before="120" w:after="120" w:line="240" w:lineRule="auto"/>
            </w:pPr>
          </w:p>
        </w:tc>
      </w:tr>
      <w:tr w:rsidR="004D6AE5" w:rsidRPr="00996F60" w14:paraId="4C46C598" w14:textId="77777777" w:rsidTr="00B27E8F">
        <w:trPr>
          <w:cantSplit/>
          <w:trHeight w:val="320"/>
        </w:trPr>
        <w:tc>
          <w:tcPr>
            <w:tcW w:w="1696" w:type="dxa"/>
            <w:noWrap/>
            <w:vAlign w:val="center"/>
            <w:hideMark/>
          </w:tcPr>
          <w:p w14:paraId="5ACA63AA" w14:textId="072A4DD1" w:rsidR="004D6AE5" w:rsidRPr="00996F60" w:rsidRDefault="004D6AE5" w:rsidP="004D6AE5">
            <w:pPr>
              <w:spacing w:before="120" w:after="120" w:line="240" w:lineRule="auto"/>
            </w:pPr>
            <w:r>
              <w:rPr>
                <w:rFonts w:ascii="Arial" w:hAnsi="Arial" w:cs="Arial"/>
                <w:color w:val="000000"/>
              </w:rPr>
              <w:t>1</w:t>
            </w:r>
          </w:p>
        </w:tc>
        <w:tc>
          <w:tcPr>
            <w:tcW w:w="2977" w:type="dxa"/>
            <w:noWrap/>
            <w:vAlign w:val="center"/>
            <w:hideMark/>
          </w:tcPr>
          <w:p w14:paraId="215E5D7B" w14:textId="2CCAD8D3" w:rsidR="004D6AE5" w:rsidRPr="00996F60" w:rsidRDefault="004D6AE5" w:rsidP="004D6AE5">
            <w:pPr>
              <w:spacing w:before="120" w:after="120" w:line="240" w:lineRule="auto"/>
            </w:pPr>
            <w:r>
              <w:rPr>
                <w:rFonts w:ascii="Arial" w:hAnsi="Arial" w:cs="Arial"/>
                <w:color w:val="000000"/>
              </w:rPr>
              <w:t>Playing</w:t>
            </w:r>
          </w:p>
        </w:tc>
        <w:tc>
          <w:tcPr>
            <w:tcW w:w="2410" w:type="dxa"/>
            <w:noWrap/>
            <w:hideMark/>
          </w:tcPr>
          <w:p w14:paraId="3C3500AA" w14:textId="2912209A" w:rsidR="004D6AE5" w:rsidRPr="00996F60" w:rsidRDefault="004D6AE5" w:rsidP="004D6AE5">
            <w:pPr>
              <w:spacing w:before="120" w:after="120" w:line="240" w:lineRule="auto"/>
            </w:pPr>
            <w:r>
              <w:rPr>
                <w:rFonts w:ascii="Arial" w:hAnsi="Arial" w:cs="Arial"/>
                <w:color w:val="000000"/>
              </w:rPr>
              <w:t>104</w:t>
            </w:r>
          </w:p>
        </w:tc>
        <w:tc>
          <w:tcPr>
            <w:tcW w:w="2126" w:type="dxa"/>
            <w:noWrap/>
          </w:tcPr>
          <w:p w14:paraId="58675073" w14:textId="46F890B3" w:rsidR="004D6AE5" w:rsidRPr="00996F60" w:rsidRDefault="004D6AE5" w:rsidP="004D6AE5">
            <w:pPr>
              <w:spacing w:before="120" w:after="120" w:line="240" w:lineRule="auto"/>
            </w:pPr>
          </w:p>
        </w:tc>
      </w:tr>
      <w:tr w:rsidR="004D6AE5" w:rsidRPr="00996F60" w14:paraId="4D82BC4A" w14:textId="77777777" w:rsidTr="00B27E8F">
        <w:trPr>
          <w:cantSplit/>
          <w:trHeight w:val="320"/>
        </w:trPr>
        <w:tc>
          <w:tcPr>
            <w:tcW w:w="1696" w:type="dxa"/>
            <w:noWrap/>
            <w:vAlign w:val="center"/>
            <w:hideMark/>
          </w:tcPr>
          <w:p w14:paraId="52173D12" w14:textId="53E424B0" w:rsidR="004D6AE5" w:rsidRPr="00996F60" w:rsidRDefault="004D6AE5" w:rsidP="004D6AE5">
            <w:pPr>
              <w:spacing w:before="120" w:after="120" w:line="240" w:lineRule="auto"/>
            </w:pPr>
            <w:r>
              <w:rPr>
                <w:rFonts w:ascii="Arial" w:hAnsi="Arial" w:cs="Arial"/>
                <w:color w:val="000000"/>
              </w:rPr>
              <w:t>2</w:t>
            </w:r>
          </w:p>
        </w:tc>
        <w:tc>
          <w:tcPr>
            <w:tcW w:w="2977" w:type="dxa"/>
            <w:noWrap/>
            <w:vAlign w:val="center"/>
            <w:hideMark/>
          </w:tcPr>
          <w:p w14:paraId="608EC81C" w14:textId="17EFA60E" w:rsidR="004D6AE5" w:rsidRPr="00996F60" w:rsidRDefault="004D6AE5" w:rsidP="004D6AE5">
            <w:pPr>
              <w:spacing w:before="120" w:after="120" w:line="240" w:lineRule="auto"/>
            </w:pPr>
            <w:r>
              <w:rPr>
                <w:rFonts w:ascii="Arial" w:hAnsi="Arial" w:cs="Arial"/>
                <w:color w:val="000000"/>
              </w:rPr>
              <w:t>Paddling</w:t>
            </w:r>
          </w:p>
        </w:tc>
        <w:tc>
          <w:tcPr>
            <w:tcW w:w="2410" w:type="dxa"/>
            <w:noWrap/>
            <w:vAlign w:val="center"/>
            <w:hideMark/>
          </w:tcPr>
          <w:p w14:paraId="609FBB94" w14:textId="336824A9" w:rsidR="004D6AE5" w:rsidRPr="00996F60" w:rsidRDefault="004D6AE5" w:rsidP="004D6AE5">
            <w:pPr>
              <w:spacing w:before="120" w:after="120" w:line="240" w:lineRule="auto"/>
            </w:pPr>
            <w:r>
              <w:rPr>
                <w:rFonts w:ascii="Arial" w:hAnsi="Arial" w:cs="Arial"/>
                <w:color w:val="000000"/>
              </w:rPr>
              <w:t>6</w:t>
            </w:r>
          </w:p>
        </w:tc>
        <w:tc>
          <w:tcPr>
            <w:tcW w:w="2126" w:type="dxa"/>
            <w:noWrap/>
          </w:tcPr>
          <w:p w14:paraId="6AEBFBB3" w14:textId="01FA5ADE" w:rsidR="004D6AE5" w:rsidRPr="00996F60" w:rsidRDefault="004D6AE5" w:rsidP="004D6AE5">
            <w:pPr>
              <w:spacing w:before="120" w:after="120" w:line="240" w:lineRule="auto"/>
            </w:pPr>
          </w:p>
        </w:tc>
      </w:tr>
      <w:tr w:rsidR="004D6AE5" w:rsidRPr="00996F60" w14:paraId="7CA3715E" w14:textId="77777777" w:rsidTr="00B27E8F">
        <w:trPr>
          <w:cantSplit/>
          <w:trHeight w:val="320"/>
        </w:trPr>
        <w:tc>
          <w:tcPr>
            <w:tcW w:w="1696" w:type="dxa"/>
            <w:noWrap/>
            <w:vAlign w:val="center"/>
            <w:hideMark/>
          </w:tcPr>
          <w:p w14:paraId="2B7E323C" w14:textId="75F6018B" w:rsidR="004D6AE5" w:rsidRPr="00996F60" w:rsidRDefault="004D6AE5" w:rsidP="004D6AE5">
            <w:pPr>
              <w:spacing w:before="120" w:after="120" w:line="240" w:lineRule="auto"/>
            </w:pPr>
            <w:r>
              <w:rPr>
                <w:rFonts w:ascii="Arial" w:hAnsi="Arial" w:cs="Arial"/>
                <w:color w:val="000000"/>
              </w:rPr>
              <w:t>2</w:t>
            </w:r>
          </w:p>
        </w:tc>
        <w:tc>
          <w:tcPr>
            <w:tcW w:w="2977" w:type="dxa"/>
            <w:noWrap/>
            <w:vAlign w:val="center"/>
            <w:hideMark/>
          </w:tcPr>
          <w:p w14:paraId="2359E8FD" w14:textId="370E98D4" w:rsidR="004D6AE5" w:rsidRPr="00996F60" w:rsidRDefault="004D6AE5" w:rsidP="004D6AE5">
            <w:pPr>
              <w:spacing w:before="120" w:after="120" w:line="240" w:lineRule="auto"/>
            </w:pPr>
            <w:r>
              <w:rPr>
                <w:rFonts w:ascii="Arial" w:hAnsi="Arial" w:cs="Arial"/>
                <w:color w:val="000000"/>
              </w:rPr>
              <w:t>Playing</w:t>
            </w:r>
          </w:p>
        </w:tc>
        <w:tc>
          <w:tcPr>
            <w:tcW w:w="2410" w:type="dxa"/>
            <w:noWrap/>
            <w:vAlign w:val="center"/>
            <w:hideMark/>
          </w:tcPr>
          <w:p w14:paraId="4B4BE66F" w14:textId="03FCF04B" w:rsidR="004D6AE5" w:rsidRPr="00996F60" w:rsidRDefault="004D6AE5" w:rsidP="004D6AE5">
            <w:pPr>
              <w:spacing w:before="120" w:after="120" w:line="240" w:lineRule="auto"/>
            </w:pPr>
            <w:r>
              <w:rPr>
                <w:rFonts w:ascii="Arial" w:hAnsi="Arial" w:cs="Arial"/>
                <w:color w:val="000000"/>
              </w:rPr>
              <w:t>104</w:t>
            </w:r>
          </w:p>
        </w:tc>
        <w:tc>
          <w:tcPr>
            <w:tcW w:w="2126" w:type="dxa"/>
            <w:noWrap/>
          </w:tcPr>
          <w:p w14:paraId="39D416D4" w14:textId="29A0A1EC" w:rsidR="004D6AE5" w:rsidRPr="00996F60" w:rsidRDefault="004D6AE5" w:rsidP="004D6AE5">
            <w:pPr>
              <w:spacing w:before="120" w:after="120" w:line="240" w:lineRule="auto"/>
            </w:pPr>
          </w:p>
        </w:tc>
      </w:tr>
      <w:tr w:rsidR="004D6AE5" w:rsidRPr="00996F60" w14:paraId="6F8A03E9" w14:textId="77777777" w:rsidTr="00B27E8F">
        <w:trPr>
          <w:cantSplit/>
          <w:trHeight w:val="320"/>
        </w:trPr>
        <w:tc>
          <w:tcPr>
            <w:tcW w:w="1696" w:type="dxa"/>
            <w:noWrap/>
            <w:vAlign w:val="center"/>
            <w:hideMark/>
          </w:tcPr>
          <w:p w14:paraId="254130B1" w14:textId="790F6349" w:rsidR="004D6AE5" w:rsidRPr="00996F60" w:rsidRDefault="004D6AE5" w:rsidP="004D6AE5">
            <w:pPr>
              <w:spacing w:before="120" w:after="120" w:line="240" w:lineRule="auto"/>
            </w:pPr>
            <w:r>
              <w:rPr>
                <w:rFonts w:ascii="Arial" w:hAnsi="Arial" w:cs="Arial"/>
                <w:color w:val="000000"/>
              </w:rPr>
              <w:t>3</w:t>
            </w:r>
          </w:p>
        </w:tc>
        <w:tc>
          <w:tcPr>
            <w:tcW w:w="2977" w:type="dxa"/>
            <w:noWrap/>
            <w:vAlign w:val="center"/>
            <w:hideMark/>
          </w:tcPr>
          <w:p w14:paraId="50F5AE6C" w14:textId="682192F2" w:rsidR="004D6AE5" w:rsidRPr="00996F60" w:rsidRDefault="004D6AE5" w:rsidP="004D6AE5">
            <w:pPr>
              <w:spacing w:before="120" w:after="120" w:line="240" w:lineRule="auto"/>
            </w:pPr>
            <w:r>
              <w:rPr>
                <w:rFonts w:ascii="Arial" w:hAnsi="Arial" w:cs="Arial"/>
                <w:color w:val="000000"/>
              </w:rPr>
              <w:t>Dog walking</w:t>
            </w:r>
          </w:p>
        </w:tc>
        <w:tc>
          <w:tcPr>
            <w:tcW w:w="2410" w:type="dxa"/>
            <w:noWrap/>
            <w:vAlign w:val="center"/>
            <w:hideMark/>
          </w:tcPr>
          <w:p w14:paraId="7C3140F1" w14:textId="452EE6D4" w:rsidR="004D6AE5" w:rsidRPr="00996F60" w:rsidRDefault="004D6AE5" w:rsidP="004D6AE5">
            <w:pPr>
              <w:spacing w:before="120" w:after="120" w:line="240" w:lineRule="auto"/>
            </w:pPr>
            <w:r>
              <w:rPr>
                <w:rFonts w:ascii="Arial" w:hAnsi="Arial" w:cs="Arial"/>
                <w:color w:val="000000"/>
              </w:rPr>
              <w:t>8</w:t>
            </w:r>
          </w:p>
        </w:tc>
        <w:tc>
          <w:tcPr>
            <w:tcW w:w="2126" w:type="dxa"/>
            <w:noWrap/>
          </w:tcPr>
          <w:p w14:paraId="08956A58" w14:textId="2222D17D" w:rsidR="004D6AE5" w:rsidRPr="00996F60" w:rsidRDefault="004D6AE5" w:rsidP="004D6AE5">
            <w:pPr>
              <w:spacing w:before="120" w:after="120" w:line="240" w:lineRule="auto"/>
            </w:pPr>
          </w:p>
        </w:tc>
      </w:tr>
      <w:tr w:rsidR="004D6AE5" w:rsidRPr="00996F60" w14:paraId="20D5E522" w14:textId="77777777" w:rsidTr="00B27E8F">
        <w:trPr>
          <w:cantSplit/>
          <w:trHeight w:val="320"/>
        </w:trPr>
        <w:tc>
          <w:tcPr>
            <w:tcW w:w="1696" w:type="dxa"/>
            <w:noWrap/>
            <w:vAlign w:val="center"/>
            <w:hideMark/>
          </w:tcPr>
          <w:p w14:paraId="1CC4E454" w14:textId="47756CA4" w:rsidR="004D6AE5" w:rsidRPr="00996F60" w:rsidRDefault="004D6AE5" w:rsidP="004D6AE5">
            <w:pPr>
              <w:spacing w:before="120" w:after="120" w:line="240" w:lineRule="auto"/>
            </w:pPr>
            <w:r>
              <w:rPr>
                <w:rFonts w:ascii="Arial" w:hAnsi="Arial" w:cs="Arial"/>
                <w:color w:val="000000"/>
              </w:rPr>
              <w:t>4</w:t>
            </w:r>
          </w:p>
        </w:tc>
        <w:tc>
          <w:tcPr>
            <w:tcW w:w="2977" w:type="dxa"/>
            <w:noWrap/>
            <w:vAlign w:val="center"/>
            <w:hideMark/>
          </w:tcPr>
          <w:p w14:paraId="48782688" w14:textId="222D7E06" w:rsidR="004D6AE5" w:rsidRPr="00996F60" w:rsidRDefault="004D6AE5" w:rsidP="004D6AE5">
            <w:pPr>
              <w:spacing w:before="120" w:after="120" w:line="240" w:lineRule="auto"/>
            </w:pPr>
            <w:r>
              <w:rPr>
                <w:rFonts w:ascii="Arial" w:hAnsi="Arial" w:cs="Arial"/>
                <w:color w:val="000000"/>
              </w:rPr>
              <w:t>Paddling</w:t>
            </w:r>
          </w:p>
        </w:tc>
        <w:tc>
          <w:tcPr>
            <w:tcW w:w="2410" w:type="dxa"/>
            <w:noWrap/>
            <w:hideMark/>
          </w:tcPr>
          <w:p w14:paraId="446B1C34" w14:textId="630BB05F" w:rsidR="004D6AE5" w:rsidRPr="00996F60" w:rsidRDefault="004D6AE5" w:rsidP="004D6AE5">
            <w:pPr>
              <w:spacing w:before="120" w:after="120" w:line="240" w:lineRule="auto"/>
            </w:pPr>
            <w:r>
              <w:rPr>
                <w:rFonts w:ascii="Arial" w:hAnsi="Arial" w:cs="Arial"/>
                <w:color w:val="000000"/>
              </w:rPr>
              <w:t>0.5</w:t>
            </w:r>
          </w:p>
        </w:tc>
        <w:tc>
          <w:tcPr>
            <w:tcW w:w="2126" w:type="dxa"/>
            <w:noWrap/>
          </w:tcPr>
          <w:p w14:paraId="5C25C6D6" w14:textId="24583BDD" w:rsidR="004D6AE5" w:rsidRPr="00996F60" w:rsidRDefault="004D6AE5" w:rsidP="004D6AE5">
            <w:pPr>
              <w:spacing w:before="120" w:after="120" w:line="240" w:lineRule="auto"/>
            </w:pPr>
          </w:p>
        </w:tc>
      </w:tr>
      <w:tr w:rsidR="004D6AE5" w:rsidRPr="00996F60" w14:paraId="70103496" w14:textId="77777777" w:rsidTr="00B27E8F">
        <w:trPr>
          <w:cantSplit/>
          <w:trHeight w:val="320"/>
        </w:trPr>
        <w:tc>
          <w:tcPr>
            <w:tcW w:w="1696" w:type="dxa"/>
            <w:noWrap/>
            <w:vAlign w:val="center"/>
            <w:hideMark/>
          </w:tcPr>
          <w:p w14:paraId="48C40C7D" w14:textId="685242B3" w:rsidR="004D6AE5" w:rsidRPr="00996F60" w:rsidRDefault="004D6AE5" w:rsidP="004D6AE5">
            <w:pPr>
              <w:spacing w:before="120" w:after="120" w:line="240" w:lineRule="auto"/>
            </w:pPr>
            <w:r>
              <w:rPr>
                <w:rFonts w:ascii="Arial" w:hAnsi="Arial" w:cs="Arial"/>
                <w:color w:val="000000"/>
              </w:rPr>
              <w:t>4</w:t>
            </w:r>
          </w:p>
        </w:tc>
        <w:tc>
          <w:tcPr>
            <w:tcW w:w="2977" w:type="dxa"/>
            <w:noWrap/>
            <w:vAlign w:val="center"/>
            <w:hideMark/>
          </w:tcPr>
          <w:p w14:paraId="241FE7A9" w14:textId="799961E1" w:rsidR="004D6AE5" w:rsidRPr="00996F60" w:rsidRDefault="004D6AE5" w:rsidP="004D6AE5">
            <w:pPr>
              <w:spacing w:before="120" w:after="120" w:line="240" w:lineRule="auto"/>
            </w:pPr>
            <w:r>
              <w:rPr>
                <w:rFonts w:ascii="Arial" w:hAnsi="Arial" w:cs="Arial"/>
                <w:color w:val="000000"/>
              </w:rPr>
              <w:t>Playing</w:t>
            </w:r>
          </w:p>
        </w:tc>
        <w:tc>
          <w:tcPr>
            <w:tcW w:w="2410" w:type="dxa"/>
            <w:noWrap/>
            <w:hideMark/>
          </w:tcPr>
          <w:p w14:paraId="77070679" w14:textId="7F85D17C" w:rsidR="004D6AE5" w:rsidRPr="00996F60" w:rsidRDefault="004D6AE5" w:rsidP="004D6AE5">
            <w:pPr>
              <w:spacing w:before="120" w:after="120" w:line="240" w:lineRule="auto"/>
            </w:pPr>
            <w:r>
              <w:rPr>
                <w:rFonts w:ascii="Arial" w:hAnsi="Arial" w:cs="Arial"/>
                <w:color w:val="000000"/>
              </w:rPr>
              <w:t>0.5</w:t>
            </w:r>
          </w:p>
        </w:tc>
        <w:tc>
          <w:tcPr>
            <w:tcW w:w="2126" w:type="dxa"/>
            <w:noWrap/>
          </w:tcPr>
          <w:p w14:paraId="6390461E" w14:textId="6CAA3D2D" w:rsidR="004D6AE5" w:rsidRPr="00996F60" w:rsidRDefault="004D6AE5" w:rsidP="004D6AE5">
            <w:pPr>
              <w:spacing w:before="120" w:after="120" w:line="240" w:lineRule="auto"/>
            </w:pPr>
          </w:p>
        </w:tc>
      </w:tr>
      <w:tr w:rsidR="004D6AE5" w:rsidRPr="00996F60" w14:paraId="124DD560" w14:textId="77777777" w:rsidTr="00B27E8F">
        <w:trPr>
          <w:cantSplit/>
          <w:trHeight w:val="320"/>
        </w:trPr>
        <w:tc>
          <w:tcPr>
            <w:tcW w:w="1696" w:type="dxa"/>
            <w:noWrap/>
            <w:vAlign w:val="center"/>
            <w:hideMark/>
          </w:tcPr>
          <w:p w14:paraId="38BE431F" w14:textId="4362DFC7" w:rsidR="004D6AE5" w:rsidRPr="00996F60" w:rsidRDefault="004D6AE5" w:rsidP="004D6AE5">
            <w:pPr>
              <w:spacing w:before="120" w:after="120" w:line="240" w:lineRule="auto"/>
            </w:pPr>
            <w:r>
              <w:rPr>
                <w:rFonts w:ascii="Arial" w:hAnsi="Arial" w:cs="Arial"/>
                <w:color w:val="000000"/>
              </w:rPr>
              <w:t>5</w:t>
            </w:r>
          </w:p>
        </w:tc>
        <w:tc>
          <w:tcPr>
            <w:tcW w:w="2977" w:type="dxa"/>
            <w:noWrap/>
            <w:vAlign w:val="center"/>
            <w:hideMark/>
          </w:tcPr>
          <w:p w14:paraId="7621D400" w14:textId="1FD3AD30" w:rsidR="004D6AE5" w:rsidRPr="00996F60" w:rsidRDefault="004D6AE5" w:rsidP="004D6AE5">
            <w:pPr>
              <w:spacing w:before="120" w:after="120" w:line="240" w:lineRule="auto"/>
            </w:pPr>
            <w:r>
              <w:rPr>
                <w:rFonts w:ascii="Arial" w:hAnsi="Arial" w:cs="Arial"/>
                <w:color w:val="000000"/>
              </w:rPr>
              <w:t>Dog walking</w:t>
            </w:r>
          </w:p>
        </w:tc>
        <w:tc>
          <w:tcPr>
            <w:tcW w:w="2410" w:type="dxa"/>
            <w:noWrap/>
            <w:hideMark/>
          </w:tcPr>
          <w:p w14:paraId="0ACEF8BE" w14:textId="3D6C9D53" w:rsidR="004D6AE5" w:rsidRPr="00996F60" w:rsidRDefault="004D6AE5" w:rsidP="004D6AE5">
            <w:pPr>
              <w:spacing w:before="120" w:after="120" w:line="240" w:lineRule="auto"/>
            </w:pPr>
            <w:r>
              <w:rPr>
                <w:rFonts w:ascii="Arial" w:hAnsi="Arial" w:cs="Arial"/>
                <w:color w:val="000000"/>
              </w:rPr>
              <w:t>4.5</w:t>
            </w:r>
          </w:p>
        </w:tc>
        <w:tc>
          <w:tcPr>
            <w:tcW w:w="2126" w:type="dxa"/>
            <w:noWrap/>
          </w:tcPr>
          <w:p w14:paraId="41294480" w14:textId="49CE5908" w:rsidR="004D6AE5" w:rsidRPr="00996F60" w:rsidRDefault="004D6AE5" w:rsidP="004D6AE5">
            <w:pPr>
              <w:spacing w:before="120" w:after="120" w:line="240" w:lineRule="auto"/>
            </w:pPr>
          </w:p>
        </w:tc>
      </w:tr>
      <w:tr w:rsidR="004D6AE5" w:rsidRPr="00996F60" w14:paraId="0B4AD8EE" w14:textId="77777777" w:rsidTr="00B27E8F">
        <w:trPr>
          <w:cantSplit/>
          <w:trHeight w:val="320"/>
        </w:trPr>
        <w:tc>
          <w:tcPr>
            <w:tcW w:w="1696" w:type="dxa"/>
            <w:noWrap/>
            <w:vAlign w:val="center"/>
            <w:hideMark/>
          </w:tcPr>
          <w:p w14:paraId="4EFF9219" w14:textId="17AEF968" w:rsidR="004D6AE5" w:rsidRPr="00996F60" w:rsidRDefault="004D6AE5" w:rsidP="004D6AE5">
            <w:pPr>
              <w:spacing w:before="120" w:after="120" w:line="240" w:lineRule="auto"/>
            </w:pPr>
            <w:r>
              <w:rPr>
                <w:rFonts w:ascii="Arial" w:hAnsi="Arial" w:cs="Arial"/>
                <w:color w:val="000000"/>
              </w:rPr>
              <w:t>6</w:t>
            </w:r>
          </w:p>
        </w:tc>
        <w:tc>
          <w:tcPr>
            <w:tcW w:w="2977" w:type="dxa"/>
            <w:noWrap/>
            <w:vAlign w:val="center"/>
            <w:hideMark/>
          </w:tcPr>
          <w:p w14:paraId="3D94BB33" w14:textId="7419F210" w:rsidR="004D6AE5" w:rsidRPr="00996F60" w:rsidRDefault="004D6AE5" w:rsidP="004D6AE5">
            <w:pPr>
              <w:spacing w:before="120" w:after="120" w:line="240" w:lineRule="auto"/>
            </w:pPr>
            <w:r>
              <w:rPr>
                <w:rFonts w:ascii="Arial" w:hAnsi="Arial" w:cs="Arial"/>
                <w:color w:val="000000"/>
              </w:rPr>
              <w:t>Playing</w:t>
            </w:r>
          </w:p>
        </w:tc>
        <w:tc>
          <w:tcPr>
            <w:tcW w:w="2410" w:type="dxa"/>
            <w:noWrap/>
            <w:vAlign w:val="center"/>
            <w:hideMark/>
          </w:tcPr>
          <w:p w14:paraId="0DDE5F82" w14:textId="15A4A8DB" w:rsidR="004D6AE5" w:rsidRPr="00996F60" w:rsidRDefault="004D6AE5" w:rsidP="004D6AE5">
            <w:pPr>
              <w:spacing w:before="120" w:after="120" w:line="240" w:lineRule="auto"/>
            </w:pPr>
            <w:r>
              <w:rPr>
                <w:rFonts w:ascii="Arial" w:hAnsi="Arial" w:cs="Arial"/>
                <w:color w:val="000000"/>
              </w:rPr>
              <w:t>24</w:t>
            </w:r>
          </w:p>
        </w:tc>
        <w:tc>
          <w:tcPr>
            <w:tcW w:w="2126" w:type="dxa"/>
            <w:noWrap/>
          </w:tcPr>
          <w:p w14:paraId="2702B8BF" w14:textId="2B042CBB" w:rsidR="004D6AE5" w:rsidRPr="00996F60" w:rsidRDefault="004D6AE5" w:rsidP="004D6AE5">
            <w:pPr>
              <w:spacing w:before="120" w:after="120" w:line="240" w:lineRule="auto"/>
            </w:pPr>
          </w:p>
        </w:tc>
      </w:tr>
      <w:tr w:rsidR="004D6AE5" w:rsidRPr="00996F60" w14:paraId="425CC7A0" w14:textId="77777777" w:rsidTr="00B27E8F">
        <w:trPr>
          <w:cantSplit/>
          <w:trHeight w:val="320"/>
        </w:trPr>
        <w:tc>
          <w:tcPr>
            <w:tcW w:w="1696" w:type="dxa"/>
            <w:noWrap/>
            <w:vAlign w:val="center"/>
            <w:hideMark/>
          </w:tcPr>
          <w:p w14:paraId="5170C72D" w14:textId="344CFCF1" w:rsidR="004D6AE5" w:rsidRPr="00996F60" w:rsidRDefault="004D6AE5" w:rsidP="004D6AE5">
            <w:pPr>
              <w:spacing w:before="120" w:after="120" w:line="240" w:lineRule="auto"/>
            </w:pPr>
            <w:r>
              <w:rPr>
                <w:rFonts w:ascii="Arial" w:hAnsi="Arial" w:cs="Arial"/>
                <w:color w:val="000000"/>
              </w:rPr>
              <w:t>7</w:t>
            </w:r>
          </w:p>
        </w:tc>
        <w:tc>
          <w:tcPr>
            <w:tcW w:w="2977" w:type="dxa"/>
            <w:noWrap/>
            <w:vAlign w:val="center"/>
            <w:hideMark/>
          </w:tcPr>
          <w:p w14:paraId="6E95E356" w14:textId="2FEB8D1E" w:rsidR="004D6AE5" w:rsidRPr="00996F60" w:rsidRDefault="004D6AE5" w:rsidP="004D6AE5">
            <w:pPr>
              <w:spacing w:before="120" w:after="120" w:line="240" w:lineRule="auto"/>
            </w:pPr>
            <w:r>
              <w:rPr>
                <w:rFonts w:ascii="Arial" w:hAnsi="Arial" w:cs="Arial"/>
                <w:color w:val="000000"/>
              </w:rPr>
              <w:t>Playing</w:t>
            </w:r>
          </w:p>
        </w:tc>
        <w:tc>
          <w:tcPr>
            <w:tcW w:w="2410" w:type="dxa"/>
            <w:noWrap/>
            <w:vAlign w:val="center"/>
            <w:hideMark/>
          </w:tcPr>
          <w:p w14:paraId="073F39DB" w14:textId="3D4EB44F" w:rsidR="004D6AE5" w:rsidRPr="00996F60" w:rsidRDefault="004D6AE5" w:rsidP="004D6AE5">
            <w:pPr>
              <w:spacing w:before="120" w:after="120" w:line="240" w:lineRule="auto"/>
            </w:pPr>
            <w:r>
              <w:rPr>
                <w:rFonts w:ascii="Arial" w:hAnsi="Arial" w:cs="Arial"/>
                <w:color w:val="000000"/>
              </w:rPr>
              <w:t>13</w:t>
            </w:r>
          </w:p>
        </w:tc>
        <w:tc>
          <w:tcPr>
            <w:tcW w:w="2126" w:type="dxa"/>
            <w:noWrap/>
          </w:tcPr>
          <w:p w14:paraId="1F9B3158" w14:textId="40578791" w:rsidR="004D6AE5" w:rsidRPr="00996F60" w:rsidRDefault="004D6AE5" w:rsidP="004D6AE5">
            <w:pPr>
              <w:spacing w:before="120" w:after="120" w:line="240" w:lineRule="auto"/>
            </w:pPr>
          </w:p>
        </w:tc>
      </w:tr>
      <w:tr w:rsidR="004D6AE5" w:rsidRPr="00996F60" w14:paraId="733D75C7" w14:textId="77777777" w:rsidTr="00B27E8F">
        <w:trPr>
          <w:cantSplit/>
          <w:trHeight w:val="320"/>
        </w:trPr>
        <w:tc>
          <w:tcPr>
            <w:tcW w:w="1696" w:type="dxa"/>
            <w:noWrap/>
            <w:vAlign w:val="center"/>
            <w:hideMark/>
          </w:tcPr>
          <w:p w14:paraId="7C630E40" w14:textId="2B6960DD" w:rsidR="004D6AE5" w:rsidRPr="00996F60" w:rsidRDefault="004D6AE5" w:rsidP="004D6AE5">
            <w:pPr>
              <w:spacing w:before="120" w:after="120" w:line="240" w:lineRule="auto"/>
            </w:pPr>
            <w:r>
              <w:rPr>
                <w:rFonts w:ascii="Arial" w:hAnsi="Arial" w:cs="Arial"/>
                <w:color w:val="000000"/>
              </w:rPr>
              <w:t>7</w:t>
            </w:r>
          </w:p>
        </w:tc>
        <w:tc>
          <w:tcPr>
            <w:tcW w:w="2977" w:type="dxa"/>
            <w:noWrap/>
            <w:vAlign w:val="center"/>
            <w:hideMark/>
          </w:tcPr>
          <w:p w14:paraId="7F26B83D" w14:textId="01582E97" w:rsidR="004D6AE5" w:rsidRPr="00996F60" w:rsidRDefault="004D6AE5" w:rsidP="004D6AE5">
            <w:pPr>
              <w:spacing w:before="120" w:after="120" w:line="240" w:lineRule="auto"/>
            </w:pPr>
            <w:r>
              <w:rPr>
                <w:rFonts w:ascii="Arial" w:hAnsi="Arial" w:cs="Arial"/>
                <w:color w:val="000000"/>
              </w:rPr>
              <w:t>Walking</w:t>
            </w:r>
          </w:p>
        </w:tc>
        <w:tc>
          <w:tcPr>
            <w:tcW w:w="2410" w:type="dxa"/>
            <w:noWrap/>
            <w:hideMark/>
          </w:tcPr>
          <w:p w14:paraId="0B76FA45" w14:textId="2DEA03F4" w:rsidR="004D6AE5" w:rsidRPr="00996F60" w:rsidRDefault="004D6AE5" w:rsidP="004D6AE5">
            <w:pPr>
              <w:spacing w:before="120" w:after="120" w:line="240" w:lineRule="auto"/>
            </w:pPr>
            <w:r>
              <w:rPr>
                <w:rFonts w:ascii="Arial" w:hAnsi="Arial" w:cs="Arial"/>
                <w:color w:val="000000"/>
              </w:rPr>
              <w:t>208</w:t>
            </w:r>
          </w:p>
        </w:tc>
        <w:tc>
          <w:tcPr>
            <w:tcW w:w="2126" w:type="dxa"/>
            <w:noWrap/>
          </w:tcPr>
          <w:p w14:paraId="6E6BD127" w14:textId="2837EED9" w:rsidR="004D6AE5" w:rsidRPr="00996F60" w:rsidRDefault="004D6AE5" w:rsidP="004D6AE5">
            <w:pPr>
              <w:spacing w:before="120" w:after="120" w:line="240" w:lineRule="auto"/>
            </w:pPr>
          </w:p>
        </w:tc>
      </w:tr>
      <w:tr w:rsidR="004D6AE5" w:rsidRPr="00996F60" w14:paraId="4C185166" w14:textId="77777777" w:rsidTr="00B27E8F">
        <w:trPr>
          <w:cantSplit/>
          <w:trHeight w:val="320"/>
        </w:trPr>
        <w:tc>
          <w:tcPr>
            <w:tcW w:w="1696" w:type="dxa"/>
            <w:noWrap/>
            <w:vAlign w:val="center"/>
            <w:hideMark/>
          </w:tcPr>
          <w:p w14:paraId="17DC433D" w14:textId="4C9BF30B" w:rsidR="004D6AE5" w:rsidRPr="00996F60" w:rsidRDefault="004D6AE5" w:rsidP="004D6AE5">
            <w:pPr>
              <w:spacing w:before="120" w:after="120" w:line="240" w:lineRule="auto"/>
            </w:pPr>
            <w:r>
              <w:rPr>
                <w:rFonts w:ascii="Arial" w:hAnsi="Arial" w:cs="Arial"/>
                <w:color w:val="000000"/>
              </w:rPr>
              <w:t>8</w:t>
            </w:r>
          </w:p>
        </w:tc>
        <w:tc>
          <w:tcPr>
            <w:tcW w:w="2977" w:type="dxa"/>
            <w:noWrap/>
            <w:vAlign w:val="center"/>
            <w:hideMark/>
          </w:tcPr>
          <w:p w14:paraId="780C3D05" w14:textId="24E64200" w:rsidR="004D6AE5" w:rsidRPr="00996F60" w:rsidRDefault="004D6AE5" w:rsidP="004D6AE5">
            <w:pPr>
              <w:spacing w:before="120" w:after="120" w:line="240" w:lineRule="auto"/>
            </w:pPr>
            <w:r>
              <w:rPr>
                <w:rFonts w:ascii="Arial" w:hAnsi="Arial" w:cs="Arial"/>
                <w:color w:val="000000"/>
              </w:rPr>
              <w:t>Walking</w:t>
            </w:r>
          </w:p>
        </w:tc>
        <w:tc>
          <w:tcPr>
            <w:tcW w:w="2410" w:type="dxa"/>
            <w:noWrap/>
            <w:hideMark/>
          </w:tcPr>
          <w:p w14:paraId="088DDC0F" w14:textId="04D2D294" w:rsidR="004D6AE5" w:rsidRPr="00996F60" w:rsidRDefault="004D6AE5" w:rsidP="004D6AE5">
            <w:pPr>
              <w:spacing w:before="120" w:after="120" w:line="240" w:lineRule="auto"/>
            </w:pPr>
          </w:p>
        </w:tc>
        <w:tc>
          <w:tcPr>
            <w:tcW w:w="2126" w:type="dxa"/>
            <w:noWrap/>
            <w:hideMark/>
          </w:tcPr>
          <w:p w14:paraId="453FED03" w14:textId="6BB7A619" w:rsidR="004D6AE5" w:rsidRPr="00996F60" w:rsidRDefault="004D6AE5" w:rsidP="004D6AE5">
            <w:pPr>
              <w:spacing w:before="120" w:after="120" w:line="240" w:lineRule="auto"/>
            </w:pPr>
            <w:r>
              <w:rPr>
                <w:rFonts w:ascii="Arial" w:hAnsi="Arial" w:cs="Arial"/>
                <w:color w:val="000000"/>
              </w:rPr>
              <w:t>3</w:t>
            </w:r>
          </w:p>
        </w:tc>
      </w:tr>
      <w:tr w:rsidR="004D6AE5" w:rsidRPr="00996F60" w14:paraId="76EBB177" w14:textId="77777777" w:rsidTr="00B27E8F">
        <w:trPr>
          <w:cantSplit/>
          <w:trHeight w:val="320"/>
        </w:trPr>
        <w:tc>
          <w:tcPr>
            <w:tcW w:w="1696" w:type="dxa"/>
            <w:noWrap/>
            <w:vAlign w:val="center"/>
            <w:hideMark/>
          </w:tcPr>
          <w:p w14:paraId="5BF7A459" w14:textId="2A636597" w:rsidR="004D6AE5" w:rsidRPr="00996F60" w:rsidRDefault="004D6AE5" w:rsidP="004D6AE5">
            <w:pPr>
              <w:spacing w:before="120" w:after="120" w:line="240" w:lineRule="auto"/>
            </w:pPr>
            <w:r>
              <w:rPr>
                <w:rFonts w:ascii="Arial" w:hAnsi="Arial" w:cs="Arial"/>
                <w:color w:val="000000"/>
              </w:rPr>
              <w:t>9</w:t>
            </w:r>
          </w:p>
        </w:tc>
        <w:tc>
          <w:tcPr>
            <w:tcW w:w="2977" w:type="dxa"/>
            <w:noWrap/>
            <w:vAlign w:val="center"/>
            <w:hideMark/>
          </w:tcPr>
          <w:p w14:paraId="4668D28F" w14:textId="0E21596A" w:rsidR="004D6AE5" w:rsidRPr="00996F60" w:rsidRDefault="004D6AE5" w:rsidP="004D6AE5">
            <w:pPr>
              <w:spacing w:before="120" w:after="120" w:line="240" w:lineRule="auto"/>
            </w:pPr>
            <w:r>
              <w:rPr>
                <w:rFonts w:ascii="Arial" w:hAnsi="Arial" w:cs="Arial"/>
                <w:color w:val="000000"/>
              </w:rPr>
              <w:t>Dog walking</w:t>
            </w:r>
          </w:p>
        </w:tc>
        <w:tc>
          <w:tcPr>
            <w:tcW w:w="2410" w:type="dxa"/>
            <w:noWrap/>
            <w:vAlign w:val="center"/>
            <w:hideMark/>
          </w:tcPr>
          <w:p w14:paraId="3E6284D3" w14:textId="4E85AF04" w:rsidR="004D6AE5" w:rsidRPr="00996F60" w:rsidRDefault="004D6AE5" w:rsidP="004D6AE5">
            <w:pPr>
              <w:spacing w:before="120" w:after="120" w:line="240" w:lineRule="auto"/>
            </w:pPr>
            <w:r>
              <w:rPr>
                <w:rFonts w:ascii="Arial" w:hAnsi="Arial" w:cs="Arial"/>
                <w:color w:val="000000"/>
              </w:rPr>
              <w:t>24</w:t>
            </w:r>
          </w:p>
        </w:tc>
        <w:tc>
          <w:tcPr>
            <w:tcW w:w="2126" w:type="dxa"/>
            <w:noWrap/>
          </w:tcPr>
          <w:p w14:paraId="648E7A6D" w14:textId="55C4F119" w:rsidR="004D6AE5" w:rsidRPr="00996F60" w:rsidRDefault="004D6AE5" w:rsidP="004D6AE5">
            <w:pPr>
              <w:spacing w:before="120" w:after="120" w:line="240" w:lineRule="auto"/>
            </w:pPr>
          </w:p>
        </w:tc>
      </w:tr>
      <w:tr w:rsidR="004D6AE5" w:rsidRPr="00996F60" w14:paraId="6E42C894" w14:textId="77777777" w:rsidTr="00B27E8F">
        <w:trPr>
          <w:cantSplit/>
          <w:trHeight w:val="320"/>
        </w:trPr>
        <w:tc>
          <w:tcPr>
            <w:tcW w:w="1696" w:type="dxa"/>
            <w:noWrap/>
            <w:vAlign w:val="center"/>
            <w:hideMark/>
          </w:tcPr>
          <w:p w14:paraId="4B040FC6" w14:textId="3E4C6E26" w:rsidR="004D6AE5" w:rsidRPr="00996F60" w:rsidRDefault="004D6AE5" w:rsidP="004D6AE5">
            <w:pPr>
              <w:spacing w:before="120" w:after="120" w:line="240" w:lineRule="auto"/>
            </w:pPr>
            <w:r>
              <w:rPr>
                <w:rFonts w:ascii="Arial" w:hAnsi="Arial" w:cs="Arial"/>
                <w:color w:val="000000"/>
              </w:rPr>
              <w:t>9</w:t>
            </w:r>
          </w:p>
        </w:tc>
        <w:tc>
          <w:tcPr>
            <w:tcW w:w="2977" w:type="dxa"/>
            <w:noWrap/>
            <w:vAlign w:val="center"/>
            <w:hideMark/>
          </w:tcPr>
          <w:p w14:paraId="75DE0E58" w14:textId="4363ADF8" w:rsidR="004D6AE5" w:rsidRPr="00996F60" w:rsidRDefault="004D6AE5" w:rsidP="004D6AE5">
            <w:pPr>
              <w:spacing w:before="120" w:after="120" w:line="240" w:lineRule="auto"/>
            </w:pPr>
            <w:r>
              <w:rPr>
                <w:rFonts w:ascii="Arial" w:hAnsi="Arial" w:cs="Arial"/>
                <w:color w:val="000000"/>
              </w:rPr>
              <w:t>Sitting/picnicking/BBQ</w:t>
            </w:r>
          </w:p>
        </w:tc>
        <w:tc>
          <w:tcPr>
            <w:tcW w:w="2410" w:type="dxa"/>
            <w:noWrap/>
            <w:vAlign w:val="center"/>
            <w:hideMark/>
          </w:tcPr>
          <w:p w14:paraId="62D949FE" w14:textId="7ABB5AA6" w:rsidR="004D6AE5" w:rsidRPr="00996F60" w:rsidRDefault="004D6AE5" w:rsidP="004D6AE5">
            <w:pPr>
              <w:spacing w:before="120" w:after="120" w:line="240" w:lineRule="auto"/>
            </w:pPr>
            <w:r>
              <w:rPr>
                <w:rFonts w:ascii="Arial" w:hAnsi="Arial" w:cs="Arial"/>
                <w:color w:val="000000"/>
              </w:rPr>
              <w:t>6</w:t>
            </w:r>
          </w:p>
        </w:tc>
        <w:tc>
          <w:tcPr>
            <w:tcW w:w="2126" w:type="dxa"/>
            <w:noWrap/>
          </w:tcPr>
          <w:p w14:paraId="44F87136" w14:textId="268AE8F0" w:rsidR="004D6AE5" w:rsidRPr="00996F60" w:rsidRDefault="004D6AE5" w:rsidP="004D6AE5">
            <w:pPr>
              <w:spacing w:before="120" w:after="120" w:line="240" w:lineRule="auto"/>
            </w:pPr>
          </w:p>
        </w:tc>
      </w:tr>
      <w:tr w:rsidR="004D6AE5" w:rsidRPr="00996F60" w14:paraId="3A4A1FE0" w14:textId="77777777" w:rsidTr="00B27E8F">
        <w:trPr>
          <w:cantSplit/>
          <w:trHeight w:val="320"/>
        </w:trPr>
        <w:tc>
          <w:tcPr>
            <w:tcW w:w="1696" w:type="dxa"/>
            <w:noWrap/>
            <w:vAlign w:val="center"/>
            <w:hideMark/>
          </w:tcPr>
          <w:p w14:paraId="1315D4D9" w14:textId="1A776BB8" w:rsidR="004D6AE5" w:rsidRPr="00996F60" w:rsidRDefault="004D6AE5" w:rsidP="004D6AE5">
            <w:pPr>
              <w:spacing w:before="120" w:after="120" w:line="240" w:lineRule="auto"/>
            </w:pPr>
            <w:r>
              <w:rPr>
                <w:rFonts w:ascii="Arial" w:hAnsi="Arial" w:cs="Arial"/>
                <w:color w:val="000000"/>
              </w:rPr>
              <w:t>10</w:t>
            </w:r>
          </w:p>
        </w:tc>
        <w:tc>
          <w:tcPr>
            <w:tcW w:w="2977" w:type="dxa"/>
            <w:noWrap/>
            <w:vAlign w:val="center"/>
            <w:hideMark/>
          </w:tcPr>
          <w:p w14:paraId="47933EB5" w14:textId="30A419EC" w:rsidR="004D6AE5" w:rsidRPr="00996F60" w:rsidRDefault="004D6AE5" w:rsidP="004D6AE5">
            <w:pPr>
              <w:spacing w:before="120" w:after="120" w:line="240" w:lineRule="auto"/>
            </w:pPr>
            <w:r>
              <w:rPr>
                <w:rFonts w:ascii="Arial" w:hAnsi="Arial" w:cs="Arial"/>
                <w:color w:val="000000"/>
              </w:rPr>
              <w:t>Playing</w:t>
            </w:r>
          </w:p>
        </w:tc>
        <w:tc>
          <w:tcPr>
            <w:tcW w:w="2410" w:type="dxa"/>
            <w:noWrap/>
            <w:vAlign w:val="center"/>
            <w:hideMark/>
          </w:tcPr>
          <w:p w14:paraId="76D9703B" w14:textId="202C2B73" w:rsidR="004D6AE5" w:rsidRPr="00996F60" w:rsidRDefault="004D6AE5" w:rsidP="004D6AE5">
            <w:pPr>
              <w:spacing w:before="120" w:after="120" w:line="240" w:lineRule="auto"/>
            </w:pPr>
            <w:r>
              <w:rPr>
                <w:rFonts w:ascii="Arial" w:hAnsi="Arial" w:cs="Arial"/>
                <w:color w:val="000000"/>
              </w:rPr>
              <w:t>2</w:t>
            </w:r>
          </w:p>
        </w:tc>
        <w:tc>
          <w:tcPr>
            <w:tcW w:w="2126" w:type="dxa"/>
            <w:noWrap/>
          </w:tcPr>
          <w:p w14:paraId="0EB37668" w14:textId="22F78359" w:rsidR="004D6AE5" w:rsidRPr="00996F60" w:rsidRDefault="004D6AE5" w:rsidP="004D6AE5">
            <w:pPr>
              <w:spacing w:before="120" w:after="120" w:line="240" w:lineRule="auto"/>
            </w:pPr>
          </w:p>
        </w:tc>
      </w:tr>
      <w:tr w:rsidR="004D6AE5" w:rsidRPr="00996F60" w14:paraId="61EF3B3F" w14:textId="77777777" w:rsidTr="00B27E8F">
        <w:trPr>
          <w:cantSplit/>
          <w:trHeight w:val="320"/>
        </w:trPr>
        <w:tc>
          <w:tcPr>
            <w:tcW w:w="1696" w:type="dxa"/>
            <w:noWrap/>
            <w:vAlign w:val="center"/>
            <w:hideMark/>
          </w:tcPr>
          <w:p w14:paraId="48B5950A" w14:textId="3D2226F5" w:rsidR="004D6AE5" w:rsidRPr="00996F60" w:rsidRDefault="004D6AE5" w:rsidP="004D6AE5">
            <w:pPr>
              <w:spacing w:before="120" w:after="120" w:line="240" w:lineRule="auto"/>
            </w:pPr>
            <w:r>
              <w:rPr>
                <w:rFonts w:ascii="Arial" w:hAnsi="Arial" w:cs="Arial"/>
                <w:color w:val="000000"/>
              </w:rPr>
              <w:t>11</w:t>
            </w:r>
          </w:p>
        </w:tc>
        <w:tc>
          <w:tcPr>
            <w:tcW w:w="2977" w:type="dxa"/>
            <w:noWrap/>
            <w:vAlign w:val="center"/>
            <w:hideMark/>
          </w:tcPr>
          <w:p w14:paraId="7923711A" w14:textId="4E3EF6C4" w:rsidR="004D6AE5" w:rsidRPr="00996F60" w:rsidRDefault="004D6AE5" w:rsidP="004D6AE5">
            <w:pPr>
              <w:spacing w:before="120" w:after="120" w:line="240" w:lineRule="auto"/>
            </w:pPr>
            <w:r>
              <w:rPr>
                <w:rFonts w:ascii="Arial" w:hAnsi="Arial" w:cs="Arial"/>
                <w:color w:val="000000"/>
              </w:rPr>
              <w:t>Dog walking</w:t>
            </w:r>
          </w:p>
        </w:tc>
        <w:tc>
          <w:tcPr>
            <w:tcW w:w="2410" w:type="dxa"/>
            <w:noWrap/>
            <w:vAlign w:val="center"/>
            <w:hideMark/>
          </w:tcPr>
          <w:p w14:paraId="5FB6F5CB" w14:textId="35BCB214" w:rsidR="004D6AE5" w:rsidRPr="00996F60" w:rsidRDefault="004D6AE5" w:rsidP="004D6AE5">
            <w:pPr>
              <w:spacing w:before="120" w:after="120" w:line="240" w:lineRule="auto"/>
            </w:pPr>
            <w:r>
              <w:rPr>
                <w:rFonts w:ascii="Arial" w:hAnsi="Arial" w:cs="Arial"/>
                <w:color w:val="000000"/>
              </w:rPr>
              <w:t>12</w:t>
            </w:r>
          </w:p>
        </w:tc>
        <w:tc>
          <w:tcPr>
            <w:tcW w:w="2126" w:type="dxa"/>
            <w:noWrap/>
          </w:tcPr>
          <w:p w14:paraId="090056A0" w14:textId="15478E23" w:rsidR="004D6AE5" w:rsidRPr="00996F60" w:rsidRDefault="004D6AE5" w:rsidP="004D6AE5">
            <w:pPr>
              <w:spacing w:before="120" w:after="120" w:line="240" w:lineRule="auto"/>
            </w:pPr>
          </w:p>
        </w:tc>
      </w:tr>
      <w:tr w:rsidR="004D6AE5" w:rsidRPr="00996F60" w14:paraId="2CFA1467" w14:textId="77777777" w:rsidTr="00B27E8F">
        <w:trPr>
          <w:cantSplit/>
          <w:trHeight w:val="320"/>
        </w:trPr>
        <w:tc>
          <w:tcPr>
            <w:tcW w:w="1696" w:type="dxa"/>
            <w:noWrap/>
            <w:vAlign w:val="center"/>
            <w:hideMark/>
          </w:tcPr>
          <w:p w14:paraId="31C0D7FF" w14:textId="667AE100" w:rsidR="004D6AE5" w:rsidRPr="00996F60" w:rsidRDefault="004D6AE5" w:rsidP="004D6AE5">
            <w:pPr>
              <w:spacing w:before="120" w:after="120" w:line="240" w:lineRule="auto"/>
            </w:pPr>
            <w:r>
              <w:rPr>
                <w:rFonts w:ascii="Arial" w:hAnsi="Arial" w:cs="Arial"/>
                <w:color w:val="000000"/>
              </w:rPr>
              <w:t>12</w:t>
            </w:r>
          </w:p>
        </w:tc>
        <w:tc>
          <w:tcPr>
            <w:tcW w:w="2977" w:type="dxa"/>
            <w:noWrap/>
            <w:vAlign w:val="center"/>
            <w:hideMark/>
          </w:tcPr>
          <w:p w14:paraId="4E2B31FE" w14:textId="23182F02" w:rsidR="004D6AE5" w:rsidRPr="00996F60" w:rsidRDefault="004D6AE5" w:rsidP="004D6AE5">
            <w:pPr>
              <w:spacing w:before="120" w:after="120" w:line="240" w:lineRule="auto"/>
            </w:pPr>
            <w:r>
              <w:rPr>
                <w:rFonts w:ascii="Arial" w:hAnsi="Arial" w:cs="Arial"/>
                <w:color w:val="000000"/>
              </w:rPr>
              <w:t>Dog walking</w:t>
            </w:r>
          </w:p>
        </w:tc>
        <w:tc>
          <w:tcPr>
            <w:tcW w:w="2410" w:type="dxa"/>
            <w:noWrap/>
            <w:vAlign w:val="center"/>
            <w:hideMark/>
          </w:tcPr>
          <w:p w14:paraId="6A29CDBD" w14:textId="584C4EBD" w:rsidR="004D6AE5" w:rsidRPr="00996F60" w:rsidRDefault="004D6AE5" w:rsidP="004D6AE5">
            <w:pPr>
              <w:spacing w:before="120" w:after="120" w:line="240" w:lineRule="auto"/>
            </w:pPr>
            <w:r>
              <w:rPr>
                <w:rFonts w:ascii="Arial" w:hAnsi="Arial" w:cs="Arial"/>
                <w:color w:val="000000"/>
              </w:rPr>
              <w:t>208</w:t>
            </w:r>
          </w:p>
        </w:tc>
        <w:tc>
          <w:tcPr>
            <w:tcW w:w="2126" w:type="dxa"/>
            <w:noWrap/>
          </w:tcPr>
          <w:p w14:paraId="60C6BE26" w14:textId="0FF22CF4" w:rsidR="004D6AE5" w:rsidRPr="00996F60" w:rsidRDefault="004D6AE5" w:rsidP="004D6AE5">
            <w:pPr>
              <w:spacing w:before="120" w:after="120" w:line="240" w:lineRule="auto"/>
            </w:pPr>
          </w:p>
        </w:tc>
      </w:tr>
      <w:tr w:rsidR="004D6AE5" w:rsidRPr="00996F60" w14:paraId="3F802D69" w14:textId="77777777" w:rsidTr="00B27E8F">
        <w:trPr>
          <w:cantSplit/>
          <w:trHeight w:val="320"/>
        </w:trPr>
        <w:tc>
          <w:tcPr>
            <w:tcW w:w="1696" w:type="dxa"/>
            <w:noWrap/>
            <w:vAlign w:val="center"/>
            <w:hideMark/>
          </w:tcPr>
          <w:p w14:paraId="10ED89D0" w14:textId="6A7684C9" w:rsidR="004D6AE5" w:rsidRPr="00996F60" w:rsidRDefault="004D6AE5" w:rsidP="004D6AE5">
            <w:pPr>
              <w:spacing w:before="120" w:after="120" w:line="240" w:lineRule="auto"/>
            </w:pPr>
            <w:r>
              <w:rPr>
                <w:rFonts w:ascii="Arial" w:hAnsi="Arial" w:cs="Arial"/>
                <w:color w:val="000000"/>
              </w:rPr>
              <w:t>13</w:t>
            </w:r>
          </w:p>
        </w:tc>
        <w:tc>
          <w:tcPr>
            <w:tcW w:w="2977" w:type="dxa"/>
            <w:noWrap/>
            <w:vAlign w:val="center"/>
            <w:hideMark/>
          </w:tcPr>
          <w:p w14:paraId="03CCB49A" w14:textId="0FA1CCA2" w:rsidR="004D6AE5" w:rsidRPr="00996F60" w:rsidRDefault="004D6AE5" w:rsidP="004D6AE5">
            <w:pPr>
              <w:spacing w:before="120" w:after="120" w:line="240" w:lineRule="auto"/>
            </w:pPr>
            <w:r>
              <w:rPr>
                <w:rFonts w:ascii="Arial" w:hAnsi="Arial" w:cs="Arial"/>
                <w:color w:val="000000"/>
              </w:rPr>
              <w:t>Sitting/picnicking/BBQ</w:t>
            </w:r>
          </w:p>
        </w:tc>
        <w:tc>
          <w:tcPr>
            <w:tcW w:w="2410" w:type="dxa"/>
            <w:noWrap/>
            <w:vAlign w:val="center"/>
            <w:hideMark/>
          </w:tcPr>
          <w:p w14:paraId="5F3928B9" w14:textId="58B341D7" w:rsidR="004D6AE5" w:rsidRPr="00996F60" w:rsidRDefault="004D6AE5" w:rsidP="004D6AE5">
            <w:pPr>
              <w:spacing w:before="120" w:after="120" w:line="240" w:lineRule="auto"/>
            </w:pPr>
          </w:p>
        </w:tc>
        <w:tc>
          <w:tcPr>
            <w:tcW w:w="2126" w:type="dxa"/>
            <w:noWrap/>
            <w:hideMark/>
          </w:tcPr>
          <w:p w14:paraId="2EDC2490" w14:textId="1A05D5D8" w:rsidR="004D6AE5" w:rsidRPr="00996F60" w:rsidRDefault="004D6AE5" w:rsidP="004D6AE5">
            <w:pPr>
              <w:spacing w:before="120" w:after="120" w:line="240" w:lineRule="auto"/>
            </w:pPr>
            <w:r>
              <w:rPr>
                <w:rFonts w:ascii="Arial" w:hAnsi="Arial" w:cs="Arial"/>
                <w:color w:val="000000"/>
              </w:rPr>
              <w:t>4</w:t>
            </w:r>
          </w:p>
        </w:tc>
      </w:tr>
      <w:tr w:rsidR="004D6AE5" w:rsidRPr="00996F60" w14:paraId="0E8BE74C" w14:textId="77777777" w:rsidTr="00B27E8F">
        <w:trPr>
          <w:cantSplit/>
          <w:trHeight w:val="320"/>
        </w:trPr>
        <w:tc>
          <w:tcPr>
            <w:tcW w:w="1696" w:type="dxa"/>
            <w:noWrap/>
            <w:vAlign w:val="center"/>
            <w:hideMark/>
          </w:tcPr>
          <w:p w14:paraId="335AEC96" w14:textId="6F156ED4" w:rsidR="004D6AE5" w:rsidRPr="00996F60" w:rsidRDefault="004D6AE5" w:rsidP="004D6AE5">
            <w:pPr>
              <w:spacing w:before="120" w:after="120" w:line="240" w:lineRule="auto"/>
            </w:pPr>
            <w:r>
              <w:rPr>
                <w:rFonts w:ascii="Arial" w:hAnsi="Arial" w:cs="Arial"/>
                <w:color w:val="000000"/>
              </w:rPr>
              <w:t>14</w:t>
            </w:r>
          </w:p>
        </w:tc>
        <w:tc>
          <w:tcPr>
            <w:tcW w:w="2977" w:type="dxa"/>
            <w:noWrap/>
            <w:vAlign w:val="center"/>
            <w:hideMark/>
          </w:tcPr>
          <w:p w14:paraId="42330F5B" w14:textId="1CCF04F2" w:rsidR="004D6AE5" w:rsidRPr="00996F60" w:rsidRDefault="004D6AE5" w:rsidP="004D6AE5">
            <w:pPr>
              <w:spacing w:before="120" w:after="120" w:line="240" w:lineRule="auto"/>
            </w:pPr>
            <w:r>
              <w:rPr>
                <w:rFonts w:ascii="Arial" w:hAnsi="Arial" w:cs="Arial"/>
                <w:color w:val="000000"/>
              </w:rPr>
              <w:t>Paddling</w:t>
            </w:r>
          </w:p>
        </w:tc>
        <w:tc>
          <w:tcPr>
            <w:tcW w:w="2410" w:type="dxa"/>
            <w:noWrap/>
            <w:vAlign w:val="center"/>
            <w:hideMark/>
          </w:tcPr>
          <w:p w14:paraId="3BE1003C" w14:textId="34D9414A" w:rsidR="004D6AE5" w:rsidRPr="00996F60" w:rsidRDefault="004D6AE5" w:rsidP="004D6AE5">
            <w:pPr>
              <w:spacing w:before="120" w:after="120" w:line="240" w:lineRule="auto"/>
            </w:pPr>
            <w:r>
              <w:rPr>
                <w:rFonts w:ascii="Arial" w:hAnsi="Arial" w:cs="Arial"/>
                <w:color w:val="000000"/>
              </w:rPr>
              <w:t>220</w:t>
            </w:r>
          </w:p>
        </w:tc>
        <w:tc>
          <w:tcPr>
            <w:tcW w:w="2126" w:type="dxa"/>
            <w:noWrap/>
          </w:tcPr>
          <w:p w14:paraId="41D2C009" w14:textId="6FF1AD98" w:rsidR="004D6AE5" w:rsidRPr="00996F60" w:rsidRDefault="004D6AE5" w:rsidP="004D6AE5">
            <w:pPr>
              <w:spacing w:before="120" w:after="120" w:line="240" w:lineRule="auto"/>
            </w:pPr>
          </w:p>
        </w:tc>
      </w:tr>
      <w:tr w:rsidR="004D6AE5" w:rsidRPr="00996F60" w14:paraId="73F23E9F" w14:textId="77777777" w:rsidTr="00B27E8F">
        <w:trPr>
          <w:cantSplit/>
          <w:trHeight w:val="320"/>
        </w:trPr>
        <w:tc>
          <w:tcPr>
            <w:tcW w:w="1696" w:type="dxa"/>
            <w:noWrap/>
            <w:vAlign w:val="center"/>
            <w:hideMark/>
          </w:tcPr>
          <w:p w14:paraId="283519EA" w14:textId="3C18DFA9" w:rsidR="004D6AE5" w:rsidRPr="00996F60" w:rsidRDefault="004D6AE5" w:rsidP="004D6AE5">
            <w:pPr>
              <w:spacing w:before="120" w:after="120" w:line="240" w:lineRule="auto"/>
            </w:pPr>
            <w:r>
              <w:rPr>
                <w:rFonts w:ascii="Arial" w:hAnsi="Arial" w:cs="Arial"/>
                <w:color w:val="000000"/>
              </w:rPr>
              <w:t>15</w:t>
            </w:r>
          </w:p>
        </w:tc>
        <w:tc>
          <w:tcPr>
            <w:tcW w:w="2977" w:type="dxa"/>
            <w:noWrap/>
            <w:vAlign w:val="center"/>
            <w:hideMark/>
          </w:tcPr>
          <w:p w14:paraId="182FEE8B" w14:textId="2F90289F" w:rsidR="004D6AE5" w:rsidRPr="00996F60" w:rsidRDefault="004D6AE5" w:rsidP="004D6AE5">
            <w:pPr>
              <w:spacing w:before="120" w:after="120" w:line="240" w:lineRule="auto"/>
            </w:pPr>
            <w:r>
              <w:rPr>
                <w:rFonts w:ascii="Arial" w:hAnsi="Arial" w:cs="Arial"/>
                <w:color w:val="000000"/>
              </w:rPr>
              <w:t>Paddling</w:t>
            </w:r>
          </w:p>
        </w:tc>
        <w:tc>
          <w:tcPr>
            <w:tcW w:w="2410" w:type="dxa"/>
            <w:noWrap/>
            <w:vAlign w:val="center"/>
            <w:hideMark/>
          </w:tcPr>
          <w:p w14:paraId="01DEF762" w14:textId="021F1D32" w:rsidR="004D6AE5" w:rsidRPr="00996F60" w:rsidRDefault="004D6AE5" w:rsidP="004D6AE5">
            <w:pPr>
              <w:spacing w:before="120" w:after="120" w:line="240" w:lineRule="auto"/>
            </w:pPr>
            <w:r>
              <w:rPr>
                <w:rFonts w:ascii="Arial" w:hAnsi="Arial" w:cs="Arial"/>
                <w:color w:val="000000"/>
              </w:rPr>
              <w:t>48</w:t>
            </w:r>
          </w:p>
        </w:tc>
        <w:tc>
          <w:tcPr>
            <w:tcW w:w="2126" w:type="dxa"/>
            <w:noWrap/>
          </w:tcPr>
          <w:p w14:paraId="61C51682" w14:textId="11A60CA5" w:rsidR="004D6AE5" w:rsidRPr="00996F60" w:rsidRDefault="004D6AE5" w:rsidP="004D6AE5">
            <w:pPr>
              <w:spacing w:before="120" w:after="120" w:line="240" w:lineRule="auto"/>
            </w:pPr>
          </w:p>
        </w:tc>
      </w:tr>
      <w:tr w:rsidR="004D6AE5" w:rsidRPr="00996F60" w14:paraId="27D50394" w14:textId="77777777" w:rsidTr="00B27E8F">
        <w:trPr>
          <w:cantSplit/>
          <w:trHeight w:val="320"/>
        </w:trPr>
        <w:tc>
          <w:tcPr>
            <w:tcW w:w="1696" w:type="dxa"/>
            <w:noWrap/>
            <w:vAlign w:val="center"/>
            <w:hideMark/>
          </w:tcPr>
          <w:p w14:paraId="2F5945CF" w14:textId="0DD5361B" w:rsidR="004D6AE5" w:rsidRPr="00996F60" w:rsidRDefault="004D6AE5" w:rsidP="004D6AE5">
            <w:pPr>
              <w:spacing w:before="120" w:after="120" w:line="240" w:lineRule="auto"/>
            </w:pPr>
            <w:r>
              <w:rPr>
                <w:rFonts w:ascii="Arial" w:hAnsi="Arial" w:cs="Arial"/>
                <w:color w:val="000000"/>
              </w:rPr>
              <w:t>16</w:t>
            </w:r>
          </w:p>
        </w:tc>
        <w:tc>
          <w:tcPr>
            <w:tcW w:w="2977" w:type="dxa"/>
            <w:noWrap/>
            <w:vAlign w:val="center"/>
            <w:hideMark/>
          </w:tcPr>
          <w:p w14:paraId="0ED7ED58" w14:textId="0BE789F2" w:rsidR="004D6AE5" w:rsidRPr="00996F60" w:rsidRDefault="004D6AE5" w:rsidP="004D6AE5">
            <w:pPr>
              <w:spacing w:before="120" w:after="120" w:line="240" w:lineRule="auto"/>
            </w:pPr>
            <w:r>
              <w:rPr>
                <w:rFonts w:ascii="Arial" w:hAnsi="Arial" w:cs="Arial"/>
                <w:color w:val="000000"/>
              </w:rPr>
              <w:t>Playing</w:t>
            </w:r>
          </w:p>
        </w:tc>
        <w:tc>
          <w:tcPr>
            <w:tcW w:w="2410" w:type="dxa"/>
            <w:noWrap/>
            <w:vAlign w:val="center"/>
            <w:hideMark/>
          </w:tcPr>
          <w:p w14:paraId="0CB905F7" w14:textId="40065F6F" w:rsidR="004D6AE5" w:rsidRPr="00996F60" w:rsidRDefault="004D6AE5" w:rsidP="004D6AE5">
            <w:pPr>
              <w:spacing w:before="120" w:after="120" w:line="240" w:lineRule="auto"/>
            </w:pPr>
            <w:r>
              <w:rPr>
                <w:rFonts w:ascii="Arial" w:hAnsi="Arial" w:cs="Arial"/>
                <w:color w:val="000000"/>
              </w:rPr>
              <w:t>3</w:t>
            </w:r>
          </w:p>
        </w:tc>
        <w:tc>
          <w:tcPr>
            <w:tcW w:w="2126" w:type="dxa"/>
            <w:noWrap/>
          </w:tcPr>
          <w:p w14:paraId="312682AA" w14:textId="47288620" w:rsidR="004D6AE5" w:rsidRPr="00996F60" w:rsidRDefault="004D6AE5" w:rsidP="004D6AE5">
            <w:pPr>
              <w:spacing w:before="120" w:after="120" w:line="240" w:lineRule="auto"/>
            </w:pPr>
          </w:p>
        </w:tc>
      </w:tr>
      <w:tr w:rsidR="004D6AE5" w:rsidRPr="00996F60" w14:paraId="14C5B8B8" w14:textId="77777777" w:rsidTr="00B27E8F">
        <w:trPr>
          <w:cantSplit/>
          <w:trHeight w:val="320"/>
        </w:trPr>
        <w:tc>
          <w:tcPr>
            <w:tcW w:w="1696" w:type="dxa"/>
            <w:noWrap/>
            <w:vAlign w:val="center"/>
            <w:hideMark/>
          </w:tcPr>
          <w:p w14:paraId="31F71DA2" w14:textId="7A933949" w:rsidR="004D6AE5" w:rsidRPr="00996F60" w:rsidRDefault="004D6AE5" w:rsidP="004D6AE5">
            <w:pPr>
              <w:spacing w:before="120" w:after="120" w:line="240" w:lineRule="auto"/>
            </w:pPr>
            <w:r>
              <w:rPr>
                <w:rFonts w:ascii="Arial" w:hAnsi="Arial" w:cs="Arial"/>
                <w:color w:val="000000"/>
              </w:rPr>
              <w:t>17</w:t>
            </w:r>
          </w:p>
        </w:tc>
        <w:tc>
          <w:tcPr>
            <w:tcW w:w="2977" w:type="dxa"/>
            <w:noWrap/>
            <w:vAlign w:val="center"/>
            <w:hideMark/>
          </w:tcPr>
          <w:p w14:paraId="703893A9" w14:textId="0FEF1ED8" w:rsidR="004D6AE5" w:rsidRPr="00996F60" w:rsidRDefault="004D6AE5" w:rsidP="004D6AE5">
            <w:pPr>
              <w:spacing w:before="120" w:after="120" w:line="240" w:lineRule="auto"/>
            </w:pPr>
            <w:r>
              <w:rPr>
                <w:rFonts w:ascii="Arial" w:hAnsi="Arial" w:cs="Arial"/>
                <w:color w:val="000000"/>
              </w:rPr>
              <w:t>Playing</w:t>
            </w:r>
          </w:p>
        </w:tc>
        <w:tc>
          <w:tcPr>
            <w:tcW w:w="2410" w:type="dxa"/>
            <w:noWrap/>
            <w:vAlign w:val="center"/>
            <w:hideMark/>
          </w:tcPr>
          <w:p w14:paraId="4585A2FF" w14:textId="1729258A" w:rsidR="004D6AE5" w:rsidRPr="00996F60" w:rsidRDefault="004D6AE5" w:rsidP="004D6AE5">
            <w:pPr>
              <w:spacing w:before="120" w:after="120" w:line="240" w:lineRule="auto"/>
            </w:pPr>
            <w:r>
              <w:rPr>
                <w:rFonts w:ascii="Arial" w:hAnsi="Arial" w:cs="Arial"/>
                <w:color w:val="000000"/>
              </w:rPr>
              <w:t>3</w:t>
            </w:r>
          </w:p>
        </w:tc>
        <w:tc>
          <w:tcPr>
            <w:tcW w:w="2126" w:type="dxa"/>
            <w:noWrap/>
          </w:tcPr>
          <w:p w14:paraId="32CAD9FE" w14:textId="2E886EB7" w:rsidR="004D6AE5" w:rsidRPr="00996F60" w:rsidRDefault="004D6AE5" w:rsidP="004D6AE5">
            <w:pPr>
              <w:spacing w:before="120" w:after="120" w:line="240" w:lineRule="auto"/>
            </w:pPr>
          </w:p>
        </w:tc>
      </w:tr>
      <w:tr w:rsidR="004D6AE5" w:rsidRPr="00996F60" w14:paraId="1035B8D5" w14:textId="77777777" w:rsidTr="00B27E8F">
        <w:trPr>
          <w:cantSplit/>
          <w:trHeight w:val="320"/>
        </w:trPr>
        <w:tc>
          <w:tcPr>
            <w:tcW w:w="1696" w:type="dxa"/>
            <w:noWrap/>
            <w:vAlign w:val="center"/>
            <w:hideMark/>
          </w:tcPr>
          <w:p w14:paraId="004C3361" w14:textId="7469EFEC" w:rsidR="004D6AE5" w:rsidRPr="00996F60" w:rsidRDefault="004D6AE5" w:rsidP="004D6AE5">
            <w:pPr>
              <w:spacing w:before="120" w:after="120" w:line="240" w:lineRule="auto"/>
            </w:pPr>
            <w:r>
              <w:rPr>
                <w:rFonts w:ascii="Arial" w:hAnsi="Arial" w:cs="Arial"/>
                <w:color w:val="000000"/>
              </w:rPr>
              <w:t>18</w:t>
            </w:r>
          </w:p>
        </w:tc>
        <w:tc>
          <w:tcPr>
            <w:tcW w:w="2977" w:type="dxa"/>
            <w:noWrap/>
            <w:vAlign w:val="center"/>
            <w:hideMark/>
          </w:tcPr>
          <w:p w14:paraId="065BBD20" w14:textId="6CF2C4B6" w:rsidR="004D6AE5" w:rsidRPr="00996F60" w:rsidRDefault="004D6AE5" w:rsidP="004D6AE5">
            <w:pPr>
              <w:spacing w:before="120" w:after="120" w:line="240" w:lineRule="auto"/>
            </w:pPr>
            <w:r>
              <w:rPr>
                <w:rFonts w:ascii="Arial" w:hAnsi="Arial" w:cs="Arial"/>
                <w:color w:val="000000"/>
              </w:rPr>
              <w:t>Beachcombing</w:t>
            </w:r>
          </w:p>
        </w:tc>
        <w:tc>
          <w:tcPr>
            <w:tcW w:w="2410" w:type="dxa"/>
            <w:noWrap/>
            <w:vAlign w:val="center"/>
            <w:hideMark/>
          </w:tcPr>
          <w:p w14:paraId="0873208A" w14:textId="7423B0E5" w:rsidR="004D6AE5" w:rsidRPr="00996F60" w:rsidRDefault="004D6AE5" w:rsidP="004D6AE5">
            <w:pPr>
              <w:spacing w:before="120" w:after="120" w:line="240" w:lineRule="auto"/>
            </w:pPr>
            <w:r>
              <w:rPr>
                <w:rFonts w:ascii="Arial" w:hAnsi="Arial" w:cs="Arial"/>
                <w:color w:val="000000"/>
              </w:rPr>
              <w:t>78</w:t>
            </w:r>
          </w:p>
        </w:tc>
        <w:tc>
          <w:tcPr>
            <w:tcW w:w="2126" w:type="dxa"/>
            <w:noWrap/>
          </w:tcPr>
          <w:p w14:paraId="43B3FA8D" w14:textId="6F5DAB5A" w:rsidR="004D6AE5" w:rsidRPr="00996F60" w:rsidRDefault="004D6AE5" w:rsidP="004D6AE5">
            <w:pPr>
              <w:spacing w:before="120" w:after="120" w:line="240" w:lineRule="auto"/>
            </w:pPr>
          </w:p>
        </w:tc>
      </w:tr>
      <w:tr w:rsidR="004D6AE5" w:rsidRPr="00996F60" w14:paraId="77A160DD" w14:textId="77777777" w:rsidTr="00B27E8F">
        <w:trPr>
          <w:cantSplit/>
          <w:trHeight w:val="320"/>
        </w:trPr>
        <w:tc>
          <w:tcPr>
            <w:tcW w:w="1696" w:type="dxa"/>
            <w:noWrap/>
            <w:vAlign w:val="center"/>
            <w:hideMark/>
          </w:tcPr>
          <w:p w14:paraId="78006ADD" w14:textId="151F50BC" w:rsidR="004D6AE5" w:rsidRPr="00996F60" w:rsidRDefault="004D6AE5" w:rsidP="004D6AE5">
            <w:pPr>
              <w:spacing w:before="120" w:after="120" w:line="240" w:lineRule="auto"/>
            </w:pPr>
            <w:r>
              <w:rPr>
                <w:rFonts w:ascii="Arial" w:hAnsi="Arial" w:cs="Arial"/>
                <w:color w:val="000000"/>
              </w:rPr>
              <w:lastRenderedPageBreak/>
              <w:t>18</w:t>
            </w:r>
          </w:p>
        </w:tc>
        <w:tc>
          <w:tcPr>
            <w:tcW w:w="2977" w:type="dxa"/>
            <w:noWrap/>
            <w:vAlign w:val="center"/>
            <w:hideMark/>
          </w:tcPr>
          <w:p w14:paraId="431095EC" w14:textId="267BB44A" w:rsidR="004D6AE5" w:rsidRPr="00996F60" w:rsidRDefault="004D6AE5" w:rsidP="004D6AE5">
            <w:pPr>
              <w:spacing w:before="120" w:after="120" w:line="240" w:lineRule="auto"/>
            </w:pPr>
            <w:r>
              <w:rPr>
                <w:rFonts w:ascii="Arial" w:hAnsi="Arial" w:cs="Arial"/>
                <w:color w:val="000000"/>
              </w:rPr>
              <w:t>Collecting seaweed</w:t>
            </w:r>
          </w:p>
        </w:tc>
        <w:tc>
          <w:tcPr>
            <w:tcW w:w="2410" w:type="dxa"/>
            <w:noWrap/>
            <w:vAlign w:val="center"/>
            <w:hideMark/>
          </w:tcPr>
          <w:p w14:paraId="6E545F77" w14:textId="5337E027" w:rsidR="004D6AE5" w:rsidRPr="00996F60" w:rsidRDefault="004D6AE5" w:rsidP="004D6AE5">
            <w:pPr>
              <w:spacing w:before="120" w:after="120" w:line="240" w:lineRule="auto"/>
            </w:pPr>
            <w:r>
              <w:rPr>
                <w:rFonts w:ascii="Arial" w:hAnsi="Arial" w:cs="Arial"/>
                <w:color w:val="000000"/>
              </w:rPr>
              <w:t>6</w:t>
            </w:r>
          </w:p>
        </w:tc>
        <w:tc>
          <w:tcPr>
            <w:tcW w:w="2126" w:type="dxa"/>
            <w:noWrap/>
          </w:tcPr>
          <w:p w14:paraId="35DF452D" w14:textId="77838D82" w:rsidR="004D6AE5" w:rsidRPr="00996F60" w:rsidRDefault="004D6AE5" w:rsidP="004D6AE5">
            <w:pPr>
              <w:spacing w:before="120" w:after="120" w:line="240" w:lineRule="auto"/>
            </w:pPr>
          </w:p>
        </w:tc>
      </w:tr>
      <w:tr w:rsidR="004D6AE5" w:rsidRPr="00996F60" w14:paraId="19366948" w14:textId="77777777" w:rsidTr="00B27E8F">
        <w:trPr>
          <w:cantSplit/>
          <w:trHeight w:val="320"/>
        </w:trPr>
        <w:tc>
          <w:tcPr>
            <w:tcW w:w="1696" w:type="dxa"/>
            <w:noWrap/>
            <w:vAlign w:val="center"/>
            <w:hideMark/>
          </w:tcPr>
          <w:p w14:paraId="050DFD71" w14:textId="6D6474DE" w:rsidR="004D6AE5" w:rsidRPr="00996F60" w:rsidRDefault="004D6AE5" w:rsidP="004D6AE5">
            <w:pPr>
              <w:spacing w:before="120" w:after="120" w:line="240" w:lineRule="auto"/>
            </w:pPr>
            <w:r>
              <w:rPr>
                <w:rFonts w:ascii="Arial" w:hAnsi="Arial" w:cs="Arial"/>
                <w:color w:val="000000"/>
              </w:rPr>
              <w:t>18</w:t>
            </w:r>
          </w:p>
        </w:tc>
        <w:tc>
          <w:tcPr>
            <w:tcW w:w="2977" w:type="dxa"/>
            <w:noWrap/>
            <w:vAlign w:val="center"/>
            <w:hideMark/>
          </w:tcPr>
          <w:p w14:paraId="04C094F9" w14:textId="1BB488AE" w:rsidR="004D6AE5" w:rsidRPr="00996F60" w:rsidRDefault="004D6AE5" w:rsidP="004D6AE5">
            <w:pPr>
              <w:spacing w:before="120" w:after="120" w:line="240" w:lineRule="auto"/>
            </w:pPr>
            <w:r>
              <w:rPr>
                <w:rFonts w:ascii="Arial" w:hAnsi="Arial" w:cs="Arial"/>
                <w:color w:val="000000"/>
              </w:rPr>
              <w:t>Walking</w:t>
            </w:r>
          </w:p>
        </w:tc>
        <w:tc>
          <w:tcPr>
            <w:tcW w:w="2410" w:type="dxa"/>
            <w:noWrap/>
            <w:vAlign w:val="center"/>
            <w:hideMark/>
          </w:tcPr>
          <w:p w14:paraId="6B1FBB6B" w14:textId="3B9C9E0A" w:rsidR="004D6AE5" w:rsidRPr="00996F60" w:rsidRDefault="004D6AE5" w:rsidP="004D6AE5">
            <w:pPr>
              <w:spacing w:before="120" w:after="120" w:line="240" w:lineRule="auto"/>
            </w:pPr>
            <w:r>
              <w:rPr>
                <w:rFonts w:ascii="Arial" w:hAnsi="Arial" w:cs="Arial"/>
                <w:color w:val="000000"/>
              </w:rPr>
              <w:t>208</w:t>
            </w:r>
          </w:p>
        </w:tc>
        <w:tc>
          <w:tcPr>
            <w:tcW w:w="2126" w:type="dxa"/>
            <w:noWrap/>
          </w:tcPr>
          <w:p w14:paraId="3B65E318" w14:textId="100CDAE3" w:rsidR="004D6AE5" w:rsidRPr="00996F60" w:rsidRDefault="004D6AE5" w:rsidP="004D6AE5">
            <w:pPr>
              <w:spacing w:before="120" w:after="120" w:line="240" w:lineRule="auto"/>
            </w:pPr>
          </w:p>
        </w:tc>
      </w:tr>
    </w:tbl>
    <w:p w14:paraId="1D606AAB" w14:textId="77777777" w:rsidR="00996F60" w:rsidRPr="00996F60" w:rsidRDefault="00996F60" w:rsidP="00CF211A">
      <w:pPr>
        <w:spacing w:before="240"/>
        <w:sectPr w:rsidR="00996F60" w:rsidRPr="00996F60" w:rsidSect="00AD6279">
          <w:headerReference w:type="default" r:id="rId133"/>
          <w:footerReference w:type="default" r:id="rId134"/>
          <w:pgSz w:w="11906" w:h="16838"/>
          <w:pgMar w:top="1440" w:right="1440" w:bottom="1440" w:left="1440" w:header="708" w:footer="708" w:gutter="0"/>
          <w:cols w:space="708"/>
          <w:docGrid w:linePitch="360"/>
        </w:sectPr>
      </w:pPr>
    </w:p>
    <w:p w14:paraId="57707DA0" w14:textId="500BECDF" w:rsidR="00F43E2C" w:rsidRDefault="00996F60" w:rsidP="00F27E0F">
      <w:pPr>
        <w:spacing w:before="240"/>
      </w:pPr>
      <w:r w:rsidRPr="002C2BE7">
        <w:rPr>
          <w:b/>
          <w:bCs/>
        </w:rPr>
        <w:lastRenderedPageBreak/>
        <w:t>Table A1.1</w:t>
      </w:r>
      <w:r w:rsidR="009A06D0">
        <w:rPr>
          <w:b/>
          <w:bCs/>
        </w:rPr>
        <w:t>5</w:t>
      </w:r>
      <w:r w:rsidRPr="00996F60">
        <w:t xml:space="preserve"> Phase 1 Adult handling sediment</w:t>
      </w:r>
    </w:p>
    <w:tbl>
      <w:tblPr>
        <w:tblStyle w:val="Style1"/>
        <w:tblW w:w="7508" w:type="dxa"/>
        <w:tblLook w:val="04A0" w:firstRow="1" w:lastRow="0" w:firstColumn="1" w:lastColumn="0" w:noHBand="0" w:noVBand="1"/>
        <w:tblCaption w:val="Phase 1 Adult handling sediment"/>
        <w:tblDescription w:val="The table lists the observation number and sum of handling sediment for Phase 1 adults on handling sediment. "/>
      </w:tblPr>
      <w:tblGrid>
        <w:gridCol w:w="3114"/>
        <w:gridCol w:w="4394"/>
      </w:tblGrid>
      <w:tr w:rsidR="00996F60" w:rsidRPr="00996F60" w14:paraId="1689E11B" w14:textId="77777777" w:rsidTr="002C2BE7">
        <w:trPr>
          <w:cnfStyle w:val="100000000000" w:firstRow="1" w:lastRow="0" w:firstColumn="0" w:lastColumn="0" w:oddVBand="0" w:evenVBand="0" w:oddHBand="0" w:evenHBand="0" w:firstRowFirstColumn="0" w:firstRowLastColumn="0" w:lastRowFirstColumn="0" w:lastRowLastColumn="0"/>
          <w:cantSplit/>
          <w:trHeight w:val="300"/>
          <w:tblHeader/>
        </w:trPr>
        <w:tc>
          <w:tcPr>
            <w:tcW w:w="3114" w:type="dxa"/>
            <w:noWrap/>
            <w:hideMark/>
          </w:tcPr>
          <w:p w14:paraId="01DAAC45" w14:textId="77777777" w:rsidR="00996F60" w:rsidRPr="00996F60" w:rsidRDefault="00996F60" w:rsidP="00E67958">
            <w:pPr>
              <w:spacing w:before="120" w:after="120" w:line="240" w:lineRule="auto"/>
            </w:pPr>
            <w:r w:rsidRPr="00996F60">
              <w:t>Observation number</w:t>
            </w:r>
          </w:p>
        </w:tc>
        <w:tc>
          <w:tcPr>
            <w:tcW w:w="4394" w:type="dxa"/>
            <w:noWrap/>
            <w:hideMark/>
          </w:tcPr>
          <w:p w14:paraId="3D0F7F0D" w14:textId="3DB3DCE3" w:rsidR="00996F60" w:rsidRPr="00996F60" w:rsidRDefault="00996F60" w:rsidP="00E67958">
            <w:pPr>
              <w:spacing w:before="120" w:after="120" w:line="240" w:lineRule="auto"/>
            </w:pPr>
            <w:r w:rsidRPr="00996F60">
              <w:t xml:space="preserve">Sum of handling sediment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DB12DB" w:rsidRPr="00996F60" w14:paraId="7F9FEEB5" w14:textId="77777777" w:rsidTr="00B9011C">
        <w:trPr>
          <w:cantSplit/>
          <w:trHeight w:val="300"/>
        </w:trPr>
        <w:tc>
          <w:tcPr>
            <w:tcW w:w="3114" w:type="dxa"/>
            <w:noWrap/>
            <w:vAlign w:val="center"/>
            <w:hideMark/>
          </w:tcPr>
          <w:p w14:paraId="428D88F3" w14:textId="25959CE8" w:rsidR="00DB12DB" w:rsidRPr="00996F60" w:rsidRDefault="00DB12DB" w:rsidP="00DB12DB">
            <w:pPr>
              <w:spacing w:before="120" w:after="120" w:line="240" w:lineRule="auto"/>
            </w:pPr>
            <w:r>
              <w:rPr>
                <w:rFonts w:ascii="Arial" w:hAnsi="Arial" w:cs="Arial"/>
                <w:color w:val="000000"/>
              </w:rPr>
              <w:t>42</w:t>
            </w:r>
          </w:p>
        </w:tc>
        <w:tc>
          <w:tcPr>
            <w:tcW w:w="4394" w:type="dxa"/>
            <w:noWrap/>
            <w:vAlign w:val="center"/>
            <w:hideMark/>
          </w:tcPr>
          <w:p w14:paraId="4ACB9856" w14:textId="27D24604" w:rsidR="00DB12DB" w:rsidRPr="00996F60" w:rsidRDefault="00DB12DB" w:rsidP="00DB12DB">
            <w:pPr>
              <w:spacing w:before="120" w:after="120" w:line="240" w:lineRule="auto"/>
            </w:pPr>
            <w:r>
              <w:rPr>
                <w:rFonts w:ascii="Arial" w:hAnsi="Arial" w:cs="Arial"/>
                <w:color w:val="000000"/>
              </w:rPr>
              <w:t>4</w:t>
            </w:r>
          </w:p>
        </w:tc>
      </w:tr>
      <w:tr w:rsidR="00DB12DB" w:rsidRPr="00996F60" w14:paraId="2FC0ABA6" w14:textId="77777777" w:rsidTr="00B9011C">
        <w:trPr>
          <w:cantSplit/>
          <w:trHeight w:val="300"/>
        </w:trPr>
        <w:tc>
          <w:tcPr>
            <w:tcW w:w="3114" w:type="dxa"/>
            <w:noWrap/>
            <w:vAlign w:val="center"/>
            <w:hideMark/>
          </w:tcPr>
          <w:p w14:paraId="3595A34B" w14:textId="631A0B1C" w:rsidR="00DB12DB" w:rsidRPr="00996F60" w:rsidRDefault="00DB12DB" w:rsidP="00DB12DB">
            <w:pPr>
              <w:spacing w:before="120" w:after="120" w:line="240" w:lineRule="auto"/>
            </w:pPr>
            <w:r>
              <w:rPr>
                <w:rFonts w:ascii="Arial" w:hAnsi="Arial" w:cs="Arial"/>
                <w:color w:val="000000"/>
              </w:rPr>
              <w:t>63</w:t>
            </w:r>
          </w:p>
        </w:tc>
        <w:tc>
          <w:tcPr>
            <w:tcW w:w="4394" w:type="dxa"/>
            <w:noWrap/>
            <w:vAlign w:val="center"/>
            <w:hideMark/>
          </w:tcPr>
          <w:p w14:paraId="48A652BB" w14:textId="5706932B" w:rsidR="00DB12DB" w:rsidRPr="00996F60" w:rsidRDefault="00DB12DB" w:rsidP="00DB12DB">
            <w:pPr>
              <w:spacing w:before="120" w:after="120" w:line="240" w:lineRule="auto"/>
            </w:pPr>
            <w:r>
              <w:rPr>
                <w:rFonts w:ascii="Arial" w:hAnsi="Arial" w:cs="Arial"/>
                <w:color w:val="000000"/>
              </w:rPr>
              <w:t>105</w:t>
            </w:r>
          </w:p>
        </w:tc>
      </w:tr>
      <w:tr w:rsidR="00DB12DB" w:rsidRPr="00996F60" w14:paraId="52391189" w14:textId="77777777" w:rsidTr="00B9011C">
        <w:trPr>
          <w:cantSplit/>
          <w:trHeight w:val="300"/>
        </w:trPr>
        <w:tc>
          <w:tcPr>
            <w:tcW w:w="3114" w:type="dxa"/>
            <w:noWrap/>
            <w:vAlign w:val="center"/>
            <w:hideMark/>
          </w:tcPr>
          <w:p w14:paraId="0D85BF5F" w14:textId="3A751746" w:rsidR="00DB12DB" w:rsidRPr="00996F60" w:rsidRDefault="00DB12DB" w:rsidP="00DB12DB">
            <w:pPr>
              <w:spacing w:before="120" w:after="120" w:line="240" w:lineRule="auto"/>
            </w:pPr>
            <w:r>
              <w:rPr>
                <w:rFonts w:ascii="Arial" w:hAnsi="Arial" w:cs="Arial"/>
                <w:color w:val="000000"/>
              </w:rPr>
              <w:t>84</w:t>
            </w:r>
          </w:p>
        </w:tc>
        <w:tc>
          <w:tcPr>
            <w:tcW w:w="4394" w:type="dxa"/>
            <w:noWrap/>
            <w:vAlign w:val="center"/>
            <w:hideMark/>
          </w:tcPr>
          <w:p w14:paraId="5F0B5E9A" w14:textId="152B9A85" w:rsidR="00DB12DB" w:rsidRPr="00996F60" w:rsidRDefault="00DB12DB" w:rsidP="00DB12DB">
            <w:pPr>
              <w:spacing w:before="120" w:after="120" w:line="240" w:lineRule="auto"/>
            </w:pPr>
            <w:r>
              <w:rPr>
                <w:rFonts w:ascii="Arial" w:hAnsi="Arial" w:cs="Arial"/>
                <w:color w:val="000000"/>
              </w:rPr>
              <w:t>34.8</w:t>
            </w:r>
          </w:p>
        </w:tc>
      </w:tr>
      <w:tr w:rsidR="00DB12DB" w:rsidRPr="00996F60" w14:paraId="60794084" w14:textId="77777777" w:rsidTr="00B9011C">
        <w:trPr>
          <w:cantSplit/>
          <w:trHeight w:val="300"/>
        </w:trPr>
        <w:tc>
          <w:tcPr>
            <w:tcW w:w="3114" w:type="dxa"/>
            <w:noWrap/>
            <w:vAlign w:val="center"/>
            <w:hideMark/>
          </w:tcPr>
          <w:p w14:paraId="72629B92" w14:textId="6A9F5026" w:rsidR="00DB12DB" w:rsidRPr="00996F60" w:rsidRDefault="00DB12DB" w:rsidP="00DB12DB">
            <w:pPr>
              <w:spacing w:before="120" w:after="120" w:line="240" w:lineRule="auto"/>
            </w:pPr>
            <w:r>
              <w:rPr>
                <w:rFonts w:ascii="Arial" w:hAnsi="Arial" w:cs="Arial"/>
                <w:color w:val="000000"/>
              </w:rPr>
              <w:t>95</w:t>
            </w:r>
          </w:p>
        </w:tc>
        <w:tc>
          <w:tcPr>
            <w:tcW w:w="4394" w:type="dxa"/>
            <w:noWrap/>
            <w:vAlign w:val="center"/>
            <w:hideMark/>
          </w:tcPr>
          <w:p w14:paraId="4BF711F8" w14:textId="379BF767" w:rsidR="00DB12DB" w:rsidRPr="00996F60" w:rsidRDefault="00DB12DB" w:rsidP="00DB12DB">
            <w:pPr>
              <w:spacing w:before="120" w:after="120" w:line="240" w:lineRule="auto"/>
            </w:pPr>
            <w:r>
              <w:rPr>
                <w:rFonts w:ascii="Arial" w:hAnsi="Arial" w:cs="Arial"/>
                <w:color w:val="000000"/>
              </w:rPr>
              <w:t>2</w:t>
            </w:r>
          </w:p>
        </w:tc>
      </w:tr>
      <w:tr w:rsidR="00DB12DB" w:rsidRPr="00996F60" w14:paraId="1DC41272" w14:textId="77777777" w:rsidTr="00B9011C">
        <w:trPr>
          <w:cantSplit/>
          <w:trHeight w:val="300"/>
        </w:trPr>
        <w:tc>
          <w:tcPr>
            <w:tcW w:w="3114" w:type="dxa"/>
            <w:noWrap/>
            <w:vAlign w:val="center"/>
            <w:hideMark/>
          </w:tcPr>
          <w:p w14:paraId="26ACF799" w14:textId="3B7DE301" w:rsidR="00DB12DB" w:rsidRPr="00996F60" w:rsidRDefault="00DB12DB" w:rsidP="00DB12DB">
            <w:pPr>
              <w:spacing w:before="120" w:after="120" w:line="240" w:lineRule="auto"/>
            </w:pPr>
            <w:r>
              <w:rPr>
                <w:rFonts w:ascii="Arial" w:hAnsi="Arial" w:cs="Arial"/>
                <w:color w:val="000000"/>
              </w:rPr>
              <w:t>112</w:t>
            </w:r>
          </w:p>
        </w:tc>
        <w:tc>
          <w:tcPr>
            <w:tcW w:w="4394" w:type="dxa"/>
            <w:noWrap/>
            <w:vAlign w:val="center"/>
            <w:hideMark/>
          </w:tcPr>
          <w:p w14:paraId="54A374C8" w14:textId="44D37D05" w:rsidR="00DB12DB" w:rsidRPr="00996F60" w:rsidRDefault="00DB12DB" w:rsidP="00DB12DB">
            <w:pPr>
              <w:spacing w:before="120" w:after="120" w:line="240" w:lineRule="auto"/>
            </w:pPr>
            <w:r>
              <w:rPr>
                <w:rFonts w:ascii="Arial" w:hAnsi="Arial" w:cs="Arial"/>
                <w:color w:val="000000"/>
              </w:rPr>
              <w:t>130</w:t>
            </w:r>
          </w:p>
        </w:tc>
      </w:tr>
      <w:tr w:rsidR="00DB12DB" w:rsidRPr="00996F60" w14:paraId="70721FB6" w14:textId="77777777" w:rsidTr="00B9011C">
        <w:trPr>
          <w:cantSplit/>
          <w:trHeight w:val="300"/>
        </w:trPr>
        <w:tc>
          <w:tcPr>
            <w:tcW w:w="3114" w:type="dxa"/>
            <w:noWrap/>
            <w:vAlign w:val="center"/>
            <w:hideMark/>
          </w:tcPr>
          <w:p w14:paraId="06046793" w14:textId="5F10E503" w:rsidR="00DB12DB" w:rsidRPr="00996F60" w:rsidRDefault="00DB12DB" w:rsidP="00DB12DB">
            <w:pPr>
              <w:spacing w:before="120" w:after="120" w:line="240" w:lineRule="auto"/>
            </w:pPr>
            <w:r>
              <w:rPr>
                <w:rFonts w:ascii="Arial" w:hAnsi="Arial" w:cs="Arial"/>
                <w:color w:val="000000"/>
              </w:rPr>
              <w:t>264</w:t>
            </w:r>
          </w:p>
        </w:tc>
        <w:tc>
          <w:tcPr>
            <w:tcW w:w="4394" w:type="dxa"/>
            <w:noWrap/>
            <w:vAlign w:val="center"/>
            <w:hideMark/>
          </w:tcPr>
          <w:p w14:paraId="720622CE" w14:textId="0EBB0756" w:rsidR="00DB12DB" w:rsidRPr="00996F60" w:rsidRDefault="00DB12DB" w:rsidP="00DB12DB">
            <w:pPr>
              <w:spacing w:before="120" w:after="120" w:line="240" w:lineRule="auto"/>
            </w:pPr>
            <w:r>
              <w:rPr>
                <w:rFonts w:ascii="Arial" w:hAnsi="Arial" w:cs="Arial"/>
                <w:color w:val="000000"/>
              </w:rPr>
              <w:t>6</w:t>
            </w:r>
          </w:p>
        </w:tc>
      </w:tr>
      <w:tr w:rsidR="00DB12DB" w:rsidRPr="00996F60" w14:paraId="53BD8E05" w14:textId="77777777" w:rsidTr="00B9011C">
        <w:trPr>
          <w:cantSplit/>
          <w:trHeight w:val="300"/>
        </w:trPr>
        <w:tc>
          <w:tcPr>
            <w:tcW w:w="3114" w:type="dxa"/>
            <w:noWrap/>
            <w:vAlign w:val="center"/>
            <w:hideMark/>
          </w:tcPr>
          <w:p w14:paraId="65377217" w14:textId="618D9A87" w:rsidR="00DB12DB" w:rsidRPr="00996F60" w:rsidRDefault="00DB12DB" w:rsidP="00DB12DB">
            <w:pPr>
              <w:spacing w:before="120" w:after="120" w:line="240" w:lineRule="auto"/>
            </w:pPr>
            <w:r>
              <w:rPr>
                <w:rFonts w:ascii="Arial" w:hAnsi="Arial" w:cs="Arial"/>
                <w:color w:val="000000"/>
              </w:rPr>
              <w:t>280</w:t>
            </w:r>
          </w:p>
        </w:tc>
        <w:tc>
          <w:tcPr>
            <w:tcW w:w="4394" w:type="dxa"/>
            <w:noWrap/>
            <w:vAlign w:val="center"/>
            <w:hideMark/>
          </w:tcPr>
          <w:p w14:paraId="1B20C8A1" w14:textId="3B58FEB2" w:rsidR="00DB12DB" w:rsidRPr="00996F60" w:rsidRDefault="00DB12DB" w:rsidP="00DB12DB">
            <w:pPr>
              <w:spacing w:before="120" w:after="120" w:line="240" w:lineRule="auto"/>
            </w:pPr>
            <w:r>
              <w:rPr>
                <w:rFonts w:ascii="Arial" w:hAnsi="Arial" w:cs="Arial"/>
                <w:color w:val="000000"/>
              </w:rPr>
              <w:t>141</w:t>
            </w:r>
          </w:p>
        </w:tc>
      </w:tr>
      <w:tr w:rsidR="00DB12DB" w:rsidRPr="00996F60" w14:paraId="5D26204A" w14:textId="77777777" w:rsidTr="00B9011C">
        <w:trPr>
          <w:cantSplit/>
          <w:trHeight w:val="300"/>
        </w:trPr>
        <w:tc>
          <w:tcPr>
            <w:tcW w:w="3114" w:type="dxa"/>
            <w:noWrap/>
            <w:vAlign w:val="center"/>
            <w:hideMark/>
          </w:tcPr>
          <w:p w14:paraId="29FE453D" w14:textId="691351E0" w:rsidR="00DB12DB" w:rsidRPr="00996F60" w:rsidRDefault="00DB12DB" w:rsidP="00DB12DB">
            <w:pPr>
              <w:spacing w:before="120" w:after="120" w:line="240" w:lineRule="auto"/>
            </w:pPr>
            <w:r>
              <w:rPr>
                <w:rFonts w:ascii="Arial" w:hAnsi="Arial" w:cs="Arial"/>
                <w:color w:val="000000"/>
              </w:rPr>
              <w:t>281</w:t>
            </w:r>
          </w:p>
        </w:tc>
        <w:tc>
          <w:tcPr>
            <w:tcW w:w="4394" w:type="dxa"/>
            <w:noWrap/>
            <w:vAlign w:val="center"/>
            <w:hideMark/>
          </w:tcPr>
          <w:p w14:paraId="1AB2EC76" w14:textId="49C6EFAF" w:rsidR="00DB12DB" w:rsidRPr="00996F60" w:rsidRDefault="00DB12DB" w:rsidP="00DB12DB">
            <w:pPr>
              <w:spacing w:before="120" w:after="120" w:line="240" w:lineRule="auto"/>
            </w:pPr>
            <w:r>
              <w:rPr>
                <w:rFonts w:ascii="Arial" w:hAnsi="Arial" w:cs="Arial"/>
                <w:color w:val="000000"/>
              </w:rPr>
              <w:t>1</w:t>
            </w:r>
          </w:p>
        </w:tc>
      </w:tr>
      <w:tr w:rsidR="00DB12DB" w:rsidRPr="00996F60" w14:paraId="67E8B897" w14:textId="77777777" w:rsidTr="00B9011C">
        <w:trPr>
          <w:cantSplit/>
          <w:trHeight w:val="300"/>
        </w:trPr>
        <w:tc>
          <w:tcPr>
            <w:tcW w:w="3114" w:type="dxa"/>
            <w:noWrap/>
            <w:vAlign w:val="center"/>
            <w:hideMark/>
          </w:tcPr>
          <w:p w14:paraId="1AB1A448" w14:textId="1166C0AC" w:rsidR="00DB12DB" w:rsidRPr="00996F60" w:rsidRDefault="00DB12DB" w:rsidP="00DB12DB">
            <w:pPr>
              <w:spacing w:before="120" w:after="120" w:line="240" w:lineRule="auto"/>
            </w:pPr>
            <w:r>
              <w:rPr>
                <w:rFonts w:ascii="Arial" w:hAnsi="Arial" w:cs="Arial"/>
                <w:color w:val="000000"/>
              </w:rPr>
              <w:t>300</w:t>
            </w:r>
          </w:p>
        </w:tc>
        <w:tc>
          <w:tcPr>
            <w:tcW w:w="4394" w:type="dxa"/>
            <w:noWrap/>
            <w:vAlign w:val="center"/>
            <w:hideMark/>
          </w:tcPr>
          <w:p w14:paraId="2BF81920" w14:textId="7B0742C8" w:rsidR="00DB12DB" w:rsidRPr="00996F60" w:rsidRDefault="00DB12DB" w:rsidP="00DB12DB">
            <w:pPr>
              <w:spacing w:before="120" w:after="120" w:line="240" w:lineRule="auto"/>
            </w:pPr>
            <w:r>
              <w:rPr>
                <w:rFonts w:ascii="Arial" w:hAnsi="Arial" w:cs="Arial"/>
                <w:color w:val="000000"/>
              </w:rPr>
              <w:t>3</w:t>
            </w:r>
          </w:p>
        </w:tc>
      </w:tr>
      <w:tr w:rsidR="00DB12DB" w:rsidRPr="00996F60" w14:paraId="210702DB" w14:textId="77777777" w:rsidTr="00B9011C">
        <w:trPr>
          <w:cantSplit/>
          <w:trHeight w:val="300"/>
        </w:trPr>
        <w:tc>
          <w:tcPr>
            <w:tcW w:w="3114" w:type="dxa"/>
            <w:noWrap/>
            <w:vAlign w:val="center"/>
            <w:hideMark/>
          </w:tcPr>
          <w:p w14:paraId="65FE5C22" w14:textId="74A2579F" w:rsidR="00DB12DB" w:rsidRPr="00996F60" w:rsidRDefault="00DB12DB" w:rsidP="00DB12DB">
            <w:pPr>
              <w:spacing w:before="120" w:after="120" w:line="240" w:lineRule="auto"/>
            </w:pPr>
            <w:r>
              <w:rPr>
                <w:rFonts w:ascii="Arial" w:hAnsi="Arial" w:cs="Arial"/>
                <w:color w:val="000000"/>
              </w:rPr>
              <w:t>306</w:t>
            </w:r>
          </w:p>
        </w:tc>
        <w:tc>
          <w:tcPr>
            <w:tcW w:w="4394" w:type="dxa"/>
            <w:noWrap/>
            <w:vAlign w:val="center"/>
            <w:hideMark/>
          </w:tcPr>
          <w:p w14:paraId="6A21780A" w14:textId="5452C7C5" w:rsidR="00DB12DB" w:rsidRPr="00996F60" w:rsidRDefault="00DB12DB" w:rsidP="00DB12DB">
            <w:pPr>
              <w:spacing w:before="120" w:after="120" w:line="240" w:lineRule="auto"/>
            </w:pPr>
            <w:r>
              <w:rPr>
                <w:rFonts w:ascii="Arial" w:hAnsi="Arial" w:cs="Arial"/>
                <w:color w:val="000000"/>
              </w:rPr>
              <w:t>316</w:t>
            </w:r>
          </w:p>
        </w:tc>
      </w:tr>
      <w:tr w:rsidR="00DB12DB" w:rsidRPr="00996F60" w14:paraId="17DA2A02" w14:textId="77777777" w:rsidTr="00B9011C">
        <w:trPr>
          <w:cantSplit/>
          <w:trHeight w:val="300"/>
        </w:trPr>
        <w:tc>
          <w:tcPr>
            <w:tcW w:w="3114" w:type="dxa"/>
            <w:noWrap/>
            <w:vAlign w:val="center"/>
            <w:hideMark/>
          </w:tcPr>
          <w:p w14:paraId="250562A1" w14:textId="43B8A0F2" w:rsidR="00DB12DB" w:rsidRPr="00996F60" w:rsidRDefault="00DB12DB" w:rsidP="00DB12DB">
            <w:pPr>
              <w:spacing w:before="120" w:after="120" w:line="240" w:lineRule="auto"/>
            </w:pPr>
            <w:r>
              <w:rPr>
                <w:rFonts w:ascii="Arial" w:hAnsi="Arial" w:cs="Arial"/>
                <w:color w:val="000000"/>
              </w:rPr>
              <w:t>309</w:t>
            </w:r>
          </w:p>
        </w:tc>
        <w:tc>
          <w:tcPr>
            <w:tcW w:w="4394" w:type="dxa"/>
            <w:noWrap/>
            <w:vAlign w:val="center"/>
            <w:hideMark/>
          </w:tcPr>
          <w:p w14:paraId="5AA57083" w14:textId="43A98442" w:rsidR="00DB12DB" w:rsidRPr="00996F60" w:rsidRDefault="00DB12DB" w:rsidP="00DB12DB">
            <w:pPr>
              <w:spacing w:before="120" w:after="120" w:line="240" w:lineRule="auto"/>
            </w:pPr>
            <w:r>
              <w:rPr>
                <w:rFonts w:ascii="Arial" w:hAnsi="Arial" w:cs="Arial"/>
                <w:color w:val="000000"/>
              </w:rPr>
              <w:t>2</w:t>
            </w:r>
          </w:p>
        </w:tc>
      </w:tr>
      <w:tr w:rsidR="00DB12DB" w:rsidRPr="00996F60" w14:paraId="745E10E5" w14:textId="77777777" w:rsidTr="00B9011C">
        <w:trPr>
          <w:cantSplit/>
          <w:trHeight w:val="300"/>
        </w:trPr>
        <w:tc>
          <w:tcPr>
            <w:tcW w:w="3114" w:type="dxa"/>
            <w:noWrap/>
            <w:vAlign w:val="center"/>
            <w:hideMark/>
          </w:tcPr>
          <w:p w14:paraId="278A4F17" w14:textId="2067C6A8" w:rsidR="00DB12DB" w:rsidRPr="00996F60" w:rsidRDefault="00DB12DB" w:rsidP="00DB12DB">
            <w:pPr>
              <w:spacing w:before="120" w:after="120" w:line="240" w:lineRule="auto"/>
            </w:pPr>
            <w:r>
              <w:rPr>
                <w:rFonts w:ascii="Arial" w:hAnsi="Arial" w:cs="Arial"/>
                <w:color w:val="000000"/>
              </w:rPr>
              <w:t>310</w:t>
            </w:r>
          </w:p>
        </w:tc>
        <w:tc>
          <w:tcPr>
            <w:tcW w:w="4394" w:type="dxa"/>
            <w:noWrap/>
            <w:vAlign w:val="center"/>
            <w:hideMark/>
          </w:tcPr>
          <w:p w14:paraId="00090053" w14:textId="7D8E0F51" w:rsidR="00DB12DB" w:rsidRPr="00996F60" w:rsidRDefault="00DB12DB" w:rsidP="00DB12DB">
            <w:pPr>
              <w:spacing w:before="120" w:after="120" w:line="240" w:lineRule="auto"/>
            </w:pPr>
            <w:r>
              <w:rPr>
                <w:rFonts w:ascii="Arial" w:hAnsi="Arial" w:cs="Arial"/>
                <w:color w:val="000000"/>
              </w:rPr>
              <w:t>1</w:t>
            </w:r>
          </w:p>
        </w:tc>
      </w:tr>
      <w:tr w:rsidR="00DB12DB" w:rsidRPr="00996F60" w14:paraId="5B174B41" w14:textId="77777777" w:rsidTr="00B9011C">
        <w:trPr>
          <w:cantSplit/>
          <w:trHeight w:val="300"/>
        </w:trPr>
        <w:tc>
          <w:tcPr>
            <w:tcW w:w="3114" w:type="dxa"/>
            <w:noWrap/>
            <w:vAlign w:val="center"/>
            <w:hideMark/>
          </w:tcPr>
          <w:p w14:paraId="57BB097E" w14:textId="64DB8892" w:rsidR="00DB12DB" w:rsidRPr="00996F60" w:rsidRDefault="00DB12DB" w:rsidP="00DB12DB">
            <w:pPr>
              <w:spacing w:before="120" w:after="120" w:line="240" w:lineRule="auto"/>
            </w:pPr>
            <w:r>
              <w:rPr>
                <w:rFonts w:ascii="Arial" w:hAnsi="Arial" w:cs="Arial"/>
                <w:color w:val="000000"/>
              </w:rPr>
              <w:t>323</w:t>
            </w:r>
          </w:p>
        </w:tc>
        <w:tc>
          <w:tcPr>
            <w:tcW w:w="4394" w:type="dxa"/>
            <w:noWrap/>
            <w:vAlign w:val="center"/>
            <w:hideMark/>
          </w:tcPr>
          <w:p w14:paraId="3D680868" w14:textId="1814788D" w:rsidR="00DB12DB" w:rsidRPr="00996F60" w:rsidRDefault="00DB12DB" w:rsidP="00DB12DB">
            <w:pPr>
              <w:spacing w:before="120" w:after="120" w:line="240" w:lineRule="auto"/>
            </w:pPr>
            <w:r>
              <w:rPr>
                <w:rFonts w:ascii="Arial" w:hAnsi="Arial" w:cs="Arial"/>
                <w:color w:val="000000"/>
              </w:rPr>
              <w:t>84</w:t>
            </w:r>
          </w:p>
        </w:tc>
      </w:tr>
      <w:tr w:rsidR="00DB12DB" w:rsidRPr="00996F60" w14:paraId="65F3783F" w14:textId="77777777" w:rsidTr="00B9011C">
        <w:trPr>
          <w:cantSplit/>
          <w:trHeight w:val="300"/>
        </w:trPr>
        <w:tc>
          <w:tcPr>
            <w:tcW w:w="3114" w:type="dxa"/>
            <w:noWrap/>
            <w:vAlign w:val="center"/>
            <w:hideMark/>
          </w:tcPr>
          <w:p w14:paraId="27AEF5C6" w14:textId="5D4A1F96" w:rsidR="00DB12DB" w:rsidRPr="00996F60" w:rsidRDefault="00DB12DB" w:rsidP="00DB12DB">
            <w:pPr>
              <w:spacing w:before="120" w:after="120" w:line="240" w:lineRule="auto"/>
            </w:pPr>
            <w:r>
              <w:rPr>
                <w:rFonts w:ascii="Arial" w:hAnsi="Arial" w:cs="Arial"/>
                <w:color w:val="000000"/>
              </w:rPr>
              <w:t>335</w:t>
            </w:r>
          </w:p>
        </w:tc>
        <w:tc>
          <w:tcPr>
            <w:tcW w:w="4394" w:type="dxa"/>
            <w:noWrap/>
            <w:vAlign w:val="center"/>
            <w:hideMark/>
          </w:tcPr>
          <w:p w14:paraId="7E177BC0" w14:textId="7D887EE9" w:rsidR="00DB12DB" w:rsidRPr="00996F60" w:rsidRDefault="00DB12DB" w:rsidP="00DB12DB">
            <w:pPr>
              <w:spacing w:before="120" w:after="120" w:line="240" w:lineRule="auto"/>
            </w:pPr>
            <w:r>
              <w:rPr>
                <w:rFonts w:ascii="Arial" w:hAnsi="Arial" w:cs="Arial"/>
                <w:color w:val="000000"/>
              </w:rPr>
              <w:t>18</w:t>
            </w:r>
            <w:r w:rsidR="00963906">
              <w:rPr>
                <w:rFonts w:ascii="Arial" w:hAnsi="Arial" w:cs="Arial"/>
                <w:color w:val="000000"/>
              </w:rPr>
              <w:t>3</w:t>
            </w:r>
          </w:p>
        </w:tc>
      </w:tr>
      <w:tr w:rsidR="00DB12DB" w:rsidRPr="00996F60" w14:paraId="5BCD572D" w14:textId="77777777" w:rsidTr="00B9011C">
        <w:trPr>
          <w:cantSplit/>
          <w:trHeight w:val="300"/>
        </w:trPr>
        <w:tc>
          <w:tcPr>
            <w:tcW w:w="3114" w:type="dxa"/>
            <w:noWrap/>
            <w:vAlign w:val="center"/>
            <w:hideMark/>
          </w:tcPr>
          <w:p w14:paraId="485900B2" w14:textId="4FD27A29" w:rsidR="00DB12DB" w:rsidRPr="00996F60" w:rsidRDefault="00DB12DB" w:rsidP="00DB12DB">
            <w:pPr>
              <w:spacing w:before="120" w:after="120" w:line="240" w:lineRule="auto"/>
            </w:pPr>
            <w:r>
              <w:rPr>
                <w:rFonts w:ascii="Arial" w:hAnsi="Arial" w:cs="Arial"/>
                <w:color w:val="000000"/>
              </w:rPr>
              <w:t>338</w:t>
            </w:r>
          </w:p>
        </w:tc>
        <w:tc>
          <w:tcPr>
            <w:tcW w:w="4394" w:type="dxa"/>
            <w:noWrap/>
            <w:vAlign w:val="center"/>
            <w:hideMark/>
          </w:tcPr>
          <w:p w14:paraId="197C9784" w14:textId="544691B7" w:rsidR="00DB12DB" w:rsidRPr="00996F60" w:rsidRDefault="00DB12DB" w:rsidP="00DB12DB">
            <w:pPr>
              <w:spacing w:before="120" w:after="120" w:line="240" w:lineRule="auto"/>
            </w:pPr>
            <w:r>
              <w:rPr>
                <w:rFonts w:ascii="Arial" w:hAnsi="Arial" w:cs="Arial"/>
                <w:color w:val="000000"/>
              </w:rPr>
              <w:t>1</w:t>
            </w:r>
          </w:p>
        </w:tc>
      </w:tr>
      <w:tr w:rsidR="00DB12DB" w:rsidRPr="00996F60" w14:paraId="125AFDDB" w14:textId="77777777" w:rsidTr="00B9011C">
        <w:trPr>
          <w:cantSplit/>
          <w:trHeight w:val="300"/>
        </w:trPr>
        <w:tc>
          <w:tcPr>
            <w:tcW w:w="3114" w:type="dxa"/>
            <w:noWrap/>
            <w:vAlign w:val="center"/>
            <w:hideMark/>
          </w:tcPr>
          <w:p w14:paraId="6F964A56" w14:textId="5A47C042" w:rsidR="00DB12DB" w:rsidRPr="00996F60" w:rsidRDefault="00DB12DB" w:rsidP="00DB12DB">
            <w:pPr>
              <w:spacing w:before="120" w:after="120" w:line="240" w:lineRule="auto"/>
            </w:pPr>
            <w:r>
              <w:rPr>
                <w:rFonts w:ascii="Arial" w:hAnsi="Arial" w:cs="Arial"/>
                <w:color w:val="000000"/>
              </w:rPr>
              <w:t>344</w:t>
            </w:r>
          </w:p>
        </w:tc>
        <w:tc>
          <w:tcPr>
            <w:tcW w:w="4394" w:type="dxa"/>
            <w:noWrap/>
            <w:vAlign w:val="center"/>
            <w:hideMark/>
          </w:tcPr>
          <w:p w14:paraId="73AEC225" w14:textId="1A2326EA" w:rsidR="00DB12DB" w:rsidRPr="00996F60" w:rsidRDefault="00DB12DB" w:rsidP="00DB12DB">
            <w:pPr>
              <w:spacing w:before="120" w:after="120" w:line="240" w:lineRule="auto"/>
            </w:pPr>
            <w:r>
              <w:rPr>
                <w:rFonts w:ascii="Arial" w:hAnsi="Arial" w:cs="Arial"/>
                <w:color w:val="000000"/>
              </w:rPr>
              <w:t>2</w:t>
            </w:r>
          </w:p>
        </w:tc>
      </w:tr>
      <w:tr w:rsidR="00DB12DB" w:rsidRPr="00996F60" w14:paraId="48A214A0" w14:textId="77777777" w:rsidTr="00B9011C">
        <w:trPr>
          <w:cantSplit/>
          <w:trHeight w:val="300"/>
        </w:trPr>
        <w:tc>
          <w:tcPr>
            <w:tcW w:w="3114" w:type="dxa"/>
            <w:noWrap/>
            <w:vAlign w:val="center"/>
            <w:hideMark/>
          </w:tcPr>
          <w:p w14:paraId="47C96A23" w14:textId="7107E4C3" w:rsidR="00DB12DB" w:rsidRPr="00996F60" w:rsidRDefault="00DB12DB" w:rsidP="00DB12DB">
            <w:pPr>
              <w:spacing w:before="120" w:after="120" w:line="240" w:lineRule="auto"/>
            </w:pPr>
            <w:r>
              <w:rPr>
                <w:rFonts w:ascii="Arial" w:hAnsi="Arial" w:cs="Arial"/>
                <w:color w:val="000000"/>
              </w:rPr>
              <w:t>345</w:t>
            </w:r>
          </w:p>
        </w:tc>
        <w:tc>
          <w:tcPr>
            <w:tcW w:w="4394" w:type="dxa"/>
            <w:noWrap/>
            <w:vAlign w:val="center"/>
            <w:hideMark/>
          </w:tcPr>
          <w:p w14:paraId="14F9A7AB" w14:textId="773C8434" w:rsidR="00DB12DB" w:rsidRPr="00996F60" w:rsidRDefault="00DB12DB" w:rsidP="00DB12DB">
            <w:pPr>
              <w:spacing w:before="120" w:after="120" w:line="240" w:lineRule="auto"/>
            </w:pPr>
            <w:r>
              <w:rPr>
                <w:rFonts w:ascii="Arial" w:hAnsi="Arial" w:cs="Arial"/>
                <w:color w:val="000000"/>
              </w:rPr>
              <w:t>2</w:t>
            </w:r>
          </w:p>
        </w:tc>
      </w:tr>
      <w:tr w:rsidR="00DB12DB" w:rsidRPr="00996F60" w14:paraId="1DFDD834" w14:textId="77777777" w:rsidTr="00B9011C">
        <w:trPr>
          <w:cantSplit/>
          <w:trHeight w:val="300"/>
        </w:trPr>
        <w:tc>
          <w:tcPr>
            <w:tcW w:w="3114" w:type="dxa"/>
            <w:noWrap/>
            <w:vAlign w:val="center"/>
            <w:hideMark/>
          </w:tcPr>
          <w:p w14:paraId="0CFE1F3C" w14:textId="6BD17735" w:rsidR="00DB12DB" w:rsidRPr="00996F60" w:rsidRDefault="00DB12DB" w:rsidP="00DB12DB">
            <w:pPr>
              <w:spacing w:before="120" w:after="120" w:line="240" w:lineRule="auto"/>
            </w:pPr>
            <w:r>
              <w:rPr>
                <w:rFonts w:ascii="Arial" w:hAnsi="Arial" w:cs="Arial"/>
                <w:color w:val="000000"/>
              </w:rPr>
              <w:t>347</w:t>
            </w:r>
          </w:p>
        </w:tc>
        <w:tc>
          <w:tcPr>
            <w:tcW w:w="4394" w:type="dxa"/>
            <w:noWrap/>
            <w:vAlign w:val="center"/>
            <w:hideMark/>
          </w:tcPr>
          <w:p w14:paraId="0C0103DC" w14:textId="58B82DAB" w:rsidR="00DB12DB" w:rsidRPr="00996F60" w:rsidRDefault="00DB12DB" w:rsidP="00DB12DB">
            <w:pPr>
              <w:spacing w:before="120" w:after="120" w:line="240" w:lineRule="auto"/>
            </w:pPr>
            <w:r>
              <w:rPr>
                <w:rFonts w:ascii="Arial" w:hAnsi="Arial" w:cs="Arial"/>
                <w:color w:val="000000"/>
              </w:rPr>
              <w:t>4.5</w:t>
            </w:r>
          </w:p>
        </w:tc>
      </w:tr>
      <w:tr w:rsidR="00DB12DB" w:rsidRPr="00996F60" w14:paraId="6DD2E298" w14:textId="77777777" w:rsidTr="00B9011C">
        <w:trPr>
          <w:cantSplit/>
          <w:trHeight w:val="300"/>
        </w:trPr>
        <w:tc>
          <w:tcPr>
            <w:tcW w:w="3114" w:type="dxa"/>
            <w:noWrap/>
            <w:vAlign w:val="center"/>
            <w:hideMark/>
          </w:tcPr>
          <w:p w14:paraId="2E5C0F18" w14:textId="202DD492" w:rsidR="00DB12DB" w:rsidRPr="00996F60" w:rsidRDefault="00DB12DB" w:rsidP="00DB12DB">
            <w:pPr>
              <w:spacing w:before="120" w:after="120" w:line="240" w:lineRule="auto"/>
            </w:pPr>
            <w:r>
              <w:rPr>
                <w:rFonts w:ascii="Arial" w:hAnsi="Arial" w:cs="Arial"/>
                <w:color w:val="000000"/>
              </w:rPr>
              <w:t>348</w:t>
            </w:r>
          </w:p>
        </w:tc>
        <w:tc>
          <w:tcPr>
            <w:tcW w:w="4394" w:type="dxa"/>
            <w:noWrap/>
            <w:vAlign w:val="center"/>
            <w:hideMark/>
          </w:tcPr>
          <w:p w14:paraId="1CBBDB25" w14:textId="38EEDAAF" w:rsidR="00DB12DB" w:rsidRPr="00996F60" w:rsidRDefault="00DB12DB" w:rsidP="00DB12DB">
            <w:pPr>
              <w:spacing w:before="120" w:after="120" w:line="240" w:lineRule="auto"/>
            </w:pPr>
            <w:r>
              <w:rPr>
                <w:rFonts w:ascii="Arial" w:hAnsi="Arial" w:cs="Arial"/>
                <w:color w:val="000000"/>
              </w:rPr>
              <w:t>20</w:t>
            </w:r>
          </w:p>
        </w:tc>
      </w:tr>
      <w:tr w:rsidR="00DB12DB" w:rsidRPr="00996F60" w14:paraId="772810E4" w14:textId="77777777" w:rsidTr="00B9011C">
        <w:trPr>
          <w:cantSplit/>
          <w:trHeight w:val="300"/>
        </w:trPr>
        <w:tc>
          <w:tcPr>
            <w:tcW w:w="3114" w:type="dxa"/>
            <w:noWrap/>
            <w:vAlign w:val="center"/>
            <w:hideMark/>
          </w:tcPr>
          <w:p w14:paraId="4E4BDE59" w14:textId="5F7DE23C" w:rsidR="00DB12DB" w:rsidRPr="00996F60" w:rsidRDefault="00DB12DB" w:rsidP="00DB12DB">
            <w:pPr>
              <w:spacing w:before="120" w:after="120" w:line="240" w:lineRule="auto"/>
            </w:pPr>
            <w:r>
              <w:rPr>
                <w:rFonts w:ascii="Arial" w:hAnsi="Arial" w:cs="Arial"/>
                <w:color w:val="000000"/>
              </w:rPr>
              <w:t>349</w:t>
            </w:r>
          </w:p>
        </w:tc>
        <w:tc>
          <w:tcPr>
            <w:tcW w:w="4394" w:type="dxa"/>
            <w:noWrap/>
            <w:vAlign w:val="center"/>
            <w:hideMark/>
          </w:tcPr>
          <w:p w14:paraId="4F9DE35C" w14:textId="1DF0865D" w:rsidR="00DB12DB" w:rsidRPr="00996F60" w:rsidRDefault="00DB12DB" w:rsidP="00DB12DB">
            <w:pPr>
              <w:spacing w:before="120" w:after="120" w:line="240" w:lineRule="auto"/>
            </w:pPr>
            <w:r>
              <w:rPr>
                <w:rFonts w:ascii="Arial" w:hAnsi="Arial" w:cs="Arial"/>
                <w:color w:val="000000"/>
              </w:rPr>
              <w:t>20</w:t>
            </w:r>
          </w:p>
        </w:tc>
      </w:tr>
      <w:tr w:rsidR="00DB12DB" w:rsidRPr="00996F60" w14:paraId="2B72CD6F" w14:textId="77777777" w:rsidTr="00B9011C">
        <w:trPr>
          <w:cantSplit/>
          <w:trHeight w:val="300"/>
        </w:trPr>
        <w:tc>
          <w:tcPr>
            <w:tcW w:w="3114" w:type="dxa"/>
            <w:noWrap/>
            <w:vAlign w:val="center"/>
            <w:hideMark/>
          </w:tcPr>
          <w:p w14:paraId="571CFE2D" w14:textId="38DC9E4F" w:rsidR="00DB12DB" w:rsidRPr="00996F60" w:rsidRDefault="00DB12DB" w:rsidP="00DB12DB">
            <w:pPr>
              <w:spacing w:before="120" w:after="120" w:line="240" w:lineRule="auto"/>
            </w:pPr>
            <w:r>
              <w:rPr>
                <w:rFonts w:ascii="Arial" w:hAnsi="Arial" w:cs="Arial"/>
                <w:color w:val="000000"/>
              </w:rPr>
              <w:t>48</w:t>
            </w:r>
          </w:p>
        </w:tc>
        <w:tc>
          <w:tcPr>
            <w:tcW w:w="4394" w:type="dxa"/>
            <w:noWrap/>
            <w:vAlign w:val="center"/>
            <w:hideMark/>
          </w:tcPr>
          <w:p w14:paraId="0E4FEE3A" w14:textId="7879A169" w:rsidR="00DB12DB" w:rsidRPr="00996F60" w:rsidRDefault="00DB12DB" w:rsidP="00DB12DB">
            <w:pPr>
              <w:spacing w:before="120" w:after="120" w:line="240" w:lineRule="auto"/>
            </w:pPr>
            <w:r>
              <w:rPr>
                <w:rFonts w:ascii="Arial" w:hAnsi="Arial" w:cs="Arial"/>
                <w:color w:val="000000"/>
              </w:rPr>
              <w:t>34.3</w:t>
            </w:r>
          </w:p>
        </w:tc>
      </w:tr>
      <w:tr w:rsidR="00DB12DB" w:rsidRPr="00996F60" w14:paraId="5A620D00" w14:textId="77777777" w:rsidTr="00B9011C">
        <w:trPr>
          <w:cantSplit/>
          <w:trHeight w:val="300"/>
        </w:trPr>
        <w:tc>
          <w:tcPr>
            <w:tcW w:w="3114" w:type="dxa"/>
            <w:noWrap/>
            <w:vAlign w:val="center"/>
            <w:hideMark/>
          </w:tcPr>
          <w:p w14:paraId="6E3FF529" w14:textId="036E10F3" w:rsidR="00DB12DB" w:rsidRPr="00996F60" w:rsidRDefault="00DB12DB" w:rsidP="00DB12DB">
            <w:pPr>
              <w:spacing w:before="120" w:after="120" w:line="240" w:lineRule="auto"/>
            </w:pPr>
            <w:r>
              <w:rPr>
                <w:rFonts w:ascii="Arial" w:hAnsi="Arial" w:cs="Arial"/>
                <w:color w:val="000000"/>
              </w:rPr>
              <w:t>50</w:t>
            </w:r>
          </w:p>
        </w:tc>
        <w:tc>
          <w:tcPr>
            <w:tcW w:w="4394" w:type="dxa"/>
            <w:noWrap/>
            <w:vAlign w:val="center"/>
            <w:hideMark/>
          </w:tcPr>
          <w:p w14:paraId="26AD1DEE" w14:textId="25E05819" w:rsidR="00DB12DB" w:rsidRPr="00996F60" w:rsidRDefault="00DB12DB" w:rsidP="00DB12DB">
            <w:pPr>
              <w:spacing w:before="120" w:after="120" w:line="240" w:lineRule="auto"/>
            </w:pPr>
            <w:r>
              <w:rPr>
                <w:rFonts w:ascii="Arial" w:hAnsi="Arial" w:cs="Arial"/>
                <w:color w:val="000000"/>
              </w:rPr>
              <w:t>13</w:t>
            </w:r>
          </w:p>
        </w:tc>
      </w:tr>
      <w:tr w:rsidR="00DB12DB" w:rsidRPr="00996F60" w14:paraId="39C1655E" w14:textId="77777777" w:rsidTr="00B9011C">
        <w:trPr>
          <w:cantSplit/>
          <w:trHeight w:val="300"/>
        </w:trPr>
        <w:tc>
          <w:tcPr>
            <w:tcW w:w="3114" w:type="dxa"/>
            <w:noWrap/>
            <w:vAlign w:val="center"/>
            <w:hideMark/>
          </w:tcPr>
          <w:p w14:paraId="7E999529" w14:textId="28E33548" w:rsidR="00DB12DB" w:rsidRPr="00996F60" w:rsidRDefault="00DB12DB" w:rsidP="00DB12DB">
            <w:pPr>
              <w:spacing w:before="120" w:after="120" w:line="240" w:lineRule="auto"/>
            </w:pPr>
            <w:r>
              <w:rPr>
                <w:rFonts w:ascii="Arial" w:hAnsi="Arial" w:cs="Arial"/>
                <w:color w:val="000000"/>
              </w:rPr>
              <w:t>51</w:t>
            </w:r>
          </w:p>
        </w:tc>
        <w:tc>
          <w:tcPr>
            <w:tcW w:w="4394" w:type="dxa"/>
            <w:noWrap/>
            <w:vAlign w:val="center"/>
            <w:hideMark/>
          </w:tcPr>
          <w:p w14:paraId="64FC2FC4" w14:textId="16BE60BF" w:rsidR="00DB12DB" w:rsidRPr="00996F60" w:rsidRDefault="00DB12DB" w:rsidP="00DB12DB">
            <w:pPr>
              <w:spacing w:before="120" w:after="120" w:line="240" w:lineRule="auto"/>
            </w:pPr>
            <w:r>
              <w:rPr>
                <w:rFonts w:ascii="Arial" w:hAnsi="Arial" w:cs="Arial"/>
                <w:color w:val="000000"/>
              </w:rPr>
              <w:t>8</w:t>
            </w:r>
          </w:p>
        </w:tc>
      </w:tr>
      <w:tr w:rsidR="00DB12DB" w:rsidRPr="00996F60" w14:paraId="062F345B" w14:textId="77777777" w:rsidTr="00B9011C">
        <w:trPr>
          <w:cantSplit/>
          <w:trHeight w:val="300"/>
        </w:trPr>
        <w:tc>
          <w:tcPr>
            <w:tcW w:w="3114" w:type="dxa"/>
            <w:noWrap/>
            <w:vAlign w:val="center"/>
            <w:hideMark/>
          </w:tcPr>
          <w:p w14:paraId="4B5AA7F5" w14:textId="561E07CA" w:rsidR="00DB12DB" w:rsidRPr="00996F60" w:rsidRDefault="00DB12DB" w:rsidP="00DB12DB">
            <w:pPr>
              <w:spacing w:before="120" w:after="120" w:line="240" w:lineRule="auto"/>
            </w:pPr>
            <w:r>
              <w:rPr>
                <w:rFonts w:ascii="Arial" w:hAnsi="Arial" w:cs="Arial"/>
                <w:color w:val="000000"/>
              </w:rPr>
              <w:t>56</w:t>
            </w:r>
          </w:p>
        </w:tc>
        <w:tc>
          <w:tcPr>
            <w:tcW w:w="4394" w:type="dxa"/>
            <w:noWrap/>
            <w:vAlign w:val="center"/>
            <w:hideMark/>
          </w:tcPr>
          <w:p w14:paraId="6FEA2F8D" w14:textId="61AA77D5" w:rsidR="00DB12DB" w:rsidRPr="00996F60" w:rsidRDefault="00DB12DB" w:rsidP="00DB12DB">
            <w:pPr>
              <w:spacing w:before="120" w:after="120" w:line="240" w:lineRule="auto"/>
            </w:pPr>
            <w:r>
              <w:rPr>
                <w:rFonts w:ascii="Arial" w:hAnsi="Arial" w:cs="Arial"/>
                <w:color w:val="000000"/>
              </w:rPr>
              <w:t>1</w:t>
            </w:r>
          </w:p>
        </w:tc>
      </w:tr>
      <w:tr w:rsidR="00DB12DB" w:rsidRPr="00996F60" w14:paraId="0125ED50" w14:textId="77777777" w:rsidTr="00B9011C">
        <w:trPr>
          <w:cantSplit/>
          <w:trHeight w:val="300"/>
        </w:trPr>
        <w:tc>
          <w:tcPr>
            <w:tcW w:w="3114" w:type="dxa"/>
            <w:noWrap/>
            <w:vAlign w:val="center"/>
            <w:hideMark/>
          </w:tcPr>
          <w:p w14:paraId="5BF82B8C" w14:textId="63E85987" w:rsidR="00DB12DB" w:rsidRPr="00996F60" w:rsidRDefault="00DB12DB" w:rsidP="00DB12DB">
            <w:pPr>
              <w:spacing w:before="120" w:after="120" w:line="240" w:lineRule="auto"/>
            </w:pPr>
            <w:r>
              <w:rPr>
                <w:rFonts w:ascii="Arial" w:hAnsi="Arial" w:cs="Arial"/>
                <w:color w:val="000000"/>
              </w:rPr>
              <w:lastRenderedPageBreak/>
              <w:t>59</w:t>
            </w:r>
          </w:p>
        </w:tc>
        <w:tc>
          <w:tcPr>
            <w:tcW w:w="4394" w:type="dxa"/>
            <w:noWrap/>
            <w:vAlign w:val="center"/>
            <w:hideMark/>
          </w:tcPr>
          <w:p w14:paraId="5AAB854E" w14:textId="4B93DD28" w:rsidR="00DB12DB" w:rsidRPr="00996F60" w:rsidRDefault="00DB12DB" w:rsidP="00DB12DB">
            <w:pPr>
              <w:spacing w:before="120" w:after="120" w:line="240" w:lineRule="auto"/>
            </w:pPr>
            <w:r>
              <w:rPr>
                <w:rFonts w:ascii="Arial" w:hAnsi="Arial" w:cs="Arial"/>
                <w:color w:val="000000"/>
              </w:rPr>
              <w:t>24</w:t>
            </w:r>
          </w:p>
        </w:tc>
      </w:tr>
      <w:tr w:rsidR="00DB12DB" w:rsidRPr="00996F60" w14:paraId="4F60880D" w14:textId="77777777" w:rsidTr="00B9011C">
        <w:trPr>
          <w:cantSplit/>
          <w:trHeight w:val="300"/>
        </w:trPr>
        <w:tc>
          <w:tcPr>
            <w:tcW w:w="3114" w:type="dxa"/>
            <w:noWrap/>
            <w:vAlign w:val="center"/>
            <w:hideMark/>
          </w:tcPr>
          <w:p w14:paraId="270DBFB9" w14:textId="4580E468" w:rsidR="00DB12DB" w:rsidRPr="00996F60" w:rsidRDefault="00DB12DB" w:rsidP="00DB12DB">
            <w:pPr>
              <w:spacing w:before="120" w:after="120" w:line="240" w:lineRule="auto"/>
            </w:pPr>
            <w:r>
              <w:rPr>
                <w:rFonts w:ascii="Arial" w:hAnsi="Arial" w:cs="Arial"/>
                <w:color w:val="000000"/>
              </w:rPr>
              <w:t>62</w:t>
            </w:r>
          </w:p>
        </w:tc>
        <w:tc>
          <w:tcPr>
            <w:tcW w:w="4394" w:type="dxa"/>
            <w:noWrap/>
            <w:vAlign w:val="center"/>
            <w:hideMark/>
          </w:tcPr>
          <w:p w14:paraId="5580F5BF" w14:textId="2CB801A0" w:rsidR="00DB12DB" w:rsidRPr="00996F60" w:rsidRDefault="00DB12DB" w:rsidP="00DB12DB">
            <w:pPr>
              <w:spacing w:before="120" w:after="120" w:line="240" w:lineRule="auto"/>
            </w:pPr>
            <w:r>
              <w:rPr>
                <w:rFonts w:ascii="Arial" w:hAnsi="Arial" w:cs="Arial"/>
                <w:color w:val="000000"/>
              </w:rPr>
              <w:t>31.5</w:t>
            </w:r>
          </w:p>
        </w:tc>
      </w:tr>
      <w:tr w:rsidR="00DB12DB" w:rsidRPr="00996F60" w14:paraId="21B78733" w14:textId="77777777" w:rsidTr="00B9011C">
        <w:trPr>
          <w:cantSplit/>
          <w:trHeight w:val="300"/>
        </w:trPr>
        <w:tc>
          <w:tcPr>
            <w:tcW w:w="3114" w:type="dxa"/>
            <w:noWrap/>
            <w:vAlign w:val="center"/>
            <w:hideMark/>
          </w:tcPr>
          <w:p w14:paraId="45502CD8" w14:textId="026608DA" w:rsidR="00DB12DB" w:rsidRPr="00996F60" w:rsidRDefault="00DB12DB" w:rsidP="00DB12DB">
            <w:pPr>
              <w:spacing w:before="120" w:after="120" w:line="240" w:lineRule="auto"/>
            </w:pPr>
            <w:r>
              <w:rPr>
                <w:rFonts w:ascii="Arial" w:hAnsi="Arial" w:cs="Arial"/>
                <w:color w:val="000000"/>
              </w:rPr>
              <w:t>66</w:t>
            </w:r>
          </w:p>
        </w:tc>
        <w:tc>
          <w:tcPr>
            <w:tcW w:w="4394" w:type="dxa"/>
            <w:noWrap/>
            <w:vAlign w:val="center"/>
            <w:hideMark/>
          </w:tcPr>
          <w:p w14:paraId="2FD5374E" w14:textId="537C748D" w:rsidR="00DB12DB" w:rsidRPr="00996F60" w:rsidRDefault="00DB12DB" w:rsidP="00DB12DB">
            <w:pPr>
              <w:spacing w:before="120" w:after="120" w:line="240" w:lineRule="auto"/>
            </w:pPr>
            <w:r>
              <w:rPr>
                <w:rFonts w:ascii="Arial" w:hAnsi="Arial" w:cs="Arial"/>
                <w:color w:val="000000"/>
              </w:rPr>
              <w:t>20</w:t>
            </w:r>
          </w:p>
        </w:tc>
      </w:tr>
      <w:tr w:rsidR="00DB12DB" w:rsidRPr="00996F60" w14:paraId="17F172F5" w14:textId="77777777" w:rsidTr="00B9011C">
        <w:trPr>
          <w:cantSplit/>
          <w:trHeight w:val="300"/>
        </w:trPr>
        <w:tc>
          <w:tcPr>
            <w:tcW w:w="3114" w:type="dxa"/>
            <w:noWrap/>
            <w:vAlign w:val="center"/>
            <w:hideMark/>
          </w:tcPr>
          <w:p w14:paraId="18CA7D88" w14:textId="665A71FB" w:rsidR="00DB12DB" w:rsidRPr="00996F60" w:rsidRDefault="00DB12DB" w:rsidP="00DB12DB">
            <w:pPr>
              <w:spacing w:before="120" w:after="120" w:line="240" w:lineRule="auto"/>
            </w:pPr>
            <w:r>
              <w:rPr>
                <w:rFonts w:ascii="Arial" w:hAnsi="Arial" w:cs="Arial"/>
                <w:color w:val="000000"/>
              </w:rPr>
              <w:t>78</w:t>
            </w:r>
          </w:p>
        </w:tc>
        <w:tc>
          <w:tcPr>
            <w:tcW w:w="4394" w:type="dxa"/>
            <w:noWrap/>
            <w:vAlign w:val="center"/>
            <w:hideMark/>
          </w:tcPr>
          <w:p w14:paraId="2B3E8141" w14:textId="796F3846" w:rsidR="00DB12DB" w:rsidRPr="00996F60" w:rsidRDefault="00DB12DB" w:rsidP="00DB12DB">
            <w:pPr>
              <w:spacing w:before="120" w:after="120" w:line="240" w:lineRule="auto"/>
            </w:pPr>
            <w:r>
              <w:rPr>
                <w:rFonts w:ascii="Arial" w:hAnsi="Arial" w:cs="Arial"/>
                <w:color w:val="000000"/>
              </w:rPr>
              <w:t>780</w:t>
            </w:r>
          </w:p>
        </w:tc>
      </w:tr>
      <w:tr w:rsidR="00DB12DB" w:rsidRPr="00996F60" w14:paraId="1A84DDD0" w14:textId="77777777" w:rsidTr="00B9011C">
        <w:trPr>
          <w:cantSplit/>
          <w:trHeight w:val="300"/>
        </w:trPr>
        <w:tc>
          <w:tcPr>
            <w:tcW w:w="3114" w:type="dxa"/>
            <w:noWrap/>
            <w:vAlign w:val="center"/>
            <w:hideMark/>
          </w:tcPr>
          <w:p w14:paraId="24D3DA67" w14:textId="704254E3" w:rsidR="00DB12DB" w:rsidRPr="00996F60" w:rsidRDefault="00DB12DB" w:rsidP="00DB12DB">
            <w:pPr>
              <w:spacing w:before="120" w:after="120" w:line="240" w:lineRule="auto"/>
            </w:pPr>
            <w:r>
              <w:rPr>
                <w:rFonts w:ascii="Arial" w:hAnsi="Arial" w:cs="Arial"/>
                <w:color w:val="000000"/>
              </w:rPr>
              <w:t>80</w:t>
            </w:r>
          </w:p>
        </w:tc>
        <w:tc>
          <w:tcPr>
            <w:tcW w:w="4394" w:type="dxa"/>
            <w:noWrap/>
            <w:vAlign w:val="center"/>
            <w:hideMark/>
          </w:tcPr>
          <w:p w14:paraId="6E6E5A23" w14:textId="4C3DD61C" w:rsidR="00DB12DB" w:rsidRPr="00996F60" w:rsidRDefault="00DB12DB" w:rsidP="00DB12DB">
            <w:pPr>
              <w:spacing w:before="120" w:after="120" w:line="240" w:lineRule="auto"/>
            </w:pPr>
            <w:r>
              <w:rPr>
                <w:rFonts w:ascii="Arial" w:hAnsi="Arial" w:cs="Arial"/>
                <w:color w:val="000000"/>
              </w:rPr>
              <w:t>258</w:t>
            </w:r>
          </w:p>
        </w:tc>
      </w:tr>
      <w:tr w:rsidR="00DB12DB" w:rsidRPr="00996F60" w14:paraId="03AAA4A3" w14:textId="77777777" w:rsidTr="00B9011C">
        <w:trPr>
          <w:cantSplit/>
          <w:trHeight w:val="300"/>
        </w:trPr>
        <w:tc>
          <w:tcPr>
            <w:tcW w:w="3114" w:type="dxa"/>
            <w:noWrap/>
            <w:vAlign w:val="center"/>
            <w:hideMark/>
          </w:tcPr>
          <w:p w14:paraId="763E3A05" w14:textId="3A16A60B" w:rsidR="00DB12DB" w:rsidRPr="00996F60" w:rsidRDefault="00DB12DB" w:rsidP="00DB12DB">
            <w:pPr>
              <w:spacing w:before="120" w:after="120" w:line="240" w:lineRule="auto"/>
            </w:pPr>
            <w:r>
              <w:rPr>
                <w:rFonts w:ascii="Arial" w:hAnsi="Arial" w:cs="Arial"/>
                <w:color w:val="000000"/>
              </w:rPr>
              <w:t>99</w:t>
            </w:r>
          </w:p>
        </w:tc>
        <w:tc>
          <w:tcPr>
            <w:tcW w:w="4394" w:type="dxa"/>
            <w:noWrap/>
            <w:vAlign w:val="center"/>
            <w:hideMark/>
          </w:tcPr>
          <w:p w14:paraId="4C44BA44" w14:textId="23068ECE" w:rsidR="00DB12DB" w:rsidRPr="00996F60" w:rsidRDefault="00DB12DB" w:rsidP="00DB12DB">
            <w:pPr>
              <w:spacing w:before="120" w:after="120" w:line="240" w:lineRule="auto"/>
            </w:pPr>
            <w:r>
              <w:rPr>
                <w:rFonts w:ascii="Arial" w:hAnsi="Arial" w:cs="Arial"/>
                <w:color w:val="000000"/>
              </w:rPr>
              <w:t>1</w:t>
            </w:r>
          </w:p>
        </w:tc>
      </w:tr>
      <w:tr w:rsidR="00DB12DB" w:rsidRPr="00996F60" w14:paraId="2191B837" w14:textId="77777777" w:rsidTr="00B9011C">
        <w:trPr>
          <w:cantSplit/>
          <w:trHeight w:val="300"/>
        </w:trPr>
        <w:tc>
          <w:tcPr>
            <w:tcW w:w="3114" w:type="dxa"/>
            <w:noWrap/>
            <w:vAlign w:val="center"/>
            <w:hideMark/>
          </w:tcPr>
          <w:p w14:paraId="447AC433" w14:textId="44877D94" w:rsidR="00DB12DB" w:rsidRPr="00996F60" w:rsidRDefault="00DB12DB" w:rsidP="00DB12DB">
            <w:pPr>
              <w:spacing w:before="120" w:after="120" w:line="240" w:lineRule="auto"/>
            </w:pPr>
            <w:r>
              <w:rPr>
                <w:rFonts w:ascii="Arial" w:hAnsi="Arial" w:cs="Arial"/>
                <w:color w:val="000000"/>
              </w:rPr>
              <w:t>100</w:t>
            </w:r>
          </w:p>
        </w:tc>
        <w:tc>
          <w:tcPr>
            <w:tcW w:w="4394" w:type="dxa"/>
            <w:noWrap/>
            <w:vAlign w:val="center"/>
            <w:hideMark/>
          </w:tcPr>
          <w:p w14:paraId="34C5C134" w14:textId="1EB2EB3F" w:rsidR="00DB12DB" w:rsidRPr="00996F60" w:rsidRDefault="00DB12DB" w:rsidP="00DB12DB">
            <w:pPr>
              <w:spacing w:before="120" w:after="120" w:line="240" w:lineRule="auto"/>
            </w:pPr>
            <w:r>
              <w:rPr>
                <w:rFonts w:ascii="Arial" w:hAnsi="Arial" w:cs="Arial"/>
                <w:color w:val="000000"/>
              </w:rPr>
              <w:t>1</w:t>
            </w:r>
          </w:p>
        </w:tc>
      </w:tr>
      <w:tr w:rsidR="00DB12DB" w:rsidRPr="00996F60" w14:paraId="2BA552A7" w14:textId="77777777" w:rsidTr="00B9011C">
        <w:trPr>
          <w:cantSplit/>
          <w:trHeight w:val="300"/>
        </w:trPr>
        <w:tc>
          <w:tcPr>
            <w:tcW w:w="3114" w:type="dxa"/>
            <w:noWrap/>
            <w:vAlign w:val="center"/>
            <w:hideMark/>
          </w:tcPr>
          <w:p w14:paraId="6E54E507" w14:textId="424F9EF5" w:rsidR="00DB12DB" w:rsidRPr="00996F60" w:rsidRDefault="00DB12DB" w:rsidP="00DB12DB">
            <w:pPr>
              <w:spacing w:before="120" w:after="120" w:line="240" w:lineRule="auto"/>
            </w:pPr>
            <w:r>
              <w:rPr>
                <w:rFonts w:ascii="Arial" w:hAnsi="Arial" w:cs="Arial"/>
                <w:color w:val="000000"/>
              </w:rPr>
              <w:t>101</w:t>
            </w:r>
          </w:p>
        </w:tc>
        <w:tc>
          <w:tcPr>
            <w:tcW w:w="4394" w:type="dxa"/>
            <w:noWrap/>
            <w:vAlign w:val="center"/>
            <w:hideMark/>
          </w:tcPr>
          <w:p w14:paraId="49E32F95" w14:textId="376F6FAA" w:rsidR="00DB12DB" w:rsidRPr="00996F60" w:rsidRDefault="00DB12DB" w:rsidP="00DB12DB">
            <w:pPr>
              <w:spacing w:before="120" w:after="120" w:line="240" w:lineRule="auto"/>
            </w:pPr>
            <w:r>
              <w:rPr>
                <w:rFonts w:ascii="Arial" w:hAnsi="Arial" w:cs="Arial"/>
                <w:color w:val="000000"/>
              </w:rPr>
              <w:t>1</w:t>
            </w:r>
          </w:p>
        </w:tc>
      </w:tr>
      <w:tr w:rsidR="00DB12DB" w:rsidRPr="00996F60" w14:paraId="01EB304D" w14:textId="77777777" w:rsidTr="00B9011C">
        <w:trPr>
          <w:cantSplit/>
          <w:trHeight w:val="300"/>
        </w:trPr>
        <w:tc>
          <w:tcPr>
            <w:tcW w:w="3114" w:type="dxa"/>
            <w:noWrap/>
            <w:vAlign w:val="center"/>
            <w:hideMark/>
          </w:tcPr>
          <w:p w14:paraId="00609D40" w14:textId="0E9B51F8" w:rsidR="00DB12DB" w:rsidRPr="00996F60" w:rsidRDefault="00DB12DB" w:rsidP="00DB12DB">
            <w:pPr>
              <w:spacing w:before="120" w:after="120" w:line="240" w:lineRule="auto"/>
            </w:pPr>
            <w:r>
              <w:rPr>
                <w:rFonts w:ascii="Arial" w:hAnsi="Arial" w:cs="Arial"/>
                <w:color w:val="000000"/>
              </w:rPr>
              <w:t>102</w:t>
            </w:r>
          </w:p>
        </w:tc>
        <w:tc>
          <w:tcPr>
            <w:tcW w:w="4394" w:type="dxa"/>
            <w:noWrap/>
            <w:vAlign w:val="center"/>
            <w:hideMark/>
          </w:tcPr>
          <w:p w14:paraId="157D45CB" w14:textId="64D59E6E" w:rsidR="00DB12DB" w:rsidRPr="00996F60" w:rsidRDefault="00DB12DB" w:rsidP="00DB12DB">
            <w:pPr>
              <w:spacing w:before="120" w:after="120" w:line="240" w:lineRule="auto"/>
            </w:pPr>
            <w:r>
              <w:rPr>
                <w:rFonts w:ascii="Arial" w:hAnsi="Arial" w:cs="Arial"/>
                <w:color w:val="000000"/>
              </w:rPr>
              <w:t>1</w:t>
            </w:r>
          </w:p>
        </w:tc>
      </w:tr>
      <w:tr w:rsidR="00DB12DB" w:rsidRPr="00996F60" w14:paraId="24F6EC79" w14:textId="77777777" w:rsidTr="00B9011C">
        <w:trPr>
          <w:cantSplit/>
          <w:trHeight w:val="300"/>
        </w:trPr>
        <w:tc>
          <w:tcPr>
            <w:tcW w:w="3114" w:type="dxa"/>
            <w:noWrap/>
            <w:vAlign w:val="center"/>
            <w:hideMark/>
          </w:tcPr>
          <w:p w14:paraId="36A8BA9E" w14:textId="735505A6" w:rsidR="00DB12DB" w:rsidRPr="00996F60" w:rsidRDefault="00DB12DB" w:rsidP="00DB12DB">
            <w:pPr>
              <w:spacing w:before="120" w:after="120" w:line="240" w:lineRule="auto"/>
            </w:pPr>
            <w:r>
              <w:rPr>
                <w:rFonts w:ascii="Arial" w:hAnsi="Arial" w:cs="Arial"/>
                <w:color w:val="000000"/>
              </w:rPr>
              <w:t>111</w:t>
            </w:r>
          </w:p>
        </w:tc>
        <w:tc>
          <w:tcPr>
            <w:tcW w:w="4394" w:type="dxa"/>
            <w:noWrap/>
            <w:vAlign w:val="center"/>
            <w:hideMark/>
          </w:tcPr>
          <w:p w14:paraId="020C17BA" w14:textId="3BEE5790" w:rsidR="00DB12DB" w:rsidRPr="00996F60" w:rsidRDefault="00DB12DB" w:rsidP="00DB12DB">
            <w:pPr>
              <w:spacing w:before="120" w:after="120" w:line="240" w:lineRule="auto"/>
            </w:pPr>
            <w:r>
              <w:rPr>
                <w:rFonts w:ascii="Arial" w:hAnsi="Arial" w:cs="Arial"/>
                <w:color w:val="000000"/>
              </w:rPr>
              <w:t>24</w:t>
            </w:r>
          </w:p>
        </w:tc>
      </w:tr>
      <w:tr w:rsidR="00DB12DB" w:rsidRPr="00996F60" w14:paraId="7B0D25DF" w14:textId="77777777" w:rsidTr="00B9011C">
        <w:trPr>
          <w:cantSplit/>
          <w:trHeight w:val="300"/>
        </w:trPr>
        <w:tc>
          <w:tcPr>
            <w:tcW w:w="3114" w:type="dxa"/>
            <w:noWrap/>
            <w:vAlign w:val="center"/>
            <w:hideMark/>
          </w:tcPr>
          <w:p w14:paraId="2FDAB6C0" w14:textId="24F095D6" w:rsidR="00DB12DB" w:rsidRPr="00996F60" w:rsidRDefault="00DB12DB" w:rsidP="00DB12DB">
            <w:pPr>
              <w:spacing w:before="120" w:after="120" w:line="240" w:lineRule="auto"/>
            </w:pPr>
            <w:r>
              <w:rPr>
                <w:rFonts w:ascii="Arial" w:hAnsi="Arial" w:cs="Arial"/>
                <w:color w:val="000000"/>
              </w:rPr>
              <w:t>114</w:t>
            </w:r>
          </w:p>
        </w:tc>
        <w:tc>
          <w:tcPr>
            <w:tcW w:w="4394" w:type="dxa"/>
            <w:noWrap/>
            <w:vAlign w:val="center"/>
            <w:hideMark/>
          </w:tcPr>
          <w:p w14:paraId="74A1B798" w14:textId="2C594AB1" w:rsidR="00DB12DB" w:rsidRPr="00996F60" w:rsidRDefault="00DB12DB" w:rsidP="00DB12DB">
            <w:pPr>
              <w:spacing w:before="120" w:after="120" w:line="240" w:lineRule="auto"/>
            </w:pPr>
            <w:r>
              <w:rPr>
                <w:rFonts w:ascii="Arial" w:hAnsi="Arial" w:cs="Arial"/>
                <w:color w:val="000000"/>
              </w:rPr>
              <w:t>78</w:t>
            </w:r>
          </w:p>
        </w:tc>
      </w:tr>
      <w:tr w:rsidR="00DB12DB" w:rsidRPr="00996F60" w14:paraId="5C543E1B" w14:textId="77777777" w:rsidTr="00B9011C">
        <w:trPr>
          <w:cantSplit/>
          <w:trHeight w:val="300"/>
        </w:trPr>
        <w:tc>
          <w:tcPr>
            <w:tcW w:w="3114" w:type="dxa"/>
            <w:noWrap/>
            <w:vAlign w:val="center"/>
            <w:hideMark/>
          </w:tcPr>
          <w:p w14:paraId="4272CC54" w14:textId="6DB2B384" w:rsidR="00DB12DB" w:rsidRPr="00996F60" w:rsidRDefault="00DB12DB" w:rsidP="00DB12DB">
            <w:pPr>
              <w:spacing w:before="120" w:after="120" w:line="240" w:lineRule="auto"/>
            </w:pPr>
            <w:r>
              <w:rPr>
                <w:rFonts w:ascii="Arial" w:hAnsi="Arial" w:cs="Arial"/>
                <w:color w:val="000000"/>
              </w:rPr>
              <w:t>118</w:t>
            </w:r>
          </w:p>
        </w:tc>
        <w:tc>
          <w:tcPr>
            <w:tcW w:w="4394" w:type="dxa"/>
            <w:noWrap/>
            <w:vAlign w:val="center"/>
            <w:hideMark/>
          </w:tcPr>
          <w:p w14:paraId="49159725" w14:textId="04FDD7F7" w:rsidR="00DB12DB" w:rsidRPr="00996F60" w:rsidRDefault="00DB12DB" w:rsidP="00DB12DB">
            <w:pPr>
              <w:spacing w:before="120" w:after="120" w:line="240" w:lineRule="auto"/>
            </w:pPr>
            <w:r>
              <w:rPr>
                <w:rFonts w:ascii="Arial" w:hAnsi="Arial" w:cs="Arial"/>
                <w:color w:val="000000"/>
              </w:rPr>
              <w:t>13</w:t>
            </w:r>
          </w:p>
        </w:tc>
      </w:tr>
      <w:tr w:rsidR="00DB12DB" w:rsidRPr="00996F60" w14:paraId="71BDA720" w14:textId="77777777" w:rsidTr="00B9011C">
        <w:trPr>
          <w:cantSplit/>
          <w:trHeight w:val="300"/>
        </w:trPr>
        <w:tc>
          <w:tcPr>
            <w:tcW w:w="3114" w:type="dxa"/>
            <w:noWrap/>
            <w:vAlign w:val="center"/>
            <w:hideMark/>
          </w:tcPr>
          <w:p w14:paraId="26DF7F95" w14:textId="6E6EF6BB" w:rsidR="00DB12DB" w:rsidRPr="00996F60" w:rsidRDefault="00DB12DB" w:rsidP="00DB12DB">
            <w:pPr>
              <w:spacing w:before="120" w:after="120" w:line="240" w:lineRule="auto"/>
            </w:pPr>
            <w:r>
              <w:rPr>
                <w:rFonts w:ascii="Arial" w:hAnsi="Arial" w:cs="Arial"/>
                <w:color w:val="000000"/>
              </w:rPr>
              <w:t>123</w:t>
            </w:r>
          </w:p>
        </w:tc>
        <w:tc>
          <w:tcPr>
            <w:tcW w:w="4394" w:type="dxa"/>
            <w:noWrap/>
            <w:vAlign w:val="center"/>
            <w:hideMark/>
          </w:tcPr>
          <w:p w14:paraId="672E2E93" w14:textId="1DB453BA" w:rsidR="00DB12DB" w:rsidRPr="00996F60" w:rsidRDefault="00DB12DB" w:rsidP="00DB12DB">
            <w:pPr>
              <w:spacing w:before="120" w:after="120" w:line="240" w:lineRule="auto"/>
            </w:pPr>
            <w:r>
              <w:rPr>
                <w:rFonts w:ascii="Arial" w:hAnsi="Arial" w:cs="Arial"/>
                <w:color w:val="000000"/>
              </w:rPr>
              <w:t>0.5</w:t>
            </w:r>
          </w:p>
        </w:tc>
      </w:tr>
      <w:tr w:rsidR="00DB12DB" w:rsidRPr="00996F60" w14:paraId="785BCA89" w14:textId="77777777" w:rsidTr="00B9011C">
        <w:trPr>
          <w:cantSplit/>
          <w:trHeight w:val="300"/>
        </w:trPr>
        <w:tc>
          <w:tcPr>
            <w:tcW w:w="3114" w:type="dxa"/>
            <w:noWrap/>
            <w:vAlign w:val="center"/>
            <w:hideMark/>
          </w:tcPr>
          <w:p w14:paraId="13C15BC8" w14:textId="361118B6" w:rsidR="00DB12DB" w:rsidRPr="00996F60" w:rsidRDefault="00DB12DB" w:rsidP="00DB12DB">
            <w:pPr>
              <w:spacing w:before="120" w:after="120" w:line="240" w:lineRule="auto"/>
            </w:pPr>
            <w:r>
              <w:rPr>
                <w:rFonts w:ascii="Arial" w:hAnsi="Arial" w:cs="Arial"/>
                <w:color w:val="000000"/>
              </w:rPr>
              <w:t>124</w:t>
            </w:r>
          </w:p>
        </w:tc>
        <w:tc>
          <w:tcPr>
            <w:tcW w:w="4394" w:type="dxa"/>
            <w:noWrap/>
            <w:vAlign w:val="center"/>
            <w:hideMark/>
          </w:tcPr>
          <w:p w14:paraId="7BEAC385" w14:textId="127806C2" w:rsidR="00DB12DB" w:rsidRPr="00996F60" w:rsidRDefault="00DB12DB" w:rsidP="00DB12DB">
            <w:pPr>
              <w:spacing w:before="120" w:after="120" w:line="240" w:lineRule="auto"/>
            </w:pPr>
            <w:r>
              <w:rPr>
                <w:rFonts w:ascii="Arial" w:hAnsi="Arial" w:cs="Arial"/>
                <w:color w:val="000000"/>
              </w:rPr>
              <w:t>0.5</w:t>
            </w:r>
          </w:p>
        </w:tc>
      </w:tr>
      <w:tr w:rsidR="00DB12DB" w:rsidRPr="00996F60" w14:paraId="246FB083" w14:textId="77777777" w:rsidTr="00B9011C">
        <w:trPr>
          <w:cantSplit/>
          <w:trHeight w:val="300"/>
        </w:trPr>
        <w:tc>
          <w:tcPr>
            <w:tcW w:w="3114" w:type="dxa"/>
            <w:noWrap/>
            <w:vAlign w:val="center"/>
            <w:hideMark/>
          </w:tcPr>
          <w:p w14:paraId="7475E878" w14:textId="65076041" w:rsidR="00DB12DB" w:rsidRPr="00996F60" w:rsidRDefault="00DB12DB" w:rsidP="00DB12DB">
            <w:pPr>
              <w:spacing w:before="120" w:after="120" w:line="240" w:lineRule="auto"/>
            </w:pPr>
            <w:r>
              <w:rPr>
                <w:rFonts w:ascii="Arial" w:hAnsi="Arial" w:cs="Arial"/>
                <w:color w:val="000000"/>
              </w:rPr>
              <w:t>133</w:t>
            </w:r>
          </w:p>
        </w:tc>
        <w:tc>
          <w:tcPr>
            <w:tcW w:w="4394" w:type="dxa"/>
            <w:noWrap/>
            <w:vAlign w:val="center"/>
            <w:hideMark/>
          </w:tcPr>
          <w:p w14:paraId="6A6449CA" w14:textId="21C6DD02" w:rsidR="00DB12DB" w:rsidRPr="00996F60" w:rsidRDefault="00DB12DB" w:rsidP="00DB12DB">
            <w:pPr>
              <w:spacing w:before="120" w:after="120" w:line="240" w:lineRule="auto"/>
            </w:pPr>
            <w:r>
              <w:rPr>
                <w:rFonts w:ascii="Arial" w:hAnsi="Arial" w:cs="Arial"/>
                <w:color w:val="000000"/>
              </w:rPr>
              <w:t>8</w:t>
            </w:r>
          </w:p>
        </w:tc>
      </w:tr>
      <w:tr w:rsidR="00DB12DB" w:rsidRPr="00996F60" w14:paraId="68865A0A" w14:textId="77777777" w:rsidTr="00B9011C">
        <w:trPr>
          <w:cantSplit/>
          <w:trHeight w:val="300"/>
        </w:trPr>
        <w:tc>
          <w:tcPr>
            <w:tcW w:w="3114" w:type="dxa"/>
            <w:noWrap/>
            <w:vAlign w:val="center"/>
            <w:hideMark/>
          </w:tcPr>
          <w:p w14:paraId="6BD35B2B" w14:textId="35979E93" w:rsidR="00DB12DB" w:rsidRPr="00996F60" w:rsidRDefault="00DB12DB" w:rsidP="00DB12DB">
            <w:pPr>
              <w:spacing w:before="120" w:after="120" w:line="240" w:lineRule="auto"/>
            </w:pPr>
            <w:r>
              <w:rPr>
                <w:rFonts w:ascii="Arial" w:hAnsi="Arial" w:cs="Arial"/>
                <w:color w:val="000000"/>
              </w:rPr>
              <w:t>136</w:t>
            </w:r>
          </w:p>
        </w:tc>
        <w:tc>
          <w:tcPr>
            <w:tcW w:w="4394" w:type="dxa"/>
            <w:noWrap/>
            <w:vAlign w:val="center"/>
            <w:hideMark/>
          </w:tcPr>
          <w:p w14:paraId="265D68B3" w14:textId="219CD50C" w:rsidR="00DB12DB" w:rsidRPr="00996F60" w:rsidRDefault="00DB12DB" w:rsidP="00DB12DB">
            <w:pPr>
              <w:spacing w:before="120" w:after="120" w:line="240" w:lineRule="auto"/>
            </w:pPr>
            <w:r>
              <w:rPr>
                <w:rFonts w:ascii="Arial" w:hAnsi="Arial" w:cs="Arial"/>
                <w:color w:val="000000"/>
              </w:rPr>
              <w:t>6</w:t>
            </w:r>
          </w:p>
        </w:tc>
      </w:tr>
      <w:tr w:rsidR="00DB12DB" w:rsidRPr="00996F60" w14:paraId="0A5CCB59" w14:textId="77777777" w:rsidTr="00B9011C">
        <w:trPr>
          <w:cantSplit/>
          <w:trHeight w:val="300"/>
        </w:trPr>
        <w:tc>
          <w:tcPr>
            <w:tcW w:w="3114" w:type="dxa"/>
            <w:noWrap/>
            <w:vAlign w:val="center"/>
            <w:hideMark/>
          </w:tcPr>
          <w:p w14:paraId="0539289F" w14:textId="09630C80" w:rsidR="00DB12DB" w:rsidRPr="00996F60" w:rsidRDefault="00DB12DB" w:rsidP="00DB12DB">
            <w:pPr>
              <w:spacing w:before="120" w:after="120" w:line="240" w:lineRule="auto"/>
            </w:pPr>
            <w:r>
              <w:rPr>
                <w:rFonts w:ascii="Arial" w:hAnsi="Arial" w:cs="Arial"/>
                <w:color w:val="000000"/>
              </w:rPr>
              <w:t>138</w:t>
            </w:r>
          </w:p>
        </w:tc>
        <w:tc>
          <w:tcPr>
            <w:tcW w:w="4394" w:type="dxa"/>
            <w:noWrap/>
            <w:vAlign w:val="center"/>
            <w:hideMark/>
          </w:tcPr>
          <w:p w14:paraId="7CD82051" w14:textId="457532C8" w:rsidR="00DB12DB" w:rsidRPr="00996F60" w:rsidRDefault="00DB12DB" w:rsidP="00DB12DB">
            <w:pPr>
              <w:spacing w:before="120" w:after="120" w:line="240" w:lineRule="auto"/>
            </w:pPr>
            <w:r>
              <w:rPr>
                <w:rFonts w:ascii="Arial" w:hAnsi="Arial" w:cs="Arial"/>
                <w:color w:val="000000"/>
              </w:rPr>
              <w:t>0.3</w:t>
            </w:r>
          </w:p>
        </w:tc>
      </w:tr>
      <w:tr w:rsidR="00DB12DB" w:rsidRPr="00996F60" w14:paraId="7CC6EE68" w14:textId="77777777" w:rsidTr="00B9011C">
        <w:trPr>
          <w:cantSplit/>
          <w:trHeight w:val="300"/>
        </w:trPr>
        <w:tc>
          <w:tcPr>
            <w:tcW w:w="3114" w:type="dxa"/>
            <w:noWrap/>
            <w:vAlign w:val="center"/>
            <w:hideMark/>
          </w:tcPr>
          <w:p w14:paraId="24F1DBFE" w14:textId="260F3780" w:rsidR="00DB12DB" w:rsidRPr="00996F60" w:rsidRDefault="00DB12DB" w:rsidP="00DB12DB">
            <w:pPr>
              <w:spacing w:before="120" w:after="120" w:line="240" w:lineRule="auto"/>
            </w:pPr>
            <w:r>
              <w:rPr>
                <w:rFonts w:ascii="Arial" w:hAnsi="Arial" w:cs="Arial"/>
                <w:color w:val="000000"/>
              </w:rPr>
              <w:t>151</w:t>
            </w:r>
          </w:p>
        </w:tc>
        <w:tc>
          <w:tcPr>
            <w:tcW w:w="4394" w:type="dxa"/>
            <w:noWrap/>
            <w:vAlign w:val="center"/>
            <w:hideMark/>
          </w:tcPr>
          <w:p w14:paraId="6D915DC3" w14:textId="32525F9A" w:rsidR="00DB12DB" w:rsidRPr="00996F60" w:rsidRDefault="00DB12DB" w:rsidP="00DB12DB">
            <w:pPr>
              <w:spacing w:before="120" w:after="120" w:line="240" w:lineRule="auto"/>
            </w:pPr>
            <w:r>
              <w:rPr>
                <w:rFonts w:ascii="Arial" w:hAnsi="Arial" w:cs="Arial"/>
                <w:color w:val="000000"/>
              </w:rPr>
              <w:t>45.8</w:t>
            </w:r>
          </w:p>
        </w:tc>
      </w:tr>
      <w:tr w:rsidR="00DB12DB" w:rsidRPr="00996F60" w14:paraId="00E91288" w14:textId="77777777" w:rsidTr="00B9011C">
        <w:trPr>
          <w:cantSplit/>
          <w:trHeight w:val="300"/>
        </w:trPr>
        <w:tc>
          <w:tcPr>
            <w:tcW w:w="3114" w:type="dxa"/>
            <w:noWrap/>
            <w:vAlign w:val="center"/>
            <w:hideMark/>
          </w:tcPr>
          <w:p w14:paraId="76B513A0" w14:textId="5A01BA3D" w:rsidR="00DB12DB" w:rsidRPr="00996F60" w:rsidRDefault="00DB12DB" w:rsidP="00DB12DB">
            <w:pPr>
              <w:spacing w:before="120" w:after="120" w:line="240" w:lineRule="auto"/>
            </w:pPr>
            <w:r>
              <w:rPr>
                <w:rFonts w:ascii="Arial" w:hAnsi="Arial" w:cs="Arial"/>
                <w:color w:val="000000"/>
              </w:rPr>
              <w:t>156</w:t>
            </w:r>
          </w:p>
        </w:tc>
        <w:tc>
          <w:tcPr>
            <w:tcW w:w="4394" w:type="dxa"/>
            <w:noWrap/>
            <w:vAlign w:val="center"/>
            <w:hideMark/>
          </w:tcPr>
          <w:p w14:paraId="1BBEC71B" w14:textId="5A9B3E81" w:rsidR="00DB12DB" w:rsidRPr="00996F60" w:rsidRDefault="00DB12DB" w:rsidP="00DB12DB">
            <w:pPr>
              <w:spacing w:before="120" w:after="120" w:line="240" w:lineRule="auto"/>
            </w:pPr>
            <w:r>
              <w:rPr>
                <w:rFonts w:ascii="Arial" w:hAnsi="Arial" w:cs="Arial"/>
                <w:color w:val="000000"/>
              </w:rPr>
              <w:t>2</w:t>
            </w:r>
          </w:p>
        </w:tc>
      </w:tr>
      <w:tr w:rsidR="00DB12DB" w:rsidRPr="00996F60" w14:paraId="3BB8F8D5" w14:textId="77777777" w:rsidTr="00B9011C">
        <w:trPr>
          <w:cantSplit/>
          <w:trHeight w:val="300"/>
        </w:trPr>
        <w:tc>
          <w:tcPr>
            <w:tcW w:w="3114" w:type="dxa"/>
            <w:noWrap/>
            <w:vAlign w:val="center"/>
            <w:hideMark/>
          </w:tcPr>
          <w:p w14:paraId="087895F8" w14:textId="6E7675A4" w:rsidR="00DB12DB" w:rsidRPr="00996F60" w:rsidRDefault="00DB12DB" w:rsidP="00DB12DB">
            <w:pPr>
              <w:spacing w:before="120" w:after="120" w:line="240" w:lineRule="auto"/>
            </w:pPr>
            <w:r>
              <w:rPr>
                <w:rFonts w:ascii="Arial" w:hAnsi="Arial" w:cs="Arial"/>
                <w:color w:val="000000"/>
              </w:rPr>
              <w:t>157</w:t>
            </w:r>
          </w:p>
        </w:tc>
        <w:tc>
          <w:tcPr>
            <w:tcW w:w="4394" w:type="dxa"/>
            <w:noWrap/>
            <w:vAlign w:val="center"/>
            <w:hideMark/>
          </w:tcPr>
          <w:p w14:paraId="151E052B" w14:textId="40F1BD0D" w:rsidR="00DB12DB" w:rsidRPr="00996F60" w:rsidRDefault="00DB12DB" w:rsidP="00DB12DB">
            <w:pPr>
              <w:spacing w:before="120" w:after="120" w:line="240" w:lineRule="auto"/>
            </w:pPr>
            <w:r>
              <w:rPr>
                <w:rFonts w:ascii="Arial" w:hAnsi="Arial" w:cs="Arial"/>
                <w:color w:val="000000"/>
              </w:rPr>
              <w:t>4</w:t>
            </w:r>
          </w:p>
        </w:tc>
      </w:tr>
      <w:tr w:rsidR="00DB12DB" w:rsidRPr="00996F60" w14:paraId="3C0B716D" w14:textId="77777777" w:rsidTr="00B9011C">
        <w:trPr>
          <w:cantSplit/>
          <w:trHeight w:val="300"/>
        </w:trPr>
        <w:tc>
          <w:tcPr>
            <w:tcW w:w="3114" w:type="dxa"/>
            <w:noWrap/>
            <w:vAlign w:val="center"/>
            <w:hideMark/>
          </w:tcPr>
          <w:p w14:paraId="422EDA09" w14:textId="06032E9C" w:rsidR="00DB12DB" w:rsidRPr="00996F60" w:rsidRDefault="00DB12DB" w:rsidP="00DB12DB">
            <w:pPr>
              <w:spacing w:before="120" w:after="120" w:line="240" w:lineRule="auto"/>
            </w:pPr>
            <w:r>
              <w:rPr>
                <w:rFonts w:ascii="Arial" w:hAnsi="Arial" w:cs="Arial"/>
                <w:color w:val="000000"/>
              </w:rPr>
              <w:t>159</w:t>
            </w:r>
          </w:p>
        </w:tc>
        <w:tc>
          <w:tcPr>
            <w:tcW w:w="4394" w:type="dxa"/>
            <w:noWrap/>
            <w:vAlign w:val="center"/>
            <w:hideMark/>
          </w:tcPr>
          <w:p w14:paraId="1A6F548D" w14:textId="13EFA568" w:rsidR="00DB12DB" w:rsidRPr="00996F60" w:rsidRDefault="00DB12DB" w:rsidP="00DB12DB">
            <w:pPr>
              <w:spacing w:before="120" w:after="120" w:line="240" w:lineRule="auto"/>
            </w:pPr>
            <w:r>
              <w:rPr>
                <w:rFonts w:ascii="Arial" w:hAnsi="Arial" w:cs="Arial"/>
                <w:color w:val="000000"/>
              </w:rPr>
              <w:t>3</w:t>
            </w:r>
          </w:p>
        </w:tc>
      </w:tr>
      <w:tr w:rsidR="00DB12DB" w:rsidRPr="00996F60" w14:paraId="1F9A3203" w14:textId="77777777" w:rsidTr="00B9011C">
        <w:trPr>
          <w:cantSplit/>
          <w:trHeight w:val="300"/>
        </w:trPr>
        <w:tc>
          <w:tcPr>
            <w:tcW w:w="3114" w:type="dxa"/>
            <w:noWrap/>
            <w:vAlign w:val="center"/>
            <w:hideMark/>
          </w:tcPr>
          <w:p w14:paraId="1E0B3206" w14:textId="383E6716" w:rsidR="00DB12DB" w:rsidRPr="00996F60" w:rsidRDefault="00DB12DB" w:rsidP="00DB12DB">
            <w:pPr>
              <w:spacing w:before="120" w:after="120" w:line="240" w:lineRule="auto"/>
            </w:pPr>
            <w:r>
              <w:rPr>
                <w:rFonts w:ascii="Arial" w:hAnsi="Arial" w:cs="Arial"/>
                <w:color w:val="000000"/>
              </w:rPr>
              <w:t>177</w:t>
            </w:r>
          </w:p>
        </w:tc>
        <w:tc>
          <w:tcPr>
            <w:tcW w:w="4394" w:type="dxa"/>
            <w:noWrap/>
            <w:vAlign w:val="center"/>
            <w:hideMark/>
          </w:tcPr>
          <w:p w14:paraId="2E8AD856" w14:textId="1D2A6A58" w:rsidR="00DB12DB" w:rsidRPr="00996F60" w:rsidRDefault="00DB12DB" w:rsidP="00DB12DB">
            <w:pPr>
              <w:spacing w:before="120" w:after="120" w:line="240" w:lineRule="auto"/>
            </w:pPr>
            <w:r>
              <w:rPr>
                <w:rFonts w:ascii="Arial" w:hAnsi="Arial" w:cs="Arial"/>
                <w:color w:val="000000"/>
              </w:rPr>
              <w:t>0.3</w:t>
            </w:r>
          </w:p>
        </w:tc>
      </w:tr>
      <w:tr w:rsidR="00DB12DB" w:rsidRPr="00996F60" w14:paraId="22BED4B3" w14:textId="77777777" w:rsidTr="00B9011C">
        <w:trPr>
          <w:cantSplit/>
          <w:trHeight w:val="300"/>
        </w:trPr>
        <w:tc>
          <w:tcPr>
            <w:tcW w:w="3114" w:type="dxa"/>
            <w:noWrap/>
            <w:vAlign w:val="center"/>
            <w:hideMark/>
          </w:tcPr>
          <w:p w14:paraId="797D5D9A" w14:textId="68197DFE" w:rsidR="00DB12DB" w:rsidRPr="00996F60" w:rsidRDefault="00DB12DB" w:rsidP="00DB12DB">
            <w:pPr>
              <w:spacing w:before="120" w:after="120" w:line="240" w:lineRule="auto"/>
            </w:pPr>
            <w:r>
              <w:rPr>
                <w:rFonts w:ascii="Arial" w:hAnsi="Arial" w:cs="Arial"/>
                <w:color w:val="000000"/>
              </w:rPr>
              <w:t>189</w:t>
            </w:r>
          </w:p>
        </w:tc>
        <w:tc>
          <w:tcPr>
            <w:tcW w:w="4394" w:type="dxa"/>
            <w:noWrap/>
            <w:vAlign w:val="center"/>
            <w:hideMark/>
          </w:tcPr>
          <w:p w14:paraId="597CC5D8" w14:textId="46298F71" w:rsidR="00DB12DB" w:rsidRPr="00996F60" w:rsidRDefault="00DB12DB" w:rsidP="00DB12DB">
            <w:pPr>
              <w:spacing w:before="120" w:after="120" w:line="240" w:lineRule="auto"/>
            </w:pPr>
            <w:r>
              <w:rPr>
                <w:rFonts w:ascii="Arial" w:hAnsi="Arial" w:cs="Arial"/>
                <w:color w:val="000000"/>
              </w:rPr>
              <w:t>2</w:t>
            </w:r>
          </w:p>
        </w:tc>
      </w:tr>
      <w:tr w:rsidR="00DB12DB" w:rsidRPr="00996F60" w14:paraId="269980F7" w14:textId="77777777" w:rsidTr="00B9011C">
        <w:trPr>
          <w:cantSplit/>
          <w:trHeight w:val="300"/>
        </w:trPr>
        <w:tc>
          <w:tcPr>
            <w:tcW w:w="3114" w:type="dxa"/>
            <w:noWrap/>
            <w:vAlign w:val="center"/>
            <w:hideMark/>
          </w:tcPr>
          <w:p w14:paraId="0DF299B8" w14:textId="5BF16D32" w:rsidR="00DB12DB" w:rsidRPr="00996F60" w:rsidRDefault="00DB12DB" w:rsidP="00DB12DB">
            <w:pPr>
              <w:spacing w:before="120" w:after="120" w:line="240" w:lineRule="auto"/>
            </w:pPr>
            <w:r>
              <w:rPr>
                <w:rFonts w:ascii="Arial" w:hAnsi="Arial" w:cs="Arial"/>
                <w:color w:val="000000"/>
              </w:rPr>
              <w:t>191</w:t>
            </w:r>
          </w:p>
        </w:tc>
        <w:tc>
          <w:tcPr>
            <w:tcW w:w="4394" w:type="dxa"/>
            <w:noWrap/>
            <w:vAlign w:val="center"/>
            <w:hideMark/>
          </w:tcPr>
          <w:p w14:paraId="2EFFCE49" w14:textId="1CD72C54" w:rsidR="00DB12DB" w:rsidRPr="00996F60" w:rsidRDefault="00DB12DB" w:rsidP="00DB12DB">
            <w:pPr>
              <w:spacing w:before="120" w:after="120" w:line="240" w:lineRule="auto"/>
            </w:pPr>
            <w:r>
              <w:rPr>
                <w:rFonts w:ascii="Arial" w:hAnsi="Arial" w:cs="Arial"/>
                <w:color w:val="000000"/>
              </w:rPr>
              <w:t>2</w:t>
            </w:r>
          </w:p>
        </w:tc>
      </w:tr>
      <w:tr w:rsidR="00DB12DB" w:rsidRPr="00996F60" w14:paraId="3261F870" w14:textId="77777777" w:rsidTr="00B9011C">
        <w:trPr>
          <w:cantSplit/>
          <w:trHeight w:val="300"/>
        </w:trPr>
        <w:tc>
          <w:tcPr>
            <w:tcW w:w="3114" w:type="dxa"/>
            <w:noWrap/>
            <w:vAlign w:val="center"/>
            <w:hideMark/>
          </w:tcPr>
          <w:p w14:paraId="69F55147" w14:textId="3B513974" w:rsidR="00DB12DB" w:rsidRPr="00996F60" w:rsidRDefault="00DB12DB" w:rsidP="00DB12DB">
            <w:pPr>
              <w:spacing w:before="120" w:after="120" w:line="240" w:lineRule="auto"/>
            </w:pPr>
            <w:r>
              <w:rPr>
                <w:rFonts w:ascii="Arial" w:hAnsi="Arial" w:cs="Arial"/>
                <w:color w:val="000000"/>
              </w:rPr>
              <w:t>200</w:t>
            </w:r>
          </w:p>
        </w:tc>
        <w:tc>
          <w:tcPr>
            <w:tcW w:w="4394" w:type="dxa"/>
            <w:noWrap/>
            <w:vAlign w:val="center"/>
            <w:hideMark/>
          </w:tcPr>
          <w:p w14:paraId="033C10ED" w14:textId="41C2831C" w:rsidR="00DB12DB" w:rsidRPr="00996F60" w:rsidRDefault="00DB12DB" w:rsidP="00DB12DB">
            <w:pPr>
              <w:spacing w:before="120" w:after="120" w:line="240" w:lineRule="auto"/>
            </w:pPr>
            <w:r>
              <w:rPr>
                <w:rFonts w:ascii="Arial" w:hAnsi="Arial" w:cs="Arial"/>
                <w:color w:val="000000"/>
              </w:rPr>
              <w:t>8</w:t>
            </w:r>
          </w:p>
        </w:tc>
      </w:tr>
      <w:tr w:rsidR="00DB12DB" w:rsidRPr="00996F60" w14:paraId="736668F5" w14:textId="77777777" w:rsidTr="00B9011C">
        <w:trPr>
          <w:cantSplit/>
          <w:trHeight w:val="300"/>
        </w:trPr>
        <w:tc>
          <w:tcPr>
            <w:tcW w:w="3114" w:type="dxa"/>
            <w:noWrap/>
            <w:vAlign w:val="center"/>
            <w:hideMark/>
          </w:tcPr>
          <w:p w14:paraId="7384BE33" w14:textId="01914CF5" w:rsidR="00DB12DB" w:rsidRPr="00996F60" w:rsidRDefault="00DB12DB" w:rsidP="00DB12DB">
            <w:pPr>
              <w:spacing w:before="120" w:after="120" w:line="240" w:lineRule="auto"/>
            </w:pPr>
            <w:r>
              <w:rPr>
                <w:rFonts w:ascii="Arial" w:hAnsi="Arial" w:cs="Arial"/>
                <w:color w:val="000000"/>
              </w:rPr>
              <w:lastRenderedPageBreak/>
              <w:t>205</w:t>
            </w:r>
          </w:p>
        </w:tc>
        <w:tc>
          <w:tcPr>
            <w:tcW w:w="4394" w:type="dxa"/>
            <w:noWrap/>
            <w:vAlign w:val="center"/>
            <w:hideMark/>
          </w:tcPr>
          <w:p w14:paraId="46818F61" w14:textId="7C0269A0" w:rsidR="00DB12DB" w:rsidRPr="00996F60" w:rsidRDefault="00DB12DB" w:rsidP="00DB12DB">
            <w:pPr>
              <w:spacing w:before="120" w:after="120" w:line="240" w:lineRule="auto"/>
            </w:pPr>
            <w:r>
              <w:rPr>
                <w:rFonts w:ascii="Arial" w:hAnsi="Arial" w:cs="Arial"/>
                <w:color w:val="000000"/>
              </w:rPr>
              <w:t>0.5</w:t>
            </w:r>
          </w:p>
        </w:tc>
      </w:tr>
      <w:tr w:rsidR="00DB12DB" w:rsidRPr="00996F60" w14:paraId="2C0D3CD5" w14:textId="77777777" w:rsidTr="00B9011C">
        <w:trPr>
          <w:cantSplit/>
          <w:trHeight w:val="300"/>
        </w:trPr>
        <w:tc>
          <w:tcPr>
            <w:tcW w:w="3114" w:type="dxa"/>
            <w:noWrap/>
            <w:vAlign w:val="center"/>
            <w:hideMark/>
          </w:tcPr>
          <w:p w14:paraId="3AD56E59" w14:textId="0441E268" w:rsidR="00DB12DB" w:rsidRPr="00996F60" w:rsidRDefault="00DB12DB" w:rsidP="00DB12DB">
            <w:pPr>
              <w:spacing w:before="120" w:after="120" w:line="240" w:lineRule="auto"/>
            </w:pPr>
            <w:r>
              <w:rPr>
                <w:rFonts w:ascii="Arial" w:hAnsi="Arial" w:cs="Arial"/>
                <w:color w:val="000000"/>
              </w:rPr>
              <w:t>211</w:t>
            </w:r>
          </w:p>
        </w:tc>
        <w:tc>
          <w:tcPr>
            <w:tcW w:w="4394" w:type="dxa"/>
            <w:noWrap/>
            <w:vAlign w:val="center"/>
            <w:hideMark/>
          </w:tcPr>
          <w:p w14:paraId="28F7232D" w14:textId="31AA1C57" w:rsidR="00DB12DB" w:rsidRPr="00996F60" w:rsidRDefault="00DB12DB" w:rsidP="00DB12DB">
            <w:pPr>
              <w:spacing w:before="120" w:after="120" w:line="240" w:lineRule="auto"/>
            </w:pPr>
            <w:r>
              <w:rPr>
                <w:rFonts w:ascii="Arial" w:hAnsi="Arial" w:cs="Arial"/>
                <w:color w:val="000000"/>
              </w:rPr>
              <w:t>6</w:t>
            </w:r>
          </w:p>
        </w:tc>
      </w:tr>
      <w:tr w:rsidR="00DB12DB" w:rsidRPr="00996F60" w14:paraId="74D485DB" w14:textId="77777777" w:rsidTr="00B9011C">
        <w:trPr>
          <w:cantSplit/>
          <w:trHeight w:val="300"/>
        </w:trPr>
        <w:tc>
          <w:tcPr>
            <w:tcW w:w="3114" w:type="dxa"/>
            <w:noWrap/>
            <w:vAlign w:val="center"/>
            <w:hideMark/>
          </w:tcPr>
          <w:p w14:paraId="12E375CC" w14:textId="406BB0CA" w:rsidR="00DB12DB" w:rsidRPr="00996F60" w:rsidRDefault="00DB12DB" w:rsidP="00DB12DB">
            <w:pPr>
              <w:spacing w:before="120" w:after="120" w:line="240" w:lineRule="auto"/>
            </w:pPr>
            <w:r>
              <w:rPr>
                <w:rFonts w:ascii="Arial" w:hAnsi="Arial" w:cs="Arial"/>
                <w:color w:val="000000"/>
              </w:rPr>
              <w:t>227</w:t>
            </w:r>
          </w:p>
        </w:tc>
        <w:tc>
          <w:tcPr>
            <w:tcW w:w="4394" w:type="dxa"/>
            <w:noWrap/>
            <w:vAlign w:val="center"/>
            <w:hideMark/>
          </w:tcPr>
          <w:p w14:paraId="3B2AD259" w14:textId="1D22CD6B" w:rsidR="00DB12DB" w:rsidRPr="00996F60" w:rsidRDefault="00DB12DB" w:rsidP="00DB12DB">
            <w:pPr>
              <w:spacing w:before="120" w:after="120" w:line="240" w:lineRule="auto"/>
            </w:pPr>
            <w:r>
              <w:rPr>
                <w:rFonts w:ascii="Arial" w:hAnsi="Arial" w:cs="Arial"/>
                <w:color w:val="000000"/>
              </w:rPr>
              <w:t>0.5</w:t>
            </w:r>
          </w:p>
        </w:tc>
      </w:tr>
      <w:tr w:rsidR="00DB12DB" w:rsidRPr="00996F60" w14:paraId="62909DD5" w14:textId="77777777" w:rsidTr="00B9011C">
        <w:trPr>
          <w:cantSplit/>
          <w:trHeight w:val="300"/>
        </w:trPr>
        <w:tc>
          <w:tcPr>
            <w:tcW w:w="3114" w:type="dxa"/>
            <w:noWrap/>
            <w:vAlign w:val="center"/>
            <w:hideMark/>
          </w:tcPr>
          <w:p w14:paraId="1820277C" w14:textId="428F7524" w:rsidR="00DB12DB" w:rsidRPr="00996F60" w:rsidRDefault="00DB12DB" w:rsidP="00DB12DB">
            <w:pPr>
              <w:spacing w:before="120" w:after="120" w:line="240" w:lineRule="auto"/>
            </w:pPr>
            <w:r>
              <w:rPr>
                <w:rFonts w:ascii="Arial" w:hAnsi="Arial" w:cs="Arial"/>
                <w:color w:val="000000"/>
              </w:rPr>
              <w:t>236</w:t>
            </w:r>
          </w:p>
        </w:tc>
        <w:tc>
          <w:tcPr>
            <w:tcW w:w="4394" w:type="dxa"/>
            <w:noWrap/>
            <w:vAlign w:val="center"/>
            <w:hideMark/>
          </w:tcPr>
          <w:p w14:paraId="24977C84" w14:textId="373146B9" w:rsidR="00DB12DB" w:rsidRPr="00996F60" w:rsidRDefault="00DB12DB" w:rsidP="00DB12DB">
            <w:pPr>
              <w:spacing w:before="120" w:after="120" w:line="240" w:lineRule="auto"/>
            </w:pPr>
            <w:r>
              <w:rPr>
                <w:rFonts w:ascii="Arial" w:hAnsi="Arial" w:cs="Arial"/>
                <w:color w:val="000000"/>
              </w:rPr>
              <w:t>559</w:t>
            </w:r>
          </w:p>
        </w:tc>
      </w:tr>
      <w:tr w:rsidR="00DB12DB" w:rsidRPr="00996F60" w14:paraId="4E997D60" w14:textId="77777777" w:rsidTr="00B9011C">
        <w:trPr>
          <w:cantSplit/>
          <w:trHeight w:val="300"/>
        </w:trPr>
        <w:tc>
          <w:tcPr>
            <w:tcW w:w="3114" w:type="dxa"/>
            <w:noWrap/>
            <w:vAlign w:val="center"/>
            <w:hideMark/>
          </w:tcPr>
          <w:p w14:paraId="6103D1F6" w14:textId="1F195440" w:rsidR="00DB12DB" w:rsidRPr="00996F60" w:rsidRDefault="00DB12DB" w:rsidP="00DB12DB">
            <w:pPr>
              <w:spacing w:before="120" w:after="120" w:line="240" w:lineRule="auto"/>
            </w:pPr>
            <w:r>
              <w:rPr>
                <w:rFonts w:ascii="Arial" w:hAnsi="Arial" w:cs="Arial"/>
                <w:color w:val="000000"/>
              </w:rPr>
              <w:t>237</w:t>
            </w:r>
          </w:p>
        </w:tc>
        <w:tc>
          <w:tcPr>
            <w:tcW w:w="4394" w:type="dxa"/>
            <w:noWrap/>
            <w:vAlign w:val="center"/>
            <w:hideMark/>
          </w:tcPr>
          <w:p w14:paraId="6A9AC58C" w14:textId="495E12DE" w:rsidR="00DB12DB" w:rsidRPr="00996F60" w:rsidRDefault="00DB12DB" w:rsidP="00DB12DB">
            <w:pPr>
              <w:spacing w:before="120" w:after="120" w:line="240" w:lineRule="auto"/>
            </w:pPr>
            <w:r>
              <w:rPr>
                <w:rFonts w:ascii="Arial" w:hAnsi="Arial" w:cs="Arial"/>
                <w:color w:val="000000"/>
              </w:rPr>
              <w:t>4</w:t>
            </w:r>
          </w:p>
        </w:tc>
      </w:tr>
      <w:tr w:rsidR="00DB12DB" w:rsidRPr="00996F60" w14:paraId="7F5C103E" w14:textId="77777777" w:rsidTr="00B9011C">
        <w:trPr>
          <w:cantSplit/>
          <w:trHeight w:val="300"/>
        </w:trPr>
        <w:tc>
          <w:tcPr>
            <w:tcW w:w="3114" w:type="dxa"/>
            <w:noWrap/>
            <w:vAlign w:val="center"/>
            <w:hideMark/>
          </w:tcPr>
          <w:p w14:paraId="716BACD4" w14:textId="0C6C3881" w:rsidR="00DB12DB" w:rsidRPr="00996F60" w:rsidRDefault="00DB12DB" w:rsidP="00DB12DB">
            <w:pPr>
              <w:spacing w:before="120" w:after="120" w:line="240" w:lineRule="auto"/>
            </w:pPr>
            <w:r>
              <w:rPr>
                <w:rFonts w:ascii="Arial" w:hAnsi="Arial" w:cs="Arial"/>
                <w:color w:val="000000"/>
              </w:rPr>
              <w:t>238</w:t>
            </w:r>
          </w:p>
        </w:tc>
        <w:tc>
          <w:tcPr>
            <w:tcW w:w="4394" w:type="dxa"/>
            <w:noWrap/>
            <w:vAlign w:val="center"/>
            <w:hideMark/>
          </w:tcPr>
          <w:p w14:paraId="4AD242DE" w14:textId="6D9D4ACE" w:rsidR="00DB12DB" w:rsidRPr="00996F60" w:rsidRDefault="00DB12DB" w:rsidP="00DB12DB">
            <w:pPr>
              <w:spacing w:before="120" w:after="120" w:line="240" w:lineRule="auto"/>
            </w:pPr>
            <w:r>
              <w:rPr>
                <w:rFonts w:ascii="Arial" w:hAnsi="Arial" w:cs="Arial"/>
                <w:color w:val="000000"/>
              </w:rPr>
              <w:t>559</w:t>
            </w:r>
          </w:p>
        </w:tc>
      </w:tr>
      <w:tr w:rsidR="00DB12DB" w:rsidRPr="00996F60" w14:paraId="6657E7BC" w14:textId="77777777" w:rsidTr="00B9011C">
        <w:trPr>
          <w:cantSplit/>
          <w:trHeight w:val="300"/>
        </w:trPr>
        <w:tc>
          <w:tcPr>
            <w:tcW w:w="3114" w:type="dxa"/>
            <w:noWrap/>
            <w:vAlign w:val="center"/>
            <w:hideMark/>
          </w:tcPr>
          <w:p w14:paraId="09E81350" w14:textId="23C14C5A" w:rsidR="00DB12DB" w:rsidRPr="00996F60" w:rsidRDefault="00DB12DB" w:rsidP="00DB12DB">
            <w:pPr>
              <w:spacing w:before="120" w:after="120" w:line="240" w:lineRule="auto"/>
            </w:pPr>
            <w:r>
              <w:rPr>
                <w:rFonts w:ascii="Arial" w:hAnsi="Arial" w:cs="Arial"/>
                <w:color w:val="000000"/>
              </w:rPr>
              <w:t>240</w:t>
            </w:r>
          </w:p>
        </w:tc>
        <w:tc>
          <w:tcPr>
            <w:tcW w:w="4394" w:type="dxa"/>
            <w:noWrap/>
            <w:vAlign w:val="center"/>
            <w:hideMark/>
          </w:tcPr>
          <w:p w14:paraId="2739900C" w14:textId="5A803A59" w:rsidR="00DB12DB" w:rsidRPr="00996F60" w:rsidRDefault="00DB12DB" w:rsidP="00DB12DB">
            <w:pPr>
              <w:spacing w:before="120" w:after="120" w:line="240" w:lineRule="auto"/>
            </w:pPr>
            <w:r>
              <w:rPr>
                <w:rFonts w:ascii="Arial" w:hAnsi="Arial" w:cs="Arial"/>
                <w:color w:val="000000"/>
              </w:rPr>
              <w:t>15.</w:t>
            </w:r>
            <w:r w:rsidR="00963906">
              <w:rPr>
                <w:rFonts w:ascii="Arial" w:hAnsi="Arial" w:cs="Arial"/>
                <w:color w:val="000000"/>
              </w:rPr>
              <w:t>3</w:t>
            </w:r>
          </w:p>
        </w:tc>
      </w:tr>
      <w:tr w:rsidR="00DB12DB" w:rsidRPr="00996F60" w14:paraId="61BD6B76" w14:textId="77777777" w:rsidTr="00B9011C">
        <w:trPr>
          <w:cantSplit/>
          <w:trHeight w:val="300"/>
        </w:trPr>
        <w:tc>
          <w:tcPr>
            <w:tcW w:w="3114" w:type="dxa"/>
            <w:noWrap/>
            <w:vAlign w:val="center"/>
            <w:hideMark/>
          </w:tcPr>
          <w:p w14:paraId="55620D28" w14:textId="538EBA89" w:rsidR="00DB12DB" w:rsidRPr="00996F60" w:rsidRDefault="00DB12DB" w:rsidP="00DB12DB">
            <w:pPr>
              <w:spacing w:before="120" w:after="120" w:line="240" w:lineRule="auto"/>
            </w:pPr>
            <w:r>
              <w:rPr>
                <w:rFonts w:ascii="Arial" w:hAnsi="Arial" w:cs="Arial"/>
                <w:color w:val="000000"/>
              </w:rPr>
              <w:t>252</w:t>
            </w:r>
          </w:p>
        </w:tc>
        <w:tc>
          <w:tcPr>
            <w:tcW w:w="4394" w:type="dxa"/>
            <w:noWrap/>
            <w:vAlign w:val="center"/>
            <w:hideMark/>
          </w:tcPr>
          <w:p w14:paraId="2D9FAD05" w14:textId="167BB0A7" w:rsidR="00DB12DB" w:rsidRPr="00996F60" w:rsidRDefault="00DB12DB" w:rsidP="00DB12DB">
            <w:pPr>
              <w:spacing w:before="120" w:after="120" w:line="240" w:lineRule="auto"/>
            </w:pPr>
            <w:r>
              <w:rPr>
                <w:rFonts w:ascii="Arial" w:hAnsi="Arial" w:cs="Arial"/>
                <w:color w:val="000000"/>
              </w:rPr>
              <w:t>2</w:t>
            </w:r>
          </w:p>
        </w:tc>
      </w:tr>
      <w:tr w:rsidR="00DB12DB" w:rsidRPr="00996F60" w14:paraId="644DA56A" w14:textId="77777777" w:rsidTr="00B9011C">
        <w:trPr>
          <w:cantSplit/>
          <w:trHeight w:val="300"/>
        </w:trPr>
        <w:tc>
          <w:tcPr>
            <w:tcW w:w="3114" w:type="dxa"/>
            <w:noWrap/>
            <w:vAlign w:val="center"/>
            <w:hideMark/>
          </w:tcPr>
          <w:p w14:paraId="3AD0751E" w14:textId="299C89E6" w:rsidR="00DB12DB" w:rsidRPr="00996F60" w:rsidRDefault="00DB12DB" w:rsidP="00DB12DB">
            <w:pPr>
              <w:spacing w:before="120" w:after="120" w:line="240" w:lineRule="auto"/>
            </w:pPr>
            <w:r>
              <w:rPr>
                <w:rFonts w:ascii="Arial" w:hAnsi="Arial" w:cs="Arial"/>
                <w:color w:val="000000"/>
              </w:rPr>
              <w:t>265</w:t>
            </w:r>
          </w:p>
        </w:tc>
        <w:tc>
          <w:tcPr>
            <w:tcW w:w="4394" w:type="dxa"/>
            <w:noWrap/>
            <w:vAlign w:val="center"/>
            <w:hideMark/>
          </w:tcPr>
          <w:p w14:paraId="6A29E546" w14:textId="2B317F3A" w:rsidR="00DB12DB" w:rsidRPr="00996F60" w:rsidRDefault="00DB12DB" w:rsidP="00DB12DB">
            <w:pPr>
              <w:spacing w:before="120" w:after="120" w:line="240" w:lineRule="auto"/>
            </w:pPr>
            <w:r>
              <w:rPr>
                <w:rFonts w:ascii="Arial" w:hAnsi="Arial" w:cs="Arial"/>
                <w:color w:val="000000"/>
              </w:rPr>
              <w:t>12</w:t>
            </w:r>
          </w:p>
        </w:tc>
      </w:tr>
      <w:tr w:rsidR="00DB12DB" w:rsidRPr="00996F60" w14:paraId="6DFBABD2" w14:textId="77777777" w:rsidTr="00B9011C">
        <w:trPr>
          <w:cantSplit/>
          <w:trHeight w:val="300"/>
        </w:trPr>
        <w:tc>
          <w:tcPr>
            <w:tcW w:w="3114" w:type="dxa"/>
            <w:noWrap/>
            <w:vAlign w:val="center"/>
            <w:hideMark/>
          </w:tcPr>
          <w:p w14:paraId="11CFBE6F" w14:textId="73DDC3B1" w:rsidR="00DB12DB" w:rsidRPr="00996F60" w:rsidRDefault="00DB12DB" w:rsidP="00DB12DB">
            <w:pPr>
              <w:spacing w:before="120" w:after="120" w:line="240" w:lineRule="auto"/>
            </w:pPr>
            <w:r>
              <w:rPr>
                <w:rFonts w:ascii="Arial" w:hAnsi="Arial" w:cs="Arial"/>
                <w:color w:val="000000"/>
              </w:rPr>
              <w:t>267</w:t>
            </w:r>
          </w:p>
        </w:tc>
        <w:tc>
          <w:tcPr>
            <w:tcW w:w="4394" w:type="dxa"/>
            <w:noWrap/>
            <w:vAlign w:val="center"/>
            <w:hideMark/>
          </w:tcPr>
          <w:p w14:paraId="69C96384" w14:textId="251EE922" w:rsidR="00DB12DB" w:rsidRPr="00996F60" w:rsidRDefault="00DB12DB" w:rsidP="00DB12DB">
            <w:pPr>
              <w:spacing w:before="120" w:after="120" w:line="240" w:lineRule="auto"/>
            </w:pPr>
            <w:r>
              <w:rPr>
                <w:rFonts w:ascii="Arial" w:hAnsi="Arial" w:cs="Arial"/>
                <w:color w:val="000000"/>
              </w:rPr>
              <w:t>2</w:t>
            </w:r>
          </w:p>
        </w:tc>
      </w:tr>
      <w:tr w:rsidR="00DB12DB" w:rsidRPr="00996F60" w14:paraId="447E6325" w14:textId="77777777" w:rsidTr="00B9011C">
        <w:trPr>
          <w:cantSplit/>
          <w:trHeight w:val="300"/>
        </w:trPr>
        <w:tc>
          <w:tcPr>
            <w:tcW w:w="3114" w:type="dxa"/>
            <w:noWrap/>
            <w:vAlign w:val="center"/>
            <w:hideMark/>
          </w:tcPr>
          <w:p w14:paraId="6AFB9491" w14:textId="01E8987B" w:rsidR="00DB12DB" w:rsidRPr="00996F60" w:rsidRDefault="00DB12DB" w:rsidP="00DB12DB">
            <w:pPr>
              <w:spacing w:before="120" w:after="120" w:line="240" w:lineRule="auto"/>
            </w:pPr>
            <w:r>
              <w:rPr>
                <w:rFonts w:ascii="Arial" w:hAnsi="Arial" w:cs="Arial"/>
                <w:color w:val="000000"/>
              </w:rPr>
              <w:t>268</w:t>
            </w:r>
          </w:p>
        </w:tc>
        <w:tc>
          <w:tcPr>
            <w:tcW w:w="4394" w:type="dxa"/>
            <w:noWrap/>
            <w:vAlign w:val="center"/>
            <w:hideMark/>
          </w:tcPr>
          <w:p w14:paraId="507F737D" w14:textId="6884FB98" w:rsidR="00DB12DB" w:rsidRPr="00996F60" w:rsidRDefault="00DB12DB" w:rsidP="00DB12DB">
            <w:pPr>
              <w:spacing w:before="120" w:after="120" w:line="240" w:lineRule="auto"/>
            </w:pPr>
            <w:r>
              <w:rPr>
                <w:rFonts w:ascii="Arial" w:hAnsi="Arial" w:cs="Arial"/>
                <w:color w:val="000000"/>
              </w:rPr>
              <w:t>2</w:t>
            </w:r>
          </w:p>
        </w:tc>
      </w:tr>
      <w:tr w:rsidR="00DB12DB" w:rsidRPr="00996F60" w14:paraId="1CE3DB82" w14:textId="77777777" w:rsidTr="00B9011C">
        <w:trPr>
          <w:cantSplit/>
          <w:trHeight w:val="300"/>
        </w:trPr>
        <w:tc>
          <w:tcPr>
            <w:tcW w:w="3114" w:type="dxa"/>
            <w:noWrap/>
            <w:vAlign w:val="center"/>
            <w:hideMark/>
          </w:tcPr>
          <w:p w14:paraId="3FAE4906" w14:textId="34EF40F1" w:rsidR="00DB12DB" w:rsidRPr="00996F60" w:rsidRDefault="00DB12DB" w:rsidP="00DB12DB">
            <w:pPr>
              <w:spacing w:before="120" w:after="120" w:line="240" w:lineRule="auto"/>
            </w:pPr>
            <w:r>
              <w:rPr>
                <w:rFonts w:ascii="Arial" w:hAnsi="Arial" w:cs="Arial"/>
                <w:color w:val="000000"/>
              </w:rPr>
              <w:t>270</w:t>
            </w:r>
          </w:p>
        </w:tc>
        <w:tc>
          <w:tcPr>
            <w:tcW w:w="4394" w:type="dxa"/>
            <w:noWrap/>
            <w:vAlign w:val="center"/>
            <w:hideMark/>
          </w:tcPr>
          <w:p w14:paraId="1C344911" w14:textId="325E292B" w:rsidR="00DB12DB" w:rsidRPr="00996F60" w:rsidRDefault="00DB12DB" w:rsidP="00DB12DB">
            <w:pPr>
              <w:spacing w:before="120" w:after="120" w:line="240" w:lineRule="auto"/>
            </w:pPr>
            <w:r>
              <w:rPr>
                <w:rFonts w:ascii="Arial" w:hAnsi="Arial" w:cs="Arial"/>
                <w:color w:val="000000"/>
              </w:rPr>
              <w:t>2</w:t>
            </w:r>
          </w:p>
        </w:tc>
      </w:tr>
      <w:tr w:rsidR="00DB12DB" w:rsidRPr="00996F60" w14:paraId="2FD318DB" w14:textId="77777777" w:rsidTr="00B9011C">
        <w:trPr>
          <w:cantSplit/>
          <w:trHeight w:val="300"/>
        </w:trPr>
        <w:tc>
          <w:tcPr>
            <w:tcW w:w="3114" w:type="dxa"/>
            <w:noWrap/>
            <w:vAlign w:val="center"/>
            <w:hideMark/>
          </w:tcPr>
          <w:p w14:paraId="6C68C4E5" w14:textId="2E58FAAA" w:rsidR="00DB12DB" w:rsidRPr="00996F60" w:rsidRDefault="00DB12DB" w:rsidP="00DB12DB">
            <w:pPr>
              <w:spacing w:before="120" w:after="120" w:line="240" w:lineRule="auto"/>
            </w:pPr>
            <w:r>
              <w:rPr>
                <w:rFonts w:ascii="Arial" w:hAnsi="Arial" w:cs="Arial"/>
                <w:color w:val="000000"/>
              </w:rPr>
              <w:t>286</w:t>
            </w:r>
          </w:p>
        </w:tc>
        <w:tc>
          <w:tcPr>
            <w:tcW w:w="4394" w:type="dxa"/>
            <w:noWrap/>
            <w:vAlign w:val="center"/>
            <w:hideMark/>
          </w:tcPr>
          <w:p w14:paraId="0A5667A7" w14:textId="53116FB6" w:rsidR="00DB12DB" w:rsidRPr="00996F60" w:rsidRDefault="00DB12DB" w:rsidP="00DB12DB">
            <w:pPr>
              <w:spacing w:before="120" w:after="120" w:line="240" w:lineRule="auto"/>
            </w:pPr>
            <w:r>
              <w:rPr>
                <w:rFonts w:ascii="Arial" w:hAnsi="Arial" w:cs="Arial"/>
                <w:color w:val="000000"/>
              </w:rPr>
              <w:t>1</w:t>
            </w:r>
          </w:p>
        </w:tc>
      </w:tr>
      <w:tr w:rsidR="00DB12DB" w:rsidRPr="00996F60" w14:paraId="76ED7C11" w14:textId="77777777" w:rsidTr="00B9011C">
        <w:trPr>
          <w:cantSplit/>
          <w:trHeight w:val="300"/>
        </w:trPr>
        <w:tc>
          <w:tcPr>
            <w:tcW w:w="3114" w:type="dxa"/>
            <w:noWrap/>
            <w:vAlign w:val="center"/>
            <w:hideMark/>
          </w:tcPr>
          <w:p w14:paraId="506D6352" w14:textId="3E6F22B1" w:rsidR="00DB12DB" w:rsidRPr="00996F60" w:rsidRDefault="00DB12DB" w:rsidP="00DB12DB">
            <w:pPr>
              <w:spacing w:before="120" w:after="120" w:line="240" w:lineRule="auto"/>
            </w:pPr>
            <w:r>
              <w:rPr>
                <w:rFonts w:ascii="Arial" w:hAnsi="Arial" w:cs="Arial"/>
                <w:color w:val="000000"/>
              </w:rPr>
              <w:t>287</w:t>
            </w:r>
          </w:p>
        </w:tc>
        <w:tc>
          <w:tcPr>
            <w:tcW w:w="4394" w:type="dxa"/>
            <w:noWrap/>
            <w:vAlign w:val="center"/>
            <w:hideMark/>
          </w:tcPr>
          <w:p w14:paraId="0F8831DC" w14:textId="7F3E6BCF" w:rsidR="00DB12DB" w:rsidRPr="00996F60" w:rsidRDefault="00DB12DB" w:rsidP="00DB12DB">
            <w:pPr>
              <w:spacing w:before="120" w:after="120" w:line="240" w:lineRule="auto"/>
            </w:pPr>
            <w:r>
              <w:rPr>
                <w:rFonts w:ascii="Arial" w:hAnsi="Arial" w:cs="Arial"/>
                <w:color w:val="000000"/>
              </w:rPr>
              <w:t>0.34</w:t>
            </w:r>
          </w:p>
        </w:tc>
      </w:tr>
      <w:tr w:rsidR="00DB12DB" w:rsidRPr="00996F60" w14:paraId="54907F66" w14:textId="77777777" w:rsidTr="00B9011C">
        <w:trPr>
          <w:cantSplit/>
          <w:trHeight w:val="300"/>
        </w:trPr>
        <w:tc>
          <w:tcPr>
            <w:tcW w:w="3114" w:type="dxa"/>
            <w:noWrap/>
            <w:vAlign w:val="center"/>
            <w:hideMark/>
          </w:tcPr>
          <w:p w14:paraId="0FBD8C65" w14:textId="3F4F5083" w:rsidR="00DB12DB" w:rsidRPr="00996F60" w:rsidRDefault="00DB12DB" w:rsidP="00DB12DB">
            <w:pPr>
              <w:spacing w:before="120" w:after="120" w:line="240" w:lineRule="auto"/>
            </w:pPr>
            <w:r>
              <w:rPr>
                <w:rFonts w:ascii="Arial" w:hAnsi="Arial" w:cs="Arial"/>
                <w:color w:val="000000"/>
              </w:rPr>
              <w:t>290</w:t>
            </w:r>
          </w:p>
        </w:tc>
        <w:tc>
          <w:tcPr>
            <w:tcW w:w="4394" w:type="dxa"/>
            <w:noWrap/>
            <w:vAlign w:val="center"/>
            <w:hideMark/>
          </w:tcPr>
          <w:p w14:paraId="75BFA7AD" w14:textId="0EDF6F29" w:rsidR="00DB12DB" w:rsidRPr="00996F60" w:rsidRDefault="00DB12DB" w:rsidP="00DB12DB">
            <w:pPr>
              <w:spacing w:before="120" w:after="120" w:line="240" w:lineRule="auto"/>
            </w:pPr>
            <w:r>
              <w:rPr>
                <w:rFonts w:ascii="Arial" w:hAnsi="Arial" w:cs="Arial"/>
                <w:color w:val="000000"/>
              </w:rPr>
              <w:t>3</w:t>
            </w:r>
          </w:p>
        </w:tc>
      </w:tr>
      <w:tr w:rsidR="00DB12DB" w:rsidRPr="00996F60" w14:paraId="01FB1CEE" w14:textId="77777777" w:rsidTr="00B9011C">
        <w:trPr>
          <w:cantSplit/>
          <w:trHeight w:val="300"/>
        </w:trPr>
        <w:tc>
          <w:tcPr>
            <w:tcW w:w="3114" w:type="dxa"/>
            <w:noWrap/>
            <w:vAlign w:val="center"/>
            <w:hideMark/>
          </w:tcPr>
          <w:p w14:paraId="46744718" w14:textId="38403223" w:rsidR="00DB12DB" w:rsidRPr="00996F60" w:rsidRDefault="00DB12DB" w:rsidP="00DB12DB">
            <w:pPr>
              <w:spacing w:before="120" w:after="120" w:line="240" w:lineRule="auto"/>
            </w:pPr>
            <w:r>
              <w:rPr>
                <w:rFonts w:ascii="Arial" w:hAnsi="Arial" w:cs="Arial"/>
                <w:color w:val="000000"/>
              </w:rPr>
              <w:t>293</w:t>
            </w:r>
          </w:p>
        </w:tc>
        <w:tc>
          <w:tcPr>
            <w:tcW w:w="4394" w:type="dxa"/>
            <w:noWrap/>
            <w:vAlign w:val="center"/>
            <w:hideMark/>
          </w:tcPr>
          <w:p w14:paraId="75D831CB" w14:textId="56268629" w:rsidR="00DB12DB" w:rsidRPr="00996F60" w:rsidRDefault="00DB12DB" w:rsidP="00DB12DB">
            <w:pPr>
              <w:spacing w:before="120" w:after="120" w:line="240" w:lineRule="auto"/>
            </w:pPr>
            <w:r>
              <w:rPr>
                <w:rFonts w:ascii="Arial" w:hAnsi="Arial" w:cs="Arial"/>
                <w:color w:val="000000"/>
              </w:rPr>
              <w:t>45.8</w:t>
            </w:r>
          </w:p>
        </w:tc>
      </w:tr>
    </w:tbl>
    <w:p w14:paraId="1C536338" w14:textId="77777777" w:rsidR="00996F60" w:rsidRPr="00996F60" w:rsidRDefault="00996F60" w:rsidP="00CF211A">
      <w:pPr>
        <w:spacing w:before="240"/>
      </w:pPr>
    </w:p>
    <w:p w14:paraId="6CAEAA68" w14:textId="77777777" w:rsidR="00B00B0E" w:rsidRDefault="00B00B0E">
      <w:pPr>
        <w:spacing w:line="240" w:lineRule="auto"/>
        <w:rPr>
          <w:b/>
          <w:bCs/>
        </w:rPr>
      </w:pPr>
      <w:r>
        <w:rPr>
          <w:b/>
          <w:bCs/>
        </w:rPr>
        <w:br w:type="page"/>
      </w:r>
    </w:p>
    <w:p w14:paraId="316A0C3D" w14:textId="404686D0" w:rsidR="00F43E2C" w:rsidRDefault="00996F60" w:rsidP="00F27E0F">
      <w:pPr>
        <w:spacing w:before="240"/>
      </w:pPr>
      <w:r w:rsidRPr="002C2BE7">
        <w:rPr>
          <w:b/>
          <w:bCs/>
        </w:rPr>
        <w:lastRenderedPageBreak/>
        <w:t>Table A1.1</w:t>
      </w:r>
      <w:r w:rsidR="009A06D0">
        <w:rPr>
          <w:b/>
          <w:bCs/>
        </w:rPr>
        <w:t>6</w:t>
      </w:r>
      <w:r w:rsidRPr="00996F60">
        <w:t xml:space="preserve"> Phase 1 Children handling sediment</w:t>
      </w:r>
    </w:p>
    <w:tbl>
      <w:tblPr>
        <w:tblStyle w:val="Style1"/>
        <w:tblW w:w="7508" w:type="dxa"/>
        <w:tblLook w:val="04A0" w:firstRow="1" w:lastRow="0" w:firstColumn="1" w:lastColumn="0" w:noHBand="0" w:noVBand="1"/>
        <w:tblCaption w:val="Phase 1 Children handling sediment"/>
        <w:tblDescription w:val="The table lists the observation number and sum of handling sediment for Phase 1 children on handling sediment. "/>
      </w:tblPr>
      <w:tblGrid>
        <w:gridCol w:w="3256"/>
        <w:gridCol w:w="4252"/>
      </w:tblGrid>
      <w:tr w:rsidR="00996F60" w:rsidRPr="00996F60" w14:paraId="2B0CCA5E" w14:textId="77777777" w:rsidTr="002C2BE7">
        <w:trPr>
          <w:cnfStyle w:val="100000000000" w:firstRow="1" w:lastRow="0" w:firstColumn="0" w:lastColumn="0" w:oddVBand="0" w:evenVBand="0" w:oddHBand="0" w:evenHBand="0" w:firstRowFirstColumn="0" w:firstRowLastColumn="0" w:lastRowFirstColumn="0" w:lastRowLastColumn="0"/>
          <w:cantSplit/>
          <w:trHeight w:val="300"/>
          <w:tblHeader/>
        </w:trPr>
        <w:tc>
          <w:tcPr>
            <w:tcW w:w="3256" w:type="dxa"/>
            <w:noWrap/>
            <w:hideMark/>
          </w:tcPr>
          <w:p w14:paraId="3E117CFD" w14:textId="77777777" w:rsidR="00996F60" w:rsidRPr="00996F60" w:rsidRDefault="00996F60" w:rsidP="00E67958">
            <w:pPr>
              <w:spacing w:before="120" w:after="120" w:line="240" w:lineRule="auto"/>
            </w:pPr>
            <w:r w:rsidRPr="00996F60">
              <w:t>Observation number</w:t>
            </w:r>
          </w:p>
        </w:tc>
        <w:tc>
          <w:tcPr>
            <w:tcW w:w="4252" w:type="dxa"/>
            <w:noWrap/>
            <w:hideMark/>
          </w:tcPr>
          <w:p w14:paraId="3FF4BD3E" w14:textId="4E4134D2" w:rsidR="00996F60" w:rsidRPr="00996F60" w:rsidRDefault="00996F60" w:rsidP="00E67958">
            <w:pPr>
              <w:spacing w:before="120" w:after="120" w:line="240" w:lineRule="auto"/>
            </w:pPr>
            <w:r w:rsidRPr="00996F60">
              <w:t xml:space="preserve">Sum of handling sediment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572079" w:rsidRPr="00996F60" w14:paraId="49985E4E" w14:textId="77777777" w:rsidTr="00EF374F">
        <w:trPr>
          <w:cantSplit/>
          <w:trHeight w:val="300"/>
        </w:trPr>
        <w:tc>
          <w:tcPr>
            <w:tcW w:w="3256" w:type="dxa"/>
            <w:noWrap/>
            <w:vAlign w:val="center"/>
            <w:hideMark/>
          </w:tcPr>
          <w:p w14:paraId="24BC3FA2" w14:textId="6775AF22" w:rsidR="00572079" w:rsidRPr="00996F60" w:rsidRDefault="00572079" w:rsidP="00572079">
            <w:pPr>
              <w:spacing w:before="120" w:after="120" w:line="240" w:lineRule="auto"/>
            </w:pPr>
            <w:r>
              <w:rPr>
                <w:rFonts w:ascii="Arial" w:hAnsi="Arial" w:cs="Arial"/>
                <w:color w:val="000000"/>
              </w:rPr>
              <w:t>22</w:t>
            </w:r>
          </w:p>
        </w:tc>
        <w:tc>
          <w:tcPr>
            <w:tcW w:w="4252" w:type="dxa"/>
            <w:noWrap/>
            <w:vAlign w:val="center"/>
            <w:hideMark/>
          </w:tcPr>
          <w:p w14:paraId="64E1E844" w14:textId="60ADC6E7" w:rsidR="00572079" w:rsidRPr="00996F60" w:rsidRDefault="00572079" w:rsidP="00572079">
            <w:pPr>
              <w:spacing w:before="120" w:after="120" w:line="240" w:lineRule="auto"/>
            </w:pPr>
            <w:r>
              <w:rPr>
                <w:rFonts w:ascii="Arial" w:hAnsi="Arial" w:cs="Arial"/>
                <w:color w:val="000000"/>
              </w:rPr>
              <w:t>258</w:t>
            </w:r>
          </w:p>
        </w:tc>
      </w:tr>
      <w:tr w:rsidR="00572079" w:rsidRPr="00996F60" w14:paraId="5901A04C" w14:textId="77777777" w:rsidTr="00EF374F">
        <w:trPr>
          <w:cantSplit/>
          <w:trHeight w:val="300"/>
        </w:trPr>
        <w:tc>
          <w:tcPr>
            <w:tcW w:w="3256" w:type="dxa"/>
            <w:noWrap/>
            <w:vAlign w:val="center"/>
            <w:hideMark/>
          </w:tcPr>
          <w:p w14:paraId="7566BBDC" w14:textId="6FFC83FE" w:rsidR="00572079" w:rsidRPr="00996F60" w:rsidRDefault="00572079" w:rsidP="00572079">
            <w:pPr>
              <w:spacing w:before="120" w:after="120" w:line="240" w:lineRule="auto"/>
            </w:pPr>
            <w:r>
              <w:rPr>
                <w:rFonts w:ascii="Arial" w:hAnsi="Arial" w:cs="Arial"/>
                <w:color w:val="000000"/>
              </w:rPr>
              <w:t>2</w:t>
            </w:r>
            <w:r w:rsidR="008C313B">
              <w:rPr>
                <w:rFonts w:ascii="Arial" w:hAnsi="Arial" w:cs="Arial"/>
                <w:color w:val="000000"/>
              </w:rPr>
              <w:t>3</w:t>
            </w:r>
          </w:p>
        </w:tc>
        <w:tc>
          <w:tcPr>
            <w:tcW w:w="4252" w:type="dxa"/>
            <w:noWrap/>
            <w:vAlign w:val="center"/>
            <w:hideMark/>
          </w:tcPr>
          <w:p w14:paraId="0141EBD9" w14:textId="05394AD8" w:rsidR="00572079" w:rsidRPr="00996F60" w:rsidRDefault="00572079" w:rsidP="00572079">
            <w:pPr>
              <w:spacing w:before="120" w:after="120" w:line="240" w:lineRule="auto"/>
            </w:pPr>
            <w:r>
              <w:rPr>
                <w:rFonts w:ascii="Arial" w:hAnsi="Arial" w:cs="Arial"/>
                <w:color w:val="000000"/>
              </w:rPr>
              <w:t>24</w:t>
            </w:r>
          </w:p>
        </w:tc>
      </w:tr>
      <w:tr w:rsidR="00572079" w:rsidRPr="00996F60" w14:paraId="49054CB0" w14:textId="77777777" w:rsidTr="00EF374F">
        <w:trPr>
          <w:cantSplit/>
          <w:trHeight w:val="300"/>
        </w:trPr>
        <w:tc>
          <w:tcPr>
            <w:tcW w:w="3256" w:type="dxa"/>
            <w:noWrap/>
            <w:vAlign w:val="center"/>
            <w:hideMark/>
          </w:tcPr>
          <w:p w14:paraId="2E6F73DB" w14:textId="5B8861AD" w:rsidR="00572079" w:rsidRPr="00996F60" w:rsidRDefault="00572079" w:rsidP="00572079">
            <w:pPr>
              <w:spacing w:before="120" w:after="120" w:line="240" w:lineRule="auto"/>
            </w:pPr>
            <w:r>
              <w:rPr>
                <w:rFonts w:ascii="Arial" w:hAnsi="Arial" w:cs="Arial"/>
                <w:color w:val="000000"/>
              </w:rPr>
              <w:t>2</w:t>
            </w:r>
            <w:r w:rsidR="008C313B">
              <w:rPr>
                <w:rFonts w:ascii="Arial" w:hAnsi="Arial" w:cs="Arial"/>
                <w:color w:val="000000"/>
              </w:rPr>
              <w:t>6</w:t>
            </w:r>
          </w:p>
        </w:tc>
        <w:tc>
          <w:tcPr>
            <w:tcW w:w="4252" w:type="dxa"/>
            <w:noWrap/>
            <w:vAlign w:val="center"/>
            <w:hideMark/>
          </w:tcPr>
          <w:p w14:paraId="04BC5B40" w14:textId="1EB5F354" w:rsidR="00572079" w:rsidRPr="00996F60" w:rsidRDefault="00572079" w:rsidP="00572079">
            <w:pPr>
              <w:spacing w:before="120" w:after="120" w:line="240" w:lineRule="auto"/>
            </w:pPr>
            <w:r>
              <w:rPr>
                <w:rFonts w:ascii="Arial" w:hAnsi="Arial" w:cs="Arial"/>
                <w:color w:val="000000"/>
              </w:rPr>
              <w:t>13</w:t>
            </w:r>
          </w:p>
        </w:tc>
      </w:tr>
      <w:tr w:rsidR="00572079" w:rsidRPr="00996F60" w14:paraId="5FD0C906" w14:textId="77777777" w:rsidTr="00EF374F">
        <w:trPr>
          <w:cantSplit/>
          <w:trHeight w:val="300"/>
        </w:trPr>
        <w:tc>
          <w:tcPr>
            <w:tcW w:w="3256" w:type="dxa"/>
            <w:noWrap/>
            <w:vAlign w:val="center"/>
            <w:hideMark/>
          </w:tcPr>
          <w:p w14:paraId="6B5BDCBE" w14:textId="6CA0B92C" w:rsidR="00572079" w:rsidRPr="00996F60" w:rsidRDefault="008C313B" w:rsidP="00572079">
            <w:pPr>
              <w:spacing w:before="120" w:after="120" w:line="240" w:lineRule="auto"/>
            </w:pPr>
            <w:r>
              <w:t>31</w:t>
            </w:r>
          </w:p>
        </w:tc>
        <w:tc>
          <w:tcPr>
            <w:tcW w:w="4252" w:type="dxa"/>
            <w:noWrap/>
            <w:vAlign w:val="center"/>
            <w:hideMark/>
          </w:tcPr>
          <w:p w14:paraId="3E3058F0" w14:textId="30B8B921" w:rsidR="00572079" w:rsidRPr="00996F60" w:rsidRDefault="00572079" w:rsidP="00572079">
            <w:pPr>
              <w:spacing w:before="120" w:after="120" w:line="240" w:lineRule="auto"/>
            </w:pPr>
            <w:r>
              <w:rPr>
                <w:rFonts w:ascii="Arial" w:hAnsi="Arial" w:cs="Arial"/>
                <w:color w:val="000000"/>
              </w:rPr>
              <w:t>220</w:t>
            </w:r>
          </w:p>
        </w:tc>
      </w:tr>
      <w:tr w:rsidR="00572079" w:rsidRPr="00996F60" w14:paraId="5713A0BC" w14:textId="77777777" w:rsidTr="00EF374F">
        <w:trPr>
          <w:cantSplit/>
          <w:trHeight w:val="300"/>
        </w:trPr>
        <w:tc>
          <w:tcPr>
            <w:tcW w:w="3256" w:type="dxa"/>
            <w:noWrap/>
            <w:vAlign w:val="center"/>
            <w:hideMark/>
          </w:tcPr>
          <w:p w14:paraId="67BCE336" w14:textId="02B2A6BD" w:rsidR="00572079" w:rsidRPr="00996F60" w:rsidRDefault="00F50CE1" w:rsidP="00572079">
            <w:pPr>
              <w:spacing w:before="120" w:after="120" w:line="240" w:lineRule="auto"/>
            </w:pPr>
            <w:r>
              <w:t>32</w:t>
            </w:r>
          </w:p>
        </w:tc>
        <w:tc>
          <w:tcPr>
            <w:tcW w:w="4252" w:type="dxa"/>
            <w:noWrap/>
            <w:vAlign w:val="center"/>
            <w:hideMark/>
          </w:tcPr>
          <w:p w14:paraId="54658E5E" w14:textId="7F3219FC" w:rsidR="00572079" w:rsidRPr="00996F60" w:rsidRDefault="00572079" w:rsidP="00572079">
            <w:pPr>
              <w:spacing w:before="120" w:after="120" w:line="240" w:lineRule="auto"/>
            </w:pPr>
            <w:r>
              <w:rPr>
                <w:rFonts w:ascii="Arial" w:hAnsi="Arial" w:cs="Arial"/>
                <w:color w:val="000000"/>
              </w:rPr>
              <w:t>220</w:t>
            </w:r>
          </w:p>
        </w:tc>
      </w:tr>
      <w:tr w:rsidR="00572079" w:rsidRPr="00996F60" w14:paraId="2F2F59EE" w14:textId="77777777" w:rsidTr="00EF374F">
        <w:trPr>
          <w:cantSplit/>
          <w:trHeight w:val="300"/>
        </w:trPr>
        <w:tc>
          <w:tcPr>
            <w:tcW w:w="3256" w:type="dxa"/>
            <w:noWrap/>
            <w:vAlign w:val="center"/>
            <w:hideMark/>
          </w:tcPr>
          <w:p w14:paraId="270A3E6A" w14:textId="52F1D093" w:rsidR="00572079" w:rsidRPr="00996F60" w:rsidRDefault="00F50CE1" w:rsidP="00572079">
            <w:pPr>
              <w:spacing w:before="120" w:after="120" w:line="240" w:lineRule="auto"/>
            </w:pPr>
            <w:r>
              <w:t>33</w:t>
            </w:r>
          </w:p>
        </w:tc>
        <w:tc>
          <w:tcPr>
            <w:tcW w:w="4252" w:type="dxa"/>
            <w:noWrap/>
            <w:vAlign w:val="center"/>
            <w:hideMark/>
          </w:tcPr>
          <w:p w14:paraId="4F09347C" w14:textId="20F149AF" w:rsidR="00572079" w:rsidRPr="00996F60" w:rsidRDefault="00572079" w:rsidP="00572079">
            <w:pPr>
              <w:spacing w:before="120" w:after="120" w:line="240" w:lineRule="auto"/>
            </w:pPr>
            <w:r>
              <w:rPr>
                <w:rFonts w:ascii="Arial" w:hAnsi="Arial" w:cs="Arial"/>
                <w:color w:val="000000"/>
              </w:rPr>
              <w:t>8</w:t>
            </w:r>
          </w:p>
        </w:tc>
      </w:tr>
      <w:tr w:rsidR="00572079" w:rsidRPr="00996F60" w14:paraId="65F9A517" w14:textId="77777777" w:rsidTr="00EF374F">
        <w:trPr>
          <w:cantSplit/>
          <w:trHeight w:val="300"/>
        </w:trPr>
        <w:tc>
          <w:tcPr>
            <w:tcW w:w="3256" w:type="dxa"/>
            <w:noWrap/>
            <w:vAlign w:val="center"/>
            <w:hideMark/>
          </w:tcPr>
          <w:p w14:paraId="4699D3FB" w14:textId="7533D16F" w:rsidR="00572079" w:rsidRPr="00996F60" w:rsidRDefault="00F50CE1" w:rsidP="00572079">
            <w:pPr>
              <w:spacing w:before="120" w:after="120" w:line="240" w:lineRule="auto"/>
            </w:pPr>
            <w:r>
              <w:rPr>
                <w:rFonts w:ascii="Arial" w:hAnsi="Arial" w:cs="Arial"/>
                <w:color w:val="000000"/>
              </w:rPr>
              <w:t>34</w:t>
            </w:r>
          </w:p>
        </w:tc>
        <w:tc>
          <w:tcPr>
            <w:tcW w:w="4252" w:type="dxa"/>
            <w:noWrap/>
            <w:vAlign w:val="center"/>
            <w:hideMark/>
          </w:tcPr>
          <w:p w14:paraId="166619D4" w14:textId="189B9846" w:rsidR="00572079" w:rsidRPr="00996F60" w:rsidRDefault="00572079" w:rsidP="00572079">
            <w:pPr>
              <w:spacing w:before="120" w:after="120" w:line="240" w:lineRule="auto"/>
            </w:pPr>
            <w:r>
              <w:rPr>
                <w:rFonts w:ascii="Arial" w:hAnsi="Arial" w:cs="Arial"/>
                <w:color w:val="000000"/>
              </w:rPr>
              <w:t>1</w:t>
            </w:r>
          </w:p>
        </w:tc>
      </w:tr>
      <w:tr w:rsidR="00572079" w:rsidRPr="00996F60" w14:paraId="60581EEE" w14:textId="77777777" w:rsidTr="00EF374F">
        <w:trPr>
          <w:cantSplit/>
          <w:trHeight w:val="300"/>
        </w:trPr>
        <w:tc>
          <w:tcPr>
            <w:tcW w:w="3256" w:type="dxa"/>
            <w:noWrap/>
            <w:vAlign w:val="center"/>
            <w:hideMark/>
          </w:tcPr>
          <w:p w14:paraId="353F63B5" w14:textId="26FF45FF" w:rsidR="00572079" w:rsidRPr="00996F60" w:rsidRDefault="00F50CE1" w:rsidP="00572079">
            <w:pPr>
              <w:spacing w:before="120" w:after="120" w:line="240" w:lineRule="auto"/>
            </w:pPr>
            <w:r>
              <w:t>41</w:t>
            </w:r>
          </w:p>
        </w:tc>
        <w:tc>
          <w:tcPr>
            <w:tcW w:w="4252" w:type="dxa"/>
            <w:noWrap/>
            <w:vAlign w:val="center"/>
            <w:hideMark/>
          </w:tcPr>
          <w:p w14:paraId="5BE0F65C" w14:textId="5603EB06" w:rsidR="00572079" w:rsidRPr="00996F60" w:rsidRDefault="00572079" w:rsidP="00572079">
            <w:pPr>
              <w:spacing w:before="120" w:after="120" w:line="240" w:lineRule="auto"/>
            </w:pPr>
            <w:r>
              <w:rPr>
                <w:rFonts w:ascii="Arial" w:hAnsi="Arial" w:cs="Arial"/>
                <w:color w:val="000000"/>
              </w:rPr>
              <w:t>45.</w:t>
            </w:r>
            <w:r w:rsidR="00DB4655">
              <w:rPr>
                <w:rFonts w:ascii="Arial" w:hAnsi="Arial" w:cs="Arial"/>
                <w:color w:val="000000"/>
              </w:rPr>
              <w:t>8</w:t>
            </w:r>
          </w:p>
        </w:tc>
      </w:tr>
    </w:tbl>
    <w:p w14:paraId="140CDC54" w14:textId="754CD528" w:rsidR="008A28FA" w:rsidRDefault="00996F60" w:rsidP="00F27E0F">
      <w:pPr>
        <w:spacing w:before="240"/>
      </w:pPr>
      <w:r w:rsidRPr="002C2BE7">
        <w:rPr>
          <w:b/>
          <w:bCs/>
        </w:rPr>
        <w:t>Table A1.1</w:t>
      </w:r>
      <w:r w:rsidR="009A06D0">
        <w:rPr>
          <w:b/>
          <w:bCs/>
        </w:rPr>
        <w:t>7</w:t>
      </w:r>
      <w:r w:rsidRPr="00996F60">
        <w:t xml:space="preserve"> Phase 1 Infant handling sediment</w:t>
      </w:r>
    </w:p>
    <w:tbl>
      <w:tblPr>
        <w:tblStyle w:val="Style1"/>
        <w:tblW w:w="7650" w:type="dxa"/>
        <w:tblLook w:val="04A0" w:firstRow="1" w:lastRow="0" w:firstColumn="1" w:lastColumn="0" w:noHBand="0" w:noVBand="1"/>
        <w:tblCaption w:val="Phase 1 Infant handling sediment"/>
        <w:tblDescription w:val="The table lists the observation number and sum of handling sediment for Phase 1 infants."/>
      </w:tblPr>
      <w:tblGrid>
        <w:gridCol w:w="3256"/>
        <w:gridCol w:w="4394"/>
      </w:tblGrid>
      <w:tr w:rsidR="00996F60" w:rsidRPr="00996F60" w14:paraId="6D74F2F1" w14:textId="77777777" w:rsidTr="002C2BE7">
        <w:trPr>
          <w:cnfStyle w:val="100000000000" w:firstRow="1" w:lastRow="0" w:firstColumn="0" w:lastColumn="0" w:oddVBand="0" w:evenVBand="0" w:oddHBand="0" w:evenHBand="0" w:firstRowFirstColumn="0" w:firstRowLastColumn="0" w:lastRowFirstColumn="0" w:lastRowLastColumn="0"/>
          <w:cantSplit/>
          <w:trHeight w:val="300"/>
          <w:tblHeader/>
        </w:trPr>
        <w:tc>
          <w:tcPr>
            <w:tcW w:w="3256" w:type="dxa"/>
            <w:noWrap/>
            <w:hideMark/>
          </w:tcPr>
          <w:p w14:paraId="093CDD5B" w14:textId="77777777" w:rsidR="00996F60" w:rsidRPr="00996F60" w:rsidRDefault="00996F60" w:rsidP="00E67958">
            <w:pPr>
              <w:spacing w:before="120" w:after="120" w:line="240" w:lineRule="auto"/>
            </w:pPr>
            <w:r w:rsidRPr="00996F60">
              <w:t>Observation number</w:t>
            </w:r>
          </w:p>
        </w:tc>
        <w:tc>
          <w:tcPr>
            <w:tcW w:w="4394" w:type="dxa"/>
            <w:noWrap/>
            <w:hideMark/>
          </w:tcPr>
          <w:p w14:paraId="7F04927E" w14:textId="6EA864C3" w:rsidR="00996F60" w:rsidRPr="00996F60" w:rsidRDefault="00996F60" w:rsidP="00E67958">
            <w:pPr>
              <w:spacing w:before="120" w:after="120" w:line="240" w:lineRule="auto"/>
            </w:pPr>
            <w:r w:rsidRPr="00996F60">
              <w:t xml:space="preserve">Sum of handling sediment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2901E0" w:rsidRPr="00996F60" w14:paraId="3B9B2A36" w14:textId="77777777" w:rsidTr="006E7FFC">
        <w:trPr>
          <w:cantSplit/>
          <w:trHeight w:val="300"/>
        </w:trPr>
        <w:tc>
          <w:tcPr>
            <w:tcW w:w="3256" w:type="dxa"/>
            <w:noWrap/>
            <w:vAlign w:val="center"/>
            <w:hideMark/>
          </w:tcPr>
          <w:p w14:paraId="3A98FB77" w14:textId="288CA006" w:rsidR="002901E0" w:rsidRPr="00996F60" w:rsidRDefault="002901E0" w:rsidP="002901E0">
            <w:pPr>
              <w:spacing w:before="120" w:after="120" w:line="240" w:lineRule="auto"/>
            </w:pPr>
            <w:r>
              <w:rPr>
                <w:rFonts w:ascii="Arial" w:hAnsi="Arial" w:cs="Arial"/>
                <w:color w:val="000000"/>
              </w:rPr>
              <w:t>1</w:t>
            </w:r>
          </w:p>
        </w:tc>
        <w:tc>
          <w:tcPr>
            <w:tcW w:w="4394" w:type="dxa"/>
            <w:noWrap/>
            <w:vAlign w:val="center"/>
            <w:hideMark/>
          </w:tcPr>
          <w:p w14:paraId="19F3DE12" w14:textId="00E29B0E" w:rsidR="002901E0" w:rsidRPr="00996F60" w:rsidRDefault="002901E0" w:rsidP="002901E0">
            <w:pPr>
              <w:spacing w:before="120" w:after="120" w:line="240" w:lineRule="auto"/>
            </w:pPr>
            <w:r>
              <w:rPr>
                <w:rFonts w:ascii="Arial" w:hAnsi="Arial" w:cs="Arial"/>
                <w:color w:val="000000"/>
              </w:rPr>
              <w:t>110</w:t>
            </w:r>
          </w:p>
        </w:tc>
      </w:tr>
      <w:tr w:rsidR="002901E0" w:rsidRPr="00996F60" w14:paraId="6A05D964" w14:textId="77777777" w:rsidTr="006E7FFC">
        <w:trPr>
          <w:cantSplit/>
          <w:trHeight w:val="300"/>
        </w:trPr>
        <w:tc>
          <w:tcPr>
            <w:tcW w:w="3256" w:type="dxa"/>
            <w:noWrap/>
            <w:vAlign w:val="center"/>
            <w:hideMark/>
          </w:tcPr>
          <w:p w14:paraId="4AAF3302" w14:textId="0201D266" w:rsidR="002901E0" w:rsidRPr="00996F60" w:rsidRDefault="002901E0" w:rsidP="002901E0">
            <w:pPr>
              <w:spacing w:before="120" w:after="120" w:line="240" w:lineRule="auto"/>
            </w:pPr>
            <w:r>
              <w:rPr>
                <w:rFonts w:ascii="Arial" w:hAnsi="Arial" w:cs="Arial"/>
                <w:color w:val="000000"/>
              </w:rPr>
              <w:t>2</w:t>
            </w:r>
          </w:p>
        </w:tc>
        <w:tc>
          <w:tcPr>
            <w:tcW w:w="4394" w:type="dxa"/>
            <w:noWrap/>
            <w:vAlign w:val="center"/>
            <w:hideMark/>
          </w:tcPr>
          <w:p w14:paraId="3E44A1F4" w14:textId="43081432" w:rsidR="002901E0" w:rsidRPr="00996F60" w:rsidRDefault="002901E0" w:rsidP="002901E0">
            <w:pPr>
              <w:spacing w:before="120" w:after="120" w:line="240" w:lineRule="auto"/>
            </w:pPr>
            <w:r>
              <w:rPr>
                <w:rFonts w:ascii="Arial" w:hAnsi="Arial" w:cs="Arial"/>
                <w:color w:val="000000"/>
              </w:rPr>
              <w:t>110</w:t>
            </w:r>
          </w:p>
        </w:tc>
      </w:tr>
      <w:tr w:rsidR="002901E0" w:rsidRPr="00996F60" w14:paraId="2778F2F6" w14:textId="77777777" w:rsidTr="006E7FFC">
        <w:trPr>
          <w:cantSplit/>
          <w:trHeight w:val="300"/>
        </w:trPr>
        <w:tc>
          <w:tcPr>
            <w:tcW w:w="3256" w:type="dxa"/>
            <w:noWrap/>
            <w:vAlign w:val="center"/>
            <w:hideMark/>
          </w:tcPr>
          <w:p w14:paraId="7D71C3AA" w14:textId="33AD5248" w:rsidR="002901E0" w:rsidRPr="00996F60" w:rsidRDefault="002901E0" w:rsidP="002901E0">
            <w:pPr>
              <w:spacing w:before="120" w:after="120" w:line="240" w:lineRule="auto"/>
            </w:pPr>
            <w:r>
              <w:rPr>
                <w:rFonts w:ascii="Arial" w:hAnsi="Arial" w:cs="Arial"/>
                <w:color w:val="000000"/>
              </w:rPr>
              <w:t>4</w:t>
            </w:r>
          </w:p>
        </w:tc>
        <w:tc>
          <w:tcPr>
            <w:tcW w:w="4394" w:type="dxa"/>
            <w:noWrap/>
            <w:vAlign w:val="center"/>
            <w:hideMark/>
          </w:tcPr>
          <w:p w14:paraId="106C5802" w14:textId="290C149A" w:rsidR="002901E0" w:rsidRPr="00996F60" w:rsidRDefault="002901E0" w:rsidP="002901E0">
            <w:pPr>
              <w:spacing w:before="120" w:after="120" w:line="240" w:lineRule="auto"/>
            </w:pPr>
            <w:r>
              <w:rPr>
                <w:rFonts w:ascii="Arial" w:hAnsi="Arial" w:cs="Arial"/>
                <w:color w:val="000000"/>
              </w:rPr>
              <w:t>1</w:t>
            </w:r>
          </w:p>
        </w:tc>
      </w:tr>
      <w:tr w:rsidR="002901E0" w:rsidRPr="00996F60" w14:paraId="3970C66C" w14:textId="77777777" w:rsidTr="006E7FFC">
        <w:trPr>
          <w:cantSplit/>
          <w:trHeight w:val="300"/>
        </w:trPr>
        <w:tc>
          <w:tcPr>
            <w:tcW w:w="3256" w:type="dxa"/>
            <w:noWrap/>
            <w:vAlign w:val="center"/>
            <w:hideMark/>
          </w:tcPr>
          <w:p w14:paraId="660D7D9D" w14:textId="2AE2A996" w:rsidR="002901E0" w:rsidRPr="00996F60" w:rsidRDefault="002901E0" w:rsidP="002901E0">
            <w:pPr>
              <w:spacing w:before="120" w:after="120" w:line="240" w:lineRule="auto"/>
            </w:pPr>
            <w:r>
              <w:rPr>
                <w:rFonts w:ascii="Arial" w:hAnsi="Arial" w:cs="Arial"/>
                <w:color w:val="000000"/>
              </w:rPr>
              <w:t>6</w:t>
            </w:r>
          </w:p>
        </w:tc>
        <w:tc>
          <w:tcPr>
            <w:tcW w:w="4394" w:type="dxa"/>
            <w:noWrap/>
            <w:vAlign w:val="center"/>
            <w:hideMark/>
          </w:tcPr>
          <w:p w14:paraId="2E98DD5B" w14:textId="53FE0FDC" w:rsidR="002901E0" w:rsidRPr="00996F60" w:rsidRDefault="002901E0" w:rsidP="002901E0">
            <w:pPr>
              <w:spacing w:before="120" w:after="120" w:line="240" w:lineRule="auto"/>
            </w:pPr>
            <w:r>
              <w:rPr>
                <w:rFonts w:ascii="Arial" w:hAnsi="Arial" w:cs="Arial"/>
                <w:color w:val="000000"/>
              </w:rPr>
              <w:t>24</w:t>
            </w:r>
          </w:p>
        </w:tc>
      </w:tr>
      <w:tr w:rsidR="002901E0" w:rsidRPr="00996F60" w14:paraId="0BA4FA84" w14:textId="77777777" w:rsidTr="006E7FFC">
        <w:trPr>
          <w:cantSplit/>
          <w:trHeight w:val="300"/>
        </w:trPr>
        <w:tc>
          <w:tcPr>
            <w:tcW w:w="3256" w:type="dxa"/>
            <w:noWrap/>
            <w:vAlign w:val="center"/>
            <w:hideMark/>
          </w:tcPr>
          <w:p w14:paraId="3678F952" w14:textId="4E598C9A" w:rsidR="002901E0" w:rsidRPr="00996F60" w:rsidRDefault="002901E0" w:rsidP="002901E0">
            <w:pPr>
              <w:spacing w:before="120" w:after="120" w:line="240" w:lineRule="auto"/>
            </w:pPr>
            <w:r>
              <w:rPr>
                <w:rFonts w:ascii="Arial" w:hAnsi="Arial" w:cs="Arial"/>
                <w:color w:val="000000"/>
              </w:rPr>
              <w:t>7</w:t>
            </w:r>
          </w:p>
        </w:tc>
        <w:tc>
          <w:tcPr>
            <w:tcW w:w="4394" w:type="dxa"/>
            <w:noWrap/>
            <w:vAlign w:val="center"/>
            <w:hideMark/>
          </w:tcPr>
          <w:p w14:paraId="5A01A1B1" w14:textId="36409809" w:rsidR="002901E0" w:rsidRPr="00996F60" w:rsidRDefault="002901E0" w:rsidP="002901E0">
            <w:pPr>
              <w:spacing w:before="120" w:after="120" w:line="240" w:lineRule="auto"/>
            </w:pPr>
            <w:r>
              <w:rPr>
                <w:rFonts w:ascii="Arial" w:hAnsi="Arial" w:cs="Arial"/>
                <w:color w:val="000000"/>
              </w:rPr>
              <w:t>13</w:t>
            </w:r>
          </w:p>
        </w:tc>
      </w:tr>
      <w:tr w:rsidR="002901E0" w:rsidRPr="00996F60" w14:paraId="5EB07CC9" w14:textId="77777777" w:rsidTr="006E7FFC">
        <w:trPr>
          <w:cantSplit/>
          <w:trHeight w:val="300"/>
        </w:trPr>
        <w:tc>
          <w:tcPr>
            <w:tcW w:w="3256" w:type="dxa"/>
            <w:noWrap/>
            <w:vAlign w:val="center"/>
            <w:hideMark/>
          </w:tcPr>
          <w:p w14:paraId="532B4D0E" w14:textId="63FC5411" w:rsidR="002901E0" w:rsidRPr="00996F60" w:rsidRDefault="002901E0" w:rsidP="002901E0">
            <w:pPr>
              <w:spacing w:before="120" w:after="120" w:line="240" w:lineRule="auto"/>
            </w:pPr>
            <w:r>
              <w:rPr>
                <w:rFonts w:ascii="Arial" w:hAnsi="Arial" w:cs="Arial"/>
                <w:color w:val="000000"/>
              </w:rPr>
              <w:t>9</w:t>
            </w:r>
          </w:p>
        </w:tc>
        <w:tc>
          <w:tcPr>
            <w:tcW w:w="4394" w:type="dxa"/>
            <w:noWrap/>
            <w:vAlign w:val="center"/>
            <w:hideMark/>
          </w:tcPr>
          <w:p w14:paraId="3F37E748" w14:textId="66ABF668" w:rsidR="002901E0" w:rsidRPr="00996F60" w:rsidRDefault="002901E0" w:rsidP="002901E0">
            <w:pPr>
              <w:spacing w:before="120" w:after="120" w:line="240" w:lineRule="auto"/>
            </w:pPr>
            <w:r>
              <w:rPr>
                <w:rFonts w:ascii="Arial" w:hAnsi="Arial" w:cs="Arial"/>
                <w:color w:val="000000"/>
              </w:rPr>
              <w:t>6</w:t>
            </w:r>
          </w:p>
        </w:tc>
      </w:tr>
      <w:tr w:rsidR="002901E0" w:rsidRPr="00996F60" w14:paraId="4E141D4F" w14:textId="77777777" w:rsidTr="006E7FFC">
        <w:trPr>
          <w:cantSplit/>
          <w:trHeight w:val="300"/>
        </w:trPr>
        <w:tc>
          <w:tcPr>
            <w:tcW w:w="3256" w:type="dxa"/>
            <w:noWrap/>
            <w:vAlign w:val="center"/>
            <w:hideMark/>
          </w:tcPr>
          <w:p w14:paraId="33B01DBC" w14:textId="3041A93F" w:rsidR="002901E0" w:rsidRPr="00996F60" w:rsidRDefault="002901E0" w:rsidP="002901E0">
            <w:pPr>
              <w:spacing w:before="120" w:after="120" w:line="240" w:lineRule="auto"/>
            </w:pPr>
            <w:r>
              <w:rPr>
                <w:rFonts w:ascii="Arial" w:hAnsi="Arial" w:cs="Arial"/>
                <w:color w:val="000000"/>
              </w:rPr>
              <w:t>10</w:t>
            </w:r>
          </w:p>
        </w:tc>
        <w:tc>
          <w:tcPr>
            <w:tcW w:w="4394" w:type="dxa"/>
            <w:noWrap/>
            <w:vAlign w:val="center"/>
            <w:hideMark/>
          </w:tcPr>
          <w:p w14:paraId="067192A9" w14:textId="52E2D657" w:rsidR="002901E0" w:rsidRPr="00996F60" w:rsidRDefault="002901E0" w:rsidP="002901E0">
            <w:pPr>
              <w:spacing w:before="120" w:after="120" w:line="240" w:lineRule="auto"/>
            </w:pPr>
            <w:r>
              <w:rPr>
                <w:rFonts w:ascii="Arial" w:hAnsi="Arial" w:cs="Arial"/>
                <w:color w:val="000000"/>
              </w:rPr>
              <w:t>2</w:t>
            </w:r>
          </w:p>
        </w:tc>
      </w:tr>
      <w:tr w:rsidR="002901E0" w:rsidRPr="00996F60" w14:paraId="0908C9B2" w14:textId="77777777" w:rsidTr="006E7FFC">
        <w:trPr>
          <w:cantSplit/>
          <w:trHeight w:val="300"/>
        </w:trPr>
        <w:tc>
          <w:tcPr>
            <w:tcW w:w="3256" w:type="dxa"/>
            <w:noWrap/>
            <w:vAlign w:val="center"/>
            <w:hideMark/>
          </w:tcPr>
          <w:p w14:paraId="74B53736" w14:textId="343753C3" w:rsidR="002901E0" w:rsidRPr="00996F60" w:rsidRDefault="002901E0" w:rsidP="002901E0">
            <w:pPr>
              <w:spacing w:before="120" w:after="120" w:line="240" w:lineRule="auto"/>
            </w:pPr>
            <w:r>
              <w:rPr>
                <w:rFonts w:ascii="Arial" w:hAnsi="Arial" w:cs="Arial"/>
                <w:color w:val="000000"/>
              </w:rPr>
              <w:t>13</w:t>
            </w:r>
          </w:p>
        </w:tc>
        <w:tc>
          <w:tcPr>
            <w:tcW w:w="4394" w:type="dxa"/>
            <w:noWrap/>
            <w:vAlign w:val="center"/>
            <w:hideMark/>
          </w:tcPr>
          <w:p w14:paraId="671418D0" w14:textId="1961C247" w:rsidR="002901E0" w:rsidRPr="00996F60" w:rsidRDefault="002901E0" w:rsidP="002901E0">
            <w:pPr>
              <w:spacing w:before="120" w:after="120" w:line="240" w:lineRule="auto"/>
            </w:pPr>
            <w:r>
              <w:rPr>
                <w:rFonts w:ascii="Arial" w:hAnsi="Arial" w:cs="Arial"/>
                <w:color w:val="000000"/>
              </w:rPr>
              <w:t>4</w:t>
            </w:r>
          </w:p>
        </w:tc>
      </w:tr>
      <w:tr w:rsidR="002901E0" w:rsidRPr="00996F60" w14:paraId="6419C7DD" w14:textId="77777777" w:rsidTr="006E7FFC">
        <w:trPr>
          <w:cantSplit/>
          <w:trHeight w:val="300"/>
        </w:trPr>
        <w:tc>
          <w:tcPr>
            <w:tcW w:w="3256" w:type="dxa"/>
            <w:noWrap/>
            <w:vAlign w:val="center"/>
            <w:hideMark/>
          </w:tcPr>
          <w:p w14:paraId="312E54E2" w14:textId="7C2061E6" w:rsidR="002901E0" w:rsidRPr="00996F60" w:rsidRDefault="002901E0" w:rsidP="002901E0">
            <w:pPr>
              <w:spacing w:before="120" w:after="120" w:line="240" w:lineRule="auto"/>
            </w:pPr>
            <w:r>
              <w:rPr>
                <w:rFonts w:ascii="Arial" w:hAnsi="Arial" w:cs="Arial"/>
                <w:color w:val="000000"/>
              </w:rPr>
              <w:t>14</w:t>
            </w:r>
          </w:p>
        </w:tc>
        <w:tc>
          <w:tcPr>
            <w:tcW w:w="4394" w:type="dxa"/>
            <w:noWrap/>
            <w:vAlign w:val="center"/>
            <w:hideMark/>
          </w:tcPr>
          <w:p w14:paraId="597B23D0" w14:textId="12CCA9C4" w:rsidR="002901E0" w:rsidRPr="00996F60" w:rsidRDefault="002901E0" w:rsidP="002901E0">
            <w:pPr>
              <w:spacing w:before="120" w:after="120" w:line="240" w:lineRule="auto"/>
            </w:pPr>
            <w:r>
              <w:rPr>
                <w:rFonts w:ascii="Arial" w:hAnsi="Arial" w:cs="Arial"/>
                <w:color w:val="000000"/>
              </w:rPr>
              <w:t>220</w:t>
            </w:r>
          </w:p>
        </w:tc>
      </w:tr>
      <w:tr w:rsidR="002901E0" w:rsidRPr="00996F60" w14:paraId="7B5F50A2" w14:textId="77777777" w:rsidTr="006E7FFC">
        <w:trPr>
          <w:cantSplit/>
          <w:trHeight w:val="300"/>
        </w:trPr>
        <w:tc>
          <w:tcPr>
            <w:tcW w:w="3256" w:type="dxa"/>
            <w:noWrap/>
            <w:vAlign w:val="center"/>
            <w:hideMark/>
          </w:tcPr>
          <w:p w14:paraId="4C15594D" w14:textId="4115DF81" w:rsidR="002901E0" w:rsidRPr="00996F60" w:rsidRDefault="002901E0" w:rsidP="002901E0">
            <w:pPr>
              <w:spacing w:before="120" w:after="120" w:line="240" w:lineRule="auto"/>
            </w:pPr>
            <w:r>
              <w:rPr>
                <w:rFonts w:ascii="Arial" w:hAnsi="Arial" w:cs="Arial"/>
                <w:color w:val="000000"/>
              </w:rPr>
              <w:t>15</w:t>
            </w:r>
          </w:p>
        </w:tc>
        <w:tc>
          <w:tcPr>
            <w:tcW w:w="4394" w:type="dxa"/>
            <w:noWrap/>
            <w:vAlign w:val="center"/>
            <w:hideMark/>
          </w:tcPr>
          <w:p w14:paraId="6A0FCE04" w14:textId="393A5312" w:rsidR="002901E0" w:rsidRPr="00996F60" w:rsidRDefault="002901E0" w:rsidP="002901E0">
            <w:pPr>
              <w:spacing w:before="120" w:after="120" w:line="240" w:lineRule="auto"/>
            </w:pPr>
            <w:r>
              <w:rPr>
                <w:rFonts w:ascii="Arial" w:hAnsi="Arial" w:cs="Arial"/>
                <w:color w:val="000000"/>
              </w:rPr>
              <w:t>48</w:t>
            </w:r>
          </w:p>
        </w:tc>
      </w:tr>
      <w:tr w:rsidR="002901E0" w:rsidRPr="00996F60" w14:paraId="6053F5EF" w14:textId="77777777" w:rsidTr="006E7FFC">
        <w:trPr>
          <w:cantSplit/>
          <w:trHeight w:val="300"/>
        </w:trPr>
        <w:tc>
          <w:tcPr>
            <w:tcW w:w="3256" w:type="dxa"/>
            <w:noWrap/>
            <w:vAlign w:val="center"/>
            <w:hideMark/>
          </w:tcPr>
          <w:p w14:paraId="12A5473F" w14:textId="5AA4643F" w:rsidR="002901E0" w:rsidRPr="00996F60" w:rsidRDefault="002901E0" w:rsidP="002901E0">
            <w:pPr>
              <w:spacing w:before="120" w:after="120" w:line="240" w:lineRule="auto"/>
            </w:pPr>
            <w:r>
              <w:rPr>
                <w:rFonts w:ascii="Arial" w:hAnsi="Arial" w:cs="Arial"/>
                <w:color w:val="000000"/>
              </w:rPr>
              <w:t>16</w:t>
            </w:r>
          </w:p>
        </w:tc>
        <w:tc>
          <w:tcPr>
            <w:tcW w:w="4394" w:type="dxa"/>
            <w:noWrap/>
            <w:vAlign w:val="center"/>
            <w:hideMark/>
          </w:tcPr>
          <w:p w14:paraId="69AB010B" w14:textId="7C472811" w:rsidR="002901E0" w:rsidRPr="00996F60" w:rsidRDefault="002901E0" w:rsidP="002901E0">
            <w:pPr>
              <w:spacing w:before="120" w:after="120" w:line="240" w:lineRule="auto"/>
            </w:pPr>
            <w:r>
              <w:rPr>
                <w:rFonts w:ascii="Arial" w:hAnsi="Arial" w:cs="Arial"/>
                <w:color w:val="000000"/>
              </w:rPr>
              <w:t>3</w:t>
            </w:r>
          </w:p>
        </w:tc>
      </w:tr>
      <w:tr w:rsidR="002901E0" w:rsidRPr="00996F60" w14:paraId="1996AFB6" w14:textId="77777777" w:rsidTr="006E7FFC">
        <w:trPr>
          <w:cantSplit/>
          <w:trHeight w:val="300"/>
        </w:trPr>
        <w:tc>
          <w:tcPr>
            <w:tcW w:w="3256" w:type="dxa"/>
            <w:noWrap/>
            <w:vAlign w:val="center"/>
            <w:hideMark/>
          </w:tcPr>
          <w:p w14:paraId="100EC418" w14:textId="65EA99D4" w:rsidR="002901E0" w:rsidRPr="00996F60" w:rsidRDefault="002901E0" w:rsidP="002901E0">
            <w:pPr>
              <w:spacing w:before="120" w:after="120" w:line="240" w:lineRule="auto"/>
            </w:pPr>
            <w:r>
              <w:rPr>
                <w:rFonts w:ascii="Arial" w:hAnsi="Arial" w:cs="Arial"/>
                <w:color w:val="000000"/>
              </w:rPr>
              <w:t>17</w:t>
            </w:r>
          </w:p>
        </w:tc>
        <w:tc>
          <w:tcPr>
            <w:tcW w:w="4394" w:type="dxa"/>
            <w:noWrap/>
            <w:vAlign w:val="center"/>
            <w:hideMark/>
          </w:tcPr>
          <w:p w14:paraId="21858046" w14:textId="3B5E9293" w:rsidR="002901E0" w:rsidRPr="00996F60" w:rsidRDefault="002901E0" w:rsidP="002901E0">
            <w:pPr>
              <w:spacing w:before="120" w:after="120" w:line="240" w:lineRule="auto"/>
            </w:pPr>
            <w:r>
              <w:rPr>
                <w:rFonts w:ascii="Arial" w:hAnsi="Arial" w:cs="Arial"/>
                <w:color w:val="000000"/>
              </w:rPr>
              <w:t>3</w:t>
            </w:r>
          </w:p>
        </w:tc>
      </w:tr>
      <w:tr w:rsidR="002901E0" w:rsidRPr="00996F60" w14:paraId="0AC6ECE4" w14:textId="77777777" w:rsidTr="006E7FFC">
        <w:trPr>
          <w:cantSplit/>
          <w:trHeight w:val="300"/>
        </w:trPr>
        <w:tc>
          <w:tcPr>
            <w:tcW w:w="3256" w:type="dxa"/>
            <w:noWrap/>
            <w:vAlign w:val="center"/>
            <w:hideMark/>
          </w:tcPr>
          <w:p w14:paraId="44DF8806" w14:textId="79CD20EA" w:rsidR="002901E0" w:rsidRPr="00996F60" w:rsidRDefault="002901E0" w:rsidP="002901E0">
            <w:pPr>
              <w:spacing w:before="120" w:after="120" w:line="240" w:lineRule="auto"/>
            </w:pPr>
            <w:r>
              <w:rPr>
                <w:rFonts w:ascii="Arial" w:hAnsi="Arial" w:cs="Arial"/>
                <w:color w:val="000000"/>
              </w:rPr>
              <w:t>18</w:t>
            </w:r>
          </w:p>
        </w:tc>
        <w:tc>
          <w:tcPr>
            <w:tcW w:w="4394" w:type="dxa"/>
            <w:noWrap/>
            <w:vAlign w:val="center"/>
            <w:hideMark/>
          </w:tcPr>
          <w:p w14:paraId="4E721CC7" w14:textId="6F5C1ECB" w:rsidR="002901E0" w:rsidRPr="00996F60" w:rsidRDefault="002901E0" w:rsidP="002901E0">
            <w:pPr>
              <w:spacing w:before="120" w:after="120" w:line="240" w:lineRule="auto"/>
            </w:pPr>
            <w:r>
              <w:rPr>
                <w:rFonts w:ascii="Arial" w:hAnsi="Arial" w:cs="Arial"/>
                <w:color w:val="000000"/>
              </w:rPr>
              <w:t>84</w:t>
            </w:r>
          </w:p>
        </w:tc>
      </w:tr>
    </w:tbl>
    <w:p w14:paraId="60A0D7A7" w14:textId="65323E1B" w:rsidR="0083005E" w:rsidRDefault="00996F60" w:rsidP="00F27E0F">
      <w:pPr>
        <w:spacing w:before="240"/>
      </w:pPr>
      <w:r w:rsidRPr="002C2BE7">
        <w:rPr>
          <w:b/>
          <w:bCs/>
        </w:rPr>
        <w:lastRenderedPageBreak/>
        <w:t>Table A1.1</w:t>
      </w:r>
      <w:r w:rsidR="009A06D0">
        <w:rPr>
          <w:b/>
          <w:bCs/>
        </w:rPr>
        <w:t>8</w:t>
      </w:r>
      <w:r w:rsidRPr="00996F60">
        <w:t xml:space="preserve"> Phase 1 Adult handling equipment</w:t>
      </w:r>
      <w:r w:rsidR="00970A9E">
        <w:t xml:space="preserve"> </w:t>
      </w:r>
    </w:p>
    <w:tbl>
      <w:tblPr>
        <w:tblStyle w:val="Style1"/>
        <w:tblW w:w="7508" w:type="dxa"/>
        <w:tblLook w:val="04A0" w:firstRow="1" w:lastRow="0" w:firstColumn="1" w:lastColumn="0" w:noHBand="0" w:noVBand="1"/>
        <w:tblCaption w:val="Phase 1 Adult handling equipment"/>
        <w:tblDescription w:val="The table lists the observation number and sum of handling equipment for Phase 1 adults."/>
      </w:tblPr>
      <w:tblGrid>
        <w:gridCol w:w="3114"/>
        <w:gridCol w:w="4394"/>
      </w:tblGrid>
      <w:tr w:rsidR="00996F60" w:rsidRPr="00996F60" w14:paraId="2A24C5DA" w14:textId="77777777" w:rsidTr="002C2BE7">
        <w:trPr>
          <w:cnfStyle w:val="100000000000" w:firstRow="1" w:lastRow="0" w:firstColumn="0" w:lastColumn="0" w:oddVBand="0" w:evenVBand="0" w:oddHBand="0" w:evenHBand="0" w:firstRowFirstColumn="0" w:firstRowLastColumn="0" w:lastRowFirstColumn="0" w:lastRowLastColumn="0"/>
          <w:cantSplit/>
          <w:trHeight w:val="300"/>
          <w:tblHeader/>
        </w:trPr>
        <w:tc>
          <w:tcPr>
            <w:tcW w:w="3114" w:type="dxa"/>
            <w:noWrap/>
            <w:hideMark/>
          </w:tcPr>
          <w:p w14:paraId="2AB8FA78" w14:textId="77777777" w:rsidR="00996F60" w:rsidRPr="00996F60" w:rsidRDefault="00996F60" w:rsidP="00E67958">
            <w:pPr>
              <w:spacing w:before="120" w:after="120" w:line="240" w:lineRule="auto"/>
            </w:pPr>
            <w:r w:rsidRPr="00996F60">
              <w:t>Observation number</w:t>
            </w:r>
          </w:p>
        </w:tc>
        <w:tc>
          <w:tcPr>
            <w:tcW w:w="4394" w:type="dxa"/>
            <w:noWrap/>
            <w:hideMark/>
          </w:tcPr>
          <w:p w14:paraId="156DA377" w14:textId="0B678D75" w:rsidR="00996F60" w:rsidRPr="00996F60" w:rsidRDefault="00996F60" w:rsidP="00E67958">
            <w:pPr>
              <w:spacing w:before="120" w:after="120" w:line="240" w:lineRule="auto"/>
            </w:pPr>
            <w:r w:rsidRPr="00996F60">
              <w:t xml:space="preserve">Sum of handling equipment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DE394D" w:rsidRPr="00996F60" w14:paraId="6B4B12C3" w14:textId="77777777" w:rsidTr="006671A2">
        <w:trPr>
          <w:cantSplit/>
          <w:trHeight w:val="300"/>
        </w:trPr>
        <w:tc>
          <w:tcPr>
            <w:tcW w:w="3114" w:type="dxa"/>
            <w:noWrap/>
            <w:vAlign w:val="center"/>
            <w:hideMark/>
          </w:tcPr>
          <w:p w14:paraId="5FC709D2" w14:textId="49BC8852" w:rsidR="00DE394D" w:rsidRPr="00996F60" w:rsidRDefault="00DE394D" w:rsidP="00DE394D">
            <w:pPr>
              <w:spacing w:before="120" w:after="120" w:line="240" w:lineRule="auto"/>
            </w:pPr>
            <w:r>
              <w:rPr>
                <w:rFonts w:ascii="Arial" w:hAnsi="Arial" w:cs="Arial"/>
                <w:color w:val="000000"/>
              </w:rPr>
              <w:t>42</w:t>
            </w:r>
          </w:p>
        </w:tc>
        <w:tc>
          <w:tcPr>
            <w:tcW w:w="4394" w:type="dxa"/>
            <w:noWrap/>
            <w:vAlign w:val="center"/>
            <w:hideMark/>
          </w:tcPr>
          <w:p w14:paraId="71D09E05" w14:textId="13FB0975" w:rsidR="00DE394D" w:rsidRPr="00996F60" w:rsidRDefault="00DE394D" w:rsidP="00DE394D">
            <w:pPr>
              <w:spacing w:before="120" w:after="120" w:line="240" w:lineRule="auto"/>
            </w:pPr>
            <w:r>
              <w:rPr>
                <w:rFonts w:ascii="Arial" w:hAnsi="Arial" w:cs="Arial"/>
                <w:color w:val="000000"/>
              </w:rPr>
              <w:t>25</w:t>
            </w:r>
          </w:p>
        </w:tc>
      </w:tr>
      <w:tr w:rsidR="00DE394D" w:rsidRPr="00996F60" w14:paraId="436B113D" w14:textId="77777777" w:rsidTr="006671A2">
        <w:trPr>
          <w:cantSplit/>
          <w:trHeight w:val="300"/>
        </w:trPr>
        <w:tc>
          <w:tcPr>
            <w:tcW w:w="3114" w:type="dxa"/>
            <w:noWrap/>
            <w:vAlign w:val="center"/>
            <w:hideMark/>
          </w:tcPr>
          <w:p w14:paraId="3A1BA0E0" w14:textId="3AB99EBD" w:rsidR="00DE394D" w:rsidRPr="00996F60" w:rsidRDefault="00DE394D" w:rsidP="00DE394D">
            <w:pPr>
              <w:spacing w:before="120" w:after="120" w:line="240" w:lineRule="auto"/>
            </w:pPr>
            <w:r>
              <w:rPr>
                <w:rFonts w:ascii="Arial" w:hAnsi="Arial" w:cs="Arial"/>
                <w:color w:val="000000"/>
              </w:rPr>
              <w:t>43</w:t>
            </w:r>
          </w:p>
        </w:tc>
        <w:tc>
          <w:tcPr>
            <w:tcW w:w="4394" w:type="dxa"/>
            <w:noWrap/>
            <w:vAlign w:val="center"/>
            <w:hideMark/>
          </w:tcPr>
          <w:p w14:paraId="50F789B7" w14:textId="6795DC93" w:rsidR="00DE394D" w:rsidRPr="00996F60" w:rsidRDefault="00DE394D" w:rsidP="00DE394D">
            <w:pPr>
              <w:spacing w:before="120" w:after="120" w:line="240" w:lineRule="auto"/>
            </w:pPr>
            <w:r>
              <w:rPr>
                <w:rFonts w:ascii="Arial" w:hAnsi="Arial" w:cs="Arial"/>
                <w:color w:val="000000"/>
              </w:rPr>
              <w:t>0.5</w:t>
            </w:r>
          </w:p>
        </w:tc>
      </w:tr>
      <w:tr w:rsidR="00DE394D" w:rsidRPr="00996F60" w14:paraId="793F4438" w14:textId="77777777" w:rsidTr="006671A2">
        <w:trPr>
          <w:cantSplit/>
          <w:trHeight w:val="300"/>
        </w:trPr>
        <w:tc>
          <w:tcPr>
            <w:tcW w:w="3114" w:type="dxa"/>
            <w:noWrap/>
            <w:vAlign w:val="center"/>
            <w:hideMark/>
          </w:tcPr>
          <w:p w14:paraId="7D81303E" w14:textId="1E89D875" w:rsidR="00DE394D" w:rsidRPr="00996F60" w:rsidRDefault="00DE394D" w:rsidP="00DE394D">
            <w:pPr>
              <w:spacing w:before="120" w:after="120" w:line="240" w:lineRule="auto"/>
            </w:pPr>
            <w:r>
              <w:rPr>
                <w:rFonts w:ascii="Arial" w:hAnsi="Arial" w:cs="Arial"/>
                <w:color w:val="000000"/>
              </w:rPr>
              <w:t>129</w:t>
            </w:r>
          </w:p>
        </w:tc>
        <w:tc>
          <w:tcPr>
            <w:tcW w:w="4394" w:type="dxa"/>
            <w:noWrap/>
            <w:vAlign w:val="center"/>
            <w:hideMark/>
          </w:tcPr>
          <w:p w14:paraId="6024A79E" w14:textId="4F98BF19" w:rsidR="00DE394D" w:rsidRPr="00996F60" w:rsidRDefault="00DE394D" w:rsidP="00DE394D">
            <w:pPr>
              <w:spacing w:before="120" w:after="120" w:line="240" w:lineRule="auto"/>
            </w:pPr>
            <w:r>
              <w:rPr>
                <w:rFonts w:ascii="Arial" w:hAnsi="Arial" w:cs="Arial"/>
                <w:color w:val="000000"/>
              </w:rPr>
              <w:t>25</w:t>
            </w:r>
            <w:r w:rsidR="001A7DF6">
              <w:rPr>
                <w:rFonts w:ascii="Arial" w:hAnsi="Arial" w:cs="Arial"/>
                <w:color w:val="000000"/>
              </w:rPr>
              <w:t>3</w:t>
            </w:r>
          </w:p>
        </w:tc>
      </w:tr>
      <w:tr w:rsidR="00DE394D" w:rsidRPr="00996F60" w14:paraId="6F80CF32" w14:textId="77777777" w:rsidTr="006671A2">
        <w:trPr>
          <w:cantSplit/>
          <w:trHeight w:val="300"/>
        </w:trPr>
        <w:tc>
          <w:tcPr>
            <w:tcW w:w="3114" w:type="dxa"/>
            <w:noWrap/>
            <w:vAlign w:val="center"/>
            <w:hideMark/>
          </w:tcPr>
          <w:p w14:paraId="0B2900CC" w14:textId="5A34E3C0" w:rsidR="00DE394D" w:rsidRPr="00996F60" w:rsidRDefault="00DE394D" w:rsidP="00DE394D">
            <w:pPr>
              <w:spacing w:before="120" w:after="120" w:line="240" w:lineRule="auto"/>
            </w:pPr>
            <w:r>
              <w:rPr>
                <w:rFonts w:ascii="Arial" w:hAnsi="Arial" w:cs="Arial"/>
                <w:color w:val="000000"/>
              </w:rPr>
              <w:t>139</w:t>
            </w:r>
          </w:p>
        </w:tc>
        <w:tc>
          <w:tcPr>
            <w:tcW w:w="4394" w:type="dxa"/>
            <w:noWrap/>
            <w:vAlign w:val="center"/>
            <w:hideMark/>
          </w:tcPr>
          <w:p w14:paraId="3F104DAE" w14:textId="0DA9DDF3" w:rsidR="00DE394D" w:rsidRPr="00996F60" w:rsidRDefault="00DE394D" w:rsidP="00DE394D">
            <w:pPr>
              <w:spacing w:before="120" w:after="120" w:line="240" w:lineRule="auto"/>
            </w:pPr>
            <w:r>
              <w:rPr>
                <w:rFonts w:ascii="Arial" w:hAnsi="Arial" w:cs="Arial"/>
                <w:color w:val="000000"/>
              </w:rPr>
              <w:t>5.5</w:t>
            </w:r>
          </w:p>
        </w:tc>
      </w:tr>
      <w:tr w:rsidR="00DE394D" w:rsidRPr="00996F60" w14:paraId="023A33E3" w14:textId="77777777" w:rsidTr="006671A2">
        <w:trPr>
          <w:cantSplit/>
          <w:trHeight w:val="300"/>
        </w:trPr>
        <w:tc>
          <w:tcPr>
            <w:tcW w:w="3114" w:type="dxa"/>
            <w:noWrap/>
            <w:vAlign w:val="center"/>
            <w:hideMark/>
          </w:tcPr>
          <w:p w14:paraId="3B9999D7" w14:textId="62AEB3E3" w:rsidR="00DE394D" w:rsidRPr="00996F60" w:rsidRDefault="00DE394D" w:rsidP="00DE394D">
            <w:pPr>
              <w:spacing w:before="120" w:after="120" w:line="240" w:lineRule="auto"/>
            </w:pPr>
            <w:r>
              <w:rPr>
                <w:rFonts w:ascii="Arial" w:hAnsi="Arial" w:cs="Arial"/>
                <w:color w:val="000000"/>
              </w:rPr>
              <w:t>174</w:t>
            </w:r>
          </w:p>
        </w:tc>
        <w:tc>
          <w:tcPr>
            <w:tcW w:w="4394" w:type="dxa"/>
            <w:noWrap/>
            <w:vAlign w:val="center"/>
            <w:hideMark/>
          </w:tcPr>
          <w:p w14:paraId="0EAF9D82" w14:textId="3AF75B34" w:rsidR="00DE394D" w:rsidRPr="00996F60" w:rsidRDefault="00DE394D" w:rsidP="00DE394D">
            <w:pPr>
              <w:spacing w:before="120" w:after="120" w:line="240" w:lineRule="auto"/>
            </w:pPr>
            <w:r>
              <w:rPr>
                <w:rFonts w:ascii="Arial" w:hAnsi="Arial" w:cs="Arial"/>
                <w:color w:val="000000"/>
              </w:rPr>
              <w:t>10.3</w:t>
            </w:r>
          </w:p>
        </w:tc>
      </w:tr>
      <w:tr w:rsidR="00DE394D" w:rsidRPr="00996F60" w14:paraId="0DFD0EC8" w14:textId="77777777" w:rsidTr="006671A2">
        <w:trPr>
          <w:cantSplit/>
          <w:trHeight w:val="300"/>
        </w:trPr>
        <w:tc>
          <w:tcPr>
            <w:tcW w:w="3114" w:type="dxa"/>
            <w:noWrap/>
            <w:vAlign w:val="center"/>
            <w:hideMark/>
          </w:tcPr>
          <w:p w14:paraId="0DE52CA9" w14:textId="76E27F46" w:rsidR="00DE394D" w:rsidRPr="00996F60" w:rsidRDefault="00DE394D" w:rsidP="00DE394D">
            <w:pPr>
              <w:spacing w:before="120" w:after="120" w:line="240" w:lineRule="auto"/>
            </w:pPr>
            <w:r>
              <w:rPr>
                <w:rFonts w:ascii="Arial" w:hAnsi="Arial" w:cs="Arial"/>
                <w:color w:val="000000"/>
              </w:rPr>
              <w:t>175</w:t>
            </w:r>
          </w:p>
        </w:tc>
        <w:tc>
          <w:tcPr>
            <w:tcW w:w="4394" w:type="dxa"/>
            <w:noWrap/>
            <w:vAlign w:val="center"/>
            <w:hideMark/>
          </w:tcPr>
          <w:p w14:paraId="2BEF14C8" w14:textId="3E72ADF6" w:rsidR="00DE394D" w:rsidRPr="00996F60" w:rsidRDefault="00DE394D" w:rsidP="00DE394D">
            <w:pPr>
              <w:spacing w:before="120" w:after="120" w:line="240" w:lineRule="auto"/>
            </w:pPr>
            <w:r>
              <w:rPr>
                <w:rFonts w:ascii="Arial" w:hAnsi="Arial" w:cs="Arial"/>
                <w:color w:val="000000"/>
              </w:rPr>
              <w:t>219</w:t>
            </w:r>
          </w:p>
        </w:tc>
      </w:tr>
      <w:tr w:rsidR="00DE394D" w:rsidRPr="00996F60" w14:paraId="00AA9F33" w14:textId="77777777" w:rsidTr="006671A2">
        <w:trPr>
          <w:cantSplit/>
          <w:trHeight w:val="300"/>
        </w:trPr>
        <w:tc>
          <w:tcPr>
            <w:tcW w:w="3114" w:type="dxa"/>
            <w:noWrap/>
            <w:vAlign w:val="center"/>
            <w:hideMark/>
          </w:tcPr>
          <w:p w14:paraId="402CC521" w14:textId="3FF0F74E" w:rsidR="00DE394D" w:rsidRPr="00996F60" w:rsidRDefault="00DE394D" w:rsidP="00DE394D">
            <w:pPr>
              <w:spacing w:before="120" w:after="120" w:line="240" w:lineRule="auto"/>
            </w:pPr>
            <w:r>
              <w:rPr>
                <w:rFonts w:ascii="Arial" w:hAnsi="Arial" w:cs="Arial"/>
                <w:color w:val="000000"/>
              </w:rPr>
              <w:t>176</w:t>
            </w:r>
          </w:p>
        </w:tc>
        <w:tc>
          <w:tcPr>
            <w:tcW w:w="4394" w:type="dxa"/>
            <w:noWrap/>
            <w:vAlign w:val="center"/>
            <w:hideMark/>
          </w:tcPr>
          <w:p w14:paraId="10935EDB" w14:textId="20EBE01F" w:rsidR="00DE394D" w:rsidRPr="00996F60" w:rsidRDefault="00DE394D" w:rsidP="00DE394D">
            <w:pPr>
              <w:spacing w:before="120" w:after="120" w:line="240" w:lineRule="auto"/>
            </w:pPr>
            <w:r>
              <w:rPr>
                <w:rFonts w:ascii="Arial" w:hAnsi="Arial" w:cs="Arial"/>
                <w:color w:val="000000"/>
              </w:rPr>
              <w:t>65.9</w:t>
            </w:r>
          </w:p>
        </w:tc>
      </w:tr>
      <w:tr w:rsidR="00DE394D" w:rsidRPr="00996F60" w14:paraId="0A73263E" w14:textId="77777777" w:rsidTr="006671A2">
        <w:trPr>
          <w:cantSplit/>
          <w:trHeight w:val="300"/>
        </w:trPr>
        <w:tc>
          <w:tcPr>
            <w:tcW w:w="3114" w:type="dxa"/>
            <w:noWrap/>
            <w:vAlign w:val="center"/>
            <w:hideMark/>
          </w:tcPr>
          <w:p w14:paraId="2CAA1E60" w14:textId="7B937AAE" w:rsidR="00DE394D" w:rsidRPr="00996F60" w:rsidRDefault="00DE394D" w:rsidP="00DE394D">
            <w:pPr>
              <w:spacing w:before="120" w:after="120" w:line="240" w:lineRule="auto"/>
            </w:pPr>
            <w:r>
              <w:rPr>
                <w:rFonts w:ascii="Arial" w:hAnsi="Arial" w:cs="Arial"/>
                <w:color w:val="000000"/>
              </w:rPr>
              <w:t>300</w:t>
            </w:r>
          </w:p>
        </w:tc>
        <w:tc>
          <w:tcPr>
            <w:tcW w:w="4394" w:type="dxa"/>
            <w:noWrap/>
            <w:vAlign w:val="center"/>
            <w:hideMark/>
          </w:tcPr>
          <w:p w14:paraId="155C2138" w14:textId="1401B6A4" w:rsidR="00DE394D" w:rsidRPr="00996F60" w:rsidRDefault="00DE394D" w:rsidP="00DE394D">
            <w:pPr>
              <w:spacing w:before="120" w:after="120" w:line="240" w:lineRule="auto"/>
            </w:pPr>
            <w:r>
              <w:rPr>
                <w:rFonts w:ascii="Arial" w:hAnsi="Arial" w:cs="Arial"/>
                <w:color w:val="000000"/>
              </w:rPr>
              <w:t>0.2</w:t>
            </w:r>
          </w:p>
        </w:tc>
      </w:tr>
      <w:tr w:rsidR="00DE394D" w:rsidRPr="00996F60" w14:paraId="32958AE2" w14:textId="77777777" w:rsidTr="006671A2">
        <w:trPr>
          <w:cantSplit/>
          <w:trHeight w:val="300"/>
        </w:trPr>
        <w:tc>
          <w:tcPr>
            <w:tcW w:w="3114" w:type="dxa"/>
            <w:noWrap/>
            <w:vAlign w:val="center"/>
            <w:hideMark/>
          </w:tcPr>
          <w:p w14:paraId="7E8EDFE4" w14:textId="31681791" w:rsidR="00DE394D" w:rsidRPr="00996F60" w:rsidRDefault="00DE394D" w:rsidP="00DE394D">
            <w:pPr>
              <w:spacing w:before="120" w:after="120" w:line="240" w:lineRule="auto"/>
            </w:pPr>
            <w:r>
              <w:rPr>
                <w:rFonts w:ascii="Arial" w:hAnsi="Arial" w:cs="Arial"/>
                <w:color w:val="000000"/>
              </w:rPr>
              <w:t>303</w:t>
            </w:r>
          </w:p>
        </w:tc>
        <w:tc>
          <w:tcPr>
            <w:tcW w:w="4394" w:type="dxa"/>
            <w:noWrap/>
            <w:vAlign w:val="center"/>
            <w:hideMark/>
          </w:tcPr>
          <w:p w14:paraId="4A301B56" w14:textId="46E18D54" w:rsidR="00DE394D" w:rsidRPr="00996F60" w:rsidRDefault="00DE394D" w:rsidP="00DE394D">
            <w:pPr>
              <w:spacing w:before="120" w:after="120" w:line="240" w:lineRule="auto"/>
            </w:pPr>
            <w:r>
              <w:rPr>
                <w:rFonts w:ascii="Arial" w:hAnsi="Arial" w:cs="Arial"/>
                <w:color w:val="000000"/>
              </w:rPr>
              <w:t>0.03</w:t>
            </w:r>
          </w:p>
        </w:tc>
      </w:tr>
      <w:tr w:rsidR="00DE394D" w:rsidRPr="00996F60" w14:paraId="65135CC4" w14:textId="77777777" w:rsidTr="006671A2">
        <w:trPr>
          <w:cantSplit/>
          <w:trHeight w:val="300"/>
        </w:trPr>
        <w:tc>
          <w:tcPr>
            <w:tcW w:w="3114" w:type="dxa"/>
            <w:noWrap/>
            <w:vAlign w:val="center"/>
            <w:hideMark/>
          </w:tcPr>
          <w:p w14:paraId="2DFDD55F" w14:textId="627AADDC" w:rsidR="00DE394D" w:rsidRPr="00996F60" w:rsidRDefault="00DE394D" w:rsidP="00DE394D">
            <w:pPr>
              <w:spacing w:before="120" w:after="120" w:line="240" w:lineRule="auto"/>
            </w:pPr>
            <w:r>
              <w:rPr>
                <w:rFonts w:ascii="Arial" w:hAnsi="Arial" w:cs="Arial"/>
                <w:color w:val="000000"/>
              </w:rPr>
              <w:t>305</w:t>
            </w:r>
          </w:p>
        </w:tc>
        <w:tc>
          <w:tcPr>
            <w:tcW w:w="4394" w:type="dxa"/>
            <w:noWrap/>
            <w:vAlign w:val="center"/>
            <w:hideMark/>
          </w:tcPr>
          <w:p w14:paraId="7DEF6C1C" w14:textId="3E63136C" w:rsidR="00DE394D" w:rsidRPr="00996F60" w:rsidRDefault="00DE394D" w:rsidP="00DE394D">
            <w:pPr>
              <w:spacing w:before="120" w:after="120" w:line="240" w:lineRule="auto"/>
            </w:pPr>
            <w:r>
              <w:rPr>
                <w:rFonts w:ascii="Arial" w:hAnsi="Arial" w:cs="Arial"/>
                <w:color w:val="000000"/>
              </w:rPr>
              <w:t>2192</w:t>
            </w:r>
          </w:p>
        </w:tc>
      </w:tr>
      <w:tr w:rsidR="00DE394D" w:rsidRPr="00996F60" w14:paraId="6FDBC3D3" w14:textId="77777777" w:rsidTr="006671A2">
        <w:trPr>
          <w:cantSplit/>
          <w:trHeight w:val="300"/>
        </w:trPr>
        <w:tc>
          <w:tcPr>
            <w:tcW w:w="3114" w:type="dxa"/>
            <w:noWrap/>
            <w:vAlign w:val="center"/>
            <w:hideMark/>
          </w:tcPr>
          <w:p w14:paraId="32DAA8F1" w14:textId="424C9088" w:rsidR="00DE394D" w:rsidRPr="00996F60" w:rsidRDefault="00DE394D" w:rsidP="00DE394D">
            <w:pPr>
              <w:spacing w:before="120" w:after="120" w:line="240" w:lineRule="auto"/>
            </w:pPr>
            <w:r>
              <w:rPr>
                <w:rFonts w:ascii="Arial" w:hAnsi="Arial" w:cs="Arial"/>
                <w:color w:val="000000"/>
              </w:rPr>
              <w:t>308</w:t>
            </w:r>
          </w:p>
        </w:tc>
        <w:tc>
          <w:tcPr>
            <w:tcW w:w="4394" w:type="dxa"/>
            <w:noWrap/>
            <w:vAlign w:val="center"/>
            <w:hideMark/>
          </w:tcPr>
          <w:p w14:paraId="098FE1F2" w14:textId="5E7F7147" w:rsidR="00DE394D" w:rsidRPr="00996F60" w:rsidRDefault="00DE394D" w:rsidP="00DE394D">
            <w:pPr>
              <w:spacing w:before="120" w:after="120" w:line="240" w:lineRule="auto"/>
            </w:pPr>
            <w:r>
              <w:rPr>
                <w:rFonts w:ascii="Arial" w:hAnsi="Arial" w:cs="Arial"/>
                <w:color w:val="000000"/>
              </w:rPr>
              <w:t>1296</w:t>
            </w:r>
          </w:p>
        </w:tc>
      </w:tr>
      <w:tr w:rsidR="00DE394D" w:rsidRPr="00996F60" w14:paraId="303A6B53" w14:textId="77777777" w:rsidTr="006671A2">
        <w:trPr>
          <w:cantSplit/>
          <w:trHeight w:val="300"/>
        </w:trPr>
        <w:tc>
          <w:tcPr>
            <w:tcW w:w="3114" w:type="dxa"/>
            <w:noWrap/>
            <w:vAlign w:val="center"/>
            <w:hideMark/>
          </w:tcPr>
          <w:p w14:paraId="5CF4575B" w14:textId="696EC086" w:rsidR="00DE394D" w:rsidRPr="00996F60" w:rsidRDefault="00DE394D" w:rsidP="00DE394D">
            <w:pPr>
              <w:spacing w:before="120" w:after="120" w:line="240" w:lineRule="auto"/>
            </w:pPr>
            <w:r>
              <w:rPr>
                <w:rFonts w:ascii="Arial" w:hAnsi="Arial" w:cs="Arial"/>
                <w:color w:val="000000"/>
              </w:rPr>
              <w:t>313</w:t>
            </w:r>
          </w:p>
        </w:tc>
        <w:tc>
          <w:tcPr>
            <w:tcW w:w="4394" w:type="dxa"/>
            <w:noWrap/>
            <w:vAlign w:val="center"/>
            <w:hideMark/>
          </w:tcPr>
          <w:p w14:paraId="24C838DE" w14:textId="3FA6DD30" w:rsidR="00DE394D" w:rsidRPr="00996F60" w:rsidRDefault="00DE394D" w:rsidP="00DE394D">
            <w:pPr>
              <w:spacing w:before="120" w:after="120" w:line="240" w:lineRule="auto"/>
            </w:pPr>
            <w:r>
              <w:rPr>
                <w:rFonts w:ascii="Arial" w:hAnsi="Arial" w:cs="Arial"/>
                <w:color w:val="000000"/>
              </w:rPr>
              <w:t>312</w:t>
            </w:r>
          </w:p>
        </w:tc>
      </w:tr>
      <w:tr w:rsidR="00DE394D" w:rsidRPr="00996F60" w14:paraId="0D7F85D5" w14:textId="77777777" w:rsidTr="006671A2">
        <w:trPr>
          <w:cantSplit/>
          <w:trHeight w:val="300"/>
        </w:trPr>
        <w:tc>
          <w:tcPr>
            <w:tcW w:w="3114" w:type="dxa"/>
            <w:noWrap/>
            <w:vAlign w:val="center"/>
            <w:hideMark/>
          </w:tcPr>
          <w:p w14:paraId="4C341E5A" w14:textId="25DDAD74" w:rsidR="00DE394D" w:rsidRPr="00996F60" w:rsidRDefault="00DE394D" w:rsidP="00DE394D">
            <w:pPr>
              <w:spacing w:before="120" w:after="120" w:line="240" w:lineRule="auto"/>
            </w:pPr>
            <w:r>
              <w:rPr>
                <w:rFonts w:ascii="Arial" w:hAnsi="Arial" w:cs="Arial"/>
                <w:color w:val="000000"/>
              </w:rPr>
              <w:t>315</w:t>
            </w:r>
          </w:p>
        </w:tc>
        <w:tc>
          <w:tcPr>
            <w:tcW w:w="4394" w:type="dxa"/>
            <w:noWrap/>
            <w:vAlign w:val="center"/>
            <w:hideMark/>
          </w:tcPr>
          <w:p w14:paraId="067D3C50" w14:textId="0BCF612A" w:rsidR="00DE394D" w:rsidRPr="00996F60" w:rsidRDefault="00DE394D" w:rsidP="00DE394D">
            <w:pPr>
              <w:spacing w:before="120" w:after="120" w:line="240" w:lineRule="auto"/>
            </w:pPr>
            <w:r>
              <w:rPr>
                <w:rFonts w:ascii="Arial" w:hAnsi="Arial" w:cs="Arial"/>
                <w:color w:val="000000"/>
              </w:rPr>
              <w:t>9.</w:t>
            </w:r>
            <w:r w:rsidR="00143FF2">
              <w:rPr>
                <w:rFonts w:ascii="Arial" w:hAnsi="Arial" w:cs="Arial"/>
                <w:color w:val="000000"/>
              </w:rPr>
              <w:t>8</w:t>
            </w:r>
          </w:p>
        </w:tc>
      </w:tr>
      <w:tr w:rsidR="00DE394D" w:rsidRPr="00996F60" w14:paraId="69AB5383" w14:textId="77777777" w:rsidTr="006671A2">
        <w:trPr>
          <w:cantSplit/>
          <w:trHeight w:val="300"/>
        </w:trPr>
        <w:tc>
          <w:tcPr>
            <w:tcW w:w="3114" w:type="dxa"/>
            <w:noWrap/>
            <w:vAlign w:val="center"/>
            <w:hideMark/>
          </w:tcPr>
          <w:p w14:paraId="703DFBC4" w14:textId="68203994" w:rsidR="00DE394D" w:rsidRPr="00996F60" w:rsidRDefault="00DE394D" w:rsidP="00DE394D">
            <w:pPr>
              <w:spacing w:before="120" w:after="120" w:line="240" w:lineRule="auto"/>
            </w:pPr>
            <w:r>
              <w:rPr>
                <w:rFonts w:ascii="Arial" w:hAnsi="Arial" w:cs="Arial"/>
                <w:color w:val="000000"/>
              </w:rPr>
              <w:t>316</w:t>
            </w:r>
          </w:p>
        </w:tc>
        <w:tc>
          <w:tcPr>
            <w:tcW w:w="4394" w:type="dxa"/>
            <w:noWrap/>
            <w:vAlign w:val="center"/>
            <w:hideMark/>
          </w:tcPr>
          <w:p w14:paraId="14F081AC" w14:textId="154BC2AF" w:rsidR="00DE394D" w:rsidRPr="00996F60" w:rsidRDefault="00DE394D" w:rsidP="00DE394D">
            <w:pPr>
              <w:spacing w:before="120" w:after="120" w:line="240" w:lineRule="auto"/>
            </w:pPr>
            <w:r>
              <w:rPr>
                <w:rFonts w:ascii="Arial" w:hAnsi="Arial" w:cs="Arial"/>
                <w:color w:val="000000"/>
              </w:rPr>
              <w:t>20</w:t>
            </w:r>
          </w:p>
        </w:tc>
      </w:tr>
      <w:tr w:rsidR="00DE394D" w:rsidRPr="00996F60" w14:paraId="5F81B527" w14:textId="77777777" w:rsidTr="006671A2">
        <w:trPr>
          <w:cantSplit/>
          <w:trHeight w:val="300"/>
        </w:trPr>
        <w:tc>
          <w:tcPr>
            <w:tcW w:w="3114" w:type="dxa"/>
            <w:noWrap/>
            <w:vAlign w:val="center"/>
            <w:hideMark/>
          </w:tcPr>
          <w:p w14:paraId="6CAFB2FC" w14:textId="3F9671F5" w:rsidR="00DE394D" w:rsidRPr="00996F60" w:rsidRDefault="00DE394D" w:rsidP="00DE394D">
            <w:pPr>
              <w:spacing w:before="120" w:after="120" w:line="240" w:lineRule="auto"/>
            </w:pPr>
            <w:r>
              <w:rPr>
                <w:rFonts w:ascii="Arial" w:hAnsi="Arial" w:cs="Arial"/>
                <w:color w:val="000000"/>
              </w:rPr>
              <w:t>323</w:t>
            </w:r>
          </w:p>
        </w:tc>
        <w:tc>
          <w:tcPr>
            <w:tcW w:w="4394" w:type="dxa"/>
            <w:noWrap/>
            <w:vAlign w:val="center"/>
            <w:hideMark/>
          </w:tcPr>
          <w:p w14:paraId="2B726B0E" w14:textId="6CA55776" w:rsidR="00DE394D" w:rsidRPr="00996F60" w:rsidRDefault="00DE394D" w:rsidP="00DE394D">
            <w:pPr>
              <w:spacing w:before="120" w:after="120" w:line="240" w:lineRule="auto"/>
            </w:pPr>
            <w:r>
              <w:rPr>
                <w:rFonts w:ascii="Arial" w:hAnsi="Arial" w:cs="Arial"/>
                <w:color w:val="000000"/>
              </w:rPr>
              <w:t>90</w:t>
            </w:r>
          </w:p>
        </w:tc>
      </w:tr>
      <w:tr w:rsidR="00DE394D" w:rsidRPr="00996F60" w14:paraId="4F962F5E" w14:textId="77777777" w:rsidTr="006671A2">
        <w:trPr>
          <w:cantSplit/>
          <w:trHeight w:val="300"/>
        </w:trPr>
        <w:tc>
          <w:tcPr>
            <w:tcW w:w="3114" w:type="dxa"/>
            <w:noWrap/>
            <w:vAlign w:val="center"/>
            <w:hideMark/>
          </w:tcPr>
          <w:p w14:paraId="0E0F746F" w14:textId="27701E3E" w:rsidR="00DE394D" w:rsidRPr="00996F60" w:rsidRDefault="00DE394D" w:rsidP="00DE394D">
            <w:pPr>
              <w:spacing w:before="120" w:after="120" w:line="240" w:lineRule="auto"/>
            </w:pPr>
            <w:r>
              <w:rPr>
                <w:rFonts w:ascii="Arial" w:hAnsi="Arial" w:cs="Arial"/>
                <w:color w:val="000000"/>
              </w:rPr>
              <w:t>334</w:t>
            </w:r>
          </w:p>
        </w:tc>
        <w:tc>
          <w:tcPr>
            <w:tcW w:w="4394" w:type="dxa"/>
            <w:noWrap/>
            <w:vAlign w:val="center"/>
            <w:hideMark/>
          </w:tcPr>
          <w:p w14:paraId="01F282F2" w14:textId="32D97F06" w:rsidR="00DE394D" w:rsidRPr="00996F60" w:rsidRDefault="00DE394D" w:rsidP="00DE394D">
            <w:pPr>
              <w:spacing w:before="120" w:after="120" w:line="240" w:lineRule="auto"/>
            </w:pPr>
            <w:r>
              <w:rPr>
                <w:rFonts w:ascii="Arial" w:hAnsi="Arial" w:cs="Arial"/>
                <w:color w:val="000000"/>
              </w:rPr>
              <w:t>0.25</w:t>
            </w:r>
          </w:p>
        </w:tc>
      </w:tr>
      <w:tr w:rsidR="00DE394D" w:rsidRPr="00996F60" w14:paraId="4A845560" w14:textId="77777777" w:rsidTr="006671A2">
        <w:trPr>
          <w:cantSplit/>
          <w:trHeight w:val="300"/>
        </w:trPr>
        <w:tc>
          <w:tcPr>
            <w:tcW w:w="3114" w:type="dxa"/>
            <w:noWrap/>
            <w:vAlign w:val="center"/>
            <w:hideMark/>
          </w:tcPr>
          <w:p w14:paraId="4FA3FE7E" w14:textId="58A03AFE" w:rsidR="00DE394D" w:rsidRPr="00996F60" w:rsidRDefault="00DE394D" w:rsidP="00DE394D">
            <w:pPr>
              <w:spacing w:before="120" w:after="120" w:line="240" w:lineRule="auto"/>
            </w:pPr>
            <w:r>
              <w:rPr>
                <w:rFonts w:ascii="Arial" w:hAnsi="Arial" w:cs="Arial"/>
                <w:color w:val="000000"/>
              </w:rPr>
              <w:t>336</w:t>
            </w:r>
          </w:p>
        </w:tc>
        <w:tc>
          <w:tcPr>
            <w:tcW w:w="4394" w:type="dxa"/>
            <w:noWrap/>
            <w:vAlign w:val="center"/>
            <w:hideMark/>
          </w:tcPr>
          <w:p w14:paraId="61671458" w14:textId="09E3137E" w:rsidR="00DE394D" w:rsidRPr="00996F60" w:rsidRDefault="00DE394D" w:rsidP="00DE394D">
            <w:pPr>
              <w:spacing w:before="120" w:after="120" w:line="240" w:lineRule="auto"/>
            </w:pPr>
            <w:r>
              <w:rPr>
                <w:rFonts w:ascii="Arial" w:hAnsi="Arial" w:cs="Arial"/>
                <w:color w:val="000000"/>
              </w:rPr>
              <w:t>6</w:t>
            </w:r>
          </w:p>
        </w:tc>
      </w:tr>
      <w:tr w:rsidR="00DE394D" w:rsidRPr="00996F60" w14:paraId="4A451D1F" w14:textId="77777777" w:rsidTr="006671A2">
        <w:trPr>
          <w:cantSplit/>
          <w:trHeight w:val="300"/>
        </w:trPr>
        <w:tc>
          <w:tcPr>
            <w:tcW w:w="3114" w:type="dxa"/>
            <w:noWrap/>
            <w:vAlign w:val="center"/>
            <w:hideMark/>
          </w:tcPr>
          <w:p w14:paraId="51CC22CF" w14:textId="35051284" w:rsidR="00DE394D" w:rsidRPr="00996F60" w:rsidRDefault="00DE394D" w:rsidP="00DE394D">
            <w:pPr>
              <w:spacing w:before="120" w:after="120" w:line="240" w:lineRule="auto"/>
            </w:pPr>
            <w:r>
              <w:rPr>
                <w:rFonts w:ascii="Arial" w:hAnsi="Arial" w:cs="Arial"/>
                <w:color w:val="000000"/>
              </w:rPr>
              <w:t>341</w:t>
            </w:r>
          </w:p>
        </w:tc>
        <w:tc>
          <w:tcPr>
            <w:tcW w:w="4394" w:type="dxa"/>
            <w:noWrap/>
            <w:vAlign w:val="center"/>
            <w:hideMark/>
          </w:tcPr>
          <w:p w14:paraId="1F603E5C" w14:textId="1B989DAB" w:rsidR="00DE394D" w:rsidRPr="00996F60" w:rsidRDefault="00DE394D" w:rsidP="00DE394D">
            <w:pPr>
              <w:spacing w:before="120" w:after="120" w:line="240" w:lineRule="auto"/>
            </w:pPr>
            <w:r>
              <w:rPr>
                <w:rFonts w:ascii="Arial" w:hAnsi="Arial" w:cs="Arial"/>
                <w:color w:val="000000"/>
              </w:rPr>
              <w:t>0.16</w:t>
            </w:r>
          </w:p>
        </w:tc>
      </w:tr>
      <w:tr w:rsidR="00DE394D" w:rsidRPr="00996F60" w14:paraId="61B1A10F" w14:textId="77777777" w:rsidTr="006671A2">
        <w:trPr>
          <w:cantSplit/>
          <w:trHeight w:val="300"/>
        </w:trPr>
        <w:tc>
          <w:tcPr>
            <w:tcW w:w="3114" w:type="dxa"/>
            <w:noWrap/>
            <w:vAlign w:val="center"/>
            <w:hideMark/>
          </w:tcPr>
          <w:p w14:paraId="587B15F6" w14:textId="17654822" w:rsidR="00DE394D" w:rsidRPr="00996F60" w:rsidRDefault="00DE394D" w:rsidP="00DE394D">
            <w:pPr>
              <w:spacing w:before="120" w:after="120" w:line="240" w:lineRule="auto"/>
            </w:pPr>
            <w:r>
              <w:rPr>
                <w:rFonts w:ascii="Arial" w:hAnsi="Arial" w:cs="Arial"/>
                <w:color w:val="000000"/>
              </w:rPr>
              <w:t>60</w:t>
            </w:r>
          </w:p>
        </w:tc>
        <w:tc>
          <w:tcPr>
            <w:tcW w:w="4394" w:type="dxa"/>
            <w:noWrap/>
            <w:vAlign w:val="center"/>
            <w:hideMark/>
          </w:tcPr>
          <w:p w14:paraId="05066732" w14:textId="53F36F7B" w:rsidR="00DE394D" w:rsidRPr="00996F60" w:rsidRDefault="00DE394D" w:rsidP="00DE394D">
            <w:pPr>
              <w:spacing w:before="120" w:after="120" w:line="240" w:lineRule="auto"/>
            </w:pPr>
            <w:r>
              <w:rPr>
                <w:rFonts w:ascii="Arial" w:hAnsi="Arial" w:cs="Arial"/>
                <w:color w:val="000000"/>
              </w:rPr>
              <w:t>260</w:t>
            </w:r>
          </w:p>
        </w:tc>
      </w:tr>
      <w:tr w:rsidR="00DE394D" w:rsidRPr="00996F60" w14:paraId="0EC7E6C5" w14:textId="77777777" w:rsidTr="006671A2">
        <w:trPr>
          <w:cantSplit/>
          <w:trHeight w:val="300"/>
        </w:trPr>
        <w:tc>
          <w:tcPr>
            <w:tcW w:w="3114" w:type="dxa"/>
            <w:noWrap/>
            <w:vAlign w:val="center"/>
            <w:hideMark/>
          </w:tcPr>
          <w:p w14:paraId="767CA99E" w14:textId="7327CA07" w:rsidR="00DE394D" w:rsidRPr="00996F60" w:rsidRDefault="00DE394D" w:rsidP="00DE394D">
            <w:pPr>
              <w:spacing w:before="120" w:after="120" w:line="240" w:lineRule="auto"/>
            </w:pPr>
            <w:r>
              <w:rPr>
                <w:rFonts w:ascii="Arial" w:hAnsi="Arial" w:cs="Arial"/>
                <w:color w:val="000000"/>
              </w:rPr>
              <w:t>76</w:t>
            </w:r>
          </w:p>
        </w:tc>
        <w:tc>
          <w:tcPr>
            <w:tcW w:w="4394" w:type="dxa"/>
            <w:noWrap/>
            <w:vAlign w:val="center"/>
            <w:hideMark/>
          </w:tcPr>
          <w:p w14:paraId="27840531" w14:textId="11F7A29A" w:rsidR="00DE394D" w:rsidRPr="00996F60" w:rsidRDefault="00DE394D" w:rsidP="00DE394D">
            <w:pPr>
              <w:spacing w:before="120" w:after="120" w:line="240" w:lineRule="auto"/>
            </w:pPr>
            <w:r>
              <w:rPr>
                <w:rFonts w:ascii="Arial" w:hAnsi="Arial" w:cs="Arial"/>
                <w:color w:val="000000"/>
              </w:rPr>
              <w:t>250</w:t>
            </w:r>
          </w:p>
        </w:tc>
      </w:tr>
      <w:tr w:rsidR="00DE394D" w:rsidRPr="00996F60" w14:paraId="746CDD5F" w14:textId="77777777" w:rsidTr="006671A2">
        <w:trPr>
          <w:cantSplit/>
          <w:trHeight w:val="300"/>
        </w:trPr>
        <w:tc>
          <w:tcPr>
            <w:tcW w:w="3114" w:type="dxa"/>
            <w:noWrap/>
            <w:vAlign w:val="center"/>
            <w:hideMark/>
          </w:tcPr>
          <w:p w14:paraId="25ECCF5C" w14:textId="03773DA4" w:rsidR="00DE394D" w:rsidRPr="00996F60" w:rsidRDefault="00DE394D" w:rsidP="00DE394D">
            <w:pPr>
              <w:spacing w:before="120" w:after="120" w:line="240" w:lineRule="auto"/>
            </w:pPr>
            <w:r>
              <w:rPr>
                <w:rFonts w:ascii="Arial" w:hAnsi="Arial" w:cs="Arial"/>
                <w:color w:val="000000"/>
              </w:rPr>
              <w:t>77</w:t>
            </w:r>
          </w:p>
        </w:tc>
        <w:tc>
          <w:tcPr>
            <w:tcW w:w="4394" w:type="dxa"/>
            <w:noWrap/>
            <w:vAlign w:val="center"/>
            <w:hideMark/>
          </w:tcPr>
          <w:p w14:paraId="08DBD451" w14:textId="2F616CE0" w:rsidR="00DE394D" w:rsidRPr="00996F60" w:rsidRDefault="00DE394D" w:rsidP="00DE394D">
            <w:pPr>
              <w:spacing w:before="120" w:after="120" w:line="240" w:lineRule="auto"/>
            </w:pPr>
            <w:r>
              <w:rPr>
                <w:rFonts w:ascii="Arial" w:hAnsi="Arial" w:cs="Arial"/>
                <w:color w:val="000000"/>
              </w:rPr>
              <w:t>72</w:t>
            </w:r>
          </w:p>
        </w:tc>
      </w:tr>
      <w:tr w:rsidR="00DE394D" w:rsidRPr="00996F60" w14:paraId="549030AC" w14:textId="77777777" w:rsidTr="006671A2">
        <w:trPr>
          <w:cantSplit/>
          <w:trHeight w:val="300"/>
        </w:trPr>
        <w:tc>
          <w:tcPr>
            <w:tcW w:w="3114" w:type="dxa"/>
            <w:noWrap/>
            <w:vAlign w:val="center"/>
            <w:hideMark/>
          </w:tcPr>
          <w:p w14:paraId="0F757D53" w14:textId="42FF83F1" w:rsidR="00DE394D" w:rsidRPr="00996F60" w:rsidRDefault="00DE394D" w:rsidP="00DE394D">
            <w:pPr>
              <w:spacing w:before="120" w:after="120" w:line="240" w:lineRule="auto"/>
            </w:pPr>
            <w:r>
              <w:rPr>
                <w:rFonts w:ascii="Arial" w:hAnsi="Arial" w:cs="Arial"/>
                <w:color w:val="000000"/>
              </w:rPr>
              <w:t>78</w:t>
            </w:r>
          </w:p>
        </w:tc>
        <w:tc>
          <w:tcPr>
            <w:tcW w:w="4394" w:type="dxa"/>
            <w:noWrap/>
            <w:vAlign w:val="center"/>
            <w:hideMark/>
          </w:tcPr>
          <w:p w14:paraId="29559DB7" w14:textId="48E57699" w:rsidR="00DE394D" w:rsidRPr="00996F60" w:rsidRDefault="00DE394D" w:rsidP="00DE394D">
            <w:pPr>
              <w:spacing w:before="120" w:after="120" w:line="240" w:lineRule="auto"/>
            </w:pPr>
            <w:r>
              <w:rPr>
                <w:rFonts w:ascii="Arial" w:hAnsi="Arial" w:cs="Arial"/>
                <w:color w:val="000000"/>
              </w:rPr>
              <w:t>20.3</w:t>
            </w:r>
          </w:p>
        </w:tc>
      </w:tr>
      <w:tr w:rsidR="00DE394D" w:rsidRPr="00996F60" w14:paraId="2EA0B546" w14:textId="77777777" w:rsidTr="006671A2">
        <w:trPr>
          <w:cantSplit/>
          <w:trHeight w:val="300"/>
        </w:trPr>
        <w:tc>
          <w:tcPr>
            <w:tcW w:w="3114" w:type="dxa"/>
            <w:noWrap/>
            <w:vAlign w:val="center"/>
            <w:hideMark/>
          </w:tcPr>
          <w:p w14:paraId="3AA8235B" w14:textId="39AE1D7A" w:rsidR="00DE394D" w:rsidRPr="00996F60" w:rsidRDefault="00DE394D" w:rsidP="00DE394D">
            <w:pPr>
              <w:spacing w:before="120" w:after="120" w:line="240" w:lineRule="auto"/>
            </w:pPr>
            <w:r>
              <w:rPr>
                <w:rFonts w:ascii="Arial" w:hAnsi="Arial" w:cs="Arial"/>
                <w:color w:val="000000"/>
              </w:rPr>
              <w:t>81</w:t>
            </w:r>
          </w:p>
        </w:tc>
        <w:tc>
          <w:tcPr>
            <w:tcW w:w="4394" w:type="dxa"/>
            <w:noWrap/>
            <w:vAlign w:val="center"/>
            <w:hideMark/>
          </w:tcPr>
          <w:p w14:paraId="5F6130F9" w14:textId="721C8073" w:rsidR="00DE394D" w:rsidRPr="00996F60" w:rsidRDefault="00DE394D" w:rsidP="00DE394D">
            <w:pPr>
              <w:spacing w:before="120" w:after="120" w:line="240" w:lineRule="auto"/>
            </w:pPr>
            <w:r>
              <w:rPr>
                <w:rFonts w:ascii="Arial" w:hAnsi="Arial" w:cs="Arial"/>
                <w:color w:val="000000"/>
              </w:rPr>
              <w:t>12</w:t>
            </w:r>
          </w:p>
        </w:tc>
      </w:tr>
      <w:tr w:rsidR="00DE394D" w:rsidRPr="00996F60" w14:paraId="17D06815" w14:textId="77777777" w:rsidTr="006671A2">
        <w:trPr>
          <w:cantSplit/>
          <w:trHeight w:val="300"/>
        </w:trPr>
        <w:tc>
          <w:tcPr>
            <w:tcW w:w="3114" w:type="dxa"/>
            <w:noWrap/>
            <w:vAlign w:val="center"/>
            <w:hideMark/>
          </w:tcPr>
          <w:p w14:paraId="6656F8B9" w14:textId="0D696B9D" w:rsidR="00DE394D" w:rsidRPr="00996F60" w:rsidRDefault="00DE394D" w:rsidP="00DE394D">
            <w:pPr>
              <w:spacing w:before="120" w:after="120" w:line="240" w:lineRule="auto"/>
            </w:pPr>
            <w:r>
              <w:rPr>
                <w:rFonts w:ascii="Arial" w:hAnsi="Arial" w:cs="Arial"/>
                <w:color w:val="000000"/>
              </w:rPr>
              <w:t>106</w:t>
            </w:r>
          </w:p>
        </w:tc>
        <w:tc>
          <w:tcPr>
            <w:tcW w:w="4394" w:type="dxa"/>
            <w:noWrap/>
            <w:vAlign w:val="center"/>
            <w:hideMark/>
          </w:tcPr>
          <w:p w14:paraId="3190B730" w14:textId="2E6A35C1" w:rsidR="00DE394D" w:rsidRPr="00996F60" w:rsidRDefault="00DE394D" w:rsidP="00DE394D">
            <w:pPr>
              <w:spacing w:before="120" w:after="120" w:line="240" w:lineRule="auto"/>
            </w:pPr>
            <w:r>
              <w:rPr>
                <w:rFonts w:ascii="Arial" w:hAnsi="Arial" w:cs="Arial"/>
                <w:color w:val="000000"/>
              </w:rPr>
              <w:t>20</w:t>
            </w:r>
          </w:p>
        </w:tc>
      </w:tr>
      <w:tr w:rsidR="00DE394D" w:rsidRPr="00996F60" w14:paraId="058A1147" w14:textId="77777777" w:rsidTr="006671A2">
        <w:trPr>
          <w:cantSplit/>
          <w:trHeight w:val="300"/>
        </w:trPr>
        <w:tc>
          <w:tcPr>
            <w:tcW w:w="3114" w:type="dxa"/>
            <w:noWrap/>
            <w:vAlign w:val="center"/>
            <w:hideMark/>
          </w:tcPr>
          <w:p w14:paraId="3135B796" w14:textId="0708BB05" w:rsidR="00DE394D" w:rsidRPr="00996F60" w:rsidRDefault="00DE394D" w:rsidP="00DE394D">
            <w:pPr>
              <w:spacing w:before="120" w:after="120" w:line="240" w:lineRule="auto"/>
            </w:pPr>
            <w:r>
              <w:rPr>
                <w:rFonts w:ascii="Arial" w:hAnsi="Arial" w:cs="Arial"/>
                <w:color w:val="000000"/>
              </w:rPr>
              <w:lastRenderedPageBreak/>
              <w:t>108</w:t>
            </w:r>
          </w:p>
        </w:tc>
        <w:tc>
          <w:tcPr>
            <w:tcW w:w="4394" w:type="dxa"/>
            <w:noWrap/>
            <w:vAlign w:val="center"/>
            <w:hideMark/>
          </w:tcPr>
          <w:p w14:paraId="74D0B3AE" w14:textId="2B9344C3" w:rsidR="00DE394D" w:rsidRPr="00996F60" w:rsidRDefault="00DE394D" w:rsidP="00DE394D">
            <w:pPr>
              <w:spacing w:before="120" w:after="120" w:line="240" w:lineRule="auto"/>
            </w:pPr>
            <w:r>
              <w:rPr>
                <w:rFonts w:ascii="Arial" w:hAnsi="Arial" w:cs="Arial"/>
                <w:color w:val="000000"/>
              </w:rPr>
              <w:t>260</w:t>
            </w:r>
          </w:p>
        </w:tc>
      </w:tr>
      <w:tr w:rsidR="00DE394D" w:rsidRPr="00996F60" w14:paraId="6FC8C0D2" w14:textId="77777777" w:rsidTr="006671A2">
        <w:trPr>
          <w:cantSplit/>
          <w:trHeight w:val="300"/>
        </w:trPr>
        <w:tc>
          <w:tcPr>
            <w:tcW w:w="3114" w:type="dxa"/>
            <w:noWrap/>
            <w:vAlign w:val="center"/>
            <w:hideMark/>
          </w:tcPr>
          <w:p w14:paraId="1CC57609" w14:textId="6875A5C1" w:rsidR="00DE394D" w:rsidRPr="00996F60" w:rsidRDefault="00DE394D" w:rsidP="00DE394D">
            <w:pPr>
              <w:spacing w:before="120" w:after="120" w:line="240" w:lineRule="auto"/>
            </w:pPr>
            <w:r>
              <w:rPr>
                <w:rFonts w:ascii="Arial" w:hAnsi="Arial" w:cs="Arial"/>
                <w:color w:val="000000"/>
              </w:rPr>
              <w:t>114</w:t>
            </w:r>
          </w:p>
        </w:tc>
        <w:tc>
          <w:tcPr>
            <w:tcW w:w="4394" w:type="dxa"/>
            <w:noWrap/>
            <w:vAlign w:val="center"/>
            <w:hideMark/>
          </w:tcPr>
          <w:p w14:paraId="5E4DF54F" w14:textId="35325540" w:rsidR="00DE394D" w:rsidRPr="00996F60" w:rsidRDefault="00DE394D" w:rsidP="00DE394D">
            <w:pPr>
              <w:spacing w:before="120" w:after="120" w:line="240" w:lineRule="auto"/>
            </w:pPr>
            <w:r>
              <w:rPr>
                <w:rFonts w:ascii="Arial" w:hAnsi="Arial" w:cs="Arial"/>
                <w:color w:val="000000"/>
              </w:rPr>
              <w:t>46</w:t>
            </w:r>
            <w:r w:rsidR="00143FF2">
              <w:rPr>
                <w:rFonts w:ascii="Arial" w:hAnsi="Arial" w:cs="Arial"/>
                <w:color w:val="000000"/>
              </w:rPr>
              <w:t>5</w:t>
            </w:r>
          </w:p>
        </w:tc>
      </w:tr>
      <w:tr w:rsidR="00DE394D" w:rsidRPr="00996F60" w14:paraId="3D602C67" w14:textId="77777777" w:rsidTr="006671A2">
        <w:trPr>
          <w:cantSplit/>
          <w:trHeight w:val="300"/>
        </w:trPr>
        <w:tc>
          <w:tcPr>
            <w:tcW w:w="3114" w:type="dxa"/>
            <w:noWrap/>
            <w:vAlign w:val="center"/>
            <w:hideMark/>
          </w:tcPr>
          <w:p w14:paraId="039A326D" w14:textId="2C3AC1B8" w:rsidR="00DE394D" w:rsidRPr="00996F60" w:rsidRDefault="00DE394D" w:rsidP="00DE394D">
            <w:pPr>
              <w:spacing w:before="120" w:after="120" w:line="240" w:lineRule="auto"/>
            </w:pPr>
            <w:r>
              <w:rPr>
                <w:rFonts w:ascii="Arial" w:hAnsi="Arial" w:cs="Arial"/>
                <w:color w:val="000000"/>
              </w:rPr>
              <w:t>134</w:t>
            </w:r>
          </w:p>
        </w:tc>
        <w:tc>
          <w:tcPr>
            <w:tcW w:w="4394" w:type="dxa"/>
            <w:noWrap/>
            <w:vAlign w:val="center"/>
            <w:hideMark/>
          </w:tcPr>
          <w:p w14:paraId="4D8D3612" w14:textId="1F7A63BA" w:rsidR="00DE394D" w:rsidRPr="00996F60" w:rsidRDefault="00DE394D" w:rsidP="00DE394D">
            <w:pPr>
              <w:spacing w:before="120" w:after="120" w:line="240" w:lineRule="auto"/>
            </w:pPr>
            <w:r>
              <w:rPr>
                <w:rFonts w:ascii="Arial" w:hAnsi="Arial" w:cs="Arial"/>
                <w:color w:val="000000"/>
              </w:rPr>
              <w:t>27.8</w:t>
            </w:r>
          </w:p>
        </w:tc>
      </w:tr>
      <w:tr w:rsidR="00DE394D" w:rsidRPr="00996F60" w14:paraId="7D294CF7" w14:textId="77777777" w:rsidTr="006671A2">
        <w:trPr>
          <w:cantSplit/>
          <w:trHeight w:val="300"/>
        </w:trPr>
        <w:tc>
          <w:tcPr>
            <w:tcW w:w="3114" w:type="dxa"/>
            <w:noWrap/>
            <w:vAlign w:val="center"/>
            <w:hideMark/>
          </w:tcPr>
          <w:p w14:paraId="2D94396B" w14:textId="12771082" w:rsidR="00DE394D" w:rsidRPr="00996F60" w:rsidRDefault="00DE394D" w:rsidP="00DE394D">
            <w:pPr>
              <w:spacing w:before="120" w:after="120" w:line="240" w:lineRule="auto"/>
            </w:pPr>
            <w:r>
              <w:rPr>
                <w:rFonts w:ascii="Arial" w:hAnsi="Arial" w:cs="Arial"/>
                <w:color w:val="000000"/>
              </w:rPr>
              <w:t>140</w:t>
            </w:r>
          </w:p>
        </w:tc>
        <w:tc>
          <w:tcPr>
            <w:tcW w:w="4394" w:type="dxa"/>
            <w:noWrap/>
            <w:vAlign w:val="center"/>
            <w:hideMark/>
          </w:tcPr>
          <w:p w14:paraId="2A6B9B15" w14:textId="58E48633" w:rsidR="00DE394D" w:rsidRPr="00996F60" w:rsidRDefault="00DE394D" w:rsidP="00DE394D">
            <w:pPr>
              <w:spacing w:before="120" w:after="120" w:line="240" w:lineRule="auto"/>
            </w:pPr>
            <w:r>
              <w:rPr>
                <w:rFonts w:ascii="Arial" w:hAnsi="Arial" w:cs="Arial"/>
                <w:color w:val="000000"/>
              </w:rPr>
              <w:t>19</w:t>
            </w:r>
          </w:p>
        </w:tc>
      </w:tr>
      <w:tr w:rsidR="00DE394D" w:rsidRPr="00996F60" w14:paraId="1840FFA2" w14:textId="77777777" w:rsidTr="006671A2">
        <w:trPr>
          <w:cantSplit/>
          <w:trHeight w:val="300"/>
        </w:trPr>
        <w:tc>
          <w:tcPr>
            <w:tcW w:w="3114" w:type="dxa"/>
            <w:noWrap/>
            <w:vAlign w:val="center"/>
            <w:hideMark/>
          </w:tcPr>
          <w:p w14:paraId="347AA5DA" w14:textId="1423039E" w:rsidR="00DE394D" w:rsidRPr="00996F60" w:rsidRDefault="00DE394D" w:rsidP="00DE394D">
            <w:pPr>
              <w:spacing w:before="120" w:after="120" w:line="240" w:lineRule="auto"/>
            </w:pPr>
            <w:r>
              <w:rPr>
                <w:rFonts w:ascii="Arial" w:hAnsi="Arial" w:cs="Arial"/>
                <w:color w:val="000000"/>
              </w:rPr>
              <w:t>145</w:t>
            </w:r>
          </w:p>
        </w:tc>
        <w:tc>
          <w:tcPr>
            <w:tcW w:w="4394" w:type="dxa"/>
            <w:noWrap/>
            <w:vAlign w:val="center"/>
            <w:hideMark/>
          </w:tcPr>
          <w:p w14:paraId="60397B6D" w14:textId="4DAE61F9" w:rsidR="00DE394D" w:rsidRPr="00996F60" w:rsidRDefault="00DE394D" w:rsidP="00DE394D">
            <w:pPr>
              <w:spacing w:before="120" w:after="120" w:line="240" w:lineRule="auto"/>
            </w:pPr>
            <w:r>
              <w:rPr>
                <w:rFonts w:ascii="Arial" w:hAnsi="Arial" w:cs="Arial"/>
                <w:color w:val="000000"/>
              </w:rPr>
              <w:t>12</w:t>
            </w:r>
          </w:p>
        </w:tc>
      </w:tr>
      <w:tr w:rsidR="00DE394D" w:rsidRPr="00996F60" w14:paraId="4897DD9D" w14:textId="77777777" w:rsidTr="006671A2">
        <w:trPr>
          <w:cantSplit/>
          <w:trHeight w:val="300"/>
        </w:trPr>
        <w:tc>
          <w:tcPr>
            <w:tcW w:w="3114" w:type="dxa"/>
            <w:noWrap/>
            <w:vAlign w:val="center"/>
            <w:hideMark/>
          </w:tcPr>
          <w:p w14:paraId="109BA712" w14:textId="425129F2" w:rsidR="00DE394D" w:rsidRPr="00996F60" w:rsidRDefault="00DE394D" w:rsidP="00DE394D">
            <w:pPr>
              <w:spacing w:before="120" w:after="120" w:line="240" w:lineRule="auto"/>
            </w:pPr>
            <w:r>
              <w:rPr>
                <w:rFonts w:ascii="Arial" w:hAnsi="Arial" w:cs="Arial"/>
                <w:color w:val="000000"/>
              </w:rPr>
              <w:t>152</w:t>
            </w:r>
          </w:p>
        </w:tc>
        <w:tc>
          <w:tcPr>
            <w:tcW w:w="4394" w:type="dxa"/>
            <w:noWrap/>
            <w:vAlign w:val="center"/>
            <w:hideMark/>
          </w:tcPr>
          <w:p w14:paraId="3E652060" w14:textId="2B83A767" w:rsidR="00DE394D" w:rsidRPr="00996F60" w:rsidRDefault="00DE394D" w:rsidP="00DE394D">
            <w:pPr>
              <w:spacing w:before="120" w:after="120" w:line="240" w:lineRule="auto"/>
            </w:pPr>
            <w:r>
              <w:rPr>
                <w:rFonts w:ascii="Arial" w:hAnsi="Arial" w:cs="Arial"/>
                <w:color w:val="000000"/>
              </w:rPr>
              <w:t>5</w:t>
            </w:r>
          </w:p>
        </w:tc>
      </w:tr>
      <w:tr w:rsidR="00DE394D" w:rsidRPr="00996F60" w14:paraId="0BFC459C" w14:textId="77777777" w:rsidTr="006671A2">
        <w:trPr>
          <w:cantSplit/>
          <w:trHeight w:val="300"/>
        </w:trPr>
        <w:tc>
          <w:tcPr>
            <w:tcW w:w="3114" w:type="dxa"/>
            <w:noWrap/>
            <w:vAlign w:val="center"/>
            <w:hideMark/>
          </w:tcPr>
          <w:p w14:paraId="051DA89B" w14:textId="598FC052" w:rsidR="00DE394D" w:rsidRPr="00996F60" w:rsidRDefault="00DE394D" w:rsidP="00DE394D">
            <w:pPr>
              <w:spacing w:before="120" w:after="120" w:line="240" w:lineRule="auto"/>
            </w:pPr>
            <w:r>
              <w:rPr>
                <w:rFonts w:ascii="Arial" w:hAnsi="Arial" w:cs="Arial"/>
                <w:color w:val="000000"/>
              </w:rPr>
              <w:t>153</w:t>
            </w:r>
          </w:p>
        </w:tc>
        <w:tc>
          <w:tcPr>
            <w:tcW w:w="4394" w:type="dxa"/>
            <w:noWrap/>
            <w:vAlign w:val="center"/>
            <w:hideMark/>
          </w:tcPr>
          <w:p w14:paraId="5DD9EA3E" w14:textId="6EE596D1" w:rsidR="00DE394D" w:rsidRPr="00996F60" w:rsidRDefault="00DE394D" w:rsidP="00DE394D">
            <w:pPr>
              <w:spacing w:before="120" w:after="120" w:line="240" w:lineRule="auto"/>
            </w:pPr>
            <w:r>
              <w:rPr>
                <w:rFonts w:ascii="Arial" w:hAnsi="Arial" w:cs="Arial"/>
                <w:color w:val="000000"/>
              </w:rPr>
              <w:t>156</w:t>
            </w:r>
          </w:p>
        </w:tc>
      </w:tr>
      <w:tr w:rsidR="00DE394D" w:rsidRPr="00996F60" w14:paraId="6A0847F8" w14:textId="77777777" w:rsidTr="006671A2">
        <w:trPr>
          <w:cantSplit/>
          <w:trHeight w:val="300"/>
        </w:trPr>
        <w:tc>
          <w:tcPr>
            <w:tcW w:w="3114" w:type="dxa"/>
            <w:noWrap/>
            <w:vAlign w:val="center"/>
            <w:hideMark/>
          </w:tcPr>
          <w:p w14:paraId="68073987" w14:textId="618963FC" w:rsidR="00DE394D" w:rsidRPr="00996F60" w:rsidRDefault="00DE394D" w:rsidP="00DE394D">
            <w:pPr>
              <w:spacing w:before="120" w:after="120" w:line="240" w:lineRule="auto"/>
            </w:pPr>
            <w:r>
              <w:rPr>
                <w:rFonts w:ascii="Arial" w:hAnsi="Arial" w:cs="Arial"/>
                <w:color w:val="000000"/>
              </w:rPr>
              <w:t>157</w:t>
            </w:r>
          </w:p>
        </w:tc>
        <w:tc>
          <w:tcPr>
            <w:tcW w:w="4394" w:type="dxa"/>
            <w:noWrap/>
            <w:vAlign w:val="center"/>
            <w:hideMark/>
          </w:tcPr>
          <w:p w14:paraId="7836D14C" w14:textId="19C8D2A7" w:rsidR="00DE394D" w:rsidRPr="00996F60" w:rsidRDefault="00DE394D" w:rsidP="00DE394D">
            <w:pPr>
              <w:spacing w:before="120" w:after="120" w:line="240" w:lineRule="auto"/>
            </w:pPr>
            <w:r>
              <w:rPr>
                <w:rFonts w:ascii="Arial" w:hAnsi="Arial" w:cs="Arial"/>
                <w:color w:val="000000"/>
              </w:rPr>
              <w:t>48</w:t>
            </w:r>
          </w:p>
        </w:tc>
      </w:tr>
      <w:tr w:rsidR="00DE394D" w:rsidRPr="00996F60" w14:paraId="2C02C1A1" w14:textId="77777777" w:rsidTr="006671A2">
        <w:trPr>
          <w:cantSplit/>
          <w:trHeight w:val="300"/>
        </w:trPr>
        <w:tc>
          <w:tcPr>
            <w:tcW w:w="3114" w:type="dxa"/>
            <w:noWrap/>
            <w:vAlign w:val="center"/>
            <w:hideMark/>
          </w:tcPr>
          <w:p w14:paraId="5ABDDC92" w14:textId="63C1BD98" w:rsidR="00DE394D" w:rsidRPr="00996F60" w:rsidRDefault="00DE394D" w:rsidP="00DE394D">
            <w:pPr>
              <w:spacing w:before="120" w:after="120" w:line="240" w:lineRule="auto"/>
            </w:pPr>
            <w:r>
              <w:rPr>
                <w:rFonts w:ascii="Arial" w:hAnsi="Arial" w:cs="Arial"/>
                <w:color w:val="000000"/>
              </w:rPr>
              <w:t>158</w:t>
            </w:r>
          </w:p>
        </w:tc>
        <w:tc>
          <w:tcPr>
            <w:tcW w:w="4394" w:type="dxa"/>
            <w:noWrap/>
            <w:vAlign w:val="center"/>
            <w:hideMark/>
          </w:tcPr>
          <w:p w14:paraId="40C3A0F6" w14:textId="0E6B9E7C" w:rsidR="00DE394D" w:rsidRPr="00996F60" w:rsidRDefault="00DE394D" w:rsidP="00DE394D">
            <w:pPr>
              <w:spacing w:before="120" w:after="120" w:line="240" w:lineRule="auto"/>
            </w:pPr>
            <w:r>
              <w:rPr>
                <w:rFonts w:ascii="Arial" w:hAnsi="Arial" w:cs="Arial"/>
                <w:color w:val="000000"/>
              </w:rPr>
              <w:t>50.5</w:t>
            </w:r>
          </w:p>
        </w:tc>
      </w:tr>
      <w:tr w:rsidR="00DE394D" w:rsidRPr="00996F60" w14:paraId="11319D3E" w14:textId="77777777" w:rsidTr="006671A2">
        <w:trPr>
          <w:cantSplit/>
          <w:trHeight w:val="300"/>
        </w:trPr>
        <w:tc>
          <w:tcPr>
            <w:tcW w:w="3114" w:type="dxa"/>
            <w:noWrap/>
            <w:vAlign w:val="center"/>
            <w:hideMark/>
          </w:tcPr>
          <w:p w14:paraId="00CB032D" w14:textId="23DCC176" w:rsidR="00DE394D" w:rsidRPr="00996F60" w:rsidRDefault="00DE394D" w:rsidP="00DE394D">
            <w:pPr>
              <w:spacing w:before="120" w:after="120" w:line="240" w:lineRule="auto"/>
            </w:pPr>
            <w:r>
              <w:rPr>
                <w:rFonts w:ascii="Arial" w:hAnsi="Arial" w:cs="Arial"/>
                <w:color w:val="000000"/>
              </w:rPr>
              <w:t>191</w:t>
            </w:r>
          </w:p>
        </w:tc>
        <w:tc>
          <w:tcPr>
            <w:tcW w:w="4394" w:type="dxa"/>
            <w:noWrap/>
            <w:vAlign w:val="center"/>
            <w:hideMark/>
          </w:tcPr>
          <w:p w14:paraId="074585FB" w14:textId="55A5A6D5" w:rsidR="00DE394D" w:rsidRPr="00996F60" w:rsidRDefault="00DE394D" w:rsidP="00DE394D">
            <w:pPr>
              <w:spacing w:before="120" w:after="120" w:line="240" w:lineRule="auto"/>
            </w:pPr>
            <w:r>
              <w:rPr>
                <w:rFonts w:ascii="Arial" w:hAnsi="Arial" w:cs="Arial"/>
                <w:color w:val="000000"/>
              </w:rPr>
              <w:t>169</w:t>
            </w:r>
          </w:p>
        </w:tc>
      </w:tr>
      <w:tr w:rsidR="00DE394D" w:rsidRPr="00996F60" w14:paraId="795E6E1D" w14:textId="77777777" w:rsidTr="006671A2">
        <w:trPr>
          <w:cantSplit/>
          <w:trHeight w:val="300"/>
        </w:trPr>
        <w:tc>
          <w:tcPr>
            <w:tcW w:w="3114" w:type="dxa"/>
            <w:noWrap/>
            <w:vAlign w:val="center"/>
            <w:hideMark/>
          </w:tcPr>
          <w:p w14:paraId="376A1533" w14:textId="1DBEB3C2" w:rsidR="00DE394D" w:rsidRPr="00996F60" w:rsidRDefault="00DE394D" w:rsidP="00DE394D">
            <w:pPr>
              <w:spacing w:before="120" w:after="120" w:line="240" w:lineRule="auto"/>
            </w:pPr>
            <w:r>
              <w:rPr>
                <w:rFonts w:ascii="Arial" w:hAnsi="Arial" w:cs="Arial"/>
                <w:color w:val="000000"/>
              </w:rPr>
              <w:t>200</w:t>
            </w:r>
          </w:p>
        </w:tc>
        <w:tc>
          <w:tcPr>
            <w:tcW w:w="4394" w:type="dxa"/>
            <w:noWrap/>
            <w:vAlign w:val="center"/>
            <w:hideMark/>
          </w:tcPr>
          <w:p w14:paraId="7BBC1429" w14:textId="4CDE9903" w:rsidR="00DE394D" w:rsidRPr="00996F60" w:rsidRDefault="00DE394D" w:rsidP="00DE394D">
            <w:pPr>
              <w:spacing w:before="120" w:after="120" w:line="240" w:lineRule="auto"/>
            </w:pPr>
            <w:r>
              <w:rPr>
                <w:rFonts w:ascii="Arial" w:hAnsi="Arial" w:cs="Arial"/>
                <w:color w:val="000000"/>
              </w:rPr>
              <w:t>201</w:t>
            </w:r>
          </w:p>
        </w:tc>
      </w:tr>
      <w:tr w:rsidR="00DE394D" w:rsidRPr="00996F60" w14:paraId="7C448253" w14:textId="77777777" w:rsidTr="006671A2">
        <w:trPr>
          <w:cantSplit/>
          <w:trHeight w:val="300"/>
        </w:trPr>
        <w:tc>
          <w:tcPr>
            <w:tcW w:w="3114" w:type="dxa"/>
            <w:noWrap/>
            <w:vAlign w:val="center"/>
            <w:hideMark/>
          </w:tcPr>
          <w:p w14:paraId="36B34D3D" w14:textId="60B0E4F7" w:rsidR="00DE394D" w:rsidRPr="00996F60" w:rsidRDefault="00DE394D" w:rsidP="00DE394D">
            <w:pPr>
              <w:spacing w:before="120" w:after="120" w:line="240" w:lineRule="auto"/>
            </w:pPr>
            <w:r>
              <w:rPr>
                <w:rFonts w:ascii="Arial" w:hAnsi="Arial" w:cs="Arial"/>
                <w:color w:val="000000"/>
              </w:rPr>
              <w:t>201</w:t>
            </w:r>
          </w:p>
        </w:tc>
        <w:tc>
          <w:tcPr>
            <w:tcW w:w="4394" w:type="dxa"/>
            <w:noWrap/>
            <w:vAlign w:val="center"/>
            <w:hideMark/>
          </w:tcPr>
          <w:p w14:paraId="17A6FCFF" w14:textId="1C6327DB" w:rsidR="00DE394D" w:rsidRPr="00996F60" w:rsidRDefault="00DE394D" w:rsidP="00DE394D">
            <w:pPr>
              <w:spacing w:before="120" w:after="120" w:line="240" w:lineRule="auto"/>
            </w:pPr>
            <w:r>
              <w:rPr>
                <w:rFonts w:ascii="Arial" w:hAnsi="Arial" w:cs="Arial"/>
                <w:color w:val="000000"/>
              </w:rPr>
              <w:t>4630</w:t>
            </w:r>
          </w:p>
        </w:tc>
      </w:tr>
      <w:tr w:rsidR="00DE394D" w:rsidRPr="00996F60" w14:paraId="0F4B232B" w14:textId="77777777" w:rsidTr="006671A2">
        <w:trPr>
          <w:cantSplit/>
          <w:trHeight w:val="300"/>
        </w:trPr>
        <w:tc>
          <w:tcPr>
            <w:tcW w:w="3114" w:type="dxa"/>
            <w:noWrap/>
            <w:vAlign w:val="center"/>
            <w:hideMark/>
          </w:tcPr>
          <w:p w14:paraId="6B489320" w14:textId="01E3441D" w:rsidR="00DE394D" w:rsidRPr="00996F60" w:rsidRDefault="00DE394D" w:rsidP="00DE394D">
            <w:pPr>
              <w:spacing w:before="120" w:after="120" w:line="240" w:lineRule="auto"/>
            </w:pPr>
            <w:r>
              <w:rPr>
                <w:rFonts w:ascii="Arial" w:hAnsi="Arial" w:cs="Arial"/>
                <w:color w:val="000000"/>
              </w:rPr>
              <w:t>203</w:t>
            </w:r>
          </w:p>
        </w:tc>
        <w:tc>
          <w:tcPr>
            <w:tcW w:w="4394" w:type="dxa"/>
            <w:noWrap/>
            <w:vAlign w:val="center"/>
            <w:hideMark/>
          </w:tcPr>
          <w:p w14:paraId="5A411EE5" w14:textId="02610C21" w:rsidR="00DE394D" w:rsidRPr="00996F60" w:rsidRDefault="00DE394D" w:rsidP="00DE394D">
            <w:pPr>
              <w:spacing w:before="120" w:after="120" w:line="240" w:lineRule="auto"/>
            </w:pPr>
            <w:r>
              <w:rPr>
                <w:rFonts w:ascii="Arial" w:hAnsi="Arial" w:cs="Arial"/>
                <w:color w:val="000000"/>
              </w:rPr>
              <w:t>18</w:t>
            </w:r>
          </w:p>
        </w:tc>
      </w:tr>
      <w:tr w:rsidR="00DE394D" w:rsidRPr="00996F60" w14:paraId="4FAEA1D3" w14:textId="77777777" w:rsidTr="006671A2">
        <w:trPr>
          <w:cantSplit/>
          <w:trHeight w:val="300"/>
        </w:trPr>
        <w:tc>
          <w:tcPr>
            <w:tcW w:w="3114" w:type="dxa"/>
            <w:noWrap/>
            <w:vAlign w:val="center"/>
            <w:hideMark/>
          </w:tcPr>
          <w:p w14:paraId="5090D248" w14:textId="769A1C8F" w:rsidR="00DE394D" w:rsidRPr="00996F60" w:rsidRDefault="00DE394D" w:rsidP="00DE394D">
            <w:pPr>
              <w:spacing w:before="120" w:after="120" w:line="240" w:lineRule="auto"/>
            </w:pPr>
            <w:r>
              <w:rPr>
                <w:rFonts w:ascii="Arial" w:hAnsi="Arial" w:cs="Arial"/>
                <w:color w:val="000000"/>
              </w:rPr>
              <w:t>204</w:t>
            </w:r>
          </w:p>
        </w:tc>
        <w:tc>
          <w:tcPr>
            <w:tcW w:w="4394" w:type="dxa"/>
            <w:noWrap/>
            <w:vAlign w:val="center"/>
            <w:hideMark/>
          </w:tcPr>
          <w:p w14:paraId="5EDFEDB2" w14:textId="051F4924" w:rsidR="00DE394D" w:rsidRPr="00996F60" w:rsidRDefault="00DE394D" w:rsidP="00DE394D">
            <w:pPr>
              <w:spacing w:before="120" w:after="120" w:line="240" w:lineRule="auto"/>
            </w:pPr>
            <w:r>
              <w:rPr>
                <w:rFonts w:ascii="Arial" w:hAnsi="Arial" w:cs="Arial"/>
                <w:color w:val="000000"/>
              </w:rPr>
              <w:t>13</w:t>
            </w:r>
          </w:p>
        </w:tc>
      </w:tr>
      <w:tr w:rsidR="00DE394D" w:rsidRPr="00996F60" w14:paraId="3AC3D768" w14:textId="77777777" w:rsidTr="006671A2">
        <w:trPr>
          <w:cantSplit/>
          <w:trHeight w:val="300"/>
        </w:trPr>
        <w:tc>
          <w:tcPr>
            <w:tcW w:w="3114" w:type="dxa"/>
            <w:noWrap/>
            <w:vAlign w:val="center"/>
            <w:hideMark/>
          </w:tcPr>
          <w:p w14:paraId="79830586" w14:textId="58DCCAC9" w:rsidR="00DE394D" w:rsidRPr="00996F60" w:rsidRDefault="00DE394D" w:rsidP="00DE394D">
            <w:pPr>
              <w:spacing w:before="120" w:after="120" w:line="240" w:lineRule="auto"/>
            </w:pPr>
            <w:r>
              <w:rPr>
                <w:rFonts w:ascii="Arial" w:hAnsi="Arial" w:cs="Arial"/>
                <w:color w:val="000000"/>
              </w:rPr>
              <w:t>215</w:t>
            </w:r>
          </w:p>
        </w:tc>
        <w:tc>
          <w:tcPr>
            <w:tcW w:w="4394" w:type="dxa"/>
            <w:noWrap/>
            <w:vAlign w:val="center"/>
            <w:hideMark/>
          </w:tcPr>
          <w:p w14:paraId="3277D8C5" w14:textId="03309212" w:rsidR="00DE394D" w:rsidRPr="00996F60" w:rsidRDefault="00DE394D" w:rsidP="00DE394D">
            <w:pPr>
              <w:spacing w:before="120" w:after="120" w:line="240" w:lineRule="auto"/>
            </w:pPr>
            <w:r>
              <w:rPr>
                <w:rFonts w:ascii="Arial" w:hAnsi="Arial" w:cs="Arial"/>
                <w:color w:val="000000"/>
              </w:rPr>
              <w:t>78</w:t>
            </w:r>
          </w:p>
        </w:tc>
      </w:tr>
      <w:tr w:rsidR="00DE394D" w:rsidRPr="00996F60" w14:paraId="6701B0A1" w14:textId="77777777" w:rsidTr="006671A2">
        <w:trPr>
          <w:cantSplit/>
          <w:trHeight w:val="300"/>
        </w:trPr>
        <w:tc>
          <w:tcPr>
            <w:tcW w:w="3114" w:type="dxa"/>
            <w:noWrap/>
            <w:vAlign w:val="center"/>
            <w:hideMark/>
          </w:tcPr>
          <w:p w14:paraId="062B8275" w14:textId="563EE54B" w:rsidR="00DE394D" w:rsidRPr="00996F60" w:rsidRDefault="00DE394D" w:rsidP="00DE394D">
            <w:pPr>
              <w:spacing w:before="120" w:after="120" w:line="240" w:lineRule="auto"/>
            </w:pPr>
            <w:r>
              <w:rPr>
                <w:rFonts w:ascii="Arial" w:hAnsi="Arial" w:cs="Arial"/>
                <w:color w:val="000000"/>
              </w:rPr>
              <w:t>218</w:t>
            </w:r>
          </w:p>
        </w:tc>
        <w:tc>
          <w:tcPr>
            <w:tcW w:w="4394" w:type="dxa"/>
            <w:noWrap/>
            <w:vAlign w:val="center"/>
            <w:hideMark/>
          </w:tcPr>
          <w:p w14:paraId="4E387588" w14:textId="03A1C369" w:rsidR="00DE394D" w:rsidRPr="00996F60" w:rsidRDefault="00DE394D" w:rsidP="00DE394D">
            <w:pPr>
              <w:spacing w:before="120" w:after="120" w:line="240" w:lineRule="auto"/>
            </w:pPr>
            <w:r>
              <w:rPr>
                <w:rFonts w:ascii="Arial" w:hAnsi="Arial" w:cs="Arial"/>
                <w:color w:val="000000"/>
              </w:rPr>
              <w:t>52</w:t>
            </w:r>
          </w:p>
        </w:tc>
      </w:tr>
      <w:tr w:rsidR="00DE394D" w:rsidRPr="00996F60" w14:paraId="50FF9167" w14:textId="77777777" w:rsidTr="006671A2">
        <w:trPr>
          <w:cantSplit/>
          <w:trHeight w:val="300"/>
        </w:trPr>
        <w:tc>
          <w:tcPr>
            <w:tcW w:w="3114" w:type="dxa"/>
            <w:noWrap/>
            <w:vAlign w:val="center"/>
            <w:hideMark/>
          </w:tcPr>
          <w:p w14:paraId="46E2029B" w14:textId="07EF62B1" w:rsidR="00DE394D" w:rsidRPr="00996F60" w:rsidRDefault="00DE394D" w:rsidP="00DE394D">
            <w:pPr>
              <w:spacing w:before="120" w:after="120" w:line="240" w:lineRule="auto"/>
            </w:pPr>
            <w:r>
              <w:rPr>
                <w:rFonts w:ascii="Arial" w:hAnsi="Arial" w:cs="Arial"/>
                <w:color w:val="000000"/>
              </w:rPr>
              <w:t>220</w:t>
            </w:r>
          </w:p>
        </w:tc>
        <w:tc>
          <w:tcPr>
            <w:tcW w:w="4394" w:type="dxa"/>
            <w:noWrap/>
            <w:vAlign w:val="center"/>
            <w:hideMark/>
          </w:tcPr>
          <w:p w14:paraId="678AC049" w14:textId="5D2E136A" w:rsidR="00DE394D" w:rsidRPr="00996F60" w:rsidRDefault="00DE394D" w:rsidP="00DE394D">
            <w:pPr>
              <w:spacing w:before="120" w:after="120" w:line="240" w:lineRule="auto"/>
            </w:pPr>
            <w:r>
              <w:rPr>
                <w:rFonts w:ascii="Arial" w:hAnsi="Arial" w:cs="Arial"/>
                <w:color w:val="000000"/>
              </w:rPr>
              <w:t>1.5</w:t>
            </w:r>
          </w:p>
        </w:tc>
      </w:tr>
      <w:tr w:rsidR="00DE394D" w:rsidRPr="00996F60" w14:paraId="1F1C4289" w14:textId="77777777" w:rsidTr="006671A2">
        <w:trPr>
          <w:cantSplit/>
          <w:trHeight w:val="300"/>
        </w:trPr>
        <w:tc>
          <w:tcPr>
            <w:tcW w:w="3114" w:type="dxa"/>
            <w:noWrap/>
            <w:vAlign w:val="center"/>
            <w:hideMark/>
          </w:tcPr>
          <w:p w14:paraId="7779F0EF" w14:textId="622808B1" w:rsidR="00DE394D" w:rsidRPr="00996F60" w:rsidRDefault="00DE394D" w:rsidP="00DE394D">
            <w:pPr>
              <w:spacing w:before="120" w:after="120" w:line="240" w:lineRule="auto"/>
            </w:pPr>
            <w:r>
              <w:rPr>
                <w:rFonts w:ascii="Arial" w:hAnsi="Arial" w:cs="Arial"/>
                <w:color w:val="000000"/>
              </w:rPr>
              <w:t>228</w:t>
            </w:r>
          </w:p>
        </w:tc>
        <w:tc>
          <w:tcPr>
            <w:tcW w:w="4394" w:type="dxa"/>
            <w:noWrap/>
            <w:vAlign w:val="center"/>
            <w:hideMark/>
          </w:tcPr>
          <w:p w14:paraId="1C1CFCD5" w14:textId="134DB943" w:rsidR="00DE394D" w:rsidRPr="00996F60" w:rsidRDefault="00DE394D" w:rsidP="00DE394D">
            <w:pPr>
              <w:spacing w:before="120" w:after="120" w:line="240" w:lineRule="auto"/>
            </w:pPr>
            <w:r>
              <w:rPr>
                <w:rFonts w:ascii="Arial" w:hAnsi="Arial" w:cs="Arial"/>
                <w:color w:val="000000"/>
              </w:rPr>
              <w:t>1347</w:t>
            </w:r>
          </w:p>
        </w:tc>
      </w:tr>
      <w:tr w:rsidR="00DE394D" w:rsidRPr="00996F60" w14:paraId="1BE929F4" w14:textId="77777777" w:rsidTr="006671A2">
        <w:trPr>
          <w:cantSplit/>
          <w:trHeight w:val="300"/>
        </w:trPr>
        <w:tc>
          <w:tcPr>
            <w:tcW w:w="3114" w:type="dxa"/>
            <w:noWrap/>
            <w:vAlign w:val="center"/>
            <w:hideMark/>
          </w:tcPr>
          <w:p w14:paraId="1A313C5E" w14:textId="6AF5DC38" w:rsidR="00DE394D" w:rsidRPr="00996F60" w:rsidRDefault="00DE394D" w:rsidP="00DE394D">
            <w:pPr>
              <w:spacing w:before="120" w:after="120" w:line="240" w:lineRule="auto"/>
            </w:pPr>
            <w:r>
              <w:rPr>
                <w:rFonts w:ascii="Arial" w:hAnsi="Arial" w:cs="Arial"/>
                <w:color w:val="000000"/>
              </w:rPr>
              <w:t>229</w:t>
            </w:r>
          </w:p>
        </w:tc>
        <w:tc>
          <w:tcPr>
            <w:tcW w:w="4394" w:type="dxa"/>
            <w:noWrap/>
            <w:vAlign w:val="center"/>
            <w:hideMark/>
          </w:tcPr>
          <w:p w14:paraId="6DE59745" w14:textId="4A4BDCC6" w:rsidR="00DE394D" w:rsidRPr="00996F60" w:rsidRDefault="00DE394D" w:rsidP="00DE394D">
            <w:pPr>
              <w:spacing w:before="120" w:after="120" w:line="240" w:lineRule="auto"/>
            </w:pPr>
            <w:r>
              <w:rPr>
                <w:rFonts w:ascii="Arial" w:hAnsi="Arial" w:cs="Arial"/>
                <w:color w:val="000000"/>
              </w:rPr>
              <w:t>3.</w:t>
            </w:r>
            <w:r w:rsidR="00F503C9">
              <w:rPr>
                <w:rFonts w:ascii="Arial" w:hAnsi="Arial" w:cs="Arial"/>
                <w:color w:val="000000"/>
              </w:rPr>
              <w:t>8</w:t>
            </w:r>
          </w:p>
        </w:tc>
      </w:tr>
      <w:tr w:rsidR="00DE394D" w:rsidRPr="00996F60" w14:paraId="4DC95871" w14:textId="77777777" w:rsidTr="006671A2">
        <w:trPr>
          <w:cantSplit/>
          <w:trHeight w:val="300"/>
        </w:trPr>
        <w:tc>
          <w:tcPr>
            <w:tcW w:w="3114" w:type="dxa"/>
            <w:noWrap/>
            <w:vAlign w:val="center"/>
            <w:hideMark/>
          </w:tcPr>
          <w:p w14:paraId="5AFB4118" w14:textId="3D386A71" w:rsidR="00DE394D" w:rsidRPr="00996F60" w:rsidRDefault="00DE394D" w:rsidP="00DE394D">
            <w:pPr>
              <w:spacing w:before="120" w:after="120" w:line="240" w:lineRule="auto"/>
            </w:pPr>
            <w:r>
              <w:rPr>
                <w:rFonts w:ascii="Arial" w:hAnsi="Arial" w:cs="Arial"/>
                <w:color w:val="000000"/>
              </w:rPr>
              <w:t>231</w:t>
            </w:r>
          </w:p>
        </w:tc>
        <w:tc>
          <w:tcPr>
            <w:tcW w:w="4394" w:type="dxa"/>
            <w:noWrap/>
            <w:vAlign w:val="center"/>
            <w:hideMark/>
          </w:tcPr>
          <w:p w14:paraId="73FD0C2F" w14:textId="35509B0E" w:rsidR="00DE394D" w:rsidRPr="00996F60" w:rsidRDefault="00DE394D" w:rsidP="00DE394D">
            <w:pPr>
              <w:spacing w:before="120" w:after="120" w:line="240" w:lineRule="auto"/>
            </w:pPr>
            <w:r>
              <w:rPr>
                <w:rFonts w:ascii="Arial" w:hAnsi="Arial" w:cs="Arial"/>
                <w:color w:val="000000"/>
              </w:rPr>
              <w:t>5.41</w:t>
            </w:r>
          </w:p>
        </w:tc>
      </w:tr>
      <w:tr w:rsidR="00DE394D" w:rsidRPr="00996F60" w14:paraId="089119BC" w14:textId="77777777" w:rsidTr="006671A2">
        <w:trPr>
          <w:cantSplit/>
          <w:trHeight w:val="300"/>
        </w:trPr>
        <w:tc>
          <w:tcPr>
            <w:tcW w:w="3114" w:type="dxa"/>
            <w:noWrap/>
            <w:vAlign w:val="center"/>
            <w:hideMark/>
          </w:tcPr>
          <w:p w14:paraId="4052BA26" w14:textId="2EF5D639" w:rsidR="00DE394D" w:rsidRPr="00996F60" w:rsidRDefault="00DE394D" w:rsidP="00DE394D">
            <w:pPr>
              <w:spacing w:before="120" w:after="120" w:line="240" w:lineRule="auto"/>
            </w:pPr>
            <w:r>
              <w:rPr>
                <w:rFonts w:ascii="Arial" w:hAnsi="Arial" w:cs="Arial"/>
                <w:color w:val="000000"/>
              </w:rPr>
              <w:t>232</w:t>
            </w:r>
          </w:p>
        </w:tc>
        <w:tc>
          <w:tcPr>
            <w:tcW w:w="4394" w:type="dxa"/>
            <w:noWrap/>
            <w:vAlign w:val="center"/>
            <w:hideMark/>
          </w:tcPr>
          <w:p w14:paraId="40BC0824" w14:textId="3FAB0A73" w:rsidR="00DE394D" w:rsidRPr="00996F60" w:rsidRDefault="00DE394D" w:rsidP="00DE394D">
            <w:pPr>
              <w:spacing w:before="120" w:after="120" w:line="240" w:lineRule="auto"/>
            </w:pPr>
            <w:r>
              <w:rPr>
                <w:rFonts w:ascii="Arial" w:hAnsi="Arial" w:cs="Arial"/>
                <w:color w:val="000000"/>
              </w:rPr>
              <w:t>3653</w:t>
            </w:r>
          </w:p>
        </w:tc>
      </w:tr>
      <w:tr w:rsidR="00DE394D" w:rsidRPr="00996F60" w14:paraId="3AA47281" w14:textId="77777777" w:rsidTr="006671A2">
        <w:trPr>
          <w:cantSplit/>
          <w:trHeight w:val="300"/>
        </w:trPr>
        <w:tc>
          <w:tcPr>
            <w:tcW w:w="3114" w:type="dxa"/>
            <w:noWrap/>
            <w:vAlign w:val="center"/>
            <w:hideMark/>
          </w:tcPr>
          <w:p w14:paraId="4194EDCE" w14:textId="2768DF08" w:rsidR="00DE394D" w:rsidRPr="00996F60" w:rsidRDefault="00DE394D" w:rsidP="00DE394D">
            <w:pPr>
              <w:spacing w:before="120" w:after="120" w:line="240" w:lineRule="auto"/>
            </w:pPr>
            <w:r>
              <w:rPr>
                <w:rFonts w:ascii="Arial" w:hAnsi="Arial" w:cs="Arial"/>
                <w:color w:val="000000"/>
              </w:rPr>
              <w:t>233</w:t>
            </w:r>
          </w:p>
        </w:tc>
        <w:tc>
          <w:tcPr>
            <w:tcW w:w="4394" w:type="dxa"/>
            <w:noWrap/>
            <w:vAlign w:val="center"/>
            <w:hideMark/>
          </w:tcPr>
          <w:p w14:paraId="0973CDA2" w14:textId="7CB30018" w:rsidR="00DE394D" w:rsidRPr="00996F60" w:rsidRDefault="00DE394D" w:rsidP="00DE394D">
            <w:pPr>
              <w:spacing w:before="120" w:after="120" w:line="240" w:lineRule="auto"/>
            </w:pPr>
            <w:r>
              <w:rPr>
                <w:rFonts w:ascii="Arial" w:hAnsi="Arial" w:cs="Arial"/>
                <w:color w:val="000000"/>
              </w:rPr>
              <w:t>14</w:t>
            </w:r>
            <w:r w:rsidR="00F503C9">
              <w:rPr>
                <w:rFonts w:ascii="Arial" w:hAnsi="Arial" w:cs="Arial"/>
                <w:color w:val="000000"/>
              </w:rPr>
              <w:t>7</w:t>
            </w:r>
          </w:p>
        </w:tc>
      </w:tr>
      <w:tr w:rsidR="00DE394D" w:rsidRPr="00996F60" w14:paraId="4F71AA02" w14:textId="77777777" w:rsidTr="006671A2">
        <w:trPr>
          <w:cantSplit/>
          <w:trHeight w:val="300"/>
        </w:trPr>
        <w:tc>
          <w:tcPr>
            <w:tcW w:w="3114" w:type="dxa"/>
            <w:noWrap/>
            <w:vAlign w:val="center"/>
            <w:hideMark/>
          </w:tcPr>
          <w:p w14:paraId="51C9909C" w14:textId="42A17418" w:rsidR="00DE394D" w:rsidRPr="00996F60" w:rsidRDefault="00DE394D" w:rsidP="00DE394D">
            <w:pPr>
              <w:spacing w:before="120" w:after="120" w:line="240" w:lineRule="auto"/>
            </w:pPr>
            <w:r>
              <w:rPr>
                <w:rFonts w:ascii="Arial" w:hAnsi="Arial" w:cs="Arial"/>
                <w:color w:val="000000"/>
              </w:rPr>
              <w:t>237</w:t>
            </w:r>
          </w:p>
        </w:tc>
        <w:tc>
          <w:tcPr>
            <w:tcW w:w="4394" w:type="dxa"/>
            <w:noWrap/>
            <w:vAlign w:val="center"/>
            <w:hideMark/>
          </w:tcPr>
          <w:p w14:paraId="3CBD9108" w14:textId="4EFEB89E" w:rsidR="00DE394D" w:rsidRPr="00996F60" w:rsidRDefault="00DE394D" w:rsidP="00DE394D">
            <w:pPr>
              <w:spacing w:before="120" w:after="120" w:line="240" w:lineRule="auto"/>
            </w:pPr>
            <w:r>
              <w:rPr>
                <w:rFonts w:ascii="Arial" w:hAnsi="Arial" w:cs="Arial"/>
                <w:color w:val="000000"/>
              </w:rPr>
              <w:t>25</w:t>
            </w:r>
          </w:p>
        </w:tc>
      </w:tr>
      <w:tr w:rsidR="00DE394D" w:rsidRPr="00996F60" w14:paraId="145649C1" w14:textId="77777777" w:rsidTr="006671A2">
        <w:trPr>
          <w:cantSplit/>
          <w:trHeight w:val="300"/>
        </w:trPr>
        <w:tc>
          <w:tcPr>
            <w:tcW w:w="3114" w:type="dxa"/>
            <w:noWrap/>
            <w:vAlign w:val="center"/>
            <w:hideMark/>
          </w:tcPr>
          <w:p w14:paraId="56940137" w14:textId="723BA8ED" w:rsidR="00DE394D" w:rsidRPr="00996F60" w:rsidRDefault="00DE394D" w:rsidP="00DE394D">
            <w:pPr>
              <w:spacing w:before="120" w:after="120" w:line="240" w:lineRule="auto"/>
            </w:pPr>
            <w:r>
              <w:rPr>
                <w:rFonts w:ascii="Arial" w:hAnsi="Arial" w:cs="Arial"/>
                <w:color w:val="000000"/>
              </w:rPr>
              <w:t>240</w:t>
            </w:r>
          </w:p>
        </w:tc>
        <w:tc>
          <w:tcPr>
            <w:tcW w:w="4394" w:type="dxa"/>
            <w:noWrap/>
            <w:vAlign w:val="center"/>
            <w:hideMark/>
          </w:tcPr>
          <w:p w14:paraId="06FF89CE" w14:textId="032AD417" w:rsidR="00DE394D" w:rsidRPr="00996F60" w:rsidRDefault="00DE394D" w:rsidP="00DE394D">
            <w:pPr>
              <w:spacing w:before="120" w:after="120" w:line="240" w:lineRule="auto"/>
            </w:pPr>
            <w:r>
              <w:rPr>
                <w:rFonts w:ascii="Arial" w:hAnsi="Arial" w:cs="Arial"/>
                <w:color w:val="000000"/>
              </w:rPr>
              <w:t>26</w:t>
            </w:r>
          </w:p>
        </w:tc>
      </w:tr>
      <w:tr w:rsidR="00DE394D" w:rsidRPr="00996F60" w14:paraId="120EBB77" w14:textId="77777777" w:rsidTr="006671A2">
        <w:trPr>
          <w:cantSplit/>
          <w:trHeight w:val="300"/>
        </w:trPr>
        <w:tc>
          <w:tcPr>
            <w:tcW w:w="3114" w:type="dxa"/>
            <w:noWrap/>
            <w:vAlign w:val="center"/>
            <w:hideMark/>
          </w:tcPr>
          <w:p w14:paraId="4D582124" w14:textId="420A04E9" w:rsidR="00DE394D" w:rsidRPr="00996F60" w:rsidRDefault="00DE394D" w:rsidP="00DE394D">
            <w:pPr>
              <w:spacing w:before="120" w:after="120" w:line="240" w:lineRule="auto"/>
            </w:pPr>
            <w:r>
              <w:rPr>
                <w:rFonts w:ascii="Arial" w:hAnsi="Arial" w:cs="Arial"/>
                <w:color w:val="000000"/>
              </w:rPr>
              <w:t>262</w:t>
            </w:r>
          </w:p>
        </w:tc>
        <w:tc>
          <w:tcPr>
            <w:tcW w:w="4394" w:type="dxa"/>
            <w:noWrap/>
            <w:vAlign w:val="center"/>
            <w:hideMark/>
          </w:tcPr>
          <w:p w14:paraId="48FC4C7A" w14:textId="021EC57D" w:rsidR="00DE394D" w:rsidRPr="00996F60" w:rsidRDefault="00DE394D" w:rsidP="00DE394D">
            <w:pPr>
              <w:spacing w:before="120" w:after="120" w:line="240" w:lineRule="auto"/>
            </w:pPr>
            <w:r>
              <w:rPr>
                <w:rFonts w:ascii="Arial" w:hAnsi="Arial" w:cs="Arial"/>
                <w:color w:val="000000"/>
              </w:rPr>
              <w:t>4.5</w:t>
            </w:r>
          </w:p>
        </w:tc>
      </w:tr>
      <w:tr w:rsidR="00DE394D" w:rsidRPr="00996F60" w14:paraId="6616B319" w14:textId="77777777" w:rsidTr="006671A2">
        <w:trPr>
          <w:cantSplit/>
          <w:trHeight w:val="300"/>
        </w:trPr>
        <w:tc>
          <w:tcPr>
            <w:tcW w:w="3114" w:type="dxa"/>
            <w:noWrap/>
            <w:vAlign w:val="center"/>
            <w:hideMark/>
          </w:tcPr>
          <w:p w14:paraId="5A3A8139" w14:textId="4E20762F" w:rsidR="00DE394D" w:rsidRPr="00996F60" w:rsidRDefault="00DE394D" w:rsidP="00DE394D">
            <w:pPr>
              <w:spacing w:before="120" w:after="120" w:line="240" w:lineRule="auto"/>
            </w:pPr>
            <w:r>
              <w:rPr>
                <w:rFonts w:ascii="Arial" w:hAnsi="Arial" w:cs="Arial"/>
                <w:color w:val="000000"/>
              </w:rPr>
              <w:lastRenderedPageBreak/>
              <w:t>266</w:t>
            </w:r>
          </w:p>
        </w:tc>
        <w:tc>
          <w:tcPr>
            <w:tcW w:w="4394" w:type="dxa"/>
            <w:noWrap/>
            <w:vAlign w:val="center"/>
            <w:hideMark/>
          </w:tcPr>
          <w:p w14:paraId="117C3C01" w14:textId="15A13911" w:rsidR="00DE394D" w:rsidRPr="00996F60" w:rsidRDefault="00DE394D" w:rsidP="00DE394D">
            <w:pPr>
              <w:spacing w:before="120" w:after="120" w:line="240" w:lineRule="auto"/>
            </w:pPr>
            <w:r>
              <w:rPr>
                <w:rFonts w:ascii="Arial" w:hAnsi="Arial" w:cs="Arial"/>
                <w:color w:val="000000"/>
              </w:rPr>
              <w:t>1</w:t>
            </w:r>
          </w:p>
        </w:tc>
      </w:tr>
    </w:tbl>
    <w:p w14:paraId="35CBF116" w14:textId="53C8224A" w:rsidR="00E67958" w:rsidRDefault="00E67958" w:rsidP="00CF211A">
      <w:pPr>
        <w:spacing w:before="240"/>
      </w:pPr>
    </w:p>
    <w:p w14:paraId="32538B0A" w14:textId="355C0410" w:rsidR="0083005E" w:rsidRDefault="00996F60" w:rsidP="00F27E0F">
      <w:pPr>
        <w:spacing w:before="240"/>
      </w:pPr>
      <w:r w:rsidRPr="002C2BE7">
        <w:rPr>
          <w:b/>
          <w:bCs/>
        </w:rPr>
        <w:t>Table A1.1</w:t>
      </w:r>
      <w:r w:rsidR="009A06D0">
        <w:rPr>
          <w:b/>
          <w:bCs/>
        </w:rPr>
        <w:t>9</w:t>
      </w:r>
      <w:r w:rsidRPr="00996F60">
        <w:t xml:space="preserve"> Phase 1 Children handling equipment</w:t>
      </w:r>
    </w:p>
    <w:tbl>
      <w:tblPr>
        <w:tblStyle w:val="Style1"/>
        <w:tblW w:w="7366" w:type="dxa"/>
        <w:tblLook w:val="04A0" w:firstRow="1" w:lastRow="0" w:firstColumn="1" w:lastColumn="0" w:noHBand="0" w:noVBand="1"/>
        <w:tblCaption w:val="Phase 1 Children handling equipment"/>
        <w:tblDescription w:val="The table lists the observation number and sum of time of handling equipment for Phase 1 children."/>
      </w:tblPr>
      <w:tblGrid>
        <w:gridCol w:w="3114"/>
        <w:gridCol w:w="4252"/>
      </w:tblGrid>
      <w:tr w:rsidR="00996F60" w:rsidRPr="00996F60" w14:paraId="5D1A44DB" w14:textId="77777777" w:rsidTr="002C2BE7">
        <w:trPr>
          <w:cnfStyle w:val="100000000000" w:firstRow="1" w:lastRow="0" w:firstColumn="0" w:lastColumn="0" w:oddVBand="0" w:evenVBand="0" w:oddHBand="0" w:evenHBand="0" w:firstRowFirstColumn="0" w:firstRowLastColumn="0" w:lastRowFirstColumn="0" w:lastRowLastColumn="0"/>
          <w:cantSplit/>
          <w:trHeight w:val="300"/>
          <w:tblHeader/>
        </w:trPr>
        <w:tc>
          <w:tcPr>
            <w:tcW w:w="3114" w:type="dxa"/>
            <w:noWrap/>
            <w:hideMark/>
          </w:tcPr>
          <w:p w14:paraId="6E53F810" w14:textId="77777777" w:rsidR="00996F60" w:rsidRPr="00996F60" w:rsidRDefault="00996F60" w:rsidP="00E67958">
            <w:pPr>
              <w:spacing w:before="120" w:after="120" w:line="240" w:lineRule="auto"/>
            </w:pPr>
            <w:r w:rsidRPr="00996F60">
              <w:t>Observation number</w:t>
            </w:r>
          </w:p>
        </w:tc>
        <w:tc>
          <w:tcPr>
            <w:tcW w:w="4252" w:type="dxa"/>
            <w:noWrap/>
            <w:hideMark/>
          </w:tcPr>
          <w:p w14:paraId="266072A1" w14:textId="0C7071B2" w:rsidR="00996F60" w:rsidRPr="00996F60" w:rsidRDefault="00996F60" w:rsidP="00E67958">
            <w:pPr>
              <w:spacing w:before="120" w:after="120" w:line="240" w:lineRule="auto"/>
            </w:pPr>
            <w:r w:rsidRPr="00996F60">
              <w:t xml:space="preserve">Sum of handling equipment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E37754" w:rsidRPr="00996F60" w14:paraId="7E1B3C13" w14:textId="77777777" w:rsidTr="00770196">
        <w:trPr>
          <w:cantSplit/>
          <w:trHeight w:val="300"/>
        </w:trPr>
        <w:tc>
          <w:tcPr>
            <w:tcW w:w="3114" w:type="dxa"/>
            <w:noWrap/>
            <w:vAlign w:val="center"/>
            <w:hideMark/>
          </w:tcPr>
          <w:p w14:paraId="53D07281" w14:textId="63538B50" w:rsidR="00E37754" w:rsidRPr="00996F60" w:rsidRDefault="00E37754" w:rsidP="00E37754">
            <w:pPr>
              <w:spacing w:before="120" w:after="120" w:line="240" w:lineRule="auto"/>
            </w:pPr>
            <w:r>
              <w:rPr>
                <w:rFonts w:ascii="Arial" w:hAnsi="Arial" w:cs="Arial"/>
                <w:color w:val="000000"/>
              </w:rPr>
              <w:t>20</w:t>
            </w:r>
          </w:p>
        </w:tc>
        <w:tc>
          <w:tcPr>
            <w:tcW w:w="4252" w:type="dxa"/>
            <w:noWrap/>
            <w:vAlign w:val="center"/>
            <w:hideMark/>
          </w:tcPr>
          <w:p w14:paraId="7EC59CBF" w14:textId="2B5FB17A" w:rsidR="00E37754" w:rsidRPr="00996F60" w:rsidRDefault="00E37754" w:rsidP="00E37754">
            <w:pPr>
              <w:spacing w:before="120" w:after="120" w:line="240" w:lineRule="auto"/>
            </w:pPr>
            <w:r>
              <w:rPr>
                <w:rFonts w:ascii="Arial" w:hAnsi="Arial" w:cs="Arial"/>
                <w:color w:val="000000"/>
              </w:rPr>
              <w:t>0.6</w:t>
            </w:r>
            <w:r w:rsidR="00DB4655">
              <w:rPr>
                <w:rFonts w:ascii="Arial" w:hAnsi="Arial" w:cs="Arial"/>
                <w:color w:val="000000"/>
              </w:rPr>
              <w:t>4</w:t>
            </w:r>
          </w:p>
        </w:tc>
      </w:tr>
      <w:tr w:rsidR="00E37754" w:rsidRPr="00996F60" w14:paraId="5686B385" w14:textId="77777777" w:rsidTr="00770196">
        <w:trPr>
          <w:cantSplit/>
          <w:trHeight w:val="300"/>
        </w:trPr>
        <w:tc>
          <w:tcPr>
            <w:tcW w:w="3114" w:type="dxa"/>
            <w:noWrap/>
            <w:vAlign w:val="center"/>
            <w:hideMark/>
          </w:tcPr>
          <w:p w14:paraId="75DCAC4B" w14:textId="1751D1C8" w:rsidR="00E37754" w:rsidRPr="00996F60" w:rsidRDefault="002D0AD6" w:rsidP="00E37754">
            <w:pPr>
              <w:spacing w:before="120" w:after="120" w:line="240" w:lineRule="auto"/>
            </w:pPr>
            <w:r>
              <w:t>35</w:t>
            </w:r>
          </w:p>
        </w:tc>
        <w:tc>
          <w:tcPr>
            <w:tcW w:w="4252" w:type="dxa"/>
            <w:noWrap/>
            <w:vAlign w:val="center"/>
            <w:hideMark/>
          </w:tcPr>
          <w:p w14:paraId="2DCAC224" w14:textId="77722534" w:rsidR="00E37754" w:rsidRPr="00996F60" w:rsidRDefault="00E37754" w:rsidP="00E37754">
            <w:pPr>
              <w:spacing w:before="120" w:after="120" w:line="240" w:lineRule="auto"/>
            </w:pPr>
            <w:r>
              <w:rPr>
                <w:rFonts w:ascii="Arial" w:hAnsi="Arial" w:cs="Arial"/>
                <w:color w:val="000000"/>
              </w:rPr>
              <w:t>2</w:t>
            </w:r>
          </w:p>
        </w:tc>
      </w:tr>
      <w:tr w:rsidR="00E37754" w:rsidRPr="00996F60" w14:paraId="4780E197" w14:textId="77777777" w:rsidTr="00770196">
        <w:trPr>
          <w:cantSplit/>
          <w:trHeight w:val="300"/>
        </w:trPr>
        <w:tc>
          <w:tcPr>
            <w:tcW w:w="3114" w:type="dxa"/>
            <w:noWrap/>
            <w:vAlign w:val="center"/>
            <w:hideMark/>
          </w:tcPr>
          <w:p w14:paraId="08A1EA5C" w14:textId="1EA1C96D" w:rsidR="00E37754" w:rsidRPr="00996F60" w:rsidRDefault="002D0AD6" w:rsidP="00E37754">
            <w:pPr>
              <w:spacing w:before="120" w:after="120" w:line="240" w:lineRule="auto"/>
            </w:pPr>
            <w:r>
              <w:t>36</w:t>
            </w:r>
          </w:p>
        </w:tc>
        <w:tc>
          <w:tcPr>
            <w:tcW w:w="4252" w:type="dxa"/>
            <w:noWrap/>
            <w:vAlign w:val="center"/>
            <w:hideMark/>
          </w:tcPr>
          <w:p w14:paraId="46A87442" w14:textId="19F29F5F" w:rsidR="00E37754" w:rsidRPr="00996F60" w:rsidRDefault="00E37754" w:rsidP="00E37754">
            <w:pPr>
              <w:spacing w:before="120" w:after="120" w:line="240" w:lineRule="auto"/>
            </w:pPr>
            <w:r>
              <w:rPr>
                <w:rFonts w:ascii="Arial" w:hAnsi="Arial" w:cs="Arial"/>
                <w:color w:val="000000"/>
              </w:rPr>
              <w:t>2</w:t>
            </w:r>
          </w:p>
        </w:tc>
      </w:tr>
    </w:tbl>
    <w:p w14:paraId="604449A8" w14:textId="77777777" w:rsidR="00996F60" w:rsidRPr="00996F60" w:rsidRDefault="00996F60" w:rsidP="00CF211A">
      <w:pPr>
        <w:spacing w:before="240"/>
      </w:pPr>
    </w:p>
    <w:p w14:paraId="00BAB533" w14:textId="77777777" w:rsidR="00B27E8F" w:rsidRDefault="00B27E8F" w:rsidP="00F27E0F">
      <w:pPr>
        <w:spacing w:before="240"/>
        <w:rPr>
          <w:b/>
          <w:bCs/>
        </w:rPr>
      </w:pPr>
      <w:r>
        <w:rPr>
          <w:b/>
          <w:bCs/>
        </w:rPr>
        <w:br w:type="page"/>
      </w:r>
    </w:p>
    <w:p w14:paraId="483AD3D5" w14:textId="66E1D524" w:rsidR="0083005E" w:rsidRDefault="00996F60" w:rsidP="00F27E0F">
      <w:pPr>
        <w:spacing w:before="240"/>
      </w:pPr>
      <w:r w:rsidRPr="002C2BE7">
        <w:rPr>
          <w:b/>
          <w:bCs/>
        </w:rPr>
        <w:lastRenderedPageBreak/>
        <w:t>Table A1.</w:t>
      </w:r>
      <w:r w:rsidR="009A06D0">
        <w:rPr>
          <w:b/>
          <w:bCs/>
        </w:rPr>
        <w:t>20</w:t>
      </w:r>
      <w:r w:rsidRPr="00996F60">
        <w:t xml:space="preserve"> Phase 1 Adult terrestrial activities</w:t>
      </w:r>
    </w:p>
    <w:tbl>
      <w:tblPr>
        <w:tblStyle w:val="Style1"/>
        <w:tblW w:w="9128" w:type="dxa"/>
        <w:tblLook w:val="04A0" w:firstRow="1" w:lastRow="0" w:firstColumn="1" w:lastColumn="0" w:noHBand="0" w:noVBand="1"/>
        <w:tblCaption w:val="Phase 1 Adult terrestrial activities"/>
        <w:tblDescription w:val="The table lists the observation number, terrestrial activity and sum of occupancy for Phase 1 adults."/>
      </w:tblPr>
      <w:tblGrid>
        <w:gridCol w:w="2608"/>
        <w:gridCol w:w="3402"/>
        <w:gridCol w:w="3118"/>
      </w:tblGrid>
      <w:tr w:rsidR="00996F60" w:rsidRPr="00996F60" w14:paraId="66C04DE6" w14:textId="77777777" w:rsidTr="00B00B0E">
        <w:trPr>
          <w:cnfStyle w:val="100000000000" w:firstRow="1" w:lastRow="0" w:firstColumn="0" w:lastColumn="0" w:oddVBand="0" w:evenVBand="0" w:oddHBand="0" w:evenHBand="0" w:firstRowFirstColumn="0" w:firstRowLastColumn="0" w:lastRowFirstColumn="0" w:lastRowLastColumn="0"/>
          <w:cantSplit/>
          <w:trHeight w:val="300"/>
          <w:tblHeader/>
        </w:trPr>
        <w:tc>
          <w:tcPr>
            <w:tcW w:w="2608" w:type="dxa"/>
            <w:noWrap/>
            <w:hideMark/>
          </w:tcPr>
          <w:p w14:paraId="17D713F0" w14:textId="77777777" w:rsidR="00996F60" w:rsidRPr="00996F60" w:rsidRDefault="00996F60" w:rsidP="00E67958">
            <w:pPr>
              <w:spacing w:before="120" w:after="120" w:line="240" w:lineRule="auto"/>
            </w:pPr>
            <w:r w:rsidRPr="00996F60">
              <w:t>Observation number</w:t>
            </w:r>
          </w:p>
        </w:tc>
        <w:tc>
          <w:tcPr>
            <w:tcW w:w="3402" w:type="dxa"/>
            <w:noWrap/>
            <w:hideMark/>
          </w:tcPr>
          <w:p w14:paraId="31249AE1" w14:textId="77777777" w:rsidR="00996F60" w:rsidRPr="00996F60" w:rsidRDefault="00996F60" w:rsidP="00E67958">
            <w:pPr>
              <w:spacing w:before="120" w:after="120" w:line="240" w:lineRule="auto"/>
            </w:pPr>
            <w:r w:rsidRPr="00996F60">
              <w:t>Terrestrial activity</w:t>
            </w:r>
          </w:p>
        </w:tc>
        <w:tc>
          <w:tcPr>
            <w:tcW w:w="3118" w:type="dxa"/>
            <w:noWrap/>
            <w:hideMark/>
          </w:tcPr>
          <w:p w14:paraId="64568885" w14:textId="67756E53" w:rsidR="00996F60" w:rsidRPr="00996F60" w:rsidRDefault="00996F60" w:rsidP="00E67958">
            <w:pPr>
              <w:spacing w:before="120" w:after="120" w:line="240" w:lineRule="auto"/>
            </w:pPr>
            <w:r w:rsidRPr="00996F60">
              <w:t xml:space="preserve">Sum of occupancy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3F0E97" w:rsidRPr="00996F60" w14:paraId="770F7495" w14:textId="77777777" w:rsidTr="00B00B0E">
        <w:trPr>
          <w:cantSplit/>
          <w:trHeight w:val="300"/>
        </w:trPr>
        <w:tc>
          <w:tcPr>
            <w:tcW w:w="2608" w:type="dxa"/>
            <w:noWrap/>
            <w:vAlign w:val="center"/>
            <w:hideMark/>
          </w:tcPr>
          <w:p w14:paraId="7A796CDC" w14:textId="57F01901" w:rsidR="003F0E97" w:rsidRPr="00996F60" w:rsidRDefault="003F0E97" w:rsidP="003F0E97">
            <w:pPr>
              <w:spacing w:before="120" w:after="120" w:line="240" w:lineRule="auto"/>
            </w:pPr>
            <w:r>
              <w:rPr>
                <w:rFonts w:ascii="Arial" w:hAnsi="Arial" w:cs="Arial"/>
                <w:color w:val="000000"/>
              </w:rPr>
              <w:t>174</w:t>
            </w:r>
          </w:p>
        </w:tc>
        <w:tc>
          <w:tcPr>
            <w:tcW w:w="3402" w:type="dxa"/>
            <w:noWrap/>
            <w:vAlign w:val="center"/>
            <w:hideMark/>
          </w:tcPr>
          <w:p w14:paraId="1F521AE0" w14:textId="54A79B9F"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2BDDCD08" w14:textId="44FE1CAB" w:rsidR="003F0E97" w:rsidRPr="00996F60" w:rsidRDefault="003F0E97" w:rsidP="003F0E97">
            <w:pPr>
              <w:spacing w:before="120" w:after="120" w:line="240" w:lineRule="auto"/>
            </w:pPr>
            <w:r>
              <w:rPr>
                <w:rFonts w:ascii="Arial" w:hAnsi="Arial" w:cs="Arial"/>
                <w:color w:val="000000"/>
              </w:rPr>
              <w:t>52</w:t>
            </w:r>
          </w:p>
        </w:tc>
      </w:tr>
      <w:tr w:rsidR="003F0E97" w:rsidRPr="00996F60" w14:paraId="12961B06" w14:textId="77777777" w:rsidTr="00B00B0E">
        <w:trPr>
          <w:cantSplit/>
          <w:trHeight w:val="300"/>
        </w:trPr>
        <w:tc>
          <w:tcPr>
            <w:tcW w:w="2608" w:type="dxa"/>
            <w:noWrap/>
            <w:vAlign w:val="center"/>
            <w:hideMark/>
          </w:tcPr>
          <w:p w14:paraId="26F87FAD" w14:textId="5549F515" w:rsidR="003F0E97" w:rsidRPr="00996F60" w:rsidRDefault="003F0E97" w:rsidP="003F0E97">
            <w:pPr>
              <w:spacing w:before="120" w:after="120" w:line="240" w:lineRule="auto"/>
            </w:pPr>
            <w:r>
              <w:rPr>
                <w:rFonts w:ascii="Arial" w:hAnsi="Arial" w:cs="Arial"/>
                <w:color w:val="000000"/>
              </w:rPr>
              <w:t>174</w:t>
            </w:r>
          </w:p>
        </w:tc>
        <w:tc>
          <w:tcPr>
            <w:tcW w:w="3402" w:type="dxa"/>
            <w:noWrap/>
            <w:vAlign w:val="center"/>
            <w:hideMark/>
          </w:tcPr>
          <w:p w14:paraId="2646D9F4" w14:textId="507E3E6B"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072431C6" w14:textId="67A0D994" w:rsidR="003F0E97" w:rsidRPr="00996F60" w:rsidRDefault="003F0E97" w:rsidP="003F0E97">
            <w:pPr>
              <w:spacing w:before="120" w:after="120" w:line="240" w:lineRule="auto"/>
            </w:pPr>
            <w:r>
              <w:rPr>
                <w:rFonts w:ascii="Arial" w:hAnsi="Arial" w:cs="Arial"/>
                <w:color w:val="000000"/>
              </w:rPr>
              <w:t>104</w:t>
            </w:r>
          </w:p>
        </w:tc>
      </w:tr>
      <w:tr w:rsidR="003F0E97" w:rsidRPr="00996F60" w14:paraId="380939FF" w14:textId="77777777" w:rsidTr="00B00B0E">
        <w:trPr>
          <w:cantSplit/>
          <w:trHeight w:val="300"/>
        </w:trPr>
        <w:tc>
          <w:tcPr>
            <w:tcW w:w="2608" w:type="dxa"/>
            <w:noWrap/>
            <w:vAlign w:val="center"/>
            <w:hideMark/>
          </w:tcPr>
          <w:p w14:paraId="23978175" w14:textId="2DD45515" w:rsidR="003F0E97" w:rsidRPr="00996F60" w:rsidRDefault="003F0E97" w:rsidP="003F0E97">
            <w:pPr>
              <w:spacing w:before="120" w:after="120" w:line="240" w:lineRule="auto"/>
            </w:pPr>
            <w:r>
              <w:rPr>
                <w:rFonts w:ascii="Arial" w:hAnsi="Arial" w:cs="Arial"/>
                <w:color w:val="000000"/>
              </w:rPr>
              <w:t>175</w:t>
            </w:r>
          </w:p>
        </w:tc>
        <w:tc>
          <w:tcPr>
            <w:tcW w:w="3402" w:type="dxa"/>
            <w:noWrap/>
            <w:vAlign w:val="center"/>
            <w:hideMark/>
          </w:tcPr>
          <w:p w14:paraId="064E3BE6" w14:textId="332C1902"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025CAA98" w14:textId="42EA5AA5" w:rsidR="003F0E97" w:rsidRPr="00996F60" w:rsidRDefault="003F0E97" w:rsidP="003F0E97">
            <w:pPr>
              <w:spacing w:before="120" w:after="120" w:line="240" w:lineRule="auto"/>
            </w:pPr>
            <w:r>
              <w:rPr>
                <w:rFonts w:ascii="Arial" w:hAnsi="Arial" w:cs="Arial"/>
                <w:color w:val="000000"/>
              </w:rPr>
              <w:t>48</w:t>
            </w:r>
          </w:p>
        </w:tc>
      </w:tr>
      <w:tr w:rsidR="003F0E97" w:rsidRPr="00996F60" w14:paraId="065D2D2C" w14:textId="77777777" w:rsidTr="00B00B0E">
        <w:trPr>
          <w:cantSplit/>
          <w:trHeight w:val="300"/>
        </w:trPr>
        <w:tc>
          <w:tcPr>
            <w:tcW w:w="2608" w:type="dxa"/>
            <w:noWrap/>
            <w:vAlign w:val="center"/>
            <w:hideMark/>
          </w:tcPr>
          <w:p w14:paraId="5502CEFE" w14:textId="78AD93DC" w:rsidR="003F0E97" w:rsidRPr="00996F60" w:rsidRDefault="003F0E97" w:rsidP="003F0E97">
            <w:pPr>
              <w:spacing w:before="120" w:after="120" w:line="240" w:lineRule="auto"/>
            </w:pPr>
            <w:r>
              <w:rPr>
                <w:rFonts w:ascii="Arial" w:hAnsi="Arial" w:cs="Arial"/>
                <w:color w:val="000000"/>
              </w:rPr>
              <w:t>246</w:t>
            </w:r>
          </w:p>
        </w:tc>
        <w:tc>
          <w:tcPr>
            <w:tcW w:w="3402" w:type="dxa"/>
            <w:noWrap/>
            <w:vAlign w:val="center"/>
            <w:hideMark/>
          </w:tcPr>
          <w:p w14:paraId="67CBD192" w14:textId="785C56E2"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1133AC14" w14:textId="7121E5E0" w:rsidR="003F0E97" w:rsidRPr="00996F60" w:rsidRDefault="003F0E97" w:rsidP="003F0E97">
            <w:pPr>
              <w:spacing w:before="120" w:after="120" w:line="240" w:lineRule="auto"/>
            </w:pPr>
            <w:r>
              <w:rPr>
                <w:rFonts w:ascii="Arial" w:hAnsi="Arial" w:cs="Arial"/>
                <w:color w:val="000000"/>
              </w:rPr>
              <w:t>17.2</w:t>
            </w:r>
          </w:p>
        </w:tc>
      </w:tr>
      <w:tr w:rsidR="003F0E97" w:rsidRPr="00996F60" w14:paraId="4BC43F11" w14:textId="77777777" w:rsidTr="00B00B0E">
        <w:trPr>
          <w:cantSplit/>
          <w:trHeight w:val="300"/>
        </w:trPr>
        <w:tc>
          <w:tcPr>
            <w:tcW w:w="2608" w:type="dxa"/>
            <w:noWrap/>
            <w:vAlign w:val="center"/>
            <w:hideMark/>
          </w:tcPr>
          <w:p w14:paraId="3F9AA369" w14:textId="5D5363C0" w:rsidR="003F0E97" w:rsidRPr="00996F60" w:rsidRDefault="003F0E97" w:rsidP="003F0E97">
            <w:pPr>
              <w:spacing w:before="120" w:after="120" w:line="240" w:lineRule="auto"/>
            </w:pPr>
            <w:r>
              <w:rPr>
                <w:rFonts w:ascii="Arial" w:hAnsi="Arial" w:cs="Arial"/>
                <w:color w:val="000000"/>
              </w:rPr>
              <w:t>264</w:t>
            </w:r>
          </w:p>
        </w:tc>
        <w:tc>
          <w:tcPr>
            <w:tcW w:w="3402" w:type="dxa"/>
            <w:noWrap/>
            <w:vAlign w:val="center"/>
            <w:hideMark/>
          </w:tcPr>
          <w:p w14:paraId="2A7BD65A" w14:textId="34207AC5"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6BDB010D" w14:textId="77D32C73" w:rsidR="003F0E97" w:rsidRPr="00996F60" w:rsidRDefault="003F0E97" w:rsidP="003F0E97">
            <w:pPr>
              <w:spacing w:before="120" w:after="120" w:line="240" w:lineRule="auto"/>
            </w:pPr>
            <w:r>
              <w:rPr>
                <w:rFonts w:ascii="Arial" w:hAnsi="Arial" w:cs="Arial"/>
                <w:color w:val="000000"/>
              </w:rPr>
              <w:t>241</w:t>
            </w:r>
          </w:p>
        </w:tc>
      </w:tr>
      <w:tr w:rsidR="003F0E97" w:rsidRPr="00996F60" w14:paraId="571D4091" w14:textId="77777777" w:rsidTr="00B00B0E">
        <w:trPr>
          <w:cantSplit/>
          <w:trHeight w:val="300"/>
        </w:trPr>
        <w:tc>
          <w:tcPr>
            <w:tcW w:w="2608" w:type="dxa"/>
            <w:noWrap/>
            <w:vAlign w:val="center"/>
            <w:hideMark/>
          </w:tcPr>
          <w:p w14:paraId="42B44605" w14:textId="5E5163A6" w:rsidR="003F0E97" w:rsidRPr="00996F60" w:rsidRDefault="003F0E97" w:rsidP="003F0E97">
            <w:pPr>
              <w:spacing w:before="120" w:after="120" w:line="240" w:lineRule="auto"/>
            </w:pPr>
            <w:r>
              <w:rPr>
                <w:rFonts w:ascii="Arial" w:hAnsi="Arial" w:cs="Arial"/>
                <w:color w:val="000000"/>
              </w:rPr>
              <w:t>264</w:t>
            </w:r>
          </w:p>
        </w:tc>
        <w:tc>
          <w:tcPr>
            <w:tcW w:w="3402" w:type="dxa"/>
            <w:noWrap/>
            <w:vAlign w:val="center"/>
            <w:hideMark/>
          </w:tcPr>
          <w:p w14:paraId="18EEF54D" w14:textId="051CEFD6"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22454964" w14:textId="52ACF7E6" w:rsidR="003F0E97" w:rsidRPr="00996F60" w:rsidRDefault="003F0E97" w:rsidP="003F0E97">
            <w:pPr>
              <w:spacing w:before="120" w:after="120" w:line="240" w:lineRule="auto"/>
            </w:pPr>
            <w:r>
              <w:rPr>
                <w:rFonts w:ascii="Arial" w:hAnsi="Arial" w:cs="Arial"/>
                <w:color w:val="000000"/>
              </w:rPr>
              <w:t>52</w:t>
            </w:r>
          </w:p>
        </w:tc>
      </w:tr>
      <w:tr w:rsidR="003F0E97" w:rsidRPr="00996F60" w14:paraId="60CF61CF" w14:textId="77777777" w:rsidTr="00B00B0E">
        <w:trPr>
          <w:cantSplit/>
          <w:trHeight w:val="300"/>
        </w:trPr>
        <w:tc>
          <w:tcPr>
            <w:tcW w:w="2608" w:type="dxa"/>
            <w:noWrap/>
            <w:vAlign w:val="center"/>
            <w:hideMark/>
          </w:tcPr>
          <w:p w14:paraId="1842E035" w14:textId="1679DAEA" w:rsidR="003F0E97" w:rsidRPr="00996F60" w:rsidRDefault="003F0E97" w:rsidP="003F0E97">
            <w:pPr>
              <w:spacing w:before="120" w:after="120" w:line="240" w:lineRule="auto"/>
            </w:pPr>
            <w:r>
              <w:rPr>
                <w:rFonts w:ascii="Arial" w:hAnsi="Arial" w:cs="Arial"/>
                <w:color w:val="000000"/>
              </w:rPr>
              <w:t>269</w:t>
            </w:r>
          </w:p>
        </w:tc>
        <w:tc>
          <w:tcPr>
            <w:tcW w:w="3402" w:type="dxa"/>
            <w:noWrap/>
            <w:vAlign w:val="center"/>
            <w:hideMark/>
          </w:tcPr>
          <w:p w14:paraId="58A00973" w14:textId="3405B1DA" w:rsidR="003F0E97" w:rsidRPr="00996F60" w:rsidRDefault="003F0E97" w:rsidP="003F0E97">
            <w:pPr>
              <w:spacing w:before="120" w:after="120" w:line="240" w:lineRule="auto"/>
            </w:pPr>
            <w:r>
              <w:rPr>
                <w:rFonts w:ascii="Arial" w:hAnsi="Arial" w:cs="Arial"/>
                <w:color w:val="000000"/>
              </w:rPr>
              <w:t>Bird/nature watching</w:t>
            </w:r>
          </w:p>
        </w:tc>
        <w:tc>
          <w:tcPr>
            <w:tcW w:w="3118" w:type="dxa"/>
            <w:noWrap/>
            <w:vAlign w:val="center"/>
            <w:hideMark/>
          </w:tcPr>
          <w:p w14:paraId="0E976376" w14:textId="1640F6C8" w:rsidR="003F0E97" w:rsidRPr="00996F60" w:rsidRDefault="003F0E97" w:rsidP="003F0E97">
            <w:pPr>
              <w:spacing w:before="120" w:after="120" w:line="240" w:lineRule="auto"/>
            </w:pPr>
            <w:r>
              <w:rPr>
                <w:rFonts w:ascii="Arial" w:hAnsi="Arial" w:cs="Arial"/>
                <w:color w:val="000000"/>
              </w:rPr>
              <w:t>163</w:t>
            </w:r>
          </w:p>
        </w:tc>
      </w:tr>
      <w:tr w:rsidR="003F0E97" w:rsidRPr="00996F60" w14:paraId="1A8DB851" w14:textId="77777777" w:rsidTr="00B00B0E">
        <w:trPr>
          <w:cantSplit/>
          <w:trHeight w:val="300"/>
        </w:trPr>
        <w:tc>
          <w:tcPr>
            <w:tcW w:w="2608" w:type="dxa"/>
            <w:noWrap/>
            <w:vAlign w:val="center"/>
            <w:hideMark/>
          </w:tcPr>
          <w:p w14:paraId="0EE82808" w14:textId="52EDD334" w:rsidR="003F0E97" w:rsidRPr="00996F60" w:rsidRDefault="003F0E97" w:rsidP="003F0E97">
            <w:pPr>
              <w:spacing w:before="120" w:after="120" w:line="240" w:lineRule="auto"/>
            </w:pPr>
            <w:r>
              <w:rPr>
                <w:rFonts w:ascii="Arial" w:hAnsi="Arial" w:cs="Arial"/>
                <w:color w:val="000000"/>
              </w:rPr>
              <w:t>269</w:t>
            </w:r>
          </w:p>
        </w:tc>
        <w:tc>
          <w:tcPr>
            <w:tcW w:w="3402" w:type="dxa"/>
            <w:noWrap/>
            <w:vAlign w:val="center"/>
            <w:hideMark/>
          </w:tcPr>
          <w:p w14:paraId="7B54689C" w14:textId="3B368CB3"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703E213B" w14:textId="1083BE87" w:rsidR="003F0E97" w:rsidRPr="00996F60" w:rsidRDefault="003F0E97" w:rsidP="003F0E97">
            <w:pPr>
              <w:spacing w:before="120" w:after="120" w:line="240" w:lineRule="auto"/>
            </w:pPr>
            <w:r>
              <w:rPr>
                <w:rFonts w:ascii="Arial" w:hAnsi="Arial" w:cs="Arial"/>
                <w:color w:val="000000"/>
              </w:rPr>
              <w:t>169</w:t>
            </w:r>
          </w:p>
        </w:tc>
      </w:tr>
      <w:tr w:rsidR="003F0E97" w:rsidRPr="00996F60" w14:paraId="465ACB7F" w14:textId="77777777" w:rsidTr="00B00B0E">
        <w:trPr>
          <w:cantSplit/>
          <w:trHeight w:val="300"/>
        </w:trPr>
        <w:tc>
          <w:tcPr>
            <w:tcW w:w="2608" w:type="dxa"/>
            <w:noWrap/>
            <w:vAlign w:val="center"/>
            <w:hideMark/>
          </w:tcPr>
          <w:p w14:paraId="49E4B3D9" w14:textId="209ED550" w:rsidR="003F0E97" w:rsidRPr="00996F60" w:rsidRDefault="003F0E97" w:rsidP="003F0E97">
            <w:pPr>
              <w:spacing w:before="120" w:after="120" w:line="240" w:lineRule="auto"/>
            </w:pPr>
            <w:r>
              <w:rPr>
                <w:rFonts w:ascii="Arial" w:hAnsi="Arial" w:cs="Arial"/>
                <w:color w:val="000000"/>
              </w:rPr>
              <w:t>269</w:t>
            </w:r>
          </w:p>
        </w:tc>
        <w:tc>
          <w:tcPr>
            <w:tcW w:w="3402" w:type="dxa"/>
            <w:noWrap/>
            <w:vAlign w:val="center"/>
            <w:hideMark/>
          </w:tcPr>
          <w:p w14:paraId="65D45D0D" w14:textId="6B8A9ED2" w:rsidR="003F0E97" w:rsidRPr="00996F60" w:rsidRDefault="003F0E97" w:rsidP="003F0E97">
            <w:pPr>
              <w:spacing w:before="120" w:after="120" w:line="240" w:lineRule="auto"/>
            </w:pPr>
            <w:r>
              <w:rPr>
                <w:rFonts w:ascii="Arial" w:hAnsi="Arial" w:cs="Arial"/>
                <w:color w:val="000000"/>
              </w:rPr>
              <w:t>Bird ringing</w:t>
            </w:r>
          </w:p>
        </w:tc>
        <w:tc>
          <w:tcPr>
            <w:tcW w:w="3118" w:type="dxa"/>
            <w:noWrap/>
            <w:vAlign w:val="center"/>
            <w:hideMark/>
          </w:tcPr>
          <w:p w14:paraId="1F02B808" w14:textId="3CB8B7C4" w:rsidR="003F0E97" w:rsidRPr="00996F60" w:rsidRDefault="003F0E97" w:rsidP="003F0E97">
            <w:pPr>
              <w:spacing w:before="120" w:after="120" w:line="240" w:lineRule="auto"/>
            </w:pPr>
            <w:r>
              <w:rPr>
                <w:rFonts w:ascii="Arial" w:hAnsi="Arial" w:cs="Arial"/>
                <w:color w:val="000000"/>
              </w:rPr>
              <w:t>130</w:t>
            </w:r>
          </w:p>
        </w:tc>
      </w:tr>
      <w:tr w:rsidR="003F0E97" w:rsidRPr="00996F60" w14:paraId="48366448" w14:textId="77777777" w:rsidTr="00B00B0E">
        <w:trPr>
          <w:cantSplit/>
          <w:trHeight w:val="300"/>
        </w:trPr>
        <w:tc>
          <w:tcPr>
            <w:tcW w:w="2608" w:type="dxa"/>
            <w:noWrap/>
            <w:vAlign w:val="center"/>
            <w:hideMark/>
          </w:tcPr>
          <w:p w14:paraId="243D90A5" w14:textId="6D70F047" w:rsidR="003F0E97" w:rsidRPr="00996F60" w:rsidRDefault="003F0E97" w:rsidP="003F0E97">
            <w:pPr>
              <w:spacing w:before="120" w:after="120" w:line="240" w:lineRule="auto"/>
            </w:pPr>
            <w:r>
              <w:rPr>
                <w:rFonts w:ascii="Arial" w:hAnsi="Arial" w:cs="Arial"/>
                <w:color w:val="000000"/>
              </w:rPr>
              <w:t>281</w:t>
            </w:r>
          </w:p>
        </w:tc>
        <w:tc>
          <w:tcPr>
            <w:tcW w:w="3402" w:type="dxa"/>
            <w:noWrap/>
            <w:vAlign w:val="center"/>
            <w:hideMark/>
          </w:tcPr>
          <w:p w14:paraId="68E2C4AF" w14:textId="75C2DD6F" w:rsidR="003F0E97" w:rsidRPr="00996F60" w:rsidRDefault="003F0E97" w:rsidP="003F0E97">
            <w:pPr>
              <w:spacing w:before="120" w:after="120" w:line="240" w:lineRule="auto"/>
            </w:pPr>
            <w:r>
              <w:rPr>
                <w:rFonts w:ascii="Arial" w:hAnsi="Arial" w:cs="Arial"/>
                <w:color w:val="000000"/>
              </w:rPr>
              <w:t>Visit friends</w:t>
            </w:r>
          </w:p>
        </w:tc>
        <w:tc>
          <w:tcPr>
            <w:tcW w:w="3118" w:type="dxa"/>
            <w:noWrap/>
            <w:vAlign w:val="center"/>
            <w:hideMark/>
          </w:tcPr>
          <w:p w14:paraId="5EA056FF" w14:textId="100E17E5" w:rsidR="003F0E97" w:rsidRPr="00996F60" w:rsidRDefault="003F0E97" w:rsidP="003F0E97">
            <w:pPr>
              <w:spacing w:before="120" w:after="120" w:line="240" w:lineRule="auto"/>
            </w:pPr>
            <w:r>
              <w:rPr>
                <w:rFonts w:ascii="Arial" w:hAnsi="Arial" w:cs="Arial"/>
                <w:color w:val="000000"/>
              </w:rPr>
              <w:t>104</w:t>
            </w:r>
          </w:p>
        </w:tc>
      </w:tr>
      <w:tr w:rsidR="003F0E97" w:rsidRPr="00996F60" w14:paraId="735246AD" w14:textId="77777777" w:rsidTr="00B00B0E">
        <w:trPr>
          <w:cantSplit/>
          <w:trHeight w:val="300"/>
        </w:trPr>
        <w:tc>
          <w:tcPr>
            <w:tcW w:w="2608" w:type="dxa"/>
            <w:noWrap/>
            <w:vAlign w:val="center"/>
            <w:hideMark/>
          </w:tcPr>
          <w:p w14:paraId="69B1EA5B" w14:textId="52340244" w:rsidR="003F0E97" w:rsidRPr="00996F60" w:rsidRDefault="003F0E97" w:rsidP="003F0E97">
            <w:pPr>
              <w:spacing w:before="120" w:after="120" w:line="240" w:lineRule="auto"/>
            </w:pPr>
            <w:r>
              <w:rPr>
                <w:rFonts w:ascii="Arial" w:hAnsi="Arial" w:cs="Arial"/>
                <w:color w:val="000000"/>
              </w:rPr>
              <w:t>310</w:t>
            </w:r>
          </w:p>
        </w:tc>
        <w:tc>
          <w:tcPr>
            <w:tcW w:w="3402" w:type="dxa"/>
            <w:noWrap/>
            <w:vAlign w:val="center"/>
            <w:hideMark/>
          </w:tcPr>
          <w:p w14:paraId="69789AD8" w14:textId="5E9B856C"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52D93EFD" w14:textId="1B82D6F1" w:rsidR="003F0E97" w:rsidRPr="00996F60" w:rsidRDefault="003F0E97" w:rsidP="003F0E97">
            <w:pPr>
              <w:spacing w:before="120" w:after="120" w:line="240" w:lineRule="auto"/>
            </w:pPr>
            <w:r>
              <w:rPr>
                <w:rFonts w:ascii="Arial" w:hAnsi="Arial" w:cs="Arial"/>
                <w:color w:val="000000"/>
              </w:rPr>
              <w:t>10.4</w:t>
            </w:r>
          </w:p>
        </w:tc>
      </w:tr>
      <w:tr w:rsidR="003F0E97" w:rsidRPr="00996F60" w14:paraId="58B2B035" w14:textId="77777777" w:rsidTr="00B00B0E">
        <w:trPr>
          <w:cantSplit/>
          <w:trHeight w:val="300"/>
        </w:trPr>
        <w:tc>
          <w:tcPr>
            <w:tcW w:w="2608" w:type="dxa"/>
            <w:noWrap/>
            <w:vAlign w:val="center"/>
            <w:hideMark/>
          </w:tcPr>
          <w:p w14:paraId="366E41BA" w14:textId="4B7443DE" w:rsidR="003F0E97" w:rsidRPr="00996F60" w:rsidRDefault="003F0E97" w:rsidP="003F0E97">
            <w:pPr>
              <w:spacing w:before="120" w:after="120" w:line="240" w:lineRule="auto"/>
            </w:pPr>
            <w:r>
              <w:rPr>
                <w:rFonts w:ascii="Arial" w:hAnsi="Arial" w:cs="Arial"/>
                <w:color w:val="000000"/>
              </w:rPr>
              <w:t>310</w:t>
            </w:r>
          </w:p>
        </w:tc>
        <w:tc>
          <w:tcPr>
            <w:tcW w:w="3402" w:type="dxa"/>
            <w:noWrap/>
            <w:vAlign w:val="center"/>
            <w:hideMark/>
          </w:tcPr>
          <w:p w14:paraId="3EDC3F2F" w14:textId="464F5A5E"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2270B3E9" w14:textId="6576FE96" w:rsidR="003F0E97" w:rsidRPr="00996F60" w:rsidRDefault="003F0E97" w:rsidP="003F0E97">
            <w:pPr>
              <w:spacing w:before="120" w:after="120" w:line="240" w:lineRule="auto"/>
            </w:pPr>
            <w:r>
              <w:rPr>
                <w:rFonts w:ascii="Arial" w:hAnsi="Arial" w:cs="Arial"/>
                <w:color w:val="000000"/>
              </w:rPr>
              <w:t>0.99</w:t>
            </w:r>
          </w:p>
        </w:tc>
      </w:tr>
      <w:tr w:rsidR="003F0E97" w:rsidRPr="00996F60" w14:paraId="5AF9189E" w14:textId="77777777" w:rsidTr="00B00B0E">
        <w:trPr>
          <w:cantSplit/>
          <w:trHeight w:val="300"/>
        </w:trPr>
        <w:tc>
          <w:tcPr>
            <w:tcW w:w="2608" w:type="dxa"/>
            <w:noWrap/>
            <w:vAlign w:val="center"/>
            <w:hideMark/>
          </w:tcPr>
          <w:p w14:paraId="5A1ED4CB" w14:textId="64562B1B" w:rsidR="003F0E97" w:rsidRPr="00996F60" w:rsidRDefault="003F0E97" w:rsidP="003F0E97">
            <w:pPr>
              <w:spacing w:before="120" w:after="120" w:line="240" w:lineRule="auto"/>
            </w:pPr>
            <w:r>
              <w:rPr>
                <w:rFonts w:ascii="Arial" w:hAnsi="Arial" w:cs="Arial"/>
                <w:color w:val="000000"/>
              </w:rPr>
              <w:t>316</w:t>
            </w:r>
          </w:p>
        </w:tc>
        <w:tc>
          <w:tcPr>
            <w:tcW w:w="3402" w:type="dxa"/>
            <w:noWrap/>
            <w:vAlign w:val="center"/>
            <w:hideMark/>
          </w:tcPr>
          <w:p w14:paraId="6BD64D08" w14:textId="0CF690A1"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17560B38" w14:textId="7CAD80BF" w:rsidR="003F0E97" w:rsidRPr="00996F60" w:rsidRDefault="003F0E97" w:rsidP="003F0E97">
            <w:pPr>
              <w:spacing w:before="120" w:after="120" w:line="240" w:lineRule="auto"/>
            </w:pPr>
            <w:r>
              <w:rPr>
                <w:rFonts w:ascii="Arial" w:hAnsi="Arial" w:cs="Arial"/>
                <w:color w:val="000000"/>
              </w:rPr>
              <w:t>17.2</w:t>
            </w:r>
          </w:p>
        </w:tc>
      </w:tr>
      <w:tr w:rsidR="003F0E97" w:rsidRPr="00996F60" w14:paraId="30329F00" w14:textId="77777777" w:rsidTr="00B00B0E">
        <w:trPr>
          <w:cantSplit/>
          <w:trHeight w:val="300"/>
        </w:trPr>
        <w:tc>
          <w:tcPr>
            <w:tcW w:w="2608" w:type="dxa"/>
            <w:noWrap/>
            <w:vAlign w:val="center"/>
            <w:hideMark/>
          </w:tcPr>
          <w:p w14:paraId="213244DC" w14:textId="6FA763B4" w:rsidR="003F0E97" w:rsidRPr="00996F60" w:rsidRDefault="003F0E97" w:rsidP="003F0E97">
            <w:pPr>
              <w:spacing w:before="120" w:after="120" w:line="240" w:lineRule="auto"/>
            </w:pPr>
            <w:r>
              <w:rPr>
                <w:rFonts w:ascii="Arial" w:hAnsi="Arial" w:cs="Arial"/>
                <w:color w:val="000000"/>
              </w:rPr>
              <w:t>317</w:t>
            </w:r>
          </w:p>
        </w:tc>
        <w:tc>
          <w:tcPr>
            <w:tcW w:w="3402" w:type="dxa"/>
            <w:noWrap/>
            <w:vAlign w:val="center"/>
            <w:hideMark/>
          </w:tcPr>
          <w:p w14:paraId="20886F23" w14:textId="28E7192A"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2D1C4292" w14:textId="2984AD1A" w:rsidR="003F0E97" w:rsidRPr="00996F60" w:rsidRDefault="003F0E97" w:rsidP="003F0E97">
            <w:pPr>
              <w:spacing w:before="120" w:after="120" w:line="240" w:lineRule="auto"/>
            </w:pPr>
            <w:r>
              <w:rPr>
                <w:rFonts w:ascii="Arial" w:hAnsi="Arial" w:cs="Arial"/>
                <w:color w:val="000000"/>
              </w:rPr>
              <w:t>208</w:t>
            </w:r>
          </w:p>
        </w:tc>
      </w:tr>
      <w:tr w:rsidR="003F0E97" w:rsidRPr="00996F60" w14:paraId="75AAD9A4" w14:textId="77777777" w:rsidTr="00B00B0E">
        <w:trPr>
          <w:cantSplit/>
          <w:trHeight w:val="300"/>
        </w:trPr>
        <w:tc>
          <w:tcPr>
            <w:tcW w:w="2608" w:type="dxa"/>
            <w:noWrap/>
            <w:vAlign w:val="center"/>
            <w:hideMark/>
          </w:tcPr>
          <w:p w14:paraId="210A932D" w14:textId="006288BB" w:rsidR="003F0E97" w:rsidRPr="00996F60" w:rsidRDefault="003F0E97" w:rsidP="003F0E97">
            <w:pPr>
              <w:spacing w:before="120" w:after="120" w:line="240" w:lineRule="auto"/>
            </w:pPr>
            <w:r>
              <w:rPr>
                <w:rFonts w:ascii="Arial" w:hAnsi="Arial" w:cs="Arial"/>
                <w:color w:val="000000"/>
              </w:rPr>
              <w:t>321</w:t>
            </w:r>
          </w:p>
        </w:tc>
        <w:tc>
          <w:tcPr>
            <w:tcW w:w="3402" w:type="dxa"/>
            <w:noWrap/>
            <w:vAlign w:val="center"/>
            <w:hideMark/>
          </w:tcPr>
          <w:p w14:paraId="2DBCE676" w14:textId="2D3E31A3" w:rsidR="003F0E97" w:rsidRPr="00996F60" w:rsidRDefault="003F0E97" w:rsidP="003F0E97">
            <w:pPr>
              <w:spacing w:before="120" w:after="120" w:line="240" w:lineRule="auto"/>
            </w:pPr>
            <w:r>
              <w:rPr>
                <w:rFonts w:ascii="Arial" w:hAnsi="Arial" w:cs="Arial"/>
                <w:color w:val="000000"/>
              </w:rPr>
              <w:t>Shooting</w:t>
            </w:r>
          </w:p>
        </w:tc>
        <w:tc>
          <w:tcPr>
            <w:tcW w:w="3118" w:type="dxa"/>
            <w:noWrap/>
            <w:vAlign w:val="center"/>
            <w:hideMark/>
          </w:tcPr>
          <w:p w14:paraId="42E210C9" w14:textId="7B035E59" w:rsidR="003F0E97" w:rsidRPr="00996F60" w:rsidRDefault="003F0E97" w:rsidP="003F0E97">
            <w:pPr>
              <w:spacing w:before="120" w:after="120" w:line="240" w:lineRule="auto"/>
            </w:pPr>
            <w:r>
              <w:rPr>
                <w:rFonts w:ascii="Arial" w:hAnsi="Arial" w:cs="Arial"/>
                <w:color w:val="000000"/>
              </w:rPr>
              <w:t>0.5</w:t>
            </w:r>
          </w:p>
        </w:tc>
      </w:tr>
      <w:tr w:rsidR="003F0E97" w:rsidRPr="00996F60" w14:paraId="3A5C14E5" w14:textId="77777777" w:rsidTr="00B00B0E">
        <w:trPr>
          <w:cantSplit/>
          <w:trHeight w:val="300"/>
        </w:trPr>
        <w:tc>
          <w:tcPr>
            <w:tcW w:w="2608" w:type="dxa"/>
            <w:noWrap/>
            <w:vAlign w:val="center"/>
            <w:hideMark/>
          </w:tcPr>
          <w:p w14:paraId="366C54A0" w14:textId="063CC0AE" w:rsidR="003F0E97" w:rsidRPr="00996F60" w:rsidRDefault="003F0E97" w:rsidP="003F0E97">
            <w:pPr>
              <w:spacing w:before="120" w:after="120" w:line="240" w:lineRule="auto"/>
            </w:pPr>
            <w:r>
              <w:rPr>
                <w:rFonts w:ascii="Arial" w:hAnsi="Arial" w:cs="Arial"/>
                <w:color w:val="000000"/>
              </w:rPr>
              <w:t>323</w:t>
            </w:r>
          </w:p>
        </w:tc>
        <w:tc>
          <w:tcPr>
            <w:tcW w:w="3402" w:type="dxa"/>
            <w:noWrap/>
            <w:vAlign w:val="center"/>
            <w:hideMark/>
          </w:tcPr>
          <w:p w14:paraId="74F75544" w14:textId="7BBA0A48" w:rsidR="003F0E97" w:rsidRPr="00996F60" w:rsidRDefault="003F0E97" w:rsidP="003F0E97">
            <w:pPr>
              <w:spacing w:before="120" w:after="120" w:line="240" w:lineRule="auto"/>
            </w:pPr>
            <w:r>
              <w:rPr>
                <w:rFonts w:ascii="Arial" w:hAnsi="Arial" w:cs="Arial"/>
                <w:color w:val="000000"/>
              </w:rPr>
              <w:t>Climbing/bouldering</w:t>
            </w:r>
          </w:p>
        </w:tc>
        <w:tc>
          <w:tcPr>
            <w:tcW w:w="3118" w:type="dxa"/>
            <w:noWrap/>
            <w:vAlign w:val="center"/>
            <w:hideMark/>
          </w:tcPr>
          <w:p w14:paraId="4F8EF50F" w14:textId="7079685E" w:rsidR="003F0E97" w:rsidRPr="00996F60" w:rsidRDefault="003F0E97" w:rsidP="003F0E97">
            <w:pPr>
              <w:spacing w:before="120" w:after="120" w:line="240" w:lineRule="auto"/>
            </w:pPr>
            <w:r>
              <w:rPr>
                <w:rFonts w:ascii="Arial" w:hAnsi="Arial" w:cs="Arial"/>
                <w:color w:val="000000"/>
              </w:rPr>
              <w:t>96</w:t>
            </w:r>
          </w:p>
        </w:tc>
      </w:tr>
      <w:tr w:rsidR="003F0E97" w:rsidRPr="00996F60" w14:paraId="551FD86A" w14:textId="77777777" w:rsidTr="00B00B0E">
        <w:trPr>
          <w:cantSplit/>
          <w:trHeight w:val="300"/>
        </w:trPr>
        <w:tc>
          <w:tcPr>
            <w:tcW w:w="2608" w:type="dxa"/>
            <w:noWrap/>
            <w:vAlign w:val="center"/>
            <w:hideMark/>
          </w:tcPr>
          <w:p w14:paraId="799A63DD" w14:textId="364DDF8E" w:rsidR="003F0E97" w:rsidRPr="00996F60" w:rsidRDefault="003F0E97" w:rsidP="003F0E97">
            <w:pPr>
              <w:spacing w:before="120" w:after="120" w:line="240" w:lineRule="auto"/>
            </w:pPr>
            <w:r>
              <w:rPr>
                <w:rFonts w:ascii="Arial" w:hAnsi="Arial" w:cs="Arial"/>
                <w:color w:val="000000"/>
              </w:rPr>
              <w:t>333</w:t>
            </w:r>
          </w:p>
        </w:tc>
        <w:tc>
          <w:tcPr>
            <w:tcW w:w="3402" w:type="dxa"/>
            <w:noWrap/>
            <w:vAlign w:val="center"/>
            <w:hideMark/>
          </w:tcPr>
          <w:p w14:paraId="32F60AD9" w14:textId="309246D0"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240B0086" w14:textId="58FB1AA8" w:rsidR="003F0E97" w:rsidRPr="00996F60" w:rsidRDefault="003F0E97" w:rsidP="003F0E97">
            <w:pPr>
              <w:spacing w:before="120" w:after="120" w:line="240" w:lineRule="auto"/>
            </w:pPr>
            <w:r>
              <w:rPr>
                <w:rFonts w:ascii="Arial" w:hAnsi="Arial" w:cs="Arial"/>
                <w:color w:val="000000"/>
              </w:rPr>
              <w:t>1</w:t>
            </w:r>
          </w:p>
        </w:tc>
      </w:tr>
      <w:tr w:rsidR="003F0E97" w:rsidRPr="00996F60" w14:paraId="60255E6D" w14:textId="77777777" w:rsidTr="00B00B0E">
        <w:trPr>
          <w:cantSplit/>
          <w:trHeight w:val="300"/>
        </w:trPr>
        <w:tc>
          <w:tcPr>
            <w:tcW w:w="2608" w:type="dxa"/>
            <w:noWrap/>
            <w:vAlign w:val="center"/>
            <w:hideMark/>
          </w:tcPr>
          <w:p w14:paraId="41BE3C24" w14:textId="066FFAF5" w:rsidR="003F0E97" w:rsidRPr="00996F60" w:rsidRDefault="003F0E97" w:rsidP="003F0E97">
            <w:pPr>
              <w:spacing w:before="120" w:after="120" w:line="240" w:lineRule="auto"/>
            </w:pPr>
            <w:r>
              <w:rPr>
                <w:rFonts w:ascii="Arial" w:hAnsi="Arial" w:cs="Arial"/>
                <w:color w:val="000000"/>
              </w:rPr>
              <w:t>336</w:t>
            </w:r>
          </w:p>
        </w:tc>
        <w:tc>
          <w:tcPr>
            <w:tcW w:w="3402" w:type="dxa"/>
            <w:noWrap/>
            <w:vAlign w:val="center"/>
            <w:hideMark/>
          </w:tcPr>
          <w:p w14:paraId="3A15FE8E" w14:textId="105B8F26"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78D36061" w14:textId="4D3A93D4" w:rsidR="003F0E97" w:rsidRPr="00996F60" w:rsidRDefault="003F0E97" w:rsidP="003F0E97">
            <w:pPr>
              <w:spacing w:before="120" w:after="120" w:line="240" w:lineRule="auto"/>
            </w:pPr>
            <w:r>
              <w:rPr>
                <w:rFonts w:ascii="Arial" w:hAnsi="Arial" w:cs="Arial"/>
                <w:color w:val="000000"/>
              </w:rPr>
              <w:t>60</w:t>
            </w:r>
          </w:p>
        </w:tc>
      </w:tr>
      <w:tr w:rsidR="003F0E97" w:rsidRPr="00996F60" w14:paraId="5C902FC8" w14:textId="77777777" w:rsidTr="00B00B0E">
        <w:trPr>
          <w:cantSplit/>
          <w:trHeight w:val="300"/>
        </w:trPr>
        <w:tc>
          <w:tcPr>
            <w:tcW w:w="2608" w:type="dxa"/>
            <w:noWrap/>
            <w:vAlign w:val="center"/>
            <w:hideMark/>
          </w:tcPr>
          <w:p w14:paraId="14A458BD" w14:textId="130F580E" w:rsidR="003F0E97" w:rsidRPr="00996F60" w:rsidRDefault="003F0E97" w:rsidP="003F0E97">
            <w:pPr>
              <w:spacing w:before="120" w:after="120" w:line="240" w:lineRule="auto"/>
            </w:pPr>
            <w:r>
              <w:rPr>
                <w:rFonts w:ascii="Arial" w:hAnsi="Arial" w:cs="Arial"/>
                <w:color w:val="000000"/>
              </w:rPr>
              <w:t>341</w:t>
            </w:r>
          </w:p>
        </w:tc>
        <w:tc>
          <w:tcPr>
            <w:tcW w:w="3402" w:type="dxa"/>
            <w:noWrap/>
            <w:vAlign w:val="center"/>
            <w:hideMark/>
          </w:tcPr>
          <w:p w14:paraId="7FECF5AA" w14:textId="56D58FA9" w:rsidR="003F0E97" w:rsidRPr="00996F60" w:rsidRDefault="003F0E97" w:rsidP="003F0E97">
            <w:pPr>
              <w:spacing w:before="120" w:after="120" w:line="240" w:lineRule="auto"/>
            </w:pPr>
            <w:r>
              <w:rPr>
                <w:rFonts w:ascii="Arial" w:hAnsi="Arial" w:cs="Arial"/>
                <w:color w:val="000000"/>
              </w:rPr>
              <w:t>Bird/nature watching</w:t>
            </w:r>
          </w:p>
        </w:tc>
        <w:tc>
          <w:tcPr>
            <w:tcW w:w="3118" w:type="dxa"/>
            <w:noWrap/>
            <w:vAlign w:val="center"/>
            <w:hideMark/>
          </w:tcPr>
          <w:p w14:paraId="40998500" w14:textId="2CF0A350" w:rsidR="003F0E97" w:rsidRPr="00996F60" w:rsidRDefault="003F0E97" w:rsidP="003F0E97">
            <w:pPr>
              <w:spacing w:before="120" w:after="120" w:line="240" w:lineRule="auto"/>
            </w:pPr>
            <w:r>
              <w:rPr>
                <w:rFonts w:ascii="Arial" w:hAnsi="Arial" w:cs="Arial"/>
                <w:color w:val="000000"/>
              </w:rPr>
              <w:t>12</w:t>
            </w:r>
          </w:p>
        </w:tc>
      </w:tr>
      <w:tr w:rsidR="003F0E97" w:rsidRPr="00996F60" w14:paraId="571B4F94" w14:textId="77777777" w:rsidTr="00B00B0E">
        <w:trPr>
          <w:cantSplit/>
          <w:trHeight w:val="300"/>
        </w:trPr>
        <w:tc>
          <w:tcPr>
            <w:tcW w:w="2608" w:type="dxa"/>
            <w:noWrap/>
            <w:vAlign w:val="center"/>
            <w:hideMark/>
          </w:tcPr>
          <w:p w14:paraId="2286033E" w14:textId="1583B1D7" w:rsidR="003F0E97" w:rsidRPr="00996F60" w:rsidRDefault="003F0E97" w:rsidP="003F0E97">
            <w:pPr>
              <w:spacing w:before="120" w:after="120" w:line="240" w:lineRule="auto"/>
            </w:pPr>
            <w:r>
              <w:rPr>
                <w:rFonts w:ascii="Arial" w:hAnsi="Arial" w:cs="Arial"/>
                <w:color w:val="000000"/>
              </w:rPr>
              <w:t>347</w:t>
            </w:r>
          </w:p>
        </w:tc>
        <w:tc>
          <w:tcPr>
            <w:tcW w:w="3402" w:type="dxa"/>
            <w:noWrap/>
            <w:vAlign w:val="center"/>
            <w:hideMark/>
          </w:tcPr>
          <w:p w14:paraId="0A373778" w14:textId="634B6DC1"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0357B730" w14:textId="29BFD51A" w:rsidR="003F0E97" w:rsidRPr="00996F60" w:rsidRDefault="003F0E97" w:rsidP="003F0E97">
            <w:pPr>
              <w:spacing w:before="120" w:after="120" w:line="240" w:lineRule="auto"/>
            </w:pPr>
            <w:r>
              <w:rPr>
                <w:rFonts w:ascii="Arial" w:hAnsi="Arial" w:cs="Arial"/>
                <w:color w:val="000000"/>
              </w:rPr>
              <w:t>10.4</w:t>
            </w:r>
          </w:p>
        </w:tc>
      </w:tr>
      <w:tr w:rsidR="003F0E97" w:rsidRPr="00996F60" w14:paraId="7E8D5C4B" w14:textId="77777777" w:rsidTr="00B00B0E">
        <w:trPr>
          <w:cantSplit/>
          <w:trHeight w:val="300"/>
        </w:trPr>
        <w:tc>
          <w:tcPr>
            <w:tcW w:w="2608" w:type="dxa"/>
            <w:noWrap/>
            <w:vAlign w:val="center"/>
            <w:hideMark/>
          </w:tcPr>
          <w:p w14:paraId="4DC8C1DF" w14:textId="53AE4F30" w:rsidR="003F0E97" w:rsidRPr="00996F60" w:rsidRDefault="003F0E97" w:rsidP="003F0E97">
            <w:pPr>
              <w:spacing w:before="120" w:after="120" w:line="240" w:lineRule="auto"/>
            </w:pPr>
            <w:r>
              <w:rPr>
                <w:rFonts w:ascii="Arial" w:hAnsi="Arial" w:cs="Arial"/>
                <w:color w:val="000000"/>
              </w:rPr>
              <w:t>47</w:t>
            </w:r>
          </w:p>
        </w:tc>
        <w:tc>
          <w:tcPr>
            <w:tcW w:w="3402" w:type="dxa"/>
            <w:noWrap/>
            <w:vAlign w:val="center"/>
            <w:hideMark/>
          </w:tcPr>
          <w:p w14:paraId="29C27170" w14:textId="4A5C8BD8"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23869EF8" w14:textId="1E1AC0F9" w:rsidR="003F0E97" w:rsidRPr="00996F60" w:rsidRDefault="003F0E97" w:rsidP="003F0E97">
            <w:pPr>
              <w:spacing w:before="120" w:after="120" w:line="240" w:lineRule="auto"/>
            </w:pPr>
            <w:r>
              <w:rPr>
                <w:rFonts w:ascii="Arial" w:hAnsi="Arial" w:cs="Arial"/>
                <w:color w:val="000000"/>
              </w:rPr>
              <w:t>4</w:t>
            </w:r>
          </w:p>
        </w:tc>
      </w:tr>
      <w:tr w:rsidR="003F0E97" w:rsidRPr="00996F60" w14:paraId="3E6DD6AA" w14:textId="77777777" w:rsidTr="00B00B0E">
        <w:trPr>
          <w:cantSplit/>
          <w:trHeight w:val="300"/>
        </w:trPr>
        <w:tc>
          <w:tcPr>
            <w:tcW w:w="2608" w:type="dxa"/>
            <w:noWrap/>
            <w:vAlign w:val="center"/>
            <w:hideMark/>
          </w:tcPr>
          <w:p w14:paraId="101A9F09" w14:textId="3F56054B" w:rsidR="003F0E97" w:rsidRPr="00996F60" w:rsidRDefault="003F0E97" w:rsidP="003F0E97">
            <w:pPr>
              <w:spacing w:before="120" w:after="120" w:line="240" w:lineRule="auto"/>
            </w:pPr>
            <w:r>
              <w:rPr>
                <w:rFonts w:ascii="Arial" w:hAnsi="Arial" w:cs="Arial"/>
                <w:color w:val="000000"/>
              </w:rPr>
              <w:t>49</w:t>
            </w:r>
          </w:p>
        </w:tc>
        <w:tc>
          <w:tcPr>
            <w:tcW w:w="3402" w:type="dxa"/>
            <w:noWrap/>
            <w:vAlign w:val="center"/>
            <w:hideMark/>
          </w:tcPr>
          <w:p w14:paraId="6853E46C" w14:textId="75803240"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756F005D" w14:textId="024B4583" w:rsidR="003F0E97" w:rsidRPr="00996F60" w:rsidRDefault="003F0E97" w:rsidP="003F0E97">
            <w:pPr>
              <w:spacing w:before="120" w:after="120" w:line="240" w:lineRule="auto"/>
            </w:pPr>
            <w:r>
              <w:rPr>
                <w:rFonts w:ascii="Arial" w:hAnsi="Arial" w:cs="Arial"/>
                <w:color w:val="000000"/>
              </w:rPr>
              <w:t>6.6</w:t>
            </w:r>
          </w:p>
        </w:tc>
      </w:tr>
      <w:tr w:rsidR="003F0E97" w:rsidRPr="00996F60" w14:paraId="4CB3FCBB" w14:textId="77777777" w:rsidTr="00B00B0E">
        <w:trPr>
          <w:cantSplit/>
          <w:trHeight w:val="300"/>
        </w:trPr>
        <w:tc>
          <w:tcPr>
            <w:tcW w:w="2608" w:type="dxa"/>
            <w:noWrap/>
            <w:vAlign w:val="center"/>
            <w:hideMark/>
          </w:tcPr>
          <w:p w14:paraId="16D0FA5F" w14:textId="7E559B93" w:rsidR="003F0E97" w:rsidRPr="00996F60" w:rsidRDefault="003F0E97" w:rsidP="003F0E97">
            <w:pPr>
              <w:spacing w:before="120" w:after="120" w:line="240" w:lineRule="auto"/>
            </w:pPr>
            <w:r>
              <w:rPr>
                <w:rFonts w:ascii="Arial" w:hAnsi="Arial" w:cs="Arial"/>
                <w:color w:val="000000"/>
              </w:rPr>
              <w:t>51</w:t>
            </w:r>
          </w:p>
        </w:tc>
        <w:tc>
          <w:tcPr>
            <w:tcW w:w="3402" w:type="dxa"/>
            <w:noWrap/>
            <w:vAlign w:val="center"/>
            <w:hideMark/>
          </w:tcPr>
          <w:p w14:paraId="6A21D458" w14:textId="76B68CD3" w:rsidR="003F0E97" w:rsidRPr="00996F60" w:rsidRDefault="003F0E97" w:rsidP="003F0E97">
            <w:pPr>
              <w:spacing w:before="120" w:after="120" w:line="240" w:lineRule="auto"/>
            </w:pPr>
            <w:r>
              <w:rPr>
                <w:rFonts w:ascii="Arial" w:hAnsi="Arial" w:cs="Arial"/>
                <w:color w:val="000000"/>
              </w:rPr>
              <w:t>Bird/nature watching</w:t>
            </w:r>
          </w:p>
        </w:tc>
        <w:tc>
          <w:tcPr>
            <w:tcW w:w="3118" w:type="dxa"/>
            <w:noWrap/>
            <w:vAlign w:val="center"/>
            <w:hideMark/>
          </w:tcPr>
          <w:p w14:paraId="2EDC18E6" w14:textId="085337A3" w:rsidR="003F0E97" w:rsidRPr="00996F60" w:rsidRDefault="003F0E97" w:rsidP="003F0E97">
            <w:pPr>
              <w:spacing w:before="120" w:after="120" w:line="240" w:lineRule="auto"/>
            </w:pPr>
            <w:r>
              <w:rPr>
                <w:rFonts w:ascii="Arial" w:hAnsi="Arial" w:cs="Arial"/>
                <w:color w:val="000000"/>
              </w:rPr>
              <w:t>1095</w:t>
            </w:r>
          </w:p>
        </w:tc>
      </w:tr>
      <w:tr w:rsidR="003F0E97" w:rsidRPr="00996F60" w14:paraId="26096FCC" w14:textId="77777777" w:rsidTr="00B00B0E">
        <w:trPr>
          <w:cantSplit/>
          <w:trHeight w:val="300"/>
        </w:trPr>
        <w:tc>
          <w:tcPr>
            <w:tcW w:w="2608" w:type="dxa"/>
            <w:noWrap/>
            <w:vAlign w:val="center"/>
            <w:hideMark/>
          </w:tcPr>
          <w:p w14:paraId="2FF36F38" w14:textId="314E63EC" w:rsidR="003F0E97" w:rsidRPr="00996F60" w:rsidRDefault="003F0E97" w:rsidP="003F0E97">
            <w:pPr>
              <w:spacing w:before="120" w:after="120" w:line="240" w:lineRule="auto"/>
            </w:pPr>
            <w:r>
              <w:rPr>
                <w:rFonts w:ascii="Arial" w:hAnsi="Arial" w:cs="Arial"/>
                <w:color w:val="000000"/>
              </w:rPr>
              <w:t>51</w:t>
            </w:r>
          </w:p>
        </w:tc>
        <w:tc>
          <w:tcPr>
            <w:tcW w:w="3402" w:type="dxa"/>
            <w:noWrap/>
            <w:vAlign w:val="center"/>
            <w:hideMark/>
          </w:tcPr>
          <w:p w14:paraId="28FE96A7" w14:textId="733488BF"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49E6604E" w14:textId="6018528F" w:rsidR="003F0E97" w:rsidRPr="00996F60" w:rsidRDefault="003F0E97" w:rsidP="003F0E97">
            <w:pPr>
              <w:spacing w:before="120" w:after="120" w:line="240" w:lineRule="auto"/>
            </w:pPr>
            <w:r>
              <w:rPr>
                <w:rFonts w:ascii="Arial" w:hAnsi="Arial" w:cs="Arial"/>
                <w:color w:val="000000"/>
              </w:rPr>
              <w:t>237</w:t>
            </w:r>
            <w:r w:rsidR="00F503C9">
              <w:rPr>
                <w:rFonts w:ascii="Arial" w:hAnsi="Arial" w:cs="Arial"/>
                <w:color w:val="000000"/>
              </w:rPr>
              <w:t>3</w:t>
            </w:r>
          </w:p>
        </w:tc>
      </w:tr>
      <w:tr w:rsidR="003F0E97" w:rsidRPr="00996F60" w14:paraId="7CFB311B" w14:textId="77777777" w:rsidTr="00B00B0E">
        <w:trPr>
          <w:cantSplit/>
          <w:trHeight w:val="300"/>
        </w:trPr>
        <w:tc>
          <w:tcPr>
            <w:tcW w:w="2608" w:type="dxa"/>
            <w:noWrap/>
            <w:vAlign w:val="center"/>
            <w:hideMark/>
          </w:tcPr>
          <w:p w14:paraId="5312A852" w14:textId="1476C5F8" w:rsidR="003F0E97" w:rsidRPr="00996F60" w:rsidRDefault="003F0E97" w:rsidP="003F0E97">
            <w:pPr>
              <w:spacing w:before="120" w:after="120" w:line="240" w:lineRule="auto"/>
            </w:pPr>
            <w:r>
              <w:rPr>
                <w:rFonts w:ascii="Arial" w:hAnsi="Arial" w:cs="Arial"/>
                <w:color w:val="000000"/>
              </w:rPr>
              <w:lastRenderedPageBreak/>
              <w:t>51</w:t>
            </w:r>
          </w:p>
        </w:tc>
        <w:tc>
          <w:tcPr>
            <w:tcW w:w="3402" w:type="dxa"/>
            <w:noWrap/>
            <w:vAlign w:val="center"/>
            <w:hideMark/>
          </w:tcPr>
          <w:p w14:paraId="0DD02902" w14:textId="1F41631E" w:rsidR="003F0E97" w:rsidRPr="00996F60" w:rsidRDefault="003F0E97" w:rsidP="003F0E97">
            <w:pPr>
              <w:spacing w:before="120" w:after="120" w:line="240" w:lineRule="auto"/>
            </w:pPr>
            <w:r>
              <w:rPr>
                <w:rFonts w:ascii="Arial" w:hAnsi="Arial" w:cs="Arial"/>
                <w:color w:val="000000"/>
              </w:rPr>
              <w:t>Watching outdoor football</w:t>
            </w:r>
          </w:p>
        </w:tc>
        <w:tc>
          <w:tcPr>
            <w:tcW w:w="3118" w:type="dxa"/>
            <w:noWrap/>
            <w:vAlign w:val="center"/>
            <w:hideMark/>
          </w:tcPr>
          <w:p w14:paraId="05C1F5B1" w14:textId="2F894BA7" w:rsidR="003F0E97" w:rsidRPr="00996F60" w:rsidRDefault="003F0E97" w:rsidP="003F0E97">
            <w:pPr>
              <w:spacing w:before="120" w:after="120" w:line="240" w:lineRule="auto"/>
            </w:pPr>
            <w:r>
              <w:rPr>
                <w:rFonts w:ascii="Arial" w:hAnsi="Arial" w:cs="Arial"/>
                <w:color w:val="000000"/>
              </w:rPr>
              <w:t>60</w:t>
            </w:r>
          </w:p>
        </w:tc>
      </w:tr>
      <w:tr w:rsidR="003F0E97" w:rsidRPr="00996F60" w14:paraId="39AF3F74" w14:textId="77777777" w:rsidTr="00B00B0E">
        <w:trPr>
          <w:cantSplit/>
          <w:trHeight w:val="300"/>
        </w:trPr>
        <w:tc>
          <w:tcPr>
            <w:tcW w:w="2608" w:type="dxa"/>
            <w:noWrap/>
            <w:vAlign w:val="center"/>
            <w:hideMark/>
          </w:tcPr>
          <w:p w14:paraId="4B97E6A6" w14:textId="1EC28895" w:rsidR="003F0E97" w:rsidRPr="00996F60" w:rsidRDefault="003F0E97" w:rsidP="003F0E97">
            <w:pPr>
              <w:spacing w:before="120" w:after="120" w:line="240" w:lineRule="auto"/>
            </w:pPr>
            <w:r>
              <w:rPr>
                <w:rFonts w:ascii="Arial" w:hAnsi="Arial" w:cs="Arial"/>
                <w:color w:val="000000"/>
              </w:rPr>
              <w:t>59</w:t>
            </w:r>
          </w:p>
        </w:tc>
        <w:tc>
          <w:tcPr>
            <w:tcW w:w="3402" w:type="dxa"/>
            <w:noWrap/>
            <w:vAlign w:val="center"/>
            <w:hideMark/>
          </w:tcPr>
          <w:p w14:paraId="1D78424D" w14:textId="29526743" w:rsidR="003F0E97" w:rsidRPr="00996F60" w:rsidRDefault="003F0E97" w:rsidP="003F0E97">
            <w:pPr>
              <w:spacing w:before="120" w:after="120" w:line="240" w:lineRule="auto"/>
            </w:pPr>
            <w:r>
              <w:rPr>
                <w:rFonts w:ascii="Arial" w:hAnsi="Arial" w:cs="Arial"/>
                <w:color w:val="000000"/>
              </w:rPr>
              <w:t>Bird/nature watching</w:t>
            </w:r>
          </w:p>
        </w:tc>
        <w:tc>
          <w:tcPr>
            <w:tcW w:w="3118" w:type="dxa"/>
            <w:noWrap/>
            <w:vAlign w:val="center"/>
            <w:hideMark/>
          </w:tcPr>
          <w:p w14:paraId="29944F34" w14:textId="74D5B91A" w:rsidR="003F0E97" w:rsidRPr="00996F60" w:rsidRDefault="003F0E97" w:rsidP="003F0E97">
            <w:pPr>
              <w:spacing w:before="120" w:after="120" w:line="240" w:lineRule="auto"/>
            </w:pPr>
            <w:r>
              <w:rPr>
                <w:rFonts w:ascii="Arial" w:hAnsi="Arial" w:cs="Arial"/>
                <w:color w:val="000000"/>
              </w:rPr>
              <w:t>130</w:t>
            </w:r>
          </w:p>
        </w:tc>
      </w:tr>
      <w:tr w:rsidR="003F0E97" w:rsidRPr="00996F60" w14:paraId="3E1697D0" w14:textId="77777777" w:rsidTr="00B00B0E">
        <w:trPr>
          <w:cantSplit/>
          <w:trHeight w:val="300"/>
        </w:trPr>
        <w:tc>
          <w:tcPr>
            <w:tcW w:w="2608" w:type="dxa"/>
            <w:noWrap/>
            <w:vAlign w:val="center"/>
            <w:hideMark/>
          </w:tcPr>
          <w:p w14:paraId="13221C83" w14:textId="6C1CC4A7" w:rsidR="003F0E97" w:rsidRPr="00996F60" w:rsidRDefault="003F0E97" w:rsidP="003F0E97">
            <w:pPr>
              <w:spacing w:before="120" w:after="120" w:line="240" w:lineRule="auto"/>
            </w:pPr>
            <w:r>
              <w:rPr>
                <w:rFonts w:ascii="Arial" w:hAnsi="Arial" w:cs="Arial"/>
                <w:color w:val="000000"/>
              </w:rPr>
              <w:t>59</w:t>
            </w:r>
          </w:p>
        </w:tc>
        <w:tc>
          <w:tcPr>
            <w:tcW w:w="3402" w:type="dxa"/>
            <w:noWrap/>
            <w:vAlign w:val="center"/>
            <w:hideMark/>
          </w:tcPr>
          <w:p w14:paraId="1EAC7920" w14:textId="2AB89A44"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59AF888E" w14:textId="15EA7157" w:rsidR="003F0E97" w:rsidRPr="00996F60" w:rsidRDefault="003F0E97" w:rsidP="003F0E97">
            <w:pPr>
              <w:spacing w:before="120" w:after="120" w:line="240" w:lineRule="auto"/>
            </w:pPr>
            <w:r>
              <w:rPr>
                <w:rFonts w:ascii="Arial" w:hAnsi="Arial" w:cs="Arial"/>
                <w:color w:val="000000"/>
              </w:rPr>
              <w:t>39</w:t>
            </w:r>
          </w:p>
        </w:tc>
      </w:tr>
      <w:tr w:rsidR="003F0E97" w:rsidRPr="00996F60" w14:paraId="76C6E288" w14:textId="77777777" w:rsidTr="00B00B0E">
        <w:trPr>
          <w:cantSplit/>
          <w:trHeight w:val="300"/>
        </w:trPr>
        <w:tc>
          <w:tcPr>
            <w:tcW w:w="2608" w:type="dxa"/>
            <w:noWrap/>
            <w:vAlign w:val="center"/>
            <w:hideMark/>
          </w:tcPr>
          <w:p w14:paraId="03CAD371" w14:textId="7588CD12" w:rsidR="003F0E97" w:rsidRPr="00996F60" w:rsidRDefault="003F0E97" w:rsidP="003F0E97">
            <w:pPr>
              <w:spacing w:before="120" w:after="120" w:line="240" w:lineRule="auto"/>
            </w:pPr>
            <w:r>
              <w:rPr>
                <w:rFonts w:ascii="Arial" w:hAnsi="Arial" w:cs="Arial"/>
                <w:color w:val="000000"/>
              </w:rPr>
              <w:t>59</w:t>
            </w:r>
          </w:p>
        </w:tc>
        <w:tc>
          <w:tcPr>
            <w:tcW w:w="3402" w:type="dxa"/>
            <w:noWrap/>
            <w:vAlign w:val="center"/>
            <w:hideMark/>
          </w:tcPr>
          <w:p w14:paraId="171E5777" w14:textId="55CAD93C"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020E39AA" w14:textId="37DBFF57" w:rsidR="003F0E97" w:rsidRPr="00996F60" w:rsidRDefault="003F0E97" w:rsidP="003F0E97">
            <w:pPr>
              <w:spacing w:before="120" w:after="120" w:line="240" w:lineRule="auto"/>
            </w:pPr>
            <w:r>
              <w:rPr>
                <w:rFonts w:ascii="Arial" w:hAnsi="Arial" w:cs="Arial"/>
                <w:color w:val="000000"/>
              </w:rPr>
              <w:t>24</w:t>
            </w:r>
          </w:p>
        </w:tc>
      </w:tr>
      <w:tr w:rsidR="003F0E97" w:rsidRPr="00996F60" w14:paraId="6A73E97B" w14:textId="77777777" w:rsidTr="00B00B0E">
        <w:trPr>
          <w:cantSplit/>
          <w:trHeight w:val="300"/>
        </w:trPr>
        <w:tc>
          <w:tcPr>
            <w:tcW w:w="2608" w:type="dxa"/>
            <w:noWrap/>
            <w:vAlign w:val="center"/>
            <w:hideMark/>
          </w:tcPr>
          <w:p w14:paraId="46ED68F4" w14:textId="0060FA76" w:rsidR="003F0E97" w:rsidRPr="00996F60" w:rsidRDefault="003F0E97" w:rsidP="003F0E97">
            <w:pPr>
              <w:spacing w:before="120" w:after="120" w:line="240" w:lineRule="auto"/>
            </w:pPr>
            <w:r>
              <w:rPr>
                <w:rFonts w:ascii="Arial" w:hAnsi="Arial" w:cs="Arial"/>
                <w:color w:val="000000"/>
              </w:rPr>
              <w:t>59</w:t>
            </w:r>
          </w:p>
        </w:tc>
        <w:tc>
          <w:tcPr>
            <w:tcW w:w="3402" w:type="dxa"/>
            <w:noWrap/>
            <w:vAlign w:val="center"/>
            <w:hideMark/>
          </w:tcPr>
          <w:p w14:paraId="1CE038A0" w14:textId="19EF26FB" w:rsidR="003F0E97" w:rsidRPr="00996F60" w:rsidRDefault="003F0E97" w:rsidP="003F0E97">
            <w:pPr>
              <w:spacing w:before="120" w:after="120" w:line="240" w:lineRule="auto"/>
            </w:pPr>
            <w:r>
              <w:rPr>
                <w:rFonts w:ascii="Arial" w:hAnsi="Arial" w:cs="Arial"/>
                <w:color w:val="000000"/>
              </w:rPr>
              <w:t>Playing</w:t>
            </w:r>
          </w:p>
        </w:tc>
        <w:tc>
          <w:tcPr>
            <w:tcW w:w="3118" w:type="dxa"/>
            <w:noWrap/>
            <w:vAlign w:val="center"/>
            <w:hideMark/>
          </w:tcPr>
          <w:p w14:paraId="60E91FC0" w14:textId="3D7E6445" w:rsidR="003F0E97" w:rsidRPr="00996F60" w:rsidRDefault="003F0E97" w:rsidP="003F0E97">
            <w:pPr>
              <w:spacing w:before="120" w:after="120" w:line="240" w:lineRule="auto"/>
            </w:pPr>
            <w:r>
              <w:rPr>
                <w:rFonts w:ascii="Arial" w:hAnsi="Arial" w:cs="Arial"/>
                <w:color w:val="000000"/>
              </w:rPr>
              <w:t>104</w:t>
            </w:r>
          </w:p>
        </w:tc>
      </w:tr>
      <w:tr w:rsidR="003F0E97" w:rsidRPr="00996F60" w14:paraId="514B52CB" w14:textId="77777777" w:rsidTr="00B00B0E">
        <w:trPr>
          <w:cantSplit/>
          <w:trHeight w:val="300"/>
        </w:trPr>
        <w:tc>
          <w:tcPr>
            <w:tcW w:w="2608" w:type="dxa"/>
            <w:noWrap/>
            <w:vAlign w:val="center"/>
            <w:hideMark/>
          </w:tcPr>
          <w:p w14:paraId="7BD100A0" w14:textId="5FEAA239" w:rsidR="003F0E97" w:rsidRPr="00996F60" w:rsidRDefault="003F0E97" w:rsidP="003F0E97">
            <w:pPr>
              <w:spacing w:before="120" w:after="120" w:line="240" w:lineRule="auto"/>
            </w:pPr>
            <w:r>
              <w:rPr>
                <w:rFonts w:ascii="Arial" w:hAnsi="Arial" w:cs="Arial"/>
                <w:color w:val="000000"/>
              </w:rPr>
              <w:t>59</w:t>
            </w:r>
          </w:p>
        </w:tc>
        <w:tc>
          <w:tcPr>
            <w:tcW w:w="3402" w:type="dxa"/>
            <w:noWrap/>
            <w:vAlign w:val="center"/>
            <w:hideMark/>
          </w:tcPr>
          <w:p w14:paraId="1C11FE60" w14:textId="271BDB65"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79587347" w14:textId="454A7D33" w:rsidR="003F0E97" w:rsidRPr="00996F60" w:rsidRDefault="003F0E97" w:rsidP="003F0E97">
            <w:pPr>
              <w:spacing w:before="120" w:after="120" w:line="240" w:lineRule="auto"/>
            </w:pPr>
            <w:r>
              <w:rPr>
                <w:rFonts w:ascii="Arial" w:hAnsi="Arial" w:cs="Arial"/>
                <w:color w:val="000000"/>
              </w:rPr>
              <w:t>208</w:t>
            </w:r>
          </w:p>
        </w:tc>
      </w:tr>
      <w:tr w:rsidR="003F0E97" w:rsidRPr="00996F60" w14:paraId="416385B2" w14:textId="77777777" w:rsidTr="00B00B0E">
        <w:trPr>
          <w:cantSplit/>
          <w:trHeight w:val="300"/>
        </w:trPr>
        <w:tc>
          <w:tcPr>
            <w:tcW w:w="2608" w:type="dxa"/>
            <w:noWrap/>
            <w:vAlign w:val="center"/>
            <w:hideMark/>
          </w:tcPr>
          <w:p w14:paraId="51B41414" w14:textId="062AABAE" w:rsidR="003F0E97" w:rsidRPr="00996F60" w:rsidRDefault="003F0E97" w:rsidP="003F0E97">
            <w:pPr>
              <w:spacing w:before="120" w:after="120" w:line="240" w:lineRule="auto"/>
            </w:pPr>
            <w:r>
              <w:rPr>
                <w:rFonts w:ascii="Arial" w:hAnsi="Arial" w:cs="Arial"/>
                <w:color w:val="000000"/>
              </w:rPr>
              <w:t>59</w:t>
            </w:r>
          </w:p>
        </w:tc>
        <w:tc>
          <w:tcPr>
            <w:tcW w:w="3402" w:type="dxa"/>
            <w:noWrap/>
            <w:vAlign w:val="center"/>
            <w:hideMark/>
          </w:tcPr>
          <w:p w14:paraId="04733769" w14:textId="187687F6" w:rsidR="003F0E97" w:rsidRPr="00996F60" w:rsidRDefault="003F0E97" w:rsidP="003F0E97">
            <w:pPr>
              <w:spacing w:before="120" w:after="120" w:line="240" w:lineRule="auto"/>
            </w:pPr>
            <w:r>
              <w:rPr>
                <w:rFonts w:ascii="Arial" w:hAnsi="Arial" w:cs="Arial"/>
                <w:color w:val="000000"/>
              </w:rPr>
              <w:t>Running</w:t>
            </w:r>
          </w:p>
        </w:tc>
        <w:tc>
          <w:tcPr>
            <w:tcW w:w="3118" w:type="dxa"/>
            <w:noWrap/>
            <w:vAlign w:val="center"/>
            <w:hideMark/>
          </w:tcPr>
          <w:p w14:paraId="53215916" w14:textId="4732802D" w:rsidR="003F0E97" w:rsidRPr="00996F60" w:rsidRDefault="003F0E97" w:rsidP="003F0E97">
            <w:pPr>
              <w:spacing w:before="120" w:after="120" w:line="240" w:lineRule="auto"/>
            </w:pPr>
            <w:r>
              <w:rPr>
                <w:rFonts w:ascii="Arial" w:hAnsi="Arial" w:cs="Arial"/>
                <w:color w:val="000000"/>
              </w:rPr>
              <w:t>520</w:t>
            </w:r>
          </w:p>
        </w:tc>
      </w:tr>
      <w:tr w:rsidR="003F0E97" w:rsidRPr="00996F60" w14:paraId="0731461A" w14:textId="77777777" w:rsidTr="00B00B0E">
        <w:trPr>
          <w:cantSplit/>
          <w:trHeight w:val="300"/>
        </w:trPr>
        <w:tc>
          <w:tcPr>
            <w:tcW w:w="2608" w:type="dxa"/>
            <w:noWrap/>
            <w:vAlign w:val="center"/>
            <w:hideMark/>
          </w:tcPr>
          <w:p w14:paraId="220CDC4D" w14:textId="28126F15" w:rsidR="003F0E97" w:rsidRPr="00996F60" w:rsidRDefault="003F0E97" w:rsidP="003F0E97">
            <w:pPr>
              <w:spacing w:before="120" w:after="120" w:line="240" w:lineRule="auto"/>
            </w:pPr>
            <w:r>
              <w:rPr>
                <w:rFonts w:ascii="Arial" w:hAnsi="Arial" w:cs="Arial"/>
                <w:color w:val="000000"/>
              </w:rPr>
              <w:t>59</w:t>
            </w:r>
          </w:p>
        </w:tc>
        <w:tc>
          <w:tcPr>
            <w:tcW w:w="3402" w:type="dxa"/>
            <w:noWrap/>
            <w:vAlign w:val="center"/>
            <w:hideMark/>
          </w:tcPr>
          <w:p w14:paraId="626C3942" w14:textId="4C7EC4B9" w:rsidR="003F0E97" w:rsidRPr="00996F60" w:rsidRDefault="003F0E97" w:rsidP="003F0E97">
            <w:pPr>
              <w:spacing w:before="120" w:after="120" w:line="240" w:lineRule="auto"/>
            </w:pPr>
            <w:r>
              <w:rPr>
                <w:rFonts w:ascii="Arial" w:hAnsi="Arial" w:cs="Arial"/>
                <w:color w:val="000000"/>
              </w:rPr>
              <w:t>Sitting/picnicking</w:t>
            </w:r>
          </w:p>
        </w:tc>
        <w:tc>
          <w:tcPr>
            <w:tcW w:w="3118" w:type="dxa"/>
            <w:noWrap/>
            <w:vAlign w:val="center"/>
            <w:hideMark/>
          </w:tcPr>
          <w:p w14:paraId="6CDD7729" w14:textId="5FA936BD" w:rsidR="003F0E97" w:rsidRPr="00996F60" w:rsidRDefault="003F0E97" w:rsidP="003F0E97">
            <w:pPr>
              <w:spacing w:before="120" w:after="120" w:line="240" w:lineRule="auto"/>
            </w:pPr>
            <w:r>
              <w:rPr>
                <w:rFonts w:ascii="Arial" w:hAnsi="Arial" w:cs="Arial"/>
                <w:color w:val="000000"/>
              </w:rPr>
              <w:t>24</w:t>
            </w:r>
          </w:p>
        </w:tc>
      </w:tr>
      <w:tr w:rsidR="003F0E97" w:rsidRPr="00996F60" w14:paraId="48E9E511" w14:textId="77777777" w:rsidTr="00B00B0E">
        <w:trPr>
          <w:cantSplit/>
          <w:trHeight w:val="300"/>
        </w:trPr>
        <w:tc>
          <w:tcPr>
            <w:tcW w:w="2608" w:type="dxa"/>
            <w:noWrap/>
            <w:vAlign w:val="center"/>
            <w:hideMark/>
          </w:tcPr>
          <w:p w14:paraId="085AFDA2" w14:textId="31DE86A8" w:rsidR="003F0E97" w:rsidRPr="00996F60" w:rsidRDefault="003F0E97" w:rsidP="003F0E97">
            <w:pPr>
              <w:spacing w:before="120" w:after="120" w:line="240" w:lineRule="auto"/>
            </w:pPr>
            <w:r>
              <w:rPr>
                <w:rFonts w:ascii="Arial" w:hAnsi="Arial" w:cs="Arial"/>
                <w:color w:val="000000"/>
              </w:rPr>
              <w:t>59</w:t>
            </w:r>
          </w:p>
        </w:tc>
        <w:tc>
          <w:tcPr>
            <w:tcW w:w="3402" w:type="dxa"/>
            <w:noWrap/>
            <w:vAlign w:val="center"/>
            <w:hideMark/>
          </w:tcPr>
          <w:p w14:paraId="25C0ED72" w14:textId="1D6016C6" w:rsidR="003F0E97" w:rsidRPr="00996F60" w:rsidRDefault="003F0E97" w:rsidP="003F0E97">
            <w:pPr>
              <w:spacing w:before="120" w:after="120" w:line="240" w:lineRule="auto"/>
            </w:pPr>
            <w:r>
              <w:rPr>
                <w:rFonts w:ascii="Arial" w:hAnsi="Arial" w:cs="Arial"/>
                <w:color w:val="000000"/>
              </w:rPr>
              <w:t>Sports</w:t>
            </w:r>
          </w:p>
        </w:tc>
        <w:tc>
          <w:tcPr>
            <w:tcW w:w="3118" w:type="dxa"/>
            <w:noWrap/>
            <w:vAlign w:val="center"/>
            <w:hideMark/>
          </w:tcPr>
          <w:p w14:paraId="7561EDBA" w14:textId="32D93BF3" w:rsidR="003F0E97" w:rsidRPr="00996F60" w:rsidRDefault="003F0E97" w:rsidP="003F0E97">
            <w:pPr>
              <w:spacing w:before="120" w:after="120" w:line="240" w:lineRule="auto"/>
            </w:pPr>
            <w:r>
              <w:rPr>
                <w:rFonts w:ascii="Arial" w:hAnsi="Arial" w:cs="Arial"/>
                <w:color w:val="000000"/>
              </w:rPr>
              <w:t>12</w:t>
            </w:r>
          </w:p>
        </w:tc>
      </w:tr>
      <w:tr w:rsidR="003F0E97" w:rsidRPr="00996F60" w14:paraId="06F2D04E" w14:textId="77777777" w:rsidTr="00B00B0E">
        <w:trPr>
          <w:cantSplit/>
          <w:trHeight w:val="300"/>
        </w:trPr>
        <w:tc>
          <w:tcPr>
            <w:tcW w:w="2608" w:type="dxa"/>
            <w:noWrap/>
            <w:vAlign w:val="center"/>
            <w:hideMark/>
          </w:tcPr>
          <w:p w14:paraId="5005979D" w14:textId="06374FD2" w:rsidR="003F0E97" w:rsidRPr="00996F60" w:rsidRDefault="003F0E97" w:rsidP="003F0E97">
            <w:pPr>
              <w:spacing w:before="120" w:after="120" w:line="240" w:lineRule="auto"/>
            </w:pPr>
            <w:r>
              <w:rPr>
                <w:rFonts w:ascii="Arial" w:hAnsi="Arial" w:cs="Arial"/>
                <w:color w:val="000000"/>
              </w:rPr>
              <w:t>59</w:t>
            </w:r>
          </w:p>
        </w:tc>
        <w:tc>
          <w:tcPr>
            <w:tcW w:w="3402" w:type="dxa"/>
            <w:noWrap/>
            <w:vAlign w:val="center"/>
            <w:hideMark/>
          </w:tcPr>
          <w:p w14:paraId="01964518" w14:textId="12C6EA4E" w:rsidR="003F0E97" w:rsidRPr="00996F60" w:rsidRDefault="003F0E97" w:rsidP="003F0E97">
            <w:pPr>
              <w:spacing w:before="120" w:after="120" w:line="240" w:lineRule="auto"/>
            </w:pPr>
            <w:r>
              <w:rPr>
                <w:rFonts w:ascii="Arial" w:hAnsi="Arial" w:cs="Arial"/>
                <w:color w:val="000000"/>
              </w:rPr>
              <w:t>Collecting wild produce</w:t>
            </w:r>
          </w:p>
        </w:tc>
        <w:tc>
          <w:tcPr>
            <w:tcW w:w="3118" w:type="dxa"/>
            <w:noWrap/>
            <w:vAlign w:val="center"/>
            <w:hideMark/>
          </w:tcPr>
          <w:p w14:paraId="7CE56223" w14:textId="40B52DB8" w:rsidR="003F0E97" w:rsidRPr="00996F60" w:rsidRDefault="003F0E97" w:rsidP="003F0E97">
            <w:pPr>
              <w:spacing w:before="120" w:after="120" w:line="240" w:lineRule="auto"/>
            </w:pPr>
            <w:r>
              <w:rPr>
                <w:rFonts w:ascii="Arial" w:hAnsi="Arial" w:cs="Arial"/>
                <w:color w:val="000000"/>
              </w:rPr>
              <w:t>6</w:t>
            </w:r>
          </w:p>
        </w:tc>
      </w:tr>
      <w:tr w:rsidR="003F0E97" w:rsidRPr="00996F60" w14:paraId="1E65736C" w14:textId="77777777" w:rsidTr="00B00B0E">
        <w:trPr>
          <w:cantSplit/>
          <w:trHeight w:val="300"/>
        </w:trPr>
        <w:tc>
          <w:tcPr>
            <w:tcW w:w="2608" w:type="dxa"/>
            <w:noWrap/>
            <w:vAlign w:val="center"/>
            <w:hideMark/>
          </w:tcPr>
          <w:p w14:paraId="2C2DFB75" w14:textId="2DCB543C" w:rsidR="003F0E97" w:rsidRPr="00996F60" w:rsidRDefault="003F0E97" w:rsidP="003F0E97">
            <w:pPr>
              <w:spacing w:before="120" w:after="120" w:line="240" w:lineRule="auto"/>
            </w:pPr>
            <w:r>
              <w:rPr>
                <w:rFonts w:ascii="Arial" w:hAnsi="Arial" w:cs="Arial"/>
                <w:color w:val="000000"/>
              </w:rPr>
              <w:t>76</w:t>
            </w:r>
          </w:p>
        </w:tc>
        <w:tc>
          <w:tcPr>
            <w:tcW w:w="3402" w:type="dxa"/>
            <w:noWrap/>
            <w:vAlign w:val="center"/>
            <w:hideMark/>
          </w:tcPr>
          <w:p w14:paraId="7B14770A" w14:textId="315BAE1A" w:rsidR="003F0E97" w:rsidRPr="00996F60" w:rsidRDefault="003F0E97" w:rsidP="003F0E97">
            <w:pPr>
              <w:spacing w:before="120" w:after="120" w:line="240" w:lineRule="auto"/>
            </w:pPr>
            <w:r>
              <w:rPr>
                <w:rFonts w:ascii="Arial" w:hAnsi="Arial" w:cs="Arial"/>
                <w:color w:val="000000"/>
              </w:rPr>
              <w:t>Photography</w:t>
            </w:r>
          </w:p>
        </w:tc>
        <w:tc>
          <w:tcPr>
            <w:tcW w:w="3118" w:type="dxa"/>
            <w:noWrap/>
            <w:vAlign w:val="center"/>
            <w:hideMark/>
          </w:tcPr>
          <w:p w14:paraId="5B27BC08" w14:textId="2C88FF42" w:rsidR="003F0E97" w:rsidRPr="00996F60" w:rsidRDefault="003F0E97" w:rsidP="003F0E97">
            <w:pPr>
              <w:spacing w:before="120" w:after="120" w:line="240" w:lineRule="auto"/>
            </w:pPr>
            <w:r>
              <w:rPr>
                <w:rFonts w:ascii="Arial" w:hAnsi="Arial" w:cs="Arial"/>
                <w:color w:val="000000"/>
              </w:rPr>
              <w:t>416</w:t>
            </w:r>
          </w:p>
        </w:tc>
      </w:tr>
      <w:tr w:rsidR="003F0E97" w:rsidRPr="00996F60" w14:paraId="4ED21AFE" w14:textId="77777777" w:rsidTr="00B00B0E">
        <w:trPr>
          <w:cantSplit/>
          <w:trHeight w:val="300"/>
        </w:trPr>
        <w:tc>
          <w:tcPr>
            <w:tcW w:w="2608" w:type="dxa"/>
            <w:noWrap/>
            <w:vAlign w:val="center"/>
            <w:hideMark/>
          </w:tcPr>
          <w:p w14:paraId="3509BB05" w14:textId="6A0C9766" w:rsidR="003F0E97" w:rsidRPr="00996F60" w:rsidRDefault="003F0E97" w:rsidP="003F0E97">
            <w:pPr>
              <w:spacing w:before="120" w:after="120" w:line="240" w:lineRule="auto"/>
            </w:pPr>
            <w:r>
              <w:rPr>
                <w:rFonts w:ascii="Arial" w:hAnsi="Arial" w:cs="Arial"/>
                <w:color w:val="000000"/>
              </w:rPr>
              <w:t>80</w:t>
            </w:r>
          </w:p>
        </w:tc>
        <w:tc>
          <w:tcPr>
            <w:tcW w:w="3402" w:type="dxa"/>
            <w:noWrap/>
            <w:vAlign w:val="center"/>
            <w:hideMark/>
          </w:tcPr>
          <w:p w14:paraId="51587EEA" w14:textId="1B99EEE4" w:rsidR="003F0E97" w:rsidRPr="00996F60" w:rsidRDefault="003F0E97" w:rsidP="003F0E97">
            <w:pPr>
              <w:spacing w:before="120" w:after="120" w:line="240" w:lineRule="auto"/>
            </w:pPr>
            <w:r>
              <w:rPr>
                <w:rFonts w:ascii="Arial" w:hAnsi="Arial" w:cs="Arial"/>
                <w:color w:val="000000"/>
              </w:rPr>
              <w:t>Playing</w:t>
            </w:r>
          </w:p>
        </w:tc>
        <w:tc>
          <w:tcPr>
            <w:tcW w:w="3118" w:type="dxa"/>
            <w:noWrap/>
            <w:vAlign w:val="center"/>
            <w:hideMark/>
          </w:tcPr>
          <w:p w14:paraId="4B09B784" w14:textId="56063F14" w:rsidR="003F0E97" w:rsidRPr="00996F60" w:rsidRDefault="003F0E97" w:rsidP="003F0E97">
            <w:pPr>
              <w:spacing w:before="120" w:after="120" w:line="240" w:lineRule="auto"/>
            </w:pPr>
            <w:r>
              <w:rPr>
                <w:rFonts w:ascii="Arial" w:hAnsi="Arial" w:cs="Arial"/>
                <w:color w:val="000000"/>
              </w:rPr>
              <w:t>8</w:t>
            </w:r>
          </w:p>
        </w:tc>
      </w:tr>
      <w:tr w:rsidR="003F0E97" w:rsidRPr="00996F60" w14:paraId="6B422C84" w14:textId="77777777" w:rsidTr="00B00B0E">
        <w:trPr>
          <w:cantSplit/>
          <w:trHeight w:val="300"/>
        </w:trPr>
        <w:tc>
          <w:tcPr>
            <w:tcW w:w="2608" w:type="dxa"/>
            <w:noWrap/>
            <w:vAlign w:val="center"/>
            <w:hideMark/>
          </w:tcPr>
          <w:p w14:paraId="6D626C85" w14:textId="5C88AC91" w:rsidR="003F0E97" w:rsidRPr="00996F60" w:rsidRDefault="003F0E97" w:rsidP="003F0E97">
            <w:pPr>
              <w:spacing w:before="120" w:after="120" w:line="240" w:lineRule="auto"/>
            </w:pPr>
            <w:r>
              <w:rPr>
                <w:rFonts w:ascii="Arial" w:hAnsi="Arial" w:cs="Arial"/>
                <w:color w:val="000000"/>
              </w:rPr>
              <w:t>81</w:t>
            </w:r>
          </w:p>
        </w:tc>
        <w:tc>
          <w:tcPr>
            <w:tcW w:w="3402" w:type="dxa"/>
            <w:noWrap/>
            <w:vAlign w:val="center"/>
            <w:hideMark/>
          </w:tcPr>
          <w:p w14:paraId="73EA19E2" w14:textId="66F64454"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76EFDEC5" w14:textId="231C2875" w:rsidR="003F0E97" w:rsidRPr="00996F60" w:rsidRDefault="003F0E97" w:rsidP="003F0E97">
            <w:pPr>
              <w:spacing w:before="120" w:after="120" w:line="240" w:lineRule="auto"/>
            </w:pPr>
            <w:r>
              <w:rPr>
                <w:rFonts w:ascii="Arial" w:hAnsi="Arial" w:cs="Arial"/>
                <w:color w:val="000000"/>
              </w:rPr>
              <w:t>12</w:t>
            </w:r>
          </w:p>
        </w:tc>
      </w:tr>
      <w:tr w:rsidR="003F0E97" w:rsidRPr="00996F60" w14:paraId="57F17150" w14:textId="77777777" w:rsidTr="00B00B0E">
        <w:trPr>
          <w:cantSplit/>
          <w:trHeight w:val="300"/>
        </w:trPr>
        <w:tc>
          <w:tcPr>
            <w:tcW w:w="2608" w:type="dxa"/>
            <w:noWrap/>
            <w:vAlign w:val="center"/>
            <w:hideMark/>
          </w:tcPr>
          <w:p w14:paraId="64B2B505" w14:textId="7AE7F7C7" w:rsidR="003F0E97" w:rsidRPr="00996F60" w:rsidRDefault="003F0E97" w:rsidP="003F0E97">
            <w:pPr>
              <w:spacing w:before="120" w:after="120" w:line="240" w:lineRule="auto"/>
            </w:pPr>
            <w:r>
              <w:rPr>
                <w:rFonts w:ascii="Arial" w:hAnsi="Arial" w:cs="Arial"/>
                <w:color w:val="000000"/>
              </w:rPr>
              <w:t>82</w:t>
            </w:r>
          </w:p>
        </w:tc>
        <w:tc>
          <w:tcPr>
            <w:tcW w:w="3402" w:type="dxa"/>
            <w:noWrap/>
            <w:vAlign w:val="center"/>
            <w:hideMark/>
          </w:tcPr>
          <w:p w14:paraId="36D75E67" w14:textId="231A55C1"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7F4D6A3C" w14:textId="14E4D487" w:rsidR="003F0E97" w:rsidRPr="00996F60" w:rsidRDefault="003F0E97" w:rsidP="003F0E97">
            <w:pPr>
              <w:spacing w:before="120" w:after="120" w:line="240" w:lineRule="auto"/>
            </w:pPr>
            <w:r>
              <w:rPr>
                <w:rFonts w:ascii="Arial" w:hAnsi="Arial" w:cs="Arial"/>
                <w:color w:val="000000"/>
              </w:rPr>
              <w:t>1</w:t>
            </w:r>
          </w:p>
        </w:tc>
      </w:tr>
      <w:tr w:rsidR="003F0E97" w:rsidRPr="00996F60" w14:paraId="07253A95" w14:textId="77777777" w:rsidTr="00B00B0E">
        <w:trPr>
          <w:cantSplit/>
          <w:trHeight w:val="300"/>
        </w:trPr>
        <w:tc>
          <w:tcPr>
            <w:tcW w:w="2608" w:type="dxa"/>
            <w:noWrap/>
            <w:vAlign w:val="center"/>
            <w:hideMark/>
          </w:tcPr>
          <w:p w14:paraId="6494EB18" w14:textId="5C53CC78" w:rsidR="003F0E97" w:rsidRPr="00996F60" w:rsidRDefault="003F0E97" w:rsidP="003F0E97">
            <w:pPr>
              <w:spacing w:before="120" w:after="120" w:line="240" w:lineRule="auto"/>
            </w:pPr>
            <w:r>
              <w:rPr>
                <w:rFonts w:ascii="Arial" w:hAnsi="Arial" w:cs="Arial"/>
                <w:color w:val="000000"/>
              </w:rPr>
              <w:t>94</w:t>
            </w:r>
          </w:p>
        </w:tc>
        <w:tc>
          <w:tcPr>
            <w:tcW w:w="3402" w:type="dxa"/>
            <w:noWrap/>
            <w:vAlign w:val="center"/>
            <w:hideMark/>
          </w:tcPr>
          <w:p w14:paraId="400BDA2D" w14:textId="7C088717" w:rsidR="003F0E97" w:rsidRPr="00996F60" w:rsidRDefault="003F0E97" w:rsidP="003F0E97">
            <w:pPr>
              <w:spacing w:before="120" w:after="120" w:line="240" w:lineRule="auto"/>
            </w:pPr>
            <w:r>
              <w:rPr>
                <w:rFonts w:ascii="Arial" w:hAnsi="Arial" w:cs="Arial"/>
                <w:color w:val="000000"/>
              </w:rPr>
              <w:t>Golfing</w:t>
            </w:r>
          </w:p>
        </w:tc>
        <w:tc>
          <w:tcPr>
            <w:tcW w:w="3118" w:type="dxa"/>
            <w:noWrap/>
            <w:vAlign w:val="center"/>
            <w:hideMark/>
          </w:tcPr>
          <w:p w14:paraId="21BDBDC0" w14:textId="45960907" w:rsidR="003F0E97" w:rsidRPr="00996F60" w:rsidRDefault="003F0E97" w:rsidP="003F0E97">
            <w:pPr>
              <w:spacing w:before="120" w:after="120" w:line="240" w:lineRule="auto"/>
            </w:pPr>
            <w:r>
              <w:rPr>
                <w:rFonts w:ascii="Arial" w:hAnsi="Arial" w:cs="Arial"/>
                <w:color w:val="000000"/>
              </w:rPr>
              <w:t>160</w:t>
            </w:r>
          </w:p>
        </w:tc>
      </w:tr>
      <w:tr w:rsidR="003F0E97" w:rsidRPr="00996F60" w14:paraId="24DC00FA" w14:textId="77777777" w:rsidTr="00B00B0E">
        <w:trPr>
          <w:cantSplit/>
          <w:trHeight w:val="300"/>
        </w:trPr>
        <w:tc>
          <w:tcPr>
            <w:tcW w:w="2608" w:type="dxa"/>
            <w:noWrap/>
            <w:vAlign w:val="center"/>
            <w:hideMark/>
          </w:tcPr>
          <w:p w14:paraId="3A4512B6" w14:textId="1B723D2D" w:rsidR="003F0E97" w:rsidRPr="00996F60" w:rsidRDefault="003F0E97" w:rsidP="003F0E97">
            <w:pPr>
              <w:spacing w:before="120" w:after="120" w:line="240" w:lineRule="auto"/>
            </w:pPr>
            <w:r>
              <w:rPr>
                <w:rFonts w:ascii="Arial" w:hAnsi="Arial" w:cs="Arial"/>
                <w:color w:val="000000"/>
              </w:rPr>
              <w:t>111</w:t>
            </w:r>
          </w:p>
        </w:tc>
        <w:tc>
          <w:tcPr>
            <w:tcW w:w="3402" w:type="dxa"/>
            <w:noWrap/>
            <w:vAlign w:val="center"/>
            <w:hideMark/>
          </w:tcPr>
          <w:p w14:paraId="06EBACE2" w14:textId="2F7E075B" w:rsidR="003F0E97" w:rsidRPr="00996F60" w:rsidRDefault="003F0E97" w:rsidP="003F0E97">
            <w:pPr>
              <w:spacing w:before="120" w:after="120" w:line="240" w:lineRule="auto"/>
            </w:pPr>
            <w:r>
              <w:rPr>
                <w:rFonts w:ascii="Arial" w:hAnsi="Arial" w:cs="Arial"/>
                <w:color w:val="000000"/>
              </w:rPr>
              <w:t>Bird/nature watching</w:t>
            </w:r>
          </w:p>
        </w:tc>
        <w:tc>
          <w:tcPr>
            <w:tcW w:w="3118" w:type="dxa"/>
            <w:noWrap/>
            <w:vAlign w:val="center"/>
            <w:hideMark/>
          </w:tcPr>
          <w:p w14:paraId="1A5408A2" w14:textId="6C94BF6B" w:rsidR="003F0E97" w:rsidRPr="00996F60" w:rsidRDefault="003F0E97" w:rsidP="003F0E97">
            <w:pPr>
              <w:spacing w:before="120" w:after="120" w:line="240" w:lineRule="auto"/>
            </w:pPr>
            <w:r>
              <w:rPr>
                <w:rFonts w:ascii="Arial" w:hAnsi="Arial" w:cs="Arial"/>
                <w:color w:val="000000"/>
              </w:rPr>
              <w:t>130</w:t>
            </w:r>
          </w:p>
        </w:tc>
      </w:tr>
      <w:tr w:rsidR="003F0E97" w:rsidRPr="00996F60" w14:paraId="1B5FF733" w14:textId="77777777" w:rsidTr="00B00B0E">
        <w:trPr>
          <w:cantSplit/>
          <w:trHeight w:val="300"/>
        </w:trPr>
        <w:tc>
          <w:tcPr>
            <w:tcW w:w="2608" w:type="dxa"/>
            <w:noWrap/>
            <w:vAlign w:val="center"/>
            <w:hideMark/>
          </w:tcPr>
          <w:p w14:paraId="271E2D4C" w14:textId="3C1372EF" w:rsidR="003F0E97" w:rsidRPr="00996F60" w:rsidRDefault="003F0E97" w:rsidP="003F0E97">
            <w:pPr>
              <w:spacing w:before="120" w:after="120" w:line="240" w:lineRule="auto"/>
            </w:pPr>
            <w:r>
              <w:rPr>
                <w:rFonts w:ascii="Arial" w:hAnsi="Arial" w:cs="Arial"/>
                <w:color w:val="000000"/>
              </w:rPr>
              <w:t>111</w:t>
            </w:r>
          </w:p>
        </w:tc>
        <w:tc>
          <w:tcPr>
            <w:tcW w:w="3402" w:type="dxa"/>
            <w:noWrap/>
            <w:vAlign w:val="center"/>
            <w:hideMark/>
          </w:tcPr>
          <w:p w14:paraId="4BBC721C" w14:textId="57C84C13"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17726A2D" w14:textId="43FF0853" w:rsidR="003F0E97" w:rsidRPr="00996F60" w:rsidRDefault="003F0E97" w:rsidP="003F0E97">
            <w:pPr>
              <w:spacing w:before="120" w:after="120" w:line="240" w:lineRule="auto"/>
            </w:pPr>
            <w:r>
              <w:rPr>
                <w:rFonts w:ascii="Arial" w:hAnsi="Arial" w:cs="Arial"/>
                <w:color w:val="000000"/>
              </w:rPr>
              <w:t>39</w:t>
            </w:r>
          </w:p>
        </w:tc>
      </w:tr>
      <w:tr w:rsidR="003F0E97" w:rsidRPr="00996F60" w14:paraId="6AEA1E90" w14:textId="77777777" w:rsidTr="00B00B0E">
        <w:trPr>
          <w:cantSplit/>
          <w:trHeight w:val="300"/>
        </w:trPr>
        <w:tc>
          <w:tcPr>
            <w:tcW w:w="2608" w:type="dxa"/>
            <w:noWrap/>
            <w:vAlign w:val="center"/>
            <w:hideMark/>
          </w:tcPr>
          <w:p w14:paraId="4B9B1181" w14:textId="4AAC61DA" w:rsidR="003F0E97" w:rsidRPr="00996F60" w:rsidRDefault="003F0E97" w:rsidP="003F0E97">
            <w:pPr>
              <w:spacing w:before="120" w:after="120" w:line="240" w:lineRule="auto"/>
            </w:pPr>
            <w:r>
              <w:rPr>
                <w:rFonts w:ascii="Arial" w:hAnsi="Arial" w:cs="Arial"/>
                <w:color w:val="000000"/>
              </w:rPr>
              <w:t>111</w:t>
            </w:r>
          </w:p>
        </w:tc>
        <w:tc>
          <w:tcPr>
            <w:tcW w:w="3402" w:type="dxa"/>
            <w:noWrap/>
            <w:vAlign w:val="center"/>
            <w:hideMark/>
          </w:tcPr>
          <w:p w14:paraId="16FB61A0" w14:textId="4A09F76C"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44DCEFD9" w14:textId="0BDD6A88" w:rsidR="003F0E97" w:rsidRPr="00996F60" w:rsidRDefault="003F0E97" w:rsidP="003F0E97">
            <w:pPr>
              <w:spacing w:before="120" w:after="120" w:line="240" w:lineRule="auto"/>
            </w:pPr>
            <w:r>
              <w:rPr>
                <w:rFonts w:ascii="Arial" w:hAnsi="Arial" w:cs="Arial"/>
                <w:color w:val="000000"/>
              </w:rPr>
              <w:t>24</w:t>
            </w:r>
          </w:p>
        </w:tc>
      </w:tr>
      <w:tr w:rsidR="003F0E97" w:rsidRPr="00996F60" w14:paraId="2312F2EB" w14:textId="77777777" w:rsidTr="00B00B0E">
        <w:trPr>
          <w:cantSplit/>
          <w:trHeight w:val="300"/>
        </w:trPr>
        <w:tc>
          <w:tcPr>
            <w:tcW w:w="2608" w:type="dxa"/>
            <w:noWrap/>
            <w:vAlign w:val="center"/>
            <w:hideMark/>
          </w:tcPr>
          <w:p w14:paraId="32A36623" w14:textId="7E9E5835" w:rsidR="003F0E97" w:rsidRPr="00996F60" w:rsidRDefault="003F0E97" w:rsidP="003F0E97">
            <w:pPr>
              <w:spacing w:before="120" w:after="120" w:line="240" w:lineRule="auto"/>
            </w:pPr>
            <w:r>
              <w:rPr>
                <w:rFonts w:ascii="Arial" w:hAnsi="Arial" w:cs="Arial"/>
                <w:color w:val="000000"/>
              </w:rPr>
              <w:t>111</w:t>
            </w:r>
          </w:p>
        </w:tc>
        <w:tc>
          <w:tcPr>
            <w:tcW w:w="3402" w:type="dxa"/>
            <w:noWrap/>
            <w:vAlign w:val="center"/>
            <w:hideMark/>
          </w:tcPr>
          <w:p w14:paraId="41920EE0" w14:textId="47B1414C" w:rsidR="003F0E97" w:rsidRPr="00996F60" w:rsidRDefault="003F0E97" w:rsidP="003F0E97">
            <w:pPr>
              <w:spacing w:before="120" w:after="120" w:line="240" w:lineRule="auto"/>
            </w:pPr>
            <w:r>
              <w:rPr>
                <w:rFonts w:ascii="Arial" w:hAnsi="Arial" w:cs="Arial"/>
                <w:color w:val="000000"/>
              </w:rPr>
              <w:t>Playing</w:t>
            </w:r>
          </w:p>
        </w:tc>
        <w:tc>
          <w:tcPr>
            <w:tcW w:w="3118" w:type="dxa"/>
            <w:noWrap/>
            <w:vAlign w:val="center"/>
            <w:hideMark/>
          </w:tcPr>
          <w:p w14:paraId="1B519021" w14:textId="302F15F4" w:rsidR="003F0E97" w:rsidRPr="00996F60" w:rsidRDefault="003F0E97" w:rsidP="003F0E97">
            <w:pPr>
              <w:spacing w:before="120" w:after="120" w:line="240" w:lineRule="auto"/>
            </w:pPr>
            <w:r>
              <w:rPr>
                <w:rFonts w:ascii="Arial" w:hAnsi="Arial" w:cs="Arial"/>
                <w:color w:val="000000"/>
              </w:rPr>
              <w:t>104</w:t>
            </w:r>
          </w:p>
        </w:tc>
      </w:tr>
      <w:tr w:rsidR="003F0E97" w:rsidRPr="00996F60" w14:paraId="1494FB4F" w14:textId="77777777" w:rsidTr="00B00B0E">
        <w:trPr>
          <w:cantSplit/>
          <w:trHeight w:val="300"/>
        </w:trPr>
        <w:tc>
          <w:tcPr>
            <w:tcW w:w="2608" w:type="dxa"/>
            <w:noWrap/>
            <w:vAlign w:val="center"/>
            <w:hideMark/>
          </w:tcPr>
          <w:p w14:paraId="28FDEC4D" w14:textId="06C25F91" w:rsidR="003F0E97" w:rsidRPr="00996F60" w:rsidRDefault="003F0E97" w:rsidP="003F0E97">
            <w:pPr>
              <w:spacing w:before="120" w:after="120" w:line="240" w:lineRule="auto"/>
            </w:pPr>
            <w:r>
              <w:rPr>
                <w:rFonts w:ascii="Arial" w:hAnsi="Arial" w:cs="Arial"/>
                <w:color w:val="000000"/>
              </w:rPr>
              <w:t>111</w:t>
            </w:r>
          </w:p>
        </w:tc>
        <w:tc>
          <w:tcPr>
            <w:tcW w:w="3402" w:type="dxa"/>
            <w:noWrap/>
            <w:vAlign w:val="center"/>
            <w:hideMark/>
          </w:tcPr>
          <w:p w14:paraId="305F1207" w14:textId="4BB52BC0"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4A435808" w14:textId="6C0E0D38" w:rsidR="003F0E97" w:rsidRPr="00996F60" w:rsidRDefault="003F0E97" w:rsidP="003F0E97">
            <w:pPr>
              <w:spacing w:before="120" w:after="120" w:line="240" w:lineRule="auto"/>
            </w:pPr>
            <w:r>
              <w:rPr>
                <w:rFonts w:ascii="Arial" w:hAnsi="Arial" w:cs="Arial"/>
                <w:color w:val="000000"/>
              </w:rPr>
              <w:t>208</w:t>
            </w:r>
          </w:p>
        </w:tc>
      </w:tr>
      <w:tr w:rsidR="003F0E97" w:rsidRPr="00996F60" w14:paraId="7F1C0723" w14:textId="77777777" w:rsidTr="00B00B0E">
        <w:trPr>
          <w:cantSplit/>
          <w:trHeight w:val="300"/>
        </w:trPr>
        <w:tc>
          <w:tcPr>
            <w:tcW w:w="2608" w:type="dxa"/>
            <w:noWrap/>
            <w:vAlign w:val="center"/>
            <w:hideMark/>
          </w:tcPr>
          <w:p w14:paraId="3279B55B" w14:textId="44714247" w:rsidR="003F0E97" w:rsidRPr="00996F60" w:rsidRDefault="003F0E97" w:rsidP="003F0E97">
            <w:pPr>
              <w:spacing w:before="120" w:after="120" w:line="240" w:lineRule="auto"/>
            </w:pPr>
            <w:r>
              <w:rPr>
                <w:rFonts w:ascii="Arial" w:hAnsi="Arial" w:cs="Arial"/>
                <w:color w:val="000000"/>
              </w:rPr>
              <w:t>111</w:t>
            </w:r>
          </w:p>
        </w:tc>
        <w:tc>
          <w:tcPr>
            <w:tcW w:w="3402" w:type="dxa"/>
            <w:noWrap/>
            <w:vAlign w:val="center"/>
            <w:hideMark/>
          </w:tcPr>
          <w:p w14:paraId="022F2B9F" w14:textId="3589AE89" w:rsidR="003F0E97" w:rsidRPr="00996F60" w:rsidRDefault="003F0E97" w:rsidP="003F0E97">
            <w:pPr>
              <w:spacing w:before="120" w:after="120" w:line="240" w:lineRule="auto"/>
            </w:pPr>
            <w:r>
              <w:rPr>
                <w:rFonts w:ascii="Arial" w:hAnsi="Arial" w:cs="Arial"/>
                <w:color w:val="000000"/>
              </w:rPr>
              <w:t>Running</w:t>
            </w:r>
          </w:p>
        </w:tc>
        <w:tc>
          <w:tcPr>
            <w:tcW w:w="3118" w:type="dxa"/>
            <w:noWrap/>
            <w:vAlign w:val="center"/>
            <w:hideMark/>
          </w:tcPr>
          <w:p w14:paraId="66A911C8" w14:textId="6C148383" w:rsidR="003F0E97" w:rsidRPr="00996F60" w:rsidRDefault="003F0E97" w:rsidP="003F0E97">
            <w:pPr>
              <w:spacing w:before="120" w:after="120" w:line="240" w:lineRule="auto"/>
            </w:pPr>
            <w:r>
              <w:rPr>
                <w:rFonts w:ascii="Arial" w:hAnsi="Arial" w:cs="Arial"/>
                <w:color w:val="000000"/>
              </w:rPr>
              <w:t>520</w:t>
            </w:r>
          </w:p>
        </w:tc>
      </w:tr>
      <w:tr w:rsidR="003F0E97" w:rsidRPr="00996F60" w14:paraId="483F4608" w14:textId="77777777" w:rsidTr="00B00B0E">
        <w:trPr>
          <w:cantSplit/>
          <w:trHeight w:val="300"/>
        </w:trPr>
        <w:tc>
          <w:tcPr>
            <w:tcW w:w="2608" w:type="dxa"/>
            <w:noWrap/>
            <w:vAlign w:val="center"/>
            <w:hideMark/>
          </w:tcPr>
          <w:p w14:paraId="714AC69E" w14:textId="075B399B" w:rsidR="003F0E97" w:rsidRPr="00996F60" w:rsidRDefault="003F0E97" w:rsidP="003F0E97">
            <w:pPr>
              <w:spacing w:before="120" w:after="120" w:line="240" w:lineRule="auto"/>
            </w:pPr>
            <w:r>
              <w:rPr>
                <w:rFonts w:ascii="Arial" w:hAnsi="Arial" w:cs="Arial"/>
                <w:color w:val="000000"/>
              </w:rPr>
              <w:t>111</w:t>
            </w:r>
          </w:p>
        </w:tc>
        <w:tc>
          <w:tcPr>
            <w:tcW w:w="3402" w:type="dxa"/>
            <w:noWrap/>
            <w:vAlign w:val="center"/>
            <w:hideMark/>
          </w:tcPr>
          <w:p w14:paraId="5CB293CF" w14:textId="6406C79C" w:rsidR="003F0E97" w:rsidRPr="00996F60" w:rsidRDefault="003F0E97" w:rsidP="003F0E97">
            <w:pPr>
              <w:spacing w:before="120" w:after="120" w:line="240" w:lineRule="auto"/>
            </w:pPr>
            <w:r>
              <w:rPr>
                <w:rFonts w:ascii="Arial" w:hAnsi="Arial" w:cs="Arial"/>
                <w:color w:val="000000"/>
              </w:rPr>
              <w:t>Sitting/picnicking</w:t>
            </w:r>
          </w:p>
        </w:tc>
        <w:tc>
          <w:tcPr>
            <w:tcW w:w="3118" w:type="dxa"/>
            <w:noWrap/>
            <w:vAlign w:val="center"/>
            <w:hideMark/>
          </w:tcPr>
          <w:p w14:paraId="49DD4224" w14:textId="5F47748A" w:rsidR="003F0E97" w:rsidRPr="00996F60" w:rsidRDefault="003F0E97" w:rsidP="003F0E97">
            <w:pPr>
              <w:spacing w:before="120" w:after="120" w:line="240" w:lineRule="auto"/>
            </w:pPr>
            <w:r>
              <w:rPr>
                <w:rFonts w:ascii="Arial" w:hAnsi="Arial" w:cs="Arial"/>
                <w:color w:val="000000"/>
              </w:rPr>
              <w:t>24</w:t>
            </w:r>
          </w:p>
        </w:tc>
      </w:tr>
      <w:tr w:rsidR="003F0E97" w:rsidRPr="00996F60" w14:paraId="2EAB8D21" w14:textId="77777777" w:rsidTr="00B00B0E">
        <w:trPr>
          <w:cantSplit/>
          <w:trHeight w:val="300"/>
        </w:trPr>
        <w:tc>
          <w:tcPr>
            <w:tcW w:w="2608" w:type="dxa"/>
            <w:noWrap/>
            <w:vAlign w:val="center"/>
            <w:hideMark/>
          </w:tcPr>
          <w:p w14:paraId="3E6E6A69" w14:textId="7351683B" w:rsidR="003F0E97" w:rsidRPr="00996F60" w:rsidRDefault="003F0E97" w:rsidP="003F0E97">
            <w:pPr>
              <w:spacing w:before="120" w:after="120" w:line="240" w:lineRule="auto"/>
            </w:pPr>
            <w:r>
              <w:rPr>
                <w:rFonts w:ascii="Arial" w:hAnsi="Arial" w:cs="Arial"/>
                <w:color w:val="000000"/>
              </w:rPr>
              <w:t>111</w:t>
            </w:r>
          </w:p>
        </w:tc>
        <w:tc>
          <w:tcPr>
            <w:tcW w:w="3402" w:type="dxa"/>
            <w:noWrap/>
            <w:vAlign w:val="center"/>
            <w:hideMark/>
          </w:tcPr>
          <w:p w14:paraId="2CF51F41" w14:textId="28F483F7" w:rsidR="003F0E97" w:rsidRPr="00996F60" w:rsidRDefault="003F0E97" w:rsidP="003F0E97">
            <w:pPr>
              <w:spacing w:before="120" w:after="120" w:line="240" w:lineRule="auto"/>
            </w:pPr>
            <w:r>
              <w:rPr>
                <w:rFonts w:ascii="Arial" w:hAnsi="Arial" w:cs="Arial"/>
                <w:color w:val="000000"/>
              </w:rPr>
              <w:t>Sports</w:t>
            </w:r>
          </w:p>
        </w:tc>
        <w:tc>
          <w:tcPr>
            <w:tcW w:w="3118" w:type="dxa"/>
            <w:noWrap/>
            <w:vAlign w:val="center"/>
            <w:hideMark/>
          </w:tcPr>
          <w:p w14:paraId="52BCC3AC" w14:textId="47A111AF" w:rsidR="003F0E97" w:rsidRPr="00996F60" w:rsidRDefault="003F0E97" w:rsidP="003F0E97">
            <w:pPr>
              <w:spacing w:before="120" w:after="120" w:line="240" w:lineRule="auto"/>
            </w:pPr>
            <w:r>
              <w:rPr>
                <w:rFonts w:ascii="Arial" w:hAnsi="Arial" w:cs="Arial"/>
                <w:color w:val="000000"/>
              </w:rPr>
              <w:t>12</w:t>
            </w:r>
          </w:p>
        </w:tc>
      </w:tr>
      <w:tr w:rsidR="003F0E97" w:rsidRPr="00996F60" w14:paraId="1C07EED7" w14:textId="77777777" w:rsidTr="00B00B0E">
        <w:trPr>
          <w:cantSplit/>
          <w:trHeight w:val="300"/>
        </w:trPr>
        <w:tc>
          <w:tcPr>
            <w:tcW w:w="2608" w:type="dxa"/>
            <w:noWrap/>
            <w:vAlign w:val="center"/>
            <w:hideMark/>
          </w:tcPr>
          <w:p w14:paraId="0651F732" w14:textId="6C636560" w:rsidR="003F0E97" w:rsidRPr="00996F60" w:rsidRDefault="003F0E97" w:rsidP="003F0E97">
            <w:pPr>
              <w:spacing w:before="120" w:after="120" w:line="240" w:lineRule="auto"/>
            </w:pPr>
            <w:r>
              <w:rPr>
                <w:rFonts w:ascii="Arial" w:hAnsi="Arial" w:cs="Arial"/>
                <w:color w:val="000000"/>
              </w:rPr>
              <w:t>111</w:t>
            </w:r>
          </w:p>
        </w:tc>
        <w:tc>
          <w:tcPr>
            <w:tcW w:w="3402" w:type="dxa"/>
            <w:noWrap/>
            <w:vAlign w:val="center"/>
            <w:hideMark/>
          </w:tcPr>
          <w:p w14:paraId="1184E23A" w14:textId="17A2EAD6" w:rsidR="003F0E97" w:rsidRPr="00996F60" w:rsidRDefault="003F0E97" w:rsidP="003F0E97">
            <w:pPr>
              <w:spacing w:before="120" w:after="120" w:line="240" w:lineRule="auto"/>
            </w:pPr>
            <w:r>
              <w:rPr>
                <w:rFonts w:ascii="Arial" w:hAnsi="Arial" w:cs="Arial"/>
                <w:color w:val="000000"/>
              </w:rPr>
              <w:t>Collecting wild produce</w:t>
            </w:r>
          </w:p>
        </w:tc>
        <w:tc>
          <w:tcPr>
            <w:tcW w:w="3118" w:type="dxa"/>
            <w:noWrap/>
            <w:vAlign w:val="center"/>
            <w:hideMark/>
          </w:tcPr>
          <w:p w14:paraId="31E7933A" w14:textId="0AC9C673" w:rsidR="003F0E97" w:rsidRPr="00996F60" w:rsidRDefault="003F0E97" w:rsidP="003F0E97">
            <w:pPr>
              <w:spacing w:before="120" w:after="120" w:line="240" w:lineRule="auto"/>
            </w:pPr>
            <w:r>
              <w:rPr>
                <w:rFonts w:ascii="Arial" w:hAnsi="Arial" w:cs="Arial"/>
                <w:color w:val="000000"/>
              </w:rPr>
              <w:t>6</w:t>
            </w:r>
          </w:p>
        </w:tc>
      </w:tr>
      <w:tr w:rsidR="003F0E97" w:rsidRPr="00996F60" w14:paraId="2F030ECB" w14:textId="77777777" w:rsidTr="00B00B0E">
        <w:trPr>
          <w:cantSplit/>
          <w:trHeight w:val="300"/>
        </w:trPr>
        <w:tc>
          <w:tcPr>
            <w:tcW w:w="2608" w:type="dxa"/>
            <w:noWrap/>
            <w:vAlign w:val="center"/>
            <w:hideMark/>
          </w:tcPr>
          <w:p w14:paraId="77626E9E" w14:textId="5AAC3C75" w:rsidR="003F0E97" w:rsidRPr="00996F60" w:rsidRDefault="003F0E97" w:rsidP="003F0E97">
            <w:pPr>
              <w:spacing w:before="120" w:after="120" w:line="240" w:lineRule="auto"/>
            </w:pPr>
            <w:r>
              <w:rPr>
                <w:rFonts w:ascii="Arial" w:hAnsi="Arial" w:cs="Arial"/>
                <w:color w:val="000000"/>
              </w:rPr>
              <w:t>125</w:t>
            </w:r>
          </w:p>
        </w:tc>
        <w:tc>
          <w:tcPr>
            <w:tcW w:w="3402" w:type="dxa"/>
            <w:noWrap/>
            <w:vAlign w:val="center"/>
            <w:hideMark/>
          </w:tcPr>
          <w:p w14:paraId="163A8C4D" w14:textId="08FB4986"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5F2524D6" w14:textId="5C640EA2" w:rsidR="003F0E97" w:rsidRPr="00996F60" w:rsidRDefault="003F0E97" w:rsidP="003F0E97">
            <w:pPr>
              <w:spacing w:before="120" w:after="120" w:line="240" w:lineRule="auto"/>
            </w:pPr>
            <w:r>
              <w:rPr>
                <w:rFonts w:ascii="Arial" w:hAnsi="Arial" w:cs="Arial"/>
                <w:color w:val="000000"/>
              </w:rPr>
              <w:t>1</w:t>
            </w:r>
          </w:p>
        </w:tc>
      </w:tr>
      <w:tr w:rsidR="003F0E97" w:rsidRPr="00996F60" w14:paraId="2D46B240" w14:textId="77777777" w:rsidTr="00B00B0E">
        <w:trPr>
          <w:cantSplit/>
          <w:trHeight w:val="300"/>
        </w:trPr>
        <w:tc>
          <w:tcPr>
            <w:tcW w:w="2608" w:type="dxa"/>
            <w:noWrap/>
            <w:vAlign w:val="center"/>
            <w:hideMark/>
          </w:tcPr>
          <w:p w14:paraId="235B4E8D" w14:textId="17F13838" w:rsidR="003F0E97" w:rsidRPr="00996F60" w:rsidRDefault="003F0E97" w:rsidP="003F0E97">
            <w:pPr>
              <w:spacing w:before="120" w:after="120" w:line="240" w:lineRule="auto"/>
            </w:pPr>
            <w:r>
              <w:rPr>
                <w:rFonts w:ascii="Arial" w:hAnsi="Arial" w:cs="Arial"/>
                <w:color w:val="000000"/>
              </w:rPr>
              <w:lastRenderedPageBreak/>
              <w:t>126</w:t>
            </w:r>
          </w:p>
        </w:tc>
        <w:tc>
          <w:tcPr>
            <w:tcW w:w="3402" w:type="dxa"/>
            <w:noWrap/>
            <w:vAlign w:val="center"/>
            <w:hideMark/>
          </w:tcPr>
          <w:p w14:paraId="00E131AC" w14:textId="58F5C8F7"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5A3B3AAC" w14:textId="69737AEA" w:rsidR="003F0E97" w:rsidRPr="00996F60" w:rsidRDefault="003F0E97" w:rsidP="003F0E97">
            <w:pPr>
              <w:spacing w:before="120" w:after="120" w:line="240" w:lineRule="auto"/>
            </w:pPr>
            <w:r>
              <w:rPr>
                <w:rFonts w:ascii="Arial" w:hAnsi="Arial" w:cs="Arial"/>
                <w:color w:val="000000"/>
              </w:rPr>
              <w:t>1</w:t>
            </w:r>
          </w:p>
        </w:tc>
      </w:tr>
      <w:tr w:rsidR="003F0E97" w:rsidRPr="00996F60" w14:paraId="36A6611D" w14:textId="77777777" w:rsidTr="00B00B0E">
        <w:trPr>
          <w:cantSplit/>
          <w:trHeight w:val="300"/>
        </w:trPr>
        <w:tc>
          <w:tcPr>
            <w:tcW w:w="2608" w:type="dxa"/>
            <w:noWrap/>
            <w:vAlign w:val="center"/>
            <w:hideMark/>
          </w:tcPr>
          <w:p w14:paraId="0C31176C" w14:textId="3D530497" w:rsidR="003F0E97" w:rsidRPr="00996F60" w:rsidRDefault="003F0E97" w:rsidP="003F0E97">
            <w:pPr>
              <w:spacing w:before="120" w:after="120" w:line="240" w:lineRule="auto"/>
            </w:pPr>
            <w:r>
              <w:rPr>
                <w:rFonts w:ascii="Arial" w:hAnsi="Arial" w:cs="Arial"/>
                <w:color w:val="000000"/>
              </w:rPr>
              <w:t>127</w:t>
            </w:r>
          </w:p>
        </w:tc>
        <w:tc>
          <w:tcPr>
            <w:tcW w:w="3402" w:type="dxa"/>
            <w:noWrap/>
            <w:vAlign w:val="center"/>
            <w:hideMark/>
          </w:tcPr>
          <w:p w14:paraId="525C395D" w14:textId="5A239ACE"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3711884A" w14:textId="6EE41F27" w:rsidR="003F0E97" w:rsidRPr="00996F60" w:rsidRDefault="003F0E97" w:rsidP="003F0E97">
            <w:pPr>
              <w:spacing w:before="120" w:after="120" w:line="240" w:lineRule="auto"/>
            </w:pPr>
            <w:r>
              <w:rPr>
                <w:rFonts w:ascii="Arial" w:hAnsi="Arial" w:cs="Arial"/>
                <w:color w:val="000000"/>
              </w:rPr>
              <w:t>0.75</w:t>
            </w:r>
          </w:p>
        </w:tc>
      </w:tr>
      <w:tr w:rsidR="003F0E97" w:rsidRPr="00996F60" w14:paraId="5DD3660F" w14:textId="77777777" w:rsidTr="00B00B0E">
        <w:trPr>
          <w:cantSplit/>
          <w:trHeight w:val="300"/>
        </w:trPr>
        <w:tc>
          <w:tcPr>
            <w:tcW w:w="2608" w:type="dxa"/>
            <w:noWrap/>
            <w:vAlign w:val="center"/>
            <w:hideMark/>
          </w:tcPr>
          <w:p w14:paraId="27E87465" w14:textId="2928FEBD" w:rsidR="003F0E97" w:rsidRPr="00996F60" w:rsidRDefault="003F0E97" w:rsidP="003F0E97">
            <w:pPr>
              <w:spacing w:before="120" w:after="120" w:line="240" w:lineRule="auto"/>
            </w:pPr>
            <w:r>
              <w:rPr>
                <w:rFonts w:ascii="Arial" w:hAnsi="Arial" w:cs="Arial"/>
                <w:color w:val="000000"/>
              </w:rPr>
              <w:t>136</w:t>
            </w:r>
          </w:p>
        </w:tc>
        <w:tc>
          <w:tcPr>
            <w:tcW w:w="3402" w:type="dxa"/>
            <w:noWrap/>
            <w:vAlign w:val="center"/>
            <w:hideMark/>
          </w:tcPr>
          <w:p w14:paraId="1BC61EE2" w14:textId="34FADAEB"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1A9B95ED" w14:textId="0EC78E00" w:rsidR="003F0E97" w:rsidRPr="00996F60" w:rsidRDefault="003F0E97" w:rsidP="003F0E97">
            <w:pPr>
              <w:spacing w:before="120" w:after="120" w:line="240" w:lineRule="auto"/>
            </w:pPr>
            <w:r>
              <w:rPr>
                <w:rFonts w:ascii="Arial" w:hAnsi="Arial" w:cs="Arial"/>
                <w:color w:val="000000"/>
              </w:rPr>
              <w:t>117</w:t>
            </w:r>
          </w:p>
        </w:tc>
      </w:tr>
      <w:tr w:rsidR="003F0E97" w:rsidRPr="00996F60" w14:paraId="0F7A3222" w14:textId="77777777" w:rsidTr="00B00B0E">
        <w:trPr>
          <w:cantSplit/>
          <w:trHeight w:val="300"/>
        </w:trPr>
        <w:tc>
          <w:tcPr>
            <w:tcW w:w="2608" w:type="dxa"/>
            <w:noWrap/>
            <w:vAlign w:val="center"/>
            <w:hideMark/>
          </w:tcPr>
          <w:p w14:paraId="11FF39CC" w14:textId="2C9A46F1" w:rsidR="003F0E97" w:rsidRPr="00996F60" w:rsidRDefault="003F0E97" w:rsidP="003F0E97">
            <w:pPr>
              <w:spacing w:before="120" w:after="120" w:line="240" w:lineRule="auto"/>
            </w:pPr>
            <w:r>
              <w:rPr>
                <w:rFonts w:ascii="Arial" w:hAnsi="Arial" w:cs="Arial"/>
                <w:color w:val="000000"/>
              </w:rPr>
              <w:t>136</w:t>
            </w:r>
          </w:p>
        </w:tc>
        <w:tc>
          <w:tcPr>
            <w:tcW w:w="3402" w:type="dxa"/>
            <w:noWrap/>
            <w:vAlign w:val="center"/>
            <w:hideMark/>
          </w:tcPr>
          <w:p w14:paraId="0759139D" w14:textId="037B21EB"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7F5232F7" w14:textId="5A66C0FC" w:rsidR="003F0E97" w:rsidRPr="00996F60" w:rsidRDefault="003F0E97" w:rsidP="003F0E97">
            <w:pPr>
              <w:spacing w:before="120" w:after="120" w:line="240" w:lineRule="auto"/>
            </w:pPr>
            <w:r>
              <w:rPr>
                <w:rFonts w:ascii="Arial" w:hAnsi="Arial" w:cs="Arial"/>
                <w:color w:val="000000"/>
              </w:rPr>
              <w:t>156</w:t>
            </w:r>
          </w:p>
        </w:tc>
      </w:tr>
      <w:tr w:rsidR="003F0E97" w:rsidRPr="00996F60" w14:paraId="7F6A64AF" w14:textId="77777777" w:rsidTr="00B00B0E">
        <w:trPr>
          <w:cantSplit/>
          <w:trHeight w:val="300"/>
        </w:trPr>
        <w:tc>
          <w:tcPr>
            <w:tcW w:w="2608" w:type="dxa"/>
            <w:noWrap/>
            <w:vAlign w:val="center"/>
            <w:hideMark/>
          </w:tcPr>
          <w:p w14:paraId="5DE1F454" w14:textId="615C4D2B" w:rsidR="003F0E97" w:rsidRPr="00996F60" w:rsidRDefault="003F0E97" w:rsidP="003F0E97">
            <w:pPr>
              <w:spacing w:before="120" w:after="120" w:line="240" w:lineRule="auto"/>
            </w:pPr>
            <w:r>
              <w:rPr>
                <w:rFonts w:ascii="Arial" w:hAnsi="Arial" w:cs="Arial"/>
                <w:color w:val="000000"/>
              </w:rPr>
              <w:t>138</w:t>
            </w:r>
          </w:p>
        </w:tc>
        <w:tc>
          <w:tcPr>
            <w:tcW w:w="3402" w:type="dxa"/>
            <w:noWrap/>
            <w:vAlign w:val="center"/>
            <w:hideMark/>
          </w:tcPr>
          <w:p w14:paraId="40671A46" w14:textId="1A1D0087"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4E67CE83" w14:textId="455DDCE6" w:rsidR="003F0E97" w:rsidRPr="00996F60" w:rsidRDefault="003F0E97" w:rsidP="003F0E97">
            <w:pPr>
              <w:spacing w:before="120" w:after="120" w:line="240" w:lineRule="auto"/>
            </w:pPr>
            <w:r>
              <w:rPr>
                <w:rFonts w:ascii="Arial" w:hAnsi="Arial" w:cs="Arial"/>
                <w:color w:val="000000"/>
              </w:rPr>
              <w:t>365</w:t>
            </w:r>
          </w:p>
        </w:tc>
      </w:tr>
      <w:tr w:rsidR="003F0E97" w:rsidRPr="00996F60" w14:paraId="3762AB60" w14:textId="77777777" w:rsidTr="00B00B0E">
        <w:trPr>
          <w:cantSplit/>
          <w:trHeight w:val="300"/>
        </w:trPr>
        <w:tc>
          <w:tcPr>
            <w:tcW w:w="2608" w:type="dxa"/>
            <w:noWrap/>
            <w:vAlign w:val="center"/>
            <w:hideMark/>
          </w:tcPr>
          <w:p w14:paraId="2FA57966" w14:textId="59857E2A" w:rsidR="003F0E97" w:rsidRPr="00996F60" w:rsidRDefault="003F0E97" w:rsidP="003F0E97">
            <w:pPr>
              <w:spacing w:before="120" w:after="120" w:line="240" w:lineRule="auto"/>
            </w:pPr>
            <w:r>
              <w:rPr>
                <w:rFonts w:ascii="Arial" w:hAnsi="Arial" w:cs="Arial"/>
                <w:color w:val="000000"/>
              </w:rPr>
              <w:t>140</w:t>
            </w:r>
          </w:p>
        </w:tc>
        <w:tc>
          <w:tcPr>
            <w:tcW w:w="3402" w:type="dxa"/>
            <w:noWrap/>
            <w:vAlign w:val="center"/>
            <w:hideMark/>
          </w:tcPr>
          <w:p w14:paraId="7A2F0037" w14:textId="07BC25FD"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782826BA" w14:textId="12DCD467" w:rsidR="003F0E97" w:rsidRPr="00996F60" w:rsidRDefault="003F0E97" w:rsidP="003F0E97">
            <w:pPr>
              <w:spacing w:before="120" w:after="120" w:line="240" w:lineRule="auto"/>
            </w:pPr>
            <w:r>
              <w:rPr>
                <w:rFonts w:ascii="Arial" w:hAnsi="Arial" w:cs="Arial"/>
                <w:color w:val="000000"/>
              </w:rPr>
              <w:t>54</w:t>
            </w:r>
          </w:p>
        </w:tc>
      </w:tr>
      <w:tr w:rsidR="003F0E97" w:rsidRPr="00996F60" w14:paraId="66C03BBD" w14:textId="77777777" w:rsidTr="00B00B0E">
        <w:trPr>
          <w:cantSplit/>
          <w:trHeight w:val="300"/>
        </w:trPr>
        <w:tc>
          <w:tcPr>
            <w:tcW w:w="2608" w:type="dxa"/>
            <w:noWrap/>
            <w:vAlign w:val="center"/>
            <w:hideMark/>
          </w:tcPr>
          <w:p w14:paraId="5F555AD0" w14:textId="24ABF4FC" w:rsidR="003F0E97" w:rsidRPr="00996F60" w:rsidRDefault="003F0E97" w:rsidP="003F0E97">
            <w:pPr>
              <w:spacing w:before="120" w:after="120" w:line="240" w:lineRule="auto"/>
            </w:pPr>
            <w:r>
              <w:rPr>
                <w:rFonts w:ascii="Arial" w:hAnsi="Arial" w:cs="Arial"/>
                <w:color w:val="000000"/>
              </w:rPr>
              <w:t>141</w:t>
            </w:r>
          </w:p>
        </w:tc>
        <w:tc>
          <w:tcPr>
            <w:tcW w:w="3402" w:type="dxa"/>
            <w:noWrap/>
            <w:vAlign w:val="center"/>
            <w:hideMark/>
          </w:tcPr>
          <w:p w14:paraId="6889CEB4" w14:textId="6537FB1F"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09CBB3E0" w14:textId="1EED0610" w:rsidR="003F0E97" w:rsidRPr="00996F60" w:rsidRDefault="003F0E97" w:rsidP="003F0E97">
            <w:pPr>
              <w:spacing w:before="120" w:after="120" w:line="240" w:lineRule="auto"/>
            </w:pPr>
            <w:r>
              <w:rPr>
                <w:rFonts w:ascii="Arial" w:hAnsi="Arial" w:cs="Arial"/>
                <w:color w:val="000000"/>
              </w:rPr>
              <w:t>365</w:t>
            </w:r>
          </w:p>
        </w:tc>
      </w:tr>
      <w:tr w:rsidR="003F0E97" w:rsidRPr="00996F60" w14:paraId="2907D115" w14:textId="77777777" w:rsidTr="00B00B0E">
        <w:trPr>
          <w:cantSplit/>
          <w:trHeight w:val="300"/>
        </w:trPr>
        <w:tc>
          <w:tcPr>
            <w:tcW w:w="2608" w:type="dxa"/>
            <w:noWrap/>
            <w:vAlign w:val="center"/>
            <w:hideMark/>
          </w:tcPr>
          <w:p w14:paraId="77C0B7AB" w14:textId="488914EE" w:rsidR="003F0E97" w:rsidRPr="00996F60" w:rsidRDefault="003F0E97" w:rsidP="003F0E97">
            <w:pPr>
              <w:spacing w:before="120" w:after="120" w:line="240" w:lineRule="auto"/>
            </w:pPr>
            <w:r>
              <w:rPr>
                <w:rFonts w:ascii="Arial" w:hAnsi="Arial" w:cs="Arial"/>
                <w:color w:val="000000"/>
              </w:rPr>
              <w:t>141</w:t>
            </w:r>
          </w:p>
        </w:tc>
        <w:tc>
          <w:tcPr>
            <w:tcW w:w="3402" w:type="dxa"/>
            <w:noWrap/>
            <w:vAlign w:val="center"/>
            <w:hideMark/>
          </w:tcPr>
          <w:p w14:paraId="37531E8C" w14:textId="719C28E4"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0AC7AB6B" w14:textId="22173B4B" w:rsidR="003F0E97" w:rsidRPr="00996F60" w:rsidRDefault="003F0E97" w:rsidP="003F0E97">
            <w:pPr>
              <w:spacing w:before="120" w:after="120" w:line="240" w:lineRule="auto"/>
            </w:pPr>
            <w:r>
              <w:rPr>
                <w:rFonts w:ascii="Arial" w:hAnsi="Arial" w:cs="Arial"/>
                <w:color w:val="000000"/>
              </w:rPr>
              <w:t>90.3</w:t>
            </w:r>
          </w:p>
        </w:tc>
      </w:tr>
      <w:tr w:rsidR="003F0E97" w:rsidRPr="00996F60" w14:paraId="2C8BEFCF" w14:textId="77777777" w:rsidTr="00B00B0E">
        <w:trPr>
          <w:cantSplit/>
          <w:trHeight w:val="300"/>
        </w:trPr>
        <w:tc>
          <w:tcPr>
            <w:tcW w:w="2608" w:type="dxa"/>
            <w:noWrap/>
            <w:vAlign w:val="center"/>
            <w:hideMark/>
          </w:tcPr>
          <w:p w14:paraId="2BECE8B9" w14:textId="45B760FC" w:rsidR="003F0E97" w:rsidRPr="00996F60" w:rsidRDefault="003F0E97" w:rsidP="003F0E97">
            <w:pPr>
              <w:spacing w:before="120" w:after="120" w:line="240" w:lineRule="auto"/>
            </w:pPr>
            <w:r>
              <w:rPr>
                <w:rFonts w:ascii="Arial" w:hAnsi="Arial" w:cs="Arial"/>
                <w:color w:val="000000"/>
              </w:rPr>
              <w:t>141</w:t>
            </w:r>
          </w:p>
        </w:tc>
        <w:tc>
          <w:tcPr>
            <w:tcW w:w="3402" w:type="dxa"/>
            <w:noWrap/>
            <w:vAlign w:val="center"/>
            <w:hideMark/>
          </w:tcPr>
          <w:p w14:paraId="3AA8CFBC" w14:textId="5295848B" w:rsidR="003F0E97" w:rsidRPr="00996F60" w:rsidRDefault="003F0E97" w:rsidP="003F0E97">
            <w:pPr>
              <w:spacing w:before="120" w:after="120" w:line="240" w:lineRule="auto"/>
            </w:pPr>
            <w:r>
              <w:rPr>
                <w:rFonts w:ascii="Arial" w:hAnsi="Arial" w:cs="Arial"/>
                <w:color w:val="000000"/>
              </w:rPr>
              <w:t>Collecting wild produce</w:t>
            </w:r>
          </w:p>
        </w:tc>
        <w:tc>
          <w:tcPr>
            <w:tcW w:w="3118" w:type="dxa"/>
            <w:noWrap/>
            <w:vAlign w:val="center"/>
            <w:hideMark/>
          </w:tcPr>
          <w:p w14:paraId="7936208E" w14:textId="2A9E1EF4" w:rsidR="003F0E97" w:rsidRPr="00996F60" w:rsidRDefault="003F0E97" w:rsidP="003F0E97">
            <w:pPr>
              <w:spacing w:before="120" w:after="120" w:line="240" w:lineRule="auto"/>
            </w:pPr>
            <w:r>
              <w:rPr>
                <w:rFonts w:ascii="Arial" w:hAnsi="Arial" w:cs="Arial"/>
                <w:color w:val="000000"/>
              </w:rPr>
              <w:t>0.66</w:t>
            </w:r>
          </w:p>
        </w:tc>
      </w:tr>
      <w:tr w:rsidR="003F0E97" w:rsidRPr="00996F60" w14:paraId="62E17580" w14:textId="77777777" w:rsidTr="00B00B0E">
        <w:trPr>
          <w:cantSplit/>
          <w:trHeight w:val="300"/>
        </w:trPr>
        <w:tc>
          <w:tcPr>
            <w:tcW w:w="2608" w:type="dxa"/>
            <w:noWrap/>
            <w:vAlign w:val="center"/>
            <w:hideMark/>
          </w:tcPr>
          <w:p w14:paraId="0F7B945F" w14:textId="3FCC4372" w:rsidR="003F0E97" w:rsidRPr="00996F60" w:rsidRDefault="003F0E97" w:rsidP="003F0E97">
            <w:pPr>
              <w:spacing w:before="120" w:after="120" w:line="240" w:lineRule="auto"/>
            </w:pPr>
            <w:r>
              <w:rPr>
                <w:rFonts w:ascii="Arial" w:hAnsi="Arial" w:cs="Arial"/>
                <w:color w:val="000000"/>
              </w:rPr>
              <w:t>142</w:t>
            </w:r>
          </w:p>
        </w:tc>
        <w:tc>
          <w:tcPr>
            <w:tcW w:w="3402" w:type="dxa"/>
            <w:noWrap/>
            <w:vAlign w:val="center"/>
            <w:hideMark/>
          </w:tcPr>
          <w:p w14:paraId="12F7AE85" w14:textId="1A56FE3A"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42EEEC06" w14:textId="09504600" w:rsidR="003F0E97" w:rsidRPr="00996F60" w:rsidRDefault="003F0E97" w:rsidP="003F0E97">
            <w:pPr>
              <w:spacing w:before="120" w:after="120" w:line="240" w:lineRule="auto"/>
            </w:pPr>
            <w:r>
              <w:rPr>
                <w:rFonts w:ascii="Arial" w:hAnsi="Arial" w:cs="Arial"/>
                <w:color w:val="000000"/>
              </w:rPr>
              <w:t>365</w:t>
            </w:r>
          </w:p>
        </w:tc>
      </w:tr>
      <w:tr w:rsidR="003F0E97" w:rsidRPr="00996F60" w14:paraId="4DCD206B" w14:textId="77777777" w:rsidTr="00B00B0E">
        <w:trPr>
          <w:cantSplit/>
          <w:trHeight w:val="300"/>
        </w:trPr>
        <w:tc>
          <w:tcPr>
            <w:tcW w:w="2608" w:type="dxa"/>
            <w:noWrap/>
            <w:vAlign w:val="center"/>
            <w:hideMark/>
          </w:tcPr>
          <w:p w14:paraId="7E6588BC" w14:textId="4875FB37" w:rsidR="003F0E97" w:rsidRPr="00996F60" w:rsidRDefault="003F0E97" w:rsidP="003F0E97">
            <w:pPr>
              <w:spacing w:before="120" w:after="120" w:line="240" w:lineRule="auto"/>
            </w:pPr>
            <w:r>
              <w:rPr>
                <w:rFonts w:ascii="Arial" w:hAnsi="Arial" w:cs="Arial"/>
                <w:color w:val="000000"/>
              </w:rPr>
              <w:t>142</w:t>
            </w:r>
          </w:p>
        </w:tc>
        <w:tc>
          <w:tcPr>
            <w:tcW w:w="3402" w:type="dxa"/>
            <w:noWrap/>
            <w:vAlign w:val="center"/>
            <w:hideMark/>
          </w:tcPr>
          <w:p w14:paraId="183BA151" w14:textId="6A64E870"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42A84E35" w14:textId="7DC8F3D0" w:rsidR="003F0E97" w:rsidRPr="00996F60" w:rsidRDefault="003F0E97" w:rsidP="003F0E97">
            <w:pPr>
              <w:spacing w:before="120" w:after="120" w:line="240" w:lineRule="auto"/>
            </w:pPr>
            <w:r>
              <w:rPr>
                <w:rFonts w:ascii="Arial" w:hAnsi="Arial" w:cs="Arial"/>
                <w:color w:val="000000"/>
              </w:rPr>
              <w:t>156</w:t>
            </w:r>
          </w:p>
        </w:tc>
      </w:tr>
      <w:tr w:rsidR="003F0E97" w:rsidRPr="00996F60" w14:paraId="607568F8" w14:textId="77777777" w:rsidTr="00B00B0E">
        <w:trPr>
          <w:cantSplit/>
          <w:trHeight w:val="300"/>
        </w:trPr>
        <w:tc>
          <w:tcPr>
            <w:tcW w:w="2608" w:type="dxa"/>
            <w:noWrap/>
            <w:vAlign w:val="center"/>
            <w:hideMark/>
          </w:tcPr>
          <w:p w14:paraId="5161888E" w14:textId="58BD661D" w:rsidR="003F0E97" w:rsidRPr="00996F60" w:rsidRDefault="003F0E97" w:rsidP="003F0E97">
            <w:pPr>
              <w:spacing w:before="120" w:after="120" w:line="240" w:lineRule="auto"/>
            </w:pPr>
            <w:r>
              <w:rPr>
                <w:rFonts w:ascii="Arial" w:hAnsi="Arial" w:cs="Arial"/>
                <w:color w:val="000000"/>
              </w:rPr>
              <w:t>143</w:t>
            </w:r>
          </w:p>
        </w:tc>
        <w:tc>
          <w:tcPr>
            <w:tcW w:w="3402" w:type="dxa"/>
            <w:noWrap/>
            <w:vAlign w:val="center"/>
            <w:hideMark/>
          </w:tcPr>
          <w:p w14:paraId="25C087B4" w14:textId="239FFE6B"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6622CF3E" w14:textId="53996ADB" w:rsidR="003F0E97" w:rsidRPr="00996F60" w:rsidRDefault="003F0E97" w:rsidP="003F0E97">
            <w:pPr>
              <w:spacing w:before="120" w:after="120" w:line="240" w:lineRule="auto"/>
            </w:pPr>
            <w:r>
              <w:rPr>
                <w:rFonts w:ascii="Arial" w:hAnsi="Arial" w:cs="Arial"/>
                <w:color w:val="000000"/>
              </w:rPr>
              <w:t>364</w:t>
            </w:r>
          </w:p>
        </w:tc>
      </w:tr>
      <w:tr w:rsidR="003F0E97" w:rsidRPr="00996F60" w14:paraId="7E0CC069" w14:textId="77777777" w:rsidTr="00B00B0E">
        <w:trPr>
          <w:cantSplit/>
          <w:trHeight w:val="300"/>
        </w:trPr>
        <w:tc>
          <w:tcPr>
            <w:tcW w:w="2608" w:type="dxa"/>
            <w:noWrap/>
            <w:vAlign w:val="center"/>
            <w:hideMark/>
          </w:tcPr>
          <w:p w14:paraId="1348DE12" w14:textId="19BAE9B0" w:rsidR="003F0E97" w:rsidRPr="00996F60" w:rsidRDefault="003F0E97" w:rsidP="003F0E97">
            <w:pPr>
              <w:spacing w:before="120" w:after="120" w:line="240" w:lineRule="auto"/>
            </w:pPr>
            <w:r>
              <w:rPr>
                <w:rFonts w:ascii="Arial" w:hAnsi="Arial" w:cs="Arial"/>
                <w:color w:val="000000"/>
              </w:rPr>
              <w:t>143</w:t>
            </w:r>
          </w:p>
        </w:tc>
        <w:tc>
          <w:tcPr>
            <w:tcW w:w="3402" w:type="dxa"/>
            <w:noWrap/>
            <w:vAlign w:val="center"/>
            <w:hideMark/>
          </w:tcPr>
          <w:p w14:paraId="6D7C0232" w14:textId="3D4645A7"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496D3811" w14:textId="0ECFBEF2" w:rsidR="003F0E97" w:rsidRPr="00996F60" w:rsidRDefault="003F0E97" w:rsidP="003F0E97">
            <w:pPr>
              <w:spacing w:before="120" w:after="120" w:line="240" w:lineRule="auto"/>
            </w:pPr>
            <w:r>
              <w:rPr>
                <w:rFonts w:ascii="Arial" w:hAnsi="Arial" w:cs="Arial"/>
                <w:color w:val="000000"/>
              </w:rPr>
              <w:t>130</w:t>
            </w:r>
          </w:p>
        </w:tc>
      </w:tr>
      <w:tr w:rsidR="003F0E97" w:rsidRPr="00996F60" w14:paraId="7C56CB8D" w14:textId="77777777" w:rsidTr="00B00B0E">
        <w:trPr>
          <w:cantSplit/>
          <w:trHeight w:val="300"/>
        </w:trPr>
        <w:tc>
          <w:tcPr>
            <w:tcW w:w="2608" w:type="dxa"/>
            <w:noWrap/>
            <w:vAlign w:val="center"/>
            <w:hideMark/>
          </w:tcPr>
          <w:p w14:paraId="4A3E6CFC" w14:textId="4DB88E40" w:rsidR="003F0E97" w:rsidRPr="00996F60" w:rsidRDefault="003F0E97" w:rsidP="003F0E97">
            <w:pPr>
              <w:spacing w:before="120" w:after="120" w:line="240" w:lineRule="auto"/>
            </w:pPr>
            <w:r>
              <w:rPr>
                <w:rFonts w:ascii="Arial" w:hAnsi="Arial" w:cs="Arial"/>
                <w:color w:val="000000"/>
              </w:rPr>
              <w:t>145</w:t>
            </w:r>
          </w:p>
        </w:tc>
        <w:tc>
          <w:tcPr>
            <w:tcW w:w="3402" w:type="dxa"/>
            <w:noWrap/>
            <w:vAlign w:val="center"/>
            <w:hideMark/>
          </w:tcPr>
          <w:p w14:paraId="57E7EEAA" w14:textId="5000D101"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77BBD7E8" w14:textId="3859C312" w:rsidR="003F0E97" w:rsidRPr="00996F60" w:rsidRDefault="003F0E97" w:rsidP="003F0E97">
            <w:pPr>
              <w:spacing w:before="120" w:after="120" w:line="240" w:lineRule="auto"/>
            </w:pPr>
            <w:r>
              <w:rPr>
                <w:rFonts w:ascii="Arial" w:hAnsi="Arial" w:cs="Arial"/>
                <w:color w:val="000000"/>
              </w:rPr>
              <w:t>6</w:t>
            </w:r>
          </w:p>
        </w:tc>
      </w:tr>
      <w:tr w:rsidR="003F0E97" w:rsidRPr="00996F60" w14:paraId="731E98DF" w14:textId="77777777" w:rsidTr="00B00B0E">
        <w:trPr>
          <w:cantSplit/>
          <w:trHeight w:val="300"/>
        </w:trPr>
        <w:tc>
          <w:tcPr>
            <w:tcW w:w="2608" w:type="dxa"/>
            <w:noWrap/>
            <w:vAlign w:val="center"/>
            <w:hideMark/>
          </w:tcPr>
          <w:p w14:paraId="28CBCC32" w14:textId="7E0BA26C" w:rsidR="003F0E97" w:rsidRPr="00996F60" w:rsidRDefault="003F0E97" w:rsidP="003F0E97">
            <w:pPr>
              <w:spacing w:before="120" w:after="120" w:line="240" w:lineRule="auto"/>
            </w:pPr>
            <w:r>
              <w:rPr>
                <w:rFonts w:ascii="Arial" w:hAnsi="Arial" w:cs="Arial"/>
                <w:color w:val="000000"/>
              </w:rPr>
              <w:t>145</w:t>
            </w:r>
          </w:p>
        </w:tc>
        <w:tc>
          <w:tcPr>
            <w:tcW w:w="3402" w:type="dxa"/>
            <w:noWrap/>
            <w:vAlign w:val="center"/>
            <w:hideMark/>
          </w:tcPr>
          <w:p w14:paraId="2D656A44" w14:textId="4BE71DC4"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26AA6CD9" w14:textId="1AAE46AE" w:rsidR="003F0E97" w:rsidRPr="00996F60" w:rsidRDefault="003F0E97" w:rsidP="003F0E97">
            <w:pPr>
              <w:spacing w:before="120" w:after="120" w:line="240" w:lineRule="auto"/>
            </w:pPr>
            <w:r>
              <w:rPr>
                <w:rFonts w:ascii="Arial" w:hAnsi="Arial" w:cs="Arial"/>
                <w:color w:val="000000"/>
              </w:rPr>
              <w:t>312</w:t>
            </w:r>
          </w:p>
        </w:tc>
      </w:tr>
      <w:tr w:rsidR="003F0E97" w:rsidRPr="00996F60" w14:paraId="75874BEA" w14:textId="77777777" w:rsidTr="00B00B0E">
        <w:trPr>
          <w:cantSplit/>
          <w:trHeight w:val="300"/>
        </w:trPr>
        <w:tc>
          <w:tcPr>
            <w:tcW w:w="2608" w:type="dxa"/>
            <w:noWrap/>
            <w:vAlign w:val="center"/>
            <w:hideMark/>
          </w:tcPr>
          <w:p w14:paraId="77DB8D42" w14:textId="360358B6" w:rsidR="003F0E97" w:rsidRPr="00996F60" w:rsidRDefault="003F0E97" w:rsidP="003F0E97">
            <w:pPr>
              <w:spacing w:before="120" w:after="120" w:line="240" w:lineRule="auto"/>
            </w:pPr>
            <w:r>
              <w:rPr>
                <w:rFonts w:ascii="Arial" w:hAnsi="Arial" w:cs="Arial"/>
                <w:color w:val="000000"/>
              </w:rPr>
              <w:t>145</w:t>
            </w:r>
          </w:p>
        </w:tc>
        <w:tc>
          <w:tcPr>
            <w:tcW w:w="3402" w:type="dxa"/>
            <w:noWrap/>
            <w:vAlign w:val="center"/>
            <w:hideMark/>
          </w:tcPr>
          <w:p w14:paraId="3CC70CB2" w14:textId="65333470"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3B3EDBE9" w14:textId="6AED2AAD" w:rsidR="003F0E97" w:rsidRPr="00996F60" w:rsidRDefault="003F0E97" w:rsidP="003F0E97">
            <w:pPr>
              <w:spacing w:before="120" w:after="120" w:line="240" w:lineRule="auto"/>
            </w:pPr>
            <w:r>
              <w:rPr>
                <w:rFonts w:ascii="Arial" w:hAnsi="Arial" w:cs="Arial"/>
                <w:color w:val="000000"/>
              </w:rPr>
              <w:t>156</w:t>
            </w:r>
          </w:p>
        </w:tc>
      </w:tr>
      <w:tr w:rsidR="003F0E97" w:rsidRPr="00996F60" w14:paraId="24B7CC8E" w14:textId="77777777" w:rsidTr="00B00B0E">
        <w:trPr>
          <w:cantSplit/>
          <w:trHeight w:val="300"/>
        </w:trPr>
        <w:tc>
          <w:tcPr>
            <w:tcW w:w="2608" w:type="dxa"/>
            <w:noWrap/>
            <w:vAlign w:val="center"/>
            <w:hideMark/>
          </w:tcPr>
          <w:p w14:paraId="62783AC7" w14:textId="73929F38" w:rsidR="003F0E97" w:rsidRPr="00996F60" w:rsidRDefault="003F0E97" w:rsidP="003F0E97">
            <w:pPr>
              <w:spacing w:before="120" w:after="120" w:line="240" w:lineRule="auto"/>
            </w:pPr>
            <w:r>
              <w:rPr>
                <w:rFonts w:ascii="Arial" w:hAnsi="Arial" w:cs="Arial"/>
                <w:color w:val="000000"/>
              </w:rPr>
              <w:t>146</w:t>
            </w:r>
          </w:p>
        </w:tc>
        <w:tc>
          <w:tcPr>
            <w:tcW w:w="3402" w:type="dxa"/>
            <w:noWrap/>
            <w:vAlign w:val="center"/>
            <w:hideMark/>
          </w:tcPr>
          <w:p w14:paraId="3973DE5A" w14:textId="009016AF"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2D25F86A" w14:textId="7B1EFF20" w:rsidR="003F0E97" w:rsidRPr="00996F60" w:rsidRDefault="003F0E97" w:rsidP="003F0E97">
            <w:pPr>
              <w:spacing w:before="120" w:after="120" w:line="240" w:lineRule="auto"/>
            </w:pPr>
            <w:r>
              <w:rPr>
                <w:rFonts w:ascii="Arial" w:hAnsi="Arial" w:cs="Arial"/>
                <w:color w:val="000000"/>
              </w:rPr>
              <w:t>234</w:t>
            </w:r>
          </w:p>
        </w:tc>
      </w:tr>
      <w:tr w:rsidR="003F0E97" w:rsidRPr="00996F60" w14:paraId="6F20FBFB" w14:textId="77777777" w:rsidTr="00B00B0E">
        <w:trPr>
          <w:cantSplit/>
          <w:trHeight w:val="300"/>
        </w:trPr>
        <w:tc>
          <w:tcPr>
            <w:tcW w:w="2608" w:type="dxa"/>
            <w:noWrap/>
            <w:vAlign w:val="center"/>
            <w:hideMark/>
          </w:tcPr>
          <w:p w14:paraId="3A2F3974" w14:textId="3C806032" w:rsidR="003F0E97" w:rsidRPr="00996F60" w:rsidRDefault="003F0E97" w:rsidP="003F0E97">
            <w:pPr>
              <w:spacing w:before="120" w:after="120" w:line="240" w:lineRule="auto"/>
            </w:pPr>
            <w:r>
              <w:rPr>
                <w:rFonts w:ascii="Arial" w:hAnsi="Arial" w:cs="Arial"/>
                <w:color w:val="000000"/>
              </w:rPr>
              <w:t>146</w:t>
            </w:r>
          </w:p>
        </w:tc>
        <w:tc>
          <w:tcPr>
            <w:tcW w:w="3402" w:type="dxa"/>
            <w:noWrap/>
            <w:vAlign w:val="center"/>
            <w:hideMark/>
          </w:tcPr>
          <w:p w14:paraId="40BBF720" w14:textId="56D9E7E4"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06045441" w14:textId="62E99CF5" w:rsidR="003F0E97" w:rsidRPr="00996F60" w:rsidRDefault="003F0E97" w:rsidP="003F0E97">
            <w:pPr>
              <w:spacing w:before="120" w:after="120" w:line="240" w:lineRule="auto"/>
            </w:pPr>
            <w:r>
              <w:rPr>
                <w:rFonts w:ascii="Arial" w:hAnsi="Arial" w:cs="Arial"/>
                <w:color w:val="000000"/>
              </w:rPr>
              <w:t>3</w:t>
            </w:r>
          </w:p>
        </w:tc>
      </w:tr>
      <w:tr w:rsidR="003F0E97" w:rsidRPr="00996F60" w14:paraId="561E4578" w14:textId="77777777" w:rsidTr="00B00B0E">
        <w:trPr>
          <w:cantSplit/>
          <w:trHeight w:val="300"/>
        </w:trPr>
        <w:tc>
          <w:tcPr>
            <w:tcW w:w="2608" w:type="dxa"/>
            <w:noWrap/>
            <w:vAlign w:val="center"/>
            <w:hideMark/>
          </w:tcPr>
          <w:p w14:paraId="6AD66B18" w14:textId="1BE6DEE3" w:rsidR="003F0E97" w:rsidRPr="00996F60" w:rsidRDefault="003F0E97" w:rsidP="003F0E97">
            <w:pPr>
              <w:spacing w:before="120" w:after="120" w:line="240" w:lineRule="auto"/>
            </w:pPr>
            <w:r>
              <w:rPr>
                <w:rFonts w:ascii="Arial" w:hAnsi="Arial" w:cs="Arial"/>
                <w:color w:val="000000"/>
              </w:rPr>
              <w:t>148</w:t>
            </w:r>
          </w:p>
        </w:tc>
        <w:tc>
          <w:tcPr>
            <w:tcW w:w="3402" w:type="dxa"/>
            <w:noWrap/>
            <w:vAlign w:val="center"/>
            <w:hideMark/>
          </w:tcPr>
          <w:p w14:paraId="3ED76471" w14:textId="0DAFA501" w:rsidR="003F0E97" w:rsidRPr="00996F60" w:rsidRDefault="003F0E97" w:rsidP="003F0E97">
            <w:pPr>
              <w:spacing w:before="120" w:after="120" w:line="240" w:lineRule="auto"/>
            </w:pPr>
            <w:r>
              <w:rPr>
                <w:rFonts w:ascii="Arial" w:hAnsi="Arial" w:cs="Arial"/>
                <w:color w:val="000000"/>
              </w:rPr>
              <w:t>At work</w:t>
            </w:r>
          </w:p>
        </w:tc>
        <w:tc>
          <w:tcPr>
            <w:tcW w:w="3118" w:type="dxa"/>
            <w:noWrap/>
            <w:vAlign w:val="center"/>
            <w:hideMark/>
          </w:tcPr>
          <w:p w14:paraId="68350C1B" w14:textId="60766CDE" w:rsidR="003F0E97" w:rsidRPr="00996F60" w:rsidRDefault="003F0E97" w:rsidP="003F0E97">
            <w:pPr>
              <w:spacing w:before="120" w:after="120" w:line="240" w:lineRule="auto"/>
            </w:pPr>
            <w:r>
              <w:rPr>
                <w:rFonts w:ascii="Arial" w:hAnsi="Arial" w:cs="Arial"/>
                <w:color w:val="000000"/>
              </w:rPr>
              <w:t>2080</w:t>
            </w:r>
          </w:p>
        </w:tc>
      </w:tr>
      <w:tr w:rsidR="003F0E97" w:rsidRPr="00996F60" w14:paraId="053C991E" w14:textId="77777777" w:rsidTr="00B00B0E">
        <w:trPr>
          <w:cantSplit/>
          <w:trHeight w:val="300"/>
        </w:trPr>
        <w:tc>
          <w:tcPr>
            <w:tcW w:w="2608" w:type="dxa"/>
            <w:noWrap/>
            <w:vAlign w:val="center"/>
            <w:hideMark/>
          </w:tcPr>
          <w:p w14:paraId="625BE861" w14:textId="65FC5E0A" w:rsidR="003F0E97" w:rsidRPr="00996F60" w:rsidRDefault="003F0E97" w:rsidP="003F0E97">
            <w:pPr>
              <w:spacing w:before="120" w:after="120" w:line="240" w:lineRule="auto"/>
            </w:pPr>
            <w:r>
              <w:rPr>
                <w:rFonts w:ascii="Arial" w:hAnsi="Arial" w:cs="Arial"/>
                <w:color w:val="000000"/>
              </w:rPr>
              <w:t>151</w:t>
            </w:r>
          </w:p>
        </w:tc>
        <w:tc>
          <w:tcPr>
            <w:tcW w:w="3402" w:type="dxa"/>
            <w:noWrap/>
            <w:vAlign w:val="center"/>
            <w:hideMark/>
          </w:tcPr>
          <w:p w14:paraId="7AEEBEA1" w14:textId="5C0D18B0"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34142E2F" w14:textId="23089AAB" w:rsidR="003F0E97" w:rsidRPr="00996F60" w:rsidRDefault="003F0E97" w:rsidP="003F0E97">
            <w:pPr>
              <w:spacing w:before="120" w:after="120" w:line="240" w:lineRule="auto"/>
            </w:pPr>
            <w:r>
              <w:rPr>
                <w:rFonts w:ascii="Arial" w:hAnsi="Arial" w:cs="Arial"/>
                <w:color w:val="000000"/>
              </w:rPr>
              <w:t>24</w:t>
            </w:r>
          </w:p>
        </w:tc>
      </w:tr>
      <w:tr w:rsidR="003F0E97" w:rsidRPr="00996F60" w14:paraId="6C4EC861" w14:textId="77777777" w:rsidTr="00B00B0E">
        <w:trPr>
          <w:cantSplit/>
          <w:trHeight w:val="300"/>
        </w:trPr>
        <w:tc>
          <w:tcPr>
            <w:tcW w:w="2608" w:type="dxa"/>
            <w:noWrap/>
            <w:vAlign w:val="center"/>
            <w:hideMark/>
          </w:tcPr>
          <w:p w14:paraId="00CAD7CA" w14:textId="1BD15730" w:rsidR="003F0E97" w:rsidRPr="00996F60" w:rsidRDefault="003F0E97" w:rsidP="003F0E97">
            <w:pPr>
              <w:spacing w:before="120" w:after="120" w:line="240" w:lineRule="auto"/>
            </w:pPr>
            <w:r>
              <w:rPr>
                <w:rFonts w:ascii="Arial" w:hAnsi="Arial" w:cs="Arial"/>
                <w:color w:val="000000"/>
              </w:rPr>
              <w:t>163</w:t>
            </w:r>
          </w:p>
        </w:tc>
        <w:tc>
          <w:tcPr>
            <w:tcW w:w="3402" w:type="dxa"/>
            <w:noWrap/>
            <w:vAlign w:val="center"/>
            <w:hideMark/>
          </w:tcPr>
          <w:p w14:paraId="00C5033B" w14:textId="017AA475"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21198D4F" w14:textId="54D116E2" w:rsidR="003F0E97" w:rsidRPr="00996F60" w:rsidRDefault="003F0E97" w:rsidP="003F0E97">
            <w:pPr>
              <w:spacing w:before="120" w:after="120" w:line="240" w:lineRule="auto"/>
            </w:pPr>
            <w:r>
              <w:rPr>
                <w:rFonts w:ascii="Arial" w:hAnsi="Arial" w:cs="Arial"/>
                <w:color w:val="000000"/>
              </w:rPr>
              <w:t>54</w:t>
            </w:r>
            <w:r w:rsidR="001268FE">
              <w:rPr>
                <w:rFonts w:ascii="Arial" w:hAnsi="Arial" w:cs="Arial"/>
                <w:color w:val="000000"/>
              </w:rPr>
              <w:t>8</w:t>
            </w:r>
          </w:p>
        </w:tc>
      </w:tr>
      <w:tr w:rsidR="003F0E97" w:rsidRPr="00996F60" w14:paraId="6ED8AA2A" w14:textId="77777777" w:rsidTr="00B00B0E">
        <w:trPr>
          <w:cantSplit/>
          <w:trHeight w:val="300"/>
        </w:trPr>
        <w:tc>
          <w:tcPr>
            <w:tcW w:w="2608" w:type="dxa"/>
            <w:noWrap/>
            <w:vAlign w:val="center"/>
            <w:hideMark/>
          </w:tcPr>
          <w:p w14:paraId="256A1708" w14:textId="35E222C3" w:rsidR="003F0E97" w:rsidRPr="00996F60" w:rsidRDefault="003F0E97" w:rsidP="003F0E97">
            <w:pPr>
              <w:spacing w:before="120" w:after="120" w:line="240" w:lineRule="auto"/>
            </w:pPr>
            <w:r>
              <w:rPr>
                <w:rFonts w:ascii="Arial" w:hAnsi="Arial" w:cs="Arial"/>
                <w:color w:val="000000"/>
              </w:rPr>
              <w:t>164</w:t>
            </w:r>
          </w:p>
        </w:tc>
        <w:tc>
          <w:tcPr>
            <w:tcW w:w="3402" w:type="dxa"/>
            <w:noWrap/>
            <w:vAlign w:val="center"/>
            <w:hideMark/>
          </w:tcPr>
          <w:p w14:paraId="72024B6B" w14:textId="5AB742D1"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5D144CF1" w14:textId="6B0B90D3" w:rsidR="003F0E97" w:rsidRPr="00996F60" w:rsidRDefault="003F0E97" w:rsidP="003F0E97">
            <w:pPr>
              <w:spacing w:before="120" w:after="120" w:line="240" w:lineRule="auto"/>
            </w:pPr>
            <w:r>
              <w:rPr>
                <w:rFonts w:ascii="Arial" w:hAnsi="Arial" w:cs="Arial"/>
                <w:color w:val="000000"/>
              </w:rPr>
              <w:t>18</w:t>
            </w:r>
            <w:r w:rsidR="001268FE">
              <w:rPr>
                <w:rFonts w:ascii="Arial" w:hAnsi="Arial" w:cs="Arial"/>
                <w:color w:val="000000"/>
              </w:rPr>
              <w:t>1</w:t>
            </w:r>
          </w:p>
        </w:tc>
      </w:tr>
      <w:tr w:rsidR="003F0E97" w:rsidRPr="00996F60" w14:paraId="7C7E734B" w14:textId="77777777" w:rsidTr="00B00B0E">
        <w:trPr>
          <w:cantSplit/>
          <w:trHeight w:val="300"/>
        </w:trPr>
        <w:tc>
          <w:tcPr>
            <w:tcW w:w="2608" w:type="dxa"/>
            <w:noWrap/>
            <w:vAlign w:val="center"/>
            <w:hideMark/>
          </w:tcPr>
          <w:p w14:paraId="09050DB0" w14:textId="57AB21EB" w:rsidR="003F0E97" w:rsidRPr="00996F60" w:rsidRDefault="003F0E97" w:rsidP="003F0E97">
            <w:pPr>
              <w:spacing w:before="120" w:after="120" w:line="240" w:lineRule="auto"/>
            </w:pPr>
            <w:r>
              <w:rPr>
                <w:rFonts w:ascii="Arial" w:hAnsi="Arial" w:cs="Arial"/>
                <w:color w:val="000000"/>
              </w:rPr>
              <w:t>168</w:t>
            </w:r>
          </w:p>
        </w:tc>
        <w:tc>
          <w:tcPr>
            <w:tcW w:w="3402" w:type="dxa"/>
            <w:noWrap/>
            <w:vAlign w:val="center"/>
            <w:hideMark/>
          </w:tcPr>
          <w:p w14:paraId="21EAD94E" w14:textId="0C2A2D13"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499F39EF" w14:textId="03553B1A" w:rsidR="003F0E97" w:rsidRPr="00996F60" w:rsidRDefault="003F0E97" w:rsidP="003F0E97">
            <w:pPr>
              <w:spacing w:before="120" w:after="120" w:line="240" w:lineRule="auto"/>
            </w:pPr>
            <w:r>
              <w:rPr>
                <w:rFonts w:ascii="Arial" w:hAnsi="Arial" w:cs="Arial"/>
                <w:color w:val="000000"/>
              </w:rPr>
              <w:t>130</w:t>
            </w:r>
          </w:p>
        </w:tc>
      </w:tr>
      <w:tr w:rsidR="003F0E97" w:rsidRPr="00996F60" w14:paraId="1EDA3951" w14:textId="77777777" w:rsidTr="00B00B0E">
        <w:trPr>
          <w:cantSplit/>
          <w:trHeight w:val="300"/>
        </w:trPr>
        <w:tc>
          <w:tcPr>
            <w:tcW w:w="2608" w:type="dxa"/>
            <w:noWrap/>
            <w:vAlign w:val="center"/>
            <w:hideMark/>
          </w:tcPr>
          <w:p w14:paraId="1A19EC8D" w14:textId="68EAC960" w:rsidR="003F0E97" w:rsidRPr="00996F60" w:rsidRDefault="003F0E97" w:rsidP="003F0E97">
            <w:pPr>
              <w:spacing w:before="120" w:after="120" w:line="240" w:lineRule="auto"/>
            </w:pPr>
            <w:r>
              <w:rPr>
                <w:rFonts w:ascii="Arial" w:hAnsi="Arial" w:cs="Arial"/>
                <w:color w:val="000000"/>
              </w:rPr>
              <w:t>169</w:t>
            </w:r>
          </w:p>
        </w:tc>
        <w:tc>
          <w:tcPr>
            <w:tcW w:w="3402" w:type="dxa"/>
            <w:noWrap/>
            <w:vAlign w:val="center"/>
            <w:hideMark/>
          </w:tcPr>
          <w:p w14:paraId="6F948AB4" w14:textId="7DD7DDE2"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3099FF0C" w14:textId="7D9685A7" w:rsidR="003F0E97" w:rsidRPr="00996F60" w:rsidRDefault="003F0E97" w:rsidP="003F0E97">
            <w:pPr>
              <w:spacing w:before="120" w:after="120" w:line="240" w:lineRule="auto"/>
            </w:pPr>
            <w:r>
              <w:rPr>
                <w:rFonts w:ascii="Arial" w:hAnsi="Arial" w:cs="Arial"/>
                <w:color w:val="000000"/>
              </w:rPr>
              <w:t>365</w:t>
            </w:r>
          </w:p>
        </w:tc>
      </w:tr>
      <w:tr w:rsidR="003F0E97" w:rsidRPr="00996F60" w14:paraId="2EAB3C1C" w14:textId="77777777" w:rsidTr="00B00B0E">
        <w:trPr>
          <w:cantSplit/>
          <w:trHeight w:val="300"/>
        </w:trPr>
        <w:tc>
          <w:tcPr>
            <w:tcW w:w="2608" w:type="dxa"/>
            <w:noWrap/>
            <w:vAlign w:val="center"/>
            <w:hideMark/>
          </w:tcPr>
          <w:p w14:paraId="34D5969E" w14:textId="2ECE42D7" w:rsidR="003F0E97" w:rsidRPr="00996F60" w:rsidRDefault="003F0E97" w:rsidP="003F0E97">
            <w:pPr>
              <w:spacing w:before="120" w:after="120" w:line="240" w:lineRule="auto"/>
            </w:pPr>
            <w:r>
              <w:rPr>
                <w:rFonts w:ascii="Arial" w:hAnsi="Arial" w:cs="Arial"/>
                <w:color w:val="000000"/>
              </w:rPr>
              <w:t>169</w:t>
            </w:r>
          </w:p>
        </w:tc>
        <w:tc>
          <w:tcPr>
            <w:tcW w:w="3402" w:type="dxa"/>
            <w:noWrap/>
            <w:vAlign w:val="center"/>
            <w:hideMark/>
          </w:tcPr>
          <w:p w14:paraId="00FFFC1A" w14:textId="2364CF5D"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7777169B" w14:textId="120EE192" w:rsidR="003F0E97" w:rsidRPr="00996F60" w:rsidRDefault="003F0E97" w:rsidP="003F0E97">
            <w:pPr>
              <w:spacing w:before="120" w:after="120" w:line="240" w:lineRule="auto"/>
            </w:pPr>
            <w:r>
              <w:rPr>
                <w:rFonts w:ascii="Arial" w:hAnsi="Arial" w:cs="Arial"/>
                <w:color w:val="000000"/>
              </w:rPr>
              <w:t>208</w:t>
            </w:r>
          </w:p>
        </w:tc>
      </w:tr>
      <w:tr w:rsidR="003F0E97" w:rsidRPr="00996F60" w14:paraId="751717C9" w14:textId="77777777" w:rsidTr="00B00B0E">
        <w:trPr>
          <w:cantSplit/>
          <w:trHeight w:val="300"/>
        </w:trPr>
        <w:tc>
          <w:tcPr>
            <w:tcW w:w="2608" w:type="dxa"/>
            <w:noWrap/>
            <w:vAlign w:val="center"/>
            <w:hideMark/>
          </w:tcPr>
          <w:p w14:paraId="7A2DD0AA" w14:textId="6E91624B" w:rsidR="003F0E97" w:rsidRPr="00996F60" w:rsidRDefault="003F0E97" w:rsidP="003F0E97">
            <w:pPr>
              <w:spacing w:before="120" w:after="120" w:line="240" w:lineRule="auto"/>
            </w:pPr>
            <w:r>
              <w:rPr>
                <w:rFonts w:ascii="Arial" w:hAnsi="Arial" w:cs="Arial"/>
                <w:color w:val="000000"/>
              </w:rPr>
              <w:lastRenderedPageBreak/>
              <w:t>170</w:t>
            </w:r>
          </w:p>
        </w:tc>
        <w:tc>
          <w:tcPr>
            <w:tcW w:w="3402" w:type="dxa"/>
            <w:noWrap/>
            <w:vAlign w:val="center"/>
            <w:hideMark/>
          </w:tcPr>
          <w:p w14:paraId="4AAB096F" w14:textId="5E483A8D"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1E95D4F2" w14:textId="23085B47" w:rsidR="003F0E97" w:rsidRPr="00996F60" w:rsidRDefault="003F0E97" w:rsidP="003F0E97">
            <w:pPr>
              <w:spacing w:before="120" w:after="120" w:line="240" w:lineRule="auto"/>
            </w:pPr>
            <w:r>
              <w:rPr>
                <w:rFonts w:ascii="Arial" w:hAnsi="Arial" w:cs="Arial"/>
                <w:color w:val="000000"/>
              </w:rPr>
              <w:t>6</w:t>
            </w:r>
          </w:p>
        </w:tc>
      </w:tr>
      <w:tr w:rsidR="003F0E97" w:rsidRPr="00996F60" w14:paraId="34220A15" w14:textId="77777777" w:rsidTr="00B00B0E">
        <w:trPr>
          <w:cantSplit/>
          <w:trHeight w:val="300"/>
        </w:trPr>
        <w:tc>
          <w:tcPr>
            <w:tcW w:w="2608" w:type="dxa"/>
            <w:noWrap/>
            <w:vAlign w:val="center"/>
            <w:hideMark/>
          </w:tcPr>
          <w:p w14:paraId="11F86BFD" w14:textId="4BE251E8" w:rsidR="003F0E97" w:rsidRPr="00996F60" w:rsidRDefault="003F0E97" w:rsidP="003F0E97">
            <w:pPr>
              <w:spacing w:before="120" w:after="120" w:line="240" w:lineRule="auto"/>
            </w:pPr>
            <w:r>
              <w:rPr>
                <w:rFonts w:ascii="Arial" w:hAnsi="Arial" w:cs="Arial"/>
                <w:color w:val="000000"/>
              </w:rPr>
              <w:t>170</w:t>
            </w:r>
          </w:p>
        </w:tc>
        <w:tc>
          <w:tcPr>
            <w:tcW w:w="3402" w:type="dxa"/>
            <w:noWrap/>
            <w:vAlign w:val="center"/>
            <w:hideMark/>
          </w:tcPr>
          <w:p w14:paraId="02538708" w14:textId="0CC1A98D"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596FE145" w14:textId="12E16100" w:rsidR="003F0E97" w:rsidRPr="00996F60" w:rsidRDefault="003F0E97" w:rsidP="003F0E97">
            <w:pPr>
              <w:spacing w:before="120" w:after="120" w:line="240" w:lineRule="auto"/>
            </w:pPr>
            <w:r>
              <w:rPr>
                <w:rFonts w:ascii="Arial" w:hAnsi="Arial" w:cs="Arial"/>
                <w:color w:val="000000"/>
              </w:rPr>
              <w:t>156</w:t>
            </w:r>
          </w:p>
        </w:tc>
      </w:tr>
      <w:tr w:rsidR="003F0E97" w:rsidRPr="00996F60" w14:paraId="78806218" w14:textId="77777777" w:rsidTr="00B00B0E">
        <w:trPr>
          <w:cantSplit/>
          <w:trHeight w:val="300"/>
        </w:trPr>
        <w:tc>
          <w:tcPr>
            <w:tcW w:w="2608" w:type="dxa"/>
            <w:noWrap/>
            <w:vAlign w:val="center"/>
            <w:hideMark/>
          </w:tcPr>
          <w:p w14:paraId="18E99555" w14:textId="297271DA" w:rsidR="003F0E97" w:rsidRPr="00996F60" w:rsidRDefault="003F0E97" w:rsidP="003F0E97">
            <w:pPr>
              <w:spacing w:before="120" w:after="120" w:line="240" w:lineRule="auto"/>
            </w:pPr>
            <w:r>
              <w:rPr>
                <w:rFonts w:ascii="Arial" w:hAnsi="Arial" w:cs="Arial"/>
                <w:color w:val="000000"/>
              </w:rPr>
              <w:t>171</w:t>
            </w:r>
          </w:p>
        </w:tc>
        <w:tc>
          <w:tcPr>
            <w:tcW w:w="3402" w:type="dxa"/>
            <w:noWrap/>
            <w:vAlign w:val="center"/>
            <w:hideMark/>
          </w:tcPr>
          <w:p w14:paraId="54129F37" w14:textId="455D0F0D"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6972E9CE" w14:textId="7F556D4E" w:rsidR="003F0E97" w:rsidRPr="00996F60" w:rsidRDefault="003F0E97" w:rsidP="003F0E97">
            <w:pPr>
              <w:spacing w:before="120" w:after="120" w:line="240" w:lineRule="auto"/>
            </w:pPr>
            <w:r>
              <w:rPr>
                <w:rFonts w:ascii="Arial" w:hAnsi="Arial" w:cs="Arial"/>
                <w:color w:val="000000"/>
              </w:rPr>
              <w:t>3</w:t>
            </w:r>
          </w:p>
        </w:tc>
      </w:tr>
      <w:tr w:rsidR="003F0E97" w:rsidRPr="00996F60" w14:paraId="604C5077" w14:textId="77777777" w:rsidTr="00B00B0E">
        <w:trPr>
          <w:cantSplit/>
          <w:trHeight w:val="300"/>
        </w:trPr>
        <w:tc>
          <w:tcPr>
            <w:tcW w:w="2608" w:type="dxa"/>
            <w:noWrap/>
            <w:vAlign w:val="center"/>
            <w:hideMark/>
          </w:tcPr>
          <w:p w14:paraId="70401FE3" w14:textId="13B713C8" w:rsidR="003F0E97" w:rsidRPr="00996F60" w:rsidRDefault="003F0E97" w:rsidP="003F0E97">
            <w:pPr>
              <w:spacing w:before="120" w:after="120" w:line="240" w:lineRule="auto"/>
            </w:pPr>
            <w:r>
              <w:rPr>
                <w:rFonts w:ascii="Arial" w:hAnsi="Arial" w:cs="Arial"/>
                <w:color w:val="000000"/>
              </w:rPr>
              <w:t>172</w:t>
            </w:r>
          </w:p>
        </w:tc>
        <w:tc>
          <w:tcPr>
            <w:tcW w:w="3402" w:type="dxa"/>
            <w:noWrap/>
            <w:vAlign w:val="center"/>
            <w:hideMark/>
          </w:tcPr>
          <w:p w14:paraId="67143A54" w14:textId="0331E557"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0E0E93E4" w14:textId="78BE0CE9" w:rsidR="003F0E97" w:rsidRPr="00996F60" w:rsidRDefault="003F0E97" w:rsidP="003F0E97">
            <w:pPr>
              <w:spacing w:before="120" w:after="120" w:line="240" w:lineRule="auto"/>
            </w:pPr>
            <w:r>
              <w:rPr>
                <w:rFonts w:ascii="Arial" w:hAnsi="Arial" w:cs="Arial"/>
                <w:color w:val="000000"/>
              </w:rPr>
              <w:t>3</w:t>
            </w:r>
          </w:p>
        </w:tc>
      </w:tr>
      <w:tr w:rsidR="003F0E97" w:rsidRPr="00996F60" w14:paraId="6AD89F5B" w14:textId="77777777" w:rsidTr="00B00B0E">
        <w:trPr>
          <w:cantSplit/>
          <w:trHeight w:val="300"/>
        </w:trPr>
        <w:tc>
          <w:tcPr>
            <w:tcW w:w="2608" w:type="dxa"/>
            <w:noWrap/>
            <w:vAlign w:val="center"/>
            <w:hideMark/>
          </w:tcPr>
          <w:p w14:paraId="6AB7DFBC" w14:textId="1FFEEF9A" w:rsidR="003F0E97" w:rsidRPr="00996F60" w:rsidRDefault="003F0E97" w:rsidP="003F0E97">
            <w:pPr>
              <w:spacing w:before="120" w:after="120" w:line="240" w:lineRule="auto"/>
            </w:pPr>
            <w:r>
              <w:rPr>
                <w:rFonts w:ascii="Arial" w:hAnsi="Arial" w:cs="Arial"/>
                <w:color w:val="000000"/>
              </w:rPr>
              <w:t>173</w:t>
            </w:r>
          </w:p>
        </w:tc>
        <w:tc>
          <w:tcPr>
            <w:tcW w:w="3402" w:type="dxa"/>
            <w:noWrap/>
            <w:vAlign w:val="center"/>
            <w:hideMark/>
          </w:tcPr>
          <w:p w14:paraId="2B0F2ED4" w14:textId="433E2B4E"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00843457" w14:textId="5EF14A8B" w:rsidR="003F0E97" w:rsidRPr="00996F60" w:rsidRDefault="003F0E97" w:rsidP="003F0E97">
            <w:pPr>
              <w:spacing w:before="120" w:after="120" w:line="240" w:lineRule="auto"/>
            </w:pPr>
            <w:r>
              <w:rPr>
                <w:rFonts w:ascii="Arial" w:hAnsi="Arial" w:cs="Arial"/>
                <w:color w:val="000000"/>
              </w:rPr>
              <w:t>3</w:t>
            </w:r>
          </w:p>
        </w:tc>
      </w:tr>
      <w:tr w:rsidR="003F0E97" w:rsidRPr="00996F60" w14:paraId="554E0768" w14:textId="77777777" w:rsidTr="00B00B0E">
        <w:trPr>
          <w:cantSplit/>
          <w:trHeight w:val="300"/>
        </w:trPr>
        <w:tc>
          <w:tcPr>
            <w:tcW w:w="2608" w:type="dxa"/>
            <w:noWrap/>
            <w:vAlign w:val="center"/>
            <w:hideMark/>
          </w:tcPr>
          <w:p w14:paraId="13665748" w14:textId="71E8FD5D" w:rsidR="003F0E97" w:rsidRPr="00996F60" w:rsidRDefault="003F0E97" w:rsidP="003F0E97">
            <w:pPr>
              <w:spacing w:before="120" w:after="120" w:line="240" w:lineRule="auto"/>
            </w:pPr>
            <w:r>
              <w:rPr>
                <w:rFonts w:ascii="Arial" w:hAnsi="Arial" w:cs="Arial"/>
                <w:color w:val="000000"/>
              </w:rPr>
              <w:t>177</w:t>
            </w:r>
          </w:p>
        </w:tc>
        <w:tc>
          <w:tcPr>
            <w:tcW w:w="3402" w:type="dxa"/>
            <w:noWrap/>
            <w:vAlign w:val="center"/>
            <w:hideMark/>
          </w:tcPr>
          <w:p w14:paraId="582F0F7D" w14:textId="23804B17"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2072204E" w14:textId="627107BD" w:rsidR="003F0E97" w:rsidRPr="00996F60" w:rsidRDefault="003F0E97" w:rsidP="003F0E97">
            <w:pPr>
              <w:spacing w:before="120" w:after="120" w:line="240" w:lineRule="auto"/>
            </w:pPr>
            <w:r>
              <w:rPr>
                <w:rFonts w:ascii="Arial" w:hAnsi="Arial" w:cs="Arial"/>
                <w:color w:val="000000"/>
              </w:rPr>
              <w:t>365</w:t>
            </w:r>
          </w:p>
        </w:tc>
      </w:tr>
      <w:tr w:rsidR="003F0E97" w:rsidRPr="00996F60" w14:paraId="48B67D39" w14:textId="77777777" w:rsidTr="00B00B0E">
        <w:trPr>
          <w:cantSplit/>
          <w:trHeight w:val="300"/>
        </w:trPr>
        <w:tc>
          <w:tcPr>
            <w:tcW w:w="2608" w:type="dxa"/>
            <w:noWrap/>
            <w:vAlign w:val="center"/>
            <w:hideMark/>
          </w:tcPr>
          <w:p w14:paraId="2D7F0E07" w14:textId="266453BB" w:rsidR="003F0E97" w:rsidRPr="00996F60" w:rsidRDefault="003F0E97" w:rsidP="003F0E97">
            <w:pPr>
              <w:spacing w:before="120" w:after="120" w:line="240" w:lineRule="auto"/>
            </w:pPr>
            <w:r>
              <w:rPr>
                <w:rFonts w:ascii="Arial" w:hAnsi="Arial" w:cs="Arial"/>
                <w:color w:val="000000"/>
              </w:rPr>
              <w:t>181</w:t>
            </w:r>
          </w:p>
        </w:tc>
        <w:tc>
          <w:tcPr>
            <w:tcW w:w="3402" w:type="dxa"/>
            <w:noWrap/>
            <w:vAlign w:val="center"/>
            <w:hideMark/>
          </w:tcPr>
          <w:p w14:paraId="7E49F5EF" w14:textId="1B178B76"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766CD864" w14:textId="57CFD057" w:rsidR="003F0E97" w:rsidRPr="00996F60" w:rsidRDefault="003F0E97" w:rsidP="003F0E97">
            <w:pPr>
              <w:spacing w:before="120" w:after="120" w:line="240" w:lineRule="auto"/>
            </w:pPr>
            <w:r>
              <w:rPr>
                <w:rFonts w:ascii="Arial" w:hAnsi="Arial" w:cs="Arial"/>
                <w:color w:val="000000"/>
              </w:rPr>
              <w:t>365</w:t>
            </w:r>
          </w:p>
        </w:tc>
      </w:tr>
      <w:tr w:rsidR="003F0E97" w:rsidRPr="00996F60" w14:paraId="7F5A10BB" w14:textId="77777777" w:rsidTr="00B00B0E">
        <w:trPr>
          <w:cantSplit/>
          <w:trHeight w:val="300"/>
        </w:trPr>
        <w:tc>
          <w:tcPr>
            <w:tcW w:w="2608" w:type="dxa"/>
            <w:noWrap/>
            <w:vAlign w:val="center"/>
            <w:hideMark/>
          </w:tcPr>
          <w:p w14:paraId="1BEEC827" w14:textId="2C12D826" w:rsidR="003F0E97" w:rsidRPr="00996F60" w:rsidRDefault="003F0E97" w:rsidP="003F0E97">
            <w:pPr>
              <w:spacing w:before="120" w:after="120" w:line="240" w:lineRule="auto"/>
            </w:pPr>
            <w:r>
              <w:rPr>
                <w:rFonts w:ascii="Arial" w:hAnsi="Arial" w:cs="Arial"/>
                <w:color w:val="000000"/>
              </w:rPr>
              <w:t>182</w:t>
            </w:r>
          </w:p>
        </w:tc>
        <w:tc>
          <w:tcPr>
            <w:tcW w:w="3402" w:type="dxa"/>
            <w:noWrap/>
            <w:vAlign w:val="center"/>
            <w:hideMark/>
          </w:tcPr>
          <w:p w14:paraId="32814ED8" w14:textId="34C3C3FB" w:rsidR="003F0E97" w:rsidRPr="00996F60" w:rsidRDefault="003F0E97" w:rsidP="003F0E97">
            <w:pPr>
              <w:spacing w:before="120" w:after="120" w:line="240" w:lineRule="auto"/>
            </w:pPr>
            <w:r>
              <w:rPr>
                <w:rFonts w:ascii="Arial" w:hAnsi="Arial" w:cs="Arial"/>
                <w:color w:val="000000"/>
              </w:rPr>
              <w:t>At work</w:t>
            </w:r>
          </w:p>
        </w:tc>
        <w:tc>
          <w:tcPr>
            <w:tcW w:w="3118" w:type="dxa"/>
            <w:noWrap/>
            <w:vAlign w:val="center"/>
            <w:hideMark/>
          </w:tcPr>
          <w:p w14:paraId="25BA83AB" w14:textId="69C9A418" w:rsidR="003F0E97" w:rsidRPr="00996F60" w:rsidRDefault="003F0E97" w:rsidP="003F0E97">
            <w:pPr>
              <w:spacing w:before="120" w:after="120" w:line="240" w:lineRule="auto"/>
            </w:pPr>
            <w:r>
              <w:rPr>
                <w:rFonts w:ascii="Arial" w:hAnsi="Arial" w:cs="Arial"/>
                <w:color w:val="000000"/>
              </w:rPr>
              <w:t>2080</w:t>
            </w:r>
          </w:p>
        </w:tc>
      </w:tr>
      <w:tr w:rsidR="003F0E97" w:rsidRPr="00996F60" w14:paraId="59D30577" w14:textId="77777777" w:rsidTr="00B00B0E">
        <w:trPr>
          <w:cantSplit/>
          <w:trHeight w:val="300"/>
        </w:trPr>
        <w:tc>
          <w:tcPr>
            <w:tcW w:w="2608" w:type="dxa"/>
            <w:noWrap/>
            <w:vAlign w:val="center"/>
            <w:hideMark/>
          </w:tcPr>
          <w:p w14:paraId="3D40DF6D" w14:textId="5A6389AB" w:rsidR="003F0E97" w:rsidRPr="00996F60" w:rsidRDefault="003F0E97" w:rsidP="003F0E97">
            <w:pPr>
              <w:spacing w:before="120" w:after="120" w:line="240" w:lineRule="auto"/>
            </w:pPr>
            <w:r>
              <w:rPr>
                <w:rFonts w:ascii="Arial" w:hAnsi="Arial" w:cs="Arial"/>
                <w:color w:val="000000"/>
              </w:rPr>
              <w:t>187</w:t>
            </w:r>
          </w:p>
        </w:tc>
        <w:tc>
          <w:tcPr>
            <w:tcW w:w="3402" w:type="dxa"/>
            <w:noWrap/>
            <w:vAlign w:val="center"/>
            <w:hideMark/>
          </w:tcPr>
          <w:p w14:paraId="7CC83E6C" w14:textId="6669A4A6"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290FAFAB" w14:textId="58EC3F20" w:rsidR="003F0E97" w:rsidRPr="00996F60" w:rsidRDefault="003F0E97" w:rsidP="003F0E97">
            <w:pPr>
              <w:spacing w:before="120" w:after="120" w:line="240" w:lineRule="auto"/>
            </w:pPr>
            <w:r>
              <w:rPr>
                <w:rFonts w:ascii="Arial" w:hAnsi="Arial" w:cs="Arial"/>
                <w:color w:val="000000"/>
              </w:rPr>
              <w:t>2555</w:t>
            </w:r>
          </w:p>
        </w:tc>
      </w:tr>
      <w:tr w:rsidR="003F0E97" w:rsidRPr="00996F60" w14:paraId="72C4BCA2" w14:textId="77777777" w:rsidTr="00B00B0E">
        <w:trPr>
          <w:cantSplit/>
          <w:trHeight w:val="300"/>
        </w:trPr>
        <w:tc>
          <w:tcPr>
            <w:tcW w:w="2608" w:type="dxa"/>
            <w:noWrap/>
            <w:vAlign w:val="center"/>
            <w:hideMark/>
          </w:tcPr>
          <w:p w14:paraId="0F8597FA" w14:textId="5BE59896" w:rsidR="003F0E97" w:rsidRPr="00996F60" w:rsidRDefault="003F0E97" w:rsidP="003F0E97">
            <w:pPr>
              <w:spacing w:before="120" w:after="120" w:line="240" w:lineRule="auto"/>
            </w:pPr>
            <w:r>
              <w:rPr>
                <w:rFonts w:ascii="Arial" w:hAnsi="Arial" w:cs="Arial"/>
                <w:color w:val="000000"/>
              </w:rPr>
              <w:t>188</w:t>
            </w:r>
          </w:p>
        </w:tc>
        <w:tc>
          <w:tcPr>
            <w:tcW w:w="3402" w:type="dxa"/>
            <w:noWrap/>
            <w:vAlign w:val="center"/>
            <w:hideMark/>
          </w:tcPr>
          <w:p w14:paraId="1323FAF6" w14:textId="584E4963"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665F5820" w14:textId="2C002CF0" w:rsidR="003F0E97" w:rsidRPr="00996F60" w:rsidRDefault="003F0E97" w:rsidP="003F0E97">
            <w:pPr>
              <w:spacing w:before="120" w:after="120" w:line="240" w:lineRule="auto"/>
            </w:pPr>
            <w:r>
              <w:rPr>
                <w:rFonts w:ascii="Arial" w:hAnsi="Arial" w:cs="Arial"/>
                <w:color w:val="000000"/>
              </w:rPr>
              <w:t>0.75</w:t>
            </w:r>
          </w:p>
        </w:tc>
      </w:tr>
      <w:tr w:rsidR="003F0E97" w:rsidRPr="00996F60" w14:paraId="227E96A3" w14:textId="77777777" w:rsidTr="00B00B0E">
        <w:trPr>
          <w:cantSplit/>
          <w:trHeight w:val="300"/>
        </w:trPr>
        <w:tc>
          <w:tcPr>
            <w:tcW w:w="2608" w:type="dxa"/>
            <w:noWrap/>
            <w:vAlign w:val="center"/>
            <w:hideMark/>
          </w:tcPr>
          <w:p w14:paraId="00857A1B" w14:textId="47EE9303" w:rsidR="003F0E97" w:rsidRPr="00996F60" w:rsidRDefault="003F0E97" w:rsidP="003F0E97">
            <w:pPr>
              <w:spacing w:before="120" w:after="120" w:line="240" w:lineRule="auto"/>
            </w:pPr>
            <w:r>
              <w:rPr>
                <w:rFonts w:ascii="Arial" w:hAnsi="Arial" w:cs="Arial"/>
                <w:color w:val="000000"/>
              </w:rPr>
              <w:t>194</w:t>
            </w:r>
          </w:p>
        </w:tc>
        <w:tc>
          <w:tcPr>
            <w:tcW w:w="3402" w:type="dxa"/>
            <w:noWrap/>
            <w:vAlign w:val="center"/>
            <w:hideMark/>
          </w:tcPr>
          <w:p w14:paraId="1BAA1CFA" w14:textId="494E1916"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68265B04" w14:textId="3406C6C6" w:rsidR="003F0E97" w:rsidRPr="00996F60" w:rsidRDefault="003F0E97" w:rsidP="003F0E97">
            <w:pPr>
              <w:spacing w:before="120" w:after="120" w:line="240" w:lineRule="auto"/>
            </w:pPr>
            <w:r>
              <w:rPr>
                <w:rFonts w:ascii="Arial" w:hAnsi="Arial" w:cs="Arial"/>
                <w:color w:val="000000"/>
              </w:rPr>
              <w:t>26</w:t>
            </w:r>
          </w:p>
        </w:tc>
      </w:tr>
      <w:tr w:rsidR="003F0E97" w:rsidRPr="00996F60" w14:paraId="70264BA8" w14:textId="77777777" w:rsidTr="00B00B0E">
        <w:trPr>
          <w:cantSplit/>
          <w:trHeight w:val="300"/>
        </w:trPr>
        <w:tc>
          <w:tcPr>
            <w:tcW w:w="2608" w:type="dxa"/>
            <w:noWrap/>
            <w:vAlign w:val="center"/>
            <w:hideMark/>
          </w:tcPr>
          <w:p w14:paraId="6D65B5D7" w14:textId="34A9662A" w:rsidR="003F0E97" w:rsidRPr="00996F60" w:rsidRDefault="003F0E97" w:rsidP="003F0E97">
            <w:pPr>
              <w:spacing w:before="120" w:after="120" w:line="240" w:lineRule="auto"/>
            </w:pPr>
            <w:r>
              <w:rPr>
                <w:rFonts w:ascii="Arial" w:hAnsi="Arial" w:cs="Arial"/>
                <w:color w:val="000000"/>
              </w:rPr>
              <w:t>195</w:t>
            </w:r>
          </w:p>
        </w:tc>
        <w:tc>
          <w:tcPr>
            <w:tcW w:w="3402" w:type="dxa"/>
            <w:noWrap/>
            <w:vAlign w:val="center"/>
            <w:hideMark/>
          </w:tcPr>
          <w:p w14:paraId="71FDF602" w14:textId="465EA936" w:rsidR="003F0E97" w:rsidRPr="00996F60" w:rsidRDefault="003F0E97" w:rsidP="003F0E97">
            <w:pPr>
              <w:spacing w:before="120" w:after="120" w:line="240" w:lineRule="auto"/>
            </w:pPr>
            <w:r>
              <w:rPr>
                <w:rFonts w:ascii="Arial" w:hAnsi="Arial" w:cs="Arial"/>
                <w:color w:val="000000"/>
              </w:rPr>
              <w:t>Sitting/picnicking</w:t>
            </w:r>
          </w:p>
        </w:tc>
        <w:tc>
          <w:tcPr>
            <w:tcW w:w="3118" w:type="dxa"/>
            <w:noWrap/>
            <w:vAlign w:val="center"/>
            <w:hideMark/>
          </w:tcPr>
          <w:p w14:paraId="36D3A323" w14:textId="4801F364" w:rsidR="003F0E97" w:rsidRPr="00996F60" w:rsidRDefault="003F0E97" w:rsidP="003F0E97">
            <w:pPr>
              <w:spacing w:before="120" w:after="120" w:line="240" w:lineRule="auto"/>
            </w:pPr>
            <w:r>
              <w:rPr>
                <w:rFonts w:ascii="Arial" w:hAnsi="Arial" w:cs="Arial"/>
                <w:color w:val="000000"/>
              </w:rPr>
              <w:t>104</w:t>
            </w:r>
          </w:p>
        </w:tc>
      </w:tr>
      <w:tr w:rsidR="003F0E97" w:rsidRPr="00996F60" w14:paraId="263E7839" w14:textId="77777777" w:rsidTr="00B00B0E">
        <w:trPr>
          <w:cantSplit/>
          <w:trHeight w:val="300"/>
        </w:trPr>
        <w:tc>
          <w:tcPr>
            <w:tcW w:w="2608" w:type="dxa"/>
            <w:noWrap/>
            <w:vAlign w:val="center"/>
            <w:hideMark/>
          </w:tcPr>
          <w:p w14:paraId="083152FD" w14:textId="4B64DCAB" w:rsidR="003F0E97" w:rsidRPr="00996F60" w:rsidRDefault="003F0E97" w:rsidP="003F0E97">
            <w:pPr>
              <w:spacing w:before="120" w:after="120" w:line="240" w:lineRule="auto"/>
            </w:pPr>
            <w:r>
              <w:rPr>
                <w:rFonts w:ascii="Arial" w:hAnsi="Arial" w:cs="Arial"/>
                <w:color w:val="000000"/>
              </w:rPr>
              <w:t>196</w:t>
            </w:r>
          </w:p>
        </w:tc>
        <w:tc>
          <w:tcPr>
            <w:tcW w:w="3402" w:type="dxa"/>
            <w:noWrap/>
            <w:vAlign w:val="center"/>
            <w:hideMark/>
          </w:tcPr>
          <w:p w14:paraId="67495733" w14:textId="2FED96DC" w:rsidR="003F0E97" w:rsidRPr="00996F60" w:rsidRDefault="003F0E97" w:rsidP="003F0E97">
            <w:pPr>
              <w:spacing w:before="120" w:after="120" w:line="240" w:lineRule="auto"/>
            </w:pPr>
            <w:r>
              <w:rPr>
                <w:rFonts w:ascii="Arial" w:hAnsi="Arial" w:cs="Arial"/>
                <w:color w:val="000000"/>
              </w:rPr>
              <w:t>Groundworks</w:t>
            </w:r>
          </w:p>
        </w:tc>
        <w:tc>
          <w:tcPr>
            <w:tcW w:w="3118" w:type="dxa"/>
            <w:noWrap/>
            <w:vAlign w:val="center"/>
            <w:hideMark/>
          </w:tcPr>
          <w:p w14:paraId="03A32E93" w14:textId="3B0F5E29" w:rsidR="003F0E97" w:rsidRPr="00996F60" w:rsidRDefault="003F0E97" w:rsidP="003F0E97">
            <w:pPr>
              <w:spacing w:before="120" w:after="120" w:line="240" w:lineRule="auto"/>
            </w:pPr>
            <w:r>
              <w:rPr>
                <w:rFonts w:ascii="Arial" w:hAnsi="Arial" w:cs="Arial"/>
                <w:color w:val="000000"/>
              </w:rPr>
              <w:t>0.5</w:t>
            </w:r>
          </w:p>
        </w:tc>
      </w:tr>
      <w:tr w:rsidR="003F0E97" w:rsidRPr="00996F60" w14:paraId="26EB6F8D" w14:textId="77777777" w:rsidTr="00B00B0E">
        <w:trPr>
          <w:cantSplit/>
          <w:trHeight w:val="300"/>
        </w:trPr>
        <w:tc>
          <w:tcPr>
            <w:tcW w:w="2608" w:type="dxa"/>
            <w:noWrap/>
            <w:vAlign w:val="center"/>
            <w:hideMark/>
          </w:tcPr>
          <w:p w14:paraId="4596ECBC" w14:textId="7B25DB61" w:rsidR="003F0E97" w:rsidRPr="00996F60" w:rsidRDefault="003F0E97" w:rsidP="003F0E97">
            <w:pPr>
              <w:spacing w:before="120" w:after="120" w:line="240" w:lineRule="auto"/>
            </w:pPr>
            <w:r>
              <w:rPr>
                <w:rFonts w:ascii="Arial" w:hAnsi="Arial" w:cs="Arial"/>
                <w:color w:val="000000"/>
              </w:rPr>
              <w:t>197</w:t>
            </w:r>
          </w:p>
        </w:tc>
        <w:tc>
          <w:tcPr>
            <w:tcW w:w="3402" w:type="dxa"/>
            <w:noWrap/>
            <w:vAlign w:val="center"/>
            <w:hideMark/>
          </w:tcPr>
          <w:p w14:paraId="4A04D3D2" w14:textId="7E70B1FF"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363EEBDE" w14:textId="1E9A84CA" w:rsidR="003F0E97" w:rsidRPr="00996F60" w:rsidRDefault="003F0E97" w:rsidP="003F0E97">
            <w:pPr>
              <w:spacing w:before="120" w:after="120" w:line="240" w:lineRule="auto"/>
            </w:pPr>
            <w:r>
              <w:rPr>
                <w:rFonts w:ascii="Arial" w:hAnsi="Arial" w:cs="Arial"/>
                <w:color w:val="000000"/>
              </w:rPr>
              <w:t>71</w:t>
            </w:r>
          </w:p>
        </w:tc>
      </w:tr>
      <w:tr w:rsidR="003F0E97" w:rsidRPr="00996F60" w14:paraId="7B56921D" w14:textId="77777777" w:rsidTr="00B00B0E">
        <w:trPr>
          <w:cantSplit/>
          <w:trHeight w:val="300"/>
        </w:trPr>
        <w:tc>
          <w:tcPr>
            <w:tcW w:w="2608" w:type="dxa"/>
            <w:noWrap/>
            <w:vAlign w:val="center"/>
            <w:hideMark/>
          </w:tcPr>
          <w:p w14:paraId="31234E23" w14:textId="13947086" w:rsidR="003F0E97" w:rsidRPr="00996F60" w:rsidRDefault="003F0E97" w:rsidP="003F0E97">
            <w:pPr>
              <w:spacing w:before="120" w:after="120" w:line="240" w:lineRule="auto"/>
            </w:pPr>
            <w:r>
              <w:rPr>
                <w:rFonts w:ascii="Arial" w:hAnsi="Arial" w:cs="Arial"/>
                <w:color w:val="000000"/>
              </w:rPr>
              <w:t>198</w:t>
            </w:r>
          </w:p>
        </w:tc>
        <w:tc>
          <w:tcPr>
            <w:tcW w:w="3402" w:type="dxa"/>
            <w:noWrap/>
            <w:vAlign w:val="center"/>
            <w:hideMark/>
          </w:tcPr>
          <w:p w14:paraId="32796D5B" w14:textId="1E9CCCF3"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77651153" w14:textId="49E1666D" w:rsidR="003F0E97" w:rsidRPr="00996F60" w:rsidRDefault="003F0E97" w:rsidP="003F0E97">
            <w:pPr>
              <w:spacing w:before="120" w:after="120" w:line="240" w:lineRule="auto"/>
            </w:pPr>
            <w:r>
              <w:rPr>
                <w:rFonts w:ascii="Arial" w:hAnsi="Arial" w:cs="Arial"/>
                <w:color w:val="000000"/>
              </w:rPr>
              <w:t>208</w:t>
            </w:r>
          </w:p>
        </w:tc>
      </w:tr>
      <w:tr w:rsidR="003F0E97" w:rsidRPr="00996F60" w14:paraId="1B8EEBBD" w14:textId="77777777" w:rsidTr="00B00B0E">
        <w:trPr>
          <w:cantSplit/>
          <w:trHeight w:val="300"/>
        </w:trPr>
        <w:tc>
          <w:tcPr>
            <w:tcW w:w="2608" w:type="dxa"/>
            <w:noWrap/>
            <w:vAlign w:val="center"/>
            <w:hideMark/>
          </w:tcPr>
          <w:p w14:paraId="43305134" w14:textId="5B9C548B" w:rsidR="003F0E97" w:rsidRPr="00996F60" w:rsidRDefault="003F0E97" w:rsidP="003F0E97">
            <w:pPr>
              <w:spacing w:before="120" w:after="120" w:line="240" w:lineRule="auto"/>
            </w:pPr>
            <w:r>
              <w:rPr>
                <w:rFonts w:ascii="Arial" w:hAnsi="Arial" w:cs="Arial"/>
                <w:color w:val="000000"/>
              </w:rPr>
              <w:t>198</w:t>
            </w:r>
          </w:p>
        </w:tc>
        <w:tc>
          <w:tcPr>
            <w:tcW w:w="3402" w:type="dxa"/>
            <w:noWrap/>
            <w:vAlign w:val="center"/>
            <w:hideMark/>
          </w:tcPr>
          <w:p w14:paraId="2FA81CAC" w14:textId="1E0516DD" w:rsidR="003F0E97" w:rsidRPr="00996F60" w:rsidRDefault="003F0E97" w:rsidP="003F0E97">
            <w:pPr>
              <w:spacing w:before="120" w:after="120" w:line="240" w:lineRule="auto"/>
            </w:pPr>
            <w:r>
              <w:rPr>
                <w:rFonts w:ascii="Arial" w:hAnsi="Arial" w:cs="Arial"/>
                <w:color w:val="000000"/>
              </w:rPr>
              <w:t>Small holding outdoor activities</w:t>
            </w:r>
          </w:p>
        </w:tc>
        <w:tc>
          <w:tcPr>
            <w:tcW w:w="3118" w:type="dxa"/>
            <w:noWrap/>
            <w:vAlign w:val="center"/>
            <w:hideMark/>
          </w:tcPr>
          <w:p w14:paraId="5F60B1B9" w14:textId="0783E153" w:rsidR="003F0E97" w:rsidRPr="00996F60" w:rsidRDefault="003F0E97" w:rsidP="003F0E97">
            <w:pPr>
              <w:spacing w:before="120" w:after="120" w:line="240" w:lineRule="auto"/>
            </w:pPr>
            <w:r>
              <w:rPr>
                <w:rFonts w:ascii="Arial" w:hAnsi="Arial" w:cs="Arial"/>
                <w:color w:val="000000"/>
              </w:rPr>
              <w:t>2190</w:t>
            </w:r>
          </w:p>
        </w:tc>
      </w:tr>
      <w:tr w:rsidR="003F0E97" w:rsidRPr="00996F60" w14:paraId="4DA14A0F" w14:textId="77777777" w:rsidTr="00B00B0E">
        <w:trPr>
          <w:cantSplit/>
          <w:trHeight w:val="300"/>
        </w:trPr>
        <w:tc>
          <w:tcPr>
            <w:tcW w:w="2608" w:type="dxa"/>
            <w:noWrap/>
            <w:vAlign w:val="center"/>
            <w:hideMark/>
          </w:tcPr>
          <w:p w14:paraId="54F669DB" w14:textId="7DB77333" w:rsidR="003F0E97" w:rsidRPr="00996F60" w:rsidRDefault="003F0E97" w:rsidP="003F0E97">
            <w:pPr>
              <w:spacing w:before="120" w:after="120" w:line="240" w:lineRule="auto"/>
            </w:pPr>
            <w:r>
              <w:rPr>
                <w:rFonts w:ascii="Arial" w:hAnsi="Arial" w:cs="Arial"/>
                <w:color w:val="000000"/>
              </w:rPr>
              <w:t>199</w:t>
            </w:r>
          </w:p>
        </w:tc>
        <w:tc>
          <w:tcPr>
            <w:tcW w:w="3402" w:type="dxa"/>
            <w:noWrap/>
            <w:vAlign w:val="center"/>
            <w:hideMark/>
          </w:tcPr>
          <w:p w14:paraId="0C47D93E" w14:textId="67D07A22"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3B65DB77" w14:textId="1209A6A4" w:rsidR="003F0E97" w:rsidRPr="00996F60" w:rsidRDefault="003F0E97" w:rsidP="003F0E97">
            <w:pPr>
              <w:spacing w:before="120" w:after="120" w:line="240" w:lineRule="auto"/>
            </w:pPr>
            <w:r>
              <w:rPr>
                <w:rFonts w:ascii="Arial" w:hAnsi="Arial" w:cs="Arial"/>
                <w:color w:val="000000"/>
              </w:rPr>
              <w:t>3</w:t>
            </w:r>
          </w:p>
        </w:tc>
      </w:tr>
      <w:tr w:rsidR="003F0E97" w:rsidRPr="00996F60" w14:paraId="00B7D470" w14:textId="77777777" w:rsidTr="00B00B0E">
        <w:trPr>
          <w:cantSplit/>
          <w:trHeight w:val="300"/>
        </w:trPr>
        <w:tc>
          <w:tcPr>
            <w:tcW w:w="2608" w:type="dxa"/>
            <w:noWrap/>
            <w:vAlign w:val="center"/>
            <w:hideMark/>
          </w:tcPr>
          <w:p w14:paraId="3FA2F585" w14:textId="72194BE3" w:rsidR="003F0E97" w:rsidRPr="00996F60" w:rsidRDefault="003F0E97" w:rsidP="003F0E97">
            <w:pPr>
              <w:spacing w:before="120" w:after="120" w:line="240" w:lineRule="auto"/>
            </w:pPr>
            <w:r>
              <w:rPr>
                <w:rFonts w:ascii="Arial" w:hAnsi="Arial" w:cs="Arial"/>
                <w:color w:val="000000"/>
              </w:rPr>
              <w:t>199</w:t>
            </w:r>
          </w:p>
        </w:tc>
        <w:tc>
          <w:tcPr>
            <w:tcW w:w="3402" w:type="dxa"/>
            <w:noWrap/>
            <w:vAlign w:val="center"/>
            <w:hideMark/>
          </w:tcPr>
          <w:p w14:paraId="69B1C183" w14:textId="7AFDE2B2"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6359A264" w14:textId="7AA94BE5" w:rsidR="003F0E97" w:rsidRPr="00996F60" w:rsidRDefault="003F0E97" w:rsidP="003F0E97">
            <w:pPr>
              <w:spacing w:before="120" w:after="120" w:line="240" w:lineRule="auto"/>
            </w:pPr>
            <w:r>
              <w:rPr>
                <w:rFonts w:ascii="Arial" w:hAnsi="Arial" w:cs="Arial"/>
                <w:color w:val="000000"/>
              </w:rPr>
              <w:t>18</w:t>
            </w:r>
          </w:p>
        </w:tc>
      </w:tr>
      <w:tr w:rsidR="003F0E97" w:rsidRPr="00996F60" w14:paraId="4ADCD982" w14:textId="77777777" w:rsidTr="00B00B0E">
        <w:trPr>
          <w:cantSplit/>
          <w:trHeight w:val="300"/>
        </w:trPr>
        <w:tc>
          <w:tcPr>
            <w:tcW w:w="2608" w:type="dxa"/>
            <w:noWrap/>
            <w:vAlign w:val="center"/>
            <w:hideMark/>
          </w:tcPr>
          <w:p w14:paraId="275D74B3" w14:textId="2BD48DF8" w:rsidR="003F0E97" w:rsidRPr="00996F60" w:rsidRDefault="003F0E97" w:rsidP="003F0E97">
            <w:pPr>
              <w:spacing w:before="120" w:after="120" w:line="240" w:lineRule="auto"/>
            </w:pPr>
            <w:r>
              <w:rPr>
                <w:rFonts w:ascii="Arial" w:hAnsi="Arial" w:cs="Arial"/>
                <w:color w:val="000000"/>
              </w:rPr>
              <w:t>199</w:t>
            </w:r>
          </w:p>
        </w:tc>
        <w:tc>
          <w:tcPr>
            <w:tcW w:w="3402" w:type="dxa"/>
            <w:noWrap/>
            <w:vAlign w:val="center"/>
            <w:hideMark/>
          </w:tcPr>
          <w:p w14:paraId="4752D0B8" w14:textId="4661816B" w:rsidR="003F0E97" w:rsidRPr="00996F60" w:rsidRDefault="003F0E97" w:rsidP="003F0E97">
            <w:pPr>
              <w:spacing w:before="120" w:after="120" w:line="240" w:lineRule="auto"/>
            </w:pPr>
            <w:r>
              <w:rPr>
                <w:rFonts w:ascii="Arial" w:hAnsi="Arial" w:cs="Arial"/>
                <w:color w:val="000000"/>
              </w:rPr>
              <w:t>Outdoor work</w:t>
            </w:r>
          </w:p>
        </w:tc>
        <w:tc>
          <w:tcPr>
            <w:tcW w:w="3118" w:type="dxa"/>
            <w:noWrap/>
            <w:vAlign w:val="center"/>
            <w:hideMark/>
          </w:tcPr>
          <w:p w14:paraId="4F1DF214" w14:textId="3A768C61" w:rsidR="003F0E97" w:rsidRPr="00996F60" w:rsidRDefault="003F0E97" w:rsidP="003F0E97">
            <w:pPr>
              <w:spacing w:before="120" w:after="120" w:line="240" w:lineRule="auto"/>
            </w:pPr>
            <w:r>
              <w:rPr>
                <w:rFonts w:ascii="Arial" w:hAnsi="Arial" w:cs="Arial"/>
                <w:color w:val="000000"/>
              </w:rPr>
              <w:t>520</w:t>
            </w:r>
          </w:p>
        </w:tc>
      </w:tr>
      <w:tr w:rsidR="003F0E97" w:rsidRPr="00996F60" w14:paraId="47CB0025" w14:textId="77777777" w:rsidTr="00B00B0E">
        <w:trPr>
          <w:cantSplit/>
          <w:trHeight w:val="300"/>
        </w:trPr>
        <w:tc>
          <w:tcPr>
            <w:tcW w:w="2608" w:type="dxa"/>
            <w:noWrap/>
            <w:vAlign w:val="center"/>
            <w:hideMark/>
          </w:tcPr>
          <w:p w14:paraId="15912DD1" w14:textId="6FBB6629" w:rsidR="003F0E97" w:rsidRPr="00996F60" w:rsidRDefault="003F0E97" w:rsidP="003F0E97">
            <w:pPr>
              <w:spacing w:before="120" w:after="120" w:line="240" w:lineRule="auto"/>
            </w:pPr>
            <w:r>
              <w:rPr>
                <w:rFonts w:ascii="Arial" w:hAnsi="Arial" w:cs="Arial"/>
                <w:color w:val="000000"/>
              </w:rPr>
              <w:t>200</w:t>
            </w:r>
          </w:p>
        </w:tc>
        <w:tc>
          <w:tcPr>
            <w:tcW w:w="3402" w:type="dxa"/>
            <w:noWrap/>
            <w:vAlign w:val="center"/>
            <w:hideMark/>
          </w:tcPr>
          <w:p w14:paraId="7D975961" w14:textId="224D8D39"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324CCFC1" w14:textId="7F1B33CA" w:rsidR="003F0E97" w:rsidRPr="00996F60" w:rsidRDefault="003F0E97" w:rsidP="003F0E97">
            <w:pPr>
              <w:spacing w:before="120" w:after="120" w:line="240" w:lineRule="auto"/>
            </w:pPr>
            <w:r>
              <w:rPr>
                <w:rFonts w:ascii="Arial" w:hAnsi="Arial" w:cs="Arial"/>
                <w:color w:val="000000"/>
              </w:rPr>
              <w:t>104</w:t>
            </w:r>
          </w:p>
        </w:tc>
      </w:tr>
      <w:tr w:rsidR="003F0E97" w:rsidRPr="00996F60" w14:paraId="5C047D53" w14:textId="77777777" w:rsidTr="00B00B0E">
        <w:trPr>
          <w:cantSplit/>
          <w:trHeight w:val="300"/>
        </w:trPr>
        <w:tc>
          <w:tcPr>
            <w:tcW w:w="2608" w:type="dxa"/>
            <w:noWrap/>
            <w:vAlign w:val="center"/>
            <w:hideMark/>
          </w:tcPr>
          <w:p w14:paraId="51D16DE5" w14:textId="74EBCF4F" w:rsidR="003F0E97" w:rsidRPr="00996F60" w:rsidRDefault="003F0E97" w:rsidP="003F0E97">
            <w:pPr>
              <w:spacing w:before="120" w:after="120" w:line="240" w:lineRule="auto"/>
            </w:pPr>
            <w:r>
              <w:rPr>
                <w:rFonts w:ascii="Arial" w:hAnsi="Arial" w:cs="Arial"/>
                <w:color w:val="000000"/>
              </w:rPr>
              <w:t>200</w:t>
            </w:r>
          </w:p>
        </w:tc>
        <w:tc>
          <w:tcPr>
            <w:tcW w:w="3402" w:type="dxa"/>
            <w:noWrap/>
            <w:vAlign w:val="center"/>
            <w:hideMark/>
          </w:tcPr>
          <w:p w14:paraId="6A71DDF4" w14:textId="6718E165" w:rsidR="003F0E97" w:rsidRPr="00996F60" w:rsidRDefault="003F0E97" w:rsidP="003F0E97">
            <w:pPr>
              <w:spacing w:before="120" w:after="120" w:line="240" w:lineRule="auto"/>
            </w:pPr>
            <w:r>
              <w:rPr>
                <w:rFonts w:ascii="Arial" w:hAnsi="Arial" w:cs="Arial"/>
                <w:color w:val="000000"/>
              </w:rPr>
              <w:t>Fishing</w:t>
            </w:r>
          </w:p>
        </w:tc>
        <w:tc>
          <w:tcPr>
            <w:tcW w:w="3118" w:type="dxa"/>
            <w:noWrap/>
            <w:vAlign w:val="center"/>
            <w:hideMark/>
          </w:tcPr>
          <w:p w14:paraId="2D5CCBD5" w14:textId="4FC31541" w:rsidR="003F0E97" w:rsidRPr="00996F60" w:rsidRDefault="003F0E97" w:rsidP="003F0E97">
            <w:pPr>
              <w:spacing w:before="120" w:after="120" w:line="240" w:lineRule="auto"/>
            </w:pPr>
            <w:r>
              <w:rPr>
                <w:rFonts w:ascii="Arial" w:hAnsi="Arial" w:cs="Arial"/>
                <w:color w:val="000000"/>
              </w:rPr>
              <w:t>60</w:t>
            </w:r>
          </w:p>
        </w:tc>
      </w:tr>
      <w:tr w:rsidR="003F0E97" w:rsidRPr="00996F60" w14:paraId="12696279" w14:textId="77777777" w:rsidTr="00B00B0E">
        <w:trPr>
          <w:cantSplit/>
          <w:trHeight w:val="300"/>
        </w:trPr>
        <w:tc>
          <w:tcPr>
            <w:tcW w:w="2608" w:type="dxa"/>
            <w:noWrap/>
            <w:vAlign w:val="center"/>
            <w:hideMark/>
          </w:tcPr>
          <w:p w14:paraId="3348B5EA" w14:textId="77C3F93E" w:rsidR="003F0E97" w:rsidRPr="00996F60" w:rsidRDefault="003F0E97" w:rsidP="003F0E97">
            <w:pPr>
              <w:spacing w:before="120" w:after="120" w:line="240" w:lineRule="auto"/>
            </w:pPr>
            <w:r>
              <w:rPr>
                <w:rFonts w:ascii="Arial" w:hAnsi="Arial" w:cs="Arial"/>
                <w:color w:val="000000"/>
              </w:rPr>
              <w:t>200</w:t>
            </w:r>
          </w:p>
        </w:tc>
        <w:tc>
          <w:tcPr>
            <w:tcW w:w="3402" w:type="dxa"/>
            <w:noWrap/>
            <w:vAlign w:val="center"/>
            <w:hideMark/>
          </w:tcPr>
          <w:p w14:paraId="0777A6E8" w14:textId="02634E25" w:rsidR="003F0E97" w:rsidRPr="00996F60" w:rsidRDefault="003F0E97" w:rsidP="003F0E97">
            <w:pPr>
              <w:spacing w:before="120" w:after="120" w:line="240" w:lineRule="auto"/>
            </w:pPr>
            <w:r>
              <w:rPr>
                <w:rFonts w:ascii="Arial" w:hAnsi="Arial" w:cs="Arial"/>
                <w:color w:val="000000"/>
              </w:rPr>
              <w:t>Shooting</w:t>
            </w:r>
          </w:p>
        </w:tc>
        <w:tc>
          <w:tcPr>
            <w:tcW w:w="3118" w:type="dxa"/>
            <w:noWrap/>
            <w:vAlign w:val="center"/>
            <w:hideMark/>
          </w:tcPr>
          <w:p w14:paraId="144ABE0B" w14:textId="0ABAB438" w:rsidR="003F0E97" w:rsidRPr="00996F60" w:rsidRDefault="003F0E97" w:rsidP="003F0E97">
            <w:pPr>
              <w:spacing w:before="120" w:after="120" w:line="240" w:lineRule="auto"/>
            </w:pPr>
            <w:r>
              <w:rPr>
                <w:rFonts w:ascii="Arial" w:hAnsi="Arial" w:cs="Arial"/>
                <w:color w:val="000000"/>
              </w:rPr>
              <w:t>24</w:t>
            </w:r>
          </w:p>
        </w:tc>
      </w:tr>
      <w:tr w:rsidR="003F0E97" w:rsidRPr="00996F60" w14:paraId="1A89761E" w14:textId="77777777" w:rsidTr="00B00B0E">
        <w:trPr>
          <w:cantSplit/>
          <w:trHeight w:val="300"/>
        </w:trPr>
        <w:tc>
          <w:tcPr>
            <w:tcW w:w="2608" w:type="dxa"/>
            <w:noWrap/>
            <w:vAlign w:val="center"/>
            <w:hideMark/>
          </w:tcPr>
          <w:p w14:paraId="6FF37174" w14:textId="412A6625" w:rsidR="003F0E97" w:rsidRPr="00996F60" w:rsidRDefault="003F0E97" w:rsidP="003F0E97">
            <w:pPr>
              <w:spacing w:before="120" w:after="120" w:line="240" w:lineRule="auto"/>
            </w:pPr>
            <w:r>
              <w:rPr>
                <w:rFonts w:ascii="Arial" w:hAnsi="Arial" w:cs="Arial"/>
                <w:color w:val="000000"/>
              </w:rPr>
              <w:t>201</w:t>
            </w:r>
          </w:p>
        </w:tc>
        <w:tc>
          <w:tcPr>
            <w:tcW w:w="3402" w:type="dxa"/>
            <w:noWrap/>
            <w:vAlign w:val="center"/>
            <w:hideMark/>
          </w:tcPr>
          <w:p w14:paraId="69546381" w14:textId="7477C2D9"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657A2926" w14:textId="5301D732" w:rsidR="003F0E97" w:rsidRPr="00996F60" w:rsidRDefault="003F0E97" w:rsidP="003F0E97">
            <w:pPr>
              <w:spacing w:before="120" w:after="120" w:line="240" w:lineRule="auto"/>
            </w:pPr>
            <w:r>
              <w:rPr>
                <w:rFonts w:ascii="Arial" w:hAnsi="Arial" w:cs="Arial"/>
                <w:color w:val="000000"/>
              </w:rPr>
              <w:t>52</w:t>
            </w:r>
          </w:p>
        </w:tc>
      </w:tr>
      <w:tr w:rsidR="003F0E97" w:rsidRPr="00996F60" w14:paraId="59D91257" w14:textId="77777777" w:rsidTr="00B00B0E">
        <w:trPr>
          <w:cantSplit/>
          <w:trHeight w:val="300"/>
        </w:trPr>
        <w:tc>
          <w:tcPr>
            <w:tcW w:w="2608" w:type="dxa"/>
            <w:noWrap/>
            <w:vAlign w:val="center"/>
            <w:hideMark/>
          </w:tcPr>
          <w:p w14:paraId="2685122D" w14:textId="3EF77056" w:rsidR="003F0E97" w:rsidRPr="00996F60" w:rsidRDefault="003F0E97" w:rsidP="003F0E97">
            <w:pPr>
              <w:spacing w:before="120" w:after="120" w:line="240" w:lineRule="auto"/>
            </w:pPr>
            <w:r>
              <w:rPr>
                <w:rFonts w:ascii="Arial" w:hAnsi="Arial" w:cs="Arial"/>
                <w:color w:val="000000"/>
              </w:rPr>
              <w:t>203</w:t>
            </w:r>
          </w:p>
        </w:tc>
        <w:tc>
          <w:tcPr>
            <w:tcW w:w="3402" w:type="dxa"/>
            <w:noWrap/>
            <w:vAlign w:val="center"/>
            <w:hideMark/>
          </w:tcPr>
          <w:p w14:paraId="5A170171" w14:textId="69354D2E"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3F9F35A0" w14:textId="4AB5458B" w:rsidR="003F0E97" w:rsidRPr="00996F60" w:rsidRDefault="003F0E97" w:rsidP="003F0E97">
            <w:pPr>
              <w:spacing w:before="120" w:after="120" w:line="240" w:lineRule="auto"/>
            </w:pPr>
            <w:r>
              <w:rPr>
                <w:rFonts w:ascii="Arial" w:hAnsi="Arial" w:cs="Arial"/>
                <w:color w:val="000000"/>
              </w:rPr>
              <w:t>208</w:t>
            </w:r>
          </w:p>
        </w:tc>
      </w:tr>
      <w:tr w:rsidR="003F0E97" w:rsidRPr="00996F60" w14:paraId="2C661B2E" w14:textId="77777777" w:rsidTr="00B00B0E">
        <w:trPr>
          <w:cantSplit/>
          <w:trHeight w:val="300"/>
        </w:trPr>
        <w:tc>
          <w:tcPr>
            <w:tcW w:w="2608" w:type="dxa"/>
            <w:noWrap/>
            <w:vAlign w:val="center"/>
            <w:hideMark/>
          </w:tcPr>
          <w:p w14:paraId="77A17DED" w14:textId="71498900" w:rsidR="003F0E97" w:rsidRPr="00996F60" w:rsidRDefault="003F0E97" w:rsidP="003F0E97">
            <w:pPr>
              <w:spacing w:before="120" w:after="120" w:line="240" w:lineRule="auto"/>
            </w:pPr>
            <w:r>
              <w:rPr>
                <w:rFonts w:ascii="Arial" w:hAnsi="Arial" w:cs="Arial"/>
                <w:color w:val="000000"/>
              </w:rPr>
              <w:lastRenderedPageBreak/>
              <w:t>205</w:t>
            </w:r>
          </w:p>
        </w:tc>
        <w:tc>
          <w:tcPr>
            <w:tcW w:w="3402" w:type="dxa"/>
            <w:noWrap/>
            <w:vAlign w:val="center"/>
            <w:hideMark/>
          </w:tcPr>
          <w:p w14:paraId="0968E3A3" w14:textId="11CEF96D"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17F1A57B" w14:textId="57BDC8BE" w:rsidR="003F0E97" w:rsidRPr="00996F60" w:rsidRDefault="003F0E97" w:rsidP="003F0E97">
            <w:pPr>
              <w:spacing w:before="120" w:after="120" w:line="240" w:lineRule="auto"/>
            </w:pPr>
            <w:r>
              <w:rPr>
                <w:rFonts w:ascii="Arial" w:hAnsi="Arial" w:cs="Arial"/>
                <w:color w:val="000000"/>
              </w:rPr>
              <w:t>365</w:t>
            </w:r>
          </w:p>
        </w:tc>
      </w:tr>
      <w:tr w:rsidR="003F0E97" w:rsidRPr="00996F60" w14:paraId="083976A8" w14:textId="77777777" w:rsidTr="00B00B0E">
        <w:trPr>
          <w:cantSplit/>
          <w:trHeight w:val="300"/>
        </w:trPr>
        <w:tc>
          <w:tcPr>
            <w:tcW w:w="2608" w:type="dxa"/>
            <w:noWrap/>
            <w:vAlign w:val="center"/>
            <w:hideMark/>
          </w:tcPr>
          <w:p w14:paraId="642D6FBA" w14:textId="4DD7EE6E" w:rsidR="003F0E97" w:rsidRPr="00996F60" w:rsidRDefault="003F0E97" w:rsidP="003F0E97">
            <w:pPr>
              <w:spacing w:before="120" w:after="120" w:line="240" w:lineRule="auto"/>
            </w:pPr>
            <w:r>
              <w:rPr>
                <w:rFonts w:ascii="Arial" w:hAnsi="Arial" w:cs="Arial"/>
                <w:color w:val="000000"/>
              </w:rPr>
              <w:t>205</w:t>
            </w:r>
          </w:p>
        </w:tc>
        <w:tc>
          <w:tcPr>
            <w:tcW w:w="3402" w:type="dxa"/>
            <w:noWrap/>
            <w:vAlign w:val="center"/>
            <w:hideMark/>
          </w:tcPr>
          <w:p w14:paraId="3E241F5E" w14:textId="27601FC8"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0AD4291A" w14:textId="52BD6E48" w:rsidR="003F0E97" w:rsidRPr="00996F60" w:rsidRDefault="003F0E97" w:rsidP="003F0E97">
            <w:pPr>
              <w:spacing w:before="120" w:after="120" w:line="240" w:lineRule="auto"/>
            </w:pPr>
            <w:r>
              <w:rPr>
                <w:rFonts w:ascii="Arial" w:hAnsi="Arial" w:cs="Arial"/>
                <w:color w:val="000000"/>
              </w:rPr>
              <w:t>52</w:t>
            </w:r>
          </w:p>
        </w:tc>
      </w:tr>
      <w:tr w:rsidR="003F0E97" w:rsidRPr="00996F60" w14:paraId="497C7594" w14:textId="77777777" w:rsidTr="00B00B0E">
        <w:trPr>
          <w:cantSplit/>
          <w:trHeight w:val="300"/>
        </w:trPr>
        <w:tc>
          <w:tcPr>
            <w:tcW w:w="2608" w:type="dxa"/>
            <w:noWrap/>
            <w:vAlign w:val="center"/>
            <w:hideMark/>
          </w:tcPr>
          <w:p w14:paraId="1F89C4F4" w14:textId="6DBC4618" w:rsidR="003F0E97" w:rsidRPr="00996F60" w:rsidRDefault="003F0E97" w:rsidP="003F0E97">
            <w:pPr>
              <w:spacing w:before="120" w:after="120" w:line="240" w:lineRule="auto"/>
            </w:pPr>
            <w:r>
              <w:rPr>
                <w:rFonts w:ascii="Arial" w:hAnsi="Arial" w:cs="Arial"/>
                <w:color w:val="000000"/>
              </w:rPr>
              <w:t>205</w:t>
            </w:r>
          </w:p>
        </w:tc>
        <w:tc>
          <w:tcPr>
            <w:tcW w:w="3402" w:type="dxa"/>
            <w:noWrap/>
            <w:vAlign w:val="center"/>
            <w:hideMark/>
          </w:tcPr>
          <w:p w14:paraId="035587C8" w14:textId="457F1AD1"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0346AD8C" w14:textId="54254A6E" w:rsidR="003F0E97" w:rsidRPr="00996F60" w:rsidRDefault="003F0E97" w:rsidP="003F0E97">
            <w:pPr>
              <w:spacing w:before="120" w:after="120" w:line="240" w:lineRule="auto"/>
            </w:pPr>
            <w:r>
              <w:rPr>
                <w:rFonts w:ascii="Arial" w:hAnsi="Arial" w:cs="Arial"/>
                <w:color w:val="000000"/>
              </w:rPr>
              <w:t>10.3</w:t>
            </w:r>
          </w:p>
        </w:tc>
      </w:tr>
      <w:tr w:rsidR="003F0E97" w:rsidRPr="00996F60" w14:paraId="7ABBFFE3" w14:textId="77777777" w:rsidTr="00B00B0E">
        <w:trPr>
          <w:cantSplit/>
          <w:trHeight w:val="300"/>
        </w:trPr>
        <w:tc>
          <w:tcPr>
            <w:tcW w:w="2608" w:type="dxa"/>
            <w:noWrap/>
            <w:vAlign w:val="center"/>
            <w:hideMark/>
          </w:tcPr>
          <w:p w14:paraId="46B77E91" w14:textId="48962580" w:rsidR="003F0E97" w:rsidRPr="00996F60" w:rsidRDefault="003F0E97" w:rsidP="003F0E97">
            <w:pPr>
              <w:spacing w:before="120" w:after="120" w:line="240" w:lineRule="auto"/>
            </w:pPr>
            <w:r>
              <w:rPr>
                <w:rFonts w:ascii="Arial" w:hAnsi="Arial" w:cs="Arial"/>
                <w:color w:val="000000"/>
              </w:rPr>
              <w:t>205</w:t>
            </w:r>
          </w:p>
        </w:tc>
        <w:tc>
          <w:tcPr>
            <w:tcW w:w="3402" w:type="dxa"/>
            <w:noWrap/>
            <w:vAlign w:val="center"/>
            <w:hideMark/>
          </w:tcPr>
          <w:p w14:paraId="087F5C51" w14:textId="56047F6F" w:rsidR="003F0E97" w:rsidRPr="00996F60" w:rsidRDefault="003F0E97" w:rsidP="003F0E97">
            <w:pPr>
              <w:spacing w:before="120" w:after="120" w:line="240" w:lineRule="auto"/>
            </w:pPr>
            <w:r>
              <w:rPr>
                <w:rFonts w:ascii="Arial" w:hAnsi="Arial" w:cs="Arial"/>
                <w:color w:val="000000"/>
              </w:rPr>
              <w:t>Collecting wild produce</w:t>
            </w:r>
          </w:p>
        </w:tc>
        <w:tc>
          <w:tcPr>
            <w:tcW w:w="3118" w:type="dxa"/>
            <w:noWrap/>
            <w:vAlign w:val="center"/>
            <w:hideMark/>
          </w:tcPr>
          <w:p w14:paraId="19054886" w14:textId="711A2453" w:rsidR="003F0E97" w:rsidRPr="00996F60" w:rsidRDefault="003F0E97" w:rsidP="003F0E97">
            <w:pPr>
              <w:spacing w:before="120" w:after="120" w:line="240" w:lineRule="auto"/>
            </w:pPr>
            <w:r>
              <w:rPr>
                <w:rFonts w:ascii="Arial" w:hAnsi="Arial" w:cs="Arial"/>
                <w:color w:val="000000"/>
              </w:rPr>
              <w:t>0.66</w:t>
            </w:r>
          </w:p>
        </w:tc>
      </w:tr>
      <w:tr w:rsidR="003F0E97" w:rsidRPr="00996F60" w14:paraId="3A5422D8" w14:textId="77777777" w:rsidTr="00B00B0E">
        <w:trPr>
          <w:cantSplit/>
          <w:trHeight w:val="300"/>
        </w:trPr>
        <w:tc>
          <w:tcPr>
            <w:tcW w:w="2608" w:type="dxa"/>
            <w:noWrap/>
            <w:vAlign w:val="center"/>
            <w:hideMark/>
          </w:tcPr>
          <w:p w14:paraId="1954A50C" w14:textId="28299B67" w:rsidR="003F0E97" w:rsidRPr="00996F60" w:rsidRDefault="003F0E97" w:rsidP="003F0E97">
            <w:pPr>
              <w:spacing w:before="120" w:after="120" w:line="240" w:lineRule="auto"/>
            </w:pPr>
            <w:r>
              <w:rPr>
                <w:rFonts w:ascii="Arial" w:hAnsi="Arial" w:cs="Arial"/>
                <w:color w:val="000000"/>
              </w:rPr>
              <w:t>205</w:t>
            </w:r>
          </w:p>
        </w:tc>
        <w:tc>
          <w:tcPr>
            <w:tcW w:w="3402" w:type="dxa"/>
            <w:noWrap/>
            <w:vAlign w:val="center"/>
            <w:hideMark/>
          </w:tcPr>
          <w:p w14:paraId="5F4C8151" w14:textId="06B4ADF7" w:rsidR="003F0E97" w:rsidRPr="00996F60" w:rsidRDefault="003F0E97" w:rsidP="003F0E97">
            <w:pPr>
              <w:spacing w:before="120" w:after="120" w:line="240" w:lineRule="auto"/>
            </w:pPr>
            <w:r>
              <w:rPr>
                <w:rFonts w:ascii="Arial" w:hAnsi="Arial" w:cs="Arial"/>
                <w:color w:val="000000"/>
              </w:rPr>
              <w:t>Looking after hens</w:t>
            </w:r>
          </w:p>
        </w:tc>
        <w:tc>
          <w:tcPr>
            <w:tcW w:w="3118" w:type="dxa"/>
            <w:noWrap/>
            <w:vAlign w:val="center"/>
            <w:hideMark/>
          </w:tcPr>
          <w:p w14:paraId="1509F6F7" w14:textId="3A2D1F6D" w:rsidR="003F0E97" w:rsidRPr="00996F60" w:rsidRDefault="003F0E97" w:rsidP="003F0E97">
            <w:pPr>
              <w:spacing w:before="120" w:after="120" w:line="240" w:lineRule="auto"/>
            </w:pPr>
            <w:r>
              <w:rPr>
                <w:rFonts w:ascii="Arial" w:hAnsi="Arial" w:cs="Arial"/>
                <w:color w:val="000000"/>
              </w:rPr>
              <w:t>91.3</w:t>
            </w:r>
          </w:p>
        </w:tc>
      </w:tr>
      <w:tr w:rsidR="003F0E97" w:rsidRPr="00996F60" w14:paraId="02FB0F47" w14:textId="77777777" w:rsidTr="00B00B0E">
        <w:trPr>
          <w:cantSplit/>
          <w:trHeight w:val="300"/>
        </w:trPr>
        <w:tc>
          <w:tcPr>
            <w:tcW w:w="2608" w:type="dxa"/>
            <w:noWrap/>
            <w:vAlign w:val="center"/>
            <w:hideMark/>
          </w:tcPr>
          <w:p w14:paraId="48C98C63" w14:textId="07DAA0DD" w:rsidR="003F0E97" w:rsidRPr="00996F60" w:rsidRDefault="003F0E97" w:rsidP="003F0E97">
            <w:pPr>
              <w:spacing w:before="120" w:after="120" w:line="240" w:lineRule="auto"/>
            </w:pPr>
            <w:r>
              <w:rPr>
                <w:rFonts w:ascii="Arial" w:hAnsi="Arial" w:cs="Arial"/>
                <w:color w:val="000000"/>
              </w:rPr>
              <w:t>206</w:t>
            </w:r>
          </w:p>
        </w:tc>
        <w:tc>
          <w:tcPr>
            <w:tcW w:w="3402" w:type="dxa"/>
            <w:noWrap/>
            <w:vAlign w:val="center"/>
            <w:hideMark/>
          </w:tcPr>
          <w:p w14:paraId="771B9C96" w14:textId="45AFEB6F" w:rsidR="003F0E97" w:rsidRPr="00996F60" w:rsidRDefault="003F0E97" w:rsidP="003F0E97">
            <w:pPr>
              <w:spacing w:before="120" w:after="120" w:line="240" w:lineRule="auto"/>
            </w:pPr>
            <w:r>
              <w:rPr>
                <w:rFonts w:ascii="Arial" w:hAnsi="Arial" w:cs="Arial"/>
                <w:color w:val="000000"/>
              </w:rPr>
              <w:t>Collecting wild produce</w:t>
            </w:r>
          </w:p>
        </w:tc>
        <w:tc>
          <w:tcPr>
            <w:tcW w:w="3118" w:type="dxa"/>
            <w:noWrap/>
            <w:vAlign w:val="center"/>
            <w:hideMark/>
          </w:tcPr>
          <w:p w14:paraId="79531289" w14:textId="3F03EC22" w:rsidR="003F0E97" w:rsidRPr="00996F60" w:rsidRDefault="003F0E97" w:rsidP="003F0E97">
            <w:pPr>
              <w:spacing w:before="120" w:after="120" w:line="240" w:lineRule="auto"/>
            </w:pPr>
            <w:r>
              <w:rPr>
                <w:rFonts w:ascii="Arial" w:hAnsi="Arial" w:cs="Arial"/>
                <w:color w:val="000000"/>
              </w:rPr>
              <w:t>2</w:t>
            </w:r>
          </w:p>
        </w:tc>
      </w:tr>
      <w:tr w:rsidR="003F0E97" w:rsidRPr="00996F60" w14:paraId="3F4C8912" w14:textId="77777777" w:rsidTr="00B00B0E">
        <w:trPr>
          <w:cantSplit/>
          <w:trHeight w:val="300"/>
        </w:trPr>
        <w:tc>
          <w:tcPr>
            <w:tcW w:w="2608" w:type="dxa"/>
            <w:noWrap/>
            <w:vAlign w:val="center"/>
            <w:hideMark/>
          </w:tcPr>
          <w:p w14:paraId="7485D3DB" w14:textId="3DA4B498" w:rsidR="003F0E97" w:rsidRPr="00996F60" w:rsidRDefault="003F0E97" w:rsidP="003F0E97">
            <w:pPr>
              <w:spacing w:before="120" w:after="120" w:line="240" w:lineRule="auto"/>
            </w:pPr>
            <w:r>
              <w:rPr>
                <w:rFonts w:ascii="Arial" w:hAnsi="Arial" w:cs="Arial"/>
                <w:color w:val="000000"/>
              </w:rPr>
              <w:t>206</w:t>
            </w:r>
          </w:p>
        </w:tc>
        <w:tc>
          <w:tcPr>
            <w:tcW w:w="3402" w:type="dxa"/>
            <w:noWrap/>
            <w:vAlign w:val="center"/>
            <w:hideMark/>
          </w:tcPr>
          <w:p w14:paraId="4D1D7A30" w14:textId="16099F30"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7EE55721" w14:textId="6E57EBFF" w:rsidR="003F0E97" w:rsidRPr="00996F60" w:rsidRDefault="003F0E97" w:rsidP="003F0E97">
            <w:pPr>
              <w:spacing w:before="120" w:after="120" w:line="240" w:lineRule="auto"/>
            </w:pPr>
            <w:r>
              <w:rPr>
                <w:rFonts w:ascii="Arial" w:hAnsi="Arial" w:cs="Arial"/>
                <w:color w:val="000000"/>
              </w:rPr>
              <w:t>1885</w:t>
            </w:r>
          </w:p>
        </w:tc>
      </w:tr>
      <w:tr w:rsidR="003F0E97" w:rsidRPr="00996F60" w14:paraId="04B9C527" w14:textId="77777777" w:rsidTr="00B00B0E">
        <w:trPr>
          <w:cantSplit/>
          <w:trHeight w:val="300"/>
        </w:trPr>
        <w:tc>
          <w:tcPr>
            <w:tcW w:w="2608" w:type="dxa"/>
            <w:noWrap/>
            <w:vAlign w:val="center"/>
            <w:hideMark/>
          </w:tcPr>
          <w:p w14:paraId="76334995" w14:textId="0C04E329" w:rsidR="003F0E97" w:rsidRPr="00996F60" w:rsidRDefault="003F0E97" w:rsidP="003F0E97">
            <w:pPr>
              <w:spacing w:before="120" w:after="120" w:line="240" w:lineRule="auto"/>
            </w:pPr>
            <w:r>
              <w:rPr>
                <w:rFonts w:ascii="Arial" w:hAnsi="Arial" w:cs="Arial"/>
                <w:color w:val="000000"/>
              </w:rPr>
              <w:t>206</w:t>
            </w:r>
          </w:p>
        </w:tc>
        <w:tc>
          <w:tcPr>
            <w:tcW w:w="3402" w:type="dxa"/>
            <w:noWrap/>
            <w:vAlign w:val="center"/>
            <w:hideMark/>
          </w:tcPr>
          <w:p w14:paraId="289AD55D" w14:textId="28CD7A5B" w:rsidR="003F0E97" w:rsidRPr="00996F60" w:rsidRDefault="003F0E97" w:rsidP="003F0E97">
            <w:pPr>
              <w:spacing w:before="120" w:after="120" w:line="240" w:lineRule="auto"/>
            </w:pPr>
            <w:r>
              <w:rPr>
                <w:rFonts w:ascii="Arial" w:hAnsi="Arial" w:cs="Arial"/>
                <w:color w:val="000000"/>
              </w:rPr>
              <w:t>Crofting and training</w:t>
            </w:r>
          </w:p>
        </w:tc>
        <w:tc>
          <w:tcPr>
            <w:tcW w:w="3118" w:type="dxa"/>
            <w:noWrap/>
            <w:vAlign w:val="center"/>
            <w:hideMark/>
          </w:tcPr>
          <w:p w14:paraId="56F80A8E" w14:textId="20057420" w:rsidR="003F0E97" w:rsidRPr="00996F60" w:rsidRDefault="003F0E97" w:rsidP="003F0E97">
            <w:pPr>
              <w:spacing w:before="120" w:after="120" w:line="240" w:lineRule="auto"/>
            </w:pPr>
            <w:r>
              <w:rPr>
                <w:rFonts w:ascii="Arial" w:hAnsi="Arial" w:cs="Arial"/>
                <w:color w:val="000000"/>
              </w:rPr>
              <w:t>1460</w:t>
            </w:r>
          </w:p>
        </w:tc>
      </w:tr>
      <w:tr w:rsidR="003F0E97" w:rsidRPr="00996F60" w14:paraId="2E310F2D" w14:textId="77777777" w:rsidTr="00B00B0E">
        <w:trPr>
          <w:cantSplit/>
          <w:trHeight w:val="300"/>
        </w:trPr>
        <w:tc>
          <w:tcPr>
            <w:tcW w:w="2608" w:type="dxa"/>
            <w:noWrap/>
            <w:vAlign w:val="center"/>
            <w:hideMark/>
          </w:tcPr>
          <w:p w14:paraId="65CD1B4B" w14:textId="24964B04" w:rsidR="003F0E97" w:rsidRPr="00996F60" w:rsidRDefault="003F0E97" w:rsidP="003F0E97">
            <w:pPr>
              <w:spacing w:before="120" w:after="120" w:line="240" w:lineRule="auto"/>
            </w:pPr>
            <w:r>
              <w:rPr>
                <w:rFonts w:ascii="Arial" w:hAnsi="Arial" w:cs="Arial"/>
                <w:color w:val="000000"/>
              </w:rPr>
              <w:t>207</w:t>
            </w:r>
          </w:p>
        </w:tc>
        <w:tc>
          <w:tcPr>
            <w:tcW w:w="3402" w:type="dxa"/>
            <w:noWrap/>
            <w:vAlign w:val="center"/>
            <w:hideMark/>
          </w:tcPr>
          <w:p w14:paraId="089CF9F2" w14:textId="5C0AD367"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092D6965" w14:textId="5731DD5F" w:rsidR="003F0E97" w:rsidRPr="00996F60" w:rsidRDefault="003F0E97" w:rsidP="003F0E97">
            <w:pPr>
              <w:spacing w:before="120" w:after="120" w:line="240" w:lineRule="auto"/>
            </w:pPr>
            <w:r>
              <w:rPr>
                <w:rFonts w:ascii="Arial" w:hAnsi="Arial" w:cs="Arial"/>
                <w:color w:val="000000"/>
              </w:rPr>
              <w:t>64</w:t>
            </w:r>
          </w:p>
        </w:tc>
      </w:tr>
      <w:tr w:rsidR="003F0E97" w:rsidRPr="00996F60" w14:paraId="78004953" w14:textId="77777777" w:rsidTr="00B00B0E">
        <w:trPr>
          <w:cantSplit/>
          <w:trHeight w:val="300"/>
        </w:trPr>
        <w:tc>
          <w:tcPr>
            <w:tcW w:w="2608" w:type="dxa"/>
            <w:noWrap/>
            <w:vAlign w:val="center"/>
            <w:hideMark/>
          </w:tcPr>
          <w:p w14:paraId="2B1FEFC4" w14:textId="0D8D310C" w:rsidR="003F0E97" w:rsidRPr="00996F60" w:rsidRDefault="003F0E97" w:rsidP="003F0E97">
            <w:pPr>
              <w:spacing w:before="120" w:after="120" w:line="240" w:lineRule="auto"/>
            </w:pPr>
            <w:r>
              <w:rPr>
                <w:rFonts w:ascii="Arial" w:hAnsi="Arial" w:cs="Arial"/>
                <w:color w:val="000000"/>
              </w:rPr>
              <w:t>208</w:t>
            </w:r>
          </w:p>
        </w:tc>
        <w:tc>
          <w:tcPr>
            <w:tcW w:w="3402" w:type="dxa"/>
            <w:noWrap/>
            <w:vAlign w:val="center"/>
            <w:hideMark/>
          </w:tcPr>
          <w:p w14:paraId="033DF172" w14:textId="4A43941E"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7A646193" w14:textId="249F7BE7" w:rsidR="003F0E97" w:rsidRPr="00996F60" w:rsidRDefault="003F0E97" w:rsidP="003F0E97">
            <w:pPr>
              <w:spacing w:before="120" w:after="120" w:line="240" w:lineRule="auto"/>
            </w:pPr>
            <w:r>
              <w:rPr>
                <w:rFonts w:ascii="Arial" w:hAnsi="Arial" w:cs="Arial"/>
                <w:color w:val="000000"/>
              </w:rPr>
              <w:t>3120</w:t>
            </w:r>
          </w:p>
        </w:tc>
      </w:tr>
      <w:tr w:rsidR="003F0E97" w:rsidRPr="00996F60" w14:paraId="24B296D5" w14:textId="77777777" w:rsidTr="00B00B0E">
        <w:trPr>
          <w:cantSplit/>
          <w:trHeight w:val="300"/>
        </w:trPr>
        <w:tc>
          <w:tcPr>
            <w:tcW w:w="2608" w:type="dxa"/>
            <w:noWrap/>
            <w:vAlign w:val="center"/>
            <w:hideMark/>
          </w:tcPr>
          <w:p w14:paraId="3E09EEE9" w14:textId="09D45711" w:rsidR="003F0E97" w:rsidRPr="00996F60" w:rsidRDefault="003F0E97" w:rsidP="003F0E97">
            <w:pPr>
              <w:spacing w:before="120" w:after="120" w:line="240" w:lineRule="auto"/>
            </w:pPr>
            <w:r>
              <w:rPr>
                <w:rFonts w:ascii="Arial" w:hAnsi="Arial" w:cs="Arial"/>
                <w:color w:val="000000"/>
              </w:rPr>
              <w:t>209</w:t>
            </w:r>
          </w:p>
        </w:tc>
        <w:tc>
          <w:tcPr>
            <w:tcW w:w="3402" w:type="dxa"/>
            <w:noWrap/>
            <w:vAlign w:val="center"/>
            <w:hideMark/>
          </w:tcPr>
          <w:p w14:paraId="1E1F40EE" w14:textId="3302A732"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300AAD99" w14:textId="114B95C3" w:rsidR="003F0E97" w:rsidRPr="00996F60" w:rsidRDefault="003F0E97" w:rsidP="003F0E97">
            <w:pPr>
              <w:spacing w:before="120" w:after="120" w:line="240" w:lineRule="auto"/>
            </w:pPr>
            <w:r>
              <w:rPr>
                <w:rFonts w:ascii="Arial" w:hAnsi="Arial" w:cs="Arial"/>
                <w:color w:val="000000"/>
              </w:rPr>
              <w:t>18</w:t>
            </w:r>
          </w:p>
        </w:tc>
      </w:tr>
      <w:tr w:rsidR="003F0E97" w:rsidRPr="00996F60" w14:paraId="07CBEB83" w14:textId="77777777" w:rsidTr="00B00B0E">
        <w:trPr>
          <w:cantSplit/>
          <w:trHeight w:val="300"/>
        </w:trPr>
        <w:tc>
          <w:tcPr>
            <w:tcW w:w="2608" w:type="dxa"/>
            <w:noWrap/>
            <w:vAlign w:val="center"/>
            <w:hideMark/>
          </w:tcPr>
          <w:p w14:paraId="72513175" w14:textId="1ABA6AC9" w:rsidR="003F0E97" w:rsidRPr="00996F60" w:rsidRDefault="003F0E97" w:rsidP="003F0E97">
            <w:pPr>
              <w:spacing w:before="120" w:after="120" w:line="240" w:lineRule="auto"/>
            </w:pPr>
            <w:r>
              <w:rPr>
                <w:rFonts w:ascii="Arial" w:hAnsi="Arial" w:cs="Arial"/>
                <w:color w:val="000000"/>
              </w:rPr>
              <w:t>209</w:t>
            </w:r>
          </w:p>
        </w:tc>
        <w:tc>
          <w:tcPr>
            <w:tcW w:w="3402" w:type="dxa"/>
            <w:noWrap/>
            <w:vAlign w:val="center"/>
            <w:hideMark/>
          </w:tcPr>
          <w:p w14:paraId="2FE34BAB" w14:textId="22ACE1CC"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3DDAA3D5" w14:textId="24A79B7D" w:rsidR="003F0E97" w:rsidRPr="00996F60" w:rsidRDefault="003F0E97" w:rsidP="003F0E97">
            <w:pPr>
              <w:spacing w:before="120" w:after="120" w:line="240" w:lineRule="auto"/>
            </w:pPr>
            <w:r>
              <w:rPr>
                <w:rFonts w:ascii="Arial" w:hAnsi="Arial" w:cs="Arial"/>
                <w:color w:val="000000"/>
              </w:rPr>
              <w:t>364</w:t>
            </w:r>
          </w:p>
        </w:tc>
      </w:tr>
      <w:tr w:rsidR="003F0E97" w:rsidRPr="00996F60" w14:paraId="2D3C2522" w14:textId="77777777" w:rsidTr="00B00B0E">
        <w:trPr>
          <w:cantSplit/>
          <w:trHeight w:val="300"/>
        </w:trPr>
        <w:tc>
          <w:tcPr>
            <w:tcW w:w="2608" w:type="dxa"/>
            <w:noWrap/>
            <w:vAlign w:val="center"/>
            <w:hideMark/>
          </w:tcPr>
          <w:p w14:paraId="3516BEDB" w14:textId="0BF16A57" w:rsidR="003F0E97" w:rsidRPr="00996F60" w:rsidRDefault="003F0E97" w:rsidP="003F0E97">
            <w:pPr>
              <w:spacing w:before="120" w:after="120" w:line="240" w:lineRule="auto"/>
            </w:pPr>
            <w:r>
              <w:rPr>
                <w:rFonts w:ascii="Arial" w:hAnsi="Arial" w:cs="Arial"/>
                <w:color w:val="000000"/>
              </w:rPr>
              <w:t>210</w:t>
            </w:r>
          </w:p>
        </w:tc>
        <w:tc>
          <w:tcPr>
            <w:tcW w:w="3402" w:type="dxa"/>
            <w:noWrap/>
            <w:vAlign w:val="center"/>
            <w:hideMark/>
          </w:tcPr>
          <w:p w14:paraId="44A4AF3A" w14:textId="3FFDC0FF"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7CE30B79" w14:textId="67BC9655" w:rsidR="003F0E97" w:rsidRPr="00996F60" w:rsidRDefault="003F0E97" w:rsidP="003F0E97">
            <w:pPr>
              <w:spacing w:before="120" w:after="120" w:line="240" w:lineRule="auto"/>
            </w:pPr>
            <w:r>
              <w:rPr>
                <w:rFonts w:ascii="Arial" w:hAnsi="Arial" w:cs="Arial"/>
                <w:color w:val="000000"/>
              </w:rPr>
              <w:t>3650</w:t>
            </w:r>
          </w:p>
        </w:tc>
      </w:tr>
      <w:tr w:rsidR="003F0E97" w:rsidRPr="00996F60" w14:paraId="30B53678" w14:textId="77777777" w:rsidTr="00B00B0E">
        <w:trPr>
          <w:cantSplit/>
          <w:trHeight w:val="300"/>
        </w:trPr>
        <w:tc>
          <w:tcPr>
            <w:tcW w:w="2608" w:type="dxa"/>
            <w:noWrap/>
            <w:vAlign w:val="center"/>
            <w:hideMark/>
          </w:tcPr>
          <w:p w14:paraId="77694CB6" w14:textId="789ECAC7" w:rsidR="003F0E97" w:rsidRPr="00996F60" w:rsidRDefault="003F0E97" w:rsidP="003F0E97">
            <w:pPr>
              <w:spacing w:before="120" w:after="120" w:line="240" w:lineRule="auto"/>
            </w:pPr>
            <w:r>
              <w:rPr>
                <w:rFonts w:ascii="Arial" w:hAnsi="Arial" w:cs="Arial"/>
                <w:color w:val="000000"/>
              </w:rPr>
              <w:t>213</w:t>
            </w:r>
          </w:p>
        </w:tc>
        <w:tc>
          <w:tcPr>
            <w:tcW w:w="3402" w:type="dxa"/>
            <w:noWrap/>
            <w:vAlign w:val="center"/>
            <w:hideMark/>
          </w:tcPr>
          <w:p w14:paraId="1DB0C746" w14:textId="612747BA"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21D9844D" w14:textId="1EF61C69" w:rsidR="003F0E97" w:rsidRPr="00996F60" w:rsidRDefault="003F0E97" w:rsidP="003F0E97">
            <w:pPr>
              <w:spacing w:before="120" w:after="120" w:line="240" w:lineRule="auto"/>
            </w:pPr>
            <w:r>
              <w:rPr>
                <w:rFonts w:ascii="Arial" w:hAnsi="Arial" w:cs="Arial"/>
                <w:color w:val="000000"/>
              </w:rPr>
              <w:t>205</w:t>
            </w:r>
          </w:p>
        </w:tc>
      </w:tr>
      <w:tr w:rsidR="003F0E97" w:rsidRPr="00996F60" w14:paraId="371F504F" w14:textId="77777777" w:rsidTr="00B00B0E">
        <w:trPr>
          <w:cantSplit/>
          <w:trHeight w:val="300"/>
        </w:trPr>
        <w:tc>
          <w:tcPr>
            <w:tcW w:w="2608" w:type="dxa"/>
            <w:noWrap/>
            <w:vAlign w:val="center"/>
            <w:hideMark/>
          </w:tcPr>
          <w:p w14:paraId="32F771C9" w14:textId="7B38776A" w:rsidR="003F0E97" w:rsidRPr="00996F60" w:rsidRDefault="003F0E97" w:rsidP="003F0E97">
            <w:pPr>
              <w:spacing w:before="120" w:after="120" w:line="240" w:lineRule="auto"/>
            </w:pPr>
            <w:r>
              <w:rPr>
                <w:rFonts w:ascii="Arial" w:hAnsi="Arial" w:cs="Arial"/>
                <w:color w:val="000000"/>
              </w:rPr>
              <w:t>214</w:t>
            </w:r>
          </w:p>
        </w:tc>
        <w:tc>
          <w:tcPr>
            <w:tcW w:w="3402" w:type="dxa"/>
            <w:noWrap/>
            <w:vAlign w:val="center"/>
            <w:hideMark/>
          </w:tcPr>
          <w:p w14:paraId="59D4FDD7" w14:textId="0DF1AB36"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5B1B086E" w14:textId="37DE8AE8" w:rsidR="003F0E97" w:rsidRPr="00996F60" w:rsidRDefault="003F0E97" w:rsidP="003F0E97">
            <w:pPr>
              <w:spacing w:before="120" w:after="120" w:line="240" w:lineRule="auto"/>
            </w:pPr>
            <w:r>
              <w:rPr>
                <w:rFonts w:ascii="Arial" w:hAnsi="Arial" w:cs="Arial"/>
                <w:color w:val="000000"/>
              </w:rPr>
              <w:t>27</w:t>
            </w:r>
            <w:r w:rsidR="001268FE">
              <w:rPr>
                <w:rFonts w:ascii="Arial" w:hAnsi="Arial" w:cs="Arial"/>
                <w:color w:val="000000"/>
              </w:rPr>
              <w:t>4</w:t>
            </w:r>
          </w:p>
        </w:tc>
      </w:tr>
      <w:tr w:rsidR="003F0E97" w:rsidRPr="00996F60" w14:paraId="70030A33" w14:textId="77777777" w:rsidTr="00B00B0E">
        <w:trPr>
          <w:cantSplit/>
          <w:trHeight w:val="300"/>
        </w:trPr>
        <w:tc>
          <w:tcPr>
            <w:tcW w:w="2608" w:type="dxa"/>
            <w:noWrap/>
            <w:vAlign w:val="center"/>
            <w:hideMark/>
          </w:tcPr>
          <w:p w14:paraId="4758B333" w14:textId="753D6E0D" w:rsidR="003F0E97" w:rsidRPr="00996F60" w:rsidRDefault="003F0E97" w:rsidP="003F0E97">
            <w:pPr>
              <w:spacing w:before="120" w:after="120" w:line="240" w:lineRule="auto"/>
            </w:pPr>
            <w:r>
              <w:rPr>
                <w:rFonts w:ascii="Arial" w:hAnsi="Arial" w:cs="Arial"/>
                <w:color w:val="000000"/>
              </w:rPr>
              <w:t>214</w:t>
            </w:r>
          </w:p>
        </w:tc>
        <w:tc>
          <w:tcPr>
            <w:tcW w:w="3402" w:type="dxa"/>
            <w:noWrap/>
            <w:vAlign w:val="center"/>
            <w:hideMark/>
          </w:tcPr>
          <w:p w14:paraId="30DF96D3" w14:textId="356493C5"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0CA9FAB1" w14:textId="74CD4F3A" w:rsidR="003F0E97" w:rsidRPr="00996F60" w:rsidRDefault="003F0E97" w:rsidP="003F0E97">
            <w:pPr>
              <w:spacing w:before="120" w:after="120" w:line="240" w:lineRule="auto"/>
            </w:pPr>
            <w:r>
              <w:rPr>
                <w:rFonts w:ascii="Arial" w:hAnsi="Arial" w:cs="Arial"/>
                <w:color w:val="000000"/>
              </w:rPr>
              <w:t>41</w:t>
            </w:r>
            <w:r w:rsidR="001268FE">
              <w:rPr>
                <w:rFonts w:ascii="Arial" w:hAnsi="Arial" w:cs="Arial"/>
                <w:color w:val="000000"/>
              </w:rPr>
              <w:t>1</w:t>
            </w:r>
          </w:p>
        </w:tc>
      </w:tr>
      <w:tr w:rsidR="003F0E97" w:rsidRPr="00996F60" w14:paraId="3402BC4E" w14:textId="77777777" w:rsidTr="00B00B0E">
        <w:trPr>
          <w:cantSplit/>
          <w:trHeight w:val="300"/>
        </w:trPr>
        <w:tc>
          <w:tcPr>
            <w:tcW w:w="2608" w:type="dxa"/>
            <w:noWrap/>
            <w:vAlign w:val="center"/>
            <w:hideMark/>
          </w:tcPr>
          <w:p w14:paraId="3FAB45AE" w14:textId="21B6755E" w:rsidR="003F0E97" w:rsidRPr="00996F60" w:rsidRDefault="003F0E97" w:rsidP="003F0E97">
            <w:pPr>
              <w:spacing w:before="120" w:after="120" w:line="240" w:lineRule="auto"/>
            </w:pPr>
            <w:r>
              <w:rPr>
                <w:rFonts w:ascii="Arial" w:hAnsi="Arial" w:cs="Arial"/>
                <w:color w:val="000000"/>
              </w:rPr>
              <w:t>215</w:t>
            </w:r>
          </w:p>
        </w:tc>
        <w:tc>
          <w:tcPr>
            <w:tcW w:w="3402" w:type="dxa"/>
            <w:noWrap/>
            <w:vAlign w:val="center"/>
            <w:hideMark/>
          </w:tcPr>
          <w:p w14:paraId="289D077E" w14:textId="540A3EDA" w:rsidR="003F0E97" w:rsidRPr="00996F60" w:rsidRDefault="003F0E97" w:rsidP="003F0E97">
            <w:pPr>
              <w:spacing w:before="120" w:after="120" w:line="240" w:lineRule="auto"/>
            </w:pPr>
            <w:r>
              <w:rPr>
                <w:rFonts w:ascii="Arial" w:hAnsi="Arial" w:cs="Arial"/>
                <w:color w:val="000000"/>
              </w:rPr>
              <w:t>Golfing</w:t>
            </w:r>
          </w:p>
        </w:tc>
        <w:tc>
          <w:tcPr>
            <w:tcW w:w="3118" w:type="dxa"/>
            <w:noWrap/>
            <w:vAlign w:val="center"/>
            <w:hideMark/>
          </w:tcPr>
          <w:p w14:paraId="2B353A1A" w14:textId="0AD861ED" w:rsidR="003F0E97" w:rsidRPr="00996F60" w:rsidRDefault="003F0E97" w:rsidP="003F0E97">
            <w:pPr>
              <w:spacing w:before="120" w:after="120" w:line="240" w:lineRule="auto"/>
            </w:pPr>
            <w:r>
              <w:rPr>
                <w:rFonts w:ascii="Arial" w:hAnsi="Arial" w:cs="Arial"/>
                <w:color w:val="000000"/>
              </w:rPr>
              <w:t>468</w:t>
            </w:r>
          </w:p>
        </w:tc>
      </w:tr>
      <w:tr w:rsidR="003F0E97" w:rsidRPr="00996F60" w14:paraId="1E89FAFB" w14:textId="77777777" w:rsidTr="00B00B0E">
        <w:trPr>
          <w:cantSplit/>
          <w:trHeight w:val="300"/>
        </w:trPr>
        <w:tc>
          <w:tcPr>
            <w:tcW w:w="2608" w:type="dxa"/>
            <w:noWrap/>
            <w:vAlign w:val="center"/>
            <w:hideMark/>
          </w:tcPr>
          <w:p w14:paraId="67FED367" w14:textId="65614D68" w:rsidR="003F0E97" w:rsidRPr="00996F60" w:rsidRDefault="003F0E97" w:rsidP="003F0E97">
            <w:pPr>
              <w:spacing w:before="120" w:after="120" w:line="240" w:lineRule="auto"/>
            </w:pPr>
            <w:r>
              <w:rPr>
                <w:rFonts w:ascii="Arial" w:hAnsi="Arial" w:cs="Arial"/>
                <w:color w:val="000000"/>
              </w:rPr>
              <w:t>216</w:t>
            </w:r>
          </w:p>
        </w:tc>
        <w:tc>
          <w:tcPr>
            <w:tcW w:w="3402" w:type="dxa"/>
            <w:noWrap/>
            <w:vAlign w:val="center"/>
            <w:hideMark/>
          </w:tcPr>
          <w:p w14:paraId="3600F2CE" w14:textId="6F74FC89"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5D6FA140" w14:textId="50C6BD73" w:rsidR="003F0E97" w:rsidRPr="00996F60" w:rsidRDefault="003F0E97" w:rsidP="003F0E97">
            <w:pPr>
              <w:spacing w:before="120" w:after="120" w:line="240" w:lineRule="auto"/>
            </w:pPr>
            <w:r>
              <w:rPr>
                <w:rFonts w:ascii="Arial" w:hAnsi="Arial" w:cs="Arial"/>
                <w:color w:val="000000"/>
              </w:rPr>
              <w:t>365</w:t>
            </w:r>
          </w:p>
        </w:tc>
      </w:tr>
      <w:tr w:rsidR="003F0E97" w:rsidRPr="00996F60" w14:paraId="782BA3F0" w14:textId="77777777" w:rsidTr="00B00B0E">
        <w:trPr>
          <w:cantSplit/>
          <w:trHeight w:val="300"/>
        </w:trPr>
        <w:tc>
          <w:tcPr>
            <w:tcW w:w="2608" w:type="dxa"/>
            <w:noWrap/>
            <w:vAlign w:val="center"/>
            <w:hideMark/>
          </w:tcPr>
          <w:p w14:paraId="2E6E23C9" w14:textId="13088135" w:rsidR="003F0E97" w:rsidRPr="00996F60" w:rsidRDefault="003F0E97" w:rsidP="003F0E97">
            <w:pPr>
              <w:spacing w:before="120" w:after="120" w:line="240" w:lineRule="auto"/>
            </w:pPr>
            <w:r>
              <w:rPr>
                <w:rFonts w:ascii="Arial" w:hAnsi="Arial" w:cs="Arial"/>
                <w:color w:val="000000"/>
              </w:rPr>
              <w:t>216</w:t>
            </w:r>
          </w:p>
        </w:tc>
        <w:tc>
          <w:tcPr>
            <w:tcW w:w="3402" w:type="dxa"/>
            <w:noWrap/>
            <w:vAlign w:val="center"/>
            <w:hideMark/>
          </w:tcPr>
          <w:p w14:paraId="525F9D20" w14:textId="633D9FA2"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391BBCED" w14:textId="05935485" w:rsidR="003F0E97" w:rsidRPr="00996F60" w:rsidRDefault="003F0E97" w:rsidP="003F0E97">
            <w:pPr>
              <w:spacing w:before="120" w:after="120" w:line="240" w:lineRule="auto"/>
            </w:pPr>
            <w:r>
              <w:rPr>
                <w:rFonts w:ascii="Arial" w:hAnsi="Arial" w:cs="Arial"/>
                <w:color w:val="000000"/>
              </w:rPr>
              <w:t>54</w:t>
            </w:r>
            <w:r w:rsidR="001268FE">
              <w:rPr>
                <w:rFonts w:ascii="Arial" w:hAnsi="Arial" w:cs="Arial"/>
                <w:color w:val="000000"/>
              </w:rPr>
              <w:t>8</w:t>
            </w:r>
          </w:p>
        </w:tc>
      </w:tr>
      <w:tr w:rsidR="003F0E97" w:rsidRPr="00996F60" w14:paraId="4DA3220C" w14:textId="77777777" w:rsidTr="00B00B0E">
        <w:trPr>
          <w:cantSplit/>
          <w:trHeight w:val="300"/>
        </w:trPr>
        <w:tc>
          <w:tcPr>
            <w:tcW w:w="2608" w:type="dxa"/>
            <w:noWrap/>
            <w:vAlign w:val="center"/>
            <w:hideMark/>
          </w:tcPr>
          <w:p w14:paraId="3D3D3835" w14:textId="7B5AA40C" w:rsidR="003F0E97" w:rsidRPr="00996F60" w:rsidRDefault="003F0E97" w:rsidP="003F0E97">
            <w:pPr>
              <w:spacing w:before="120" w:after="120" w:line="240" w:lineRule="auto"/>
            </w:pPr>
            <w:r>
              <w:rPr>
                <w:rFonts w:ascii="Arial" w:hAnsi="Arial" w:cs="Arial"/>
                <w:color w:val="000000"/>
              </w:rPr>
              <w:t>218</w:t>
            </w:r>
          </w:p>
        </w:tc>
        <w:tc>
          <w:tcPr>
            <w:tcW w:w="3402" w:type="dxa"/>
            <w:noWrap/>
            <w:vAlign w:val="center"/>
            <w:hideMark/>
          </w:tcPr>
          <w:p w14:paraId="70A21335" w14:textId="277A524E"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14C7BCD0" w14:textId="10D4EDA1" w:rsidR="003F0E97" w:rsidRPr="00996F60" w:rsidRDefault="003F0E97" w:rsidP="003F0E97">
            <w:pPr>
              <w:spacing w:before="120" w:after="120" w:line="240" w:lineRule="auto"/>
            </w:pPr>
            <w:r>
              <w:rPr>
                <w:rFonts w:ascii="Arial" w:hAnsi="Arial" w:cs="Arial"/>
                <w:color w:val="000000"/>
              </w:rPr>
              <w:t>1</w:t>
            </w:r>
          </w:p>
        </w:tc>
      </w:tr>
      <w:tr w:rsidR="003F0E97" w:rsidRPr="00996F60" w14:paraId="63B68395" w14:textId="77777777" w:rsidTr="00B00B0E">
        <w:trPr>
          <w:cantSplit/>
          <w:trHeight w:val="300"/>
        </w:trPr>
        <w:tc>
          <w:tcPr>
            <w:tcW w:w="2608" w:type="dxa"/>
            <w:noWrap/>
            <w:vAlign w:val="center"/>
            <w:hideMark/>
          </w:tcPr>
          <w:p w14:paraId="065DFFD4" w14:textId="4467F648" w:rsidR="003F0E97" w:rsidRPr="00996F60" w:rsidRDefault="003F0E97" w:rsidP="003F0E97">
            <w:pPr>
              <w:spacing w:before="120" w:after="120" w:line="240" w:lineRule="auto"/>
            </w:pPr>
            <w:r>
              <w:rPr>
                <w:rFonts w:ascii="Arial" w:hAnsi="Arial" w:cs="Arial"/>
                <w:color w:val="000000"/>
              </w:rPr>
              <w:t>219</w:t>
            </w:r>
          </w:p>
        </w:tc>
        <w:tc>
          <w:tcPr>
            <w:tcW w:w="3402" w:type="dxa"/>
            <w:noWrap/>
            <w:vAlign w:val="center"/>
            <w:hideMark/>
          </w:tcPr>
          <w:p w14:paraId="5F2C16D8" w14:textId="289D2F31"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39754A77" w14:textId="6E153952" w:rsidR="003F0E97" w:rsidRPr="00996F60" w:rsidRDefault="003F0E97" w:rsidP="003F0E97">
            <w:pPr>
              <w:spacing w:before="120" w:after="120" w:line="240" w:lineRule="auto"/>
            </w:pPr>
            <w:r>
              <w:rPr>
                <w:rFonts w:ascii="Arial" w:hAnsi="Arial" w:cs="Arial"/>
                <w:color w:val="000000"/>
              </w:rPr>
              <w:t>52</w:t>
            </w:r>
          </w:p>
        </w:tc>
      </w:tr>
      <w:tr w:rsidR="003F0E97" w:rsidRPr="00996F60" w14:paraId="2EEA6DEC" w14:textId="77777777" w:rsidTr="00B00B0E">
        <w:trPr>
          <w:cantSplit/>
          <w:trHeight w:val="300"/>
        </w:trPr>
        <w:tc>
          <w:tcPr>
            <w:tcW w:w="2608" w:type="dxa"/>
            <w:noWrap/>
            <w:vAlign w:val="center"/>
            <w:hideMark/>
          </w:tcPr>
          <w:p w14:paraId="6BE2C87D" w14:textId="7598410A" w:rsidR="003F0E97" w:rsidRPr="00996F60" w:rsidRDefault="003F0E97" w:rsidP="003F0E97">
            <w:pPr>
              <w:spacing w:before="120" w:after="120" w:line="240" w:lineRule="auto"/>
            </w:pPr>
            <w:r>
              <w:rPr>
                <w:rFonts w:ascii="Arial" w:hAnsi="Arial" w:cs="Arial"/>
                <w:color w:val="000000"/>
              </w:rPr>
              <w:t>219</w:t>
            </w:r>
          </w:p>
        </w:tc>
        <w:tc>
          <w:tcPr>
            <w:tcW w:w="3402" w:type="dxa"/>
            <w:noWrap/>
            <w:vAlign w:val="center"/>
            <w:hideMark/>
          </w:tcPr>
          <w:p w14:paraId="763249AF" w14:textId="08B989EE" w:rsidR="003F0E97" w:rsidRPr="00996F60" w:rsidRDefault="003F0E97" w:rsidP="003F0E97">
            <w:pPr>
              <w:spacing w:before="120" w:after="120" w:line="240" w:lineRule="auto"/>
            </w:pPr>
            <w:r>
              <w:rPr>
                <w:rFonts w:ascii="Arial" w:hAnsi="Arial" w:cs="Arial"/>
                <w:color w:val="000000"/>
              </w:rPr>
              <w:t>Running</w:t>
            </w:r>
          </w:p>
        </w:tc>
        <w:tc>
          <w:tcPr>
            <w:tcW w:w="3118" w:type="dxa"/>
            <w:noWrap/>
            <w:vAlign w:val="center"/>
            <w:hideMark/>
          </w:tcPr>
          <w:p w14:paraId="0241BC88" w14:textId="34DDBD4D" w:rsidR="003F0E97" w:rsidRPr="00996F60" w:rsidRDefault="003F0E97" w:rsidP="003F0E97">
            <w:pPr>
              <w:spacing w:before="120" w:after="120" w:line="240" w:lineRule="auto"/>
            </w:pPr>
            <w:r>
              <w:rPr>
                <w:rFonts w:ascii="Arial" w:hAnsi="Arial" w:cs="Arial"/>
                <w:color w:val="000000"/>
              </w:rPr>
              <w:t>390</w:t>
            </w:r>
          </w:p>
        </w:tc>
      </w:tr>
      <w:tr w:rsidR="003F0E97" w:rsidRPr="00996F60" w14:paraId="37B17396" w14:textId="77777777" w:rsidTr="00B00B0E">
        <w:trPr>
          <w:cantSplit/>
          <w:trHeight w:val="300"/>
        </w:trPr>
        <w:tc>
          <w:tcPr>
            <w:tcW w:w="2608" w:type="dxa"/>
            <w:noWrap/>
            <w:vAlign w:val="center"/>
            <w:hideMark/>
          </w:tcPr>
          <w:p w14:paraId="7287B945" w14:textId="4E9FD46C" w:rsidR="003F0E97" w:rsidRPr="00996F60" w:rsidRDefault="003F0E97" w:rsidP="003F0E97">
            <w:pPr>
              <w:spacing w:before="120" w:after="120" w:line="240" w:lineRule="auto"/>
            </w:pPr>
            <w:r>
              <w:rPr>
                <w:rFonts w:ascii="Arial" w:hAnsi="Arial" w:cs="Arial"/>
                <w:color w:val="000000"/>
              </w:rPr>
              <w:t>221</w:t>
            </w:r>
          </w:p>
        </w:tc>
        <w:tc>
          <w:tcPr>
            <w:tcW w:w="3402" w:type="dxa"/>
            <w:noWrap/>
            <w:vAlign w:val="center"/>
            <w:hideMark/>
          </w:tcPr>
          <w:p w14:paraId="5BDB884C" w14:textId="46DACA2B"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1008ABBF" w14:textId="2ECE26CA" w:rsidR="003F0E97" w:rsidRPr="00996F60" w:rsidRDefault="003F0E97" w:rsidP="003F0E97">
            <w:pPr>
              <w:spacing w:before="120" w:after="120" w:line="240" w:lineRule="auto"/>
            </w:pPr>
            <w:r>
              <w:rPr>
                <w:rFonts w:ascii="Arial" w:hAnsi="Arial" w:cs="Arial"/>
                <w:color w:val="000000"/>
              </w:rPr>
              <w:t>208</w:t>
            </w:r>
          </w:p>
        </w:tc>
      </w:tr>
      <w:tr w:rsidR="003F0E97" w:rsidRPr="00996F60" w14:paraId="7795889C" w14:textId="77777777" w:rsidTr="00B00B0E">
        <w:trPr>
          <w:cantSplit/>
          <w:trHeight w:val="300"/>
        </w:trPr>
        <w:tc>
          <w:tcPr>
            <w:tcW w:w="2608" w:type="dxa"/>
            <w:noWrap/>
            <w:vAlign w:val="center"/>
            <w:hideMark/>
          </w:tcPr>
          <w:p w14:paraId="2DAC19FC" w14:textId="2AC565A5" w:rsidR="003F0E97" w:rsidRPr="00996F60" w:rsidRDefault="003F0E97" w:rsidP="003F0E97">
            <w:pPr>
              <w:spacing w:before="120" w:after="120" w:line="240" w:lineRule="auto"/>
            </w:pPr>
            <w:r>
              <w:rPr>
                <w:rFonts w:ascii="Arial" w:hAnsi="Arial" w:cs="Arial"/>
                <w:color w:val="000000"/>
              </w:rPr>
              <w:t>222</w:t>
            </w:r>
          </w:p>
        </w:tc>
        <w:tc>
          <w:tcPr>
            <w:tcW w:w="3402" w:type="dxa"/>
            <w:noWrap/>
            <w:vAlign w:val="center"/>
            <w:hideMark/>
          </w:tcPr>
          <w:p w14:paraId="3E6D9FE1" w14:textId="7D4118AD"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0E9B5195" w14:textId="2ADEC84C" w:rsidR="003F0E97" w:rsidRPr="00996F60" w:rsidRDefault="003F0E97" w:rsidP="003F0E97">
            <w:pPr>
              <w:spacing w:before="120" w:after="120" w:line="240" w:lineRule="auto"/>
            </w:pPr>
            <w:r>
              <w:rPr>
                <w:rFonts w:ascii="Arial" w:hAnsi="Arial" w:cs="Arial"/>
                <w:color w:val="000000"/>
              </w:rPr>
              <w:t>18</w:t>
            </w:r>
            <w:r w:rsidR="001268FE">
              <w:rPr>
                <w:rFonts w:ascii="Arial" w:hAnsi="Arial" w:cs="Arial"/>
                <w:color w:val="000000"/>
              </w:rPr>
              <w:t>3</w:t>
            </w:r>
          </w:p>
        </w:tc>
      </w:tr>
      <w:tr w:rsidR="003F0E97" w:rsidRPr="00996F60" w14:paraId="2429E7A8" w14:textId="77777777" w:rsidTr="00B00B0E">
        <w:trPr>
          <w:cantSplit/>
          <w:trHeight w:val="300"/>
        </w:trPr>
        <w:tc>
          <w:tcPr>
            <w:tcW w:w="2608" w:type="dxa"/>
            <w:noWrap/>
            <w:vAlign w:val="center"/>
            <w:hideMark/>
          </w:tcPr>
          <w:p w14:paraId="3EA6AD73" w14:textId="358151BA" w:rsidR="003F0E97" w:rsidRPr="00996F60" w:rsidRDefault="003F0E97" w:rsidP="003F0E97">
            <w:pPr>
              <w:spacing w:before="120" w:after="120" w:line="240" w:lineRule="auto"/>
            </w:pPr>
            <w:r>
              <w:rPr>
                <w:rFonts w:ascii="Arial" w:hAnsi="Arial" w:cs="Arial"/>
                <w:color w:val="000000"/>
              </w:rPr>
              <w:t>224</w:t>
            </w:r>
          </w:p>
        </w:tc>
        <w:tc>
          <w:tcPr>
            <w:tcW w:w="3402" w:type="dxa"/>
            <w:noWrap/>
            <w:vAlign w:val="center"/>
            <w:hideMark/>
          </w:tcPr>
          <w:p w14:paraId="1B58FA75" w14:textId="545B4525"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3F8D20A3" w14:textId="48694B45" w:rsidR="003F0E97" w:rsidRPr="00996F60" w:rsidRDefault="003F0E97" w:rsidP="003F0E97">
            <w:pPr>
              <w:spacing w:before="120" w:after="120" w:line="240" w:lineRule="auto"/>
            </w:pPr>
            <w:r>
              <w:rPr>
                <w:rFonts w:ascii="Arial" w:hAnsi="Arial" w:cs="Arial"/>
                <w:color w:val="000000"/>
              </w:rPr>
              <w:t>2555</w:t>
            </w:r>
          </w:p>
        </w:tc>
      </w:tr>
      <w:tr w:rsidR="003F0E97" w:rsidRPr="00996F60" w14:paraId="704A2DF3" w14:textId="77777777" w:rsidTr="00B00B0E">
        <w:trPr>
          <w:cantSplit/>
          <w:trHeight w:val="300"/>
        </w:trPr>
        <w:tc>
          <w:tcPr>
            <w:tcW w:w="2608" w:type="dxa"/>
            <w:noWrap/>
            <w:vAlign w:val="center"/>
            <w:hideMark/>
          </w:tcPr>
          <w:p w14:paraId="76A8D4B8" w14:textId="6F48D517" w:rsidR="003F0E97" w:rsidRPr="00996F60" w:rsidRDefault="003F0E97" w:rsidP="003F0E97">
            <w:pPr>
              <w:spacing w:before="120" w:after="120" w:line="240" w:lineRule="auto"/>
            </w:pPr>
            <w:r>
              <w:rPr>
                <w:rFonts w:ascii="Arial" w:hAnsi="Arial" w:cs="Arial"/>
                <w:color w:val="000000"/>
              </w:rPr>
              <w:lastRenderedPageBreak/>
              <w:t>225</w:t>
            </w:r>
          </w:p>
        </w:tc>
        <w:tc>
          <w:tcPr>
            <w:tcW w:w="3402" w:type="dxa"/>
            <w:noWrap/>
            <w:vAlign w:val="center"/>
            <w:hideMark/>
          </w:tcPr>
          <w:p w14:paraId="45F59BFE" w14:textId="1C7C6C0F"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7A6E3091" w14:textId="74A3AF84" w:rsidR="003F0E97" w:rsidRPr="00996F60" w:rsidRDefault="003F0E97" w:rsidP="003F0E97">
            <w:pPr>
              <w:spacing w:before="120" w:after="120" w:line="240" w:lineRule="auto"/>
            </w:pPr>
            <w:r>
              <w:rPr>
                <w:rFonts w:ascii="Arial" w:hAnsi="Arial" w:cs="Arial"/>
                <w:color w:val="000000"/>
              </w:rPr>
              <w:t>52</w:t>
            </w:r>
          </w:p>
        </w:tc>
      </w:tr>
      <w:tr w:rsidR="003F0E97" w:rsidRPr="00996F60" w14:paraId="06CABF6A" w14:textId="77777777" w:rsidTr="00B00B0E">
        <w:trPr>
          <w:cantSplit/>
          <w:trHeight w:val="300"/>
        </w:trPr>
        <w:tc>
          <w:tcPr>
            <w:tcW w:w="2608" w:type="dxa"/>
            <w:noWrap/>
            <w:vAlign w:val="center"/>
            <w:hideMark/>
          </w:tcPr>
          <w:p w14:paraId="68D1A61B" w14:textId="6E084E44" w:rsidR="003F0E97" w:rsidRPr="00996F60" w:rsidRDefault="003F0E97" w:rsidP="003F0E97">
            <w:pPr>
              <w:spacing w:before="120" w:after="120" w:line="240" w:lineRule="auto"/>
            </w:pPr>
            <w:r>
              <w:rPr>
                <w:rFonts w:ascii="Arial" w:hAnsi="Arial" w:cs="Arial"/>
                <w:color w:val="000000"/>
              </w:rPr>
              <w:t>225</w:t>
            </w:r>
          </w:p>
        </w:tc>
        <w:tc>
          <w:tcPr>
            <w:tcW w:w="3402" w:type="dxa"/>
            <w:noWrap/>
            <w:vAlign w:val="center"/>
            <w:hideMark/>
          </w:tcPr>
          <w:p w14:paraId="4DDE4A20" w14:textId="68929838"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63CE922D" w14:textId="5A41AD5A" w:rsidR="003F0E97" w:rsidRPr="00996F60" w:rsidRDefault="003F0E97" w:rsidP="003F0E97">
            <w:pPr>
              <w:spacing w:before="120" w:after="120" w:line="240" w:lineRule="auto"/>
            </w:pPr>
            <w:r>
              <w:rPr>
                <w:rFonts w:ascii="Arial" w:hAnsi="Arial" w:cs="Arial"/>
                <w:color w:val="000000"/>
              </w:rPr>
              <w:t>208</w:t>
            </w:r>
          </w:p>
        </w:tc>
      </w:tr>
      <w:tr w:rsidR="003F0E97" w:rsidRPr="00996F60" w14:paraId="2A0C21CC" w14:textId="77777777" w:rsidTr="00B00B0E">
        <w:trPr>
          <w:cantSplit/>
          <w:trHeight w:val="300"/>
        </w:trPr>
        <w:tc>
          <w:tcPr>
            <w:tcW w:w="2608" w:type="dxa"/>
            <w:noWrap/>
            <w:vAlign w:val="center"/>
            <w:hideMark/>
          </w:tcPr>
          <w:p w14:paraId="2B1DEAAD" w14:textId="1C13A13D" w:rsidR="003F0E97" w:rsidRPr="00996F60" w:rsidRDefault="003F0E97" w:rsidP="003F0E97">
            <w:pPr>
              <w:spacing w:before="120" w:after="120" w:line="240" w:lineRule="auto"/>
            </w:pPr>
            <w:r>
              <w:rPr>
                <w:rFonts w:ascii="Arial" w:hAnsi="Arial" w:cs="Arial"/>
                <w:color w:val="000000"/>
              </w:rPr>
              <w:t>227</w:t>
            </w:r>
          </w:p>
        </w:tc>
        <w:tc>
          <w:tcPr>
            <w:tcW w:w="3402" w:type="dxa"/>
            <w:noWrap/>
            <w:vAlign w:val="center"/>
            <w:hideMark/>
          </w:tcPr>
          <w:p w14:paraId="35C0A5EC" w14:textId="4AA99EAD"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3AAA159E" w14:textId="76515823" w:rsidR="003F0E97" w:rsidRPr="00996F60" w:rsidRDefault="003F0E97" w:rsidP="003F0E97">
            <w:pPr>
              <w:spacing w:before="120" w:after="120" w:line="240" w:lineRule="auto"/>
            </w:pPr>
            <w:r>
              <w:rPr>
                <w:rFonts w:ascii="Arial" w:hAnsi="Arial" w:cs="Arial"/>
                <w:color w:val="000000"/>
              </w:rPr>
              <w:t>365</w:t>
            </w:r>
          </w:p>
        </w:tc>
      </w:tr>
      <w:tr w:rsidR="003F0E97" w:rsidRPr="00996F60" w14:paraId="7C8959E9" w14:textId="77777777" w:rsidTr="00B00B0E">
        <w:trPr>
          <w:cantSplit/>
          <w:trHeight w:val="300"/>
        </w:trPr>
        <w:tc>
          <w:tcPr>
            <w:tcW w:w="2608" w:type="dxa"/>
            <w:noWrap/>
            <w:vAlign w:val="center"/>
            <w:hideMark/>
          </w:tcPr>
          <w:p w14:paraId="2E7948F5" w14:textId="5C7AB263" w:rsidR="003F0E97" w:rsidRPr="00996F60" w:rsidRDefault="003F0E97" w:rsidP="003F0E97">
            <w:pPr>
              <w:spacing w:before="120" w:after="120" w:line="240" w:lineRule="auto"/>
            </w:pPr>
            <w:r>
              <w:rPr>
                <w:rFonts w:ascii="Arial" w:hAnsi="Arial" w:cs="Arial"/>
                <w:color w:val="000000"/>
              </w:rPr>
              <w:t>227</w:t>
            </w:r>
          </w:p>
        </w:tc>
        <w:tc>
          <w:tcPr>
            <w:tcW w:w="3402" w:type="dxa"/>
            <w:noWrap/>
            <w:vAlign w:val="center"/>
            <w:hideMark/>
          </w:tcPr>
          <w:p w14:paraId="7DF09B2B" w14:textId="4751604D"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127DBB5B" w14:textId="46390051" w:rsidR="003F0E97" w:rsidRPr="00996F60" w:rsidRDefault="003F0E97" w:rsidP="003F0E97">
            <w:pPr>
              <w:spacing w:before="120" w:after="120" w:line="240" w:lineRule="auto"/>
            </w:pPr>
            <w:r>
              <w:rPr>
                <w:rFonts w:ascii="Arial" w:hAnsi="Arial" w:cs="Arial"/>
                <w:color w:val="000000"/>
              </w:rPr>
              <w:t>52</w:t>
            </w:r>
          </w:p>
        </w:tc>
      </w:tr>
      <w:tr w:rsidR="003F0E97" w:rsidRPr="00996F60" w14:paraId="3C71DAB2" w14:textId="77777777" w:rsidTr="00B00B0E">
        <w:trPr>
          <w:cantSplit/>
          <w:trHeight w:val="300"/>
        </w:trPr>
        <w:tc>
          <w:tcPr>
            <w:tcW w:w="2608" w:type="dxa"/>
            <w:noWrap/>
            <w:vAlign w:val="center"/>
            <w:hideMark/>
          </w:tcPr>
          <w:p w14:paraId="3C4B4744" w14:textId="1401B6D3" w:rsidR="003F0E97" w:rsidRPr="00996F60" w:rsidRDefault="003F0E97" w:rsidP="003F0E97">
            <w:pPr>
              <w:spacing w:before="120" w:after="120" w:line="240" w:lineRule="auto"/>
            </w:pPr>
            <w:r>
              <w:rPr>
                <w:rFonts w:ascii="Arial" w:hAnsi="Arial" w:cs="Arial"/>
                <w:color w:val="000000"/>
              </w:rPr>
              <w:t>227</w:t>
            </w:r>
          </w:p>
        </w:tc>
        <w:tc>
          <w:tcPr>
            <w:tcW w:w="3402" w:type="dxa"/>
            <w:noWrap/>
            <w:vAlign w:val="center"/>
            <w:hideMark/>
          </w:tcPr>
          <w:p w14:paraId="2EF9CCDA" w14:textId="0613BC2A"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4034962C" w14:textId="5C58F3A0" w:rsidR="003F0E97" w:rsidRPr="00996F60" w:rsidRDefault="003F0E97" w:rsidP="003F0E97">
            <w:pPr>
              <w:spacing w:before="120" w:after="120" w:line="240" w:lineRule="auto"/>
            </w:pPr>
            <w:r>
              <w:rPr>
                <w:rFonts w:ascii="Arial" w:hAnsi="Arial" w:cs="Arial"/>
                <w:color w:val="000000"/>
              </w:rPr>
              <w:t>10.3</w:t>
            </w:r>
          </w:p>
        </w:tc>
      </w:tr>
      <w:tr w:rsidR="003F0E97" w:rsidRPr="00996F60" w14:paraId="2F8CA0DA" w14:textId="77777777" w:rsidTr="00B00B0E">
        <w:trPr>
          <w:cantSplit/>
          <w:trHeight w:val="300"/>
        </w:trPr>
        <w:tc>
          <w:tcPr>
            <w:tcW w:w="2608" w:type="dxa"/>
            <w:noWrap/>
            <w:vAlign w:val="center"/>
            <w:hideMark/>
          </w:tcPr>
          <w:p w14:paraId="76DFA7CB" w14:textId="524105D2" w:rsidR="003F0E97" w:rsidRPr="00996F60" w:rsidRDefault="003F0E97" w:rsidP="003F0E97">
            <w:pPr>
              <w:spacing w:before="120" w:after="120" w:line="240" w:lineRule="auto"/>
            </w:pPr>
            <w:r>
              <w:rPr>
                <w:rFonts w:ascii="Arial" w:hAnsi="Arial" w:cs="Arial"/>
                <w:color w:val="000000"/>
              </w:rPr>
              <w:t>227</w:t>
            </w:r>
          </w:p>
        </w:tc>
        <w:tc>
          <w:tcPr>
            <w:tcW w:w="3402" w:type="dxa"/>
            <w:noWrap/>
            <w:vAlign w:val="center"/>
            <w:hideMark/>
          </w:tcPr>
          <w:p w14:paraId="7D34FB5F" w14:textId="10C17B5A" w:rsidR="003F0E97" w:rsidRPr="00996F60" w:rsidRDefault="003F0E97" w:rsidP="003F0E97">
            <w:pPr>
              <w:spacing w:before="120" w:after="120" w:line="240" w:lineRule="auto"/>
            </w:pPr>
            <w:r>
              <w:rPr>
                <w:rFonts w:ascii="Arial" w:hAnsi="Arial" w:cs="Arial"/>
                <w:color w:val="000000"/>
              </w:rPr>
              <w:t>Collecting wild produce</w:t>
            </w:r>
          </w:p>
        </w:tc>
        <w:tc>
          <w:tcPr>
            <w:tcW w:w="3118" w:type="dxa"/>
            <w:noWrap/>
            <w:vAlign w:val="center"/>
            <w:hideMark/>
          </w:tcPr>
          <w:p w14:paraId="749C699D" w14:textId="1B1C1069" w:rsidR="003F0E97" w:rsidRPr="00996F60" w:rsidRDefault="003F0E97" w:rsidP="003F0E97">
            <w:pPr>
              <w:spacing w:before="120" w:after="120" w:line="240" w:lineRule="auto"/>
            </w:pPr>
            <w:r>
              <w:rPr>
                <w:rFonts w:ascii="Arial" w:hAnsi="Arial" w:cs="Arial"/>
                <w:color w:val="000000"/>
              </w:rPr>
              <w:t>0.66</w:t>
            </w:r>
          </w:p>
        </w:tc>
      </w:tr>
      <w:tr w:rsidR="003F0E97" w:rsidRPr="00996F60" w14:paraId="7D65E79C" w14:textId="77777777" w:rsidTr="00B00B0E">
        <w:trPr>
          <w:cantSplit/>
          <w:trHeight w:val="300"/>
        </w:trPr>
        <w:tc>
          <w:tcPr>
            <w:tcW w:w="2608" w:type="dxa"/>
            <w:noWrap/>
            <w:vAlign w:val="center"/>
            <w:hideMark/>
          </w:tcPr>
          <w:p w14:paraId="41038591" w14:textId="61ECB9F0" w:rsidR="003F0E97" w:rsidRPr="00996F60" w:rsidRDefault="003F0E97" w:rsidP="003F0E97">
            <w:pPr>
              <w:spacing w:before="120" w:after="120" w:line="240" w:lineRule="auto"/>
            </w:pPr>
            <w:r>
              <w:rPr>
                <w:rFonts w:ascii="Arial" w:hAnsi="Arial" w:cs="Arial"/>
                <w:color w:val="000000"/>
              </w:rPr>
              <w:t>231</w:t>
            </w:r>
          </w:p>
        </w:tc>
        <w:tc>
          <w:tcPr>
            <w:tcW w:w="3402" w:type="dxa"/>
            <w:noWrap/>
            <w:vAlign w:val="center"/>
            <w:hideMark/>
          </w:tcPr>
          <w:p w14:paraId="3F27D242" w14:textId="24224C74" w:rsidR="003F0E97" w:rsidRPr="00996F60" w:rsidRDefault="003F0E97" w:rsidP="003F0E97">
            <w:pPr>
              <w:spacing w:before="120" w:after="120" w:line="240" w:lineRule="auto"/>
            </w:pPr>
            <w:r>
              <w:rPr>
                <w:rFonts w:ascii="Arial" w:hAnsi="Arial" w:cs="Arial"/>
                <w:color w:val="000000"/>
              </w:rPr>
              <w:t>Beekeeping</w:t>
            </w:r>
          </w:p>
        </w:tc>
        <w:tc>
          <w:tcPr>
            <w:tcW w:w="3118" w:type="dxa"/>
            <w:noWrap/>
            <w:vAlign w:val="center"/>
            <w:hideMark/>
          </w:tcPr>
          <w:p w14:paraId="75BA0BDC" w14:textId="55A6591D" w:rsidR="003F0E97" w:rsidRPr="00996F60" w:rsidRDefault="003F0E97" w:rsidP="003F0E97">
            <w:pPr>
              <w:spacing w:before="120" w:after="120" w:line="240" w:lineRule="auto"/>
            </w:pPr>
            <w:r>
              <w:rPr>
                <w:rFonts w:ascii="Arial" w:hAnsi="Arial" w:cs="Arial"/>
                <w:color w:val="000000"/>
              </w:rPr>
              <w:t>58</w:t>
            </w:r>
          </w:p>
        </w:tc>
      </w:tr>
      <w:tr w:rsidR="003F0E97" w:rsidRPr="00996F60" w14:paraId="0D393456" w14:textId="77777777" w:rsidTr="00B00B0E">
        <w:trPr>
          <w:cantSplit/>
          <w:trHeight w:val="300"/>
        </w:trPr>
        <w:tc>
          <w:tcPr>
            <w:tcW w:w="2608" w:type="dxa"/>
            <w:noWrap/>
            <w:vAlign w:val="center"/>
            <w:hideMark/>
          </w:tcPr>
          <w:p w14:paraId="49735311" w14:textId="6DEAF68B" w:rsidR="003F0E97" w:rsidRPr="00996F60" w:rsidRDefault="003F0E97" w:rsidP="003F0E97">
            <w:pPr>
              <w:spacing w:before="120" w:after="120" w:line="240" w:lineRule="auto"/>
            </w:pPr>
            <w:r>
              <w:rPr>
                <w:rFonts w:ascii="Arial" w:hAnsi="Arial" w:cs="Arial"/>
                <w:color w:val="000000"/>
              </w:rPr>
              <w:t>232</w:t>
            </w:r>
          </w:p>
        </w:tc>
        <w:tc>
          <w:tcPr>
            <w:tcW w:w="3402" w:type="dxa"/>
            <w:noWrap/>
            <w:vAlign w:val="center"/>
            <w:hideMark/>
          </w:tcPr>
          <w:p w14:paraId="684695B4" w14:textId="2DF6657E"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76EA151F" w14:textId="032C0EF7" w:rsidR="003F0E97" w:rsidRPr="00996F60" w:rsidRDefault="003F0E97" w:rsidP="003F0E97">
            <w:pPr>
              <w:spacing w:before="120" w:after="120" w:line="240" w:lineRule="auto"/>
            </w:pPr>
            <w:r>
              <w:rPr>
                <w:rFonts w:ascii="Arial" w:hAnsi="Arial" w:cs="Arial"/>
                <w:color w:val="000000"/>
              </w:rPr>
              <w:t>26</w:t>
            </w:r>
          </w:p>
        </w:tc>
      </w:tr>
      <w:tr w:rsidR="003F0E97" w:rsidRPr="00996F60" w14:paraId="69116FC1" w14:textId="77777777" w:rsidTr="00B00B0E">
        <w:trPr>
          <w:cantSplit/>
          <w:trHeight w:val="300"/>
        </w:trPr>
        <w:tc>
          <w:tcPr>
            <w:tcW w:w="2608" w:type="dxa"/>
            <w:noWrap/>
            <w:vAlign w:val="center"/>
            <w:hideMark/>
          </w:tcPr>
          <w:p w14:paraId="66997446" w14:textId="479BD5E3" w:rsidR="003F0E97" w:rsidRPr="00996F60" w:rsidRDefault="003F0E97" w:rsidP="003F0E97">
            <w:pPr>
              <w:spacing w:before="120" w:after="120" w:line="240" w:lineRule="auto"/>
            </w:pPr>
            <w:r>
              <w:rPr>
                <w:rFonts w:ascii="Arial" w:hAnsi="Arial" w:cs="Arial"/>
                <w:color w:val="000000"/>
              </w:rPr>
              <w:t>235</w:t>
            </w:r>
          </w:p>
        </w:tc>
        <w:tc>
          <w:tcPr>
            <w:tcW w:w="3402" w:type="dxa"/>
            <w:noWrap/>
            <w:vAlign w:val="center"/>
            <w:hideMark/>
          </w:tcPr>
          <w:p w14:paraId="280E81A4" w14:textId="6BB538A4" w:rsidR="003F0E97" w:rsidRPr="00996F60" w:rsidRDefault="003F0E97" w:rsidP="003F0E97">
            <w:pPr>
              <w:spacing w:before="120" w:after="120" w:line="240" w:lineRule="auto"/>
            </w:pPr>
            <w:r>
              <w:rPr>
                <w:rFonts w:ascii="Arial" w:hAnsi="Arial" w:cs="Arial"/>
                <w:color w:val="000000"/>
              </w:rPr>
              <w:t>Beekeeping</w:t>
            </w:r>
          </w:p>
        </w:tc>
        <w:tc>
          <w:tcPr>
            <w:tcW w:w="3118" w:type="dxa"/>
            <w:noWrap/>
            <w:vAlign w:val="center"/>
            <w:hideMark/>
          </w:tcPr>
          <w:p w14:paraId="4F902CBF" w14:textId="2B339838" w:rsidR="003F0E97" w:rsidRPr="00996F60" w:rsidRDefault="003F0E97" w:rsidP="003F0E97">
            <w:pPr>
              <w:spacing w:before="120" w:after="120" w:line="240" w:lineRule="auto"/>
            </w:pPr>
            <w:r>
              <w:rPr>
                <w:rFonts w:ascii="Arial" w:hAnsi="Arial" w:cs="Arial"/>
                <w:color w:val="000000"/>
              </w:rPr>
              <w:t>40</w:t>
            </w:r>
          </w:p>
        </w:tc>
      </w:tr>
      <w:tr w:rsidR="003F0E97" w:rsidRPr="00996F60" w14:paraId="3E21EF1D" w14:textId="77777777" w:rsidTr="00B00B0E">
        <w:trPr>
          <w:cantSplit/>
          <w:trHeight w:val="300"/>
        </w:trPr>
        <w:tc>
          <w:tcPr>
            <w:tcW w:w="2608" w:type="dxa"/>
            <w:noWrap/>
            <w:vAlign w:val="center"/>
            <w:hideMark/>
          </w:tcPr>
          <w:p w14:paraId="5CF92D2E" w14:textId="1E0523A9" w:rsidR="003F0E97" w:rsidRPr="00996F60" w:rsidRDefault="003F0E97" w:rsidP="003F0E97">
            <w:pPr>
              <w:spacing w:before="120" w:after="120" w:line="240" w:lineRule="auto"/>
            </w:pPr>
            <w:r>
              <w:rPr>
                <w:rFonts w:ascii="Arial" w:hAnsi="Arial" w:cs="Arial"/>
                <w:color w:val="000000"/>
              </w:rPr>
              <w:t>235</w:t>
            </w:r>
          </w:p>
        </w:tc>
        <w:tc>
          <w:tcPr>
            <w:tcW w:w="3402" w:type="dxa"/>
            <w:noWrap/>
            <w:vAlign w:val="center"/>
            <w:hideMark/>
          </w:tcPr>
          <w:p w14:paraId="5E473765" w14:textId="51D83845"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6D24F6EE" w14:textId="0F0EC702" w:rsidR="003F0E97" w:rsidRPr="00996F60" w:rsidRDefault="003F0E97" w:rsidP="003F0E97">
            <w:pPr>
              <w:spacing w:before="120" w:after="120" w:line="240" w:lineRule="auto"/>
            </w:pPr>
            <w:r>
              <w:rPr>
                <w:rFonts w:ascii="Arial" w:hAnsi="Arial" w:cs="Arial"/>
                <w:color w:val="000000"/>
              </w:rPr>
              <w:t>52</w:t>
            </w:r>
          </w:p>
        </w:tc>
      </w:tr>
      <w:tr w:rsidR="003F0E97" w:rsidRPr="00996F60" w14:paraId="18338711" w14:textId="77777777" w:rsidTr="00B00B0E">
        <w:trPr>
          <w:cantSplit/>
          <w:trHeight w:val="300"/>
        </w:trPr>
        <w:tc>
          <w:tcPr>
            <w:tcW w:w="2608" w:type="dxa"/>
            <w:noWrap/>
            <w:vAlign w:val="center"/>
            <w:hideMark/>
          </w:tcPr>
          <w:p w14:paraId="36DEFFAE" w14:textId="19542812" w:rsidR="003F0E97" w:rsidRPr="00996F60" w:rsidRDefault="003F0E97" w:rsidP="003F0E97">
            <w:pPr>
              <w:spacing w:before="120" w:after="120" w:line="240" w:lineRule="auto"/>
            </w:pPr>
            <w:r>
              <w:rPr>
                <w:rFonts w:ascii="Arial" w:hAnsi="Arial" w:cs="Arial"/>
                <w:color w:val="000000"/>
              </w:rPr>
              <w:t>235</w:t>
            </w:r>
          </w:p>
        </w:tc>
        <w:tc>
          <w:tcPr>
            <w:tcW w:w="3402" w:type="dxa"/>
            <w:noWrap/>
            <w:vAlign w:val="center"/>
            <w:hideMark/>
          </w:tcPr>
          <w:p w14:paraId="24038F61" w14:textId="1715C856"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37A0358F" w14:textId="30E0B7D2" w:rsidR="003F0E97" w:rsidRPr="00996F60" w:rsidRDefault="003F0E97" w:rsidP="003F0E97">
            <w:pPr>
              <w:spacing w:before="120" w:after="120" w:line="240" w:lineRule="auto"/>
            </w:pPr>
            <w:r>
              <w:rPr>
                <w:rFonts w:ascii="Arial" w:hAnsi="Arial" w:cs="Arial"/>
                <w:color w:val="000000"/>
              </w:rPr>
              <w:t>52</w:t>
            </w:r>
          </w:p>
        </w:tc>
      </w:tr>
      <w:tr w:rsidR="003F0E97" w:rsidRPr="00996F60" w14:paraId="743CE832" w14:textId="77777777" w:rsidTr="00B00B0E">
        <w:trPr>
          <w:cantSplit/>
          <w:trHeight w:val="300"/>
        </w:trPr>
        <w:tc>
          <w:tcPr>
            <w:tcW w:w="2608" w:type="dxa"/>
            <w:noWrap/>
            <w:vAlign w:val="center"/>
            <w:hideMark/>
          </w:tcPr>
          <w:p w14:paraId="0BD16208" w14:textId="17A0E764" w:rsidR="003F0E97" w:rsidRPr="00996F60" w:rsidRDefault="003F0E97" w:rsidP="003F0E97">
            <w:pPr>
              <w:spacing w:before="120" w:after="120" w:line="240" w:lineRule="auto"/>
            </w:pPr>
            <w:r>
              <w:rPr>
                <w:rFonts w:ascii="Arial" w:hAnsi="Arial" w:cs="Arial"/>
                <w:color w:val="000000"/>
              </w:rPr>
              <w:t>237</w:t>
            </w:r>
          </w:p>
        </w:tc>
        <w:tc>
          <w:tcPr>
            <w:tcW w:w="3402" w:type="dxa"/>
            <w:noWrap/>
            <w:vAlign w:val="center"/>
            <w:hideMark/>
          </w:tcPr>
          <w:p w14:paraId="7AAA91FD" w14:textId="200298AD"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7CAF82E1" w14:textId="2A05A419" w:rsidR="003F0E97" w:rsidRPr="00996F60" w:rsidRDefault="003F0E97" w:rsidP="003F0E97">
            <w:pPr>
              <w:spacing w:before="120" w:after="120" w:line="240" w:lineRule="auto"/>
            </w:pPr>
            <w:r>
              <w:rPr>
                <w:rFonts w:ascii="Arial" w:hAnsi="Arial" w:cs="Arial"/>
                <w:color w:val="000000"/>
              </w:rPr>
              <w:t>6</w:t>
            </w:r>
          </w:p>
        </w:tc>
      </w:tr>
      <w:tr w:rsidR="003F0E97" w:rsidRPr="00996F60" w14:paraId="6DF32793" w14:textId="77777777" w:rsidTr="00B00B0E">
        <w:trPr>
          <w:cantSplit/>
          <w:trHeight w:val="300"/>
        </w:trPr>
        <w:tc>
          <w:tcPr>
            <w:tcW w:w="2608" w:type="dxa"/>
            <w:noWrap/>
            <w:vAlign w:val="center"/>
            <w:hideMark/>
          </w:tcPr>
          <w:p w14:paraId="5FA4CD1C" w14:textId="44985A07" w:rsidR="003F0E97" w:rsidRPr="00996F60" w:rsidRDefault="003F0E97" w:rsidP="003F0E97">
            <w:pPr>
              <w:spacing w:before="120" w:after="120" w:line="240" w:lineRule="auto"/>
            </w:pPr>
            <w:r>
              <w:rPr>
                <w:rFonts w:ascii="Arial" w:hAnsi="Arial" w:cs="Arial"/>
                <w:color w:val="000000"/>
              </w:rPr>
              <w:t>240</w:t>
            </w:r>
          </w:p>
        </w:tc>
        <w:tc>
          <w:tcPr>
            <w:tcW w:w="3402" w:type="dxa"/>
            <w:noWrap/>
            <w:vAlign w:val="center"/>
            <w:hideMark/>
          </w:tcPr>
          <w:p w14:paraId="505D8A41" w14:textId="20221634"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2F8DCCB6" w14:textId="6DF1181C" w:rsidR="003F0E97" w:rsidRPr="00996F60" w:rsidRDefault="003F0E97" w:rsidP="003F0E97">
            <w:pPr>
              <w:spacing w:before="120" w:after="120" w:line="240" w:lineRule="auto"/>
            </w:pPr>
            <w:r>
              <w:rPr>
                <w:rFonts w:ascii="Arial" w:hAnsi="Arial" w:cs="Arial"/>
                <w:color w:val="000000"/>
              </w:rPr>
              <w:t>29.3</w:t>
            </w:r>
          </w:p>
        </w:tc>
      </w:tr>
      <w:tr w:rsidR="003F0E97" w:rsidRPr="00996F60" w14:paraId="03CFD423" w14:textId="77777777" w:rsidTr="00B00B0E">
        <w:trPr>
          <w:cantSplit/>
          <w:trHeight w:val="300"/>
        </w:trPr>
        <w:tc>
          <w:tcPr>
            <w:tcW w:w="2608" w:type="dxa"/>
            <w:noWrap/>
            <w:vAlign w:val="center"/>
            <w:hideMark/>
          </w:tcPr>
          <w:p w14:paraId="24421ADB" w14:textId="7D764116" w:rsidR="003F0E97" w:rsidRPr="00996F60" w:rsidRDefault="003F0E97" w:rsidP="003F0E97">
            <w:pPr>
              <w:spacing w:before="120" w:after="120" w:line="240" w:lineRule="auto"/>
            </w:pPr>
            <w:r>
              <w:rPr>
                <w:rFonts w:ascii="Arial" w:hAnsi="Arial" w:cs="Arial"/>
                <w:color w:val="000000"/>
              </w:rPr>
              <w:t>240</w:t>
            </w:r>
          </w:p>
        </w:tc>
        <w:tc>
          <w:tcPr>
            <w:tcW w:w="3402" w:type="dxa"/>
            <w:noWrap/>
            <w:vAlign w:val="center"/>
            <w:hideMark/>
          </w:tcPr>
          <w:p w14:paraId="170CFF21" w14:textId="4D782DCD" w:rsidR="003F0E97" w:rsidRPr="00996F60" w:rsidRDefault="003F0E97" w:rsidP="003F0E97">
            <w:pPr>
              <w:spacing w:before="120" w:after="120" w:line="240" w:lineRule="auto"/>
            </w:pPr>
            <w:r>
              <w:rPr>
                <w:rFonts w:ascii="Arial" w:hAnsi="Arial" w:cs="Arial"/>
                <w:color w:val="000000"/>
              </w:rPr>
              <w:t>Collecting wild produce</w:t>
            </w:r>
          </w:p>
        </w:tc>
        <w:tc>
          <w:tcPr>
            <w:tcW w:w="3118" w:type="dxa"/>
            <w:noWrap/>
            <w:vAlign w:val="center"/>
            <w:hideMark/>
          </w:tcPr>
          <w:p w14:paraId="68A457F9" w14:textId="136EF3BE" w:rsidR="003F0E97" w:rsidRPr="00996F60" w:rsidRDefault="003F0E97" w:rsidP="003F0E97">
            <w:pPr>
              <w:spacing w:before="120" w:after="120" w:line="240" w:lineRule="auto"/>
            </w:pPr>
            <w:r>
              <w:rPr>
                <w:rFonts w:ascii="Arial" w:hAnsi="Arial" w:cs="Arial"/>
                <w:color w:val="000000"/>
              </w:rPr>
              <w:t>0.66</w:t>
            </w:r>
          </w:p>
        </w:tc>
      </w:tr>
      <w:tr w:rsidR="003F0E97" w:rsidRPr="00996F60" w14:paraId="653C88CE" w14:textId="77777777" w:rsidTr="00B00B0E">
        <w:trPr>
          <w:cantSplit/>
          <w:trHeight w:val="300"/>
        </w:trPr>
        <w:tc>
          <w:tcPr>
            <w:tcW w:w="2608" w:type="dxa"/>
            <w:noWrap/>
            <w:vAlign w:val="center"/>
            <w:hideMark/>
          </w:tcPr>
          <w:p w14:paraId="5709ECAC" w14:textId="298B5B6F" w:rsidR="003F0E97" w:rsidRPr="00996F60" w:rsidRDefault="003F0E97" w:rsidP="003F0E97">
            <w:pPr>
              <w:spacing w:before="120" w:after="120" w:line="240" w:lineRule="auto"/>
            </w:pPr>
            <w:r>
              <w:rPr>
                <w:rFonts w:ascii="Arial" w:hAnsi="Arial" w:cs="Arial"/>
                <w:color w:val="000000"/>
              </w:rPr>
              <w:t>242</w:t>
            </w:r>
          </w:p>
        </w:tc>
        <w:tc>
          <w:tcPr>
            <w:tcW w:w="3402" w:type="dxa"/>
            <w:noWrap/>
            <w:vAlign w:val="center"/>
            <w:hideMark/>
          </w:tcPr>
          <w:p w14:paraId="32C977E6" w14:textId="351C1643" w:rsidR="003F0E97" w:rsidRPr="00996F60" w:rsidRDefault="003F0E97" w:rsidP="003F0E97">
            <w:pPr>
              <w:spacing w:before="120" w:after="120" w:line="240" w:lineRule="auto"/>
            </w:pPr>
            <w:r>
              <w:rPr>
                <w:rFonts w:ascii="Arial" w:hAnsi="Arial" w:cs="Arial"/>
                <w:color w:val="000000"/>
              </w:rPr>
              <w:t>Collecting wild produce</w:t>
            </w:r>
          </w:p>
        </w:tc>
        <w:tc>
          <w:tcPr>
            <w:tcW w:w="3118" w:type="dxa"/>
            <w:noWrap/>
            <w:vAlign w:val="center"/>
            <w:hideMark/>
          </w:tcPr>
          <w:p w14:paraId="76097E3B" w14:textId="3184F083" w:rsidR="003F0E97" w:rsidRPr="00996F60" w:rsidRDefault="003F0E97" w:rsidP="003F0E97">
            <w:pPr>
              <w:spacing w:before="120" w:after="120" w:line="240" w:lineRule="auto"/>
            </w:pPr>
            <w:r>
              <w:rPr>
                <w:rFonts w:ascii="Arial" w:hAnsi="Arial" w:cs="Arial"/>
                <w:color w:val="000000"/>
              </w:rPr>
              <w:t>1.5</w:t>
            </w:r>
          </w:p>
        </w:tc>
      </w:tr>
      <w:tr w:rsidR="003F0E97" w:rsidRPr="00996F60" w14:paraId="48C00565" w14:textId="77777777" w:rsidTr="00B00B0E">
        <w:trPr>
          <w:cantSplit/>
          <w:trHeight w:val="300"/>
        </w:trPr>
        <w:tc>
          <w:tcPr>
            <w:tcW w:w="2608" w:type="dxa"/>
            <w:noWrap/>
            <w:vAlign w:val="center"/>
            <w:hideMark/>
          </w:tcPr>
          <w:p w14:paraId="5E592BEA" w14:textId="37B9DF3D" w:rsidR="003F0E97" w:rsidRPr="00996F60" w:rsidRDefault="003F0E97" w:rsidP="003F0E97">
            <w:pPr>
              <w:spacing w:before="120" w:after="120" w:line="240" w:lineRule="auto"/>
            </w:pPr>
            <w:r>
              <w:rPr>
                <w:rFonts w:ascii="Arial" w:hAnsi="Arial" w:cs="Arial"/>
                <w:color w:val="000000"/>
              </w:rPr>
              <w:t>242</w:t>
            </w:r>
          </w:p>
        </w:tc>
        <w:tc>
          <w:tcPr>
            <w:tcW w:w="3402" w:type="dxa"/>
            <w:noWrap/>
            <w:vAlign w:val="center"/>
            <w:hideMark/>
          </w:tcPr>
          <w:p w14:paraId="1DF68B1F" w14:textId="2D9ADEB0"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1643F94F" w14:textId="0C654042" w:rsidR="003F0E97" w:rsidRPr="00996F60" w:rsidRDefault="003F0E97" w:rsidP="003F0E97">
            <w:pPr>
              <w:spacing w:before="120" w:after="120" w:line="240" w:lineRule="auto"/>
            </w:pPr>
            <w:r>
              <w:rPr>
                <w:rFonts w:ascii="Arial" w:hAnsi="Arial" w:cs="Arial"/>
                <w:color w:val="000000"/>
              </w:rPr>
              <w:t>1040</w:t>
            </w:r>
          </w:p>
        </w:tc>
      </w:tr>
      <w:tr w:rsidR="003F0E97" w:rsidRPr="00996F60" w14:paraId="1F049111" w14:textId="77777777" w:rsidTr="00B00B0E">
        <w:trPr>
          <w:cantSplit/>
          <w:trHeight w:val="300"/>
        </w:trPr>
        <w:tc>
          <w:tcPr>
            <w:tcW w:w="2608" w:type="dxa"/>
            <w:noWrap/>
            <w:vAlign w:val="center"/>
            <w:hideMark/>
          </w:tcPr>
          <w:p w14:paraId="099BC84A" w14:textId="0D603C12" w:rsidR="003F0E97" w:rsidRPr="00996F60" w:rsidRDefault="003F0E97" w:rsidP="003F0E97">
            <w:pPr>
              <w:spacing w:before="120" w:after="120" w:line="240" w:lineRule="auto"/>
            </w:pPr>
            <w:r>
              <w:rPr>
                <w:rFonts w:ascii="Arial" w:hAnsi="Arial" w:cs="Arial"/>
                <w:color w:val="000000"/>
              </w:rPr>
              <w:t>244</w:t>
            </w:r>
          </w:p>
        </w:tc>
        <w:tc>
          <w:tcPr>
            <w:tcW w:w="3402" w:type="dxa"/>
            <w:noWrap/>
            <w:vAlign w:val="center"/>
            <w:hideMark/>
          </w:tcPr>
          <w:p w14:paraId="385F7522" w14:textId="70E67CAE"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411D604F" w14:textId="1511B4F3" w:rsidR="003F0E97" w:rsidRPr="00996F60" w:rsidRDefault="003F0E97" w:rsidP="003F0E97">
            <w:pPr>
              <w:spacing w:before="120" w:after="120" w:line="240" w:lineRule="auto"/>
            </w:pPr>
            <w:r>
              <w:rPr>
                <w:rFonts w:ascii="Arial" w:hAnsi="Arial" w:cs="Arial"/>
                <w:color w:val="000000"/>
              </w:rPr>
              <w:t>1300</w:t>
            </w:r>
          </w:p>
        </w:tc>
      </w:tr>
      <w:tr w:rsidR="003F0E97" w:rsidRPr="00996F60" w14:paraId="3DDBB8F2" w14:textId="77777777" w:rsidTr="00B00B0E">
        <w:trPr>
          <w:cantSplit/>
          <w:trHeight w:val="300"/>
        </w:trPr>
        <w:tc>
          <w:tcPr>
            <w:tcW w:w="2608" w:type="dxa"/>
            <w:noWrap/>
            <w:vAlign w:val="center"/>
            <w:hideMark/>
          </w:tcPr>
          <w:p w14:paraId="0D3DEEE7" w14:textId="07E4294E" w:rsidR="003F0E97" w:rsidRPr="00996F60" w:rsidRDefault="003F0E97" w:rsidP="003F0E97">
            <w:pPr>
              <w:spacing w:before="120" w:after="120" w:line="240" w:lineRule="auto"/>
            </w:pPr>
            <w:r>
              <w:rPr>
                <w:rFonts w:ascii="Arial" w:hAnsi="Arial" w:cs="Arial"/>
                <w:color w:val="000000"/>
              </w:rPr>
              <w:t>247</w:t>
            </w:r>
          </w:p>
        </w:tc>
        <w:tc>
          <w:tcPr>
            <w:tcW w:w="3402" w:type="dxa"/>
            <w:noWrap/>
            <w:vAlign w:val="center"/>
            <w:hideMark/>
          </w:tcPr>
          <w:p w14:paraId="1C02D076" w14:textId="4FE0B74D" w:rsidR="003F0E97" w:rsidRPr="00996F60" w:rsidRDefault="003F0E97" w:rsidP="003F0E97">
            <w:pPr>
              <w:spacing w:before="120" w:after="120" w:line="240" w:lineRule="auto"/>
            </w:pPr>
            <w:r>
              <w:rPr>
                <w:rFonts w:ascii="Arial" w:hAnsi="Arial" w:cs="Arial"/>
                <w:color w:val="000000"/>
              </w:rPr>
              <w:t>Bird/nature watching</w:t>
            </w:r>
          </w:p>
        </w:tc>
        <w:tc>
          <w:tcPr>
            <w:tcW w:w="3118" w:type="dxa"/>
            <w:noWrap/>
            <w:vAlign w:val="center"/>
            <w:hideMark/>
          </w:tcPr>
          <w:p w14:paraId="33040FB7" w14:textId="38DA4805" w:rsidR="003F0E97" w:rsidRPr="00996F60" w:rsidRDefault="003F0E97" w:rsidP="003F0E97">
            <w:pPr>
              <w:spacing w:before="120" w:after="120" w:line="240" w:lineRule="auto"/>
            </w:pPr>
            <w:r>
              <w:rPr>
                <w:rFonts w:ascii="Arial" w:hAnsi="Arial" w:cs="Arial"/>
                <w:color w:val="000000"/>
              </w:rPr>
              <w:t>365</w:t>
            </w:r>
          </w:p>
        </w:tc>
      </w:tr>
      <w:tr w:rsidR="003F0E97" w:rsidRPr="00996F60" w14:paraId="6A6263CC" w14:textId="77777777" w:rsidTr="00B00B0E">
        <w:trPr>
          <w:cantSplit/>
          <w:trHeight w:val="300"/>
        </w:trPr>
        <w:tc>
          <w:tcPr>
            <w:tcW w:w="2608" w:type="dxa"/>
            <w:noWrap/>
            <w:vAlign w:val="center"/>
            <w:hideMark/>
          </w:tcPr>
          <w:p w14:paraId="3152F11C" w14:textId="4BAD760C" w:rsidR="003F0E97" w:rsidRPr="00996F60" w:rsidRDefault="003F0E97" w:rsidP="003F0E97">
            <w:pPr>
              <w:spacing w:before="120" w:after="120" w:line="240" w:lineRule="auto"/>
            </w:pPr>
            <w:r>
              <w:rPr>
                <w:rFonts w:ascii="Arial" w:hAnsi="Arial" w:cs="Arial"/>
                <w:color w:val="000000"/>
              </w:rPr>
              <w:t>247</w:t>
            </w:r>
          </w:p>
        </w:tc>
        <w:tc>
          <w:tcPr>
            <w:tcW w:w="3402" w:type="dxa"/>
            <w:noWrap/>
            <w:vAlign w:val="center"/>
            <w:hideMark/>
          </w:tcPr>
          <w:p w14:paraId="55F886CD" w14:textId="04C3A04F"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3A585930" w14:textId="6F1E2617" w:rsidR="003F0E97" w:rsidRPr="00996F60" w:rsidRDefault="003F0E97" w:rsidP="003F0E97">
            <w:pPr>
              <w:spacing w:before="120" w:after="120" w:line="240" w:lineRule="auto"/>
            </w:pPr>
            <w:r>
              <w:rPr>
                <w:rFonts w:ascii="Arial" w:hAnsi="Arial" w:cs="Arial"/>
                <w:color w:val="000000"/>
              </w:rPr>
              <w:t>241</w:t>
            </w:r>
          </w:p>
        </w:tc>
      </w:tr>
      <w:tr w:rsidR="003F0E97" w:rsidRPr="00996F60" w14:paraId="1B490415" w14:textId="77777777" w:rsidTr="00B00B0E">
        <w:trPr>
          <w:cantSplit/>
          <w:trHeight w:val="300"/>
        </w:trPr>
        <w:tc>
          <w:tcPr>
            <w:tcW w:w="2608" w:type="dxa"/>
            <w:noWrap/>
            <w:vAlign w:val="center"/>
            <w:hideMark/>
          </w:tcPr>
          <w:p w14:paraId="5B9B6F63" w14:textId="21156D4E" w:rsidR="003F0E97" w:rsidRPr="00996F60" w:rsidRDefault="003F0E97" w:rsidP="003F0E97">
            <w:pPr>
              <w:spacing w:before="120" w:after="120" w:line="240" w:lineRule="auto"/>
            </w:pPr>
            <w:r>
              <w:rPr>
                <w:rFonts w:ascii="Arial" w:hAnsi="Arial" w:cs="Arial"/>
                <w:color w:val="000000"/>
              </w:rPr>
              <w:t>247</w:t>
            </w:r>
          </w:p>
        </w:tc>
        <w:tc>
          <w:tcPr>
            <w:tcW w:w="3402" w:type="dxa"/>
            <w:noWrap/>
            <w:vAlign w:val="center"/>
            <w:hideMark/>
          </w:tcPr>
          <w:p w14:paraId="750D007A" w14:textId="70B8E32C"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0ED84E85" w14:textId="360DC6FF" w:rsidR="003F0E97" w:rsidRPr="00996F60" w:rsidRDefault="003F0E97" w:rsidP="003F0E97">
            <w:pPr>
              <w:spacing w:before="120" w:after="120" w:line="240" w:lineRule="auto"/>
            </w:pPr>
            <w:r>
              <w:rPr>
                <w:rFonts w:ascii="Arial" w:hAnsi="Arial" w:cs="Arial"/>
                <w:color w:val="000000"/>
              </w:rPr>
              <w:t>416</w:t>
            </w:r>
          </w:p>
        </w:tc>
      </w:tr>
      <w:tr w:rsidR="003F0E97" w:rsidRPr="00996F60" w14:paraId="688340F1" w14:textId="77777777" w:rsidTr="00B00B0E">
        <w:trPr>
          <w:cantSplit/>
          <w:trHeight w:val="300"/>
        </w:trPr>
        <w:tc>
          <w:tcPr>
            <w:tcW w:w="2608" w:type="dxa"/>
            <w:noWrap/>
            <w:vAlign w:val="center"/>
            <w:hideMark/>
          </w:tcPr>
          <w:p w14:paraId="5B2E6335" w14:textId="334723BB" w:rsidR="003F0E97" w:rsidRPr="00996F60" w:rsidRDefault="003F0E97" w:rsidP="003F0E97">
            <w:pPr>
              <w:spacing w:before="120" w:after="120" w:line="240" w:lineRule="auto"/>
            </w:pPr>
            <w:r>
              <w:rPr>
                <w:rFonts w:ascii="Arial" w:hAnsi="Arial" w:cs="Arial"/>
                <w:color w:val="000000"/>
              </w:rPr>
              <w:t>248</w:t>
            </w:r>
          </w:p>
        </w:tc>
        <w:tc>
          <w:tcPr>
            <w:tcW w:w="3402" w:type="dxa"/>
            <w:noWrap/>
            <w:vAlign w:val="center"/>
            <w:hideMark/>
          </w:tcPr>
          <w:p w14:paraId="1DA0D055" w14:textId="6260722D"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3D650BD2" w14:textId="48A853C0" w:rsidR="003F0E97" w:rsidRPr="00996F60" w:rsidRDefault="003F0E97" w:rsidP="003F0E97">
            <w:pPr>
              <w:spacing w:before="120" w:after="120" w:line="240" w:lineRule="auto"/>
            </w:pPr>
            <w:r>
              <w:rPr>
                <w:rFonts w:ascii="Arial" w:hAnsi="Arial" w:cs="Arial"/>
                <w:color w:val="000000"/>
              </w:rPr>
              <w:t>91</w:t>
            </w:r>
            <w:r w:rsidR="00187E6C">
              <w:rPr>
                <w:rFonts w:ascii="Arial" w:hAnsi="Arial" w:cs="Arial"/>
                <w:color w:val="000000"/>
              </w:rPr>
              <w:t>3</w:t>
            </w:r>
          </w:p>
        </w:tc>
      </w:tr>
      <w:tr w:rsidR="003F0E97" w:rsidRPr="00996F60" w14:paraId="7E1819EF" w14:textId="77777777" w:rsidTr="00B00B0E">
        <w:trPr>
          <w:cantSplit/>
          <w:trHeight w:val="300"/>
        </w:trPr>
        <w:tc>
          <w:tcPr>
            <w:tcW w:w="2608" w:type="dxa"/>
            <w:noWrap/>
            <w:vAlign w:val="center"/>
            <w:hideMark/>
          </w:tcPr>
          <w:p w14:paraId="0E5F4C99" w14:textId="6DDD8676" w:rsidR="003F0E97" w:rsidRPr="00996F60" w:rsidRDefault="003F0E97" w:rsidP="003F0E97">
            <w:pPr>
              <w:spacing w:before="120" w:after="120" w:line="240" w:lineRule="auto"/>
            </w:pPr>
            <w:r>
              <w:rPr>
                <w:rFonts w:ascii="Arial" w:hAnsi="Arial" w:cs="Arial"/>
                <w:color w:val="000000"/>
              </w:rPr>
              <w:t>248</w:t>
            </w:r>
          </w:p>
        </w:tc>
        <w:tc>
          <w:tcPr>
            <w:tcW w:w="3402" w:type="dxa"/>
            <w:noWrap/>
            <w:vAlign w:val="center"/>
            <w:hideMark/>
          </w:tcPr>
          <w:p w14:paraId="790A4466" w14:textId="1F4BAF45"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19EEED73" w14:textId="62706599" w:rsidR="003F0E97" w:rsidRPr="00996F60" w:rsidRDefault="003F0E97" w:rsidP="003F0E97">
            <w:pPr>
              <w:spacing w:before="120" w:after="120" w:line="240" w:lineRule="auto"/>
            </w:pPr>
            <w:r>
              <w:rPr>
                <w:rFonts w:ascii="Arial" w:hAnsi="Arial" w:cs="Arial"/>
                <w:color w:val="000000"/>
              </w:rPr>
              <w:t>7.92</w:t>
            </w:r>
          </w:p>
        </w:tc>
      </w:tr>
      <w:tr w:rsidR="003F0E97" w:rsidRPr="00996F60" w14:paraId="76BB717F" w14:textId="77777777" w:rsidTr="00B00B0E">
        <w:trPr>
          <w:cantSplit/>
          <w:trHeight w:val="300"/>
        </w:trPr>
        <w:tc>
          <w:tcPr>
            <w:tcW w:w="2608" w:type="dxa"/>
            <w:noWrap/>
            <w:vAlign w:val="center"/>
            <w:hideMark/>
          </w:tcPr>
          <w:p w14:paraId="7DA7D8C3" w14:textId="4C1C8C82" w:rsidR="003F0E97" w:rsidRPr="00996F60" w:rsidRDefault="003F0E97" w:rsidP="003F0E97">
            <w:pPr>
              <w:spacing w:before="120" w:after="120" w:line="240" w:lineRule="auto"/>
            </w:pPr>
            <w:r>
              <w:rPr>
                <w:rFonts w:ascii="Arial" w:hAnsi="Arial" w:cs="Arial"/>
                <w:color w:val="000000"/>
              </w:rPr>
              <w:t>249</w:t>
            </w:r>
          </w:p>
        </w:tc>
        <w:tc>
          <w:tcPr>
            <w:tcW w:w="3402" w:type="dxa"/>
            <w:noWrap/>
            <w:vAlign w:val="center"/>
            <w:hideMark/>
          </w:tcPr>
          <w:p w14:paraId="2B33A342" w14:textId="380C39C4"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770ADC89" w14:textId="31DBE24B" w:rsidR="003F0E97" w:rsidRPr="00996F60" w:rsidRDefault="003F0E97" w:rsidP="003F0E97">
            <w:pPr>
              <w:spacing w:before="120" w:after="120" w:line="240" w:lineRule="auto"/>
            </w:pPr>
            <w:r>
              <w:rPr>
                <w:rFonts w:ascii="Arial" w:hAnsi="Arial" w:cs="Arial"/>
                <w:color w:val="000000"/>
              </w:rPr>
              <w:t>18</w:t>
            </w:r>
            <w:r w:rsidR="001268FE">
              <w:rPr>
                <w:rFonts w:ascii="Arial" w:hAnsi="Arial" w:cs="Arial"/>
                <w:color w:val="000000"/>
              </w:rPr>
              <w:t>3</w:t>
            </w:r>
          </w:p>
        </w:tc>
      </w:tr>
      <w:tr w:rsidR="003F0E97" w:rsidRPr="00996F60" w14:paraId="68CA731A" w14:textId="77777777" w:rsidTr="00B00B0E">
        <w:trPr>
          <w:cantSplit/>
          <w:trHeight w:val="300"/>
        </w:trPr>
        <w:tc>
          <w:tcPr>
            <w:tcW w:w="2608" w:type="dxa"/>
            <w:noWrap/>
            <w:vAlign w:val="center"/>
            <w:hideMark/>
          </w:tcPr>
          <w:p w14:paraId="0FFE0D8D" w14:textId="0F376810" w:rsidR="003F0E97" w:rsidRPr="00996F60" w:rsidRDefault="003F0E97" w:rsidP="003F0E97">
            <w:pPr>
              <w:spacing w:before="120" w:after="120" w:line="240" w:lineRule="auto"/>
            </w:pPr>
            <w:r>
              <w:rPr>
                <w:rFonts w:ascii="Arial" w:hAnsi="Arial" w:cs="Arial"/>
                <w:color w:val="000000"/>
              </w:rPr>
              <w:t>249</w:t>
            </w:r>
          </w:p>
        </w:tc>
        <w:tc>
          <w:tcPr>
            <w:tcW w:w="3402" w:type="dxa"/>
            <w:noWrap/>
            <w:vAlign w:val="center"/>
            <w:hideMark/>
          </w:tcPr>
          <w:p w14:paraId="205A89CE" w14:textId="30C73AEB"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4C65646C" w14:textId="46EAD94E" w:rsidR="003F0E97" w:rsidRPr="00996F60" w:rsidRDefault="003F0E97" w:rsidP="003F0E97">
            <w:pPr>
              <w:spacing w:before="120" w:after="120" w:line="240" w:lineRule="auto"/>
            </w:pPr>
            <w:r>
              <w:rPr>
                <w:rFonts w:ascii="Arial" w:hAnsi="Arial" w:cs="Arial"/>
                <w:color w:val="000000"/>
              </w:rPr>
              <w:t>52</w:t>
            </w:r>
          </w:p>
        </w:tc>
      </w:tr>
      <w:tr w:rsidR="003F0E97" w:rsidRPr="00996F60" w14:paraId="299446D9" w14:textId="77777777" w:rsidTr="00B00B0E">
        <w:trPr>
          <w:cantSplit/>
          <w:trHeight w:val="300"/>
        </w:trPr>
        <w:tc>
          <w:tcPr>
            <w:tcW w:w="2608" w:type="dxa"/>
            <w:noWrap/>
            <w:vAlign w:val="center"/>
            <w:hideMark/>
          </w:tcPr>
          <w:p w14:paraId="39AE8D8E" w14:textId="201C9F59" w:rsidR="003F0E97" w:rsidRPr="00996F60" w:rsidRDefault="003F0E97" w:rsidP="003F0E97">
            <w:pPr>
              <w:spacing w:before="120" w:after="120" w:line="240" w:lineRule="auto"/>
            </w:pPr>
            <w:r>
              <w:rPr>
                <w:rFonts w:ascii="Arial" w:hAnsi="Arial" w:cs="Arial"/>
                <w:color w:val="000000"/>
              </w:rPr>
              <w:t>250</w:t>
            </w:r>
          </w:p>
        </w:tc>
        <w:tc>
          <w:tcPr>
            <w:tcW w:w="3402" w:type="dxa"/>
            <w:noWrap/>
            <w:vAlign w:val="center"/>
            <w:hideMark/>
          </w:tcPr>
          <w:p w14:paraId="787943A5" w14:textId="485A52F2"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5F250095" w14:textId="70BB34AE" w:rsidR="003F0E97" w:rsidRPr="00996F60" w:rsidRDefault="003F0E97" w:rsidP="003F0E97">
            <w:pPr>
              <w:spacing w:before="120" w:after="120" w:line="240" w:lineRule="auto"/>
            </w:pPr>
            <w:r>
              <w:rPr>
                <w:rFonts w:ascii="Arial" w:hAnsi="Arial" w:cs="Arial"/>
                <w:color w:val="000000"/>
              </w:rPr>
              <w:t>4680</w:t>
            </w:r>
          </w:p>
        </w:tc>
      </w:tr>
      <w:tr w:rsidR="003F0E97" w:rsidRPr="00996F60" w14:paraId="4463ECAC" w14:textId="77777777" w:rsidTr="00B00B0E">
        <w:trPr>
          <w:cantSplit/>
          <w:trHeight w:val="300"/>
        </w:trPr>
        <w:tc>
          <w:tcPr>
            <w:tcW w:w="2608" w:type="dxa"/>
            <w:noWrap/>
            <w:vAlign w:val="center"/>
            <w:hideMark/>
          </w:tcPr>
          <w:p w14:paraId="386EA9D5" w14:textId="4E9B7BC7" w:rsidR="003F0E97" w:rsidRPr="00996F60" w:rsidRDefault="003F0E97" w:rsidP="003F0E97">
            <w:pPr>
              <w:spacing w:before="120" w:after="120" w:line="240" w:lineRule="auto"/>
            </w:pPr>
            <w:r>
              <w:rPr>
                <w:rFonts w:ascii="Arial" w:hAnsi="Arial" w:cs="Arial"/>
                <w:color w:val="000000"/>
              </w:rPr>
              <w:lastRenderedPageBreak/>
              <w:t>251</w:t>
            </w:r>
          </w:p>
        </w:tc>
        <w:tc>
          <w:tcPr>
            <w:tcW w:w="3402" w:type="dxa"/>
            <w:noWrap/>
            <w:vAlign w:val="center"/>
            <w:hideMark/>
          </w:tcPr>
          <w:p w14:paraId="0876104C" w14:textId="4CD49D2E"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345BE4C3" w14:textId="4BA5518D" w:rsidR="003F0E97" w:rsidRPr="00996F60" w:rsidRDefault="003F0E97" w:rsidP="003F0E97">
            <w:pPr>
              <w:spacing w:before="120" w:after="120" w:line="240" w:lineRule="auto"/>
            </w:pPr>
            <w:r>
              <w:rPr>
                <w:rFonts w:ascii="Arial" w:hAnsi="Arial" w:cs="Arial"/>
                <w:color w:val="000000"/>
              </w:rPr>
              <w:t>208</w:t>
            </w:r>
          </w:p>
        </w:tc>
      </w:tr>
      <w:tr w:rsidR="003F0E97" w:rsidRPr="00996F60" w14:paraId="36B6F246" w14:textId="77777777" w:rsidTr="00B00B0E">
        <w:trPr>
          <w:cantSplit/>
          <w:trHeight w:val="300"/>
        </w:trPr>
        <w:tc>
          <w:tcPr>
            <w:tcW w:w="2608" w:type="dxa"/>
            <w:noWrap/>
            <w:vAlign w:val="center"/>
            <w:hideMark/>
          </w:tcPr>
          <w:p w14:paraId="487B6889" w14:textId="174A6A06" w:rsidR="003F0E97" w:rsidRPr="00996F60" w:rsidRDefault="003F0E97" w:rsidP="003F0E97">
            <w:pPr>
              <w:spacing w:before="120" w:after="120" w:line="240" w:lineRule="auto"/>
            </w:pPr>
            <w:r>
              <w:rPr>
                <w:rFonts w:ascii="Arial" w:hAnsi="Arial" w:cs="Arial"/>
                <w:color w:val="000000"/>
              </w:rPr>
              <w:t>251</w:t>
            </w:r>
          </w:p>
        </w:tc>
        <w:tc>
          <w:tcPr>
            <w:tcW w:w="3402" w:type="dxa"/>
            <w:noWrap/>
            <w:vAlign w:val="center"/>
            <w:hideMark/>
          </w:tcPr>
          <w:p w14:paraId="416638BF" w14:textId="140484C4" w:rsidR="003F0E97" w:rsidRPr="00996F60" w:rsidRDefault="003F0E97" w:rsidP="003F0E97">
            <w:pPr>
              <w:spacing w:before="120" w:after="120" w:line="240" w:lineRule="auto"/>
            </w:pPr>
            <w:r>
              <w:rPr>
                <w:rFonts w:ascii="Arial" w:hAnsi="Arial" w:cs="Arial"/>
                <w:color w:val="000000"/>
              </w:rPr>
              <w:t>Small holding outdoor activities</w:t>
            </w:r>
          </w:p>
        </w:tc>
        <w:tc>
          <w:tcPr>
            <w:tcW w:w="3118" w:type="dxa"/>
            <w:noWrap/>
            <w:vAlign w:val="center"/>
            <w:hideMark/>
          </w:tcPr>
          <w:p w14:paraId="099BBD39" w14:textId="3FBC62A9" w:rsidR="003F0E97" w:rsidRPr="00996F60" w:rsidRDefault="003F0E97" w:rsidP="003F0E97">
            <w:pPr>
              <w:spacing w:before="120" w:after="120" w:line="240" w:lineRule="auto"/>
            </w:pPr>
            <w:r>
              <w:rPr>
                <w:rFonts w:ascii="Arial" w:hAnsi="Arial" w:cs="Arial"/>
                <w:color w:val="000000"/>
              </w:rPr>
              <w:t>2190</w:t>
            </w:r>
          </w:p>
        </w:tc>
      </w:tr>
      <w:tr w:rsidR="003F0E97" w:rsidRPr="00996F60" w14:paraId="1D0777AF" w14:textId="77777777" w:rsidTr="00B00B0E">
        <w:trPr>
          <w:cantSplit/>
          <w:trHeight w:val="300"/>
        </w:trPr>
        <w:tc>
          <w:tcPr>
            <w:tcW w:w="2608" w:type="dxa"/>
            <w:noWrap/>
            <w:vAlign w:val="center"/>
            <w:hideMark/>
          </w:tcPr>
          <w:p w14:paraId="2379349C" w14:textId="4683EAC9" w:rsidR="003F0E97" w:rsidRPr="00996F60" w:rsidRDefault="003F0E97" w:rsidP="003F0E97">
            <w:pPr>
              <w:spacing w:before="120" w:after="120" w:line="240" w:lineRule="auto"/>
            </w:pPr>
            <w:r>
              <w:rPr>
                <w:rFonts w:ascii="Arial" w:hAnsi="Arial" w:cs="Arial"/>
                <w:color w:val="000000"/>
              </w:rPr>
              <w:t>253</w:t>
            </w:r>
          </w:p>
        </w:tc>
        <w:tc>
          <w:tcPr>
            <w:tcW w:w="3402" w:type="dxa"/>
            <w:noWrap/>
            <w:vAlign w:val="center"/>
            <w:hideMark/>
          </w:tcPr>
          <w:p w14:paraId="7BE3FB97" w14:textId="7C400980" w:rsidR="003F0E97" w:rsidRPr="00996F60" w:rsidRDefault="003F0E97" w:rsidP="003F0E97">
            <w:pPr>
              <w:spacing w:before="120" w:after="120" w:line="240" w:lineRule="auto"/>
            </w:pPr>
            <w:r>
              <w:rPr>
                <w:rFonts w:ascii="Arial" w:hAnsi="Arial" w:cs="Arial"/>
                <w:color w:val="000000"/>
              </w:rPr>
              <w:t>Bird/nature watching</w:t>
            </w:r>
          </w:p>
        </w:tc>
        <w:tc>
          <w:tcPr>
            <w:tcW w:w="3118" w:type="dxa"/>
            <w:noWrap/>
            <w:vAlign w:val="center"/>
            <w:hideMark/>
          </w:tcPr>
          <w:p w14:paraId="7437D586" w14:textId="76498BE7" w:rsidR="003F0E97" w:rsidRPr="00996F60" w:rsidRDefault="003F0E97" w:rsidP="003F0E97">
            <w:pPr>
              <w:spacing w:before="120" w:after="120" w:line="240" w:lineRule="auto"/>
            </w:pPr>
            <w:r>
              <w:rPr>
                <w:rFonts w:ascii="Arial" w:hAnsi="Arial" w:cs="Arial"/>
                <w:color w:val="000000"/>
              </w:rPr>
              <w:t>163</w:t>
            </w:r>
          </w:p>
        </w:tc>
      </w:tr>
      <w:tr w:rsidR="003F0E97" w:rsidRPr="00996F60" w14:paraId="5379FB43" w14:textId="77777777" w:rsidTr="00B00B0E">
        <w:trPr>
          <w:cantSplit/>
          <w:trHeight w:val="300"/>
        </w:trPr>
        <w:tc>
          <w:tcPr>
            <w:tcW w:w="2608" w:type="dxa"/>
            <w:noWrap/>
            <w:vAlign w:val="center"/>
            <w:hideMark/>
          </w:tcPr>
          <w:p w14:paraId="42872DBF" w14:textId="31D79CA1" w:rsidR="003F0E97" w:rsidRPr="00996F60" w:rsidRDefault="003F0E97" w:rsidP="003F0E97">
            <w:pPr>
              <w:spacing w:before="120" w:after="120" w:line="240" w:lineRule="auto"/>
            </w:pPr>
            <w:r>
              <w:rPr>
                <w:rFonts w:ascii="Arial" w:hAnsi="Arial" w:cs="Arial"/>
                <w:color w:val="000000"/>
              </w:rPr>
              <w:t>253</w:t>
            </w:r>
          </w:p>
        </w:tc>
        <w:tc>
          <w:tcPr>
            <w:tcW w:w="3402" w:type="dxa"/>
            <w:noWrap/>
            <w:vAlign w:val="center"/>
            <w:hideMark/>
          </w:tcPr>
          <w:p w14:paraId="56F2C291" w14:textId="3A536B29"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3A1F07C6" w14:textId="7B0D3246" w:rsidR="003F0E97" w:rsidRPr="00996F60" w:rsidRDefault="003F0E97" w:rsidP="003F0E97">
            <w:pPr>
              <w:spacing w:before="120" w:after="120" w:line="240" w:lineRule="auto"/>
            </w:pPr>
            <w:r>
              <w:rPr>
                <w:rFonts w:ascii="Arial" w:hAnsi="Arial" w:cs="Arial"/>
                <w:color w:val="000000"/>
              </w:rPr>
              <w:t>169</w:t>
            </w:r>
          </w:p>
        </w:tc>
      </w:tr>
      <w:tr w:rsidR="003F0E97" w:rsidRPr="00996F60" w14:paraId="6889CFA0" w14:textId="77777777" w:rsidTr="00B00B0E">
        <w:trPr>
          <w:cantSplit/>
          <w:trHeight w:val="300"/>
        </w:trPr>
        <w:tc>
          <w:tcPr>
            <w:tcW w:w="2608" w:type="dxa"/>
            <w:noWrap/>
            <w:vAlign w:val="center"/>
            <w:hideMark/>
          </w:tcPr>
          <w:p w14:paraId="09A92C5C" w14:textId="28398047" w:rsidR="003F0E97" w:rsidRPr="00996F60" w:rsidRDefault="003F0E97" w:rsidP="003F0E97">
            <w:pPr>
              <w:spacing w:before="120" w:after="120" w:line="240" w:lineRule="auto"/>
            </w:pPr>
            <w:r>
              <w:rPr>
                <w:rFonts w:ascii="Arial" w:hAnsi="Arial" w:cs="Arial"/>
                <w:color w:val="000000"/>
              </w:rPr>
              <w:t>255</w:t>
            </w:r>
          </w:p>
        </w:tc>
        <w:tc>
          <w:tcPr>
            <w:tcW w:w="3402" w:type="dxa"/>
            <w:noWrap/>
            <w:vAlign w:val="center"/>
            <w:hideMark/>
          </w:tcPr>
          <w:p w14:paraId="3A1771EE" w14:textId="7F1186F8"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307A8D41" w14:textId="1D464D0C" w:rsidR="003F0E97" w:rsidRPr="00996F60" w:rsidRDefault="003F0E97" w:rsidP="003F0E97">
            <w:pPr>
              <w:spacing w:before="120" w:after="120" w:line="240" w:lineRule="auto"/>
            </w:pPr>
            <w:r>
              <w:rPr>
                <w:rFonts w:ascii="Arial" w:hAnsi="Arial" w:cs="Arial"/>
                <w:color w:val="000000"/>
              </w:rPr>
              <w:t>78</w:t>
            </w:r>
          </w:p>
        </w:tc>
      </w:tr>
      <w:tr w:rsidR="003F0E97" w:rsidRPr="00996F60" w14:paraId="4B4CE857" w14:textId="77777777" w:rsidTr="00B00B0E">
        <w:trPr>
          <w:cantSplit/>
          <w:trHeight w:val="300"/>
        </w:trPr>
        <w:tc>
          <w:tcPr>
            <w:tcW w:w="2608" w:type="dxa"/>
            <w:noWrap/>
            <w:vAlign w:val="center"/>
            <w:hideMark/>
          </w:tcPr>
          <w:p w14:paraId="09EF253D" w14:textId="743DAB6C" w:rsidR="003F0E97" w:rsidRPr="00996F60" w:rsidRDefault="003F0E97" w:rsidP="003F0E97">
            <w:pPr>
              <w:spacing w:before="120" w:after="120" w:line="240" w:lineRule="auto"/>
            </w:pPr>
            <w:r>
              <w:rPr>
                <w:rFonts w:ascii="Arial" w:hAnsi="Arial" w:cs="Arial"/>
                <w:color w:val="000000"/>
              </w:rPr>
              <w:t>257</w:t>
            </w:r>
          </w:p>
        </w:tc>
        <w:tc>
          <w:tcPr>
            <w:tcW w:w="3402" w:type="dxa"/>
            <w:noWrap/>
            <w:vAlign w:val="center"/>
            <w:hideMark/>
          </w:tcPr>
          <w:p w14:paraId="36744F28" w14:textId="178F7AD3" w:rsidR="003F0E97" w:rsidRPr="00996F60" w:rsidRDefault="003F0E97" w:rsidP="003F0E97">
            <w:pPr>
              <w:spacing w:before="120" w:after="120" w:line="240" w:lineRule="auto"/>
            </w:pPr>
            <w:r>
              <w:rPr>
                <w:rFonts w:ascii="Arial" w:hAnsi="Arial" w:cs="Arial"/>
                <w:color w:val="000000"/>
              </w:rPr>
              <w:t>Sitting/picnicking</w:t>
            </w:r>
          </w:p>
        </w:tc>
        <w:tc>
          <w:tcPr>
            <w:tcW w:w="3118" w:type="dxa"/>
            <w:noWrap/>
            <w:vAlign w:val="center"/>
            <w:hideMark/>
          </w:tcPr>
          <w:p w14:paraId="270D7BA3" w14:textId="0288E6B9" w:rsidR="003F0E97" w:rsidRPr="00996F60" w:rsidRDefault="003F0E97" w:rsidP="003F0E97">
            <w:pPr>
              <w:spacing w:before="120" w:after="120" w:line="240" w:lineRule="auto"/>
            </w:pPr>
            <w:r>
              <w:rPr>
                <w:rFonts w:ascii="Arial" w:hAnsi="Arial" w:cs="Arial"/>
                <w:color w:val="000000"/>
              </w:rPr>
              <w:t>104</w:t>
            </w:r>
          </w:p>
        </w:tc>
      </w:tr>
      <w:tr w:rsidR="003F0E97" w:rsidRPr="00996F60" w14:paraId="6CEEDD99" w14:textId="77777777" w:rsidTr="00B00B0E">
        <w:trPr>
          <w:cantSplit/>
          <w:trHeight w:val="300"/>
        </w:trPr>
        <w:tc>
          <w:tcPr>
            <w:tcW w:w="2608" w:type="dxa"/>
            <w:noWrap/>
            <w:vAlign w:val="center"/>
            <w:hideMark/>
          </w:tcPr>
          <w:p w14:paraId="607A406C" w14:textId="292B3E25" w:rsidR="003F0E97" w:rsidRPr="00996F60" w:rsidRDefault="003F0E97" w:rsidP="003F0E97">
            <w:pPr>
              <w:spacing w:before="120" w:after="120" w:line="240" w:lineRule="auto"/>
            </w:pPr>
            <w:r>
              <w:rPr>
                <w:rFonts w:ascii="Arial" w:hAnsi="Arial" w:cs="Arial"/>
                <w:color w:val="000000"/>
              </w:rPr>
              <w:t>258</w:t>
            </w:r>
          </w:p>
        </w:tc>
        <w:tc>
          <w:tcPr>
            <w:tcW w:w="3402" w:type="dxa"/>
            <w:noWrap/>
            <w:vAlign w:val="center"/>
            <w:hideMark/>
          </w:tcPr>
          <w:p w14:paraId="4D0661E0" w14:textId="1A5828CD" w:rsidR="003F0E97" w:rsidRPr="00996F60" w:rsidRDefault="003F0E97" w:rsidP="003F0E97">
            <w:pPr>
              <w:spacing w:before="120" w:after="120" w:line="240" w:lineRule="auto"/>
            </w:pPr>
            <w:r>
              <w:rPr>
                <w:rFonts w:ascii="Arial" w:hAnsi="Arial" w:cs="Arial"/>
                <w:color w:val="000000"/>
              </w:rPr>
              <w:t>Cycling</w:t>
            </w:r>
          </w:p>
        </w:tc>
        <w:tc>
          <w:tcPr>
            <w:tcW w:w="3118" w:type="dxa"/>
            <w:noWrap/>
            <w:vAlign w:val="center"/>
            <w:hideMark/>
          </w:tcPr>
          <w:p w14:paraId="08E5A4C5" w14:textId="0B89A112" w:rsidR="003F0E97" w:rsidRPr="00996F60" w:rsidRDefault="003F0E97" w:rsidP="003F0E97">
            <w:pPr>
              <w:spacing w:before="120" w:after="120" w:line="240" w:lineRule="auto"/>
            </w:pPr>
            <w:r>
              <w:rPr>
                <w:rFonts w:ascii="Arial" w:hAnsi="Arial" w:cs="Arial"/>
                <w:color w:val="000000"/>
              </w:rPr>
              <w:t>24</w:t>
            </w:r>
          </w:p>
        </w:tc>
      </w:tr>
      <w:tr w:rsidR="003F0E97" w:rsidRPr="00996F60" w14:paraId="79C9781D" w14:textId="77777777" w:rsidTr="00B00B0E">
        <w:trPr>
          <w:cantSplit/>
          <w:trHeight w:val="300"/>
        </w:trPr>
        <w:tc>
          <w:tcPr>
            <w:tcW w:w="2608" w:type="dxa"/>
            <w:noWrap/>
            <w:vAlign w:val="center"/>
            <w:hideMark/>
          </w:tcPr>
          <w:p w14:paraId="22B83417" w14:textId="2AF4580F" w:rsidR="003F0E97" w:rsidRPr="00996F60" w:rsidRDefault="003F0E97" w:rsidP="003F0E97">
            <w:pPr>
              <w:spacing w:before="120" w:after="120" w:line="240" w:lineRule="auto"/>
            </w:pPr>
            <w:r>
              <w:rPr>
                <w:rFonts w:ascii="Arial" w:hAnsi="Arial" w:cs="Arial"/>
                <w:color w:val="000000"/>
              </w:rPr>
              <w:t>258</w:t>
            </w:r>
          </w:p>
        </w:tc>
        <w:tc>
          <w:tcPr>
            <w:tcW w:w="3402" w:type="dxa"/>
            <w:noWrap/>
            <w:vAlign w:val="center"/>
            <w:hideMark/>
          </w:tcPr>
          <w:p w14:paraId="0FB3136D" w14:textId="0DC3BA76" w:rsidR="003F0E97" w:rsidRPr="00996F60" w:rsidRDefault="003F0E97" w:rsidP="003F0E97">
            <w:pPr>
              <w:spacing w:before="120" w:after="120" w:line="240" w:lineRule="auto"/>
            </w:pPr>
            <w:r>
              <w:rPr>
                <w:rFonts w:ascii="Arial" w:hAnsi="Arial" w:cs="Arial"/>
                <w:color w:val="000000"/>
              </w:rPr>
              <w:t>Rambling/walking</w:t>
            </w:r>
          </w:p>
        </w:tc>
        <w:tc>
          <w:tcPr>
            <w:tcW w:w="3118" w:type="dxa"/>
            <w:noWrap/>
            <w:vAlign w:val="center"/>
            <w:hideMark/>
          </w:tcPr>
          <w:p w14:paraId="63FCF17F" w14:textId="0FFE9F7E" w:rsidR="003F0E97" w:rsidRPr="00996F60" w:rsidRDefault="003F0E97" w:rsidP="003F0E97">
            <w:pPr>
              <w:spacing w:before="120" w:after="120" w:line="240" w:lineRule="auto"/>
            </w:pPr>
            <w:r>
              <w:rPr>
                <w:rFonts w:ascii="Arial" w:hAnsi="Arial" w:cs="Arial"/>
                <w:color w:val="000000"/>
              </w:rPr>
              <w:t>18</w:t>
            </w:r>
          </w:p>
        </w:tc>
      </w:tr>
      <w:tr w:rsidR="003F0E97" w:rsidRPr="00996F60" w14:paraId="0E5521D2" w14:textId="77777777" w:rsidTr="00B00B0E">
        <w:trPr>
          <w:cantSplit/>
          <w:trHeight w:val="300"/>
        </w:trPr>
        <w:tc>
          <w:tcPr>
            <w:tcW w:w="2608" w:type="dxa"/>
            <w:noWrap/>
            <w:vAlign w:val="center"/>
            <w:hideMark/>
          </w:tcPr>
          <w:p w14:paraId="4111EEB7" w14:textId="6FE2462E" w:rsidR="003F0E97" w:rsidRPr="00996F60" w:rsidRDefault="003F0E97" w:rsidP="003F0E97">
            <w:pPr>
              <w:spacing w:before="120" w:after="120" w:line="240" w:lineRule="auto"/>
            </w:pPr>
            <w:r>
              <w:rPr>
                <w:rFonts w:ascii="Arial" w:hAnsi="Arial" w:cs="Arial"/>
                <w:color w:val="000000"/>
              </w:rPr>
              <w:t>258</w:t>
            </w:r>
          </w:p>
        </w:tc>
        <w:tc>
          <w:tcPr>
            <w:tcW w:w="3402" w:type="dxa"/>
            <w:noWrap/>
            <w:vAlign w:val="center"/>
            <w:hideMark/>
          </w:tcPr>
          <w:p w14:paraId="67FFB7D2" w14:textId="6799E3DF" w:rsidR="003F0E97" w:rsidRPr="00996F60" w:rsidRDefault="003F0E97" w:rsidP="003F0E97">
            <w:pPr>
              <w:spacing w:before="120" w:after="120" w:line="240" w:lineRule="auto"/>
            </w:pPr>
            <w:r>
              <w:rPr>
                <w:rFonts w:ascii="Arial" w:hAnsi="Arial" w:cs="Arial"/>
                <w:color w:val="000000"/>
              </w:rPr>
              <w:t>Shooting</w:t>
            </w:r>
          </w:p>
        </w:tc>
        <w:tc>
          <w:tcPr>
            <w:tcW w:w="3118" w:type="dxa"/>
            <w:noWrap/>
            <w:vAlign w:val="center"/>
            <w:hideMark/>
          </w:tcPr>
          <w:p w14:paraId="583BEF38" w14:textId="2DDFA4F1" w:rsidR="003F0E97" w:rsidRPr="00996F60" w:rsidRDefault="003F0E97" w:rsidP="003F0E97">
            <w:pPr>
              <w:spacing w:before="120" w:after="120" w:line="240" w:lineRule="auto"/>
            </w:pPr>
            <w:r>
              <w:rPr>
                <w:rFonts w:ascii="Arial" w:hAnsi="Arial" w:cs="Arial"/>
                <w:color w:val="000000"/>
              </w:rPr>
              <w:t>4</w:t>
            </w:r>
          </w:p>
        </w:tc>
      </w:tr>
      <w:tr w:rsidR="003F0E97" w:rsidRPr="00996F60" w14:paraId="728EE2DB" w14:textId="77777777" w:rsidTr="00B00B0E">
        <w:trPr>
          <w:cantSplit/>
          <w:trHeight w:val="300"/>
        </w:trPr>
        <w:tc>
          <w:tcPr>
            <w:tcW w:w="2608" w:type="dxa"/>
            <w:noWrap/>
            <w:vAlign w:val="center"/>
            <w:hideMark/>
          </w:tcPr>
          <w:p w14:paraId="72FF2D08" w14:textId="020C55A0" w:rsidR="003F0E97" w:rsidRPr="00996F60" w:rsidRDefault="003F0E97" w:rsidP="003F0E97">
            <w:pPr>
              <w:spacing w:before="120" w:after="120" w:line="240" w:lineRule="auto"/>
            </w:pPr>
            <w:r>
              <w:rPr>
                <w:rFonts w:ascii="Arial" w:hAnsi="Arial" w:cs="Arial"/>
                <w:color w:val="000000"/>
              </w:rPr>
              <w:t>258</w:t>
            </w:r>
          </w:p>
        </w:tc>
        <w:tc>
          <w:tcPr>
            <w:tcW w:w="3402" w:type="dxa"/>
            <w:noWrap/>
            <w:vAlign w:val="center"/>
            <w:hideMark/>
          </w:tcPr>
          <w:p w14:paraId="426F9181" w14:textId="5DA48088"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4D2DD69B" w14:textId="62057E58" w:rsidR="003F0E97" w:rsidRPr="00996F60" w:rsidRDefault="003F0E97" w:rsidP="003F0E97">
            <w:pPr>
              <w:spacing w:before="120" w:after="120" w:line="240" w:lineRule="auto"/>
            </w:pPr>
            <w:r>
              <w:rPr>
                <w:rFonts w:ascii="Arial" w:hAnsi="Arial" w:cs="Arial"/>
                <w:color w:val="000000"/>
              </w:rPr>
              <w:t>364</w:t>
            </w:r>
          </w:p>
        </w:tc>
      </w:tr>
      <w:tr w:rsidR="003F0E97" w:rsidRPr="00996F60" w14:paraId="39A00EC5" w14:textId="77777777" w:rsidTr="00B00B0E">
        <w:trPr>
          <w:cantSplit/>
          <w:trHeight w:val="300"/>
        </w:trPr>
        <w:tc>
          <w:tcPr>
            <w:tcW w:w="2608" w:type="dxa"/>
            <w:noWrap/>
            <w:vAlign w:val="center"/>
            <w:hideMark/>
          </w:tcPr>
          <w:p w14:paraId="6EA1D0A2" w14:textId="0B3E13FE" w:rsidR="003F0E97" w:rsidRPr="00996F60" w:rsidRDefault="003F0E97" w:rsidP="003F0E97">
            <w:pPr>
              <w:spacing w:before="120" w:after="120" w:line="240" w:lineRule="auto"/>
            </w:pPr>
            <w:r>
              <w:rPr>
                <w:rFonts w:ascii="Arial" w:hAnsi="Arial" w:cs="Arial"/>
                <w:color w:val="000000"/>
              </w:rPr>
              <w:t>259</w:t>
            </w:r>
          </w:p>
        </w:tc>
        <w:tc>
          <w:tcPr>
            <w:tcW w:w="3402" w:type="dxa"/>
            <w:noWrap/>
            <w:vAlign w:val="center"/>
            <w:hideMark/>
          </w:tcPr>
          <w:p w14:paraId="50CDD867" w14:textId="71B41147"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03F3C382" w14:textId="21D05C50" w:rsidR="003F0E97" w:rsidRPr="00996F60" w:rsidRDefault="003F0E97" w:rsidP="003F0E97">
            <w:pPr>
              <w:spacing w:before="120" w:after="120" w:line="240" w:lineRule="auto"/>
            </w:pPr>
            <w:r>
              <w:rPr>
                <w:rFonts w:ascii="Arial" w:hAnsi="Arial" w:cs="Arial"/>
                <w:color w:val="000000"/>
              </w:rPr>
              <w:t>27</w:t>
            </w:r>
            <w:r w:rsidR="001268FE">
              <w:rPr>
                <w:rFonts w:ascii="Arial" w:hAnsi="Arial" w:cs="Arial"/>
                <w:color w:val="000000"/>
              </w:rPr>
              <w:t>4</w:t>
            </w:r>
          </w:p>
        </w:tc>
      </w:tr>
      <w:tr w:rsidR="003F0E97" w:rsidRPr="00996F60" w14:paraId="20CA2E4D" w14:textId="77777777" w:rsidTr="00B00B0E">
        <w:trPr>
          <w:cantSplit/>
          <w:trHeight w:val="300"/>
        </w:trPr>
        <w:tc>
          <w:tcPr>
            <w:tcW w:w="2608" w:type="dxa"/>
            <w:noWrap/>
            <w:vAlign w:val="center"/>
            <w:hideMark/>
          </w:tcPr>
          <w:p w14:paraId="4C636C6A" w14:textId="5BC048DE" w:rsidR="003F0E97" w:rsidRPr="00996F60" w:rsidRDefault="003F0E97" w:rsidP="003F0E97">
            <w:pPr>
              <w:spacing w:before="120" w:after="120" w:line="240" w:lineRule="auto"/>
            </w:pPr>
            <w:r>
              <w:rPr>
                <w:rFonts w:ascii="Arial" w:hAnsi="Arial" w:cs="Arial"/>
                <w:color w:val="000000"/>
              </w:rPr>
              <w:t>260</w:t>
            </w:r>
          </w:p>
        </w:tc>
        <w:tc>
          <w:tcPr>
            <w:tcW w:w="3402" w:type="dxa"/>
            <w:noWrap/>
            <w:vAlign w:val="center"/>
            <w:hideMark/>
          </w:tcPr>
          <w:p w14:paraId="1D42F7FA" w14:textId="36C24177"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2D2FE0A7" w14:textId="68979865" w:rsidR="003F0E97" w:rsidRPr="00996F60" w:rsidRDefault="003F0E97" w:rsidP="003F0E97">
            <w:pPr>
              <w:spacing w:before="120" w:after="120" w:line="240" w:lineRule="auto"/>
            </w:pPr>
            <w:r>
              <w:rPr>
                <w:rFonts w:ascii="Arial" w:hAnsi="Arial" w:cs="Arial"/>
                <w:color w:val="000000"/>
              </w:rPr>
              <w:t>780</w:t>
            </w:r>
          </w:p>
        </w:tc>
      </w:tr>
      <w:tr w:rsidR="003F0E97" w:rsidRPr="00996F60" w14:paraId="7BFAD829" w14:textId="77777777" w:rsidTr="00B00B0E">
        <w:trPr>
          <w:cantSplit/>
          <w:trHeight w:val="300"/>
        </w:trPr>
        <w:tc>
          <w:tcPr>
            <w:tcW w:w="2608" w:type="dxa"/>
            <w:noWrap/>
            <w:vAlign w:val="center"/>
            <w:hideMark/>
          </w:tcPr>
          <w:p w14:paraId="075F0C54" w14:textId="0BD3AB4F" w:rsidR="003F0E97" w:rsidRPr="00996F60" w:rsidRDefault="003F0E97" w:rsidP="003F0E97">
            <w:pPr>
              <w:spacing w:before="120" w:after="120" w:line="240" w:lineRule="auto"/>
            </w:pPr>
            <w:r>
              <w:rPr>
                <w:rFonts w:ascii="Arial" w:hAnsi="Arial" w:cs="Arial"/>
                <w:color w:val="000000"/>
              </w:rPr>
              <w:t>261</w:t>
            </w:r>
          </w:p>
        </w:tc>
        <w:tc>
          <w:tcPr>
            <w:tcW w:w="3402" w:type="dxa"/>
            <w:noWrap/>
            <w:vAlign w:val="center"/>
            <w:hideMark/>
          </w:tcPr>
          <w:p w14:paraId="6468A983" w14:textId="21A6BA2B"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1E3BECDF" w14:textId="120AA844" w:rsidR="003F0E97" w:rsidRPr="00996F60" w:rsidRDefault="003F0E97" w:rsidP="003F0E97">
            <w:pPr>
              <w:spacing w:before="120" w:after="120" w:line="240" w:lineRule="auto"/>
            </w:pPr>
            <w:r>
              <w:rPr>
                <w:rFonts w:ascii="Arial" w:hAnsi="Arial" w:cs="Arial"/>
                <w:color w:val="000000"/>
              </w:rPr>
              <w:t>1040</w:t>
            </w:r>
          </w:p>
        </w:tc>
      </w:tr>
      <w:tr w:rsidR="003F0E97" w:rsidRPr="00996F60" w14:paraId="2CF54F5A" w14:textId="77777777" w:rsidTr="00B00B0E">
        <w:trPr>
          <w:cantSplit/>
          <w:trHeight w:val="300"/>
        </w:trPr>
        <w:tc>
          <w:tcPr>
            <w:tcW w:w="2608" w:type="dxa"/>
            <w:noWrap/>
            <w:vAlign w:val="center"/>
            <w:hideMark/>
          </w:tcPr>
          <w:p w14:paraId="6143A317" w14:textId="3A3D7CC8" w:rsidR="003F0E97" w:rsidRPr="00996F60" w:rsidRDefault="003F0E97" w:rsidP="003F0E97">
            <w:pPr>
              <w:spacing w:before="120" w:after="120" w:line="240" w:lineRule="auto"/>
            </w:pPr>
            <w:r>
              <w:rPr>
                <w:rFonts w:ascii="Arial" w:hAnsi="Arial" w:cs="Arial"/>
                <w:color w:val="000000"/>
              </w:rPr>
              <w:t>263</w:t>
            </w:r>
          </w:p>
        </w:tc>
        <w:tc>
          <w:tcPr>
            <w:tcW w:w="3402" w:type="dxa"/>
            <w:noWrap/>
            <w:vAlign w:val="center"/>
            <w:hideMark/>
          </w:tcPr>
          <w:p w14:paraId="7AD48F7B" w14:textId="1282E1A0" w:rsidR="003F0E97" w:rsidRPr="00996F60" w:rsidRDefault="003F0E97" w:rsidP="003F0E97">
            <w:pPr>
              <w:spacing w:before="120" w:after="120" w:line="240" w:lineRule="auto"/>
            </w:pPr>
            <w:r>
              <w:rPr>
                <w:rFonts w:ascii="Arial" w:hAnsi="Arial" w:cs="Arial"/>
                <w:color w:val="000000"/>
              </w:rPr>
              <w:t>Collecting wild produce</w:t>
            </w:r>
          </w:p>
        </w:tc>
        <w:tc>
          <w:tcPr>
            <w:tcW w:w="3118" w:type="dxa"/>
            <w:noWrap/>
            <w:vAlign w:val="center"/>
            <w:hideMark/>
          </w:tcPr>
          <w:p w14:paraId="479151A0" w14:textId="73E72661" w:rsidR="003F0E97" w:rsidRPr="00996F60" w:rsidRDefault="003F0E97" w:rsidP="003F0E97">
            <w:pPr>
              <w:spacing w:before="120" w:after="120" w:line="240" w:lineRule="auto"/>
            </w:pPr>
            <w:r>
              <w:rPr>
                <w:rFonts w:ascii="Arial" w:hAnsi="Arial" w:cs="Arial"/>
                <w:color w:val="000000"/>
              </w:rPr>
              <w:t>2</w:t>
            </w:r>
          </w:p>
        </w:tc>
      </w:tr>
      <w:tr w:rsidR="003F0E97" w:rsidRPr="00996F60" w14:paraId="3CB34033" w14:textId="77777777" w:rsidTr="00B00B0E">
        <w:trPr>
          <w:cantSplit/>
          <w:trHeight w:val="300"/>
        </w:trPr>
        <w:tc>
          <w:tcPr>
            <w:tcW w:w="2608" w:type="dxa"/>
            <w:noWrap/>
            <w:vAlign w:val="center"/>
            <w:hideMark/>
          </w:tcPr>
          <w:p w14:paraId="59F1FC92" w14:textId="746AE54F" w:rsidR="003F0E97" w:rsidRPr="00996F60" w:rsidRDefault="003F0E97" w:rsidP="003F0E97">
            <w:pPr>
              <w:spacing w:before="120" w:after="120" w:line="240" w:lineRule="auto"/>
            </w:pPr>
            <w:r>
              <w:rPr>
                <w:rFonts w:ascii="Arial" w:hAnsi="Arial" w:cs="Arial"/>
                <w:color w:val="000000"/>
              </w:rPr>
              <w:t>263</w:t>
            </w:r>
          </w:p>
        </w:tc>
        <w:tc>
          <w:tcPr>
            <w:tcW w:w="3402" w:type="dxa"/>
            <w:noWrap/>
            <w:vAlign w:val="center"/>
            <w:hideMark/>
          </w:tcPr>
          <w:p w14:paraId="337354D1" w14:textId="1C47BC50"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6A899F5A" w14:textId="0FAABA04" w:rsidR="003F0E97" w:rsidRPr="00996F60" w:rsidRDefault="003F0E97" w:rsidP="003F0E97">
            <w:pPr>
              <w:spacing w:before="120" w:after="120" w:line="240" w:lineRule="auto"/>
            </w:pPr>
            <w:r>
              <w:rPr>
                <w:rFonts w:ascii="Arial" w:hAnsi="Arial" w:cs="Arial"/>
                <w:color w:val="000000"/>
              </w:rPr>
              <w:t>2860</w:t>
            </w:r>
          </w:p>
        </w:tc>
      </w:tr>
      <w:tr w:rsidR="003F0E97" w:rsidRPr="00996F60" w14:paraId="67A460F2" w14:textId="77777777" w:rsidTr="00B00B0E">
        <w:trPr>
          <w:cantSplit/>
          <w:trHeight w:val="300"/>
        </w:trPr>
        <w:tc>
          <w:tcPr>
            <w:tcW w:w="2608" w:type="dxa"/>
            <w:noWrap/>
            <w:vAlign w:val="center"/>
            <w:hideMark/>
          </w:tcPr>
          <w:p w14:paraId="43B2ABB6" w14:textId="51C6F15A" w:rsidR="003F0E97" w:rsidRPr="00996F60" w:rsidRDefault="003F0E97" w:rsidP="003F0E97">
            <w:pPr>
              <w:spacing w:before="120" w:after="120" w:line="240" w:lineRule="auto"/>
            </w:pPr>
            <w:r>
              <w:rPr>
                <w:rFonts w:ascii="Arial" w:hAnsi="Arial" w:cs="Arial"/>
                <w:color w:val="000000"/>
              </w:rPr>
              <w:t>265</w:t>
            </w:r>
          </w:p>
        </w:tc>
        <w:tc>
          <w:tcPr>
            <w:tcW w:w="3402" w:type="dxa"/>
            <w:noWrap/>
            <w:vAlign w:val="center"/>
            <w:hideMark/>
          </w:tcPr>
          <w:p w14:paraId="38722E06" w14:textId="3634B7BE" w:rsidR="003F0E97" w:rsidRPr="00996F60" w:rsidRDefault="003F0E97" w:rsidP="003F0E97">
            <w:pPr>
              <w:spacing w:before="120" w:after="120" w:line="240" w:lineRule="auto"/>
            </w:pPr>
            <w:r>
              <w:rPr>
                <w:rFonts w:ascii="Arial" w:hAnsi="Arial" w:cs="Arial"/>
                <w:color w:val="000000"/>
              </w:rPr>
              <w:t>Farming</w:t>
            </w:r>
          </w:p>
        </w:tc>
        <w:tc>
          <w:tcPr>
            <w:tcW w:w="3118" w:type="dxa"/>
            <w:noWrap/>
            <w:vAlign w:val="center"/>
            <w:hideMark/>
          </w:tcPr>
          <w:p w14:paraId="0F5C6BE8" w14:textId="51DEB2BE" w:rsidR="003F0E97" w:rsidRPr="00996F60" w:rsidRDefault="003F0E97" w:rsidP="003F0E97">
            <w:pPr>
              <w:spacing w:before="120" w:after="120" w:line="240" w:lineRule="auto"/>
            </w:pPr>
            <w:r>
              <w:rPr>
                <w:rFonts w:ascii="Arial" w:hAnsi="Arial" w:cs="Arial"/>
                <w:color w:val="000000"/>
              </w:rPr>
              <w:t>237</w:t>
            </w:r>
            <w:r w:rsidR="00370B06">
              <w:rPr>
                <w:rFonts w:ascii="Arial" w:hAnsi="Arial" w:cs="Arial"/>
                <w:color w:val="000000"/>
              </w:rPr>
              <w:t>3</w:t>
            </w:r>
          </w:p>
        </w:tc>
      </w:tr>
      <w:tr w:rsidR="003F0E97" w:rsidRPr="00996F60" w14:paraId="4B199B44" w14:textId="77777777" w:rsidTr="00B00B0E">
        <w:trPr>
          <w:cantSplit/>
          <w:trHeight w:val="300"/>
        </w:trPr>
        <w:tc>
          <w:tcPr>
            <w:tcW w:w="2608" w:type="dxa"/>
            <w:noWrap/>
            <w:vAlign w:val="center"/>
            <w:hideMark/>
          </w:tcPr>
          <w:p w14:paraId="28281090" w14:textId="4317D39A" w:rsidR="003F0E97" w:rsidRPr="00996F60" w:rsidRDefault="003F0E97" w:rsidP="003F0E97">
            <w:pPr>
              <w:spacing w:before="120" w:after="120" w:line="240" w:lineRule="auto"/>
            </w:pPr>
            <w:r>
              <w:rPr>
                <w:rFonts w:ascii="Arial" w:hAnsi="Arial" w:cs="Arial"/>
                <w:color w:val="000000"/>
              </w:rPr>
              <w:t>265</w:t>
            </w:r>
          </w:p>
        </w:tc>
        <w:tc>
          <w:tcPr>
            <w:tcW w:w="3402" w:type="dxa"/>
            <w:noWrap/>
            <w:vAlign w:val="center"/>
            <w:hideMark/>
          </w:tcPr>
          <w:p w14:paraId="24102654" w14:textId="71EB936F" w:rsidR="003F0E97" w:rsidRPr="00996F60" w:rsidRDefault="003F0E97" w:rsidP="003F0E97">
            <w:pPr>
              <w:spacing w:before="120" w:after="120" w:line="240" w:lineRule="auto"/>
            </w:pPr>
            <w:r>
              <w:rPr>
                <w:rFonts w:ascii="Arial" w:hAnsi="Arial" w:cs="Arial"/>
                <w:color w:val="000000"/>
              </w:rPr>
              <w:t>Watching outdoor football</w:t>
            </w:r>
          </w:p>
        </w:tc>
        <w:tc>
          <w:tcPr>
            <w:tcW w:w="3118" w:type="dxa"/>
            <w:noWrap/>
            <w:vAlign w:val="center"/>
            <w:hideMark/>
          </w:tcPr>
          <w:p w14:paraId="1A9B18F8" w14:textId="66150A49" w:rsidR="003F0E97" w:rsidRPr="00996F60" w:rsidRDefault="003F0E97" w:rsidP="003F0E97">
            <w:pPr>
              <w:spacing w:before="120" w:after="120" w:line="240" w:lineRule="auto"/>
            </w:pPr>
            <w:r>
              <w:rPr>
                <w:rFonts w:ascii="Arial" w:hAnsi="Arial" w:cs="Arial"/>
                <w:color w:val="000000"/>
              </w:rPr>
              <w:t>60</w:t>
            </w:r>
          </w:p>
        </w:tc>
      </w:tr>
      <w:tr w:rsidR="003F0E97" w:rsidRPr="00996F60" w14:paraId="5E6518EF" w14:textId="77777777" w:rsidTr="00B00B0E">
        <w:trPr>
          <w:cantSplit/>
          <w:trHeight w:val="300"/>
        </w:trPr>
        <w:tc>
          <w:tcPr>
            <w:tcW w:w="2608" w:type="dxa"/>
            <w:noWrap/>
            <w:vAlign w:val="center"/>
            <w:hideMark/>
          </w:tcPr>
          <w:p w14:paraId="306649E2" w14:textId="7E12927D" w:rsidR="003F0E97" w:rsidRPr="00996F60" w:rsidRDefault="003F0E97" w:rsidP="003F0E97">
            <w:pPr>
              <w:spacing w:before="120" w:after="120" w:line="240" w:lineRule="auto"/>
            </w:pPr>
            <w:r>
              <w:rPr>
                <w:rFonts w:ascii="Arial" w:hAnsi="Arial" w:cs="Arial"/>
                <w:color w:val="000000"/>
              </w:rPr>
              <w:t>266</w:t>
            </w:r>
          </w:p>
        </w:tc>
        <w:tc>
          <w:tcPr>
            <w:tcW w:w="3402" w:type="dxa"/>
            <w:noWrap/>
            <w:vAlign w:val="center"/>
            <w:hideMark/>
          </w:tcPr>
          <w:p w14:paraId="5F2D3632" w14:textId="51723B21" w:rsidR="003F0E97" w:rsidRPr="00996F60" w:rsidRDefault="003F0E97" w:rsidP="003F0E97">
            <w:pPr>
              <w:spacing w:before="120" w:after="120" w:line="240" w:lineRule="auto"/>
            </w:pPr>
            <w:r>
              <w:rPr>
                <w:rFonts w:ascii="Arial" w:hAnsi="Arial" w:cs="Arial"/>
                <w:color w:val="000000"/>
              </w:rPr>
              <w:t>Dog walking</w:t>
            </w:r>
          </w:p>
        </w:tc>
        <w:tc>
          <w:tcPr>
            <w:tcW w:w="3118" w:type="dxa"/>
            <w:noWrap/>
            <w:vAlign w:val="center"/>
            <w:hideMark/>
          </w:tcPr>
          <w:p w14:paraId="648506DC" w14:textId="643DCF14" w:rsidR="003F0E97" w:rsidRPr="00996F60" w:rsidRDefault="003F0E97" w:rsidP="003F0E97">
            <w:pPr>
              <w:spacing w:before="120" w:after="120" w:line="240" w:lineRule="auto"/>
            </w:pPr>
            <w:r>
              <w:rPr>
                <w:rFonts w:ascii="Arial" w:hAnsi="Arial" w:cs="Arial"/>
                <w:color w:val="000000"/>
              </w:rPr>
              <w:t>208</w:t>
            </w:r>
          </w:p>
        </w:tc>
      </w:tr>
      <w:tr w:rsidR="003F0E97" w:rsidRPr="00996F60" w14:paraId="28AB3DE2" w14:textId="77777777" w:rsidTr="00B00B0E">
        <w:trPr>
          <w:cantSplit/>
          <w:trHeight w:val="300"/>
        </w:trPr>
        <w:tc>
          <w:tcPr>
            <w:tcW w:w="2608" w:type="dxa"/>
            <w:noWrap/>
            <w:vAlign w:val="center"/>
            <w:hideMark/>
          </w:tcPr>
          <w:p w14:paraId="677A820E" w14:textId="4CBA7F1F" w:rsidR="003F0E97" w:rsidRPr="00996F60" w:rsidRDefault="003F0E97" w:rsidP="003F0E97">
            <w:pPr>
              <w:spacing w:before="120" w:after="120" w:line="240" w:lineRule="auto"/>
            </w:pPr>
            <w:r>
              <w:rPr>
                <w:rFonts w:ascii="Arial" w:hAnsi="Arial" w:cs="Arial"/>
                <w:color w:val="000000"/>
              </w:rPr>
              <w:t>293</w:t>
            </w:r>
          </w:p>
        </w:tc>
        <w:tc>
          <w:tcPr>
            <w:tcW w:w="3402" w:type="dxa"/>
            <w:noWrap/>
            <w:vAlign w:val="center"/>
            <w:hideMark/>
          </w:tcPr>
          <w:p w14:paraId="61DC4F3E" w14:textId="46CCDABF" w:rsidR="003F0E97" w:rsidRPr="00996F60" w:rsidRDefault="003F0E97" w:rsidP="003F0E97">
            <w:pPr>
              <w:spacing w:before="120" w:after="120" w:line="240" w:lineRule="auto"/>
            </w:pPr>
            <w:r>
              <w:rPr>
                <w:rFonts w:ascii="Arial" w:hAnsi="Arial" w:cs="Arial"/>
                <w:color w:val="000000"/>
              </w:rPr>
              <w:t>Gardening</w:t>
            </w:r>
          </w:p>
        </w:tc>
        <w:tc>
          <w:tcPr>
            <w:tcW w:w="3118" w:type="dxa"/>
            <w:noWrap/>
            <w:vAlign w:val="center"/>
            <w:hideMark/>
          </w:tcPr>
          <w:p w14:paraId="5BD8D689" w14:textId="1A0B2B93" w:rsidR="003F0E97" w:rsidRPr="00996F60" w:rsidRDefault="003F0E97" w:rsidP="003F0E97">
            <w:pPr>
              <w:spacing w:before="120" w:after="120" w:line="240" w:lineRule="auto"/>
            </w:pPr>
            <w:r>
              <w:rPr>
                <w:rFonts w:ascii="Arial" w:hAnsi="Arial" w:cs="Arial"/>
                <w:color w:val="000000"/>
              </w:rPr>
              <w:t>25</w:t>
            </w:r>
          </w:p>
        </w:tc>
      </w:tr>
    </w:tbl>
    <w:p w14:paraId="100A873D" w14:textId="77777777" w:rsidR="00A32887" w:rsidRDefault="00A32887" w:rsidP="00F27E0F">
      <w:pPr>
        <w:spacing w:before="240"/>
        <w:rPr>
          <w:b/>
          <w:bCs/>
        </w:rPr>
      </w:pPr>
    </w:p>
    <w:p w14:paraId="4A1C4439" w14:textId="77777777" w:rsidR="00A32887" w:rsidRDefault="00A32887">
      <w:pPr>
        <w:spacing w:after="0" w:line="240" w:lineRule="auto"/>
        <w:rPr>
          <w:b/>
          <w:bCs/>
        </w:rPr>
      </w:pPr>
      <w:r>
        <w:rPr>
          <w:b/>
          <w:bCs/>
        </w:rPr>
        <w:br w:type="page"/>
      </w:r>
    </w:p>
    <w:p w14:paraId="75EB674B" w14:textId="7EF2F7E0" w:rsidR="0083005E" w:rsidRDefault="00F05224" w:rsidP="00F27E0F">
      <w:pPr>
        <w:spacing w:before="240"/>
      </w:pPr>
      <w:r w:rsidRPr="002C2BE7">
        <w:rPr>
          <w:b/>
          <w:bCs/>
        </w:rPr>
        <w:lastRenderedPageBreak/>
        <w:t>Table A1.</w:t>
      </w:r>
      <w:r w:rsidR="009A06D0">
        <w:rPr>
          <w:b/>
          <w:bCs/>
        </w:rPr>
        <w:t>21</w:t>
      </w:r>
      <w:r w:rsidRPr="00F05224">
        <w:t xml:space="preserve"> Phase 1 Children terrestrial activities</w:t>
      </w:r>
    </w:p>
    <w:tbl>
      <w:tblPr>
        <w:tblStyle w:val="Style1"/>
        <w:tblW w:w="9010" w:type="dxa"/>
        <w:tblLook w:val="04A0" w:firstRow="1" w:lastRow="0" w:firstColumn="1" w:lastColumn="0" w:noHBand="0" w:noVBand="1"/>
        <w:tblCaption w:val="Phase 1 Children terrestrial activities"/>
        <w:tblDescription w:val="The table lists the observation number, terrestrial activity and sum of occupancy for Phase 1 children."/>
      </w:tblPr>
      <w:tblGrid>
        <w:gridCol w:w="2779"/>
        <w:gridCol w:w="2886"/>
        <w:gridCol w:w="3345"/>
      </w:tblGrid>
      <w:tr w:rsidR="00F05224" w:rsidRPr="00F05224" w14:paraId="38466BB4" w14:textId="77777777" w:rsidTr="002C2BE7">
        <w:trPr>
          <w:cnfStyle w:val="100000000000" w:firstRow="1" w:lastRow="0" w:firstColumn="0" w:lastColumn="0" w:oddVBand="0" w:evenVBand="0" w:oddHBand="0" w:evenHBand="0" w:firstRowFirstColumn="0" w:firstRowLastColumn="0" w:lastRowFirstColumn="0" w:lastRowLastColumn="0"/>
          <w:cantSplit/>
          <w:trHeight w:val="315"/>
          <w:tblHeader/>
        </w:trPr>
        <w:tc>
          <w:tcPr>
            <w:tcW w:w="2779" w:type="dxa"/>
            <w:noWrap/>
            <w:hideMark/>
          </w:tcPr>
          <w:p w14:paraId="42699BDB" w14:textId="77777777" w:rsidR="00F05224" w:rsidRPr="00F05224" w:rsidRDefault="00F05224" w:rsidP="00E67958">
            <w:pPr>
              <w:spacing w:before="120" w:after="120" w:line="240" w:lineRule="auto"/>
            </w:pPr>
            <w:r w:rsidRPr="00F05224">
              <w:t>Observation number</w:t>
            </w:r>
          </w:p>
        </w:tc>
        <w:tc>
          <w:tcPr>
            <w:tcW w:w="2886" w:type="dxa"/>
            <w:noWrap/>
            <w:hideMark/>
          </w:tcPr>
          <w:p w14:paraId="688CEACF" w14:textId="77777777" w:rsidR="00F05224" w:rsidRPr="00F05224" w:rsidRDefault="00F05224" w:rsidP="00E67958">
            <w:pPr>
              <w:spacing w:before="120" w:after="120" w:line="240" w:lineRule="auto"/>
            </w:pPr>
            <w:r w:rsidRPr="00F05224">
              <w:t>Terrestrial activity</w:t>
            </w:r>
          </w:p>
        </w:tc>
        <w:tc>
          <w:tcPr>
            <w:tcW w:w="3345" w:type="dxa"/>
            <w:noWrap/>
            <w:hideMark/>
          </w:tcPr>
          <w:p w14:paraId="011907A1" w14:textId="3844EF89" w:rsidR="00F05224" w:rsidRPr="00F05224" w:rsidRDefault="00F05224" w:rsidP="00E67958">
            <w:pPr>
              <w:spacing w:before="120" w:after="120" w:line="240" w:lineRule="auto"/>
            </w:pPr>
            <w:r w:rsidRPr="00F05224">
              <w:t xml:space="preserve">Sum of occupancy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E61556" w:rsidRPr="00F05224" w14:paraId="334190D1" w14:textId="77777777" w:rsidTr="00C4724A">
        <w:trPr>
          <w:cantSplit/>
          <w:trHeight w:val="300"/>
        </w:trPr>
        <w:tc>
          <w:tcPr>
            <w:tcW w:w="2779" w:type="dxa"/>
            <w:noWrap/>
            <w:vAlign w:val="center"/>
            <w:hideMark/>
          </w:tcPr>
          <w:p w14:paraId="009EA56C" w14:textId="2E1011AF" w:rsidR="00E61556" w:rsidRPr="00F05224" w:rsidRDefault="00E61556" w:rsidP="00E61556">
            <w:pPr>
              <w:spacing w:before="120" w:after="120" w:line="240" w:lineRule="auto"/>
            </w:pPr>
            <w:r>
              <w:rPr>
                <w:rFonts w:ascii="Arial" w:hAnsi="Arial" w:cs="Arial"/>
                <w:color w:val="000000"/>
              </w:rPr>
              <w:t>23</w:t>
            </w:r>
          </w:p>
        </w:tc>
        <w:tc>
          <w:tcPr>
            <w:tcW w:w="2886" w:type="dxa"/>
            <w:noWrap/>
            <w:vAlign w:val="center"/>
            <w:hideMark/>
          </w:tcPr>
          <w:p w14:paraId="613CD4AF" w14:textId="2C9D44F7" w:rsidR="00E61556" w:rsidRPr="00F05224" w:rsidRDefault="00E61556" w:rsidP="00E61556">
            <w:pPr>
              <w:spacing w:before="120" w:after="120" w:line="240" w:lineRule="auto"/>
            </w:pPr>
            <w:r>
              <w:rPr>
                <w:rFonts w:ascii="Arial" w:hAnsi="Arial" w:cs="Arial"/>
                <w:color w:val="000000"/>
              </w:rPr>
              <w:t>Bird/nature watching</w:t>
            </w:r>
          </w:p>
        </w:tc>
        <w:tc>
          <w:tcPr>
            <w:tcW w:w="3345" w:type="dxa"/>
            <w:noWrap/>
            <w:vAlign w:val="center"/>
            <w:hideMark/>
          </w:tcPr>
          <w:p w14:paraId="75B81D1B" w14:textId="3E892492" w:rsidR="00E61556" w:rsidRPr="00F05224" w:rsidRDefault="00E61556" w:rsidP="00E61556">
            <w:pPr>
              <w:spacing w:before="120" w:after="120" w:line="240" w:lineRule="auto"/>
            </w:pPr>
            <w:r>
              <w:rPr>
                <w:rFonts w:ascii="Arial" w:hAnsi="Arial" w:cs="Arial"/>
                <w:color w:val="000000"/>
              </w:rPr>
              <w:t>130</w:t>
            </w:r>
          </w:p>
        </w:tc>
      </w:tr>
      <w:tr w:rsidR="00E61556" w:rsidRPr="00F05224" w14:paraId="55D61E6D" w14:textId="77777777" w:rsidTr="00C4724A">
        <w:trPr>
          <w:cantSplit/>
          <w:trHeight w:val="300"/>
        </w:trPr>
        <w:tc>
          <w:tcPr>
            <w:tcW w:w="2779" w:type="dxa"/>
            <w:noWrap/>
            <w:vAlign w:val="center"/>
            <w:hideMark/>
          </w:tcPr>
          <w:p w14:paraId="755D6D13" w14:textId="799327F7" w:rsidR="00E61556" w:rsidRPr="00F05224" w:rsidRDefault="00E61556" w:rsidP="00E61556">
            <w:pPr>
              <w:spacing w:before="120" w:after="120" w:line="240" w:lineRule="auto"/>
            </w:pPr>
            <w:r>
              <w:rPr>
                <w:rFonts w:ascii="Arial" w:hAnsi="Arial" w:cs="Arial"/>
                <w:color w:val="000000"/>
              </w:rPr>
              <w:t>23</w:t>
            </w:r>
          </w:p>
        </w:tc>
        <w:tc>
          <w:tcPr>
            <w:tcW w:w="2886" w:type="dxa"/>
            <w:noWrap/>
            <w:vAlign w:val="center"/>
            <w:hideMark/>
          </w:tcPr>
          <w:p w14:paraId="1C2E793A" w14:textId="313C74D6" w:rsidR="00E61556" w:rsidRPr="00F05224" w:rsidRDefault="00E61556" w:rsidP="00E61556">
            <w:pPr>
              <w:spacing w:before="120" w:after="120" w:line="240" w:lineRule="auto"/>
            </w:pPr>
            <w:r>
              <w:rPr>
                <w:rFonts w:ascii="Arial" w:hAnsi="Arial" w:cs="Arial"/>
                <w:color w:val="000000"/>
              </w:rPr>
              <w:t>Cycling</w:t>
            </w:r>
          </w:p>
        </w:tc>
        <w:tc>
          <w:tcPr>
            <w:tcW w:w="3345" w:type="dxa"/>
            <w:noWrap/>
            <w:vAlign w:val="center"/>
            <w:hideMark/>
          </w:tcPr>
          <w:p w14:paraId="3DED5B58" w14:textId="773BA94B" w:rsidR="00E61556" w:rsidRPr="00F05224" w:rsidRDefault="00E61556" w:rsidP="00E61556">
            <w:pPr>
              <w:spacing w:before="120" w:after="120" w:line="240" w:lineRule="auto"/>
            </w:pPr>
            <w:r>
              <w:rPr>
                <w:rFonts w:ascii="Arial" w:hAnsi="Arial" w:cs="Arial"/>
                <w:color w:val="000000"/>
              </w:rPr>
              <w:t>39</w:t>
            </w:r>
          </w:p>
        </w:tc>
      </w:tr>
      <w:tr w:rsidR="00E61556" w:rsidRPr="00F05224" w14:paraId="3298F15F" w14:textId="77777777" w:rsidTr="00C4724A">
        <w:trPr>
          <w:cantSplit/>
          <w:trHeight w:val="300"/>
        </w:trPr>
        <w:tc>
          <w:tcPr>
            <w:tcW w:w="2779" w:type="dxa"/>
            <w:noWrap/>
            <w:vAlign w:val="center"/>
            <w:hideMark/>
          </w:tcPr>
          <w:p w14:paraId="125A252D" w14:textId="16D25EA6" w:rsidR="00E61556" w:rsidRPr="00F05224" w:rsidRDefault="00E61556" w:rsidP="00E61556">
            <w:pPr>
              <w:spacing w:before="120" w:after="120" w:line="240" w:lineRule="auto"/>
            </w:pPr>
            <w:r>
              <w:rPr>
                <w:rFonts w:ascii="Arial" w:hAnsi="Arial" w:cs="Arial"/>
                <w:color w:val="000000"/>
              </w:rPr>
              <w:t>23</w:t>
            </w:r>
          </w:p>
        </w:tc>
        <w:tc>
          <w:tcPr>
            <w:tcW w:w="2886" w:type="dxa"/>
            <w:noWrap/>
            <w:vAlign w:val="center"/>
            <w:hideMark/>
          </w:tcPr>
          <w:p w14:paraId="2750E034" w14:textId="0C278621" w:rsidR="00E61556" w:rsidRPr="00F05224" w:rsidRDefault="00E61556" w:rsidP="00E61556">
            <w:pPr>
              <w:spacing w:before="120" w:after="120" w:line="240" w:lineRule="auto"/>
            </w:pPr>
            <w:r>
              <w:rPr>
                <w:rFonts w:ascii="Arial" w:hAnsi="Arial" w:cs="Arial"/>
                <w:color w:val="000000"/>
              </w:rPr>
              <w:t>Gardening</w:t>
            </w:r>
          </w:p>
        </w:tc>
        <w:tc>
          <w:tcPr>
            <w:tcW w:w="3345" w:type="dxa"/>
            <w:noWrap/>
            <w:vAlign w:val="center"/>
            <w:hideMark/>
          </w:tcPr>
          <w:p w14:paraId="64B5EED9" w14:textId="40C83BBE" w:rsidR="00E61556" w:rsidRPr="00F05224" w:rsidRDefault="00E61556" w:rsidP="00E61556">
            <w:pPr>
              <w:spacing w:before="120" w:after="120" w:line="240" w:lineRule="auto"/>
            </w:pPr>
            <w:r>
              <w:rPr>
                <w:rFonts w:ascii="Arial" w:hAnsi="Arial" w:cs="Arial"/>
                <w:color w:val="000000"/>
              </w:rPr>
              <w:t>24</w:t>
            </w:r>
          </w:p>
        </w:tc>
      </w:tr>
      <w:tr w:rsidR="00E61556" w:rsidRPr="00F05224" w14:paraId="62CD5971" w14:textId="77777777" w:rsidTr="00C4724A">
        <w:trPr>
          <w:cantSplit/>
          <w:trHeight w:val="300"/>
        </w:trPr>
        <w:tc>
          <w:tcPr>
            <w:tcW w:w="2779" w:type="dxa"/>
            <w:noWrap/>
            <w:vAlign w:val="center"/>
            <w:hideMark/>
          </w:tcPr>
          <w:p w14:paraId="30708AA0" w14:textId="6C1A7273" w:rsidR="00E61556" w:rsidRPr="00F05224" w:rsidRDefault="00E61556" w:rsidP="00E61556">
            <w:pPr>
              <w:spacing w:before="120" w:after="120" w:line="240" w:lineRule="auto"/>
            </w:pPr>
            <w:r>
              <w:rPr>
                <w:rFonts w:ascii="Arial" w:hAnsi="Arial" w:cs="Arial"/>
                <w:color w:val="000000"/>
              </w:rPr>
              <w:t>23</w:t>
            </w:r>
          </w:p>
        </w:tc>
        <w:tc>
          <w:tcPr>
            <w:tcW w:w="2886" w:type="dxa"/>
            <w:noWrap/>
            <w:vAlign w:val="center"/>
            <w:hideMark/>
          </w:tcPr>
          <w:p w14:paraId="6882F00B" w14:textId="3815A72F" w:rsidR="00E61556" w:rsidRPr="00F05224" w:rsidRDefault="00E61556" w:rsidP="00E61556">
            <w:pPr>
              <w:spacing w:before="120" w:after="120" w:line="240" w:lineRule="auto"/>
            </w:pPr>
            <w:r>
              <w:rPr>
                <w:rFonts w:ascii="Arial" w:hAnsi="Arial" w:cs="Arial"/>
                <w:color w:val="000000"/>
              </w:rPr>
              <w:t>Playing</w:t>
            </w:r>
          </w:p>
        </w:tc>
        <w:tc>
          <w:tcPr>
            <w:tcW w:w="3345" w:type="dxa"/>
            <w:noWrap/>
            <w:vAlign w:val="center"/>
            <w:hideMark/>
          </w:tcPr>
          <w:p w14:paraId="023FC0A0" w14:textId="03535845" w:rsidR="00E61556" w:rsidRPr="00F05224" w:rsidRDefault="00E61556" w:rsidP="00E61556">
            <w:pPr>
              <w:spacing w:before="120" w:after="120" w:line="240" w:lineRule="auto"/>
            </w:pPr>
            <w:r>
              <w:rPr>
                <w:rFonts w:ascii="Arial" w:hAnsi="Arial" w:cs="Arial"/>
                <w:color w:val="000000"/>
              </w:rPr>
              <w:t>104</w:t>
            </w:r>
          </w:p>
        </w:tc>
      </w:tr>
      <w:tr w:rsidR="00E61556" w:rsidRPr="00F05224" w14:paraId="28D54D8C" w14:textId="77777777" w:rsidTr="00C4724A">
        <w:trPr>
          <w:cantSplit/>
          <w:trHeight w:val="300"/>
        </w:trPr>
        <w:tc>
          <w:tcPr>
            <w:tcW w:w="2779" w:type="dxa"/>
            <w:noWrap/>
            <w:vAlign w:val="center"/>
            <w:hideMark/>
          </w:tcPr>
          <w:p w14:paraId="7AED4168" w14:textId="6536D2DD" w:rsidR="00E61556" w:rsidRPr="00F05224" w:rsidRDefault="00E61556" w:rsidP="00E61556">
            <w:pPr>
              <w:spacing w:before="120" w:after="120" w:line="240" w:lineRule="auto"/>
            </w:pPr>
            <w:r>
              <w:rPr>
                <w:rFonts w:ascii="Arial" w:hAnsi="Arial" w:cs="Arial"/>
                <w:color w:val="000000"/>
              </w:rPr>
              <w:t>23</w:t>
            </w:r>
          </w:p>
        </w:tc>
        <w:tc>
          <w:tcPr>
            <w:tcW w:w="2886" w:type="dxa"/>
            <w:noWrap/>
            <w:vAlign w:val="center"/>
            <w:hideMark/>
          </w:tcPr>
          <w:p w14:paraId="7AF31F33" w14:textId="3C3146CE" w:rsidR="00E61556" w:rsidRPr="00F05224" w:rsidRDefault="00E61556" w:rsidP="00E61556">
            <w:pPr>
              <w:spacing w:before="120" w:after="120" w:line="240" w:lineRule="auto"/>
            </w:pPr>
            <w:r>
              <w:rPr>
                <w:rFonts w:ascii="Arial" w:hAnsi="Arial" w:cs="Arial"/>
                <w:color w:val="000000"/>
              </w:rPr>
              <w:t>Rambling/walking</w:t>
            </w:r>
          </w:p>
        </w:tc>
        <w:tc>
          <w:tcPr>
            <w:tcW w:w="3345" w:type="dxa"/>
            <w:noWrap/>
            <w:vAlign w:val="center"/>
            <w:hideMark/>
          </w:tcPr>
          <w:p w14:paraId="5C00E16F" w14:textId="5606DD63" w:rsidR="00E61556" w:rsidRPr="00F05224" w:rsidRDefault="00E61556" w:rsidP="00E61556">
            <w:pPr>
              <w:spacing w:before="120" w:after="120" w:line="240" w:lineRule="auto"/>
            </w:pPr>
            <w:r>
              <w:rPr>
                <w:rFonts w:ascii="Arial" w:hAnsi="Arial" w:cs="Arial"/>
                <w:color w:val="000000"/>
              </w:rPr>
              <w:t>208</w:t>
            </w:r>
          </w:p>
        </w:tc>
      </w:tr>
      <w:tr w:rsidR="00E61556" w:rsidRPr="00F05224" w14:paraId="758CB45A" w14:textId="77777777" w:rsidTr="00C4724A">
        <w:trPr>
          <w:cantSplit/>
          <w:trHeight w:val="300"/>
        </w:trPr>
        <w:tc>
          <w:tcPr>
            <w:tcW w:w="2779" w:type="dxa"/>
            <w:noWrap/>
            <w:vAlign w:val="center"/>
            <w:hideMark/>
          </w:tcPr>
          <w:p w14:paraId="1A0CAEC1" w14:textId="712483B1" w:rsidR="00E61556" w:rsidRPr="00F05224" w:rsidRDefault="00E61556" w:rsidP="00E61556">
            <w:pPr>
              <w:spacing w:before="120" w:after="120" w:line="240" w:lineRule="auto"/>
            </w:pPr>
            <w:r>
              <w:rPr>
                <w:rFonts w:ascii="Arial" w:hAnsi="Arial" w:cs="Arial"/>
                <w:color w:val="000000"/>
              </w:rPr>
              <w:t>23</w:t>
            </w:r>
          </w:p>
        </w:tc>
        <w:tc>
          <w:tcPr>
            <w:tcW w:w="2886" w:type="dxa"/>
            <w:noWrap/>
            <w:vAlign w:val="center"/>
            <w:hideMark/>
          </w:tcPr>
          <w:p w14:paraId="7398F31C" w14:textId="71776337" w:rsidR="00E61556" w:rsidRPr="00F05224" w:rsidRDefault="00E61556" w:rsidP="00E61556">
            <w:pPr>
              <w:spacing w:before="120" w:after="120" w:line="240" w:lineRule="auto"/>
            </w:pPr>
            <w:r>
              <w:rPr>
                <w:rFonts w:ascii="Arial" w:hAnsi="Arial" w:cs="Arial"/>
                <w:color w:val="000000"/>
              </w:rPr>
              <w:t>Sitting/picnicking</w:t>
            </w:r>
          </w:p>
        </w:tc>
        <w:tc>
          <w:tcPr>
            <w:tcW w:w="3345" w:type="dxa"/>
            <w:noWrap/>
            <w:vAlign w:val="center"/>
            <w:hideMark/>
          </w:tcPr>
          <w:p w14:paraId="4DB36093" w14:textId="303AC4C0" w:rsidR="00E61556" w:rsidRPr="00F05224" w:rsidRDefault="00E61556" w:rsidP="00E61556">
            <w:pPr>
              <w:spacing w:before="120" w:after="120" w:line="240" w:lineRule="auto"/>
            </w:pPr>
            <w:r>
              <w:rPr>
                <w:rFonts w:ascii="Arial" w:hAnsi="Arial" w:cs="Arial"/>
                <w:color w:val="000000"/>
              </w:rPr>
              <w:t>24</w:t>
            </w:r>
          </w:p>
        </w:tc>
      </w:tr>
      <w:tr w:rsidR="00E61556" w:rsidRPr="00F05224" w14:paraId="393A24A1" w14:textId="77777777" w:rsidTr="00C4724A">
        <w:trPr>
          <w:cantSplit/>
          <w:trHeight w:val="300"/>
        </w:trPr>
        <w:tc>
          <w:tcPr>
            <w:tcW w:w="2779" w:type="dxa"/>
            <w:noWrap/>
            <w:vAlign w:val="center"/>
            <w:hideMark/>
          </w:tcPr>
          <w:p w14:paraId="31EFCF71" w14:textId="5E7C9E35" w:rsidR="00E61556" w:rsidRPr="00F05224" w:rsidRDefault="00E61556" w:rsidP="00E61556">
            <w:pPr>
              <w:spacing w:before="120" w:after="120" w:line="240" w:lineRule="auto"/>
            </w:pPr>
            <w:r>
              <w:rPr>
                <w:rFonts w:ascii="Arial" w:hAnsi="Arial" w:cs="Arial"/>
                <w:color w:val="000000"/>
              </w:rPr>
              <w:t>23</w:t>
            </w:r>
          </w:p>
        </w:tc>
        <w:tc>
          <w:tcPr>
            <w:tcW w:w="2886" w:type="dxa"/>
            <w:noWrap/>
            <w:vAlign w:val="center"/>
            <w:hideMark/>
          </w:tcPr>
          <w:p w14:paraId="57F5E782" w14:textId="50D18A36" w:rsidR="00E61556" w:rsidRPr="00F05224" w:rsidRDefault="00E61556" w:rsidP="00E61556">
            <w:pPr>
              <w:spacing w:before="120" w:after="120" w:line="240" w:lineRule="auto"/>
            </w:pPr>
            <w:r>
              <w:rPr>
                <w:rFonts w:ascii="Arial" w:hAnsi="Arial" w:cs="Arial"/>
                <w:color w:val="000000"/>
              </w:rPr>
              <w:t>Sports</w:t>
            </w:r>
          </w:p>
        </w:tc>
        <w:tc>
          <w:tcPr>
            <w:tcW w:w="3345" w:type="dxa"/>
            <w:noWrap/>
            <w:vAlign w:val="center"/>
            <w:hideMark/>
          </w:tcPr>
          <w:p w14:paraId="0FBF4EAE" w14:textId="2DE6BEA6" w:rsidR="00E61556" w:rsidRPr="00F05224" w:rsidRDefault="00E61556" w:rsidP="00E61556">
            <w:pPr>
              <w:spacing w:before="120" w:after="120" w:line="240" w:lineRule="auto"/>
            </w:pPr>
            <w:r>
              <w:rPr>
                <w:rFonts w:ascii="Arial" w:hAnsi="Arial" w:cs="Arial"/>
                <w:color w:val="000000"/>
              </w:rPr>
              <w:t>12</w:t>
            </w:r>
          </w:p>
        </w:tc>
      </w:tr>
      <w:tr w:rsidR="00E61556" w:rsidRPr="00F05224" w14:paraId="66E9B77F" w14:textId="77777777" w:rsidTr="00C4724A">
        <w:trPr>
          <w:cantSplit/>
          <w:trHeight w:val="300"/>
        </w:trPr>
        <w:tc>
          <w:tcPr>
            <w:tcW w:w="2779" w:type="dxa"/>
            <w:noWrap/>
            <w:vAlign w:val="center"/>
            <w:hideMark/>
          </w:tcPr>
          <w:p w14:paraId="069C0FE8" w14:textId="19F65AA0" w:rsidR="00E61556" w:rsidRPr="00F05224" w:rsidRDefault="00E61556" w:rsidP="00E61556">
            <w:pPr>
              <w:spacing w:before="120" w:after="120" w:line="240" w:lineRule="auto"/>
            </w:pPr>
            <w:r>
              <w:rPr>
                <w:rFonts w:ascii="Arial" w:hAnsi="Arial" w:cs="Arial"/>
                <w:color w:val="000000"/>
              </w:rPr>
              <w:t>23</w:t>
            </w:r>
          </w:p>
        </w:tc>
        <w:tc>
          <w:tcPr>
            <w:tcW w:w="2886" w:type="dxa"/>
            <w:noWrap/>
            <w:vAlign w:val="center"/>
            <w:hideMark/>
          </w:tcPr>
          <w:p w14:paraId="2C1ADB79" w14:textId="7CD5AC56" w:rsidR="00E61556" w:rsidRPr="00F05224" w:rsidRDefault="00E61556" w:rsidP="00E61556">
            <w:pPr>
              <w:spacing w:before="120" w:after="120" w:line="240" w:lineRule="auto"/>
            </w:pPr>
            <w:r>
              <w:rPr>
                <w:rFonts w:ascii="Arial" w:hAnsi="Arial" w:cs="Arial"/>
                <w:color w:val="000000"/>
              </w:rPr>
              <w:t>Collecting wild produce</w:t>
            </w:r>
          </w:p>
        </w:tc>
        <w:tc>
          <w:tcPr>
            <w:tcW w:w="3345" w:type="dxa"/>
            <w:noWrap/>
            <w:vAlign w:val="center"/>
            <w:hideMark/>
          </w:tcPr>
          <w:p w14:paraId="1D628089" w14:textId="643F1B6A" w:rsidR="00E61556" w:rsidRPr="00F05224" w:rsidRDefault="00E61556" w:rsidP="00E61556">
            <w:pPr>
              <w:spacing w:before="120" w:after="120" w:line="240" w:lineRule="auto"/>
            </w:pPr>
            <w:r>
              <w:rPr>
                <w:rFonts w:ascii="Arial" w:hAnsi="Arial" w:cs="Arial"/>
                <w:color w:val="000000"/>
              </w:rPr>
              <w:t>6</w:t>
            </w:r>
          </w:p>
        </w:tc>
      </w:tr>
      <w:tr w:rsidR="00E61556" w:rsidRPr="00F05224" w14:paraId="537275AE" w14:textId="77777777" w:rsidTr="00C4724A">
        <w:trPr>
          <w:cantSplit/>
          <w:trHeight w:val="300"/>
        </w:trPr>
        <w:tc>
          <w:tcPr>
            <w:tcW w:w="2779" w:type="dxa"/>
            <w:noWrap/>
            <w:vAlign w:val="center"/>
            <w:hideMark/>
          </w:tcPr>
          <w:p w14:paraId="2F317807" w14:textId="55E5FBDF" w:rsidR="00E61556" w:rsidRPr="00F05224" w:rsidRDefault="00E61556" w:rsidP="00E61556">
            <w:pPr>
              <w:spacing w:before="120" w:after="120" w:line="240" w:lineRule="auto"/>
            </w:pPr>
            <w:r>
              <w:rPr>
                <w:rFonts w:ascii="Arial" w:hAnsi="Arial" w:cs="Arial"/>
                <w:color w:val="000000"/>
              </w:rPr>
              <w:t>27</w:t>
            </w:r>
          </w:p>
        </w:tc>
        <w:tc>
          <w:tcPr>
            <w:tcW w:w="2886" w:type="dxa"/>
            <w:noWrap/>
            <w:vAlign w:val="center"/>
            <w:hideMark/>
          </w:tcPr>
          <w:p w14:paraId="17D665CF" w14:textId="6D9FAC3F" w:rsidR="00E61556" w:rsidRPr="00F05224" w:rsidRDefault="00E61556" w:rsidP="00E61556">
            <w:pPr>
              <w:spacing w:before="120" w:after="120" w:line="240" w:lineRule="auto"/>
            </w:pPr>
            <w:r>
              <w:rPr>
                <w:rFonts w:ascii="Arial" w:hAnsi="Arial" w:cs="Arial"/>
                <w:color w:val="000000"/>
              </w:rPr>
              <w:t>Groundworks</w:t>
            </w:r>
          </w:p>
        </w:tc>
        <w:tc>
          <w:tcPr>
            <w:tcW w:w="3345" w:type="dxa"/>
            <w:noWrap/>
            <w:vAlign w:val="center"/>
            <w:hideMark/>
          </w:tcPr>
          <w:p w14:paraId="170C71B2" w14:textId="0AD0F126" w:rsidR="00E61556" w:rsidRPr="00F05224" w:rsidRDefault="00E61556" w:rsidP="00E61556">
            <w:pPr>
              <w:spacing w:before="120" w:after="120" w:line="240" w:lineRule="auto"/>
            </w:pPr>
            <w:r>
              <w:rPr>
                <w:rFonts w:ascii="Arial" w:hAnsi="Arial" w:cs="Arial"/>
                <w:color w:val="000000"/>
              </w:rPr>
              <w:t>0.5</w:t>
            </w:r>
          </w:p>
        </w:tc>
      </w:tr>
      <w:tr w:rsidR="00E61556" w:rsidRPr="00F05224" w14:paraId="54C8CD27" w14:textId="77777777" w:rsidTr="00C4724A">
        <w:trPr>
          <w:cantSplit/>
          <w:trHeight w:val="300"/>
        </w:trPr>
        <w:tc>
          <w:tcPr>
            <w:tcW w:w="2779" w:type="dxa"/>
            <w:noWrap/>
            <w:vAlign w:val="center"/>
            <w:hideMark/>
          </w:tcPr>
          <w:p w14:paraId="69198101" w14:textId="58ECCFC4" w:rsidR="00E61556" w:rsidRPr="00F05224" w:rsidRDefault="00E61556" w:rsidP="00E61556">
            <w:pPr>
              <w:spacing w:before="120" w:after="120" w:line="240" w:lineRule="auto"/>
            </w:pPr>
            <w:r>
              <w:rPr>
                <w:rFonts w:ascii="Arial" w:hAnsi="Arial" w:cs="Arial"/>
                <w:color w:val="000000"/>
              </w:rPr>
              <w:t>29</w:t>
            </w:r>
          </w:p>
        </w:tc>
        <w:tc>
          <w:tcPr>
            <w:tcW w:w="2886" w:type="dxa"/>
            <w:noWrap/>
            <w:vAlign w:val="center"/>
            <w:hideMark/>
          </w:tcPr>
          <w:p w14:paraId="1276F9AE" w14:textId="742E0400" w:rsidR="00E61556" w:rsidRPr="00F05224" w:rsidRDefault="00E61556" w:rsidP="00E61556">
            <w:pPr>
              <w:spacing w:before="120" w:after="120" w:line="240" w:lineRule="auto"/>
            </w:pPr>
            <w:r>
              <w:rPr>
                <w:rFonts w:ascii="Arial" w:hAnsi="Arial" w:cs="Arial"/>
                <w:color w:val="000000"/>
              </w:rPr>
              <w:t>Cycling</w:t>
            </w:r>
          </w:p>
        </w:tc>
        <w:tc>
          <w:tcPr>
            <w:tcW w:w="3345" w:type="dxa"/>
            <w:noWrap/>
            <w:vAlign w:val="center"/>
            <w:hideMark/>
          </w:tcPr>
          <w:p w14:paraId="7955346A" w14:textId="070B8170" w:rsidR="00E61556" w:rsidRPr="00F05224" w:rsidRDefault="00E61556" w:rsidP="00E61556">
            <w:pPr>
              <w:spacing w:before="120" w:after="120" w:line="240" w:lineRule="auto"/>
            </w:pPr>
            <w:r>
              <w:rPr>
                <w:rFonts w:ascii="Arial" w:hAnsi="Arial" w:cs="Arial"/>
                <w:color w:val="000000"/>
              </w:rPr>
              <w:t>24</w:t>
            </w:r>
          </w:p>
        </w:tc>
      </w:tr>
      <w:tr w:rsidR="00E61556" w:rsidRPr="00F05224" w14:paraId="1F466D4C" w14:textId="77777777" w:rsidTr="00C4724A">
        <w:trPr>
          <w:cantSplit/>
          <w:trHeight w:val="300"/>
        </w:trPr>
        <w:tc>
          <w:tcPr>
            <w:tcW w:w="2779" w:type="dxa"/>
            <w:noWrap/>
            <w:vAlign w:val="center"/>
            <w:hideMark/>
          </w:tcPr>
          <w:p w14:paraId="36733ABE" w14:textId="54E4BBF2" w:rsidR="00E61556" w:rsidRPr="00F05224" w:rsidRDefault="00E61556" w:rsidP="00E61556">
            <w:pPr>
              <w:spacing w:before="120" w:after="120" w:line="240" w:lineRule="auto"/>
            </w:pPr>
            <w:r>
              <w:rPr>
                <w:rFonts w:ascii="Arial" w:hAnsi="Arial" w:cs="Arial"/>
                <w:color w:val="000000"/>
              </w:rPr>
              <w:t>29</w:t>
            </w:r>
          </w:p>
        </w:tc>
        <w:tc>
          <w:tcPr>
            <w:tcW w:w="2886" w:type="dxa"/>
            <w:noWrap/>
            <w:vAlign w:val="center"/>
            <w:hideMark/>
          </w:tcPr>
          <w:p w14:paraId="7DA1623D" w14:textId="1BD3488E" w:rsidR="00E61556" w:rsidRPr="00F05224" w:rsidRDefault="00E61556" w:rsidP="00E61556">
            <w:pPr>
              <w:spacing w:before="120" w:after="120" w:line="240" w:lineRule="auto"/>
            </w:pPr>
            <w:r>
              <w:rPr>
                <w:rFonts w:ascii="Arial" w:hAnsi="Arial" w:cs="Arial"/>
                <w:color w:val="000000"/>
              </w:rPr>
              <w:t>Golfing</w:t>
            </w:r>
          </w:p>
        </w:tc>
        <w:tc>
          <w:tcPr>
            <w:tcW w:w="3345" w:type="dxa"/>
            <w:noWrap/>
            <w:vAlign w:val="center"/>
            <w:hideMark/>
          </w:tcPr>
          <w:p w14:paraId="3342A87C" w14:textId="13103C4F" w:rsidR="00E61556" w:rsidRPr="00F05224" w:rsidRDefault="00E61556" w:rsidP="00E61556">
            <w:pPr>
              <w:spacing w:before="120" w:after="120" w:line="240" w:lineRule="auto"/>
            </w:pPr>
            <w:r>
              <w:rPr>
                <w:rFonts w:ascii="Arial" w:hAnsi="Arial" w:cs="Arial"/>
                <w:color w:val="000000"/>
              </w:rPr>
              <w:t>52</w:t>
            </w:r>
          </w:p>
        </w:tc>
      </w:tr>
      <w:tr w:rsidR="00E61556" w:rsidRPr="00F05224" w14:paraId="4827E3A9" w14:textId="77777777" w:rsidTr="00C4724A">
        <w:trPr>
          <w:cantSplit/>
          <w:trHeight w:val="300"/>
        </w:trPr>
        <w:tc>
          <w:tcPr>
            <w:tcW w:w="2779" w:type="dxa"/>
            <w:noWrap/>
            <w:vAlign w:val="center"/>
            <w:hideMark/>
          </w:tcPr>
          <w:p w14:paraId="6BDBC4B0" w14:textId="502BE2D6" w:rsidR="00E61556" w:rsidRPr="00F05224" w:rsidRDefault="00E61556" w:rsidP="00E61556">
            <w:pPr>
              <w:spacing w:before="120" w:after="120" w:line="240" w:lineRule="auto"/>
            </w:pPr>
            <w:r>
              <w:rPr>
                <w:rFonts w:ascii="Arial" w:hAnsi="Arial" w:cs="Arial"/>
                <w:color w:val="000000"/>
              </w:rPr>
              <w:t>29</w:t>
            </w:r>
          </w:p>
        </w:tc>
        <w:tc>
          <w:tcPr>
            <w:tcW w:w="2886" w:type="dxa"/>
            <w:noWrap/>
            <w:vAlign w:val="center"/>
            <w:hideMark/>
          </w:tcPr>
          <w:p w14:paraId="69158A19" w14:textId="2A309285" w:rsidR="00E61556" w:rsidRPr="00F05224" w:rsidRDefault="00E61556" w:rsidP="00E61556">
            <w:pPr>
              <w:spacing w:before="120" w:after="120" w:line="240" w:lineRule="auto"/>
            </w:pPr>
            <w:r>
              <w:rPr>
                <w:rFonts w:ascii="Arial" w:hAnsi="Arial" w:cs="Arial"/>
                <w:color w:val="000000"/>
              </w:rPr>
              <w:t>Rambling/walking</w:t>
            </w:r>
          </w:p>
        </w:tc>
        <w:tc>
          <w:tcPr>
            <w:tcW w:w="3345" w:type="dxa"/>
            <w:noWrap/>
            <w:vAlign w:val="center"/>
            <w:hideMark/>
          </w:tcPr>
          <w:p w14:paraId="7A5FCC27" w14:textId="389613E2" w:rsidR="00E61556" w:rsidRPr="00F05224" w:rsidRDefault="00E61556" w:rsidP="00E61556">
            <w:pPr>
              <w:spacing w:before="120" w:after="120" w:line="240" w:lineRule="auto"/>
            </w:pPr>
            <w:r>
              <w:rPr>
                <w:rFonts w:ascii="Arial" w:hAnsi="Arial" w:cs="Arial"/>
                <w:color w:val="000000"/>
              </w:rPr>
              <w:t>18</w:t>
            </w:r>
          </w:p>
        </w:tc>
      </w:tr>
      <w:tr w:rsidR="00E61556" w:rsidRPr="00F05224" w14:paraId="79896DF8" w14:textId="77777777" w:rsidTr="00C4724A">
        <w:trPr>
          <w:cantSplit/>
          <w:trHeight w:val="300"/>
        </w:trPr>
        <w:tc>
          <w:tcPr>
            <w:tcW w:w="2779" w:type="dxa"/>
            <w:noWrap/>
            <w:vAlign w:val="center"/>
            <w:hideMark/>
          </w:tcPr>
          <w:p w14:paraId="3D55AF06" w14:textId="1E90552E" w:rsidR="00E61556" w:rsidRPr="00F05224" w:rsidRDefault="00E61556" w:rsidP="00E61556">
            <w:pPr>
              <w:spacing w:before="120" w:after="120" w:line="240" w:lineRule="auto"/>
            </w:pPr>
            <w:r>
              <w:rPr>
                <w:rFonts w:ascii="Arial" w:hAnsi="Arial" w:cs="Arial"/>
                <w:color w:val="000000"/>
              </w:rPr>
              <w:t>30</w:t>
            </w:r>
          </w:p>
        </w:tc>
        <w:tc>
          <w:tcPr>
            <w:tcW w:w="2886" w:type="dxa"/>
            <w:noWrap/>
            <w:vAlign w:val="center"/>
            <w:hideMark/>
          </w:tcPr>
          <w:p w14:paraId="1B2850D9" w14:textId="0E1E1382" w:rsidR="00E61556" w:rsidRPr="00F05224" w:rsidRDefault="00E61556" w:rsidP="00E61556">
            <w:pPr>
              <w:spacing w:before="120" w:after="120" w:line="240" w:lineRule="auto"/>
            </w:pPr>
            <w:r>
              <w:rPr>
                <w:rFonts w:ascii="Arial" w:hAnsi="Arial" w:cs="Arial"/>
                <w:color w:val="000000"/>
              </w:rPr>
              <w:t>Cycling</w:t>
            </w:r>
          </w:p>
        </w:tc>
        <w:tc>
          <w:tcPr>
            <w:tcW w:w="3345" w:type="dxa"/>
            <w:noWrap/>
            <w:vAlign w:val="center"/>
            <w:hideMark/>
          </w:tcPr>
          <w:p w14:paraId="74B25C3C" w14:textId="346A1F64" w:rsidR="00E61556" w:rsidRPr="00F05224" w:rsidRDefault="00E61556" w:rsidP="00E61556">
            <w:pPr>
              <w:spacing w:before="120" w:after="120" w:line="240" w:lineRule="auto"/>
            </w:pPr>
            <w:r>
              <w:rPr>
                <w:rFonts w:ascii="Arial" w:hAnsi="Arial" w:cs="Arial"/>
                <w:color w:val="000000"/>
              </w:rPr>
              <w:t>24</w:t>
            </w:r>
          </w:p>
        </w:tc>
      </w:tr>
      <w:tr w:rsidR="00E61556" w:rsidRPr="00F05224" w14:paraId="30BCD926" w14:textId="77777777" w:rsidTr="00C4724A">
        <w:trPr>
          <w:cantSplit/>
          <w:trHeight w:val="300"/>
        </w:trPr>
        <w:tc>
          <w:tcPr>
            <w:tcW w:w="2779" w:type="dxa"/>
            <w:noWrap/>
            <w:vAlign w:val="center"/>
            <w:hideMark/>
          </w:tcPr>
          <w:p w14:paraId="284CACD2" w14:textId="532C343B" w:rsidR="00E61556" w:rsidRPr="00F05224" w:rsidRDefault="00E61556" w:rsidP="00E61556">
            <w:pPr>
              <w:spacing w:before="120" w:after="120" w:line="240" w:lineRule="auto"/>
            </w:pPr>
            <w:r>
              <w:rPr>
                <w:rFonts w:ascii="Arial" w:hAnsi="Arial" w:cs="Arial"/>
                <w:color w:val="000000"/>
              </w:rPr>
              <w:t>30</w:t>
            </w:r>
          </w:p>
        </w:tc>
        <w:tc>
          <w:tcPr>
            <w:tcW w:w="2886" w:type="dxa"/>
            <w:noWrap/>
            <w:vAlign w:val="center"/>
            <w:hideMark/>
          </w:tcPr>
          <w:p w14:paraId="208EB328" w14:textId="7550D979" w:rsidR="00E61556" w:rsidRPr="00F05224" w:rsidRDefault="00E61556" w:rsidP="00E61556">
            <w:pPr>
              <w:spacing w:before="120" w:after="120" w:line="240" w:lineRule="auto"/>
            </w:pPr>
            <w:r>
              <w:rPr>
                <w:rFonts w:ascii="Arial" w:hAnsi="Arial" w:cs="Arial"/>
                <w:color w:val="000000"/>
              </w:rPr>
              <w:t>Golfing</w:t>
            </w:r>
          </w:p>
        </w:tc>
        <w:tc>
          <w:tcPr>
            <w:tcW w:w="3345" w:type="dxa"/>
            <w:noWrap/>
            <w:vAlign w:val="center"/>
            <w:hideMark/>
          </w:tcPr>
          <w:p w14:paraId="1D7BC838" w14:textId="47EFB3B6" w:rsidR="00E61556" w:rsidRPr="00F05224" w:rsidRDefault="00E61556" w:rsidP="00E61556">
            <w:pPr>
              <w:spacing w:before="120" w:after="120" w:line="240" w:lineRule="auto"/>
            </w:pPr>
            <w:r>
              <w:rPr>
                <w:rFonts w:ascii="Arial" w:hAnsi="Arial" w:cs="Arial"/>
                <w:color w:val="000000"/>
              </w:rPr>
              <w:t>52</w:t>
            </w:r>
          </w:p>
        </w:tc>
      </w:tr>
      <w:tr w:rsidR="00E61556" w:rsidRPr="00F05224" w14:paraId="2F36C1DD" w14:textId="77777777" w:rsidTr="00C4724A">
        <w:trPr>
          <w:cantSplit/>
          <w:trHeight w:val="300"/>
        </w:trPr>
        <w:tc>
          <w:tcPr>
            <w:tcW w:w="2779" w:type="dxa"/>
            <w:noWrap/>
            <w:vAlign w:val="center"/>
            <w:hideMark/>
          </w:tcPr>
          <w:p w14:paraId="57E3413F" w14:textId="64FE7F9E" w:rsidR="00E61556" w:rsidRPr="00F05224" w:rsidRDefault="00E61556" w:rsidP="00E61556">
            <w:pPr>
              <w:spacing w:before="120" w:after="120" w:line="240" w:lineRule="auto"/>
            </w:pPr>
            <w:r>
              <w:rPr>
                <w:rFonts w:ascii="Arial" w:hAnsi="Arial" w:cs="Arial"/>
                <w:color w:val="000000"/>
              </w:rPr>
              <w:t>30</w:t>
            </w:r>
          </w:p>
        </w:tc>
        <w:tc>
          <w:tcPr>
            <w:tcW w:w="2886" w:type="dxa"/>
            <w:noWrap/>
            <w:vAlign w:val="center"/>
            <w:hideMark/>
          </w:tcPr>
          <w:p w14:paraId="444B01CD" w14:textId="59948AD4" w:rsidR="00E61556" w:rsidRPr="00F05224" w:rsidRDefault="00E61556" w:rsidP="00E61556">
            <w:pPr>
              <w:spacing w:before="120" w:after="120" w:line="240" w:lineRule="auto"/>
            </w:pPr>
            <w:r>
              <w:rPr>
                <w:rFonts w:ascii="Arial" w:hAnsi="Arial" w:cs="Arial"/>
                <w:color w:val="000000"/>
              </w:rPr>
              <w:t>Rambling/walking</w:t>
            </w:r>
          </w:p>
        </w:tc>
        <w:tc>
          <w:tcPr>
            <w:tcW w:w="3345" w:type="dxa"/>
            <w:noWrap/>
            <w:vAlign w:val="center"/>
            <w:hideMark/>
          </w:tcPr>
          <w:p w14:paraId="0C90EF3D" w14:textId="0E930C28" w:rsidR="00E61556" w:rsidRPr="00F05224" w:rsidRDefault="00E61556" w:rsidP="00E61556">
            <w:pPr>
              <w:spacing w:before="120" w:after="120" w:line="240" w:lineRule="auto"/>
            </w:pPr>
            <w:r>
              <w:rPr>
                <w:rFonts w:ascii="Arial" w:hAnsi="Arial" w:cs="Arial"/>
                <w:color w:val="000000"/>
              </w:rPr>
              <w:t>18</w:t>
            </w:r>
          </w:p>
        </w:tc>
      </w:tr>
    </w:tbl>
    <w:p w14:paraId="357D0E22" w14:textId="77777777" w:rsidR="00B27E8F" w:rsidRDefault="00B27E8F" w:rsidP="00F27E0F">
      <w:pPr>
        <w:spacing w:before="240"/>
        <w:rPr>
          <w:b/>
          <w:bCs/>
        </w:rPr>
      </w:pPr>
      <w:r>
        <w:rPr>
          <w:b/>
          <w:bCs/>
        </w:rPr>
        <w:br w:type="page"/>
      </w:r>
    </w:p>
    <w:p w14:paraId="4BB3855B" w14:textId="64F8BD25" w:rsidR="0083005E" w:rsidRDefault="00F05224" w:rsidP="00F27E0F">
      <w:pPr>
        <w:spacing w:before="240"/>
      </w:pPr>
      <w:r w:rsidRPr="002C2BE7">
        <w:rPr>
          <w:b/>
          <w:bCs/>
        </w:rPr>
        <w:lastRenderedPageBreak/>
        <w:t>Table A1.2</w:t>
      </w:r>
      <w:r w:rsidR="009A06D0">
        <w:rPr>
          <w:b/>
          <w:bCs/>
        </w:rPr>
        <w:t>2</w:t>
      </w:r>
      <w:r w:rsidRPr="00F05224">
        <w:t xml:space="preserve"> Phase 1 Infant terrestrial activities</w:t>
      </w:r>
    </w:p>
    <w:tbl>
      <w:tblPr>
        <w:tblStyle w:val="Style1"/>
        <w:tblW w:w="9010" w:type="dxa"/>
        <w:tblLook w:val="04A0" w:firstRow="1" w:lastRow="0" w:firstColumn="1" w:lastColumn="0" w:noHBand="0" w:noVBand="1"/>
        <w:tblCaption w:val="Phase 1 Infant terrestrial activities"/>
        <w:tblDescription w:val="The table lists the observation number, terrestrial activity and sum of occupancy for Phase 1 infants."/>
      </w:tblPr>
      <w:tblGrid>
        <w:gridCol w:w="2695"/>
        <w:gridCol w:w="2970"/>
        <w:gridCol w:w="3345"/>
      </w:tblGrid>
      <w:tr w:rsidR="00F05224" w:rsidRPr="00F05224" w14:paraId="4BB08124" w14:textId="77777777" w:rsidTr="0083005E">
        <w:trPr>
          <w:cnfStyle w:val="100000000000" w:firstRow="1" w:lastRow="0" w:firstColumn="0" w:lastColumn="0" w:oddVBand="0" w:evenVBand="0" w:oddHBand="0" w:evenHBand="0" w:firstRowFirstColumn="0" w:firstRowLastColumn="0" w:lastRowFirstColumn="0" w:lastRowLastColumn="0"/>
          <w:trHeight w:val="350"/>
          <w:tblHeader/>
        </w:trPr>
        <w:tc>
          <w:tcPr>
            <w:tcW w:w="2695" w:type="dxa"/>
            <w:noWrap/>
            <w:hideMark/>
          </w:tcPr>
          <w:p w14:paraId="77DD3793" w14:textId="77777777" w:rsidR="00F05224" w:rsidRPr="00F05224" w:rsidRDefault="00F05224" w:rsidP="00E67958">
            <w:pPr>
              <w:spacing w:before="120" w:after="120" w:line="240" w:lineRule="auto"/>
            </w:pPr>
            <w:r w:rsidRPr="00F05224">
              <w:t>Observation number</w:t>
            </w:r>
          </w:p>
        </w:tc>
        <w:tc>
          <w:tcPr>
            <w:tcW w:w="2970" w:type="dxa"/>
            <w:noWrap/>
            <w:hideMark/>
          </w:tcPr>
          <w:p w14:paraId="7CA9FC02" w14:textId="77777777" w:rsidR="00F05224" w:rsidRPr="00F05224" w:rsidRDefault="00F05224" w:rsidP="00E67958">
            <w:pPr>
              <w:spacing w:before="120" w:after="120" w:line="240" w:lineRule="auto"/>
            </w:pPr>
            <w:r w:rsidRPr="00F05224">
              <w:t>Terrestrial activity</w:t>
            </w:r>
          </w:p>
        </w:tc>
        <w:tc>
          <w:tcPr>
            <w:tcW w:w="3345" w:type="dxa"/>
            <w:noWrap/>
            <w:hideMark/>
          </w:tcPr>
          <w:p w14:paraId="2035D170" w14:textId="4C124F4E" w:rsidR="00F05224" w:rsidRPr="00F05224" w:rsidRDefault="00F05224" w:rsidP="00E67958">
            <w:pPr>
              <w:spacing w:before="120" w:after="120" w:line="240" w:lineRule="auto"/>
            </w:pPr>
            <w:r w:rsidRPr="00F05224">
              <w:t xml:space="preserve">Sum of occupancy </w:t>
            </w:r>
            <w:r w:rsidR="008F3AF0" w:rsidRPr="008F3AF0">
              <w:rPr>
                <w:bCs/>
                <w:iCs/>
              </w:rPr>
              <w:t>(h y</w:t>
            </w:r>
            <w:r w:rsidR="00CC27B4" w:rsidRPr="00CC27B4">
              <w:rPr>
                <w:rFonts w:ascii="Arial" w:hAnsi="Arial" w:cstheme="majorHAnsi"/>
                <w:bCs/>
                <w:iCs/>
                <w:vertAlign w:val="superscript"/>
              </w:rPr>
              <w:noBreakHyphen/>
              <w:t>1</w:t>
            </w:r>
            <w:r w:rsidR="002B3292" w:rsidRPr="002B3292">
              <w:rPr>
                <w:rFonts w:cstheme="majorHAnsi"/>
                <w:bCs/>
              </w:rPr>
              <w:t>)</w:t>
            </w:r>
          </w:p>
        </w:tc>
      </w:tr>
      <w:tr w:rsidR="00F66B56" w:rsidRPr="00F05224" w14:paraId="58F74610" w14:textId="77777777" w:rsidTr="001B6790">
        <w:trPr>
          <w:trHeight w:val="290"/>
        </w:trPr>
        <w:tc>
          <w:tcPr>
            <w:tcW w:w="2695" w:type="dxa"/>
            <w:noWrap/>
            <w:vAlign w:val="center"/>
            <w:hideMark/>
          </w:tcPr>
          <w:p w14:paraId="4D57188B" w14:textId="320D8821" w:rsidR="00F66B56" w:rsidRPr="00F05224" w:rsidRDefault="00F66B56" w:rsidP="00F66B56">
            <w:pPr>
              <w:spacing w:before="120" w:after="120" w:line="240" w:lineRule="auto"/>
            </w:pPr>
            <w:r>
              <w:rPr>
                <w:rFonts w:ascii="Arial" w:hAnsi="Arial" w:cs="Arial"/>
                <w:color w:val="000000"/>
              </w:rPr>
              <w:t>6</w:t>
            </w:r>
          </w:p>
        </w:tc>
        <w:tc>
          <w:tcPr>
            <w:tcW w:w="2970" w:type="dxa"/>
            <w:noWrap/>
            <w:vAlign w:val="center"/>
            <w:hideMark/>
          </w:tcPr>
          <w:p w14:paraId="21557DDD" w14:textId="64C6D895" w:rsidR="00F66B56" w:rsidRPr="00F05224" w:rsidRDefault="00F66B56" w:rsidP="00F66B56">
            <w:pPr>
              <w:spacing w:before="120" w:after="120" w:line="240" w:lineRule="auto"/>
            </w:pPr>
            <w:r>
              <w:rPr>
                <w:rFonts w:ascii="Arial" w:hAnsi="Arial" w:cs="Arial"/>
                <w:color w:val="000000"/>
              </w:rPr>
              <w:t>Bird/nature watching</w:t>
            </w:r>
          </w:p>
        </w:tc>
        <w:tc>
          <w:tcPr>
            <w:tcW w:w="3345" w:type="dxa"/>
            <w:noWrap/>
            <w:vAlign w:val="center"/>
            <w:hideMark/>
          </w:tcPr>
          <w:p w14:paraId="67CA5A4E" w14:textId="481ECBA8" w:rsidR="00F66B56" w:rsidRPr="00F05224" w:rsidRDefault="00F66B56" w:rsidP="00F66B56">
            <w:pPr>
              <w:spacing w:before="120" w:after="120" w:line="240" w:lineRule="auto"/>
            </w:pPr>
            <w:r>
              <w:rPr>
                <w:rFonts w:ascii="Arial" w:hAnsi="Arial" w:cs="Arial"/>
                <w:color w:val="000000"/>
              </w:rPr>
              <w:t>130</w:t>
            </w:r>
          </w:p>
        </w:tc>
      </w:tr>
      <w:tr w:rsidR="00F66B56" w:rsidRPr="00F05224" w14:paraId="7A719724" w14:textId="77777777" w:rsidTr="001B6790">
        <w:trPr>
          <w:trHeight w:val="290"/>
        </w:trPr>
        <w:tc>
          <w:tcPr>
            <w:tcW w:w="2695" w:type="dxa"/>
            <w:noWrap/>
            <w:vAlign w:val="center"/>
            <w:hideMark/>
          </w:tcPr>
          <w:p w14:paraId="2147CAF3" w14:textId="55770D14" w:rsidR="00F66B56" w:rsidRPr="00F05224" w:rsidRDefault="00F66B56" w:rsidP="00F66B56">
            <w:pPr>
              <w:spacing w:before="120" w:after="120" w:line="240" w:lineRule="auto"/>
            </w:pPr>
            <w:r>
              <w:rPr>
                <w:rFonts w:ascii="Arial" w:hAnsi="Arial" w:cs="Arial"/>
                <w:color w:val="000000"/>
              </w:rPr>
              <w:t>6</w:t>
            </w:r>
          </w:p>
        </w:tc>
        <w:tc>
          <w:tcPr>
            <w:tcW w:w="2970" w:type="dxa"/>
            <w:noWrap/>
            <w:vAlign w:val="center"/>
            <w:hideMark/>
          </w:tcPr>
          <w:p w14:paraId="5A419EC6" w14:textId="0E6DA3BA" w:rsidR="00F66B56" w:rsidRPr="00F05224" w:rsidRDefault="00F66B56" w:rsidP="00F66B56">
            <w:pPr>
              <w:spacing w:before="120" w:after="120" w:line="240" w:lineRule="auto"/>
            </w:pPr>
            <w:r>
              <w:rPr>
                <w:rFonts w:ascii="Arial" w:hAnsi="Arial" w:cs="Arial"/>
                <w:color w:val="000000"/>
              </w:rPr>
              <w:t>Cycling</w:t>
            </w:r>
          </w:p>
        </w:tc>
        <w:tc>
          <w:tcPr>
            <w:tcW w:w="3345" w:type="dxa"/>
            <w:noWrap/>
            <w:vAlign w:val="center"/>
            <w:hideMark/>
          </w:tcPr>
          <w:p w14:paraId="2274EB3F" w14:textId="6043A8F4" w:rsidR="00F66B56" w:rsidRPr="00F05224" w:rsidRDefault="00F66B56" w:rsidP="00F66B56">
            <w:pPr>
              <w:spacing w:before="120" w:after="120" w:line="240" w:lineRule="auto"/>
            </w:pPr>
            <w:r>
              <w:rPr>
                <w:rFonts w:ascii="Arial" w:hAnsi="Arial" w:cs="Arial"/>
                <w:color w:val="000000"/>
              </w:rPr>
              <w:t>39</w:t>
            </w:r>
          </w:p>
        </w:tc>
      </w:tr>
      <w:tr w:rsidR="00F66B56" w:rsidRPr="00F05224" w14:paraId="4768C5B1" w14:textId="77777777" w:rsidTr="001B6790">
        <w:trPr>
          <w:trHeight w:val="290"/>
        </w:trPr>
        <w:tc>
          <w:tcPr>
            <w:tcW w:w="2695" w:type="dxa"/>
            <w:noWrap/>
            <w:vAlign w:val="center"/>
            <w:hideMark/>
          </w:tcPr>
          <w:p w14:paraId="72C03650" w14:textId="7ACA969C" w:rsidR="00F66B56" w:rsidRPr="00F05224" w:rsidRDefault="00F66B56" w:rsidP="00F66B56">
            <w:pPr>
              <w:spacing w:before="120" w:after="120" w:line="240" w:lineRule="auto"/>
            </w:pPr>
            <w:r>
              <w:rPr>
                <w:rFonts w:ascii="Arial" w:hAnsi="Arial" w:cs="Arial"/>
                <w:color w:val="000000"/>
              </w:rPr>
              <w:t>6</w:t>
            </w:r>
          </w:p>
        </w:tc>
        <w:tc>
          <w:tcPr>
            <w:tcW w:w="2970" w:type="dxa"/>
            <w:noWrap/>
            <w:vAlign w:val="center"/>
            <w:hideMark/>
          </w:tcPr>
          <w:p w14:paraId="52F08D2D" w14:textId="74A5C991" w:rsidR="00F66B56" w:rsidRPr="00F05224" w:rsidRDefault="00F66B56" w:rsidP="00F66B56">
            <w:pPr>
              <w:spacing w:before="120" w:after="120" w:line="240" w:lineRule="auto"/>
            </w:pPr>
            <w:r>
              <w:rPr>
                <w:rFonts w:ascii="Arial" w:hAnsi="Arial" w:cs="Arial"/>
                <w:color w:val="000000"/>
              </w:rPr>
              <w:t>Gardening</w:t>
            </w:r>
          </w:p>
        </w:tc>
        <w:tc>
          <w:tcPr>
            <w:tcW w:w="3345" w:type="dxa"/>
            <w:noWrap/>
            <w:vAlign w:val="center"/>
            <w:hideMark/>
          </w:tcPr>
          <w:p w14:paraId="7164E9C3" w14:textId="0FE6D8B3" w:rsidR="00F66B56" w:rsidRPr="00F05224" w:rsidRDefault="00F66B56" w:rsidP="00F66B56">
            <w:pPr>
              <w:spacing w:before="120" w:after="120" w:line="240" w:lineRule="auto"/>
            </w:pPr>
            <w:r>
              <w:rPr>
                <w:rFonts w:ascii="Arial" w:hAnsi="Arial" w:cs="Arial"/>
                <w:color w:val="000000"/>
              </w:rPr>
              <w:t>24</w:t>
            </w:r>
          </w:p>
        </w:tc>
      </w:tr>
      <w:tr w:rsidR="00F66B56" w:rsidRPr="00F05224" w14:paraId="098F382A" w14:textId="77777777" w:rsidTr="001B6790">
        <w:trPr>
          <w:trHeight w:val="290"/>
        </w:trPr>
        <w:tc>
          <w:tcPr>
            <w:tcW w:w="2695" w:type="dxa"/>
            <w:noWrap/>
            <w:vAlign w:val="center"/>
            <w:hideMark/>
          </w:tcPr>
          <w:p w14:paraId="1974E7DA" w14:textId="3EE68667" w:rsidR="00F66B56" w:rsidRPr="00F05224" w:rsidRDefault="00F66B56" w:rsidP="00F66B56">
            <w:pPr>
              <w:spacing w:before="120" w:after="120" w:line="240" w:lineRule="auto"/>
            </w:pPr>
            <w:r>
              <w:rPr>
                <w:rFonts w:ascii="Arial" w:hAnsi="Arial" w:cs="Arial"/>
                <w:color w:val="000000"/>
              </w:rPr>
              <w:t>6</w:t>
            </w:r>
          </w:p>
        </w:tc>
        <w:tc>
          <w:tcPr>
            <w:tcW w:w="2970" w:type="dxa"/>
            <w:noWrap/>
            <w:vAlign w:val="center"/>
            <w:hideMark/>
          </w:tcPr>
          <w:p w14:paraId="34EF53CA" w14:textId="4A3C0031" w:rsidR="00F66B56" w:rsidRPr="00F05224" w:rsidRDefault="00F66B56" w:rsidP="00F66B56">
            <w:pPr>
              <w:spacing w:before="120" w:after="120" w:line="240" w:lineRule="auto"/>
            </w:pPr>
            <w:r>
              <w:rPr>
                <w:rFonts w:ascii="Arial" w:hAnsi="Arial" w:cs="Arial"/>
                <w:color w:val="000000"/>
              </w:rPr>
              <w:t>Playing</w:t>
            </w:r>
          </w:p>
        </w:tc>
        <w:tc>
          <w:tcPr>
            <w:tcW w:w="3345" w:type="dxa"/>
            <w:noWrap/>
            <w:vAlign w:val="center"/>
            <w:hideMark/>
          </w:tcPr>
          <w:p w14:paraId="5C6E2BB2" w14:textId="08FF2E2C" w:rsidR="00F66B56" w:rsidRPr="00F05224" w:rsidRDefault="00F66B56" w:rsidP="00F66B56">
            <w:pPr>
              <w:spacing w:before="120" w:after="120" w:line="240" w:lineRule="auto"/>
            </w:pPr>
            <w:r>
              <w:rPr>
                <w:rFonts w:ascii="Arial" w:hAnsi="Arial" w:cs="Arial"/>
                <w:color w:val="000000"/>
              </w:rPr>
              <w:t>104</w:t>
            </w:r>
          </w:p>
        </w:tc>
      </w:tr>
      <w:tr w:rsidR="00F66B56" w:rsidRPr="00F05224" w14:paraId="015A4EE6" w14:textId="77777777" w:rsidTr="001B6790">
        <w:trPr>
          <w:trHeight w:val="290"/>
        </w:trPr>
        <w:tc>
          <w:tcPr>
            <w:tcW w:w="2695" w:type="dxa"/>
            <w:noWrap/>
            <w:vAlign w:val="center"/>
            <w:hideMark/>
          </w:tcPr>
          <w:p w14:paraId="566A5755" w14:textId="374577F3" w:rsidR="00F66B56" w:rsidRPr="00F05224" w:rsidRDefault="00F66B56" w:rsidP="00F66B56">
            <w:pPr>
              <w:spacing w:before="120" w:after="120" w:line="240" w:lineRule="auto"/>
            </w:pPr>
            <w:r>
              <w:rPr>
                <w:rFonts w:ascii="Arial" w:hAnsi="Arial" w:cs="Arial"/>
                <w:color w:val="000000"/>
              </w:rPr>
              <w:t>6</w:t>
            </w:r>
          </w:p>
        </w:tc>
        <w:tc>
          <w:tcPr>
            <w:tcW w:w="2970" w:type="dxa"/>
            <w:noWrap/>
            <w:vAlign w:val="center"/>
            <w:hideMark/>
          </w:tcPr>
          <w:p w14:paraId="48A53AEF" w14:textId="0F9594F0" w:rsidR="00F66B56" w:rsidRPr="00F05224" w:rsidRDefault="00F66B56" w:rsidP="00F66B56">
            <w:pPr>
              <w:spacing w:before="120" w:after="120" w:line="240" w:lineRule="auto"/>
            </w:pPr>
            <w:r>
              <w:rPr>
                <w:rFonts w:ascii="Arial" w:hAnsi="Arial" w:cs="Arial"/>
                <w:color w:val="000000"/>
              </w:rPr>
              <w:t>Rambling/walking</w:t>
            </w:r>
          </w:p>
        </w:tc>
        <w:tc>
          <w:tcPr>
            <w:tcW w:w="3345" w:type="dxa"/>
            <w:noWrap/>
            <w:vAlign w:val="center"/>
            <w:hideMark/>
          </w:tcPr>
          <w:p w14:paraId="05D2C19D" w14:textId="4A219450" w:rsidR="00F66B56" w:rsidRPr="00F05224" w:rsidRDefault="00F66B56" w:rsidP="00F66B56">
            <w:pPr>
              <w:spacing w:before="120" w:after="120" w:line="240" w:lineRule="auto"/>
            </w:pPr>
            <w:r>
              <w:rPr>
                <w:rFonts w:ascii="Arial" w:hAnsi="Arial" w:cs="Arial"/>
                <w:color w:val="000000"/>
              </w:rPr>
              <w:t>208</w:t>
            </w:r>
          </w:p>
        </w:tc>
      </w:tr>
      <w:tr w:rsidR="00F66B56" w:rsidRPr="00F05224" w14:paraId="15A3DB66" w14:textId="77777777" w:rsidTr="001B6790">
        <w:trPr>
          <w:trHeight w:val="290"/>
        </w:trPr>
        <w:tc>
          <w:tcPr>
            <w:tcW w:w="2695" w:type="dxa"/>
            <w:noWrap/>
            <w:vAlign w:val="center"/>
            <w:hideMark/>
          </w:tcPr>
          <w:p w14:paraId="00917D23" w14:textId="4069769E" w:rsidR="00F66B56" w:rsidRPr="00F05224" w:rsidRDefault="00F66B56" w:rsidP="00F66B56">
            <w:pPr>
              <w:spacing w:before="120" w:after="120" w:line="240" w:lineRule="auto"/>
            </w:pPr>
            <w:r>
              <w:rPr>
                <w:rFonts w:ascii="Arial" w:hAnsi="Arial" w:cs="Arial"/>
                <w:color w:val="000000"/>
              </w:rPr>
              <w:t>6</w:t>
            </w:r>
          </w:p>
        </w:tc>
        <w:tc>
          <w:tcPr>
            <w:tcW w:w="2970" w:type="dxa"/>
            <w:noWrap/>
            <w:vAlign w:val="center"/>
            <w:hideMark/>
          </w:tcPr>
          <w:p w14:paraId="687A684D" w14:textId="17D4180D" w:rsidR="00F66B56" w:rsidRPr="00F05224" w:rsidRDefault="00F66B56" w:rsidP="00F66B56">
            <w:pPr>
              <w:spacing w:before="120" w:after="120" w:line="240" w:lineRule="auto"/>
            </w:pPr>
            <w:r>
              <w:rPr>
                <w:rFonts w:ascii="Arial" w:hAnsi="Arial" w:cs="Arial"/>
                <w:color w:val="000000"/>
              </w:rPr>
              <w:t>Sitting/picnicking</w:t>
            </w:r>
          </w:p>
        </w:tc>
        <w:tc>
          <w:tcPr>
            <w:tcW w:w="3345" w:type="dxa"/>
            <w:noWrap/>
            <w:vAlign w:val="center"/>
            <w:hideMark/>
          </w:tcPr>
          <w:p w14:paraId="3B004D57" w14:textId="4F9A1894" w:rsidR="00F66B56" w:rsidRPr="00F05224" w:rsidRDefault="00F66B56" w:rsidP="00F66B56">
            <w:pPr>
              <w:spacing w:before="120" w:after="120" w:line="240" w:lineRule="auto"/>
            </w:pPr>
            <w:r>
              <w:rPr>
                <w:rFonts w:ascii="Arial" w:hAnsi="Arial" w:cs="Arial"/>
                <w:color w:val="000000"/>
              </w:rPr>
              <w:t>24</w:t>
            </w:r>
          </w:p>
        </w:tc>
      </w:tr>
      <w:tr w:rsidR="00F66B56" w:rsidRPr="00F05224" w14:paraId="53415EC0" w14:textId="77777777" w:rsidTr="001B6790">
        <w:trPr>
          <w:trHeight w:val="290"/>
        </w:trPr>
        <w:tc>
          <w:tcPr>
            <w:tcW w:w="2695" w:type="dxa"/>
            <w:noWrap/>
            <w:vAlign w:val="center"/>
            <w:hideMark/>
          </w:tcPr>
          <w:p w14:paraId="4A2494E5" w14:textId="5CE6201B" w:rsidR="00F66B56" w:rsidRPr="00F05224" w:rsidRDefault="00F66B56" w:rsidP="00F66B56">
            <w:pPr>
              <w:spacing w:before="120" w:after="120" w:line="240" w:lineRule="auto"/>
            </w:pPr>
            <w:r>
              <w:rPr>
                <w:rFonts w:ascii="Arial" w:hAnsi="Arial" w:cs="Arial"/>
                <w:color w:val="000000"/>
              </w:rPr>
              <w:t>6</w:t>
            </w:r>
          </w:p>
        </w:tc>
        <w:tc>
          <w:tcPr>
            <w:tcW w:w="2970" w:type="dxa"/>
            <w:noWrap/>
            <w:vAlign w:val="center"/>
            <w:hideMark/>
          </w:tcPr>
          <w:p w14:paraId="787101E9" w14:textId="2008EF9A" w:rsidR="00F66B56" w:rsidRPr="00F05224" w:rsidRDefault="00F66B56" w:rsidP="00F66B56">
            <w:pPr>
              <w:spacing w:before="120" w:after="120" w:line="240" w:lineRule="auto"/>
            </w:pPr>
            <w:r>
              <w:rPr>
                <w:rFonts w:ascii="Arial" w:hAnsi="Arial" w:cs="Arial"/>
                <w:color w:val="000000"/>
              </w:rPr>
              <w:t>Sports</w:t>
            </w:r>
          </w:p>
        </w:tc>
        <w:tc>
          <w:tcPr>
            <w:tcW w:w="3345" w:type="dxa"/>
            <w:noWrap/>
            <w:vAlign w:val="center"/>
            <w:hideMark/>
          </w:tcPr>
          <w:p w14:paraId="226336FD" w14:textId="5A478E6F" w:rsidR="00F66B56" w:rsidRPr="00F05224" w:rsidRDefault="00F66B56" w:rsidP="00F66B56">
            <w:pPr>
              <w:spacing w:before="120" w:after="120" w:line="240" w:lineRule="auto"/>
            </w:pPr>
            <w:r>
              <w:rPr>
                <w:rFonts w:ascii="Arial" w:hAnsi="Arial" w:cs="Arial"/>
                <w:color w:val="000000"/>
              </w:rPr>
              <w:t>12</w:t>
            </w:r>
          </w:p>
        </w:tc>
      </w:tr>
      <w:tr w:rsidR="00F66B56" w:rsidRPr="00F05224" w14:paraId="75E7B5AF" w14:textId="77777777" w:rsidTr="001B6790">
        <w:trPr>
          <w:trHeight w:val="290"/>
        </w:trPr>
        <w:tc>
          <w:tcPr>
            <w:tcW w:w="2695" w:type="dxa"/>
            <w:noWrap/>
            <w:vAlign w:val="center"/>
            <w:hideMark/>
          </w:tcPr>
          <w:p w14:paraId="0DDCD999" w14:textId="2AE62856" w:rsidR="00F66B56" w:rsidRPr="00F05224" w:rsidRDefault="00F66B56" w:rsidP="00F66B56">
            <w:pPr>
              <w:spacing w:before="120" w:after="120" w:line="240" w:lineRule="auto"/>
            </w:pPr>
            <w:r>
              <w:rPr>
                <w:rFonts w:ascii="Arial" w:hAnsi="Arial" w:cs="Arial"/>
                <w:color w:val="000000"/>
              </w:rPr>
              <w:t>6</w:t>
            </w:r>
          </w:p>
        </w:tc>
        <w:tc>
          <w:tcPr>
            <w:tcW w:w="2970" w:type="dxa"/>
            <w:noWrap/>
            <w:vAlign w:val="center"/>
            <w:hideMark/>
          </w:tcPr>
          <w:p w14:paraId="6C9480FF" w14:textId="0A0BEE9C" w:rsidR="00F66B56" w:rsidRPr="00F05224" w:rsidRDefault="00F66B56" w:rsidP="00F66B56">
            <w:pPr>
              <w:spacing w:before="120" w:after="120" w:line="240" w:lineRule="auto"/>
            </w:pPr>
            <w:r>
              <w:rPr>
                <w:rFonts w:ascii="Arial" w:hAnsi="Arial" w:cs="Arial"/>
                <w:color w:val="000000"/>
              </w:rPr>
              <w:t>Collecting wild produce</w:t>
            </w:r>
          </w:p>
        </w:tc>
        <w:tc>
          <w:tcPr>
            <w:tcW w:w="3345" w:type="dxa"/>
            <w:noWrap/>
            <w:vAlign w:val="center"/>
            <w:hideMark/>
          </w:tcPr>
          <w:p w14:paraId="18259C3E" w14:textId="17AC74CC" w:rsidR="00F66B56" w:rsidRPr="00F05224" w:rsidRDefault="00F66B56" w:rsidP="00F66B56">
            <w:pPr>
              <w:spacing w:before="120" w:after="120" w:line="240" w:lineRule="auto"/>
            </w:pPr>
            <w:r>
              <w:rPr>
                <w:rFonts w:ascii="Arial" w:hAnsi="Arial" w:cs="Arial"/>
                <w:color w:val="000000"/>
              </w:rPr>
              <w:t>6</w:t>
            </w:r>
          </w:p>
        </w:tc>
      </w:tr>
      <w:tr w:rsidR="00F66B56" w:rsidRPr="00F05224" w14:paraId="3E6C2A31" w14:textId="77777777" w:rsidTr="001B6790">
        <w:trPr>
          <w:trHeight w:val="290"/>
        </w:trPr>
        <w:tc>
          <w:tcPr>
            <w:tcW w:w="2695" w:type="dxa"/>
            <w:noWrap/>
            <w:vAlign w:val="center"/>
            <w:hideMark/>
          </w:tcPr>
          <w:p w14:paraId="5531FF7F" w14:textId="36E6119D" w:rsidR="00F66B56" w:rsidRPr="00F05224" w:rsidRDefault="00F66B56" w:rsidP="00F66B56">
            <w:pPr>
              <w:spacing w:before="120" w:after="120" w:line="240" w:lineRule="auto"/>
            </w:pPr>
            <w:r>
              <w:rPr>
                <w:rFonts w:ascii="Arial" w:hAnsi="Arial" w:cs="Arial"/>
                <w:color w:val="000000"/>
              </w:rPr>
              <w:t>8</w:t>
            </w:r>
          </w:p>
        </w:tc>
        <w:tc>
          <w:tcPr>
            <w:tcW w:w="2970" w:type="dxa"/>
            <w:noWrap/>
            <w:vAlign w:val="center"/>
            <w:hideMark/>
          </w:tcPr>
          <w:p w14:paraId="7A238DF7" w14:textId="2274791E" w:rsidR="00F66B56" w:rsidRPr="00F05224" w:rsidRDefault="00F66B56" w:rsidP="00F66B56">
            <w:pPr>
              <w:spacing w:before="120" w:after="120" w:line="240" w:lineRule="auto"/>
            </w:pPr>
            <w:r>
              <w:rPr>
                <w:rFonts w:ascii="Arial" w:hAnsi="Arial" w:cs="Arial"/>
                <w:color w:val="000000"/>
              </w:rPr>
              <w:t>Rambling/walking</w:t>
            </w:r>
          </w:p>
        </w:tc>
        <w:tc>
          <w:tcPr>
            <w:tcW w:w="3345" w:type="dxa"/>
            <w:noWrap/>
            <w:vAlign w:val="center"/>
            <w:hideMark/>
          </w:tcPr>
          <w:p w14:paraId="410A2CF9" w14:textId="52545F9A" w:rsidR="00F66B56" w:rsidRPr="00F05224" w:rsidRDefault="00F66B56" w:rsidP="00F66B56">
            <w:pPr>
              <w:spacing w:before="120" w:after="120" w:line="240" w:lineRule="auto"/>
            </w:pPr>
            <w:r>
              <w:rPr>
                <w:rFonts w:ascii="Arial" w:hAnsi="Arial" w:cs="Arial"/>
                <w:color w:val="000000"/>
              </w:rPr>
              <w:t>3</w:t>
            </w:r>
          </w:p>
        </w:tc>
      </w:tr>
      <w:tr w:rsidR="00F66B56" w:rsidRPr="00F05224" w14:paraId="0233E5F0" w14:textId="77777777" w:rsidTr="001B6790">
        <w:trPr>
          <w:trHeight w:val="290"/>
        </w:trPr>
        <w:tc>
          <w:tcPr>
            <w:tcW w:w="2695" w:type="dxa"/>
            <w:noWrap/>
            <w:vAlign w:val="center"/>
            <w:hideMark/>
          </w:tcPr>
          <w:p w14:paraId="569B7C8E" w14:textId="003D6E6A" w:rsidR="00F66B56" w:rsidRPr="00F05224" w:rsidRDefault="00F66B56" w:rsidP="00F66B56">
            <w:pPr>
              <w:spacing w:before="120" w:after="120" w:line="240" w:lineRule="auto"/>
            </w:pPr>
            <w:r>
              <w:rPr>
                <w:rFonts w:ascii="Arial" w:hAnsi="Arial" w:cs="Arial"/>
                <w:color w:val="000000"/>
              </w:rPr>
              <w:t>9</w:t>
            </w:r>
          </w:p>
        </w:tc>
        <w:tc>
          <w:tcPr>
            <w:tcW w:w="2970" w:type="dxa"/>
            <w:noWrap/>
            <w:vAlign w:val="center"/>
            <w:hideMark/>
          </w:tcPr>
          <w:p w14:paraId="26063CDD" w14:textId="61E076C5" w:rsidR="00F66B56" w:rsidRPr="00F05224" w:rsidRDefault="00F66B56" w:rsidP="00F66B56">
            <w:pPr>
              <w:spacing w:before="120" w:after="120" w:line="240" w:lineRule="auto"/>
            </w:pPr>
            <w:r>
              <w:rPr>
                <w:rFonts w:ascii="Arial" w:hAnsi="Arial" w:cs="Arial"/>
                <w:color w:val="000000"/>
              </w:rPr>
              <w:t>Rambling/walking</w:t>
            </w:r>
          </w:p>
        </w:tc>
        <w:tc>
          <w:tcPr>
            <w:tcW w:w="3345" w:type="dxa"/>
            <w:noWrap/>
            <w:vAlign w:val="center"/>
            <w:hideMark/>
          </w:tcPr>
          <w:p w14:paraId="5859A5A1" w14:textId="5F5CE049" w:rsidR="00F66B56" w:rsidRPr="00F05224" w:rsidRDefault="00F66B56" w:rsidP="00F66B56">
            <w:pPr>
              <w:spacing w:before="120" w:after="120" w:line="240" w:lineRule="auto"/>
            </w:pPr>
            <w:r>
              <w:rPr>
                <w:rFonts w:ascii="Arial" w:hAnsi="Arial" w:cs="Arial"/>
                <w:color w:val="000000"/>
              </w:rPr>
              <w:t>52</w:t>
            </w:r>
          </w:p>
        </w:tc>
      </w:tr>
      <w:tr w:rsidR="00F66B56" w:rsidRPr="00F05224" w14:paraId="6B1C2001" w14:textId="77777777" w:rsidTr="001B6790">
        <w:trPr>
          <w:trHeight w:val="290"/>
        </w:trPr>
        <w:tc>
          <w:tcPr>
            <w:tcW w:w="2695" w:type="dxa"/>
            <w:noWrap/>
            <w:vAlign w:val="center"/>
            <w:hideMark/>
          </w:tcPr>
          <w:p w14:paraId="1C08D080" w14:textId="5088842F" w:rsidR="00F66B56" w:rsidRPr="00F05224" w:rsidRDefault="00F66B56" w:rsidP="00F66B56">
            <w:pPr>
              <w:spacing w:before="120" w:after="120" w:line="240" w:lineRule="auto"/>
            </w:pPr>
            <w:r>
              <w:rPr>
                <w:rFonts w:ascii="Arial" w:hAnsi="Arial" w:cs="Arial"/>
                <w:color w:val="000000"/>
              </w:rPr>
              <w:t>11</w:t>
            </w:r>
          </w:p>
        </w:tc>
        <w:tc>
          <w:tcPr>
            <w:tcW w:w="2970" w:type="dxa"/>
            <w:noWrap/>
            <w:vAlign w:val="center"/>
            <w:hideMark/>
          </w:tcPr>
          <w:p w14:paraId="19338DB4" w14:textId="7C5D29CA" w:rsidR="00F66B56" w:rsidRPr="00F05224" w:rsidRDefault="00F66B56" w:rsidP="00F66B56">
            <w:pPr>
              <w:spacing w:before="120" w:after="120" w:line="240" w:lineRule="auto"/>
            </w:pPr>
            <w:r>
              <w:rPr>
                <w:rFonts w:ascii="Arial" w:hAnsi="Arial" w:cs="Arial"/>
                <w:color w:val="000000"/>
              </w:rPr>
              <w:t>Rambling/walking</w:t>
            </w:r>
          </w:p>
        </w:tc>
        <w:tc>
          <w:tcPr>
            <w:tcW w:w="3345" w:type="dxa"/>
            <w:noWrap/>
            <w:vAlign w:val="center"/>
            <w:hideMark/>
          </w:tcPr>
          <w:p w14:paraId="69CFFCA4" w14:textId="6AA3014E" w:rsidR="00F66B56" w:rsidRPr="00F05224" w:rsidRDefault="00F66B56" w:rsidP="00F66B56">
            <w:pPr>
              <w:spacing w:before="120" w:after="120" w:line="240" w:lineRule="auto"/>
            </w:pPr>
            <w:r>
              <w:rPr>
                <w:rFonts w:ascii="Arial" w:hAnsi="Arial" w:cs="Arial"/>
                <w:color w:val="000000"/>
              </w:rPr>
              <w:t>18</w:t>
            </w:r>
          </w:p>
        </w:tc>
      </w:tr>
      <w:tr w:rsidR="00F66B56" w:rsidRPr="00F05224" w14:paraId="023CA8FB" w14:textId="77777777" w:rsidTr="001B6790">
        <w:trPr>
          <w:trHeight w:val="290"/>
        </w:trPr>
        <w:tc>
          <w:tcPr>
            <w:tcW w:w="2695" w:type="dxa"/>
            <w:noWrap/>
            <w:vAlign w:val="center"/>
            <w:hideMark/>
          </w:tcPr>
          <w:p w14:paraId="3104ACF1" w14:textId="662497D5" w:rsidR="00F66B56" w:rsidRPr="00F05224" w:rsidRDefault="00F66B56" w:rsidP="00F66B56">
            <w:pPr>
              <w:spacing w:before="120" w:after="120" w:line="240" w:lineRule="auto"/>
            </w:pPr>
            <w:r>
              <w:rPr>
                <w:rFonts w:ascii="Arial" w:hAnsi="Arial" w:cs="Arial"/>
                <w:color w:val="000000"/>
              </w:rPr>
              <w:t>12</w:t>
            </w:r>
          </w:p>
        </w:tc>
        <w:tc>
          <w:tcPr>
            <w:tcW w:w="2970" w:type="dxa"/>
            <w:noWrap/>
            <w:vAlign w:val="center"/>
            <w:hideMark/>
          </w:tcPr>
          <w:p w14:paraId="1B6B66A8" w14:textId="1F7583E3" w:rsidR="00F66B56" w:rsidRPr="00F05224" w:rsidRDefault="00F66B56" w:rsidP="00F66B56">
            <w:pPr>
              <w:spacing w:before="120" w:after="120" w:line="240" w:lineRule="auto"/>
            </w:pPr>
            <w:r>
              <w:rPr>
                <w:rFonts w:ascii="Arial" w:hAnsi="Arial" w:cs="Arial"/>
                <w:color w:val="000000"/>
              </w:rPr>
              <w:t>Collecting wild produce</w:t>
            </w:r>
          </w:p>
        </w:tc>
        <w:tc>
          <w:tcPr>
            <w:tcW w:w="3345" w:type="dxa"/>
            <w:noWrap/>
            <w:vAlign w:val="center"/>
            <w:hideMark/>
          </w:tcPr>
          <w:p w14:paraId="024DEAFD" w14:textId="1F59422D" w:rsidR="00F66B56" w:rsidRPr="00F05224" w:rsidRDefault="00F66B56" w:rsidP="00F66B56">
            <w:pPr>
              <w:spacing w:before="120" w:after="120" w:line="240" w:lineRule="auto"/>
            </w:pPr>
            <w:r>
              <w:rPr>
                <w:rFonts w:ascii="Arial" w:hAnsi="Arial" w:cs="Arial"/>
                <w:color w:val="000000"/>
              </w:rPr>
              <w:t>2</w:t>
            </w:r>
          </w:p>
        </w:tc>
      </w:tr>
    </w:tbl>
    <w:p w14:paraId="3386229A" w14:textId="77777777" w:rsidR="00B27E8F" w:rsidRDefault="00B27E8F" w:rsidP="00F27E0F">
      <w:pPr>
        <w:spacing w:before="240"/>
        <w:rPr>
          <w:b/>
          <w:bCs/>
        </w:rPr>
      </w:pPr>
      <w:r>
        <w:rPr>
          <w:b/>
          <w:bCs/>
        </w:rPr>
        <w:br w:type="page"/>
      </w:r>
    </w:p>
    <w:p w14:paraId="38057630" w14:textId="05B67332" w:rsidR="0083005E" w:rsidRDefault="00F05224" w:rsidP="00F27E0F">
      <w:pPr>
        <w:spacing w:before="240"/>
      </w:pPr>
      <w:r w:rsidRPr="002C2BE7">
        <w:rPr>
          <w:b/>
          <w:bCs/>
        </w:rPr>
        <w:lastRenderedPageBreak/>
        <w:t>Table A1.2</w:t>
      </w:r>
      <w:r w:rsidR="00455F0F">
        <w:rPr>
          <w:b/>
          <w:bCs/>
        </w:rPr>
        <w:t>3</w:t>
      </w:r>
      <w:r w:rsidRPr="00F05224">
        <w:t xml:space="preserve"> Phase 1 Adult green vegetable consumption</w:t>
      </w:r>
    </w:p>
    <w:tbl>
      <w:tblPr>
        <w:tblStyle w:val="Style1"/>
        <w:tblW w:w="9067" w:type="dxa"/>
        <w:tblLook w:val="04A0" w:firstRow="1" w:lastRow="0" w:firstColumn="1" w:lastColumn="0" w:noHBand="0" w:noVBand="1"/>
        <w:tblCaption w:val="Phase 1 Adult green vegetable consumption"/>
        <w:tblDescription w:val="The table lists the observation number, vegetable type and sum of consumption for Phase 1 adults."/>
      </w:tblPr>
      <w:tblGrid>
        <w:gridCol w:w="2689"/>
        <w:gridCol w:w="2835"/>
        <w:gridCol w:w="3543"/>
      </w:tblGrid>
      <w:tr w:rsidR="00F05224" w:rsidRPr="00F05224" w14:paraId="43861738" w14:textId="77777777" w:rsidTr="002C2BE7">
        <w:trPr>
          <w:cnfStyle w:val="100000000000" w:firstRow="1" w:lastRow="0" w:firstColumn="0" w:lastColumn="0" w:oddVBand="0" w:evenVBand="0" w:oddHBand="0" w:evenHBand="0" w:firstRowFirstColumn="0" w:firstRowLastColumn="0" w:lastRowFirstColumn="0" w:lastRowLastColumn="0"/>
          <w:cantSplit/>
          <w:trHeight w:val="375"/>
          <w:tblHeader/>
        </w:trPr>
        <w:tc>
          <w:tcPr>
            <w:tcW w:w="2689" w:type="dxa"/>
            <w:noWrap/>
            <w:hideMark/>
          </w:tcPr>
          <w:p w14:paraId="0187D828" w14:textId="77777777" w:rsidR="00F05224" w:rsidRPr="00F05224" w:rsidRDefault="00F05224" w:rsidP="00E67958">
            <w:pPr>
              <w:spacing w:before="120" w:after="120" w:line="240" w:lineRule="auto"/>
            </w:pPr>
            <w:r w:rsidRPr="00F05224">
              <w:t>Observation number</w:t>
            </w:r>
          </w:p>
        </w:tc>
        <w:tc>
          <w:tcPr>
            <w:tcW w:w="2835" w:type="dxa"/>
            <w:noWrap/>
            <w:hideMark/>
          </w:tcPr>
          <w:p w14:paraId="537C291B" w14:textId="77777777" w:rsidR="00F05224" w:rsidRPr="00F05224" w:rsidRDefault="00F05224" w:rsidP="00E67958">
            <w:pPr>
              <w:spacing w:before="120" w:after="120" w:line="240" w:lineRule="auto"/>
            </w:pPr>
            <w:r w:rsidRPr="00F05224">
              <w:t>Vegetable type</w:t>
            </w:r>
          </w:p>
        </w:tc>
        <w:tc>
          <w:tcPr>
            <w:tcW w:w="3543" w:type="dxa"/>
            <w:noWrap/>
            <w:hideMark/>
          </w:tcPr>
          <w:p w14:paraId="5D41E1F3" w14:textId="1BC21E7F"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881D85" w:rsidRPr="00F05224" w14:paraId="5146780B" w14:textId="77777777" w:rsidTr="000B48C7">
        <w:trPr>
          <w:cantSplit/>
          <w:trHeight w:val="300"/>
        </w:trPr>
        <w:tc>
          <w:tcPr>
            <w:tcW w:w="2689" w:type="dxa"/>
            <w:noWrap/>
            <w:vAlign w:val="center"/>
            <w:hideMark/>
          </w:tcPr>
          <w:p w14:paraId="0A35A76C" w14:textId="177B5A4E" w:rsidR="00881D85" w:rsidRPr="00F05224" w:rsidRDefault="00881D85" w:rsidP="00881D85">
            <w:pPr>
              <w:spacing w:before="120" w:after="120" w:line="240" w:lineRule="auto"/>
            </w:pPr>
            <w:r>
              <w:rPr>
                <w:rFonts w:ascii="Arial" w:hAnsi="Arial" w:cs="Arial"/>
                <w:color w:val="000000"/>
              </w:rPr>
              <w:t>136</w:t>
            </w:r>
          </w:p>
        </w:tc>
        <w:tc>
          <w:tcPr>
            <w:tcW w:w="2835" w:type="dxa"/>
            <w:noWrap/>
            <w:vAlign w:val="center"/>
            <w:hideMark/>
          </w:tcPr>
          <w:p w14:paraId="4764992D" w14:textId="438F1CD5"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79551D00" w14:textId="36D9406E" w:rsidR="00881D85" w:rsidRPr="00F05224" w:rsidRDefault="00881D85" w:rsidP="00881D85">
            <w:pPr>
              <w:spacing w:before="120" w:after="120" w:line="240" w:lineRule="auto"/>
            </w:pPr>
            <w:r>
              <w:rPr>
                <w:rFonts w:ascii="Arial" w:hAnsi="Arial" w:cs="Arial"/>
                <w:color w:val="000000"/>
              </w:rPr>
              <w:t>1</w:t>
            </w:r>
          </w:p>
        </w:tc>
      </w:tr>
      <w:tr w:rsidR="00881D85" w:rsidRPr="00F05224" w14:paraId="15563722" w14:textId="77777777" w:rsidTr="000B48C7">
        <w:trPr>
          <w:cantSplit/>
          <w:trHeight w:val="300"/>
        </w:trPr>
        <w:tc>
          <w:tcPr>
            <w:tcW w:w="2689" w:type="dxa"/>
            <w:noWrap/>
            <w:vAlign w:val="center"/>
            <w:hideMark/>
          </w:tcPr>
          <w:p w14:paraId="17781F55" w14:textId="3833C7AD" w:rsidR="00881D85" w:rsidRPr="00F05224" w:rsidRDefault="00881D85" w:rsidP="00881D85">
            <w:pPr>
              <w:spacing w:before="120" w:after="120" w:line="240" w:lineRule="auto"/>
            </w:pPr>
            <w:r>
              <w:rPr>
                <w:rFonts w:ascii="Arial" w:hAnsi="Arial" w:cs="Arial"/>
                <w:color w:val="000000"/>
              </w:rPr>
              <w:t>136</w:t>
            </w:r>
          </w:p>
        </w:tc>
        <w:tc>
          <w:tcPr>
            <w:tcW w:w="2835" w:type="dxa"/>
            <w:noWrap/>
            <w:vAlign w:val="center"/>
            <w:hideMark/>
          </w:tcPr>
          <w:p w14:paraId="7656B17A" w14:textId="3E6A9FFA" w:rsidR="00881D85" w:rsidRPr="00F05224" w:rsidRDefault="00881D85" w:rsidP="00881D85">
            <w:pPr>
              <w:spacing w:before="120" w:after="120" w:line="240" w:lineRule="auto"/>
            </w:pPr>
            <w:r>
              <w:rPr>
                <w:rFonts w:ascii="Arial" w:hAnsi="Arial" w:cs="Arial"/>
                <w:color w:val="000000"/>
              </w:rPr>
              <w:t>Kale</w:t>
            </w:r>
          </w:p>
        </w:tc>
        <w:tc>
          <w:tcPr>
            <w:tcW w:w="3543" w:type="dxa"/>
            <w:noWrap/>
            <w:vAlign w:val="center"/>
            <w:hideMark/>
          </w:tcPr>
          <w:p w14:paraId="76E39EF6" w14:textId="4F52C176" w:rsidR="00881D85" w:rsidRPr="00F05224" w:rsidRDefault="00881D85" w:rsidP="00881D85">
            <w:pPr>
              <w:spacing w:before="120" w:after="120" w:line="240" w:lineRule="auto"/>
            </w:pPr>
            <w:r>
              <w:rPr>
                <w:rFonts w:ascii="Arial" w:hAnsi="Arial" w:cs="Arial"/>
                <w:color w:val="000000"/>
              </w:rPr>
              <w:t>1.5</w:t>
            </w:r>
          </w:p>
        </w:tc>
      </w:tr>
      <w:tr w:rsidR="00881D85" w:rsidRPr="00F05224" w14:paraId="6331DFD7" w14:textId="77777777" w:rsidTr="000B48C7">
        <w:trPr>
          <w:cantSplit/>
          <w:trHeight w:val="300"/>
        </w:trPr>
        <w:tc>
          <w:tcPr>
            <w:tcW w:w="2689" w:type="dxa"/>
            <w:noWrap/>
            <w:vAlign w:val="center"/>
            <w:hideMark/>
          </w:tcPr>
          <w:p w14:paraId="278DDF41" w14:textId="0C3C29BC" w:rsidR="00881D85" w:rsidRPr="00F05224" w:rsidRDefault="00881D85" w:rsidP="00881D85">
            <w:pPr>
              <w:spacing w:before="120" w:after="120" w:line="240" w:lineRule="auto"/>
            </w:pPr>
            <w:r>
              <w:rPr>
                <w:rFonts w:ascii="Arial" w:hAnsi="Arial" w:cs="Arial"/>
                <w:color w:val="000000"/>
              </w:rPr>
              <w:t>136</w:t>
            </w:r>
          </w:p>
        </w:tc>
        <w:tc>
          <w:tcPr>
            <w:tcW w:w="2835" w:type="dxa"/>
            <w:noWrap/>
            <w:vAlign w:val="center"/>
            <w:hideMark/>
          </w:tcPr>
          <w:p w14:paraId="08BA9A88" w14:textId="3F65B2CA" w:rsidR="00881D85" w:rsidRPr="00F05224" w:rsidRDefault="00881D85" w:rsidP="00881D85">
            <w:pPr>
              <w:spacing w:before="120" w:after="120" w:line="240" w:lineRule="auto"/>
            </w:pPr>
            <w:r>
              <w:rPr>
                <w:rFonts w:ascii="Arial" w:hAnsi="Arial" w:cs="Arial"/>
                <w:color w:val="000000"/>
              </w:rPr>
              <w:t>Lettuce</w:t>
            </w:r>
          </w:p>
        </w:tc>
        <w:tc>
          <w:tcPr>
            <w:tcW w:w="3543" w:type="dxa"/>
            <w:noWrap/>
            <w:vAlign w:val="center"/>
            <w:hideMark/>
          </w:tcPr>
          <w:p w14:paraId="79C705AE" w14:textId="0AB054F8" w:rsidR="00881D85" w:rsidRPr="00F05224" w:rsidRDefault="00881D85" w:rsidP="00881D85">
            <w:pPr>
              <w:spacing w:before="120" w:after="120" w:line="240" w:lineRule="auto"/>
            </w:pPr>
            <w:r>
              <w:rPr>
                <w:rFonts w:ascii="Arial" w:hAnsi="Arial" w:cs="Arial"/>
                <w:color w:val="000000"/>
              </w:rPr>
              <w:t>2.7</w:t>
            </w:r>
          </w:p>
        </w:tc>
      </w:tr>
      <w:tr w:rsidR="00881D85" w:rsidRPr="00F05224" w14:paraId="537BBE22" w14:textId="77777777" w:rsidTr="000B48C7">
        <w:trPr>
          <w:cantSplit/>
          <w:trHeight w:val="300"/>
        </w:trPr>
        <w:tc>
          <w:tcPr>
            <w:tcW w:w="2689" w:type="dxa"/>
            <w:noWrap/>
            <w:vAlign w:val="center"/>
            <w:hideMark/>
          </w:tcPr>
          <w:p w14:paraId="0B653039" w14:textId="27EC229A" w:rsidR="00881D85" w:rsidRPr="00F05224" w:rsidRDefault="00881D85" w:rsidP="00881D85">
            <w:pPr>
              <w:spacing w:before="120" w:after="120" w:line="240" w:lineRule="auto"/>
            </w:pPr>
            <w:r>
              <w:rPr>
                <w:rFonts w:ascii="Arial" w:hAnsi="Arial" w:cs="Arial"/>
                <w:color w:val="000000"/>
              </w:rPr>
              <w:t>138</w:t>
            </w:r>
          </w:p>
        </w:tc>
        <w:tc>
          <w:tcPr>
            <w:tcW w:w="2835" w:type="dxa"/>
            <w:noWrap/>
            <w:vAlign w:val="center"/>
            <w:hideMark/>
          </w:tcPr>
          <w:p w14:paraId="43F7AA83" w14:textId="52DB31CB"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0F553916" w14:textId="55A21EB3" w:rsidR="00881D85" w:rsidRPr="00F05224" w:rsidRDefault="00881D85" w:rsidP="00881D85">
            <w:pPr>
              <w:spacing w:before="120" w:after="120" w:line="240" w:lineRule="auto"/>
            </w:pPr>
            <w:r>
              <w:rPr>
                <w:rFonts w:ascii="Arial" w:hAnsi="Arial" w:cs="Arial"/>
                <w:color w:val="000000"/>
              </w:rPr>
              <w:t>1</w:t>
            </w:r>
          </w:p>
        </w:tc>
      </w:tr>
      <w:tr w:rsidR="00881D85" w:rsidRPr="00F05224" w14:paraId="6FFB7344" w14:textId="77777777" w:rsidTr="000B48C7">
        <w:trPr>
          <w:cantSplit/>
          <w:trHeight w:val="300"/>
        </w:trPr>
        <w:tc>
          <w:tcPr>
            <w:tcW w:w="2689" w:type="dxa"/>
            <w:noWrap/>
            <w:vAlign w:val="center"/>
            <w:hideMark/>
          </w:tcPr>
          <w:p w14:paraId="4D3A0095" w14:textId="5534DABB" w:rsidR="00881D85" w:rsidRPr="00F05224" w:rsidRDefault="00881D85" w:rsidP="00881D85">
            <w:pPr>
              <w:spacing w:before="120" w:after="120" w:line="240" w:lineRule="auto"/>
            </w:pPr>
            <w:r>
              <w:rPr>
                <w:rFonts w:ascii="Arial" w:hAnsi="Arial" w:cs="Arial"/>
                <w:color w:val="000000"/>
              </w:rPr>
              <w:t>138</w:t>
            </w:r>
          </w:p>
        </w:tc>
        <w:tc>
          <w:tcPr>
            <w:tcW w:w="2835" w:type="dxa"/>
            <w:noWrap/>
            <w:vAlign w:val="center"/>
            <w:hideMark/>
          </w:tcPr>
          <w:p w14:paraId="453532FD" w14:textId="2754120C" w:rsidR="00881D85" w:rsidRPr="00F05224" w:rsidRDefault="00881D85" w:rsidP="00881D85">
            <w:pPr>
              <w:spacing w:before="120" w:after="120" w:line="240" w:lineRule="auto"/>
            </w:pPr>
            <w:r>
              <w:rPr>
                <w:rFonts w:ascii="Arial" w:hAnsi="Arial" w:cs="Arial"/>
                <w:color w:val="000000"/>
              </w:rPr>
              <w:t>Lettuce</w:t>
            </w:r>
          </w:p>
        </w:tc>
        <w:tc>
          <w:tcPr>
            <w:tcW w:w="3543" w:type="dxa"/>
            <w:noWrap/>
            <w:vAlign w:val="center"/>
            <w:hideMark/>
          </w:tcPr>
          <w:p w14:paraId="24F1EC1A" w14:textId="4DEC049D" w:rsidR="00881D85" w:rsidRPr="00F05224" w:rsidRDefault="00881D85" w:rsidP="00881D85">
            <w:pPr>
              <w:spacing w:before="120" w:after="120" w:line="240" w:lineRule="auto"/>
            </w:pPr>
            <w:r>
              <w:rPr>
                <w:rFonts w:ascii="Arial" w:hAnsi="Arial" w:cs="Arial"/>
                <w:color w:val="000000"/>
              </w:rPr>
              <w:t>16.9</w:t>
            </w:r>
          </w:p>
        </w:tc>
      </w:tr>
      <w:tr w:rsidR="00881D85" w:rsidRPr="00F05224" w14:paraId="49EAB9B4" w14:textId="77777777" w:rsidTr="000B48C7">
        <w:trPr>
          <w:cantSplit/>
          <w:trHeight w:val="300"/>
        </w:trPr>
        <w:tc>
          <w:tcPr>
            <w:tcW w:w="2689" w:type="dxa"/>
            <w:noWrap/>
            <w:vAlign w:val="center"/>
            <w:hideMark/>
          </w:tcPr>
          <w:p w14:paraId="1C81DF08" w14:textId="1A3B79DD" w:rsidR="00881D85" w:rsidRPr="00F05224" w:rsidRDefault="00881D85" w:rsidP="00881D85">
            <w:pPr>
              <w:spacing w:before="120" w:after="120" w:line="240" w:lineRule="auto"/>
            </w:pPr>
            <w:r>
              <w:rPr>
                <w:rFonts w:ascii="Arial" w:hAnsi="Arial" w:cs="Arial"/>
                <w:color w:val="000000"/>
              </w:rPr>
              <w:t>140</w:t>
            </w:r>
          </w:p>
        </w:tc>
        <w:tc>
          <w:tcPr>
            <w:tcW w:w="2835" w:type="dxa"/>
            <w:noWrap/>
            <w:vAlign w:val="center"/>
            <w:hideMark/>
          </w:tcPr>
          <w:p w14:paraId="3D55FBF7" w14:textId="5BC237FB" w:rsidR="00881D85" w:rsidRPr="00F05224" w:rsidRDefault="00881D85" w:rsidP="00881D85">
            <w:pPr>
              <w:spacing w:before="120" w:after="120" w:line="240" w:lineRule="auto"/>
            </w:pPr>
            <w:r>
              <w:rPr>
                <w:rFonts w:ascii="Arial" w:hAnsi="Arial" w:cs="Arial"/>
                <w:color w:val="000000"/>
              </w:rPr>
              <w:t>Cauliflower</w:t>
            </w:r>
          </w:p>
        </w:tc>
        <w:tc>
          <w:tcPr>
            <w:tcW w:w="3543" w:type="dxa"/>
            <w:noWrap/>
            <w:vAlign w:val="center"/>
            <w:hideMark/>
          </w:tcPr>
          <w:p w14:paraId="26B00634" w14:textId="7264337E" w:rsidR="00881D85" w:rsidRPr="00F05224" w:rsidRDefault="00881D85" w:rsidP="00881D85">
            <w:pPr>
              <w:spacing w:before="120" w:after="120" w:line="240" w:lineRule="auto"/>
            </w:pPr>
            <w:r>
              <w:rPr>
                <w:rFonts w:ascii="Arial" w:hAnsi="Arial" w:cs="Arial"/>
                <w:color w:val="000000"/>
              </w:rPr>
              <w:t>3</w:t>
            </w:r>
          </w:p>
        </w:tc>
      </w:tr>
      <w:tr w:rsidR="00881D85" w:rsidRPr="00F05224" w14:paraId="0ADA9920" w14:textId="77777777" w:rsidTr="000B48C7">
        <w:trPr>
          <w:cantSplit/>
          <w:trHeight w:val="300"/>
        </w:trPr>
        <w:tc>
          <w:tcPr>
            <w:tcW w:w="2689" w:type="dxa"/>
            <w:noWrap/>
            <w:vAlign w:val="center"/>
            <w:hideMark/>
          </w:tcPr>
          <w:p w14:paraId="4CE30CCD" w14:textId="13AD4C8B" w:rsidR="00881D85" w:rsidRPr="00F05224" w:rsidRDefault="00881D85" w:rsidP="00881D85">
            <w:pPr>
              <w:spacing w:before="120" w:after="120" w:line="240" w:lineRule="auto"/>
            </w:pPr>
            <w:r>
              <w:rPr>
                <w:rFonts w:ascii="Arial" w:hAnsi="Arial" w:cs="Arial"/>
                <w:color w:val="000000"/>
              </w:rPr>
              <w:t>140</w:t>
            </w:r>
          </w:p>
        </w:tc>
        <w:tc>
          <w:tcPr>
            <w:tcW w:w="2835" w:type="dxa"/>
            <w:noWrap/>
            <w:vAlign w:val="center"/>
            <w:hideMark/>
          </w:tcPr>
          <w:p w14:paraId="3D6EE938" w14:textId="408EEF2D" w:rsidR="00881D85" w:rsidRPr="00F05224" w:rsidRDefault="00881D85" w:rsidP="00881D85">
            <w:pPr>
              <w:spacing w:before="120" w:after="120" w:line="240" w:lineRule="auto"/>
            </w:pPr>
            <w:r>
              <w:rPr>
                <w:rFonts w:ascii="Arial" w:hAnsi="Arial" w:cs="Arial"/>
                <w:color w:val="000000"/>
              </w:rPr>
              <w:t>Cabbage</w:t>
            </w:r>
          </w:p>
        </w:tc>
        <w:tc>
          <w:tcPr>
            <w:tcW w:w="3543" w:type="dxa"/>
            <w:noWrap/>
            <w:vAlign w:val="center"/>
            <w:hideMark/>
          </w:tcPr>
          <w:p w14:paraId="62F5CD87" w14:textId="5F2A3C3B" w:rsidR="00881D85" w:rsidRPr="00F05224" w:rsidRDefault="00881D85" w:rsidP="00881D85">
            <w:pPr>
              <w:spacing w:before="120" w:after="120" w:line="240" w:lineRule="auto"/>
            </w:pPr>
            <w:r>
              <w:rPr>
                <w:rFonts w:ascii="Arial" w:hAnsi="Arial" w:cs="Arial"/>
                <w:color w:val="000000"/>
              </w:rPr>
              <w:t>18</w:t>
            </w:r>
          </w:p>
        </w:tc>
      </w:tr>
      <w:tr w:rsidR="00881D85" w:rsidRPr="00F05224" w14:paraId="2B59236D" w14:textId="77777777" w:rsidTr="000B48C7">
        <w:trPr>
          <w:cantSplit/>
          <w:trHeight w:val="300"/>
        </w:trPr>
        <w:tc>
          <w:tcPr>
            <w:tcW w:w="2689" w:type="dxa"/>
            <w:noWrap/>
            <w:vAlign w:val="center"/>
            <w:hideMark/>
          </w:tcPr>
          <w:p w14:paraId="7F31155F" w14:textId="0B48BA18" w:rsidR="00881D85" w:rsidRPr="00F05224" w:rsidRDefault="00881D85" w:rsidP="00881D85">
            <w:pPr>
              <w:spacing w:before="120" w:after="120" w:line="240" w:lineRule="auto"/>
            </w:pPr>
            <w:r>
              <w:rPr>
                <w:rFonts w:ascii="Arial" w:hAnsi="Arial" w:cs="Arial"/>
                <w:color w:val="000000"/>
              </w:rPr>
              <w:t>140</w:t>
            </w:r>
          </w:p>
        </w:tc>
        <w:tc>
          <w:tcPr>
            <w:tcW w:w="2835" w:type="dxa"/>
            <w:noWrap/>
            <w:vAlign w:val="center"/>
            <w:hideMark/>
          </w:tcPr>
          <w:p w14:paraId="190DD8EC" w14:textId="6D5D6514" w:rsidR="00881D85" w:rsidRPr="00F05224" w:rsidRDefault="00881D85" w:rsidP="00881D85">
            <w:pPr>
              <w:spacing w:before="120" w:after="120" w:line="240" w:lineRule="auto"/>
            </w:pPr>
            <w:r>
              <w:rPr>
                <w:rFonts w:ascii="Arial" w:hAnsi="Arial" w:cs="Arial"/>
                <w:color w:val="000000"/>
              </w:rPr>
              <w:t>Lettuce</w:t>
            </w:r>
          </w:p>
        </w:tc>
        <w:tc>
          <w:tcPr>
            <w:tcW w:w="3543" w:type="dxa"/>
            <w:noWrap/>
            <w:vAlign w:val="center"/>
            <w:hideMark/>
          </w:tcPr>
          <w:p w14:paraId="43478F81" w14:textId="7D48F65A" w:rsidR="00881D85" w:rsidRPr="00F05224" w:rsidRDefault="00881D85" w:rsidP="00881D85">
            <w:pPr>
              <w:spacing w:before="120" w:after="120" w:line="240" w:lineRule="auto"/>
            </w:pPr>
            <w:r>
              <w:rPr>
                <w:rFonts w:ascii="Arial" w:hAnsi="Arial" w:cs="Arial"/>
                <w:color w:val="000000"/>
              </w:rPr>
              <w:t>9</w:t>
            </w:r>
          </w:p>
        </w:tc>
      </w:tr>
      <w:tr w:rsidR="00881D85" w:rsidRPr="00F05224" w14:paraId="699B9823" w14:textId="77777777" w:rsidTr="000B48C7">
        <w:trPr>
          <w:cantSplit/>
          <w:trHeight w:val="300"/>
        </w:trPr>
        <w:tc>
          <w:tcPr>
            <w:tcW w:w="2689" w:type="dxa"/>
            <w:noWrap/>
            <w:vAlign w:val="center"/>
            <w:hideMark/>
          </w:tcPr>
          <w:p w14:paraId="15B0E517" w14:textId="2FEA67DF" w:rsidR="00881D85" w:rsidRPr="00F05224" w:rsidRDefault="00881D85" w:rsidP="00881D85">
            <w:pPr>
              <w:spacing w:before="120" w:after="120" w:line="240" w:lineRule="auto"/>
            </w:pPr>
            <w:r>
              <w:rPr>
                <w:rFonts w:ascii="Arial" w:hAnsi="Arial" w:cs="Arial"/>
                <w:color w:val="000000"/>
              </w:rPr>
              <w:t>141</w:t>
            </w:r>
          </w:p>
        </w:tc>
        <w:tc>
          <w:tcPr>
            <w:tcW w:w="2835" w:type="dxa"/>
            <w:noWrap/>
            <w:vAlign w:val="center"/>
            <w:hideMark/>
          </w:tcPr>
          <w:p w14:paraId="3E516AB0" w14:textId="1BBC484A" w:rsidR="00881D85" w:rsidRPr="00F05224" w:rsidRDefault="00881D85" w:rsidP="00881D85">
            <w:pPr>
              <w:spacing w:before="120" w:after="120" w:line="240" w:lineRule="auto"/>
            </w:pPr>
            <w:r>
              <w:rPr>
                <w:rFonts w:ascii="Arial" w:hAnsi="Arial" w:cs="Arial"/>
                <w:color w:val="000000"/>
              </w:rPr>
              <w:t>Brussel sprouts</w:t>
            </w:r>
          </w:p>
        </w:tc>
        <w:tc>
          <w:tcPr>
            <w:tcW w:w="3543" w:type="dxa"/>
            <w:noWrap/>
            <w:vAlign w:val="center"/>
            <w:hideMark/>
          </w:tcPr>
          <w:p w14:paraId="5476B8C7" w14:textId="7BBFF931" w:rsidR="00881D85" w:rsidRPr="00F05224" w:rsidRDefault="00881D85" w:rsidP="00881D85">
            <w:pPr>
              <w:spacing w:before="120" w:after="120" w:line="240" w:lineRule="auto"/>
            </w:pPr>
            <w:r>
              <w:rPr>
                <w:rFonts w:ascii="Arial" w:hAnsi="Arial" w:cs="Arial"/>
                <w:color w:val="000000"/>
              </w:rPr>
              <w:t>5</w:t>
            </w:r>
          </w:p>
        </w:tc>
      </w:tr>
      <w:tr w:rsidR="00881D85" w:rsidRPr="00F05224" w14:paraId="19757BFB" w14:textId="77777777" w:rsidTr="000B48C7">
        <w:trPr>
          <w:cantSplit/>
          <w:trHeight w:val="300"/>
        </w:trPr>
        <w:tc>
          <w:tcPr>
            <w:tcW w:w="2689" w:type="dxa"/>
            <w:noWrap/>
            <w:vAlign w:val="center"/>
            <w:hideMark/>
          </w:tcPr>
          <w:p w14:paraId="11285B7F" w14:textId="5BA3861C" w:rsidR="00881D85" w:rsidRPr="00F05224" w:rsidRDefault="00881D85" w:rsidP="00881D85">
            <w:pPr>
              <w:spacing w:before="120" w:after="120" w:line="240" w:lineRule="auto"/>
            </w:pPr>
            <w:r>
              <w:rPr>
                <w:rFonts w:ascii="Arial" w:hAnsi="Arial" w:cs="Arial"/>
                <w:color w:val="000000"/>
              </w:rPr>
              <w:t>141</w:t>
            </w:r>
          </w:p>
        </w:tc>
        <w:tc>
          <w:tcPr>
            <w:tcW w:w="2835" w:type="dxa"/>
            <w:noWrap/>
            <w:vAlign w:val="center"/>
            <w:hideMark/>
          </w:tcPr>
          <w:p w14:paraId="544AD660" w14:textId="5C6F5975" w:rsidR="00881D85" w:rsidRPr="00F05224" w:rsidRDefault="00881D85" w:rsidP="00881D85">
            <w:pPr>
              <w:spacing w:before="120" w:after="120" w:line="240" w:lineRule="auto"/>
            </w:pPr>
            <w:r>
              <w:rPr>
                <w:rFonts w:ascii="Arial" w:hAnsi="Arial" w:cs="Arial"/>
                <w:color w:val="000000"/>
              </w:rPr>
              <w:t>Cabbage</w:t>
            </w:r>
          </w:p>
        </w:tc>
        <w:tc>
          <w:tcPr>
            <w:tcW w:w="3543" w:type="dxa"/>
            <w:noWrap/>
            <w:vAlign w:val="center"/>
            <w:hideMark/>
          </w:tcPr>
          <w:p w14:paraId="560F0667" w14:textId="2AC26F40" w:rsidR="00881D85" w:rsidRPr="00F05224" w:rsidRDefault="00881D85" w:rsidP="00881D85">
            <w:pPr>
              <w:spacing w:before="120" w:after="120" w:line="240" w:lineRule="auto"/>
            </w:pPr>
            <w:r>
              <w:rPr>
                <w:rFonts w:ascii="Arial" w:hAnsi="Arial" w:cs="Arial"/>
                <w:color w:val="000000"/>
              </w:rPr>
              <w:t>3</w:t>
            </w:r>
          </w:p>
        </w:tc>
      </w:tr>
      <w:tr w:rsidR="00881D85" w:rsidRPr="00F05224" w14:paraId="070B39E8" w14:textId="77777777" w:rsidTr="000B48C7">
        <w:trPr>
          <w:cantSplit/>
          <w:trHeight w:val="300"/>
        </w:trPr>
        <w:tc>
          <w:tcPr>
            <w:tcW w:w="2689" w:type="dxa"/>
            <w:noWrap/>
            <w:vAlign w:val="center"/>
            <w:hideMark/>
          </w:tcPr>
          <w:p w14:paraId="4B220880" w14:textId="23D0E34B" w:rsidR="00881D85" w:rsidRPr="00F05224" w:rsidRDefault="00881D85" w:rsidP="00881D85">
            <w:pPr>
              <w:spacing w:before="120" w:after="120" w:line="240" w:lineRule="auto"/>
            </w:pPr>
            <w:r>
              <w:rPr>
                <w:rFonts w:ascii="Arial" w:hAnsi="Arial" w:cs="Arial"/>
                <w:color w:val="000000"/>
              </w:rPr>
              <w:t>145</w:t>
            </w:r>
          </w:p>
        </w:tc>
        <w:tc>
          <w:tcPr>
            <w:tcW w:w="2835" w:type="dxa"/>
            <w:noWrap/>
            <w:vAlign w:val="center"/>
            <w:hideMark/>
          </w:tcPr>
          <w:p w14:paraId="73ACF8CE" w14:textId="78EB1C04"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4DD1DCAA" w14:textId="5D33E2A4" w:rsidR="00881D85" w:rsidRPr="00F05224" w:rsidRDefault="00881D85" w:rsidP="00881D85">
            <w:pPr>
              <w:spacing w:before="120" w:after="120" w:line="240" w:lineRule="auto"/>
            </w:pPr>
            <w:r>
              <w:rPr>
                <w:rFonts w:ascii="Arial" w:hAnsi="Arial" w:cs="Arial"/>
                <w:color w:val="000000"/>
              </w:rPr>
              <w:t>6</w:t>
            </w:r>
          </w:p>
        </w:tc>
      </w:tr>
      <w:tr w:rsidR="00881D85" w:rsidRPr="00F05224" w14:paraId="06F9D991" w14:textId="77777777" w:rsidTr="000B48C7">
        <w:trPr>
          <w:cantSplit/>
          <w:trHeight w:val="300"/>
        </w:trPr>
        <w:tc>
          <w:tcPr>
            <w:tcW w:w="2689" w:type="dxa"/>
            <w:noWrap/>
            <w:vAlign w:val="center"/>
            <w:hideMark/>
          </w:tcPr>
          <w:p w14:paraId="54B92C15" w14:textId="356CE65C" w:rsidR="00881D85" w:rsidRPr="00F05224" w:rsidRDefault="00881D85" w:rsidP="00881D85">
            <w:pPr>
              <w:spacing w:before="120" w:after="120" w:line="240" w:lineRule="auto"/>
            </w:pPr>
            <w:r>
              <w:rPr>
                <w:rFonts w:ascii="Arial" w:hAnsi="Arial" w:cs="Arial"/>
                <w:color w:val="000000"/>
              </w:rPr>
              <w:t>164</w:t>
            </w:r>
          </w:p>
        </w:tc>
        <w:tc>
          <w:tcPr>
            <w:tcW w:w="2835" w:type="dxa"/>
            <w:noWrap/>
            <w:vAlign w:val="center"/>
            <w:hideMark/>
          </w:tcPr>
          <w:p w14:paraId="5EDD0150" w14:textId="73550749" w:rsidR="00881D85" w:rsidRPr="00F05224" w:rsidRDefault="00881D85" w:rsidP="00881D85">
            <w:pPr>
              <w:spacing w:before="120" w:after="120" w:line="240" w:lineRule="auto"/>
            </w:pPr>
            <w:r>
              <w:rPr>
                <w:rFonts w:ascii="Arial" w:hAnsi="Arial" w:cs="Arial"/>
                <w:color w:val="000000"/>
              </w:rPr>
              <w:t>Cabbage</w:t>
            </w:r>
          </w:p>
        </w:tc>
        <w:tc>
          <w:tcPr>
            <w:tcW w:w="3543" w:type="dxa"/>
            <w:noWrap/>
            <w:vAlign w:val="center"/>
            <w:hideMark/>
          </w:tcPr>
          <w:p w14:paraId="5F88322D" w14:textId="0D8AB868" w:rsidR="00881D85" w:rsidRPr="00F05224" w:rsidRDefault="00881D85" w:rsidP="00881D85">
            <w:pPr>
              <w:spacing w:before="120" w:after="120" w:line="240" w:lineRule="auto"/>
            </w:pPr>
            <w:r>
              <w:rPr>
                <w:rFonts w:ascii="Arial" w:hAnsi="Arial" w:cs="Arial"/>
                <w:color w:val="000000"/>
              </w:rPr>
              <w:t>3</w:t>
            </w:r>
          </w:p>
        </w:tc>
      </w:tr>
      <w:tr w:rsidR="00881D85" w:rsidRPr="00F05224" w14:paraId="4163A303" w14:textId="77777777" w:rsidTr="000B48C7">
        <w:trPr>
          <w:cantSplit/>
          <w:trHeight w:val="300"/>
        </w:trPr>
        <w:tc>
          <w:tcPr>
            <w:tcW w:w="2689" w:type="dxa"/>
            <w:noWrap/>
            <w:vAlign w:val="center"/>
            <w:hideMark/>
          </w:tcPr>
          <w:p w14:paraId="3A1C54C3" w14:textId="5AD4628B" w:rsidR="00881D85" w:rsidRPr="00F05224" w:rsidRDefault="00881D85" w:rsidP="00881D85">
            <w:pPr>
              <w:spacing w:before="120" w:after="120" w:line="240" w:lineRule="auto"/>
            </w:pPr>
            <w:r>
              <w:rPr>
                <w:rFonts w:ascii="Arial" w:hAnsi="Arial" w:cs="Arial"/>
                <w:color w:val="000000"/>
              </w:rPr>
              <w:t>164</w:t>
            </w:r>
          </w:p>
        </w:tc>
        <w:tc>
          <w:tcPr>
            <w:tcW w:w="2835" w:type="dxa"/>
            <w:noWrap/>
            <w:vAlign w:val="center"/>
            <w:hideMark/>
          </w:tcPr>
          <w:p w14:paraId="6BEC8272" w14:textId="05755586" w:rsidR="00881D85" w:rsidRPr="00F05224" w:rsidRDefault="00881D85" w:rsidP="00881D85">
            <w:pPr>
              <w:spacing w:before="120" w:after="120" w:line="240" w:lineRule="auto"/>
            </w:pPr>
            <w:r>
              <w:rPr>
                <w:rFonts w:ascii="Arial" w:hAnsi="Arial" w:cs="Arial"/>
                <w:color w:val="000000"/>
              </w:rPr>
              <w:t>Brussel sprouts</w:t>
            </w:r>
          </w:p>
        </w:tc>
        <w:tc>
          <w:tcPr>
            <w:tcW w:w="3543" w:type="dxa"/>
            <w:noWrap/>
            <w:vAlign w:val="center"/>
            <w:hideMark/>
          </w:tcPr>
          <w:p w14:paraId="6B5545CC" w14:textId="28E525B0" w:rsidR="00881D85" w:rsidRPr="00F05224" w:rsidRDefault="00881D85" w:rsidP="00881D85">
            <w:pPr>
              <w:spacing w:before="120" w:after="120" w:line="240" w:lineRule="auto"/>
            </w:pPr>
            <w:r>
              <w:rPr>
                <w:rFonts w:ascii="Arial" w:hAnsi="Arial" w:cs="Arial"/>
                <w:color w:val="000000"/>
              </w:rPr>
              <w:t>5</w:t>
            </w:r>
          </w:p>
        </w:tc>
      </w:tr>
      <w:tr w:rsidR="00881D85" w:rsidRPr="00F05224" w14:paraId="142AC5D1" w14:textId="77777777" w:rsidTr="000B48C7">
        <w:trPr>
          <w:cantSplit/>
          <w:trHeight w:val="300"/>
        </w:trPr>
        <w:tc>
          <w:tcPr>
            <w:tcW w:w="2689" w:type="dxa"/>
            <w:noWrap/>
            <w:vAlign w:val="center"/>
            <w:hideMark/>
          </w:tcPr>
          <w:p w14:paraId="26718654" w14:textId="34D1340C" w:rsidR="00881D85" w:rsidRPr="00F05224" w:rsidRDefault="00881D85" w:rsidP="00881D85">
            <w:pPr>
              <w:spacing w:before="120" w:after="120" w:line="240" w:lineRule="auto"/>
            </w:pPr>
            <w:r>
              <w:rPr>
                <w:rFonts w:ascii="Arial" w:hAnsi="Arial" w:cs="Arial"/>
                <w:color w:val="000000"/>
              </w:rPr>
              <w:t>170</w:t>
            </w:r>
          </w:p>
        </w:tc>
        <w:tc>
          <w:tcPr>
            <w:tcW w:w="2835" w:type="dxa"/>
            <w:noWrap/>
            <w:vAlign w:val="center"/>
            <w:hideMark/>
          </w:tcPr>
          <w:p w14:paraId="6C3B0EFE" w14:textId="569139F6"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30BB153E" w14:textId="135D7F72" w:rsidR="00881D85" w:rsidRPr="00F05224" w:rsidRDefault="00881D85" w:rsidP="00881D85">
            <w:pPr>
              <w:spacing w:before="120" w:after="120" w:line="240" w:lineRule="auto"/>
            </w:pPr>
            <w:r>
              <w:rPr>
                <w:rFonts w:ascii="Arial" w:hAnsi="Arial" w:cs="Arial"/>
                <w:color w:val="000000"/>
              </w:rPr>
              <w:t>6</w:t>
            </w:r>
          </w:p>
        </w:tc>
      </w:tr>
      <w:tr w:rsidR="00881D85" w:rsidRPr="00F05224" w14:paraId="068CE6D7" w14:textId="77777777" w:rsidTr="000B48C7">
        <w:trPr>
          <w:cantSplit/>
          <w:trHeight w:val="300"/>
        </w:trPr>
        <w:tc>
          <w:tcPr>
            <w:tcW w:w="2689" w:type="dxa"/>
            <w:noWrap/>
            <w:vAlign w:val="center"/>
            <w:hideMark/>
          </w:tcPr>
          <w:p w14:paraId="47F391AE" w14:textId="53EFD55A" w:rsidR="00881D85" w:rsidRPr="00F05224" w:rsidRDefault="00881D85" w:rsidP="00881D85">
            <w:pPr>
              <w:spacing w:before="120" w:after="120" w:line="240" w:lineRule="auto"/>
            </w:pPr>
            <w:r>
              <w:rPr>
                <w:rFonts w:ascii="Arial" w:hAnsi="Arial" w:cs="Arial"/>
                <w:color w:val="000000"/>
              </w:rPr>
              <w:t>177</w:t>
            </w:r>
          </w:p>
        </w:tc>
        <w:tc>
          <w:tcPr>
            <w:tcW w:w="2835" w:type="dxa"/>
            <w:noWrap/>
            <w:vAlign w:val="center"/>
            <w:hideMark/>
          </w:tcPr>
          <w:p w14:paraId="6628A73C" w14:textId="75D90271"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40A49FA2" w14:textId="223BB523" w:rsidR="00881D85" w:rsidRPr="00F05224" w:rsidRDefault="00881D85" w:rsidP="00881D85">
            <w:pPr>
              <w:spacing w:before="120" w:after="120" w:line="240" w:lineRule="auto"/>
            </w:pPr>
            <w:r>
              <w:rPr>
                <w:rFonts w:ascii="Arial" w:hAnsi="Arial" w:cs="Arial"/>
                <w:color w:val="000000"/>
              </w:rPr>
              <w:t>1</w:t>
            </w:r>
          </w:p>
        </w:tc>
      </w:tr>
      <w:tr w:rsidR="00881D85" w:rsidRPr="00F05224" w14:paraId="25F9BEDA" w14:textId="77777777" w:rsidTr="000B48C7">
        <w:trPr>
          <w:cantSplit/>
          <w:trHeight w:val="300"/>
        </w:trPr>
        <w:tc>
          <w:tcPr>
            <w:tcW w:w="2689" w:type="dxa"/>
            <w:noWrap/>
            <w:vAlign w:val="center"/>
            <w:hideMark/>
          </w:tcPr>
          <w:p w14:paraId="6680898A" w14:textId="429DAB0F" w:rsidR="00881D85" w:rsidRPr="00F05224" w:rsidRDefault="00881D85" w:rsidP="00881D85">
            <w:pPr>
              <w:spacing w:before="120" w:after="120" w:line="240" w:lineRule="auto"/>
            </w:pPr>
            <w:r>
              <w:rPr>
                <w:rFonts w:ascii="Arial" w:hAnsi="Arial" w:cs="Arial"/>
                <w:color w:val="000000"/>
              </w:rPr>
              <w:t>177</w:t>
            </w:r>
          </w:p>
        </w:tc>
        <w:tc>
          <w:tcPr>
            <w:tcW w:w="2835" w:type="dxa"/>
            <w:noWrap/>
            <w:vAlign w:val="center"/>
            <w:hideMark/>
          </w:tcPr>
          <w:p w14:paraId="6C295F41" w14:textId="4500A81C" w:rsidR="00881D85" w:rsidRPr="00F05224" w:rsidRDefault="00881D85" w:rsidP="00881D85">
            <w:pPr>
              <w:spacing w:before="120" w:after="120" w:line="240" w:lineRule="auto"/>
            </w:pPr>
            <w:r>
              <w:rPr>
                <w:rFonts w:ascii="Arial" w:hAnsi="Arial" w:cs="Arial"/>
                <w:color w:val="000000"/>
              </w:rPr>
              <w:t>Lettuce</w:t>
            </w:r>
          </w:p>
        </w:tc>
        <w:tc>
          <w:tcPr>
            <w:tcW w:w="3543" w:type="dxa"/>
            <w:noWrap/>
            <w:vAlign w:val="center"/>
            <w:hideMark/>
          </w:tcPr>
          <w:p w14:paraId="0A381E94" w14:textId="466FF43C" w:rsidR="00881D85" w:rsidRPr="00F05224" w:rsidRDefault="00881D85" w:rsidP="00881D85">
            <w:pPr>
              <w:spacing w:before="120" w:after="120" w:line="240" w:lineRule="auto"/>
            </w:pPr>
            <w:r>
              <w:rPr>
                <w:rFonts w:ascii="Arial" w:hAnsi="Arial" w:cs="Arial"/>
                <w:color w:val="000000"/>
              </w:rPr>
              <w:t>16.9</w:t>
            </w:r>
          </w:p>
        </w:tc>
      </w:tr>
      <w:tr w:rsidR="00881D85" w:rsidRPr="00F05224" w14:paraId="10CE90DD" w14:textId="77777777" w:rsidTr="000B48C7">
        <w:trPr>
          <w:cantSplit/>
          <w:trHeight w:val="300"/>
        </w:trPr>
        <w:tc>
          <w:tcPr>
            <w:tcW w:w="2689" w:type="dxa"/>
            <w:noWrap/>
            <w:vAlign w:val="center"/>
            <w:hideMark/>
          </w:tcPr>
          <w:p w14:paraId="791B75AD" w14:textId="751B1A29" w:rsidR="00881D85" w:rsidRPr="00F05224" w:rsidRDefault="00881D85" w:rsidP="00881D85">
            <w:pPr>
              <w:spacing w:before="120" w:after="120" w:line="240" w:lineRule="auto"/>
            </w:pPr>
            <w:r>
              <w:rPr>
                <w:rFonts w:ascii="Arial" w:hAnsi="Arial" w:cs="Arial"/>
                <w:color w:val="000000"/>
              </w:rPr>
              <w:t>197</w:t>
            </w:r>
          </w:p>
        </w:tc>
        <w:tc>
          <w:tcPr>
            <w:tcW w:w="2835" w:type="dxa"/>
            <w:noWrap/>
            <w:vAlign w:val="center"/>
            <w:hideMark/>
          </w:tcPr>
          <w:p w14:paraId="2D7E6ECD" w14:textId="786DB17F" w:rsidR="00881D85" w:rsidRPr="00F05224" w:rsidRDefault="00881D85" w:rsidP="00881D85">
            <w:pPr>
              <w:spacing w:before="120" w:after="120" w:line="240" w:lineRule="auto"/>
            </w:pPr>
            <w:r>
              <w:rPr>
                <w:rFonts w:ascii="Arial" w:hAnsi="Arial" w:cs="Arial"/>
                <w:color w:val="000000"/>
              </w:rPr>
              <w:t>Broccoli</w:t>
            </w:r>
          </w:p>
        </w:tc>
        <w:tc>
          <w:tcPr>
            <w:tcW w:w="3543" w:type="dxa"/>
            <w:noWrap/>
            <w:vAlign w:val="center"/>
            <w:hideMark/>
          </w:tcPr>
          <w:p w14:paraId="666D792D" w14:textId="4F5800C0" w:rsidR="00881D85" w:rsidRPr="00F05224" w:rsidRDefault="00881D85" w:rsidP="00881D85">
            <w:pPr>
              <w:spacing w:before="120" w:after="120" w:line="240" w:lineRule="auto"/>
            </w:pPr>
            <w:r>
              <w:rPr>
                <w:rFonts w:ascii="Arial" w:hAnsi="Arial" w:cs="Arial"/>
                <w:color w:val="000000"/>
              </w:rPr>
              <w:t>4.2</w:t>
            </w:r>
          </w:p>
        </w:tc>
      </w:tr>
      <w:tr w:rsidR="00881D85" w:rsidRPr="00F05224" w14:paraId="768D1BF7" w14:textId="77777777" w:rsidTr="000B48C7">
        <w:trPr>
          <w:cantSplit/>
          <w:trHeight w:val="300"/>
        </w:trPr>
        <w:tc>
          <w:tcPr>
            <w:tcW w:w="2689" w:type="dxa"/>
            <w:noWrap/>
            <w:vAlign w:val="center"/>
            <w:hideMark/>
          </w:tcPr>
          <w:p w14:paraId="5F9815C5" w14:textId="1EB81CFA" w:rsidR="00881D85" w:rsidRPr="00F05224" w:rsidRDefault="00881D85" w:rsidP="00881D85">
            <w:pPr>
              <w:spacing w:before="120" w:after="120" w:line="240" w:lineRule="auto"/>
            </w:pPr>
            <w:r>
              <w:rPr>
                <w:rFonts w:ascii="Arial" w:hAnsi="Arial" w:cs="Arial"/>
                <w:color w:val="000000"/>
              </w:rPr>
              <w:t>197</w:t>
            </w:r>
          </w:p>
        </w:tc>
        <w:tc>
          <w:tcPr>
            <w:tcW w:w="2835" w:type="dxa"/>
            <w:noWrap/>
            <w:vAlign w:val="center"/>
            <w:hideMark/>
          </w:tcPr>
          <w:p w14:paraId="68881C34" w14:textId="02DAAEF9" w:rsidR="00881D85" w:rsidRPr="00F05224" w:rsidRDefault="00881D85" w:rsidP="00881D85">
            <w:pPr>
              <w:spacing w:before="120" w:after="120" w:line="240" w:lineRule="auto"/>
            </w:pPr>
            <w:r>
              <w:rPr>
                <w:rFonts w:ascii="Arial" w:hAnsi="Arial" w:cs="Arial"/>
                <w:color w:val="000000"/>
              </w:rPr>
              <w:t>Lettuce</w:t>
            </w:r>
          </w:p>
        </w:tc>
        <w:tc>
          <w:tcPr>
            <w:tcW w:w="3543" w:type="dxa"/>
            <w:noWrap/>
            <w:vAlign w:val="center"/>
            <w:hideMark/>
          </w:tcPr>
          <w:p w14:paraId="48AED779" w14:textId="6F32877A" w:rsidR="00881D85" w:rsidRPr="00F05224" w:rsidRDefault="00881D85" w:rsidP="00881D85">
            <w:pPr>
              <w:spacing w:before="120" w:after="120" w:line="240" w:lineRule="auto"/>
            </w:pPr>
            <w:r>
              <w:rPr>
                <w:rFonts w:ascii="Arial" w:hAnsi="Arial" w:cs="Arial"/>
                <w:color w:val="000000"/>
              </w:rPr>
              <w:t>0.34</w:t>
            </w:r>
          </w:p>
        </w:tc>
      </w:tr>
      <w:tr w:rsidR="00881D85" w:rsidRPr="00F05224" w14:paraId="44D07599" w14:textId="77777777" w:rsidTr="000B48C7">
        <w:trPr>
          <w:cantSplit/>
          <w:trHeight w:val="300"/>
        </w:trPr>
        <w:tc>
          <w:tcPr>
            <w:tcW w:w="2689" w:type="dxa"/>
            <w:noWrap/>
            <w:vAlign w:val="center"/>
            <w:hideMark/>
          </w:tcPr>
          <w:p w14:paraId="1E76B8DC" w14:textId="5DB913ED" w:rsidR="00881D85" w:rsidRPr="00F05224" w:rsidRDefault="00881D85" w:rsidP="00881D85">
            <w:pPr>
              <w:spacing w:before="120" w:after="120" w:line="240" w:lineRule="auto"/>
            </w:pPr>
            <w:r>
              <w:rPr>
                <w:rFonts w:ascii="Arial" w:hAnsi="Arial" w:cs="Arial"/>
                <w:color w:val="000000"/>
              </w:rPr>
              <w:t>197</w:t>
            </w:r>
          </w:p>
        </w:tc>
        <w:tc>
          <w:tcPr>
            <w:tcW w:w="2835" w:type="dxa"/>
            <w:noWrap/>
            <w:vAlign w:val="center"/>
            <w:hideMark/>
          </w:tcPr>
          <w:p w14:paraId="4B9E9993" w14:textId="02114A6F" w:rsidR="00881D85" w:rsidRPr="00F05224" w:rsidRDefault="00881D85" w:rsidP="00881D85">
            <w:pPr>
              <w:spacing w:before="120" w:after="120" w:line="240" w:lineRule="auto"/>
            </w:pPr>
            <w:r>
              <w:rPr>
                <w:rFonts w:ascii="Arial" w:hAnsi="Arial" w:cs="Arial"/>
                <w:color w:val="000000"/>
              </w:rPr>
              <w:t>Cabbage</w:t>
            </w:r>
          </w:p>
        </w:tc>
        <w:tc>
          <w:tcPr>
            <w:tcW w:w="3543" w:type="dxa"/>
            <w:noWrap/>
            <w:vAlign w:val="center"/>
            <w:hideMark/>
          </w:tcPr>
          <w:p w14:paraId="1E768B73" w14:textId="665C1F87" w:rsidR="00881D85" w:rsidRPr="00F05224" w:rsidRDefault="00881D85" w:rsidP="00881D85">
            <w:pPr>
              <w:spacing w:before="120" w:after="120" w:line="240" w:lineRule="auto"/>
            </w:pPr>
            <w:r>
              <w:rPr>
                <w:rFonts w:ascii="Arial" w:hAnsi="Arial" w:cs="Arial"/>
                <w:color w:val="000000"/>
              </w:rPr>
              <w:t>1.5</w:t>
            </w:r>
          </w:p>
        </w:tc>
      </w:tr>
      <w:tr w:rsidR="00881D85" w:rsidRPr="00F05224" w14:paraId="350CEB14" w14:textId="77777777" w:rsidTr="000B48C7">
        <w:trPr>
          <w:cantSplit/>
          <w:trHeight w:val="300"/>
        </w:trPr>
        <w:tc>
          <w:tcPr>
            <w:tcW w:w="2689" w:type="dxa"/>
            <w:noWrap/>
            <w:vAlign w:val="center"/>
            <w:hideMark/>
          </w:tcPr>
          <w:p w14:paraId="0C3C389D" w14:textId="12ECBA13" w:rsidR="00881D85" w:rsidRPr="00F05224" w:rsidRDefault="00881D85" w:rsidP="00881D85">
            <w:pPr>
              <w:spacing w:before="120" w:after="120" w:line="240" w:lineRule="auto"/>
            </w:pPr>
            <w:r>
              <w:rPr>
                <w:rFonts w:ascii="Arial" w:hAnsi="Arial" w:cs="Arial"/>
                <w:color w:val="000000"/>
              </w:rPr>
              <w:t>198</w:t>
            </w:r>
          </w:p>
        </w:tc>
        <w:tc>
          <w:tcPr>
            <w:tcW w:w="2835" w:type="dxa"/>
            <w:noWrap/>
            <w:vAlign w:val="center"/>
            <w:hideMark/>
          </w:tcPr>
          <w:p w14:paraId="7D54A431" w14:textId="59005754" w:rsidR="00881D85" w:rsidRPr="00F05224" w:rsidRDefault="00881D85" w:rsidP="00881D85">
            <w:pPr>
              <w:spacing w:before="120" w:after="120" w:line="240" w:lineRule="auto"/>
            </w:pPr>
            <w:r>
              <w:rPr>
                <w:rFonts w:ascii="Arial" w:hAnsi="Arial" w:cs="Arial"/>
                <w:color w:val="000000"/>
              </w:rPr>
              <w:t>Broccoli</w:t>
            </w:r>
          </w:p>
        </w:tc>
        <w:tc>
          <w:tcPr>
            <w:tcW w:w="3543" w:type="dxa"/>
            <w:noWrap/>
            <w:vAlign w:val="center"/>
            <w:hideMark/>
          </w:tcPr>
          <w:p w14:paraId="332BDEBE" w14:textId="442CB718" w:rsidR="00881D85" w:rsidRPr="00F05224" w:rsidRDefault="00881D85" w:rsidP="00881D85">
            <w:pPr>
              <w:spacing w:before="120" w:after="120" w:line="240" w:lineRule="auto"/>
            </w:pPr>
            <w:r>
              <w:rPr>
                <w:rFonts w:ascii="Arial" w:hAnsi="Arial" w:cs="Arial"/>
                <w:color w:val="000000"/>
              </w:rPr>
              <w:t>2.1</w:t>
            </w:r>
          </w:p>
        </w:tc>
      </w:tr>
      <w:tr w:rsidR="00881D85" w:rsidRPr="00F05224" w14:paraId="26919A3B" w14:textId="77777777" w:rsidTr="000B48C7">
        <w:trPr>
          <w:cantSplit/>
          <w:trHeight w:val="300"/>
        </w:trPr>
        <w:tc>
          <w:tcPr>
            <w:tcW w:w="2689" w:type="dxa"/>
            <w:noWrap/>
            <w:vAlign w:val="center"/>
            <w:hideMark/>
          </w:tcPr>
          <w:p w14:paraId="4BA31FC1" w14:textId="26405AD5" w:rsidR="00881D85" w:rsidRPr="00F05224" w:rsidRDefault="00881D85" w:rsidP="00881D85">
            <w:pPr>
              <w:spacing w:before="120" w:after="120" w:line="240" w:lineRule="auto"/>
            </w:pPr>
            <w:r>
              <w:rPr>
                <w:rFonts w:ascii="Arial" w:hAnsi="Arial" w:cs="Arial"/>
                <w:color w:val="000000"/>
              </w:rPr>
              <w:t>200</w:t>
            </w:r>
          </w:p>
        </w:tc>
        <w:tc>
          <w:tcPr>
            <w:tcW w:w="2835" w:type="dxa"/>
            <w:noWrap/>
            <w:vAlign w:val="center"/>
            <w:hideMark/>
          </w:tcPr>
          <w:p w14:paraId="4C05FF83" w14:textId="6B9B97AF"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1D281A9C" w14:textId="4DAA9D74" w:rsidR="00881D85" w:rsidRPr="00F05224" w:rsidRDefault="00881D85" w:rsidP="00881D85">
            <w:pPr>
              <w:spacing w:before="120" w:after="120" w:line="240" w:lineRule="auto"/>
            </w:pPr>
            <w:r>
              <w:rPr>
                <w:rFonts w:ascii="Arial" w:hAnsi="Arial" w:cs="Arial"/>
                <w:color w:val="000000"/>
              </w:rPr>
              <w:t>2.5</w:t>
            </w:r>
          </w:p>
        </w:tc>
      </w:tr>
      <w:tr w:rsidR="00881D85" w:rsidRPr="00F05224" w14:paraId="023D949E" w14:textId="77777777" w:rsidTr="000B48C7">
        <w:trPr>
          <w:cantSplit/>
          <w:trHeight w:val="300"/>
        </w:trPr>
        <w:tc>
          <w:tcPr>
            <w:tcW w:w="2689" w:type="dxa"/>
            <w:noWrap/>
            <w:vAlign w:val="center"/>
            <w:hideMark/>
          </w:tcPr>
          <w:p w14:paraId="3AD68ED1" w14:textId="50365506" w:rsidR="00881D85" w:rsidRPr="00F05224" w:rsidRDefault="00881D85" w:rsidP="00881D85">
            <w:pPr>
              <w:spacing w:before="120" w:after="120" w:line="240" w:lineRule="auto"/>
            </w:pPr>
            <w:r>
              <w:rPr>
                <w:rFonts w:ascii="Arial" w:hAnsi="Arial" w:cs="Arial"/>
                <w:color w:val="000000"/>
              </w:rPr>
              <w:t>200</w:t>
            </w:r>
          </w:p>
        </w:tc>
        <w:tc>
          <w:tcPr>
            <w:tcW w:w="2835" w:type="dxa"/>
            <w:noWrap/>
            <w:vAlign w:val="center"/>
            <w:hideMark/>
          </w:tcPr>
          <w:p w14:paraId="5431C968" w14:textId="5E96E469" w:rsidR="00881D85" w:rsidRPr="00F05224" w:rsidRDefault="00881D85" w:rsidP="00881D85">
            <w:pPr>
              <w:spacing w:before="120" w:after="120" w:line="240" w:lineRule="auto"/>
            </w:pPr>
            <w:r>
              <w:rPr>
                <w:rFonts w:ascii="Arial" w:hAnsi="Arial" w:cs="Arial"/>
                <w:color w:val="000000"/>
              </w:rPr>
              <w:t>Chard</w:t>
            </w:r>
          </w:p>
        </w:tc>
        <w:tc>
          <w:tcPr>
            <w:tcW w:w="3543" w:type="dxa"/>
            <w:noWrap/>
            <w:vAlign w:val="center"/>
            <w:hideMark/>
          </w:tcPr>
          <w:p w14:paraId="150880B0" w14:textId="79CD56B9" w:rsidR="00881D85" w:rsidRPr="00F05224" w:rsidRDefault="00881D85" w:rsidP="00881D85">
            <w:pPr>
              <w:spacing w:before="120" w:after="120" w:line="240" w:lineRule="auto"/>
            </w:pPr>
            <w:r>
              <w:rPr>
                <w:rFonts w:ascii="Arial" w:hAnsi="Arial" w:cs="Arial"/>
                <w:color w:val="000000"/>
              </w:rPr>
              <w:t>1</w:t>
            </w:r>
          </w:p>
        </w:tc>
      </w:tr>
      <w:tr w:rsidR="00881D85" w:rsidRPr="00F05224" w14:paraId="3AA93C71" w14:textId="77777777" w:rsidTr="000B48C7">
        <w:trPr>
          <w:cantSplit/>
          <w:trHeight w:val="300"/>
        </w:trPr>
        <w:tc>
          <w:tcPr>
            <w:tcW w:w="2689" w:type="dxa"/>
            <w:noWrap/>
            <w:vAlign w:val="center"/>
            <w:hideMark/>
          </w:tcPr>
          <w:p w14:paraId="0F7B191D" w14:textId="7DCA9968" w:rsidR="00881D85" w:rsidRPr="00F05224" w:rsidRDefault="00881D85" w:rsidP="00881D85">
            <w:pPr>
              <w:spacing w:before="120" w:after="120" w:line="240" w:lineRule="auto"/>
            </w:pPr>
            <w:r>
              <w:rPr>
                <w:rFonts w:ascii="Arial" w:hAnsi="Arial" w:cs="Arial"/>
                <w:color w:val="000000"/>
              </w:rPr>
              <w:t>200</w:t>
            </w:r>
          </w:p>
        </w:tc>
        <w:tc>
          <w:tcPr>
            <w:tcW w:w="2835" w:type="dxa"/>
            <w:noWrap/>
            <w:vAlign w:val="center"/>
            <w:hideMark/>
          </w:tcPr>
          <w:p w14:paraId="007F2B5C" w14:textId="4F0531C6" w:rsidR="00881D85" w:rsidRPr="00F05224" w:rsidRDefault="00881D85" w:rsidP="00881D85">
            <w:pPr>
              <w:spacing w:before="120" w:after="120" w:line="240" w:lineRule="auto"/>
            </w:pPr>
            <w:r>
              <w:rPr>
                <w:rFonts w:ascii="Arial" w:hAnsi="Arial" w:cs="Arial"/>
                <w:color w:val="000000"/>
              </w:rPr>
              <w:t>Kale</w:t>
            </w:r>
          </w:p>
        </w:tc>
        <w:tc>
          <w:tcPr>
            <w:tcW w:w="3543" w:type="dxa"/>
            <w:noWrap/>
            <w:vAlign w:val="center"/>
            <w:hideMark/>
          </w:tcPr>
          <w:p w14:paraId="29AF06EB" w14:textId="3B7DE001" w:rsidR="00881D85" w:rsidRPr="00F05224" w:rsidRDefault="00881D85" w:rsidP="00881D85">
            <w:pPr>
              <w:spacing w:before="120" w:after="120" w:line="240" w:lineRule="auto"/>
            </w:pPr>
            <w:r>
              <w:rPr>
                <w:rFonts w:ascii="Arial" w:hAnsi="Arial" w:cs="Arial"/>
                <w:color w:val="000000"/>
              </w:rPr>
              <w:t>3</w:t>
            </w:r>
          </w:p>
        </w:tc>
      </w:tr>
      <w:tr w:rsidR="00881D85" w:rsidRPr="00F05224" w14:paraId="2AD5CF34" w14:textId="77777777" w:rsidTr="000B48C7">
        <w:trPr>
          <w:cantSplit/>
          <w:trHeight w:val="300"/>
        </w:trPr>
        <w:tc>
          <w:tcPr>
            <w:tcW w:w="2689" w:type="dxa"/>
            <w:noWrap/>
            <w:vAlign w:val="center"/>
            <w:hideMark/>
          </w:tcPr>
          <w:p w14:paraId="09807C94" w14:textId="2DBA59C0" w:rsidR="00881D85" w:rsidRPr="00F05224" w:rsidRDefault="00881D85" w:rsidP="00881D85">
            <w:pPr>
              <w:spacing w:before="120" w:after="120" w:line="240" w:lineRule="auto"/>
            </w:pPr>
            <w:r>
              <w:rPr>
                <w:rFonts w:ascii="Arial" w:hAnsi="Arial" w:cs="Arial"/>
                <w:color w:val="000000"/>
              </w:rPr>
              <w:t>203</w:t>
            </w:r>
          </w:p>
        </w:tc>
        <w:tc>
          <w:tcPr>
            <w:tcW w:w="2835" w:type="dxa"/>
            <w:noWrap/>
            <w:vAlign w:val="center"/>
            <w:hideMark/>
          </w:tcPr>
          <w:p w14:paraId="2137FA82" w14:textId="41D76C57"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7B91FE4D" w14:textId="1A8D5BCE" w:rsidR="00881D85" w:rsidRPr="00F05224" w:rsidRDefault="00881D85" w:rsidP="00881D85">
            <w:pPr>
              <w:spacing w:before="120" w:after="120" w:line="240" w:lineRule="auto"/>
            </w:pPr>
            <w:r>
              <w:rPr>
                <w:rFonts w:ascii="Arial" w:hAnsi="Arial" w:cs="Arial"/>
                <w:color w:val="000000"/>
              </w:rPr>
              <w:t>0.45</w:t>
            </w:r>
          </w:p>
        </w:tc>
      </w:tr>
      <w:tr w:rsidR="00881D85" w:rsidRPr="00F05224" w14:paraId="24330F1F" w14:textId="77777777" w:rsidTr="000B48C7">
        <w:trPr>
          <w:cantSplit/>
          <w:trHeight w:val="300"/>
        </w:trPr>
        <w:tc>
          <w:tcPr>
            <w:tcW w:w="2689" w:type="dxa"/>
            <w:noWrap/>
            <w:vAlign w:val="center"/>
            <w:hideMark/>
          </w:tcPr>
          <w:p w14:paraId="677AC1D9" w14:textId="06FB4C63" w:rsidR="00881D85" w:rsidRPr="00F05224" w:rsidRDefault="00881D85" w:rsidP="00881D85">
            <w:pPr>
              <w:spacing w:before="120" w:after="120" w:line="240" w:lineRule="auto"/>
            </w:pPr>
            <w:r>
              <w:rPr>
                <w:rFonts w:ascii="Arial" w:hAnsi="Arial" w:cs="Arial"/>
                <w:color w:val="000000"/>
              </w:rPr>
              <w:lastRenderedPageBreak/>
              <w:t>205</w:t>
            </w:r>
          </w:p>
        </w:tc>
        <w:tc>
          <w:tcPr>
            <w:tcW w:w="2835" w:type="dxa"/>
            <w:noWrap/>
            <w:vAlign w:val="center"/>
            <w:hideMark/>
          </w:tcPr>
          <w:p w14:paraId="6B6B985E" w14:textId="6D2583DC" w:rsidR="00881D85" w:rsidRPr="00F05224" w:rsidRDefault="00881D85" w:rsidP="00881D85">
            <w:pPr>
              <w:spacing w:before="120" w:after="120" w:line="240" w:lineRule="auto"/>
            </w:pPr>
            <w:r>
              <w:rPr>
                <w:rFonts w:ascii="Arial" w:hAnsi="Arial" w:cs="Arial"/>
                <w:color w:val="000000"/>
              </w:rPr>
              <w:t>Spinach</w:t>
            </w:r>
          </w:p>
        </w:tc>
        <w:tc>
          <w:tcPr>
            <w:tcW w:w="3543" w:type="dxa"/>
            <w:noWrap/>
            <w:vAlign w:val="center"/>
            <w:hideMark/>
          </w:tcPr>
          <w:p w14:paraId="19C135A1" w14:textId="6C6BDA0B" w:rsidR="00881D85" w:rsidRPr="00F05224" w:rsidRDefault="00881D85" w:rsidP="00881D85">
            <w:pPr>
              <w:spacing w:before="120" w:after="120" w:line="240" w:lineRule="auto"/>
            </w:pPr>
            <w:r>
              <w:rPr>
                <w:rFonts w:ascii="Arial" w:hAnsi="Arial" w:cs="Arial"/>
                <w:color w:val="000000"/>
              </w:rPr>
              <w:t>0.67</w:t>
            </w:r>
          </w:p>
        </w:tc>
      </w:tr>
      <w:tr w:rsidR="00881D85" w:rsidRPr="00F05224" w14:paraId="126C57B0" w14:textId="77777777" w:rsidTr="000B48C7">
        <w:trPr>
          <w:cantSplit/>
          <w:trHeight w:val="300"/>
        </w:trPr>
        <w:tc>
          <w:tcPr>
            <w:tcW w:w="2689" w:type="dxa"/>
            <w:noWrap/>
            <w:vAlign w:val="center"/>
            <w:hideMark/>
          </w:tcPr>
          <w:p w14:paraId="4BC55EF8" w14:textId="34BCFD7B" w:rsidR="00881D85" w:rsidRPr="00F05224" w:rsidRDefault="00881D85" w:rsidP="00881D85">
            <w:pPr>
              <w:spacing w:before="120" w:after="120" w:line="240" w:lineRule="auto"/>
            </w:pPr>
            <w:r>
              <w:rPr>
                <w:rFonts w:ascii="Arial" w:hAnsi="Arial" w:cs="Arial"/>
                <w:color w:val="000000"/>
              </w:rPr>
              <w:t>206</w:t>
            </w:r>
          </w:p>
        </w:tc>
        <w:tc>
          <w:tcPr>
            <w:tcW w:w="2835" w:type="dxa"/>
            <w:noWrap/>
            <w:vAlign w:val="center"/>
            <w:hideMark/>
          </w:tcPr>
          <w:p w14:paraId="6DD93851" w14:textId="23315503" w:rsidR="00881D85" w:rsidRPr="00F05224" w:rsidRDefault="00881D85" w:rsidP="00881D85">
            <w:pPr>
              <w:spacing w:before="120" w:after="120" w:line="240" w:lineRule="auto"/>
            </w:pPr>
            <w:r>
              <w:rPr>
                <w:rFonts w:ascii="Arial" w:hAnsi="Arial" w:cs="Arial"/>
                <w:color w:val="000000"/>
              </w:rPr>
              <w:t>Broccoli</w:t>
            </w:r>
          </w:p>
        </w:tc>
        <w:tc>
          <w:tcPr>
            <w:tcW w:w="3543" w:type="dxa"/>
            <w:noWrap/>
            <w:vAlign w:val="center"/>
            <w:hideMark/>
          </w:tcPr>
          <w:p w14:paraId="41526EAA" w14:textId="5DE4367F" w:rsidR="00881D85" w:rsidRPr="00F05224" w:rsidRDefault="00881D85" w:rsidP="00881D85">
            <w:pPr>
              <w:spacing w:before="120" w:after="120" w:line="240" w:lineRule="auto"/>
            </w:pPr>
            <w:r>
              <w:rPr>
                <w:rFonts w:ascii="Arial" w:hAnsi="Arial" w:cs="Arial"/>
                <w:color w:val="000000"/>
              </w:rPr>
              <w:t>2.8</w:t>
            </w:r>
          </w:p>
        </w:tc>
      </w:tr>
      <w:tr w:rsidR="00881D85" w:rsidRPr="00F05224" w14:paraId="72171CFA" w14:textId="77777777" w:rsidTr="000B48C7">
        <w:trPr>
          <w:cantSplit/>
          <w:trHeight w:val="300"/>
        </w:trPr>
        <w:tc>
          <w:tcPr>
            <w:tcW w:w="2689" w:type="dxa"/>
            <w:noWrap/>
            <w:vAlign w:val="center"/>
            <w:hideMark/>
          </w:tcPr>
          <w:p w14:paraId="616CABF0" w14:textId="4B56FEFE" w:rsidR="00881D85" w:rsidRPr="00F05224" w:rsidRDefault="00881D85" w:rsidP="00881D85">
            <w:pPr>
              <w:spacing w:before="120" w:after="120" w:line="240" w:lineRule="auto"/>
            </w:pPr>
            <w:r>
              <w:rPr>
                <w:rFonts w:ascii="Arial" w:hAnsi="Arial" w:cs="Arial"/>
                <w:color w:val="000000"/>
              </w:rPr>
              <w:t>215</w:t>
            </w:r>
          </w:p>
        </w:tc>
        <w:tc>
          <w:tcPr>
            <w:tcW w:w="2835" w:type="dxa"/>
            <w:noWrap/>
            <w:vAlign w:val="center"/>
            <w:hideMark/>
          </w:tcPr>
          <w:p w14:paraId="210D0E73" w14:textId="1BC0D47B" w:rsidR="00881D85" w:rsidRPr="00F05224" w:rsidRDefault="00881D85" w:rsidP="00881D85">
            <w:pPr>
              <w:spacing w:before="120" w:after="120" w:line="240" w:lineRule="auto"/>
            </w:pPr>
            <w:r>
              <w:rPr>
                <w:rFonts w:ascii="Arial" w:hAnsi="Arial" w:cs="Arial"/>
                <w:color w:val="000000"/>
              </w:rPr>
              <w:t>Kale</w:t>
            </w:r>
          </w:p>
        </w:tc>
        <w:tc>
          <w:tcPr>
            <w:tcW w:w="3543" w:type="dxa"/>
            <w:noWrap/>
            <w:vAlign w:val="center"/>
            <w:hideMark/>
          </w:tcPr>
          <w:p w14:paraId="0CF019B6" w14:textId="6AB71DC4" w:rsidR="00881D85" w:rsidRPr="00F05224" w:rsidRDefault="00881D85" w:rsidP="00881D85">
            <w:pPr>
              <w:spacing w:before="120" w:after="120" w:line="240" w:lineRule="auto"/>
            </w:pPr>
            <w:r>
              <w:rPr>
                <w:rFonts w:ascii="Arial" w:hAnsi="Arial" w:cs="Arial"/>
                <w:color w:val="000000"/>
              </w:rPr>
              <w:t>1.5</w:t>
            </w:r>
          </w:p>
        </w:tc>
      </w:tr>
      <w:tr w:rsidR="00881D85" w:rsidRPr="00F05224" w14:paraId="40379B5E" w14:textId="77777777" w:rsidTr="000B48C7">
        <w:trPr>
          <w:cantSplit/>
          <w:trHeight w:val="300"/>
        </w:trPr>
        <w:tc>
          <w:tcPr>
            <w:tcW w:w="2689" w:type="dxa"/>
            <w:noWrap/>
            <w:vAlign w:val="center"/>
            <w:hideMark/>
          </w:tcPr>
          <w:p w14:paraId="7BBF960F" w14:textId="6C25B0F7" w:rsidR="00881D85" w:rsidRPr="00F05224" w:rsidRDefault="00881D85" w:rsidP="00881D85">
            <w:pPr>
              <w:spacing w:before="120" w:after="120" w:line="240" w:lineRule="auto"/>
            </w:pPr>
            <w:r>
              <w:rPr>
                <w:rFonts w:ascii="Arial" w:hAnsi="Arial" w:cs="Arial"/>
                <w:color w:val="000000"/>
              </w:rPr>
              <w:t>215</w:t>
            </w:r>
          </w:p>
        </w:tc>
        <w:tc>
          <w:tcPr>
            <w:tcW w:w="2835" w:type="dxa"/>
            <w:noWrap/>
            <w:vAlign w:val="center"/>
            <w:hideMark/>
          </w:tcPr>
          <w:p w14:paraId="7FECA55F" w14:textId="550DCCE5" w:rsidR="00881D85" w:rsidRPr="00F05224" w:rsidRDefault="00881D85" w:rsidP="00881D85">
            <w:pPr>
              <w:spacing w:before="120" w:after="120" w:line="240" w:lineRule="auto"/>
            </w:pPr>
            <w:r>
              <w:rPr>
                <w:rFonts w:ascii="Arial" w:hAnsi="Arial" w:cs="Arial"/>
                <w:color w:val="000000"/>
              </w:rPr>
              <w:t>Lettuce</w:t>
            </w:r>
          </w:p>
        </w:tc>
        <w:tc>
          <w:tcPr>
            <w:tcW w:w="3543" w:type="dxa"/>
            <w:noWrap/>
            <w:vAlign w:val="center"/>
            <w:hideMark/>
          </w:tcPr>
          <w:p w14:paraId="34912B51" w14:textId="260C9AB4" w:rsidR="00881D85" w:rsidRPr="00F05224" w:rsidRDefault="00881D85" w:rsidP="00881D85">
            <w:pPr>
              <w:spacing w:before="120" w:after="120" w:line="240" w:lineRule="auto"/>
            </w:pPr>
            <w:r>
              <w:rPr>
                <w:rFonts w:ascii="Arial" w:hAnsi="Arial" w:cs="Arial"/>
                <w:color w:val="000000"/>
              </w:rPr>
              <w:t>2.7</w:t>
            </w:r>
          </w:p>
        </w:tc>
      </w:tr>
      <w:tr w:rsidR="00881D85" w:rsidRPr="00F05224" w14:paraId="289025CA" w14:textId="77777777" w:rsidTr="000B48C7">
        <w:trPr>
          <w:cantSplit/>
          <w:trHeight w:val="300"/>
        </w:trPr>
        <w:tc>
          <w:tcPr>
            <w:tcW w:w="2689" w:type="dxa"/>
            <w:noWrap/>
            <w:vAlign w:val="center"/>
            <w:hideMark/>
          </w:tcPr>
          <w:p w14:paraId="30502FEE" w14:textId="74B9B08D" w:rsidR="00881D85" w:rsidRPr="00F05224" w:rsidRDefault="00881D85" w:rsidP="00881D85">
            <w:pPr>
              <w:spacing w:before="120" w:after="120" w:line="240" w:lineRule="auto"/>
            </w:pPr>
            <w:r>
              <w:rPr>
                <w:rFonts w:ascii="Arial" w:hAnsi="Arial" w:cs="Arial"/>
                <w:color w:val="000000"/>
              </w:rPr>
              <w:t>215</w:t>
            </w:r>
          </w:p>
        </w:tc>
        <w:tc>
          <w:tcPr>
            <w:tcW w:w="2835" w:type="dxa"/>
            <w:noWrap/>
            <w:vAlign w:val="center"/>
            <w:hideMark/>
          </w:tcPr>
          <w:p w14:paraId="0F4B7B94" w14:textId="20CF1D89"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5DD0A67E" w14:textId="33E5CB91" w:rsidR="00881D85" w:rsidRPr="00F05224" w:rsidRDefault="00881D85" w:rsidP="00881D85">
            <w:pPr>
              <w:spacing w:before="120" w:after="120" w:line="240" w:lineRule="auto"/>
            </w:pPr>
            <w:r>
              <w:rPr>
                <w:rFonts w:ascii="Arial" w:hAnsi="Arial" w:cs="Arial"/>
                <w:color w:val="000000"/>
              </w:rPr>
              <w:t>1</w:t>
            </w:r>
          </w:p>
        </w:tc>
      </w:tr>
      <w:tr w:rsidR="00881D85" w:rsidRPr="00F05224" w14:paraId="2826A59E" w14:textId="77777777" w:rsidTr="000B48C7">
        <w:trPr>
          <w:cantSplit/>
          <w:trHeight w:val="300"/>
        </w:trPr>
        <w:tc>
          <w:tcPr>
            <w:tcW w:w="2689" w:type="dxa"/>
            <w:noWrap/>
            <w:vAlign w:val="center"/>
            <w:hideMark/>
          </w:tcPr>
          <w:p w14:paraId="3D066D15" w14:textId="13FC1628" w:rsidR="00881D85" w:rsidRPr="00F05224" w:rsidRDefault="00881D85" w:rsidP="00881D85">
            <w:pPr>
              <w:spacing w:before="120" w:after="120" w:line="240" w:lineRule="auto"/>
            </w:pPr>
            <w:r>
              <w:rPr>
                <w:rFonts w:ascii="Arial" w:hAnsi="Arial" w:cs="Arial"/>
                <w:color w:val="000000"/>
              </w:rPr>
              <w:t>227</w:t>
            </w:r>
          </w:p>
        </w:tc>
        <w:tc>
          <w:tcPr>
            <w:tcW w:w="2835" w:type="dxa"/>
            <w:noWrap/>
            <w:vAlign w:val="center"/>
            <w:hideMark/>
          </w:tcPr>
          <w:p w14:paraId="3A938909" w14:textId="3D321E60" w:rsidR="00881D85" w:rsidRPr="00F05224" w:rsidRDefault="00881D85" w:rsidP="00881D85">
            <w:pPr>
              <w:spacing w:before="120" w:after="120" w:line="240" w:lineRule="auto"/>
            </w:pPr>
            <w:r>
              <w:rPr>
                <w:rFonts w:ascii="Arial" w:hAnsi="Arial" w:cs="Arial"/>
                <w:color w:val="000000"/>
              </w:rPr>
              <w:t>Spinach</w:t>
            </w:r>
          </w:p>
        </w:tc>
        <w:tc>
          <w:tcPr>
            <w:tcW w:w="3543" w:type="dxa"/>
            <w:noWrap/>
            <w:vAlign w:val="center"/>
            <w:hideMark/>
          </w:tcPr>
          <w:p w14:paraId="48FCDFE8" w14:textId="26270960" w:rsidR="00881D85" w:rsidRPr="00F05224" w:rsidRDefault="00881D85" w:rsidP="00881D85">
            <w:pPr>
              <w:spacing w:before="120" w:after="120" w:line="240" w:lineRule="auto"/>
            </w:pPr>
            <w:r>
              <w:rPr>
                <w:rFonts w:ascii="Arial" w:hAnsi="Arial" w:cs="Arial"/>
                <w:color w:val="000000"/>
              </w:rPr>
              <w:t>0.67</w:t>
            </w:r>
          </w:p>
        </w:tc>
      </w:tr>
      <w:tr w:rsidR="00881D85" w:rsidRPr="00F05224" w14:paraId="1BC6AC05" w14:textId="77777777" w:rsidTr="000B48C7">
        <w:trPr>
          <w:cantSplit/>
          <w:trHeight w:val="300"/>
        </w:trPr>
        <w:tc>
          <w:tcPr>
            <w:tcW w:w="2689" w:type="dxa"/>
            <w:noWrap/>
            <w:vAlign w:val="center"/>
            <w:hideMark/>
          </w:tcPr>
          <w:p w14:paraId="6DAC6C2C" w14:textId="724EC1C7" w:rsidR="00881D85" w:rsidRPr="00F05224" w:rsidRDefault="00881D85" w:rsidP="00881D85">
            <w:pPr>
              <w:spacing w:before="120" w:after="120" w:line="240" w:lineRule="auto"/>
            </w:pPr>
            <w:r>
              <w:rPr>
                <w:rFonts w:ascii="Arial" w:hAnsi="Arial" w:cs="Arial"/>
                <w:color w:val="000000"/>
              </w:rPr>
              <w:t>235</w:t>
            </w:r>
          </w:p>
        </w:tc>
        <w:tc>
          <w:tcPr>
            <w:tcW w:w="2835" w:type="dxa"/>
            <w:noWrap/>
            <w:vAlign w:val="center"/>
            <w:hideMark/>
          </w:tcPr>
          <w:p w14:paraId="0ABEC2A8" w14:textId="0CCBDA39" w:rsidR="00881D85" w:rsidRPr="00F05224" w:rsidRDefault="00881D85" w:rsidP="00881D85">
            <w:pPr>
              <w:spacing w:before="120" w:after="120" w:line="240" w:lineRule="auto"/>
            </w:pPr>
            <w:r>
              <w:rPr>
                <w:rFonts w:ascii="Arial" w:hAnsi="Arial" w:cs="Arial"/>
                <w:color w:val="000000"/>
              </w:rPr>
              <w:t>Lettuce</w:t>
            </w:r>
          </w:p>
        </w:tc>
        <w:tc>
          <w:tcPr>
            <w:tcW w:w="3543" w:type="dxa"/>
            <w:noWrap/>
            <w:vAlign w:val="center"/>
            <w:hideMark/>
          </w:tcPr>
          <w:p w14:paraId="533E6572" w14:textId="4E66858F" w:rsidR="00881D85" w:rsidRPr="00F05224" w:rsidRDefault="00881D85" w:rsidP="00881D85">
            <w:pPr>
              <w:spacing w:before="120" w:after="120" w:line="240" w:lineRule="auto"/>
            </w:pPr>
            <w:r>
              <w:rPr>
                <w:rFonts w:ascii="Arial" w:hAnsi="Arial" w:cs="Arial"/>
                <w:color w:val="000000"/>
              </w:rPr>
              <w:t>1</w:t>
            </w:r>
          </w:p>
        </w:tc>
      </w:tr>
      <w:tr w:rsidR="00881D85" w:rsidRPr="00F05224" w14:paraId="093B5FB3" w14:textId="77777777" w:rsidTr="000B48C7">
        <w:trPr>
          <w:cantSplit/>
          <w:trHeight w:val="300"/>
        </w:trPr>
        <w:tc>
          <w:tcPr>
            <w:tcW w:w="2689" w:type="dxa"/>
            <w:noWrap/>
            <w:vAlign w:val="center"/>
            <w:hideMark/>
          </w:tcPr>
          <w:p w14:paraId="2FC1FAFB" w14:textId="37C251BF" w:rsidR="00881D85" w:rsidRPr="00F05224" w:rsidRDefault="00881D85" w:rsidP="00881D85">
            <w:pPr>
              <w:spacing w:before="120" w:after="120" w:line="240" w:lineRule="auto"/>
            </w:pPr>
            <w:r>
              <w:rPr>
                <w:rFonts w:ascii="Arial" w:hAnsi="Arial" w:cs="Arial"/>
                <w:color w:val="000000"/>
              </w:rPr>
              <w:t>235</w:t>
            </w:r>
          </w:p>
        </w:tc>
        <w:tc>
          <w:tcPr>
            <w:tcW w:w="2835" w:type="dxa"/>
            <w:noWrap/>
            <w:vAlign w:val="center"/>
            <w:hideMark/>
          </w:tcPr>
          <w:p w14:paraId="3FC64DBE" w14:textId="10B4852C" w:rsidR="00881D85" w:rsidRPr="00F05224" w:rsidRDefault="00881D85" w:rsidP="00881D85">
            <w:pPr>
              <w:spacing w:before="120" w:after="120" w:line="240" w:lineRule="auto"/>
            </w:pPr>
            <w:r>
              <w:rPr>
                <w:rFonts w:ascii="Arial" w:hAnsi="Arial" w:cs="Arial"/>
                <w:color w:val="000000"/>
              </w:rPr>
              <w:t>Cabbage</w:t>
            </w:r>
          </w:p>
        </w:tc>
        <w:tc>
          <w:tcPr>
            <w:tcW w:w="3543" w:type="dxa"/>
            <w:noWrap/>
            <w:vAlign w:val="center"/>
            <w:hideMark/>
          </w:tcPr>
          <w:p w14:paraId="35A154B4" w14:textId="6D108DF6" w:rsidR="00881D85" w:rsidRPr="00F05224" w:rsidRDefault="00881D85" w:rsidP="00881D85">
            <w:pPr>
              <w:spacing w:before="120" w:after="120" w:line="240" w:lineRule="auto"/>
            </w:pPr>
            <w:r>
              <w:rPr>
                <w:rFonts w:ascii="Arial" w:hAnsi="Arial" w:cs="Arial"/>
                <w:color w:val="000000"/>
              </w:rPr>
              <w:t>0.75</w:t>
            </w:r>
          </w:p>
        </w:tc>
      </w:tr>
      <w:tr w:rsidR="00881D85" w:rsidRPr="00F05224" w14:paraId="03BE5391" w14:textId="77777777" w:rsidTr="000B48C7">
        <w:trPr>
          <w:cantSplit/>
          <w:trHeight w:val="300"/>
        </w:trPr>
        <w:tc>
          <w:tcPr>
            <w:tcW w:w="2689" w:type="dxa"/>
            <w:noWrap/>
            <w:vAlign w:val="center"/>
            <w:hideMark/>
          </w:tcPr>
          <w:p w14:paraId="45D3157E" w14:textId="499B5D5C" w:rsidR="00881D85" w:rsidRPr="00F05224" w:rsidRDefault="00881D85" w:rsidP="00881D85">
            <w:pPr>
              <w:spacing w:before="120" w:after="120" w:line="240" w:lineRule="auto"/>
            </w:pPr>
            <w:r>
              <w:rPr>
                <w:rFonts w:ascii="Arial" w:hAnsi="Arial" w:cs="Arial"/>
                <w:color w:val="000000"/>
              </w:rPr>
              <w:t>239</w:t>
            </w:r>
          </w:p>
        </w:tc>
        <w:tc>
          <w:tcPr>
            <w:tcW w:w="2835" w:type="dxa"/>
            <w:noWrap/>
            <w:vAlign w:val="center"/>
            <w:hideMark/>
          </w:tcPr>
          <w:p w14:paraId="4DEC56D8" w14:textId="15B65086" w:rsidR="00881D85" w:rsidRPr="00F05224" w:rsidRDefault="00881D85" w:rsidP="00881D85">
            <w:pPr>
              <w:spacing w:before="120" w:after="120" w:line="240" w:lineRule="auto"/>
            </w:pPr>
            <w:r>
              <w:rPr>
                <w:rFonts w:ascii="Arial" w:hAnsi="Arial" w:cs="Arial"/>
                <w:color w:val="000000"/>
              </w:rPr>
              <w:t>Cabbage</w:t>
            </w:r>
          </w:p>
        </w:tc>
        <w:tc>
          <w:tcPr>
            <w:tcW w:w="3543" w:type="dxa"/>
            <w:noWrap/>
            <w:vAlign w:val="center"/>
            <w:hideMark/>
          </w:tcPr>
          <w:p w14:paraId="7ECC6EA9" w14:textId="2875ECFD" w:rsidR="00881D85" w:rsidRPr="00F05224" w:rsidRDefault="00881D85" w:rsidP="00881D85">
            <w:pPr>
              <w:spacing w:before="120" w:after="120" w:line="240" w:lineRule="auto"/>
            </w:pPr>
            <w:r>
              <w:rPr>
                <w:rFonts w:ascii="Arial" w:hAnsi="Arial" w:cs="Arial"/>
                <w:color w:val="000000"/>
              </w:rPr>
              <w:t>0.75</w:t>
            </w:r>
          </w:p>
        </w:tc>
      </w:tr>
      <w:tr w:rsidR="00881D85" w:rsidRPr="00F05224" w14:paraId="077AD7C3" w14:textId="77777777" w:rsidTr="000B48C7">
        <w:trPr>
          <w:cantSplit/>
          <w:trHeight w:val="300"/>
        </w:trPr>
        <w:tc>
          <w:tcPr>
            <w:tcW w:w="2689" w:type="dxa"/>
            <w:noWrap/>
            <w:vAlign w:val="center"/>
            <w:hideMark/>
          </w:tcPr>
          <w:p w14:paraId="3798930E" w14:textId="49E2F4C7" w:rsidR="00881D85" w:rsidRPr="00F05224" w:rsidRDefault="00881D85" w:rsidP="00881D85">
            <w:pPr>
              <w:spacing w:before="120" w:after="120" w:line="240" w:lineRule="auto"/>
            </w:pPr>
            <w:r>
              <w:rPr>
                <w:rFonts w:ascii="Arial" w:hAnsi="Arial" w:cs="Arial"/>
                <w:color w:val="000000"/>
              </w:rPr>
              <w:t>239</w:t>
            </w:r>
          </w:p>
        </w:tc>
        <w:tc>
          <w:tcPr>
            <w:tcW w:w="2835" w:type="dxa"/>
            <w:noWrap/>
            <w:vAlign w:val="center"/>
            <w:hideMark/>
          </w:tcPr>
          <w:p w14:paraId="734E4E75" w14:textId="19E8C6A6" w:rsidR="00881D85" w:rsidRPr="00F05224" w:rsidRDefault="00881D85" w:rsidP="00881D85">
            <w:pPr>
              <w:spacing w:before="120" w:after="120" w:line="240" w:lineRule="auto"/>
            </w:pPr>
            <w:r>
              <w:rPr>
                <w:rFonts w:ascii="Arial" w:hAnsi="Arial" w:cs="Arial"/>
                <w:color w:val="000000"/>
              </w:rPr>
              <w:t>Lettuce</w:t>
            </w:r>
          </w:p>
        </w:tc>
        <w:tc>
          <w:tcPr>
            <w:tcW w:w="3543" w:type="dxa"/>
            <w:noWrap/>
            <w:vAlign w:val="center"/>
            <w:hideMark/>
          </w:tcPr>
          <w:p w14:paraId="1E24DE8F" w14:textId="7BD6164F" w:rsidR="00881D85" w:rsidRPr="00F05224" w:rsidRDefault="00881D85" w:rsidP="00881D85">
            <w:pPr>
              <w:spacing w:before="120" w:after="120" w:line="240" w:lineRule="auto"/>
            </w:pPr>
            <w:r>
              <w:rPr>
                <w:rFonts w:ascii="Arial" w:hAnsi="Arial" w:cs="Arial"/>
                <w:color w:val="000000"/>
              </w:rPr>
              <w:t>1</w:t>
            </w:r>
          </w:p>
        </w:tc>
      </w:tr>
      <w:tr w:rsidR="00881D85" w:rsidRPr="00F05224" w14:paraId="22E56021" w14:textId="77777777" w:rsidTr="000B48C7">
        <w:trPr>
          <w:cantSplit/>
          <w:trHeight w:val="300"/>
        </w:trPr>
        <w:tc>
          <w:tcPr>
            <w:tcW w:w="2689" w:type="dxa"/>
            <w:noWrap/>
            <w:vAlign w:val="center"/>
            <w:hideMark/>
          </w:tcPr>
          <w:p w14:paraId="0EB41614" w14:textId="6E2D85FA" w:rsidR="00881D85" w:rsidRPr="00F05224" w:rsidRDefault="00881D85" w:rsidP="00881D85">
            <w:pPr>
              <w:spacing w:before="120" w:after="120" w:line="240" w:lineRule="auto"/>
            </w:pPr>
            <w:r>
              <w:rPr>
                <w:rFonts w:ascii="Arial" w:hAnsi="Arial" w:cs="Arial"/>
                <w:color w:val="000000"/>
              </w:rPr>
              <w:t>250</w:t>
            </w:r>
          </w:p>
        </w:tc>
        <w:tc>
          <w:tcPr>
            <w:tcW w:w="2835" w:type="dxa"/>
            <w:noWrap/>
            <w:vAlign w:val="center"/>
            <w:hideMark/>
          </w:tcPr>
          <w:p w14:paraId="2DBFC69F" w14:textId="079D08B5" w:rsidR="00881D85" w:rsidRPr="00F05224" w:rsidRDefault="00881D85" w:rsidP="00881D85">
            <w:pPr>
              <w:spacing w:before="120" w:after="120" w:line="240" w:lineRule="auto"/>
            </w:pPr>
            <w:r>
              <w:rPr>
                <w:rFonts w:ascii="Arial" w:hAnsi="Arial" w:cs="Arial"/>
                <w:color w:val="000000"/>
              </w:rPr>
              <w:t>Lettuce</w:t>
            </w:r>
          </w:p>
        </w:tc>
        <w:tc>
          <w:tcPr>
            <w:tcW w:w="3543" w:type="dxa"/>
            <w:noWrap/>
            <w:vAlign w:val="center"/>
            <w:hideMark/>
          </w:tcPr>
          <w:p w14:paraId="313394EF" w14:textId="2220DD94" w:rsidR="00881D85" w:rsidRPr="00F05224" w:rsidRDefault="00881D85" w:rsidP="00881D85">
            <w:pPr>
              <w:spacing w:before="120" w:after="120" w:line="240" w:lineRule="auto"/>
            </w:pPr>
            <w:r>
              <w:rPr>
                <w:rFonts w:ascii="Arial" w:hAnsi="Arial" w:cs="Arial"/>
                <w:color w:val="000000"/>
              </w:rPr>
              <w:t>0.34</w:t>
            </w:r>
          </w:p>
        </w:tc>
      </w:tr>
      <w:tr w:rsidR="00881D85" w:rsidRPr="00F05224" w14:paraId="0186D80E" w14:textId="77777777" w:rsidTr="000B48C7">
        <w:trPr>
          <w:cantSplit/>
          <w:trHeight w:val="300"/>
        </w:trPr>
        <w:tc>
          <w:tcPr>
            <w:tcW w:w="2689" w:type="dxa"/>
            <w:noWrap/>
            <w:vAlign w:val="center"/>
            <w:hideMark/>
          </w:tcPr>
          <w:p w14:paraId="54A59A85" w14:textId="4E2CEBB1" w:rsidR="00881D85" w:rsidRPr="00F05224" w:rsidRDefault="00881D85" w:rsidP="00881D85">
            <w:pPr>
              <w:spacing w:before="120" w:after="120" w:line="240" w:lineRule="auto"/>
            </w:pPr>
            <w:r>
              <w:rPr>
                <w:rFonts w:ascii="Arial" w:hAnsi="Arial" w:cs="Arial"/>
                <w:color w:val="000000"/>
              </w:rPr>
              <w:t>250</w:t>
            </w:r>
          </w:p>
        </w:tc>
        <w:tc>
          <w:tcPr>
            <w:tcW w:w="2835" w:type="dxa"/>
            <w:noWrap/>
            <w:vAlign w:val="center"/>
            <w:hideMark/>
          </w:tcPr>
          <w:p w14:paraId="7025B38F" w14:textId="52C61080" w:rsidR="00881D85" w:rsidRPr="00F05224" w:rsidRDefault="00881D85" w:rsidP="00881D85">
            <w:pPr>
              <w:spacing w:before="120" w:after="120" w:line="240" w:lineRule="auto"/>
            </w:pPr>
            <w:r>
              <w:rPr>
                <w:rFonts w:ascii="Arial" w:hAnsi="Arial" w:cs="Arial"/>
                <w:color w:val="000000"/>
              </w:rPr>
              <w:t>Cabbage</w:t>
            </w:r>
          </w:p>
        </w:tc>
        <w:tc>
          <w:tcPr>
            <w:tcW w:w="3543" w:type="dxa"/>
            <w:noWrap/>
            <w:vAlign w:val="center"/>
            <w:hideMark/>
          </w:tcPr>
          <w:p w14:paraId="71666D95" w14:textId="60A95778" w:rsidR="00881D85" w:rsidRPr="00F05224" w:rsidRDefault="00881D85" w:rsidP="00881D85">
            <w:pPr>
              <w:spacing w:before="120" w:after="120" w:line="240" w:lineRule="auto"/>
            </w:pPr>
            <w:r>
              <w:rPr>
                <w:rFonts w:ascii="Arial" w:hAnsi="Arial" w:cs="Arial"/>
                <w:color w:val="000000"/>
              </w:rPr>
              <w:t>1.5</w:t>
            </w:r>
          </w:p>
        </w:tc>
      </w:tr>
      <w:tr w:rsidR="00881D85" w:rsidRPr="00F05224" w14:paraId="20AFE3A7" w14:textId="77777777" w:rsidTr="000B48C7">
        <w:trPr>
          <w:cantSplit/>
          <w:trHeight w:val="300"/>
        </w:trPr>
        <w:tc>
          <w:tcPr>
            <w:tcW w:w="2689" w:type="dxa"/>
            <w:noWrap/>
            <w:vAlign w:val="center"/>
            <w:hideMark/>
          </w:tcPr>
          <w:p w14:paraId="2D1B4C5B" w14:textId="32B69EFB" w:rsidR="00881D85" w:rsidRPr="00F05224" w:rsidRDefault="00881D85" w:rsidP="00881D85">
            <w:pPr>
              <w:spacing w:before="120" w:after="120" w:line="240" w:lineRule="auto"/>
            </w:pPr>
            <w:r>
              <w:rPr>
                <w:rFonts w:ascii="Arial" w:hAnsi="Arial" w:cs="Arial"/>
                <w:color w:val="000000"/>
              </w:rPr>
              <w:t>251</w:t>
            </w:r>
          </w:p>
        </w:tc>
        <w:tc>
          <w:tcPr>
            <w:tcW w:w="2835" w:type="dxa"/>
            <w:noWrap/>
            <w:vAlign w:val="center"/>
            <w:hideMark/>
          </w:tcPr>
          <w:p w14:paraId="0B4D0C8A" w14:textId="627F526E" w:rsidR="00881D85" w:rsidRPr="00F05224" w:rsidRDefault="00881D85" w:rsidP="00881D85">
            <w:pPr>
              <w:spacing w:before="120" w:after="120" w:line="240" w:lineRule="auto"/>
            </w:pPr>
            <w:r>
              <w:rPr>
                <w:rFonts w:ascii="Arial" w:hAnsi="Arial" w:cs="Arial"/>
                <w:color w:val="000000"/>
              </w:rPr>
              <w:t>Broccoli</w:t>
            </w:r>
          </w:p>
        </w:tc>
        <w:tc>
          <w:tcPr>
            <w:tcW w:w="3543" w:type="dxa"/>
            <w:noWrap/>
            <w:vAlign w:val="center"/>
            <w:hideMark/>
          </w:tcPr>
          <w:p w14:paraId="25E6C212" w14:textId="56DE0002" w:rsidR="00881D85" w:rsidRPr="00F05224" w:rsidRDefault="00881D85" w:rsidP="00881D85">
            <w:pPr>
              <w:spacing w:before="120" w:after="120" w:line="240" w:lineRule="auto"/>
            </w:pPr>
            <w:r>
              <w:rPr>
                <w:rFonts w:ascii="Arial" w:hAnsi="Arial" w:cs="Arial"/>
                <w:color w:val="000000"/>
              </w:rPr>
              <w:t>2.1</w:t>
            </w:r>
          </w:p>
        </w:tc>
      </w:tr>
      <w:tr w:rsidR="00881D85" w:rsidRPr="00F05224" w14:paraId="37049B79" w14:textId="77777777" w:rsidTr="000B48C7">
        <w:trPr>
          <w:cantSplit/>
          <w:trHeight w:val="300"/>
        </w:trPr>
        <w:tc>
          <w:tcPr>
            <w:tcW w:w="2689" w:type="dxa"/>
            <w:noWrap/>
            <w:vAlign w:val="center"/>
            <w:hideMark/>
          </w:tcPr>
          <w:p w14:paraId="16BD34DB" w14:textId="7EA7F146" w:rsidR="00881D85" w:rsidRPr="00F05224" w:rsidRDefault="00881D85" w:rsidP="00881D85">
            <w:pPr>
              <w:spacing w:before="120" w:after="120" w:line="240" w:lineRule="auto"/>
            </w:pPr>
            <w:r>
              <w:rPr>
                <w:rFonts w:ascii="Arial" w:hAnsi="Arial" w:cs="Arial"/>
                <w:color w:val="000000"/>
              </w:rPr>
              <w:t>257</w:t>
            </w:r>
          </w:p>
        </w:tc>
        <w:tc>
          <w:tcPr>
            <w:tcW w:w="2835" w:type="dxa"/>
            <w:noWrap/>
            <w:vAlign w:val="center"/>
            <w:hideMark/>
          </w:tcPr>
          <w:p w14:paraId="73A173B5" w14:textId="3F552823" w:rsidR="00881D85" w:rsidRPr="00F05224" w:rsidRDefault="00881D85" w:rsidP="00881D85">
            <w:pPr>
              <w:spacing w:before="120" w:after="120" w:line="240" w:lineRule="auto"/>
            </w:pPr>
            <w:r>
              <w:rPr>
                <w:rFonts w:ascii="Arial" w:hAnsi="Arial" w:cs="Arial"/>
                <w:color w:val="000000"/>
              </w:rPr>
              <w:t>Kale</w:t>
            </w:r>
          </w:p>
        </w:tc>
        <w:tc>
          <w:tcPr>
            <w:tcW w:w="3543" w:type="dxa"/>
            <w:noWrap/>
            <w:vAlign w:val="center"/>
            <w:hideMark/>
          </w:tcPr>
          <w:p w14:paraId="13E0ED84" w14:textId="11F3CA63" w:rsidR="00881D85" w:rsidRPr="00F05224" w:rsidRDefault="00881D85" w:rsidP="00881D85">
            <w:pPr>
              <w:spacing w:before="120" w:after="120" w:line="240" w:lineRule="auto"/>
            </w:pPr>
            <w:r>
              <w:rPr>
                <w:rFonts w:ascii="Arial" w:hAnsi="Arial" w:cs="Arial"/>
                <w:color w:val="000000"/>
              </w:rPr>
              <w:t>3</w:t>
            </w:r>
          </w:p>
        </w:tc>
      </w:tr>
      <w:tr w:rsidR="00881D85" w:rsidRPr="00F05224" w14:paraId="6698D330" w14:textId="77777777" w:rsidTr="000B48C7">
        <w:trPr>
          <w:cantSplit/>
          <w:trHeight w:val="300"/>
        </w:trPr>
        <w:tc>
          <w:tcPr>
            <w:tcW w:w="2689" w:type="dxa"/>
            <w:noWrap/>
            <w:vAlign w:val="center"/>
            <w:hideMark/>
          </w:tcPr>
          <w:p w14:paraId="46CD457A" w14:textId="2AE5731E" w:rsidR="00881D85" w:rsidRPr="00F05224" w:rsidRDefault="00881D85" w:rsidP="00881D85">
            <w:pPr>
              <w:spacing w:before="120" w:after="120" w:line="240" w:lineRule="auto"/>
            </w:pPr>
            <w:r>
              <w:rPr>
                <w:rFonts w:ascii="Arial" w:hAnsi="Arial" w:cs="Arial"/>
                <w:color w:val="000000"/>
              </w:rPr>
              <w:t>257</w:t>
            </w:r>
          </w:p>
        </w:tc>
        <w:tc>
          <w:tcPr>
            <w:tcW w:w="2835" w:type="dxa"/>
            <w:noWrap/>
            <w:vAlign w:val="center"/>
            <w:hideMark/>
          </w:tcPr>
          <w:p w14:paraId="4BEF2EF7" w14:textId="2369EEB5" w:rsidR="00881D85" w:rsidRPr="00F05224" w:rsidRDefault="00881D85" w:rsidP="00881D85">
            <w:pPr>
              <w:spacing w:before="120" w:after="120" w:line="240" w:lineRule="auto"/>
            </w:pPr>
            <w:r>
              <w:rPr>
                <w:rFonts w:ascii="Arial" w:hAnsi="Arial" w:cs="Arial"/>
                <w:color w:val="000000"/>
              </w:rPr>
              <w:t>Chard</w:t>
            </w:r>
          </w:p>
        </w:tc>
        <w:tc>
          <w:tcPr>
            <w:tcW w:w="3543" w:type="dxa"/>
            <w:noWrap/>
            <w:vAlign w:val="center"/>
            <w:hideMark/>
          </w:tcPr>
          <w:p w14:paraId="31E984CF" w14:textId="7B58E798" w:rsidR="00881D85" w:rsidRPr="00F05224" w:rsidRDefault="00881D85" w:rsidP="00881D85">
            <w:pPr>
              <w:spacing w:before="120" w:after="120" w:line="240" w:lineRule="auto"/>
            </w:pPr>
            <w:r>
              <w:rPr>
                <w:rFonts w:ascii="Arial" w:hAnsi="Arial" w:cs="Arial"/>
                <w:color w:val="000000"/>
              </w:rPr>
              <w:t>1</w:t>
            </w:r>
          </w:p>
        </w:tc>
      </w:tr>
      <w:tr w:rsidR="00881D85" w:rsidRPr="00F05224" w14:paraId="43834E9A" w14:textId="77777777" w:rsidTr="000B48C7">
        <w:trPr>
          <w:cantSplit/>
          <w:trHeight w:val="300"/>
        </w:trPr>
        <w:tc>
          <w:tcPr>
            <w:tcW w:w="2689" w:type="dxa"/>
            <w:noWrap/>
            <w:vAlign w:val="center"/>
            <w:hideMark/>
          </w:tcPr>
          <w:p w14:paraId="0FEAB80D" w14:textId="62979E39" w:rsidR="00881D85" w:rsidRPr="00F05224" w:rsidRDefault="00881D85" w:rsidP="00881D85">
            <w:pPr>
              <w:spacing w:before="120" w:after="120" w:line="240" w:lineRule="auto"/>
            </w:pPr>
            <w:r>
              <w:rPr>
                <w:rFonts w:ascii="Arial" w:hAnsi="Arial" w:cs="Arial"/>
                <w:color w:val="000000"/>
              </w:rPr>
              <w:t>257</w:t>
            </w:r>
          </w:p>
        </w:tc>
        <w:tc>
          <w:tcPr>
            <w:tcW w:w="2835" w:type="dxa"/>
            <w:noWrap/>
            <w:vAlign w:val="center"/>
            <w:hideMark/>
          </w:tcPr>
          <w:p w14:paraId="3AA37582" w14:textId="7ABB53FC"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2BDFCB34" w14:textId="1C2F7631" w:rsidR="00881D85" w:rsidRPr="00F05224" w:rsidRDefault="00881D85" w:rsidP="00881D85">
            <w:pPr>
              <w:spacing w:before="120" w:after="120" w:line="240" w:lineRule="auto"/>
            </w:pPr>
            <w:r>
              <w:rPr>
                <w:rFonts w:ascii="Arial" w:hAnsi="Arial" w:cs="Arial"/>
                <w:color w:val="000000"/>
              </w:rPr>
              <w:t>2.5</w:t>
            </w:r>
          </w:p>
        </w:tc>
      </w:tr>
      <w:tr w:rsidR="00881D85" w:rsidRPr="00F05224" w14:paraId="2B6BB976" w14:textId="77777777" w:rsidTr="000B48C7">
        <w:trPr>
          <w:cantSplit/>
          <w:trHeight w:val="300"/>
        </w:trPr>
        <w:tc>
          <w:tcPr>
            <w:tcW w:w="2689" w:type="dxa"/>
            <w:noWrap/>
            <w:vAlign w:val="center"/>
            <w:hideMark/>
          </w:tcPr>
          <w:p w14:paraId="1F6B3314" w14:textId="59730E67" w:rsidR="00881D85" w:rsidRPr="00F05224" w:rsidRDefault="00881D85" w:rsidP="00881D85">
            <w:pPr>
              <w:spacing w:before="120" w:after="120" w:line="240" w:lineRule="auto"/>
            </w:pPr>
            <w:r>
              <w:rPr>
                <w:rFonts w:ascii="Arial" w:hAnsi="Arial" w:cs="Arial"/>
                <w:color w:val="000000"/>
              </w:rPr>
              <w:t>263</w:t>
            </w:r>
          </w:p>
        </w:tc>
        <w:tc>
          <w:tcPr>
            <w:tcW w:w="2835" w:type="dxa"/>
            <w:noWrap/>
            <w:vAlign w:val="center"/>
            <w:hideMark/>
          </w:tcPr>
          <w:p w14:paraId="6E934487" w14:textId="03A0219F" w:rsidR="00881D85" w:rsidRPr="00F05224" w:rsidRDefault="00881D85" w:rsidP="00881D85">
            <w:pPr>
              <w:spacing w:before="120" w:after="120" w:line="240" w:lineRule="auto"/>
            </w:pPr>
            <w:r>
              <w:rPr>
                <w:rFonts w:ascii="Arial" w:hAnsi="Arial" w:cs="Arial"/>
                <w:color w:val="000000"/>
              </w:rPr>
              <w:t>Broccoli</w:t>
            </w:r>
          </w:p>
        </w:tc>
        <w:tc>
          <w:tcPr>
            <w:tcW w:w="3543" w:type="dxa"/>
            <w:noWrap/>
            <w:vAlign w:val="center"/>
            <w:hideMark/>
          </w:tcPr>
          <w:p w14:paraId="22B8ED13" w14:textId="1547D525" w:rsidR="00881D85" w:rsidRPr="00F05224" w:rsidRDefault="00881D85" w:rsidP="00881D85">
            <w:pPr>
              <w:spacing w:before="120" w:after="120" w:line="240" w:lineRule="auto"/>
            </w:pPr>
            <w:r>
              <w:rPr>
                <w:rFonts w:ascii="Arial" w:hAnsi="Arial" w:cs="Arial"/>
                <w:color w:val="000000"/>
              </w:rPr>
              <w:t>2.8</w:t>
            </w:r>
          </w:p>
        </w:tc>
      </w:tr>
      <w:tr w:rsidR="00881D85" w:rsidRPr="00F05224" w14:paraId="4F441031" w14:textId="77777777" w:rsidTr="000B48C7">
        <w:trPr>
          <w:cantSplit/>
          <w:trHeight w:val="300"/>
        </w:trPr>
        <w:tc>
          <w:tcPr>
            <w:tcW w:w="2689" w:type="dxa"/>
            <w:noWrap/>
            <w:vAlign w:val="center"/>
            <w:hideMark/>
          </w:tcPr>
          <w:p w14:paraId="717356BB" w14:textId="4532C068" w:rsidR="00881D85" w:rsidRPr="00F05224" w:rsidRDefault="00881D85" w:rsidP="00881D85">
            <w:pPr>
              <w:spacing w:before="120" w:after="120" w:line="240" w:lineRule="auto"/>
            </w:pPr>
            <w:r>
              <w:rPr>
                <w:rFonts w:ascii="Arial" w:hAnsi="Arial" w:cs="Arial"/>
                <w:color w:val="000000"/>
              </w:rPr>
              <w:t>266</w:t>
            </w:r>
          </w:p>
        </w:tc>
        <w:tc>
          <w:tcPr>
            <w:tcW w:w="2835" w:type="dxa"/>
            <w:noWrap/>
            <w:vAlign w:val="center"/>
            <w:hideMark/>
          </w:tcPr>
          <w:p w14:paraId="70D3281C" w14:textId="3B77751F" w:rsidR="00881D85" w:rsidRPr="00F05224" w:rsidRDefault="00881D85" w:rsidP="00881D85">
            <w:pPr>
              <w:spacing w:before="120" w:after="120" w:line="240" w:lineRule="auto"/>
            </w:pPr>
            <w:r>
              <w:rPr>
                <w:rFonts w:ascii="Arial" w:hAnsi="Arial" w:cs="Arial"/>
                <w:color w:val="000000"/>
              </w:rPr>
              <w:t>Rhubarb</w:t>
            </w:r>
          </w:p>
        </w:tc>
        <w:tc>
          <w:tcPr>
            <w:tcW w:w="3543" w:type="dxa"/>
            <w:noWrap/>
            <w:vAlign w:val="center"/>
            <w:hideMark/>
          </w:tcPr>
          <w:p w14:paraId="6FB6B4D4" w14:textId="36DEF234" w:rsidR="00881D85" w:rsidRPr="00F05224" w:rsidRDefault="00881D85" w:rsidP="00881D85">
            <w:pPr>
              <w:spacing w:before="120" w:after="120" w:line="240" w:lineRule="auto"/>
            </w:pPr>
            <w:r>
              <w:rPr>
                <w:rFonts w:ascii="Arial" w:hAnsi="Arial" w:cs="Arial"/>
                <w:color w:val="000000"/>
              </w:rPr>
              <w:t>0.45</w:t>
            </w:r>
          </w:p>
        </w:tc>
      </w:tr>
    </w:tbl>
    <w:p w14:paraId="17C60BCE" w14:textId="77777777" w:rsidR="00455F0F" w:rsidRPr="00F05224" w:rsidRDefault="00455F0F" w:rsidP="00455F0F">
      <w:pPr>
        <w:spacing w:before="240"/>
      </w:pPr>
    </w:p>
    <w:p w14:paraId="23BFA745" w14:textId="7D62E468" w:rsidR="00455F0F" w:rsidRDefault="00455F0F" w:rsidP="00455F0F">
      <w:pPr>
        <w:spacing w:before="240"/>
      </w:pPr>
      <w:r w:rsidRPr="002C2BE7">
        <w:rPr>
          <w:b/>
          <w:bCs/>
        </w:rPr>
        <w:t>Table A1.2</w:t>
      </w:r>
      <w:r>
        <w:rPr>
          <w:b/>
          <w:bCs/>
        </w:rPr>
        <w:t>4</w:t>
      </w:r>
      <w:r w:rsidRPr="00F05224">
        <w:t xml:space="preserve"> Phase 1 </w:t>
      </w:r>
      <w:r>
        <w:t>Infant green</w:t>
      </w:r>
      <w:r w:rsidRPr="00F05224">
        <w:t xml:space="preserve"> vegetable consumption</w:t>
      </w:r>
    </w:p>
    <w:tbl>
      <w:tblPr>
        <w:tblStyle w:val="Style1"/>
        <w:tblW w:w="9067" w:type="dxa"/>
        <w:tblLook w:val="04A0" w:firstRow="1" w:lastRow="0" w:firstColumn="1" w:lastColumn="0" w:noHBand="0" w:noVBand="1"/>
        <w:tblCaption w:val="Phase 1 Infant green vegetable consumption"/>
        <w:tblDescription w:val="The table lists the observation number, vegetable type and sum of consumption for Phase 1 infant green vegetable consumption."/>
      </w:tblPr>
      <w:tblGrid>
        <w:gridCol w:w="2830"/>
        <w:gridCol w:w="2694"/>
        <w:gridCol w:w="3543"/>
      </w:tblGrid>
      <w:tr w:rsidR="00455F0F" w:rsidRPr="00F05224" w14:paraId="4B47A020" w14:textId="77777777" w:rsidTr="00665DEE">
        <w:trPr>
          <w:cnfStyle w:val="100000000000" w:firstRow="1" w:lastRow="0" w:firstColumn="0" w:lastColumn="0" w:oddVBand="0" w:evenVBand="0" w:oddHBand="0" w:evenHBand="0" w:firstRowFirstColumn="0" w:firstRowLastColumn="0" w:lastRowFirstColumn="0" w:lastRowLastColumn="0"/>
          <w:cantSplit/>
          <w:trHeight w:val="300"/>
          <w:tblHeader/>
        </w:trPr>
        <w:tc>
          <w:tcPr>
            <w:tcW w:w="2830" w:type="dxa"/>
            <w:noWrap/>
            <w:hideMark/>
          </w:tcPr>
          <w:p w14:paraId="0A80B5D8" w14:textId="77777777" w:rsidR="00455F0F" w:rsidRPr="00F05224" w:rsidRDefault="00455F0F" w:rsidP="00665DEE">
            <w:pPr>
              <w:spacing w:before="120" w:after="120" w:line="240" w:lineRule="auto"/>
            </w:pPr>
            <w:r w:rsidRPr="00F05224">
              <w:t>Observation number</w:t>
            </w:r>
          </w:p>
        </w:tc>
        <w:tc>
          <w:tcPr>
            <w:tcW w:w="2694" w:type="dxa"/>
            <w:noWrap/>
            <w:hideMark/>
          </w:tcPr>
          <w:p w14:paraId="06CCE6A8" w14:textId="77777777" w:rsidR="00455F0F" w:rsidRPr="00F05224" w:rsidRDefault="00455F0F" w:rsidP="00665DEE">
            <w:pPr>
              <w:spacing w:before="120" w:after="120" w:line="240" w:lineRule="auto"/>
            </w:pPr>
            <w:r w:rsidRPr="00F05224">
              <w:t>Vegetable type</w:t>
            </w:r>
          </w:p>
        </w:tc>
        <w:tc>
          <w:tcPr>
            <w:tcW w:w="3543" w:type="dxa"/>
            <w:noWrap/>
            <w:hideMark/>
          </w:tcPr>
          <w:p w14:paraId="7DB95D92" w14:textId="77777777" w:rsidR="00455F0F" w:rsidRPr="00F05224" w:rsidRDefault="00455F0F" w:rsidP="00665DEE">
            <w:pPr>
              <w:spacing w:before="120" w:after="120" w:line="240" w:lineRule="auto"/>
            </w:pPr>
            <w:r w:rsidRPr="00F05224">
              <w:t xml:space="preserve">Sum of consumption </w:t>
            </w:r>
            <w:r>
              <w:t>(kg y</w:t>
            </w:r>
            <w:r w:rsidRPr="00CC27B4">
              <w:rPr>
                <w:rFonts w:ascii="Arial" w:hAnsi="Arial"/>
                <w:bCs/>
                <w:iCs/>
                <w:vertAlign w:val="superscript"/>
              </w:rPr>
              <w:noBreakHyphen/>
              <w:t>1</w:t>
            </w:r>
            <w:r w:rsidRPr="002B3292">
              <w:rPr>
                <w:rFonts w:cstheme="majorHAnsi"/>
                <w:bCs/>
              </w:rPr>
              <w:t>)</w:t>
            </w:r>
          </w:p>
        </w:tc>
      </w:tr>
      <w:tr w:rsidR="00455F0F" w:rsidRPr="00F05224" w14:paraId="2343AA94" w14:textId="77777777" w:rsidTr="00665DEE">
        <w:trPr>
          <w:cantSplit/>
          <w:trHeight w:val="300"/>
        </w:trPr>
        <w:tc>
          <w:tcPr>
            <w:tcW w:w="2830" w:type="dxa"/>
            <w:noWrap/>
            <w:vAlign w:val="center"/>
            <w:hideMark/>
          </w:tcPr>
          <w:p w14:paraId="15D6CFA8" w14:textId="77777777" w:rsidR="00455F0F" w:rsidRPr="00F05224" w:rsidRDefault="00455F0F" w:rsidP="00665DEE">
            <w:pPr>
              <w:spacing w:before="120" w:after="120" w:line="240" w:lineRule="auto"/>
            </w:pPr>
            <w:r>
              <w:rPr>
                <w:rFonts w:ascii="Arial" w:hAnsi="Arial" w:cs="Arial"/>
                <w:color w:val="000000"/>
              </w:rPr>
              <w:t>12</w:t>
            </w:r>
          </w:p>
        </w:tc>
        <w:tc>
          <w:tcPr>
            <w:tcW w:w="2694" w:type="dxa"/>
            <w:noWrap/>
            <w:vAlign w:val="center"/>
            <w:hideMark/>
          </w:tcPr>
          <w:p w14:paraId="6CE92650" w14:textId="77777777" w:rsidR="00455F0F" w:rsidRPr="00F05224" w:rsidRDefault="00455F0F" w:rsidP="00665DEE">
            <w:pPr>
              <w:spacing w:before="120" w:after="120" w:line="240" w:lineRule="auto"/>
            </w:pPr>
            <w:r>
              <w:rPr>
                <w:rFonts w:ascii="Arial" w:hAnsi="Arial" w:cs="Arial"/>
                <w:color w:val="000000"/>
              </w:rPr>
              <w:t>Broccoli</w:t>
            </w:r>
          </w:p>
        </w:tc>
        <w:tc>
          <w:tcPr>
            <w:tcW w:w="3543" w:type="dxa"/>
            <w:noWrap/>
            <w:vAlign w:val="center"/>
            <w:hideMark/>
          </w:tcPr>
          <w:p w14:paraId="476FB370" w14:textId="77777777" w:rsidR="00455F0F" w:rsidRPr="00F05224" w:rsidRDefault="00455F0F" w:rsidP="00665DEE">
            <w:pPr>
              <w:spacing w:before="120" w:after="120" w:line="240" w:lineRule="auto"/>
            </w:pPr>
            <w:r>
              <w:rPr>
                <w:rFonts w:ascii="Arial" w:hAnsi="Arial" w:cs="Arial"/>
                <w:color w:val="000000"/>
              </w:rPr>
              <w:t>1.4</w:t>
            </w:r>
          </w:p>
        </w:tc>
      </w:tr>
    </w:tbl>
    <w:p w14:paraId="6E33643E" w14:textId="77777777" w:rsidR="00E67958" w:rsidRDefault="00E67958">
      <w:pPr>
        <w:spacing w:line="240" w:lineRule="auto"/>
      </w:pPr>
      <w:r>
        <w:br w:type="page"/>
      </w:r>
    </w:p>
    <w:p w14:paraId="321EBB21" w14:textId="2EF92D24" w:rsidR="0083005E" w:rsidRDefault="00F05224" w:rsidP="00F27E0F">
      <w:pPr>
        <w:spacing w:before="240"/>
      </w:pPr>
      <w:r w:rsidRPr="002C2BE7">
        <w:rPr>
          <w:b/>
          <w:bCs/>
        </w:rPr>
        <w:lastRenderedPageBreak/>
        <w:t>Table A1.2</w:t>
      </w:r>
      <w:r w:rsidR="009A06D0">
        <w:rPr>
          <w:b/>
          <w:bCs/>
        </w:rPr>
        <w:t>5</w:t>
      </w:r>
      <w:r w:rsidRPr="00F05224">
        <w:t xml:space="preserve"> Phase 1 Adult </w:t>
      </w:r>
      <w:r w:rsidR="004018A6">
        <w:t>other</w:t>
      </w:r>
      <w:r w:rsidRPr="00F05224">
        <w:t xml:space="preserve"> vegetable consumption</w:t>
      </w:r>
    </w:p>
    <w:tbl>
      <w:tblPr>
        <w:tblStyle w:val="Style1"/>
        <w:tblW w:w="9067" w:type="dxa"/>
        <w:tblLook w:val="04A0" w:firstRow="1" w:lastRow="0" w:firstColumn="1" w:lastColumn="0" w:noHBand="0" w:noVBand="1"/>
        <w:tblCaption w:val="Phase 1 Adult other vegetable consumption"/>
        <w:tblDescription w:val="The table lists the observation number, vegetable type and sum of consumption for Phase 1 adult other vegetables.&#10;"/>
      </w:tblPr>
      <w:tblGrid>
        <w:gridCol w:w="2830"/>
        <w:gridCol w:w="2694"/>
        <w:gridCol w:w="3543"/>
      </w:tblGrid>
      <w:tr w:rsidR="00F05224" w:rsidRPr="00F05224" w14:paraId="04355548" w14:textId="77777777" w:rsidTr="0083005E">
        <w:trPr>
          <w:cnfStyle w:val="100000000000" w:firstRow="1" w:lastRow="0" w:firstColumn="0" w:lastColumn="0" w:oddVBand="0" w:evenVBand="0" w:oddHBand="0" w:evenHBand="0" w:firstRowFirstColumn="0" w:firstRowLastColumn="0" w:lastRowFirstColumn="0" w:lastRowLastColumn="0"/>
          <w:cantSplit/>
          <w:trHeight w:val="300"/>
          <w:tblHeader/>
        </w:trPr>
        <w:tc>
          <w:tcPr>
            <w:tcW w:w="2830" w:type="dxa"/>
            <w:noWrap/>
            <w:hideMark/>
          </w:tcPr>
          <w:p w14:paraId="1BF96AF0" w14:textId="77777777" w:rsidR="00F05224" w:rsidRPr="00F05224" w:rsidRDefault="00F05224" w:rsidP="00E67958">
            <w:pPr>
              <w:spacing w:before="120" w:after="120" w:line="240" w:lineRule="auto"/>
            </w:pPr>
            <w:r w:rsidRPr="00F05224">
              <w:t>Observation number</w:t>
            </w:r>
          </w:p>
        </w:tc>
        <w:tc>
          <w:tcPr>
            <w:tcW w:w="2694" w:type="dxa"/>
            <w:noWrap/>
            <w:hideMark/>
          </w:tcPr>
          <w:p w14:paraId="4A883D2F" w14:textId="77777777" w:rsidR="00F05224" w:rsidRPr="00F05224" w:rsidRDefault="00F05224" w:rsidP="00E67958">
            <w:pPr>
              <w:spacing w:before="120" w:after="120" w:line="240" w:lineRule="auto"/>
            </w:pPr>
            <w:r w:rsidRPr="00F05224">
              <w:t>Vegetable type</w:t>
            </w:r>
          </w:p>
        </w:tc>
        <w:tc>
          <w:tcPr>
            <w:tcW w:w="3543" w:type="dxa"/>
            <w:noWrap/>
            <w:hideMark/>
          </w:tcPr>
          <w:p w14:paraId="67A01AE9" w14:textId="44AE436B"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F57DC1" w:rsidRPr="00F05224" w14:paraId="4A6B7297" w14:textId="77777777" w:rsidTr="00D832BA">
        <w:trPr>
          <w:cantSplit/>
          <w:trHeight w:val="300"/>
        </w:trPr>
        <w:tc>
          <w:tcPr>
            <w:tcW w:w="2830" w:type="dxa"/>
            <w:noWrap/>
            <w:vAlign w:val="center"/>
            <w:hideMark/>
          </w:tcPr>
          <w:p w14:paraId="0D156F92" w14:textId="1AB822DA" w:rsidR="00F57DC1" w:rsidRPr="00F05224" w:rsidRDefault="00F57DC1" w:rsidP="00F57DC1">
            <w:pPr>
              <w:spacing w:before="120" w:after="120" w:line="240" w:lineRule="auto"/>
            </w:pPr>
            <w:r>
              <w:rPr>
                <w:rFonts w:ascii="Arial" w:hAnsi="Arial" w:cs="Arial"/>
                <w:color w:val="000000"/>
              </w:rPr>
              <w:t>138</w:t>
            </w:r>
          </w:p>
        </w:tc>
        <w:tc>
          <w:tcPr>
            <w:tcW w:w="2694" w:type="dxa"/>
            <w:noWrap/>
            <w:vAlign w:val="center"/>
            <w:hideMark/>
          </w:tcPr>
          <w:p w14:paraId="0A65E14D" w14:textId="72D14CC1" w:rsidR="00F57DC1" w:rsidRPr="00F05224" w:rsidRDefault="00F57DC1" w:rsidP="00F57DC1">
            <w:pPr>
              <w:spacing w:before="120" w:after="120" w:line="240" w:lineRule="auto"/>
            </w:pPr>
            <w:r>
              <w:rPr>
                <w:rFonts w:ascii="Arial" w:hAnsi="Arial" w:cs="Arial"/>
                <w:color w:val="000000"/>
              </w:rPr>
              <w:t>Runner bean</w:t>
            </w:r>
          </w:p>
        </w:tc>
        <w:tc>
          <w:tcPr>
            <w:tcW w:w="3543" w:type="dxa"/>
            <w:noWrap/>
            <w:vAlign w:val="center"/>
            <w:hideMark/>
          </w:tcPr>
          <w:p w14:paraId="0180EF5D" w14:textId="0E45C5C9" w:rsidR="00F57DC1" w:rsidRPr="00F05224" w:rsidRDefault="00F57DC1" w:rsidP="00F57DC1">
            <w:pPr>
              <w:spacing w:before="120" w:after="120" w:line="240" w:lineRule="auto"/>
            </w:pPr>
            <w:r>
              <w:rPr>
                <w:rFonts w:ascii="Arial" w:hAnsi="Arial" w:cs="Arial"/>
                <w:color w:val="000000"/>
              </w:rPr>
              <w:t>9</w:t>
            </w:r>
          </w:p>
        </w:tc>
      </w:tr>
      <w:tr w:rsidR="00F57DC1" w:rsidRPr="00F05224" w14:paraId="73D0E096" w14:textId="77777777" w:rsidTr="00D832BA">
        <w:trPr>
          <w:cantSplit/>
          <w:trHeight w:val="300"/>
        </w:trPr>
        <w:tc>
          <w:tcPr>
            <w:tcW w:w="2830" w:type="dxa"/>
            <w:noWrap/>
            <w:vAlign w:val="center"/>
            <w:hideMark/>
          </w:tcPr>
          <w:p w14:paraId="1717E05A" w14:textId="00D229B2" w:rsidR="00F57DC1" w:rsidRPr="00F05224" w:rsidRDefault="00F57DC1" w:rsidP="00F57DC1">
            <w:pPr>
              <w:spacing w:before="120" w:after="120" w:line="240" w:lineRule="auto"/>
            </w:pPr>
            <w:r>
              <w:rPr>
                <w:rFonts w:ascii="Arial" w:hAnsi="Arial" w:cs="Arial"/>
                <w:color w:val="000000"/>
              </w:rPr>
              <w:t>138</w:t>
            </w:r>
          </w:p>
        </w:tc>
        <w:tc>
          <w:tcPr>
            <w:tcW w:w="2694" w:type="dxa"/>
            <w:noWrap/>
            <w:vAlign w:val="center"/>
            <w:hideMark/>
          </w:tcPr>
          <w:p w14:paraId="0A06A54E" w14:textId="76286ABD" w:rsidR="00F57DC1" w:rsidRPr="00F05224" w:rsidRDefault="00F57DC1" w:rsidP="00F57DC1">
            <w:pPr>
              <w:spacing w:before="120" w:after="120" w:line="240" w:lineRule="auto"/>
            </w:pPr>
            <w:r>
              <w:rPr>
                <w:rFonts w:ascii="Arial" w:hAnsi="Arial" w:cs="Arial"/>
                <w:color w:val="000000"/>
              </w:rPr>
              <w:t>Broad bean</w:t>
            </w:r>
          </w:p>
        </w:tc>
        <w:tc>
          <w:tcPr>
            <w:tcW w:w="3543" w:type="dxa"/>
            <w:noWrap/>
            <w:vAlign w:val="center"/>
            <w:hideMark/>
          </w:tcPr>
          <w:p w14:paraId="3C005530" w14:textId="496BE14C" w:rsidR="00F57DC1" w:rsidRPr="00F05224" w:rsidRDefault="00F57DC1" w:rsidP="00F57DC1">
            <w:pPr>
              <w:spacing w:before="120" w:after="120" w:line="240" w:lineRule="auto"/>
            </w:pPr>
            <w:r>
              <w:rPr>
                <w:rFonts w:ascii="Arial" w:hAnsi="Arial" w:cs="Arial"/>
                <w:color w:val="000000"/>
              </w:rPr>
              <w:t>8.4</w:t>
            </w:r>
          </w:p>
        </w:tc>
      </w:tr>
      <w:tr w:rsidR="00F57DC1" w:rsidRPr="00F05224" w14:paraId="63DF5C07" w14:textId="77777777" w:rsidTr="00D832BA">
        <w:trPr>
          <w:cantSplit/>
          <w:trHeight w:val="300"/>
        </w:trPr>
        <w:tc>
          <w:tcPr>
            <w:tcW w:w="2830" w:type="dxa"/>
            <w:noWrap/>
            <w:vAlign w:val="center"/>
            <w:hideMark/>
          </w:tcPr>
          <w:p w14:paraId="2F44C5A4" w14:textId="32B3E11A" w:rsidR="00F57DC1" w:rsidRPr="00F05224" w:rsidRDefault="00F57DC1" w:rsidP="00F57DC1">
            <w:pPr>
              <w:spacing w:before="120" w:after="120" w:line="240" w:lineRule="auto"/>
            </w:pPr>
            <w:r>
              <w:rPr>
                <w:rFonts w:ascii="Arial" w:hAnsi="Arial" w:cs="Arial"/>
                <w:color w:val="000000"/>
              </w:rPr>
              <w:t>138</w:t>
            </w:r>
          </w:p>
        </w:tc>
        <w:tc>
          <w:tcPr>
            <w:tcW w:w="2694" w:type="dxa"/>
            <w:noWrap/>
            <w:vAlign w:val="center"/>
            <w:hideMark/>
          </w:tcPr>
          <w:p w14:paraId="7C5EF4D3" w14:textId="4791AFB8" w:rsidR="00F57DC1" w:rsidRPr="00F05224" w:rsidRDefault="00F57DC1" w:rsidP="00F57DC1">
            <w:pPr>
              <w:spacing w:before="120" w:after="120" w:line="240" w:lineRule="auto"/>
            </w:pPr>
            <w:r>
              <w:rPr>
                <w:rFonts w:ascii="Arial" w:hAnsi="Arial" w:cs="Arial"/>
                <w:color w:val="000000"/>
              </w:rPr>
              <w:t>French bean</w:t>
            </w:r>
          </w:p>
        </w:tc>
        <w:tc>
          <w:tcPr>
            <w:tcW w:w="3543" w:type="dxa"/>
            <w:noWrap/>
            <w:vAlign w:val="center"/>
            <w:hideMark/>
          </w:tcPr>
          <w:p w14:paraId="61E33118" w14:textId="61E12C90" w:rsidR="00F57DC1" w:rsidRPr="00F05224" w:rsidRDefault="00F57DC1" w:rsidP="00F57DC1">
            <w:pPr>
              <w:spacing w:before="120" w:after="120" w:line="240" w:lineRule="auto"/>
            </w:pPr>
            <w:r>
              <w:rPr>
                <w:rFonts w:ascii="Arial" w:hAnsi="Arial" w:cs="Arial"/>
                <w:color w:val="000000"/>
              </w:rPr>
              <w:t>0.33</w:t>
            </w:r>
          </w:p>
        </w:tc>
      </w:tr>
      <w:tr w:rsidR="00F57DC1" w:rsidRPr="00F05224" w14:paraId="74496BA9" w14:textId="77777777" w:rsidTr="00D832BA">
        <w:trPr>
          <w:cantSplit/>
          <w:trHeight w:val="300"/>
        </w:trPr>
        <w:tc>
          <w:tcPr>
            <w:tcW w:w="2830" w:type="dxa"/>
            <w:noWrap/>
            <w:vAlign w:val="center"/>
            <w:hideMark/>
          </w:tcPr>
          <w:p w14:paraId="0ADA717B" w14:textId="641889B5" w:rsidR="00F57DC1" w:rsidRPr="00F05224" w:rsidRDefault="00F57DC1" w:rsidP="00F57DC1">
            <w:pPr>
              <w:spacing w:before="120" w:after="120" w:line="240" w:lineRule="auto"/>
            </w:pPr>
            <w:r>
              <w:rPr>
                <w:rFonts w:ascii="Arial" w:hAnsi="Arial" w:cs="Arial"/>
                <w:color w:val="000000"/>
              </w:rPr>
              <w:t>140</w:t>
            </w:r>
          </w:p>
        </w:tc>
        <w:tc>
          <w:tcPr>
            <w:tcW w:w="2694" w:type="dxa"/>
            <w:noWrap/>
            <w:vAlign w:val="center"/>
            <w:hideMark/>
          </w:tcPr>
          <w:p w14:paraId="7940359A" w14:textId="0BE9611B" w:rsidR="00F57DC1" w:rsidRPr="00F05224" w:rsidRDefault="00F57DC1" w:rsidP="00F57DC1">
            <w:pPr>
              <w:spacing w:before="120" w:after="120" w:line="240" w:lineRule="auto"/>
            </w:pPr>
            <w:r>
              <w:rPr>
                <w:rFonts w:ascii="Arial" w:hAnsi="Arial" w:cs="Arial"/>
                <w:color w:val="000000"/>
              </w:rPr>
              <w:t>Runner bean</w:t>
            </w:r>
          </w:p>
        </w:tc>
        <w:tc>
          <w:tcPr>
            <w:tcW w:w="3543" w:type="dxa"/>
            <w:noWrap/>
            <w:vAlign w:val="center"/>
            <w:hideMark/>
          </w:tcPr>
          <w:p w14:paraId="2F553E72" w14:textId="723BEFDF" w:rsidR="00F57DC1" w:rsidRPr="00F05224" w:rsidRDefault="00F57DC1" w:rsidP="00F57DC1">
            <w:pPr>
              <w:spacing w:before="120" w:after="120" w:line="240" w:lineRule="auto"/>
            </w:pPr>
            <w:r>
              <w:rPr>
                <w:rFonts w:ascii="Arial" w:hAnsi="Arial" w:cs="Arial"/>
                <w:color w:val="000000"/>
              </w:rPr>
              <w:t>13.5</w:t>
            </w:r>
          </w:p>
        </w:tc>
      </w:tr>
      <w:tr w:rsidR="00F57DC1" w:rsidRPr="00F05224" w14:paraId="0B3B5478" w14:textId="77777777" w:rsidTr="00D832BA">
        <w:trPr>
          <w:cantSplit/>
          <w:trHeight w:val="300"/>
        </w:trPr>
        <w:tc>
          <w:tcPr>
            <w:tcW w:w="2830" w:type="dxa"/>
            <w:noWrap/>
            <w:vAlign w:val="center"/>
            <w:hideMark/>
          </w:tcPr>
          <w:p w14:paraId="3FB420D7" w14:textId="56ADD4DC" w:rsidR="00F57DC1" w:rsidRPr="00F05224" w:rsidRDefault="00F57DC1" w:rsidP="00F57DC1">
            <w:pPr>
              <w:spacing w:before="120" w:after="120" w:line="240" w:lineRule="auto"/>
            </w:pPr>
            <w:r>
              <w:rPr>
                <w:rFonts w:ascii="Arial" w:hAnsi="Arial" w:cs="Arial"/>
                <w:color w:val="000000"/>
              </w:rPr>
              <w:t>140</w:t>
            </w:r>
          </w:p>
        </w:tc>
        <w:tc>
          <w:tcPr>
            <w:tcW w:w="2694" w:type="dxa"/>
            <w:noWrap/>
            <w:vAlign w:val="center"/>
            <w:hideMark/>
          </w:tcPr>
          <w:p w14:paraId="7C5CA80D" w14:textId="455DC64E" w:rsidR="00F57DC1" w:rsidRPr="00F05224" w:rsidRDefault="00F57DC1" w:rsidP="00F57DC1">
            <w:pPr>
              <w:spacing w:before="120" w:after="120" w:line="240" w:lineRule="auto"/>
            </w:pPr>
            <w:r>
              <w:rPr>
                <w:rFonts w:ascii="Arial" w:hAnsi="Arial" w:cs="Arial"/>
                <w:color w:val="000000"/>
              </w:rPr>
              <w:t>Pea</w:t>
            </w:r>
          </w:p>
        </w:tc>
        <w:tc>
          <w:tcPr>
            <w:tcW w:w="3543" w:type="dxa"/>
            <w:noWrap/>
            <w:vAlign w:val="center"/>
            <w:hideMark/>
          </w:tcPr>
          <w:p w14:paraId="09A7F3A9" w14:textId="7093994D" w:rsidR="00F57DC1" w:rsidRPr="00F05224" w:rsidRDefault="00F57DC1" w:rsidP="00F57DC1">
            <w:pPr>
              <w:spacing w:before="120" w:after="120" w:line="240" w:lineRule="auto"/>
            </w:pPr>
            <w:r>
              <w:rPr>
                <w:rFonts w:ascii="Arial" w:hAnsi="Arial" w:cs="Arial"/>
                <w:color w:val="000000"/>
              </w:rPr>
              <w:t>52</w:t>
            </w:r>
          </w:p>
        </w:tc>
      </w:tr>
      <w:tr w:rsidR="00F57DC1" w:rsidRPr="00F05224" w14:paraId="02C0831A" w14:textId="77777777" w:rsidTr="00D832BA">
        <w:trPr>
          <w:cantSplit/>
          <w:trHeight w:val="300"/>
        </w:trPr>
        <w:tc>
          <w:tcPr>
            <w:tcW w:w="2830" w:type="dxa"/>
            <w:noWrap/>
            <w:vAlign w:val="center"/>
            <w:hideMark/>
          </w:tcPr>
          <w:p w14:paraId="7E242A4D" w14:textId="58448678" w:rsidR="00F57DC1" w:rsidRPr="00F05224" w:rsidRDefault="00F57DC1" w:rsidP="00F57DC1">
            <w:pPr>
              <w:spacing w:before="120" w:after="120" w:line="240" w:lineRule="auto"/>
            </w:pPr>
            <w:r>
              <w:rPr>
                <w:rFonts w:ascii="Arial" w:hAnsi="Arial" w:cs="Arial"/>
                <w:color w:val="000000"/>
              </w:rPr>
              <w:t>140</w:t>
            </w:r>
          </w:p>
        </w:tc>
        <w:tc>
          <w:tcPr>
            <w:tcW w:w="2694" w:type="dxa"/>
            <w:noWrap/>
            <w:vAlign w:val="center"/>
            <w:hideMark/>
          </w:tcPr>
          <w:p w14:paraId="4C77BA57" w14:textId="42A2953D" w:rsidR="00F57DC1" w:rsidRPr="00F05224" w:rsidRDefault="00F57DC1" w:rsidP="00F57DC1">
            <w:pPr>
              <w:spacing w:before="120" w:after="120" w:line="240" w:lineRule="auto"/>
            </w:pPr>
            <w:r>
              <w:rPr>
                <w:rFonts w:ascii="Arial" w:hAnsi="Arial" w:cs="Arial"/>
                <w:color w:val="000000"/>
              </w:rPr>
              <w:t>French bean</w:t>
            </w:r>
          </w:p>
        </w:tc>
        <w:tc>
          <w:tcPr>
            <w:tcW w:w="3543" w:type="dxa"/>
            <w:noWrap/>
            <w:vAlign w:val="center"/>
            <w:hideMark/>
          </w:tcPr>
          <w:p w14:paraId="28348AE0" w14:textId="1592F926" w:rsidR="00F57DC1" w:rsidRPr="00F05224" w:rsidRDefault="00F57DC1" w:rsidP="00F57DC1">
            <w:pPr>
              <w:spacing w:before="120" w:after="120" w:line="240" w:lineRule="auto"/>
            </w:pPr>
            <w:r>
              <w:t>4.9</w:t>
            </w:r>
          </w:p>
        </w:tc>
      </w:tr>
      <w:tr w:rsidR="00F57DC1" w:rsidRPr="00F05224" w14:paraId="47599F15" w14:textId="77777777" w:rsidTr="00D832BA">
        <w:trPr>
          <w:cantSplit/>
          <w:trHeight w:val="300"/>
        </w:trPr>
        <w:tc>
          <w:tcPr>
            <w:tcW w:w="2830" w:type="dxa"/>
            <w:noWrap/>
            <w:vAlign w:val="center"/>
            <w:hideMark/>
          </w:tcPr>
          <w:p w14:paraId="2E723A1D" w14:textId="6681F851" w:rsidR="00F57DC1" w:rsidRPr="00F05224" w:rsidRDefault="00F57DC1" w:rsidP="00F57DC1">
            <w:pPr>
              <w:spacing w:before="120" w:after="120" w:line="240" w:lineRule="auto"/>
            </w:pPr>
            <w:r>
              <w:rPr>
                <w:rFonts w:ascii="Arial" w:hAnsi="Arial" w:cs="Arial"/>
                <w:color w:val="000000"/>
              </w:rPr>
              <w:t>140</w:t>
            </w:r>
          </w:p>
        </w:tc>
        <w:tc>
          <w:tcPr>
            <w:tcW w:w="2694" w:type="dxa"/>
            <w:noWrap/>
            <w:vAlign w:val="center"/>
            <w:hideMark/>
          </w:tcPr>
          <w:p w14:paraId="6F2C30D1" w14:textId="5F86605C" w:rsidR="00F57DC1" w:rsidRPr="00F05224" w:rsidRDefault="00F57DC1" w:rsidP="00F57DC1">
            <w:pPr>
              <w:spacing w:before="120" w:after="120" w:line="240" w:lineRule="auto"/>
            </w:pPr>
            <w:r>
              <w:rPr>
                <w:rFonts w:ascii="Arial" w:hAnsi="Arial" w:cs="Arial"/>
                <w:color w:val="000000"/>
              </w:rPr>
              <w:t>Broad bean</w:t>
            </w:r>
          </w:p>
        </w:tc>
        <w:tc>
          <w:tcPr>
            <w:tcW w:w="3543" w:type="dxa"/>
            <w:noWrap/>
            <w:vAlign w:val="center"/>
            <w:hideMark/>
          </w:tcPr>
          <w:p w14:paraId="0D59C14F" w14:textId="403751E8" w:rsidR="00F57DC1" w:rsidRPr="00F05224" w:rsidRDefault="00F57DC1" w:rsidP="00F57DC1">
            <w:pPr>
              <w:spacing w:before="120" w:after="120" w:line="240" w:lineRule="auto"/>
            </w:pPr>
            <w:r>
              <w:rPr>
                <w:rFonts w:ascii="Arial" w:hAnsi="Arial" w:cs="Arial"/>
                <w:color w:val="000000"/>
              </w:rPr>
              <w:t>9</w:t>
            </w:r>
          </w:p>
        </w:tc>
      </w:tr>
      <w:tr w:rsidR="00F57DC1" w:rsidRPr="00F05224" w14:paraId="5B0E0995" w14:textId="77777777" w:rsidTr="00D832BA">
        <w:trPr>
          <w:cantSplit/>
          <w:trHeight w:val="300"/>
        </w:trPr>
        <w:tc>
          <w:tcPr>
            <w:tcW w:w="2830" w:type="dxa"/>
            <w:noWrap/>
            <w:vAlign w:val="center"/>
            <w:hideMark/>
          </w:tcPr>
          <w:p w14:paraId="5438C8FC" w14:textId="212A3FE3" w:rsidR="00F57DC1" w:rsidRPr="00F05224" w:rsidRDefault="00F57DC1" w:rsidP="00F57DC1">
            <w:pPr>
              <w:spacing w:before="120" w:after="120" w:line="240" w:lineRule="auto"/>
            </w:pPr>
            <w:r>
              <w:rPr>
                <w:rFonts w:ascii="Arial" w:hAnsi="Arial" w:cs="Arial"/>
                <w:color w:val="000000"/>
              </w:rPr>
              <w:t>146</w:t>
            </w:r>
          </w:p>
        </w:tc>
        <w:tc>
          <w:tcPr>
            <w:tcW w:w="2694" w:type="dxa"/>
            <w:noWrap/>
            <w:vAlign w:val="center"/>
            <w:hideMark/>
          </w:tcPr>
          <w:p w14:paraId="21835C04" w14:textId="47D69615" w:rsidR="00F57DC1" w:rsidRPr="00F05224" w:rsidRDefault="00F57DC1" w:rsidP="00F57DC1">
            <w:pPr>
              <w:spacing w:before="120" w:after="120" w:line="240" w:lineRule="auto"/>
            </w:pPr>
            <w:r>
              <w:rPr>
                <w:rFonts w:ascii="Arial" w:hAnsi="Arial" w:cs="Arial"/>
                <w:color w:val="000000"/>
              </w:rPr>
              <w:t>Pea</w:t>
            </w:r>
          </w:p>
        </w:tc>
        <w:tc>
          <w:tcPr>
            <w:tcW w:w="3543" w:type="dxa"/>
            <w:noWrap/>
            <w:vAlign w:val="center"/>
            <w:hideMark/>
          </w:tcPr>
          <w:p w14:paraId="476DD195" w14:textId="0AB8C7C4" w:rsidR="00F57DC1" w:rsidRPr="00F05224" w:rsidRDefault="00F57DC1" w:rsidP="00F57DC1">
            <w:pPr>
              <w:spacing w:before="120" w:after="120" w:line="240" w:lineRule="auto"/>
            </w:pPr>
            <w:r>
              <w:rPr>
                <w:rFonts w:ascii="Arial" w:hAnsi="Arial" w:cs="Arial"/>
                <w:color w:val="000000"/>
              </w:rPr>
              <w:t>1.9</w:t>
            </w:r>
          </w:p>
        </w:tc>
      </w:tr>
      <w:tr w:rsidR="00F57DC1" w:rsidRPr="00F05224" w14:paraId="3CEEED8F" w14:textId="77777777" w:rsidTr="00D832BA">
        <w:trPr>
          <w:cantSplit/>
          <w:trHeight w:val="300"/>
        </w:trPr>
        <w:tc>
          <w:tcPr>
            <w:tcW w:w="2830" w:type="dxa"/>
            <w:noWrap/>
            <w:vAlign w:val="center"/>
            <w:hideMark/>
          </w:tcPr>
          <w:p w14:paraId="44928BC5" w14:textId="26833B68" w:rsidR="00F57DC1" w:rsidRPr="00F05224" w:rsidRDefault="00F57DC1" w:rsidP="00F57DC1">
            <w:pPr>
              <w:spacing w:before="120" w:after="120" w:line="240" w:lineRule="auto"/>
            </w:pPr>
            <w:r>
              <w:rPr>
                <w:rFonts w:ascii="Arial" w:hAnsi="Arial" w:cs="Arial"/>
                <w:color w:val="000000"/>
              </w:rPr>
              <w:t>171</w:t>
            </w:r>
          </w:p>
        </w:tc>
        <w:tc>
          <w:tcPr>
            <w:tcW w:w="2694" w:type="dxa"/>
            <w:noWrap/>
            <w:vAlign w:val="center"/>
            <w:hideMark/>
          </w:tcPr>
          <w:p w14:paraId="4508DAF5" w14:textId="4175E641" w:rsidR="00F57DC1" w:rsidRPr="00F05224" w:rsidRDefault="00F57DC1" w:rsidP="00F57DC1">
            <w:pPr>
              <w:spacing w:before="120" w:after="120" w:line="240" w:lineRule="auto"/>
            </w:pPr>
            <w:r>
              <w:rPr>
                <w:rFonts w:ascii="Arial" w:hAnsi="Arial" w:cs="Arial"/>
                <w:color w:val="000000"/>
              </w:rPr>
              <w:t>Pea</w:t>
            </w:r>
          </w:p>
        </w:tc>
        <w:tc>
          <w:tcPr>
            <w:tcW w:w="3543" w:type="dxa"/>
            <w:noWrap/>
            <w:vAlign w:val="center"/>
            <w:hideMark/>
          </w:tcPr>
          <w:p w14:paraId="7FC4D366" w14:textId="08681EE2" w:rsidR="00F57DC1" w:rsidRPr="00F05224" w:rsidRDefault="00F57DC1" w:rsidP="00F57DC1">
            <w:pPr>
              <w:spacing w:before="120" w:after="120" w:line="240" w:lineRule="auto"/>
            </w:pPr>
            <w:r>
              <w:rPr>
                <w:rFonts w:ascii="Arial" w:hAnsi="Arial" w:cs="Arial"/>
                <w:color w:val="000000"/>
              </w:rPr>
              <w:t>1.9</w:t>
            </w:r>
          </w:p>
        </w:tc>
      </w:tr>
      <w:tr w:rsidR="00F57DC1" w:rsidRPr="00F05224" w14:paraId="6FFF097F" w14:textId="77777777" w:rsidTr="00D832BA">
        <w:trPr>
          <w:cantSplit/>
          <w:trHeight w:val="300"/>
        </w:trPr>
        <w:tc>
          <w:tcPr>
            <w:tcW w:w="2830" w:type="dxa"/>
            <w:noWrap/>
            <w:vAlign w:val="center"/>
            <w:hideMark/>
          </w:tcPr>
          <w:p w14:paraId="351C6A61" w14:textId="4CB1834D" w:rsidR="00F57DC1" w:rsidRPr="00F05224" w:rsidRDefault="00F57DC1" w:rsidP="00F57DC1">
            <w:pPr>
              <w:spacing w:before="120" w:after="120" w:line="240" w:lineRule="auto"/>
            </w:pPr>
            <w:r>
              <w:rPr>
                <w:rFonts w:ascii="Arial" w:hAnsi="Arial" w:cs="Arial"/>
                <w:color w:val="000000"/>
              </w:rPr>
              <w:t>172</w:t>
            </w:r>
          </w:p>
        </w:tc>
        <w:tc>
          <w:tcPr>
            <w:tcW w:w="2694" w:type="dxa"/>
            <w:noWrap/>
            <w:vAlign w:val="center"/>
            <w:hideMark/>
          </w:tcPr>
          <w:p w14:paraId="1E29E681" w14:textId="32A7684C" w:rsidR="00F57DC1" w:rsidRPr="00F05224" w:rsidRDefault="00F57DC1" w:rsidP="00F57DC1">
            <w:pPr>
              <w:spacing w:before="120" w:after="120" w:line="240" w:lineRule="auto"/>
            </w:pPr>
            <w:r>
              <w:rPr>
                <w:rFonts w:ascii="Arial" w:hAnsi="Arial" w:cs="Arial"/>
                <w:color w:val="000000"/>
              </w:rPr>
              <w:t>Pea</w:t>
            </w:r>
          </w:p>
        </w:tc>
        <w:tc>
          <w:tcPr>
            <w:tcW w:w="3543" w:type="dxa"/>
            <w:noWrap/>
            <w:vAlign w:val="center"/>
            <w:hideMark/>
          </w:tcPr>
          <w:p w14:paraId="487C9F7B" w14:textId="41871743" w:rsidR="00F57DC1" w:rsidRPr="00F05224" w:rsidRDefault="00F57DC1" w:rsidP="00F57DC1">
            <w:pPr>
              <w:spacing w:before="120" w:after="120" w:line="240" w:lineRule="auto"/>
            </w:pPr>
            <w:r>
              <w:rPr>
                <w:rFonts w:ascii="Arial" w:hAnsi="Arial" w:cs="Arial"/>
                <w:color w:val="000000"/>
              </w:rPr>
              <w:t>1.9</w:t>
            </w:r>
          </w:p>
        </w:tc>
      </w:tr>
      <w:tr w:rsidR="00F57DC1" w:rsidRPr="00F05224" w14:paraId="2C3F5407" w14:textId="77777777" w:rsidTr="00D832BA">
        <w:trPr>
          <w:cantSplit/>
          <w:trHeight w:val="300"/>
        </w:trPr>
        <w:tc>
          <w:tcPr>
            <w:tcW w:w="2830" w:type="dxa"/>
            <w:noWrap/>
            <w:vAlign w:val="center"/>
            <w:hideMark/>
          </w:tcPr>
          <w:p w14:paraId="261C48D8" w14:textId="1615751D" w:rsidR="00F57DC1" w:rsidRPr="00F05224" w:rsidRDefault="00F57DC1" w:rsidP="00F57DC1">
            <w:pPr>
              <w:spacing w:before="120" w:after="120" w:line="240" w:lineRule="auto"/>
            </w:pPr>
            <w:r>
              <w:rPr>
                <w:rFonts w:ascii="Arial" w:hAnsi="Arial" w:cs="Arial"/>
                <w:color w:val="000000"/>
              </w:rPr>
              <w:t>173</w:t>
            </w:r>
          </w:p>
        </w:tc>
        <w:tc>
          <w:tcPr>
            <w:tcW w:w="2694" w:type="dxa"/>
            <w:noWrap/>
            <w:vAlign w:val="center"/>
            <w:hideMark/>
          </w:tcPr>
          <w:p w14:paraId="26235C1D" w14:textId="04486499" w:rsidR="00F57DC1" w:rsidRPr="00F05224" w:rsidRDefault="00F57DC1" w:rsidP="00F57DC1">
            <w:pPr>
              <w:spacing w:before="120" w:after="120" w:line="240" w:lineRule="auto"/>
            </w:pPr>
            <w:r>
              <w:rPr>
                <w:rFonts w:ascii="Arial" w:hAnsi="Arial" w:cs="Arial"/>
                <w:color w:val="000000"/>
              </w:rPr>
              <w:t>Pea</w:t>
            </w:r>
          </w:p>
        </w:tc>
        <w:tc>
          <w:tcPr>
            <w:tcW w:w="3543" w:type="dxa"/>
            <w:noWrap/>
            <w:vAlign w:val="center"/>
            <w:hideMark/>
          </w:tcPr>
          <w:p w14:paraId="35918F9D" w14:textId="2EF568A5" w:rsidR="00F57DC1" w:rsidRPr="00F05224" w:rsidRDefault="00F57DC1" w:rsidP="00F57DC1">
            <w:pPr>
              <w:spacing w:before="120" w:after="120" w:line="240" w:lineRule="auto"/>
            </w:pPr>
            <w:r>
              <w:rPr>
                <w:rFonts w:ascii="Arial" w:hAnsi="Arial" w:cs="Arial"/>
                <w:color w:val="000000"/>
              </w:rPr>
              <w:t>1.9</w:t>
            </w:r>
          </w:p>
        </w:tc>
      </w:tr>
      <w:tr w:rsidR="00F57DC1" w:rsidRPr="00F05224" w14:paraId="34089750" w14:textId="77777777" w:rsidTr="00D832BA">
        <w:trPr>
          <w:cantSplit/>
          <w:trHeight w:val="300"/>
        </w:trPr>
        <w:tc>
          <w:tcPr>
            <w:tcW w:w="2830" w:type="dxa"/>
            <w:noWrap/>
            <w:vAlign w:val="center"/>
            <w:hideMark/>
          </w:tcPr>
          <w:p w14:paraId="148749CB" w14:textId="72E9EA9E" w:rsidR="00F57DC1" w:rsidRPr="00F05224" w:rsidRDefault="00F57DC1" w:rsidP="00F57DC1">
            <w:pPr>
              <w:spacing w:before="120" w:after="120" w:line="240" w:lineRule="auto"/>
            </w:pPr>
            <w:r>
              <w:rPr>
                <w:rFonts w:ascii="Arial" w:hAnsi="Arial" w:cs="Arial"/>
                <w:color w:val="000000"/>
              </w:rPr>
              <w:t>177</w:t>
            </w:r>
          </w:p>
        </w:tc>
        <w:tc>
          <w:tcPr>
            <w:tcW w:w="2694" w:type="dxa"/>
            <w:noWrap/>
            <w:vAlign w:val="center"/>
            <w:hideMark/>
          </w:tcPr>
          <w:p w14:paraId="25269B88" w14:textId="0653C036" w:rsidR="00F57DC1" w:rsidRPr="00F05224" w:rsidRDefault="00F57DC1" w:rsidP="00F57DC1">
            <w:pPr>
              <w:spacing w:before="120" w:after="120" w:line="240" w:lineRule="auto"/>
            </w:pPr>
            <w:r>
              <w:rPr>
                <w:rFonts w:ascii="Arial" w:hAnsi="Arial" w:cs="Arial"/>
                <w:color w:val="000000"/>
              </w:rPr>
              <w:t>French bean</w:t>
            </w:r>
          </w:p>
        </w:tc>
        <w:tc>
          <w:tcPr>
            <w:tcW w:w="3543" w:type="dxa"/>
            <w:noWrap/>
            <w:vAlign w:val="center"/>
            <w:hideMark/>
          </w:tcPr>
          <w:p w14:paraId="55297F61" w14:textId="17BC4EE5" w:rsidR="00F57DC1" w:rsidRPr="00F05224" w:rsidRDefault="00F57DC1" w:rsidP="00F57DC1">
            <w:pPr>
              <w:spacing w:before="120" w:after="120" w:line="240" w:lineRule="auto"/>
            </w:pPr>
            <w:r>
              <w:rPr>
                <w:rFonts w:ascii="Arial" w:hAnsi="Arial" w:cs="Arial"/>
                <w:color w:val="000000"/>
              </w:rPr>
              <w:t>0.33</w:t>
            </w:r>
          </w:p>
        </w:tc>
      </w:tr>
      <w:tr w:rsidR="00F57DC1" w:rsidRPr="00F05224" w14:paraId="2A3D500C" w14:textId="77777777" w:rsidTr="00D832BA">
        <w:trPr>
          <w:cantSplit/>
          <w:trHeight w:val="300"/>
        </w:trPr>
        <w:tc>
          <w:tcPr>
            <w:tcW w:w="2830" w:type="dxa"/>
            <w:noWrap/>
            <w:vAlign w:val="center"/>
            <w:hideMark/>
          </w:tcPr>
          <w:p w14:paraId="48A1A131" w14:textId="6B13B2BE" w:rsidR="00F57DC1" w:rsidRPr="00F05224" w:rsidRDefault="00F57DC1" w:rsidP="00F57DC1">
            <w:pPr>
              <w:spacing w:before="120" w:after="120" w:line="240" w:lineRule="auto"/>
            </w:pPr>
            <w:r>
              <w:rPr>
                <w:rFonts w:ascii="Arial" w:hAnsi="Arial" w:cs="Arial"/>
                <w:color w:val="000000"/>
              </w:rPr>
              <w:t>177</w:t>
            </w:r>
          </w:p>
        </w:tc>
        <w:tc>
          <w:tcPr>
            <w:tcW w:w="2694" w:type="dxa"/>
            <w:noWrap/>
            <w:vAlign w:val="center"/>
            <w:hideMark/>
          </w:tcPr>
          <w:p w14:paraId="7BB1B96D" w14:textId="6880B1C4" w:rsidR="00F57DC1" w:rsidRPr="00F05224" w:rsidRDefault="00F57DC1" w:rsidP="00F57DC1">
            <w:pPr>
              <w:spacing w:before="120" w:after="120" w:line="240" w:lineRule="auto"/>
            </w:pPr>
            <w:r>
              <w:rPr>
                <w:rFonts w:ascii="Arial" w:hAnsi="Arial" w:cs="Arial"/>
                <w:color w:val="000000"/>
              </w:rPr>
              <w:t>Broad bean</w:t>
            </w:r>
          </w:p>
        </w:tc>
        <w:tc>
          <w:tcPr>
            <w:tcW w:w="3543" w:type="dxa"/>
            <w:noWrap/>
            <w:vAlign w:val="center"/>
            <w:hideMark/>
          </w:tcPr>
          <w:p w14:paraId="6C2388A0" w14:textId="5DBE23AE" w:rsidR="00F57DC1" w:rsidRPr="00F05224" w:rsidRDefault="00F57DC1" w:rsidP="00F57DC1">
            <w:pPr>
              <w:spacing w:before="120" w:after="120" w:line="240" w:lineRule="auto"/>
            </w:pPr>
            <w:r>
              <w:rPr>
                <w:rFonts w:ascii="Arial" w:hAnsi="Arial" w:cs="Arial"/>
                <w:color w:val="000000"/>
              </w:rPr>
              <w:t>8.4</w:t>
            </w:r>
          </w:p>
        </w:tc>
      </w:tr>
      <w:tr w:rsidR="00F57DC1" w:rsidRPr="00F05224" w14:paraId="55806B71" w14:textId="77777777" w:rsidTr="00D832BA">
        <w:trPr>
          <w:cantSplit/>
          <w:trHeight w:val="300"/>
        </w:trPr>
        <w:tc>
          <w:tcPr>
            <w:tcW w:w="2830" w:type="dxa"/>
            <w:noWrap/>
            <w:vAlign w:val="center"/>
            <w:hideMark/>
          </w:tcPr>
          <w:p w14:paraId="0D34A1D2" w14:textId="078DCCD4" w:rsidR="00F57DC1" w:rsidRPr="00F05224" w:rsidRDefault="00F57DC1" w:rsidP="00F57DC1">
            <w:pPr>
              <w:spacing w:before="120" w:after="120" w:line="240" w:lineRule="auto"/>
            </w:pPr>
            <w:r>
              <w:rPr>
                <w:rFonts w:ascii="Arial" w:hAnsi="Arial" w:cs="Arial"/>
                <w:color w:val="000000"/>
              </w:rPr>
              <w:t>177</w:t>
            </w:r>
          </w:p>
        </w:tc>
        <w:tc>
          <w:tcPr>
            <w:tcW w:w="2694" w:type="dxa"/>
            <w:noWrap/>
            <w:vAlign w:val="center"/>
            <w:hideMark/>
          </w:tcPr>
          <w:p w14:paraId="3730B760" w14:textId="2EDE06EA" w:rsidR="00F57DC1" w:rsidRPr="00F05224" w:rsidRDefault="00F57DC1" w:rsidP="00F57DC1">
            <w:pPr>
              <w:spacing w:before="120" w:after="120" w:line="240" w:lineRule="auto"/>
            </w:pPr>
            <w:r>
              <w:rPr>
                <w:rFonts w:ascii="Arial" w:hAnsi="Arial" w:cs="Arial"/>
                <w:color w:val="000000"/>
              </w:rPr>
              <w:t>Runner bean</w:t>
            </w:r>
          </w:p>
        </w:tc>
        <w:tc>
          <w:tcPr>
            <w:tcW w:w="3543" w:type="dxa"/>
            <w:noWrap/>
            <w:vAlign w:val="center"/>
            <w:hideMark/>
          </w:tcPr>
          <w:p w14:paraId="62F7BFA8" w14:textId="498DA8F1" w:rsidR="00F57DC1" w:rsidRPr="00F05224" w:rsidRDefault="00F57DC1" w:rsidP="00F57DC1">
            <w:pPr>
              <w:spacing w:before="120" w:after="120" w:line="240" w:lineRule="auto"/>
            </w:pPr>
            <w:r>
              <w:rPr>
                <w:rFonts w:ascii="Arial" w:hAnsi="Arial" w:cs="Arial"/>
                <w:color w:val="000000"/>
              </w:rPr>
              <w:t>9</w:t>
            </w:r>
          </w:p>
        </w:tc>
      </w:tr>
      <w:tr w:rsidR="00F57DC1" w:rsidRPr="00F05224" w14:paraId="37552182" w14:textId="77777777" w:rsidTr="00D832BA">
        <w:trPr>
          <w:cantSplit/>
          <w:trHeight w:val="300"/>
        </w:trPr>
        <w:tc>
          <w:tcPr>
            <w:tcW w:w="2830" w:type="dxa"/>
            <w:noWrap/>
            <w:vAlign w:val="center"/>
            <w:hideMark/>
          </w:tcPr>
          <w:p w14:paraId="3AA6BEF8" w14:textId="68755B82" w:rsidR="00F57DC1" w:rsidRPr="00F05224" w:rsidRDefault="00F57DC1" w:rsidP="00F57DC1">
            <w:pPr>
              <w:spacing w:before="120" w:after="120" w:line="240" w:lineRule="auto"/>
            </w:pPr>
            <w:r>
              <w:rPr>
                <w:rFonts w:ascii="Arial" w:hAnsi="Arial" w:cs="Arial"/>
                <w:color w:val="000000"/>
              </w:rPr>
              <w:t>200</w:t>
            </w:r>
          </w:p>
        </w:tc>
        <w:tc>
          <w:tcPr>
            <w:tcW w:w="2694" w:type="dxa"/>
            <w:noWrap/>
            <w:vAlign w:val="center"/>
            <w:hideMark/>
          </w:tcPr>
          <w:p w14:paraId="29F8FFAB" w14:textId="31698F07" w:rsidR="00F57DC1" w:rsidRPr="00F05224" w:rsidRDefault="00F57DC1" w:rsidP="00F57DC1">
            <w:pPr>
              <w:spacing w:before="120" w:after="120" w:line="240" w:lineRule="auto"/>
            </w:pPr>
            <w:r>
              <w:rPr>
                <w:rFonts w:ascii="Arial" w:hAnsi="Arial" w:cs="Arial"/>
                <w:color w:val="000000"/>
              </w:rPr>
              <w:t>Broad bean</w:t>
            </w:r>
          </w:p>
        </w:tc>
        <w:tc>
          <w:tcPr>
            <w:tcW w:w="3543" w:type="dxa"/>
            <w:noWrap/>
            <w:vAlign w:val="center"/>
            <w:hideMark/>
          </w:tcPr>
          <w:p w14:paraId="50751937" w14:textId="68B80DAE" w:rsidR="00F57DC1" w:rsidRPr="00F05224" w:rsidRDefault="00F57DC1" w:rsidP="00F57DC1">
            <w:pPr>
              <w:spacing w:before="120" w:after="120" w:line="240" w:lineRule="auto"/>
            </w:pPr>
            <w:r>
              <w:rPr>
                <w:rFonts w:ascii="Arial" w:hAnsi="Arial" w:cs="Arial"/>
                <w:color w:val="000000"/>
              </w:rPr>
              <w:t>12</w:t>
            </w:r>
          </w:p>
        </w:tc>
      </w:tr>
      <w:tr w:rsidR="00F57DC1" w:rsidRPr="00F05224" w14:paraId="5C475B6C" w14:textId="77777777" w:rsidTr="00D832BA">
        <w:trPr>
          <w:cantSplit/>
          <w:trHeight w:val="300"/>
        </w:trPr>
        <w:tc>
          <w:tcPr>
            <w:tcW w:w="2830" w:type="dxa"/>
            <w:noWrap/>
            <w:vAlign w:val="center"/>
            <w:hideMark/>
          </w:tcPr>
          <w:p w14:paraId="57F3397D" w14:textId="54433DDC" w:rsidR="00F57DC1" w:rsidRPr="00F05224" w:rsidRDefault="00F57DC1" w:rsidP="00F57DC1">
            <w:pPr>
              <w:spacing w:before="120" w:after="120" w:line="240" w:lineRule="auto"/>
            </w:pPr>
            <w:r>
              <w:rPr>
                <w:rFonts w:ascii="Arial" w:hAnsi="Arial" w:cs="Arial"/>
                <w:color w:val="000000"/>
              </w:rPr>
              <w:t>205</w:t>
            </w:r>
          </w:p>
        </w:tc>
        <w:tc>
          <w:tcPr>
            <w:tcW w:w="2694" w:type="dxa"/>
            <w:noWrap/>
            <w:vAlign w:val="center"/>
            <w:hideMark/>
          </w:tcPr>
          <w:p w14:paraId="28F15245" w14:textId="493ABE89" w:rsidR="00F57DC1" w:rsidRPr="00F05224" w:rsidRDefault="00F57DC1" w:rsidP="00F57DC1">
            <w:pPr>
              <w:spacing w:before="120" w:after="120" w:line="240" w:lineRule="auto"/>
            </w:pPr>
            <w:r>
              <w:rPr>
                <w:rFonts w:ascii="Arial" w:hAnsi="Arial" w:cs="Arial"/>
                <w:color w:val="000000"/>
              </w:rPr>
              <w:t>Pea</w:t>
            </w:r>
          </w:p>
        </w:tc>
        <w:tc>
          <w:tcPr>
            <w:tcW w:w="3543" w:type="dxa"/>
            <w:noWrap/>
            <w:vAlign w:val="center"/>
            <w:hideMark/>
          </w:tcPr>
          <w:p w14:paraId="4CEDDD15" w14:textId="19684A6D" w:rsidR="00F57DC1" w:rsidRPr="00F05224" w:rsidRDefault="00F57DC1" w:rsidP="00F57DC1">
            <w:pPr>
              <w:spacing w:before="120" w:after="120" w:line="240" w:lineRule="auto"/>
            </w:pPr>
            <w:r>
              <w:rPr>
                <w:rFonts w:ascii="Arial" w:hAnsi="Arial" w:cs="Arial"/>
                <w:color w:val="000000"/>
              </w:rPr>
              <w:t>2.3</w:t>
            </w:r>
          </w:p>
        </w:tc>
      </w:tr>
      <w:tr w:rsidR="00F57DC1" w:rsidRPr="00F05224" w14:paraId="3CA39906" w14:textId="77777777" w:rsidTr="00D832BA">
        <w:trPr>
          <w:cantSplit/>
          <w:trHeight w:val="300"/>
        </w:trPr>
        <w:tc>
          <w:tcPr>
            <w:tcW w:w="2830" w:type="dxa"/>
            <w:noWrap/>
            <w:vAlign w:val="center"/>
            <w:hideMark/>
          </w:tcPr>
          <w:p w14:paraId="388B348C" w14:textId="16896972" w:rsidR="00F57DC1" w:rsidRPr="00F05224" w:rsidRDefault="00F57DC1" w:rsidP="00F57DC1">
            <w:pPr>
              <w:spacing w:before="120" w:after="120" w:line="240" w:lineRule="auto"/>
            </w:pPr>
            <w:r>
              <w:rPr>
                <w:rFonts w:ascii="Arial" w:hAnsi="Arial" w:cs="Arial"/>
                <w:color w:val="000000"/>
              </w:rPr>
              <w:t>227</w:t>
            </w:r>
          </w:p>
        </w:tc>
        <w:tc>
          <w:tcPr>
            <w:tcW w:w="2694" w:type="dxa"/>
            <w:noWrap/>
            <w:vAlign w:val="center"/>
            <w:hideMark/>
          </w:tcPr>
          <w:p w14:paraId="4F6BB16E" w14:textId="0AD25317" w:rsidR="00F57DC1" w:rsidRPr="00F05224" w:rsidRDefault="00F57DC1" w:rsidP="00F57DC1">
            <w:pPr>
              <w:spacing w:before="120" w:after="120" w:line="240" w:lineRule="auto"/>
            </w:pPr>
            <w:r>
              <w:rPr>
                <w:rFonts w:ascii="Arial" w:hAnsi="Arial" w:cs="Arial"/>
                <w:color w:val="000000"/>
              </w:rPr>
              <w:t>Pea</w:t>
            </w:r>
          </w:p>
        </w:tc>
        <w:tc>
          <w:tcPr>
            <w:tcW w:w="3543" w:type="dxa"/>
            <w:noWrap/>
            <w:vAlign w:val="center"/>
            <w:hideMark/>
          </w:tcPr>
          <w:p w14:paraId="7182A93E" w14:textId="50FBF38A" w:rsidR="00F57DC1" w:rsidRPr="00F05224" w:rsidRDefault="00F57DC1" w:rsidP="00F57DC1">
            <w:pPr>
              <w:spacing w:before="120" w:after="120" w:line="240" w:lineRule="auto"/>
            </w:pPr>
            <w:r>
              <w:rPr>
                <w:rFonts w:ascii="Arial" w:hAnsi="Arial" w:cs="Arial"/>
                <w:color w:val="000000"/>
              </w:rPr>
              <w:t>2.3</w:t>
            </w:r>
          </w:p>
        </w:tc>
      </w:tr>
      <w:tr w:rsidR="00F57DC1" w:rsidRPr="00F05224" w14:paraId="6991727C" w14:textId="77777777" w:rsidTr="00D832BA">
        <w:trPr>
          <w:cantSplit/>
          <w:trHeight w:val="300"/>
        </w:trPr>
        <w:tc>
          <w:tcPr>
            <w:tcW w:w="2830" w:type="dxa"/>
            <w:noWrap/>
            <w:vAlign w:val="center"/>
            <w:hideMark/>
          </w:tcPr>
          <w:p w14:paraId="6B324B6D" w14:textId="604C2521" w:rsidR="00F57DC1" w:rsidRPr="00F05224" w:rsidRDefault="00F57DC1" w:rsidP="00F57DC1">
            <w:pPr>
              <w:spacing w:before="120" w:after="120" w:line="240" w:lineRule="auto"/>
            </w:pPr>
            <w:r>
              <w:rPr>
                <w:rFonts w:ascii="Arial" w:hAnsi="Arial" w:cs="Arial"/>
                <w:color w:val="000000"/>
              </w:rPr>
              <w:t>229</w:t>
            </w:r>
          </w:p>
        </w:tc>
        <w:tc>
          <w:tcPr>
            <w:tcW w:w="2694" w:type="dxa"/>
            <w:noWrap/>
            <w:vAlign w:val="center"/>
            <w:hideMark/>
          </w:tcPr>
          <w:p w14:paraId="0384830C" w14:textId="4DC0A1C2" w:rsidR="00F57DC1" w:rsidRPr="00F05224" w:rsidRDefault="00F57DC1" w:rsidP="00F57DC1">
            <w:pPr>
              <w:spacing w:before="120" w:after="120" w:line="240" w:lineRule="auto"/>
            </w:pPr>
            <w:r>
              <w:rPr>
                <w:rFonts w:ascii="Arial" w:hAnsi="Arial" w:cs="Arial"/>
                <w:color w:val="000000"/>
              </w:rPr>
              <w:t>Broad bean</w:t>
            </w:r>
          </w:p>
        </w:tc>
        <w:tc>
          <w:tcPr>
            <w:tcW w:w="3543" w:type="dxa"/>
            <w:noWrap/>
            <w:vAlign w:val="center"/>
            <w:hideMark/>
          </w:tcPr>
          <w:p w14:paraId="0DA40CF3" w14:textId="15DB8A10" w:rsidR="00F57DC1" w:rsidRPr="00F05224" w:rsidRDefault="00F57DC1" w:rsidP="00F57DC1">
            <w:pPr>
              <w:spacing w:before="120" w:after="120" w:line="240" w:lineRule="auto"/>
            </w:pPr>
            <w:r>
              <w:rPr>
                <w:rFonts w:ascii="Arial" w:hAnsi="Arial" w:cs="Arial"/>
                <w:color w:val="000000"/>
              </w:rPr>
              <w:t>1</w:t>
            </w:r>
          </w:p>
        </w:tc>
      </w:tr>
      <w:tr w:rsidR="00F57DC1" w:rsidRPr="00F05224" w14:paraId="05C3C18D" w14:textId="77777777" w:rsidTr="00D832BA">
        <w:trPr>
          <w:cantSplit/>
          <w:trHeight w:val="300"/>
        </w:trPr>
        <w:tc>
          <w:tcPr>
            <w:tcW w:w="2830" w:type="dxa"/>
            <w:noWrap/>
            <w:vAlign w:val="center"/>
            <w:hideMark/>
          </w:tcPr>
          <w:p w14:paraId="0BE1DF55" w14:textId="078B2CE4" w:rsidR="00F57DC1" w:rsidRPr="00F05224" w:rsidRDefault="00F57DC1" w:rsidP="00F57DC1">
            <w:pPr>
              <w:spacing w:before="120" w:after="120" w:line="240" w:lineRule="auto"/>
            </w:pPr>
            <w:r>
              <w:rPr>
                <w:rFonts w:ascii="Arial" w:hAnsi="Arial" w:cs="Arial"/>
                <w:color w:val="000000"/>
              </w:rPr>
              <w:t>231</w:t>
            </w:r>
          </w:p>
        </w:tc>
        <w:tc>
          <w:tcPr>
            <w:tcW w:w="2694" w:type="dxa"/>
            <w:noWrap/>
            <w:vAlign w:val="center"/>
            <w:hideMark/>
          </w:tcPr>
          <w:p w14:paraId="73418303" w14:textId="5485F9CC" w:rsidR="00F57DC1" w:rsidRPr="00F05224" w:rsidRDefault="00F57DC1" w:rsidP="00F57DC1">
            <w:pPr>
              <w:spacing w:before="120" w:after="120" w:line="240" w:lineRule="auto"/>
            </w:pPr>
            <w:r>
              <w:rPr>
                <w:rFonts w:ascii="Arial" w:hAnsi="Arial" w:cs="Arial"/>
                <w:color w:val="000000"/>
              </w:rPr>
              <w:t>Broad bean</w:t>
            </w:r>
          </w:p>
        </w:tc>
        <w:tc>
          <w:tcPr>
            <w:tcW w:w="3543" w:type="dxa"/>
            <w:noWrap/>
            <w:vAlign w:val="center"/>
            <w:hideMark/>
          </w:tcPr>
          <w:p w14:paraId="334C00B4" w14:textId="792F1853" w:rsidR="00F57DC1" w:rsidRPr="00F05224" w:rsidRDefault="00F57DC1" w:rsidP="00F57DC1">
            <w:pPr>
              <w:spacing w:before="120" w:after="120" w:line="240" w:lineRule="auto"/>
            </w:pPr>
            <w:r>
              <w:rPr>
                <w:rFonts w:ascii="Arial" w:hAnsi="Arial" w:cs="Arial"/>
                <w:color w:val="000000"/>
              </w:rPr>
              <w:t>1</w:t>
            </w:r>
          </w:p>
        </w:tc>
      </w:tr>
      <w:tr w:rsidR="00F57DC1" w:rsidRPr="00F05224" w14:paraId="0FC9F3C9" w14:textId="77777777" w:rsidTr="00D832BA">
        <w:trPr>
          <w:cantSplit/>
          <w:trHeight w:val="300"/>
        </w:trPr>
        <w:tc>
          <w:tcPr>
            <w:tcW w:w="2830" w:type="dxa"/>
            <w:noWrap/>
            <w:vAlign w:val="center"/>
            <w:hideMark/>
          </w:tcPr>
          <w:p w14:paraId="41E4EEA0" w14:textId="718F6017" w:rsidR="00F57DC1" w:rsidRPr="00F05224" w:rsidRDefault="00F57DC1" w:rsidP="00F57DC1">
            <w:pPr>
              <w:spacing w:before="120" w:after="120" w:line="240" w:lineRule="auto"/>
            </w:pPr>
            <w:r>
              <w:rPr>
                <w:rFonts w:ascii="Arial" w:hAnsi="Arial" w:cs="Arial"/>
                <w:color w:val="000000"/>
              </w:rPr>
              <w:t>235</w:t>
            </w:r>
          </w:p>
        </w:tc>
        <w:tc>
          <w:tcPr>
            <w:tcW w:w="2694" w:type="dxa"/>
            <w:noWrap/>
            <w:vAlign w:val="center"/>
            <w:hideMark/>
          </w:tcPr>
          <w:p w14:paraId="06A35701" w14:textId="4BDA653D" w:rsidR="00F57DC1" w:rsidRPr="00F05224" w:rsidRDefault="00F57DC1" w:rsidP="00F57DC1">
            <w:pPr>
              <w:spacing w:before="120" w:after="120" w:line="240" w:lineRule="auto"/>
            </w:pPr>
            <w:r>
              <w:rPr>
                <w:rFonts w:ascii="Arial" w:hAnsi="Arial" w:cs="Arial"/>
                <w:color w:val="000000"/>
              </w:rPr>
              <w:t>Pea</w:t>
            </w:r>
          </w:p>
        </w:tc>
        <w:tc>
          <w:tcPr>
            <w:tcW w:w="3543" w:type="dxa"/>
            <w:noWrap/>
            <w:vAlign w:val="center"/>
            <w:hideMark/>
          </w:tcPr>
          <w:p w14:paraId="434D83E6" w14:textId="5F015F8E" w:rsidR="00F57DC1" w:rsidRPr="00F05224" w:rsidRDefault="00F57DC1" w:rsidP="00F57DC1">
            <w:pPr>
              <w:spacing w:before="120" w:after="120" w:line="240" w:lineRule="auto"/>
            </w:pPr>
            <w:r>
              <w:rPr>
                <w:rFonts w:ascii="Arial" w:hAnsi="Arial" w:cs="Arial"/>
                <w:color w:val="000000"/>
              </w:rPr>
              <w:t>0.75</w:t>
            </w:r>
          </w:p>
        </w:tc>
      </w:tr>
      <w:tr w:rsidR="00F57DC1" w:rsidRPr="00F05224" w14:paraId="674B8C3D" w14:textId="77777777" w:rsidTr="00D832BA">
        <w:trPr>
          <w:cantSplit/>
          <w:trHeight w:val="300"/>
        </w:trPr>
        <w:tc>
          <w:tcPr>
            <w:tcW w:w="2830" w:type="dxa"/>
            <w:noWrap/>
            <w:vAlign w:val="center"/>
            <w:hideMark/>
          </w:tcPr>
          <w:p w14:paraId="519A28B4" w14:textId="0149B9F8" w:rsidR="00F57DC1" w:rsidRPr="00F05224" w:rsidRDefault="00F57DC1" w:rsidP="00F57DC1">
            <w:pPr>
              <w:spacing w:before="120" w:after="120" w:line="240" w:lineRule="auto"/>
            </w:pPr>
            <w:r>
              <w:rPr>
                <w:rFonts w:ascii="Arial" w:hAnsi="Arial" w:cs="Arial"/>
                <w:color w:val="000000"/>
              </w:rPr>
              <w:t>239</w:t>
            </w:r>
          </w:p>
        </w:tc>
        <w:tc>
          <w:tcPr>
            <w:tcW w:w="2694" w:type="dxa"/>
            <w:noWrap/>
            <w:vAlign w:val="center"/>
            <w:hideMark/>
          </w:tcPr>
          <w:p w14:paraId="2218748F" w14:textId="3948FA27" w:rsidR="00F57DC1" w:rsidRPr="00F05224" w:rsidRDefault="00F57DC1" w:rsidP="00F57DC1">
            <w:pPr>
              <w:spacing w:before="120" w:after="120" w:line="240" w:lineRule="auto"/>
            </w:pPr>
            <w:r>
              <w:rPr>
                <w:rFonts w:ascii="Arial" w:hAnsi="Arial" w:cs="Arial"/>
                <w:color w:val="000000"/>
              </w:rPr>
              <w:t>Pea</w:t>
            </w:r>
          </w:p>
        </w:tc>
        <w:tc>
          <w:tcPr>
            <w:tcW w:w="3543" w:type="dxa"/>
            <w:noWrap/>
            <w:vAlign w:val="center"/>
            <w:hideMark/>
          </w:tcPr>
          <w:p w14:paraId="1F3C4C65" w14:textId="19446557" w:rsidR="00F57DC1" w:rsidRPr="00F05224" w:rsidRDefault="00F57DC1" w:rsidP="00F57DC1">
            <w:pPr>
              <w:spacing w:before="120" w:after="120" w:line="240" w:lineRule="auto"/>
            </w:pPr>
            <w:r>
              <w:rPr>
                <w:rFonts w:ascii="Arial" w:hAnsi="Arial" w:cs="Arial"/>
                <w:color w:val="000000"/>
              </w:rPr>
              <w:t>0.75</w:t>
            </w:r>
          </w:p>
        </w:tc>
      </w:tr>
      <w:tr w:rsidR="00F57DC1" w:rsidRPr="00F05224" w14:paraId="35609537" w14:textId="77777777" w:rsidTr="00470E91">
        <w:trPr>
          <w:cantSplit/>
          <w:trHeight w:val="300"/>
        </w:trPr>
        <w:tc>
          <w:tcPr>
            <w:tcW w:w="2830" w:type="dxa"/>
            <w:noWrap/>
            <w:vAlign w:val="center"/>
            <w:hideMark/>
          </w:tcPr>
          <w:p w14:paraId="58500049" w14:textId="5882B3DC" w:rsidR="00F57DC1" w:rsidRPr="00F05224" w:rsidRDefault="00F57DC1" w:rsidP="00F57DC1">
            <w:pPr>
              <w:spacing w:before="120" w:after="120" w:line="240" w:lineRule="auto"/>
            </w:pPr>
            <w:r>
              <w:rPr>
                <w:rFonts w:ascii="Arial" w:hAnsi="Arial" w:cs="Arial"/>
                <w:color w:val="000000"/>
              </w:rPr>
              <w:t>257</w:t>
            </w:r>
          </w:p>
        </w:tc>
        <w:tc>
          <w:tcPr>
            <w:tcW w:w="2694" w:type="dxa"/>
            <w:noWrap/>
            <w:vAlign w:val="center"/>
            <w:hideMark/>
          </w:tcPr>
          <w:p w14:paraId="1027E197" w14:textId="46ACBCA8" w:rsidR="00F57DC1" w:rsidRPr="00F05224" w:rsidRDefault="00F57DC1" w:rsidP="00F57DC1">
            <w:pPr>
              <w:spacing w:before="120" w:after="120" w:line="240" w:lineRule="auto"/>
            </w:pPr>
            <w:r>
              <w:rPr>
                <w:rFonts w:ascii="Arial" w:hAnsi="Arial" w:cs="Arial"/>
                <w:color w:val="000000"/>
              </w:rPr>
              <w:t>Broad bean</w:t>
            </w:r>
          </w:p>
        </w:tc>
        <w:tc>
          <w:tcPr>
            <w:tcW w:w="3543" w:type="dxa"/>
            <w:noWrap/>
            <w:vAlign w:val="center"/>
            <w:hideMark/>
          </w:tcPr>
          <w:p w14:paraId="65061500" w14:textId="65F4BF2E" w:rsidR="00F57DC1" w:rsidRPr="00F05224" w:rsidRDefault="00F57DC1" w:rsidP="00F57DC1">
            <w:pPr>
              <w:spacing w:before="120" w:after="120" w:line="240" w:lineRule="auto"/>
            </w:pPr>
            <w:r>
              <w:rPr>
                <w:rFonts w:ascii="Arial" w:hAnsi="Arial" w:cs="Arial"/>
                <w:color w:val="000000"/>
              </w:rPr>
              <w:t>12</w:t>
            </w:r>
          </w:p>
        </w:tc>
      </w:tr>
    </w:tbl>
    <w:p w14:paraId="67478B8F" w14:textId="444B003B" w:rsidR="00455F0F" w:rsidRDefault="00455F0F">
      <w:pPr>
        <w:spacing w:after="0" w:line="240" w:lineRule="auto"/>
        <w:rPr>
          <w:b/>
          <w:bCs/>
        </w:rPr>
      </w:pPr>
    </w:p>
    <w:p w14:paraId="299E0260" w14:textId="77777777" w:rsidR="00062925" w:rsidRDefault="00062925">
      <w:pPr>
        <w:spacing w:after="0" w:line="240" w:lineRule="auto"/>
        <w:rPr>
          <w:b/>
          <w:bCs/>
        </w:rPr>
      </w:pPr>
    </w:p>
    <w:p w14:paraId="69584233" w14:textId="77777777" w:rsidR="00A32887" w:rsidRDefault="00A32887">
      <w:pPr>
        <w:spacing w:after="0" w:line="240" w:lineRule="auto"/>
        <w:rPr>
          <w:b/>
          <w:bCs/>
        </w:rPr>
      </w:pPr>
    </w:p>
    <w:p w14:paraId="3101ACEF" w14:textId="5F309EC3" w:rsidR="0083005E" w:rsidRDefault="00F05224" w:rsidP="00F27E0F">
      <w:pPr>
        <w:spacing w:before="240"/>
      </w:pPr>
      <w:r w:rsidRPr="002C2BE7">
        <w:rPr>
          <w:b/>
          <w:bCs/>
        </w:rPr>
        <w:lastRenderedPageBreak/>
        <w:t>Table A1.2</w:t>
      </w:r>
      <w:r w:rsidR="009A06D0">
        <w:rPr>
          <w:b/>
          <w:bCs/>
        </w:rPr>
        <w:t>6</w:t>
      </w:r>
      <w:r w:rsidRPr="00F05224">
        <w:t xml:space="preserve"> Phase 1 </w:t>
      </w:r>
      <w:r w:rsidR="00C7103E">
        <w:t>Infant other</w:t>
      </w:r>
      <w:r w:rsidRPr="00F05224">
        <w:t xml:space="preserve"> </w:t>
      </w:r>
      <w:r w:rsidR="00C7103E">
        <w:t xml:space="preserve">vegetable </w:t>
      </w:r>
      <w:r w:rsidRPr="00F05224">
        <w:t>consumption</w:t>
      </w:r>
    </w:p>
    <w:tbl>
      <w:tblPr>
        <w:tblStyle w:val="Style1"/>
        <w:tblW w:w="9067" w:type="dxa"/>
        <w:tblLook w:val="04A0" w:firstRow="1" w:lastRow="0" w:firstColumn="1" w:lastColumn="0" w:noHBand="0" w:noVBand="1"/>
        <w:tblCaption w:val=" Phase 1 infant other vegetables consumption"/>
        <w:tblDescription w:val="The table lists the observation number, vegetable type and sum of consumption for Phase 1 infant other vegetables consumption."/>
      </w:tblPr>
      <w:tblGrid>
        <w:gridCol w:w="2830"/>
        <w:gridCol w:w="2694"/>
        <w:gridCol w:w="3543"/>
      </w:tblGrid>
      <w:tr w:rsidR="00F05224" w:rsidRPr="00F05224" w14:paraId="2C76D179" w14:textId="77777777" w:rsidTr="00AD002C">
        <w:trPr>
          <w:cnfStyle w:val="100000000000" w:firstRow="1" w:lastRow="0" w:firstColumn="0" w:lastColumn="0" w:oddVBand="0" w:evenVBand="0" w:oddHBand="0" w:evenHBand="0" w:firstRowFirstColumn="0" w:firstRowLastColumn="0" w:lastRowFirstColumn="0" w:lastRowLastColumn="0"/>
          <w:cantSplit/>
          <w:trHeight w:val="350"/>
          <w:tblHeader/>
        </w:trPr>
        <w:tc>
          <w:tcPr>
            <w:tcW w:w="2830" w:type="dxa"/>
            <w:noWrap/>
            <w:hideMark/>
          </w:tcPr>
          <w:p w14:paraId="51E1E6BD" w14:textId="77777777" w:rsidR="00F05224" w:rsidRPr="00F05224" w:rsidRDefault="00F05224" w:rsidP="00E67958">
            <w:pPr>
              <w:spacing w:before="120" w:after="120" w:line="240" w:lineRule="auto"/>
            </w:pPr>
            <w:r w:rsidRPr="00F05224">
              <w:t>Observation number</w:t>
            </w:r>
          </w:p>
        </w:tc>
        <w:tc>
          <w:tcPr>
            <w:tcW w:w="2694" w:type="dxa"/>
            <w:noWrap/>
            <w:hideMark/>
          </w:tcPr>
          <w:p w14:paraId="625DBE8B" w14:textId="77777777" w:rsidR="00F05224" w:rsidRPr="00F05224" w:rsidRDefault="00F05224" w:rsidP="00E67958">
            <w:pPr>
              <w:spacing w:before="120" w:after="120" w:line="240" w:lineRule="auto"/>
            </w:pPr>
            <w:r w:rsidRPr="00F05224">
              <w:t>Vegetable type</w:t>
            </w:r>
          </w:p>
        </w:tc>
        <w:tc>
          <w:tcPr>
            <w:tcW w:w="3543" w:type="dxa"/>
            <w:noWrap/>
            <w:hideMark/>
          </w:tcPr>
          <w:p w14:paraId="4163CB30" w14:textId="4EC10C33"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C7103E" w:rsidRPr="00F05224" w14:paraId="4962C716" w14:textId="77777777" w:rsidTr="00AD002C">
        <w:trPr>
          <w:cantSplit/>
          <w:trHeight w:val="290"/>
        </w:trPr>
        <w:tc>
          <w:tcPr>
            <w:tcW w:w="2830" w:type="dxa"/>
            <w:noWrap/>
            <w:vAlign w:val="center"/>
            <w:hideMark/>
          </w:tcPr>
          <w:p w14:paraId="654ECB0C" w14:textId="7869689B" w:rsidR="00C7103E" w:rsidRPr="00F05224" w:rsidRDefault="001221C0" w:rsidP="00C7103E">
            <w:pPr>
              <w:spacing w:before="120" w:after="120" w:line="240" w:lineRule="auto"/>
            </w:pPr>
            <w:r>
              <w:rPr>
                <w:rFonts w:ascii="Arial" w:hAnsi="Arial" w:cs="Arial"/>
                <w:color w:val="000000"/>
              </w:rPr>
              <w:t>8</w:t>
            </w:r>
          </w:p>
        </w:tc>
        <w:tc>
          <w:tcPr>
            <w:tcW w:w="2694" w:type="dxa"/>
            <w:noWrap/>
            <w:vAlign w:val="center"/>
            <w:hideMark/>
          </w:tcPr>
          <w:p w14:paraId="1AD07F20" w14:textId="5D6891B8" w:rsidR="00C7103E" w:rsidRPr="00F05224" w:rsidRDefault="00C7103E" w:rsidP="00C7103E">
            <w:pPr>
              <w:spacing w:before="120" w:after="120" w:line="240" w:lineRule="auto"/>
            </w:pPr>
            <w:r>
              <w:rPr>
                <w:rFonts w:ascii="Arial" w:hAnsi="Arial" w:cs="Arial"/>
                <w:color w:val="000000"/>
              </w:rPr>
              <w:t>Pea</w:t>
            </w:r>
          </w:p>
        </w:tc>
        <w:tc>
          <w:tcPr>
            <w:tcW w:w="3543" w:type="dxa"/>
            <w:noWrap/>
            <w:vAlign w:val="center"/>
            <w:hideMark/>
          </w:tcPr>
          <w:p w14:paraId="4BA9BA74" w14:textId="43E7D178" w:rsidR="00C7103E" w:rsidRPr="00F05224" w:rsidRDefault="00FA339C" w:rsidP="00C7103E">
            <w:pPr>
              <w:spacing w:before="120" w:after="120" w:line="240" w:lineRule="auto"/>
            </w:pPr>
            <w:r>
              <w:rPr>
                <w:rFonts w:ascii="Arial" w:hAnsi="Arial" w:cs="Arial"/>
                <w:color w:val="000000"/>
              </w:rPr>
              <w:t>2</w:t>
            </w:r>
          </w:p>
        </w:tc>
      </w:tr>
    </w:tbl>
    <w:p w14:paraId="7E8B5F9B" w14:textId="4AE2656D" w:rsidR="00C7103E" w:rsidRDefault="00C7103E" w:rsidP="00CF211A">
      <w:pPr>
        <w:spacing w:before="240"/>
      </w:pPr>
      <w:r w:rsidRPr="002C2BE7">
        <w:rPr>
          <w:b/>
          <w:bCs/>
        </w:rPr>
        <w:t>Table A1.2</w:t>
      </w:r>
      <w:r w:rsidR="00B27E8F">
        <w:rPr>
          <w:b/>
          <w:bCs/>
        </w:rPr>
        <w:t>7</w:t>
      </w:r>
      <w:r w:rsidRPr="00F05224">
        <w:t xml:space="preserve"> Phase 1 </w:t>
      </w:r>
      <w:r>
        <w:t>Adult root vegetable</w:t>
      </w:r>
      <w:r w:rsidRPr="00F05224">
        <w:t xml:space="preserve"> consumption</w:t>
      </w:r>
    </w:p>
    <w:tbl>
      <w:tblPr>
        <w:tblStyle w:val="Style1"/>
        <w:tblW w:w="9067" w:type="dxa"/>
        <w:tblLook w:val="04A0" w:firstRow="1" w:lastRow="0" w:firstColumn="1" w:lastColumn="0" w:noHBand="0" w:noVBand="1"/>
        <w:tblCaption w:val="Phase 1 Adult root vegetable consumption"/>
        <w:tblDescription w:val="The table lists the observation number, vegetable type and sum of consumption for Phase 1 adult root vegetable.&#10;"/>
      </w:tblPr>
      <w:tblGrid>
        <w:gridCol w:w="2830"/>
        <w:gridCol w:w="2694"/>
        <w:gridCol w:w="3543"/>
      </w:tblGrid>
      <w:tr w:rsidR="00C7103E" w:rsidRPr="00F05224" w14:paraId="55DE32CD" w14:textId="77777777" w:rsidTr="004A6B9C">
        <w:trPr>
          <w:cnfStyle w:val="100000000000" w:firstRow="1" w:lastRow="0" w:firstColumn="0" w:lastColumn="0" w:oddVBand="0" w:evenVBand="0" w:oddHBand="0" w:evenHBand="0" w:firstRowFirstColumn="0" w:firstRowLastColumn="0" w:lastRowFirstColumn="0" w:lastRowLastColumn="0"/>
          <w:cantSplit/>
          <w:trHeight w:val="300"/>
          <w:tblHeader/>
        </w:trPr>
        <w:tc>
          <w:tcPr>
            <w:tcW w:w="2830" w:type="dxa"/>
            <w:noWrap/>
            <w:hideMark/>
          </w:tcPr>
          <w:p w14:paraId="2458BD2B" w14:textId="77777777" w:rsidR="00C7103E" w:rsidRPr="00F05224" w:rsidRDefault="00C7103E" w:rsidP="004A6B9C">
            <w:pPr>
              <w:spacing w:before="120" w:after="120" w:line="240" w:lineRule="auto"/>
            </w:pPr>
            <w:r w:rsidRPr="00F05224">
              <w:t>Observation number</w:t>
            </w:r>
          </w:p>
        </w:tc>
        <w:tc>
          <w:tcPr>
            <w:tcW w:w="2694" w:type="dxa"/>
            <w:noWrap/>
            <w:hideMark/>
          </w:tcPr>
          <w:p w14:paraId="7B5DF235" w14:textId="77777777" w:rsidR="00C7103E" w:rsidRPr="00F05224" w:rsidRDefault="00C7103E" w:rsidP="004A6B9C">
            <w:pPr>
              <w:spacing w:before="120" w:after="120" w:line="240" w:lineRule="auto"/>
            </w:pPr>
            <w:r w:rsidRPr="00F05224">
              <w:t>Vegetable type</w:t>
            </w:r>
          </w:p>
        </w:tc>
        <w:tc>
          <w:tcPr>
            <w:tcW w:w="3543" w:type="dxa"/>
            <w:noWrap/>
            <w:hideMark/>
          </w:tcPr>
          <w:p w14:paraId="5E21E86B" w14:textId="4A282B69" w:rsidR="00C7103E" w:rsidRPr="00F05224" w:rsidRDefault="00C7103E" w:rsidP="004A6B9C">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Pr="002B3292">
              <w:rPr>
                <w:rFonts w:cstheme="majorHAnsi"/>
                <w:bCs/>
              </w:rPr>
              <w:t>)</w:t>
            </w:r>
          </w:p>
        </w:tc>
      </w:tr>
      <w:tr w:rsidR="00826A62" w:rsidRPr="00F05224" w14:paraId="2B7F4323" w14:textId="77777777" w:rsidTr="004A6B9C">
        <w:trPr>
          <w:cantSplit/>
          <w:trHeight w:val="300"/>
        </w:trPr>
        <w:tc>
          <w:tcPr>
            <w:tcW w:w="2830" w:type="dxa"/>
            <w:noWrap/>
            <w:vAlign w:val="center"/>
            <w:hideMark/>
          </w:tcPr>
          <w:p w14:paraId="484FCBD2" w14:textId="67316E1B" w:rsidR="00826A62" w:rsidRPr="00F05224" w:rsidRDefault="00826A62" w:rsidP="00826A62">
            <w:pPr>
              <w:spacing w:before="120" w:after="120" w:line="240" w:lineRule="auto"/>
            </w:pPr>
            <w:r>
              <w:rPr>
                <w:rFonts w:ascii="Arial" w:hAnsi="Arial" w:cs="Arial"/>
                <w:color w:val="000000"/>
              </w:rPr>
              <w:t>269</w:t>
            </w:r>
          </w:p>
        </w:tc>
        <w:tc>
          <w:tcPr>
            <w:tcW w:w="2694" w:type="dxa"/>
            <w:noWrap/>
            <w:vAlign w:val="center"/>
            <w:hideMark/>
          </w:tcPr>
          <w:p w14:paraId="384B1FF7" w14:textId="4FF2AD06" w:rsidR="00826A62" w:rsidRPr="00F05224" w:rsidRDefault="00826A62" w:rsidP="00826A62">
            <w:pPr>
              <w:spacing w:before="120" w:after="120" w:line="240" w:lineRule="auto"/>
            </w:pPr>
            <w:r>
              <w:rPr>
                <w:rFonts w:ascii="Arial" w:hAnsi="Arial" w:cs="Arial"/>
                <w:color w:val="000000"/>
              </w:rPr>
              <w:t>Carrot</w:t>
            </w:r>
          </w:p>
        </w:tc>
        <w:tc>
          <w:tcPr>
            <w:tcW w:w="3543" w:type="dxa"/>
            <w:noWrap/>
            <w:vAlign w:val="center"/>
            <w:hideMark/>
          </w:tcPr>
          <w:p w14:paraId="3516170E" w14:textId="54181208" w:rsidR="00826A62" w:rsidRPr="00F05224" w:rsidRDefault="00826A62" w:rsidP="00826A62">
            <w:pPr>
              <w:spacing w:before="120" w:after="120" w:line="240" w:lineRule="auto"/>
            </w:pPr>
            <w:r>
              <w:rPr>
                <w:rFonts w:ascii="Arial" w:hAnsi="Arial" w:cs="Arial"/>
                <w:color w:val="000000"/>
              </w:rPr>
              <w:t>1.</w:t>
            </w:r>
            <w:r w:rsidR="00370B06">
              <w:rPr>
                <w:rFonts w:ascii="Arial" w:hAnsi="Arial" w:cs="Arial"/>
                <w:color w:val="000000"/>
              </w:rPr>
              <w:t>7</w:t>
            </w:r>
          </w:p>
        </w:tc>
      </w:tr>
      <w:tr w:rsidR="00826A62" w:rsidRPr="00F05224" w14:paraId="0D44230E" w14:textId="77777777" w:rsidTr="004A6B9C">
        <w:trPr>
          <w:cantSplit/>
          <w:trHeight w:val="300"/>
        </w:trPr>
        <w:tc>
          <w:tcPr>
            <w:tcW w:w="2830" w:type="dxa"/>
            <w:noWrap/>
            <w:vAlign w:val="center"/>
            <w:hideMark/>
          </w:tcPr>
          <w:p w14:paraId="4C3F6164" w14:textId="0DF21FEE" w:rsidR="00826A62" w:rsidRPr="00F05224" w:rsidRDefault="00826A62" w:rsidP="00826A62">
            <w:pPr>
              <w:spacing w:before="120" w:after="120" w:line="240" w:lineRule="auto"/>
            </w:pPr>
            <w:r>
              <w:rPr>
                <w:rFonts w:ascii="Arial" w:hAnsi="Arial" w:cs="Arial"/>
                <w:color w:val="000000"/>
              </w:rPr>
              <w:t>269</w:t>
            </w:r>
          </w:p>
        </w:tc>
        <w:tc>
          <w:tcPr>
            <w:tcW w:w="2694" w:type="dxa"/>
            <w:noWrap/>
            <w:vAlign w:val="center"/>
            <w:hideMark/>
          </w:tcPr>
          <w:p w14:paraId="368824B4" w14:textId="631D131E" w:rsidR="00826A62" w:rsidRPr="00F05224" w:rsidRDefault="00826A62" w:rsidP="00826A62">
            <w:pPr>
              <w:spacing w:before="120" w:after="120" w:line="240" w:lineRule="auto"/>
            </w:pPr>
            <w:r>
              <w:rPr>
                <w:rFonts w:ascii="Arial" w:hAnsi="Arial" w:cs="Arial"/>
                <w:color w:val="000000"/>
              </w:rPr>
              <w:t>Parsnip</w:t>
            </w:r>
          </w:p>
        </w:tc>
        <w:tc>
          <w:tcPr>
            <w:tcW w:w="3543" w:type="dxa"/>
            <w:noWrap/>
            <w:vAlign w:val="center"/>
            <w:hideMark/>
          </w:tcPr>
          <w:p w14:paraId="1FF4CC08" w14:textId="4FC65280" w:rsidR="00826A62" w:rsidRPr="00F05224" w:rsidRDefault="00826A62" w:rsidP="00826A62">
            <w:pPr>
              <w:spacing w:before="120" w:after="120" w:line="240" w:lineRule="auto"/>
            </w:pPr>
            <w:r>
              <w:rPr>
                <w:rFonts w:ascii="Arial" w:hAnsi="Arial" w:cs="Arial"/>
                <w:color w:val="000000"/>
              </w:rPr>
              <w:t>0.38</w:t>
            </w:r>
          </w:p>
        </w:tc>
      </w:tr>
      <w:tr w:rsidR="00826A62" w:rsidRPr="00F05224" w14:paraId="48FE7B96" w14:textId="77777777" w:rsidTr="004A6B9C">
        <w:trPr>
          <w:cantSplit/>
          <w:trHeight w:val="300"/>
        </w:trPr>
        <w:tc>
          <w:tcPr>
            <w:tcW w:w="2830" w:type="dxa"/>
            <w:noWrap/>
            <w:vAlign w:val="center"/>
            <w:hideMark/>
          </w:tcPr>
          <w:p w14:paraId="0A0182E4" w14:textId="7E4EABB3" w:rsidR="00826A62" w:rsidRPr="00F05224" w:rsidRDefault="00826A62" w:rsidP="00826A62">
            <w:pPr>
              <w:spacing w:before="120" w:after="120" w:line="240" w:lineRule="auto"/>
            </w:pPr>
            <w:r>
              <w:rPr>
                <w:rFonts w:ascii="Arial" w:hAnsi="Arial" w:cs="Arial"/>
                <w:color w:val="000000"/>
              </w:rPr>
              <w:t>269</w:t>
            </w:r>
          </w:p>
        </w:tc>
        <w:tc>
          <w:tcPr>
            <w:tcW w:w="2694" w:type="dxa"/>
            <w:noWrap/>
            <w:vAlign w:val="center"/>
            <w:hideMark/>
          </w:tcPr>
          <w:p w14:paraId="77071E25" w14:textId="5D1F6209" w:rsidR="00826A62" w:rsidRPr="00F05224" w:rsidRDefault="00826A62" w:rsidP="00826A62">
            <w:pPr>
              <w:spacing w:before="120" w:after="120" w:line="240" w:lineRule="auto"/>
            </w:pPr>
            <w:r>
              <w:rPr>
                <w:rFonts w:ascii="Arial" w:hAnsi="Arial" w:cs="Arial"/>
                <w:color w:val="000000"/>
              </w:rPr>
              <w:t>Onion</w:t>
            </w:r>
          </w:p>
        </w:tc>
        <w:tc>
          <w:tcPr>
            <w:tcW w:w="3543" w:type="dxa"/>
            <w:noWrap/>
            <w:vAlign w:val="center"/>
            <w:hideMark/>
          </w:tcPr>
          <w:p w14:paraId="671C6FEB" w14:textId="71A8EB39" w:rsidR="00826A62" w:rsidRPr="00F05224" w:rsidRDefault="00826A62" w:rsidP="00826A62">
            <w:pPr>
              <w:spacing w:before="120" w:after="120" w:line="240" w:lineRule="auto"/>
            </w:pPr>
            <w:r>
              <w:rPr>
                <w:rFonts w:ascii="Arial" w:hAnsi="Arial" w:cs="Arial"/>
                <w:color w:val="000000"/>
              </w:rPr>
              <w:t>0.99</w:t>
            </w:r>
          </w:p>
        </w:tc>
      </w:tr>
      <w:tr w:rsidR="00826A62" w:rsidRPr="00F05224" w14:paraId="581C53E9" w14:textId="77777777" w:rsidTr="004A6B9C">
        <w:trPr>
          <w:cantSplit/>
          <w:trHeight w:val="300"/>
        </w:trPr>
        <w:tc>
          <w:tcPr>
            <w:tcW w:w="2830" w:type="dxa"/>
            <w:noWrap/>
            <w:vAlign w:val="center"/>
            <w:hideMark/>
          </w:tcPr>
          <w:p w14:paraId="65D814F0" w14:textId="38E7FBE7" w:rsidR="00826A62" w:rsidRPr="00F05224" w:rsidRDefault="00826A62" w:rsidP="00826A62">
            <w:pPr>
              <w:spacing w:before="120" w:after="120" w:line="240" w:lineRule="auto"/>
            </w:pPr>
            <w:r>
              <w:rPr>
                <w:rFonts w:ascii="Arial" w:hAnsi="Arial" w:cs="Arial"/>
                <w:color w:val="000000"/>
              </w:rPr>
              <w:t>136</w:t>
            </w:r>
          </w:p>
        </w:tc>
        <w:tc>
          <w:tcPr>
            <w:tcW w:w="2694" w:type="dxa"/>
            <w:noWrap/>
            <w:vAlign w:val="center"/>
            <w:hideMark/>
          </w:tcPr>
          <w:p w14:paraId="2DA82729" w14:textId="54E4FD90" w:rsidR="00826A62" w:rsidRPr="00F05224" w:rsidRDefault="00826A62" w:rsidP="00826A62">
            <w:pPr>
              <w:spacing w:before="120" w:after="120" w:line="240" w:lineRule="auto"/>
            </w:pPr>
            <w:r>
              <w:rPr>
                <w:rFonts w:ascii="Arial" w:hAnsi="Arial" w:cs="Arial"/>
                <w:color w:val="000000"/>
              </w:rPr>
              <w:t>Carrot</w:t>
            </w:r>
          </w:p>
        </w:tc>
        <w:tc>
          <w:tcPr>
            <w:tcW w:w="3543" w:type="dxa"/>
            <w:noWrap/>
            <w:vAlign w:val="center"/>
            <w:hideMark/>
          </w:tcPr>
          <w:p w14:paraId="26F31FEB" w14:textId="3A78AEA6" w:rsidR="00826A62" w:rsidRPr="00F05224" w:rsidRDefault="00826A62" w:rsidP="00826A62">
            <w:pPr>
              <w:spacing w:before="120" w:after="120" w:line="240" w:lineRule="auto"/>
            </w:pPr>
            <w:r>
              <w:rPr>
                <w:rFonts w:ascii="Arial" w:hAnsi="Arial" w:cs="Arial"/>
                <w:color w:val="000000"/>
              </w:rPr>
              <w:t>1.1</w:t>
            </w:r>
          </w:p>
        </w:tc>
      </w:tr>
      <w:tr w:rsidR="00826A62" w:rsidRPr="00F05224" w14:paraId="0C936B50" w14:textId="77777777" w:rsidTr="004A6B9C">
        <w:trPr>
          <w:cantSplit/>
          <w:trHeight w:val="300"/>
        </w:trPr>
        <w:tc>
          <w:tcPr>
            <w:tcW w:w="2830" w:type="dxa"/>
            <w:noWrap/>
            <w:vAlign w:val="center"/>
            <w:hideMark/>
          </w:tcPr>
          <w:p w14:paraId="51CBEDCE" w14:textId="3D90DD24" w:rsidR="00826A62" w:rsidRPr="00F05224" w:rsidRDefault="00826A62" w:rsidP="00826A62">
            <w:pPr>
              <w:spacing w:before="120" w:after="120" w:line="240" w:lineRule="auto"/>
            </w:pPr>
            <w:r>
              <w:rPr>
                <w:rFonts w:ascii="Arial" w:hAnsi="Arial" w:cs="Arial"/>
                <w:color w:val="000000"/>
              </w:rPr>
              <w:t>136</w:t>
            </w:r>
          </w:p>
        </w:tc>
        <w:tc>
          <w:tcPr>
            <w:tcW w:w="2694" w:type="dxa"/>
            <w:noWrap/>
            <w:vAlign w:val="center"/>
            <w:hideMark/>
          </w:tcPr>
          <w:p w14:paraId="176EE1B6" w14:textId="77184326" w:rsidR="00826A62" w:rsidRPr="00F05224" w:rsidRDefault="00826A62" w:rsidP="00826A62">
            <w:pPr>
              <w:spacing w:before="120" w:after="120" w:line="240" w:lineRule="auto"/>
            </w:pPr>
            <w:r>
              <w:rPr>
                <w:rFonts w:ascii="Arial" w:hAnsi="Arial" w:cs="Arial"/>
                <w:color w:val="000000"/>
              </w:rPr>
              <w:t>Garlic</w:t>
            </w:r>
          </w:p>
        </w:tc>
        <w:tc>
          <w:tcPr>
            <w:tcW w:w="3543" w:type="dxa"/>
            <w:noWrap/>
            <w:vAlign w:val="center"/>
            <w:hideMark/>
          </w:tcPr>
          <w:p w14:paraId="13D5CFD9" w14:textId="7FD25602" w:rsidR="00826A62" w:rsidRPr="00F05224" w:rsidRDefault="00826A62" w:rsidP="00826A62">
            <w:pPr>
              <w:spacing w:before="120" w:after="120" w:line="240" w:lineRule="auto"/>
            </w:pPr>
            <w:r>
              <w:rPr>
                <w:rFonts w:ascii="Arial" w:hAnsi="Arial" w:cs="Arial"/>
                <w:color w:val="000000"/>
              </w:rPr>
              <w:t>0.</w:t>
            </w:r>
            <w:r w:rsidR="00370B06">
              <w:rPr>
                <w:rFonts w:ascii="Arial" w:hAnsi="Arial" w:cs="Arial"/>
                <w:color w:val="000000"/>
              </w:rPr>
              <w:t>2</w:t>
            </w:r>
          </w:p>
        </w:tc>
      </w:tr>
      <w:tr w:rsidR="00826A62" w:rsidRPr="00F05224" w14:paraId="2E3BB332" w14:textId="77777777" w:rsidTr="004A6B9C">
        <w:trPr>
          <w:cantSplit/>
          <w:trHeight w:val="300"/>
        </w:trPr>
        <w:tc>
          <w:tcPr>
            <w:tcW w:w="2830" w:type="dxa"/>
            <w:noWrap/>
            <w:vAlign w:val="center"/>
            <w:hideMark/>
          </w:tcPr>
          <w:p w14:paraId="0E888760" w14:textId="539A6C27" w:rsidR="00826A62" w:rsidRPr="00F05224" w:rsidRDefault="00826A62" w:rsidP="00826A62">
            <w:pPr>
              <w:spacing w:before="120" w:after="120" w:line="240" w:lineRule="auto"/>
            </w:pPr>
            <w:r>
              <w:rPr>
                <w:rFonts w:ascii="Arial" w:hAnsi="Arial" w:cs="Arial"/>
                <w:color w:val="000000"/>
              </w:rPr>
              <w:t>136</w:t>
            </w:r>
          </w:p>
        </w:tc>
        <w:tc>
          <w:tcPr>
            <w:tcW w:w="2694" w:type="dxa"/>
            <w:noWrap/>
            <w:vAlign w:val="center"/>
            <w:hideMark/>
          </w:tcPr>
          <w:p w14:paraId="26BE20E7" w14:textId="4D57B188" w:rsidR="00826A62" w:rsidRPr="00F05224" w:rsidRDefault="00826A62" w:rsidP="00826A62">
            <w:pPr>
              <w:spacing w:before="120" w:after="120" w:line="240" w:lineRule="auto"/>
            </w:pPr>
            <w:r>
              <w:rPr>
                <w:rFonts w:ascii="Arial" w:hAnsi="Arial" w:cs="Arial"/>
                <w:color w:val="000000"/>
              </w:rPr>
              <w:t>Leek</w:t>
            </w:r>
          </w:p>
        </w:tc>
        <w:tc>
          <w:tcPr>
            <w:tcW w:w="3543" w:type="dxa"/>
            <w:noWrap/>
            <w:vAlign w:val="center"/>
            <w:hideMark/>
          </w:tcPr>
          <w:p w14:paraId="67010C24" w14:textId="433A9857" w:rsidR="00826A62" w:rsidRPr="00F05224" w:rsidRDefault="00826A62" w:rsidP="00826A62">
            <w:pPr>
              <w:spacing w:before="120" w:after="120" w:line="240" w:lineRule="auto"/>
            </w:pPr>
            <w:r>
              <w:rPr>
                <w:rFonts w:ascii="Arial" w:hAnsi="Arial" w:cs="Arial"/>
                <w:color w:val="000000"/>
              </w:rPr>
              <w:t>0.7</w:t>
            </w:r>
          </w:p>
        </w:tc>
      </w:tr>
      <w:tr w:rsidR="00826A62" w:rsidRPr="00F05224" w14:paraId="18C2E91C" w14:textId="77777777" w:rsidTr="004A6B9C">
        <w:trPr>
          <w:cantSplit/>
          <w:trHeight w:val="300"/>
        </w:trPr>
        <w:tc>
          <w:tcPr>
            <w:tcW w:w="2830" w:type="dxa"/>
            <w:noWrap/>
            <w:vAlign w:val="center"/>
            <w:hideMark/>
          </w:tcPr>
          <w:p w14:paraId="43565124" w14:textId="73C2776D" w:rsidR="00826A62" w:rsidRPr="00F05224" w:rsidRDefault="00826A62" w:rsidP="00826A62">
            <w:pPr>
              <w:spacing w:before="120" w:after="120" w:line="240" w:lineRule="auto"/>
            </w:pPr>
            <w:r>
              <w:rPr>
                <w:rFonts w:ascii="Arial" w:hAnsi="Arial" w:cs="Arial"/>
                <w:color w:val="000000"/>
              </w:rPr>
              <w:t>136</w:t>
            </w:r>
          </w:p>
        </w:tc>
        <w:tc>
          <w:tcPr>
            <w:tcW w:w="2694" w:type="dxa"/>
            <w:noWrap/>
            <w:vAlign w:val="center"/>
            <w:hideMark/>
          </w:tcPr>
          <w:p w14:paraId="6173B2F5" w14:textId="10A067C0" w:rsidR="00826A62" w:rsidRPr="00F05224" w:rsidRDefault="00826A62" w:rsidP="00826A62">
            <w:pPr>
              <w:spacing w:before="120" w:after="120" w:line="240" w:lineRule="auto"/>
            </w:pPr>
            <w:r>
              <w:rPr>
                <w:rFonts w:ascii="Arial" w:hAnsi="Arial" w:cs="Arial"/>
                <w:color w:val="000000"/>
              </w:rPr>
              <w:t>Onion</w:t>
            </w:r>
          </w:p>
        </w:tc>
        <w:tc>
          <w:tcPr>
            <w:tcW w:w="3543" w:type="dxa"/>
            <w:noWrap/>
            <w:vAlign w:val="center"/>
            <w:hideMark/>
          </w:tcPr>
          <w:p w14:paraId="2EA55BE3" w14:textId="37EECA53" w:rsidR="00826A62" w:rsidRPr="00F05224" w:rsidRDefault="00826A62" w:rsidP="00826A62">
            <w:pPr>
              <w:spacing w:before="120" w:after="120" w:line="240" w:lineRule="auto"/>
            </w:pPr>
            <w:r>
              <w:rPr>
                <w:rFonts w:ascii="Arial" w:hAnsi="Arial" w:cs="Arial"/>
                <w:color w:val="000000"/>
              </w:rPr>
              <w:t>1.</w:t>
            </w:r>
            <w:r w:rsidR="00370B06">
              <w:rPr>
                <w:rFonts w:ascii="Arial" w:hAnsi="Arial" w:cs="Arial"/>
                <w:color w:val="000000"/>
              </w:rPr>
              <w:t>2</w:t>
            </w:r>
          </w:p>
        </w:tc>
      </w:tr>
      <w:tr w:rsidR="00826A62" w:rsidRPr="00F05224" w14:paraId="728350B6" w14:textId="77777777" w:rsidTr="004A6B9C">
        <w:trPr>
          <w:cantSplit/>
          <w:trHeight w:val="300"/>
        </w:trPr>
        <w:tc>
          <w:tcPr>
            <w:tcW w:w="2830" w:type="dxa"/>
            <w:noWrap/>
            <w:vAlign w:val="center"/>
            <w:hideMark/>
          </w:tcPr>
          <w:p w14:paraId="0875A241" w14:textId="0D8E9F23" w:rsidR="00826A62" w:rsidRPr="00F05224" w:rsidRDefault="00826A62" w:rsidP="00826A62">
            <w:pPr>
              <w:spacing w:before="120" w:after="120" w:line="240" w:lineRule="auto"/>
            </w:pPr>
            <w:r>
              <w:rPr>
                <w:rFonts w:ascii="Arial" w:hAnsi="Arial" w:cs="Arial"/>
                <w:color w:val="000000"/>
              </w:rPr>
              <w:t>136</w:t>
            </w:r>
          </w:p>
        </w:tc>
        <w:tc>
          <w:tcPr>
            <w:tcW w:w="2694" w:type="dxa"/>
            <w:noWrap/>
            <w:vAlign w:val="center"/>
            <w:hideMark/>
          </w:tcPr>
          <w:p w14:paraId="23DE4B3E" w14:textId="05137EE9" w:rsidR="00826A62" w:rsidRPr="00F05224" w:rsidRDefault="00826A62" w:rsidP="00826A62">
            <w:pPr>
              <w:spacing w:before="120" w:after="120" w:line="240" w:lineRule="auto"/>
            </w:pPr>
            <w:r>
              <w:rPr>
                <w:rFonts w:ascii="Arial" w:hAnsi="Arial" w:cs="Arial"/>
                <w:color w:val="000000"/>
              </w:rPr>
              <w:t>Parsnip</w:t>
            </w:r>
          </w:p>
        </w:tc>
        <w:tc>
          <w:tcPr>
            <w:tcW w:w="3543" w:type="dxa"/>
            <w:noWrap/>
            <w:vAlign w:val="center"/>
            <w:hideMark/>
          </w:tcPr>
          <w:p w14:paraId="21F942C5" w14:textId="6E7DCDB7" w:rsidR="00826A62" w:rsidRPr="00F05224" w:rsidRDefault="00826A62" w:rsidP="00826A62">
            <w:pPr>
              <w:spacing w:before="120" w:after="120" w:line="240" w:lineRule="auto"/>
            </w:pPr>
            <w:r>
              <w:rPr>
                <w:rFonts w:ascii="Arial" w:hAnsi="Arial" w:cs="Arial"/>
                <w:color w:val="000000"/>
              </w:rPr>
              <w:t>0.86</w:t>
            </w:r>
          </w:p>
        </w:tc>
      </w:tr>
      <w:tr w:rsidR="00826A62" w:rsidRPr="00F05224" w14:paraId="733461BB" w14:textId="77777777" w:rsidTr="004A6B9C">
        <w:trPr>
          <w:cantSplit/>
          <w:trHeight w:val="300"/>
        </w:trPr>
        <w:tc>
          <w:tcPr>
            <w:tcW w:w="2830" w:type="dxa"/>
            <w:noWrap/>
            <w:vAlign w:val="center"/>
            <w:hideMark/>
          </w:tcPr>
          <w:p w14:paraId="32BC4B75" w14:textId="2D55B9CB" w:rsidR="00826A62" w:rsidRPr="00F05224" w:rsidRDefault="00826A62" w:rsidP="00826A62">
            <w:pPr>
              <w:spacing w:before="120" w:after="120" w:line="240" w:lineRule="auto"/>
            </w:pPr>
            <w:r>
              <w:rPr>
                <w:rFonts w:ascii="Arial" w:hAnsi="Arial" w:cs="Arial"/>
                <w:color w:val="000000"/>
              </w:rPr>
              <w:t>136</w:t>
            </w:r>
          </w:p>
        </w:tc>
        <w:tc>
          <w:tcPr>
            <w:tcW w:w="2694" w:type="dxa"/>
            <w:noWrap/>
            <w:vAlign w:val="center"/>
            <w:hideMark/>
          </w:tcPr>
          <w:p w14:paraId="7CA78C5C" w14:textId="024E6E2F" w:rsidR="00826A62" w:rsidRPr="00F05224" w:rsidRDefault="00826A62" w:rsidP="00826A62">
            <w:pPr>
              <w:spacing w:before="120" w:after="120" w:line="240" w:lineRule="auto"/>
            </w:pPr>
            <w:r>
              <w:rPr>
                <w:rFonts w:ascii="Arial" w:hAnsi="Arial" w:cs="Arial"/>
                <w:color w:val="000000"/>
              </w:rPr>
              <w:t>Beetroot</w:t>
            </w:r>
          </w:p>
        </w:tc>
        <w:tc>
          <w:tcPr>
            <w:tcW w:w="3543" w:type="dxa"/>
            <w:noWrap/>
            <w:vAlign w:val="center"/>
            <w:hideMark/>
          </w:tcPr>
          <w:p w14:paraId="42C0A2DA" w14:textId="27D67C33" w:rsidR="00826A62" w:rsidRPr="00F05224" w:rsidRDefault="00826A62" w:rsidP="00826A62">
            <w:pPr>
              <w:spacing w:before="120" w:after="120" w:line="240" w:lineRule="auto"/>
            </w:pPr>
            <w:r>
              <w:rPr>
                <w:rFonts w:ascii="Arial" w:hAnsi="Arial" w:cs="Arial"/>
                <w:color w:val="000000"/>
              </w:rPr>
              <w:t>0.78</w:t>
            </w:r>
          </w:p>
        </w:tc>
      </w:tr>
      <w:tr w:rsidR="00826A62" w:rsidRPr="00F05224" w14:paraId="491DA11C" w14:textId="77777777" w:rsidTr="004A6B9C">
        <w:trPr>
          <w:cantSplit/>
          <w:trHeight w:val="300"/>
        </w:trPr>
        <w:tc>
          <w:tcPr>
            <w:tcW w:w="2830" w:type="dxa"/>
            <w:noWrap/>
            <w:vAlign w:val="center"/>
            <w:hideMark/>
          </w:tcPr>
          <w:p w14:paraId="3B962949" w14:textId="49FD77B7" w:rsidR="00826A62" w:rsidRPr="00F05224" w:rsidRDefault="00826A62" w:rsidP="00826A62">
            <w:pPr>
              <w:spacing w:before="120" w:after="120" w:line="240" w:lineRule="auto"/>
            </w:pPr>
            <w:r>
              <w:rPr>
                <w:rFonts w:ascii="Arial" w:hAnsi="Arial" w:cs="Arial"/>
                <w:color w:val="000000"/>
              </w:rPr>
              <w:t>138</w:t>
            </w:r>
          </w:p>
        </w:tc>
        <w:tc>
          <w:tcPr>
            <w:tcW w:w="2694" w:type="dxa"/>
            <w:noWrap/>
            <w:vAlign w:val="center"/>
            <w:hideMark/>
          </w:tcPr>
          <w:p w14:paraId="0ABAB428" w14:textId="34951EA0" w:rsidR="00826A62" w:rsidRPr="00F05224" w:rsidRDefault="00826A62" w:rsidP="00826A62">
            <w:pPr>
              <w:spacing w:before="120" w:after="120" w:line="240" w:lineRule="auto"/>
            </w:pPr>
            <w:r>
              <w:rPr>
                <w:rFonts w:ascii="Arial" w:hAnsi="Arial" w:cs="Arial"/>
                <w:color w:val="000000"/>
              </w:rPr>
              <w:t>Fennel</w:t>
            </w:r>
          </w:p>
        </w:tc>
        <w:tc>
          <w:tcPr>
            <w:tcW w:w="3543" w:type="dxa"/>
            <w:noWrap/>
            <w:vAlign w:val="center"/>
            <w:hideMark/>
          </w:tcPr>
          <w:p w14:paraId="379E25D1" w14:textId="6B49D738" w:rsidR="00826A62" w:rsidRPr="00F05224" w:rsidRDefault="00826A62" w:rsidP="00826A62">
            <w:pPr>
              <w:spacing w:before="120" w:after="120" w:line="240" w:lineRule="auto"/>
            </w:pPr>
            <w:r>
              <w:rPr>
                <w:rFonts w:ascii="Arial" w:hAnsi="Arial" w:cs="Arial"/>
                <w:color w:val="000000"/>
              </w:rPr>
              <w:t>0.23</w:t>
            </w:r>
          </w:p>
        </w:tc>
      </w:tr>
      <w:tr w:rsidR="00826A62" w:rsidRPr="00F05224" w14:paraId="1684F21E" w14:textId="77777777" w:rsidTr="004A6B9C">
        <w:trPr>
          <w:cantSplit/>
          <w:trHeight w:val="300"/>
        </w:trPr>
        <w:tc>
          <w:tcPr>
            <w:tcW w:w="2830" w:type="dxa"/>
            <w:noWrap/>
            <w:vAlign w:val="center"/>
            <w:hideMark/>
          </w:tcPr>
          <w:p w14:paraId="10BA9561" w14:textId="73C8664C" w:rsidR="00826A62" w:rsidRPr="00F05224" w:rsidRDefault="00826A62" w:rsidP="00826A62">
            <w:pPr>
              <w:spacing w:before="120" w:after="120" w:line="240" w:lineRule="auto"/>
            </w:pPr>
            <w:r>
              <w:rPr>
                <w:rFonts w:ascii="Arial" w:hAnsi="Arial" w:cs="Arial"/>
                <w:color w:val="000000"/>
              </w:rPr>
              <w:t>138</w:t>
            </w:r>
          </w:p>
        </w:tc>
        <w:tc>
          <w:tcPr>
            <w:tcW w:w="2694" w:type="dxa"/>
            <w:noWrap/>
            <w:vAlign w:val="center"/>
            <w:hideMark/>
          </w:tcPr>
          <w:p w14:paraId="6101546C" w14:textId="33EF82AC" w:rsidR="00826A62" w:rsidRPr="00F05224" w:rsidRDefault="00826A62" w:rsidP="00826A62">
            <w:pPr>
              <w:spacing w:before="120" w:after="120" w:line="240" w:lineRule="auto"/>
            </w:pPr>
            <w:r>
              <w:rPr>
                <w:rFonts w:ascii="Arial" w:hAnsi="Arial" w:cs="Arial"/>
                <w:color w:val="000000"/>
              </w:rPr>
              <w:t>Beetroot</w:t>
            </w:r>
          </w:p>
        </w:tc>
        <w:tc>
          <w:tcPr>
            <w:tcW w:w="3543" w:type="dxa"/>
            <w:noWrap/>
            <w:vAlign w:val="center"/>
            <w:hideMark/>
          </w:tcPr>
          <w:p w14:paraId="0B109731" w14:textId="4CF6A7AB" w:rsidR="00826A62" w:rsidRPr="00F05224" w:rsidRDefault="00826A62" w:rsidP="00826A62">
            <w:pPr>
              <w:spacing w:before="120" w:after="120" w:line="240" w:lineRule="auto"/>
            </w:pPr>
            <w:r>
              <w:rPr>
                <w:rFonts w:ascii="Arial" w:hAnsi="Arial" w:cs="Arial"/>
                <w:color w:val="000000"/>
              </w:rPr>
              <w:t>1.3</w:t>
            </w:r>
          </w:p>
        </w:tc>
      </w:tr>
      <w:tr w:rsidR="00826A62" w:rsidRPr="00F05224" w14:paraId="271FCBF7" w14:textId="77777777" w:rsidTr="004A6B9C">
        <w:trPr>
          <w:cantSplit/>
          <w:trHeight w:val="300"/>
        </w:trPr>
        <w:tc>
          <w:tcPr>
            <w:tcW w:w="2830" w:type="dxa"/>
            <w:noWrap/>
            <w:vAlign w:val="center"/>
            <w:hideMark/>
          </w:tcPr>
          <w:p w14:paraId="05492F09" w14:textId="04664CA9" w:rsidR="00826A62" w:rsidRPr="00F05224" w:rsidRDefault="00826A62" w:rsidP="00826A62">
            <w:pPr>
              <w:spacing w:before="120" w:after="120" w:line="240" w:lineRule="auto"/>
            </w:pPr>
            <w:r>
              <w:rPr>
                <w:rFonts w:ascii="Arial" w:hAnsi="Arial" w:cs="Arial"/>
                <w:color w:val="000000"/>
              </w:rPr>
              <w:t>138</w:t>
            </w:r>
          </w:p>
        </w:tc>
        <w:tc>
          <w:tcPr>
            <w:tcW w:w="2694" w:type="dxa"/>
            <w:noWrap/>
            <w:vAlign w:val="center"/>
            <w:hideMark/>
          </w:tcPr>
          <w:p w14:paraId="639E2058" w14:textId="34D5990D" w:rsidR="00826A62" w:rsidRPr="00F05224" w:rsidRDefault="00826A62" w:rsidP="00826A62">
            <w:pPr>
              <w:spacing w:before="120" w:after="120" w:line="240" w:lineRule="auto"/>
            </w:pPr>
            <w:r>
              <w:rPr>
                <w:rFonts w:ascii="Arial" w:hAnsi="Arial" w:cs="Arial"/>
                <w:color w:val="000000"/>
              </w:rPr>
              <w:t>Onion</w:t>
            </w:r>
          </w:p>
        </w:tc>
        <w:tc>
          <w:tcPr>
            <w:tcW w:w="3543" w:type="dxa"/>
            <w:noWrap/>
            <w:vAlign w:val="center"/>
            <w:hideMark/>
          </w:tcPr>
          <w:p w14:paraId="444BB306" w14:textId="58E6FBC3" w:rsidR="00826A62" w:rsidRPr="00F05224" w:rsidRDefault="00370B06" w:rsidP="00826A62">
            <w:pPr>
              <w:spacing w:before="120" w:after="120" w:line="240" w:lineRule="auto"/>
            </w:pPr>
            <w:r>
              <w:t>2</w:t>
            </w:r>
          </w:p>
        </w:tc>
      </w:tr>
      <w:tr w:rsidR="00826A62" w:rsidRPr="00F05224" w14:paraId="6AF05322" w14:textId="77777777" w:rsidTr="004A6B9C">
        <w:trPr>
          <w:cantSplit/>
          <w:trHeight w:val="300"/>
        </w:trPr>
        <w:tc>
          <w:tcPr>
            <w:tcW w:w="2830" w:type="dxa"/>
            <w:noWrap/>
            <w:vAlign w:val="center"/>
            <w:hideMark/>
          </w:tcPr>
          <w:p w14:paraId="09E093F5" w14:textId="4A44C2B6" w:rsidR="00826A62" w:rsidRPr="00F05224" w:rsidRDefault="00826A62" w:rsidP="00826A62">
            <w:pPr>
              <w:spacing w:before="120" w:after="120" w:line="240" w:lineRule="auto"/>
            </w:pPr>
            <w:r>
              <w:rPr>
                <w:rFonts w:ascii="Arial" w:hAnsi="Arial" w:cs="Arial"/>
                <w:color w:val="000000"/>
              </w:rPr>
              <w:t>138</w:t>
            </w:r>
          </w:p>
        </w:tc>
        <w:tc>
          <w:tcPr>
            <w:tcW w:w="2694" w:type="dxa"/>
            <w:noWrap/>
            <w:vAlign w:val="center"/>
            <w:hideMark/>
          </w:tcPr>
          <w:p w14:paraId="0798CD96" w14:textId="0AA3B32C" w:rsidR="00826A62" w:rsidRPr="00F05224" w:rsidRDefault="00826A62" w:rsidP="00826A62">
            <w:pPr>
              <w:spacing w:before="120" w:after="120" w:line="240" w:lineRule="auto"/>
            </w:pPr>
            <w:r>
              <w:rPr>
                <w:rFonts w:ascii="Arial" w:hAnsi="Arial" w:cs="Arial"/>
                <w:color w:val="000000"/>
              </w:rPr>
              <w:t>Parsnip</w:t>
            </w:r>
          </w:p>
        </w:tc>
        <w:tc>
          <w:tcPr>
            <w:tcW w:w="3543" w:type="dxa"/>
            <w:noWrap/>
            <w:vAlign w:val="center"/>
            <w:hideMark/>
          </w:tcPr>
          <w:p w14:paraId="0C13B415" w14:textId="0D53AC8A" w:rsidR="00826A62" w:rsidRPr="00F05224" w:rsidRDefault="00826A62" w:rsidP="00826A62">
            <w:pPr>
              <w:spacing w:before="120" w:after="120" w:line="240" w:lineRule="auto"/>
            </w:pPr>
            <w:r>
              <w:rPr>
                <w:rFonts w:ascii="Arial" w:hAnsi="Arial" w:cs="Arial"/>
                <w:color w:val="000000"/>
              </w:rPr>
              <w:t>0.75</w:t>
            </w:r>
          </w:p>
        </w:tc>
      </w:tr>
      <w:tr w:rsidR="00826A62" w:rsidRPr="00F05224" w14:paraId="6CA3655F" w14:textId="77777777" w:rsidTr="004A6B9C">
        <w:trPr>
          <w:cantSplit/>
          <w:trHeight w:val="300"/>
        </w:trPr>
        <w:tc>
          <w:tcPr>
            <w:tcW w:w="2830" w:type="dxa"/>
            <w:noWrap/>
            <w:vAlign w:val="center"/>
            <w:hideMark/>
          </w:tcPr>
          <w:p w14:paraId="20B22076" w14:textId="3E757F19" w:rsidR="00826A62" w:rsidRPr="00F05224" w:rsidRDefault="00826A62" w:rsidP="00826A62">
            <w:pPr>
              <w:spacing w:before="120" w:after="120" w:line="240" w:lineRule="auto"/>
            </w:pPr>
            <w:r>
              <w:rPr>
                <w:rFonts w:ascii="Arial" w:hAnsi="Arial" w:cs="Arial"/>
                <w:color w:val="000000"/>
              </w:rPr>
              <w:t>138</w:t>
            </w:r>
          </w:p>
        </w:tc>
        <w:tc>
          <w:tcPr>
            <w:tcW w:w="2694" w:type="dxa"/>
            <w:noWrap/>
            <w:vAlign w:val="center"/>
            <w:hideMark/>
          </w:tcPr>
          <w:p w14:paraId="6C9411ED" w14:textId="723C5419" w:rsidR="00826A62" w:rsidRPr="00F05224" w:rsidRDefault="00826A62" w:rsidP="00826A62">
            <w:pPr>
              <w:spacing w:before="120" w:after="120" w:line="240" w:lineRule="auto"/>
            </w:pPr>
            <w:r>
              <w:rPr>
                <w:rFonts w:ascii="Arial" w:hAnsi="Arial" w:cs="Arial"/>
                <w:color w:val="000000"/>
              </w:rPr>
              <w:t>Radish</w:t>
            </w:r>
          </w:p>
        </w:tc>
        <w:tc>
          <w:tcPr>
            <w:tcW w:w="3543" w:type="dxa"/>
            <w:noWrap/>
            <w:vAlign w:val="center"/>
            <w:hideMark/>
          </w:tcPr>
          <w:p w14:paraId="0780A0BF" w14:textId="7CD9AA03" w:rsidR="00826A62" w:rsidRPr="00F05224" w:rsidRDefault="00826A62" w:rsidP="00826A62">
            <w:pPr>
              <w:spacing w:before="120" w:after="120" w:line="240" w:lineRule="auto"/>
            </w:pPr>
            <w:r>
              <w:rPr>
                <w:rFonts w:ascii="Arial" w:hAnsi="Arial" w:cs="Arial"/>
                <w:color w:val="000000"/>
              </w:rPr>
              <w:t>0.08</w:t>
            </w:r>
          </w:p>
        </w:tc>
      </w:tr>
      <w:tr w:rsidR="00826A62" w:rsidRPr="00F05224" w14:paraId="4A91657C" w14:textId="77777777" w:rsidTr="004A6B9C">
        <w:trPr>
          <w:cantSplit/>
          <w:trHeight w:val="300"/>
        </w:trPr>
        <w:tc>
          <w:tcPr>
            <w:tcW w:w="2830" w:type="dxa"/>
            <w:noWrap/>
            <w:vAlign w:val="center"/>
            <w:hideMark/>
          </w:tcPr>
          <w:p w14:paraId="5374F13C" w14:textId="71C53327" w:rsidR="00826A62" w:rsidRPr="00F05224" w:rsidRDefault="00826A62" w:rsidP="00826A62">
            <w:pPr>
              <w:spacing w:before="120" w:after="120" w:line="240" w:lineRule="auto"/>
            </w:pPr>
            <w:r>
              <w:rPr>
                <w:rFonts w:ascii="Arial" w:hAnsi="Arial" w:cs="Arial"/>
                <w:color w:val="000000"/>
              </w:rPr>
              <w:t>140</w:t>
            </w:r>
          </w:p>
        </w:tc>
        <w:tc>
          <w:tcPr>
            <w:tcW w:w="2694" w:type="dxa"/>
            <w:noWrap/>
            <w:vAlign w:val="center"/>
            <w:hideMark/>
          </w:tcPr>
          <w:p w14:paraId="48577139" w14:textId="225558DB" w:rsidR="00826A62" w:rsidRPr="00F05224" w:rsidRDefault="00826A62" w:rsidP="00826A62">
            <w:pPr>
              <w:spacing w:before="120" w:after="120" w:line="240" w:lineRule="auto"/>
            </w:pPr>
            <w:r>
              <w:rPr>
                <w:rFonts w:ascii="Arial" w:hAnsi="Arial" w:cs="Arial"/>
                <w:color w:val="000000"/>
              </w:rPr>
              <w:t>Carrot</w:t>
            </w:r>
          </w:p>
        </w:tc>
        <w:tc>
          <w:tcPr>
            <w:tcW w:w="3543" w:type="dxa"/>
            <w:noWrap/>
            <w:vAlign w:val="center"/>
            <w:hideMark/>
          </w:tcPr>
          <w:p w14:paraId="5D9F7D29" w14:textId="1160FF8E" w:rsidR="00826A62" w:rsidRPr="00F05224" w:rsidRDefault="00826A62" w:rsidP="00826A62">
            <w:pPr>
              <w:spacing w:before="120" w:after="120" w:line="240" w:lineRule="auto"/>
            </w:pPr>
            <w:r>
              <w:rPr>
                <w:rFonts w:ascii="Arial" w:hAnsi="Arial" w:cs="Arial"/>
                <w:color w:val="000000"/>
              </w:rPr>
              <w:t>1.</w:t>
            </w:r>
            <w:r w:rsidR="00370B06">
              <w:rPr>
                <w:rFonts w:ascii="Arial" w:hAnsi="Arial" w:cs="Arial"/>
                <w:color w:val="000000"/>
              </w:rPr>
              <w:t>8</w:t>
            </w:r>
          </w:p>
        </w:tc>
      </w:tr>
      <w:tr w:rsidR="00826A62" w:rsidRPr="00F05224" w14:paraId="306D661D" w14:textId="77777777" w:rsidTr="004A6B9C">
        <w:trPr>
          <w:cantSplit/>
          <w:trHeight w:val="300"/>
        </w:trPr>
        <w:tc>
          <w:tcPr>
            <w:tcW w:w="2830" w:type="dxa"/>
            <w:noWrap/>
            <w:vAlign w:val="center"/>
            <w:hideMark/>
          </w:tcPr>
          <w:p w14:paraId="46EF2CD9" w14:textId="327188DA" w:rsidR="00826A62" w:rsidRPr="00F05224" w:rsidRDefault="00826A62" w:rsidP="00826A62">
            <w:pPr>
              <w:spacing w:before="120" w:after="120" w:line="240" w:lineRule="auto"/>
            </w:pPr>
            <w:r>
              <w:rPr>
                <w:rFonts w:ascii="Arial" w:hAnsi="Arial" w:cs="Arial"/>
                <w:color w:val="000000"/>
              </w:rPr>
              <w:t>140</w:t>
            </w:r>
          </w:p>
        </w:tc>
        <w:tc>
          <w:tcPr>
            <w:tcW w:w="2694" w:type="dxa"/>
            <w:noWrap/>
            <w:vAlign w:val="center"/>
            <w:hideMark/>
          </w:tcPr>
          <w:p w14:paraId="609862C3" w14:textId="25B25FA5" w:rsidR="00826A62" w:rsidRPr="00F05224" w:rsidRDefault="00826A62" w:rsidP="00826A62">
            <w:pPr>
              <w:spacing w:before="120" w:after="120" w:line="240" w:lineRule="auto"/>
            </w:pPr>
            <w:r>
              <w:rPr>
                <w:rFonts w:ascii="Arial" w:hAnsi="Arial" w:cs="Arial"/>
                <w:color w:val="000000"/>
              </w:rPr>
              <w:t>Carrot</w:t>
            </w:r>
          </w:p>
        </w:tc>
        <w:tc>
          <w:tcPr>
            <w:tcW w:w="3543" w:type="dxa"/>
            <w:noWrap/>
            <w:vAlign w:val="center"/>
            <w:hideMark/>
          </w:tcPr>
          <w:p w14:paraId="5111BC30" w14:textId="1F9A39B6" w:rsidR="00826A62" w:rsidRPr="00F05224" w:rsidRDefault="00826A62" w:rsidP="00826A62">
            <w:pPr>
              <w:spacing w:before="120" w:after="120" w:line="240" w:lineRule="auto"/>
            </w:pPr>
            <w:r>
              <w:rPr>
                <w:rFonts w:ascii="Arial" w:hAnsi="Arial" w:cs="Arial"/>
                <w:color w:val="000000"/>
              </w:rPr>
              <w:t>2.</w:t>
            </w:r>
            <w:r w:rsidR="00370B06">
              <w:rPr>
                <w:rFonts w:ascii="Arial" w:hAnsi="Arial" w:cs="Arial"/>
                <w:color w:val="000000"/>
              </w:rPr>
              <w:t>3</w:t>
            </w:r>
          </w:p>
        </w:tc>
      </w:tr>
      <w:tr w:rsidR="00826A62" w:rsidRPr="00F05224" w14:paraId="7C7F9397" w14:textId="77777777" w:rsidTr="004A6B9C">
        <w:trPr>
          <w:cantSplit/>
          <w:trHeight w:val="300"/>
        </w:trPr>
        <w:tc>
          <w:tcPr>
            <w:tcW w:w="2830" w:type="dxa"/>
            <w:noWrap/>
            <w:vAlign w:val="center"/>
            <w:hideMark/>
          </w:tcPr>
          <w:p w14:paraId="6FF336DB" w14:textId="1ED8FB5A" w:rsidR="00826A62" w:rsidRPr="00F05224" w:rsidRDefault="00826A62" w:rsidP="00826A62">
            <w:pPr>
              <w:spacing w:before="120" w:after="120" w:line="240" w:lineRule="auto"/>
            </w:pPr>
            <w:r>
              <w:rPr>
                <w:rFonts w:ascii="Arial" w:hAnsi="Arial" w:cs="Arial"/>
                <w:color w:val="000000"/>
              </w:rPr>
              <w:t>141</w:t>
            </w:r>
          </w:p>
        </w:tc>
        <w:tc>
          <w:tcPr>
            <w:tcW w:w="2694" w:type="dxa"/>
            <w:noWrap/>
            <w:vAlign w:val="center"/>
            <w:hideMark/>
          </w:tcPr>
          <w:p w14:paraId="608C64F8" w14:textId="15D25ABA" w:rsidR="00826A62" w:rsidRPr="00F05224" w:rsidRDefault="00826A62" w:rsidP="00826A62">
            <w:pPr>
              <w:spacing w:before="120" w:after="120" w:line="240" w:lineRule="auto"/>
            </w:pPr>
            <w:r>
              <w:rPr>
                <w:rFonts w:ascii="Arial" w:hAnsi="Arial" w:cs="Arial"/>
                <w:color w:val="000000"/>
              </w:rPr>
              <w:t>Spring Onion</w:t>
            </w:r>
          </w:p>
        </w:tc>
        <w:tc>
          <w:tcPr>
            <w:tcW w:w="3543" w:type="dxa"/>
            <w:noWrap/>
            <w:vAlign w:val="center"/>
            <w:hideMark/>
          </w:tcPr>
          <w:p w14:paraId="050A7037" w14:textId="1297B647" w:rsidR="00826A62" w:rsidRPr="00F05224" w:rsidRDefault="00826A62" w:rsidP="00826A62">
            <w:pPr>
              <w:spacing w:before="120" w:after="120" w:line="240" w:lineRule="auto"/>
            </w:pPr>
            <w:r>
              <w:rPr>
                <w:rFonts w:ascii="Arial" w:hAnsi="Arial" w:cs="Arial"/>
                <w:color w:val="000000"/>
              </w:rPr>
              <w:t>0.15</w:t>
            </w:r>
          </w:p>
        </w:tc>
      </w:tr>
      <w:tr w:rsidR="00826A62" w:rsidRPr="00F05224" w14:paraId="23A7F8D9" w14:textId="77777777" w:rsidTr="004A6B9C">
        <w:trPr>
          <w:cantSplit/>
          <w:trHeight w:val="300"/>
        </w:trPr>
        <w:tc>
          <w:tcPr>
            <w:tcW w:w="2830" w:type="dxa"/>
            <w:noWrap/>
            <w:vAlign w:val="center"/>
            <w:hideMark/>
          </w:tcPr>
          <w:p w14:paraId="454E0F1A" w14:textId="07DE3014" w:rsidR="00826A62" w:rsidRPr="00F05224" w:rsidRDefault="00826A62" w:rsidP="00826A62">
            <w:pPr>
              <w:spacing w:before="120" w:after="120" w:line="240" w:lineRule="auto"/>
            </w:pPr>
            <w:r>
              <w:rPr>
                <w:rFonts w:ascii="Arial" w:hAnsi="Arial" w:cs="Arial"/>
                <w:color w:val="000000"/>
              </w:rPr>
              <w:t>141</w:t>
            </w:r>
          </w:p>
        </w:tc>
        <w:tc>
          <w:tcPr>
            <w:tcW w:w="2694" w:type="dxa"/>
            <w:noWrap/>
            <w:vAlign w:val="center"/>
            <w:hideMark/>
          </w:tcPr>
          <w:p w14:paraId="5EA62D0A" w14:textId="425D0E5A" w:rsidR="00826A62" w:rsidRPr="00F05224" w:rsidRDefault="00826A62" w:rsidP="00826A62">
            <w:pPr>
              <w:spacing w:before="120" w:after="120" w:line="240" w:lineRule="auto"/>
            </w:pPr>
            <w:r>
              <w:rPr>
                <w:rFonts w:ascii="Arial" w:hAnsi="Arial" w:cs="Arial"/>
                <w:color w:val="000000"/>
              </w:rPr>
              <w:t>Leek</w:t>
            </w:r>
          </w:p>
        </w:tc>
        <w:tc>
          <w:tcPr>
            <w:tcW w:w="3543" w:type="dxa"/>
            <w:noWrap/>
            <w:vAlign w:val="center"/>
            <w:hideMark/>
          </w:tcPr>
          <w:p w14:paraId="281AB53F" w14:textId="59C65918" w:rsidR="00826A62" w:rsidRPr="00F05224" w:rsidRDefault="00826A62" w:rsidP="00826A62">
            <w:pPr>
              <w:spacing w:before="120" w:after="120" w:line="240" w:lineRule="auto"/>
            </w:pPr>
            <w:r>
              <w:rPr>
                <w:rFonts w:ascii="Arial" w:hAnsi="Arial" w:cs="Arial"/>
                <w:color w:val="000000"/>
              </w:rPr>
              <w:t>3.</w:t>
            </w:r>
            <w:r w:rsidR="00DE06DE">
              <w:rPr>
                <w:rFonts w:ascii="Arial" w:hAnsi="Arial" w:cs="Arial"/>
                <w:color w:val="000000"/>
              </w:rPr>
              <w:t>6</w:t>
            </w:r>
          </w:p>
        </w:tc>
      </w:tr>
      <w:tr w:rsidR="00826A62" w:rsidRPr="00F05224" w14:paraId="172C9670" w14:textId="77777777" w:rsidTr="004A6B9C">
        <w:trPr>
          <w:cantSplit/>
          <w:trHeight w:val="300"/>
        </w:trPr>
        <w:tc>
          <w:tcPr>
            <w:tcW w:w="2830" w:type="dxa"/>
            <w:noWrap/>
            <w:vAlign w:val="center"/>
            <w:hideMark/>
          </w:tcPr>
          <w:p w14:paraId="7E0250D4" w14:textId="4C99B445" w:rsidR="00826A62" w:rsidRPr="00F05224" w:rsidRDefault="00826A62" w:rsidP="00826A62">
            <w:pPr>
              <w:spacing w:before="120" w:after="120" w:line="240" w:lineRule="auto"/>
            </w:pPr>
            <w:r>
              <w:rPr>
                <w:rFonts w:ascii="Arial" w:hAnsi="Arial" w:cs="Arial"/>
                <w:color w:val="000000"/>
              </w:rPr>
              <w:t>142</w:t>
            </w:r>
          </w:p>
        </w:tc>
        <w:tc>
          <w:tcPr>
            <w:tcW w:w="2694" w:type="dxa"/>
            <w:noWrap/>
            <w:vAlign w:val="center"/>
            <w:hideMark/>
          </w:tcPr>
          <w:p w14:paraId="39E3D777" w14:textId="4EBF2851" w:rsidR="00826A62" w:rsidRPr="00F05224" w:rsidRDefault="00826A62" w:rsidP="00826A62">
            <w:pPr>
              <w:spacing w:before="120" w:after="120" w:line="240" w:lineRule="auto"/>
            </w:pPr>
            <w:r>
              <w:rPr>
                <w:rFonts w:ascii="Arial" w:hAnsi="Arial" w:cs="Arial"/>
                <w:color w:val="000000"/>
              </w:rPr>
              <w:t>Carrot</w:t>
            </w:r>
          </w:p>
        </w:tc>
        <w:tc>
          <w:tcPr>
            <w:tcW w:w="3543" w:type="dxa"/>
            <w:noWrap/>
            <w:vAlign w:val="center"/>
            <w:hideMark/>
          </w:tcPr>
          <w:p w14:paraId="74CDD335" w14:textId="77B8B7F4" w:rsidR="00826A62" w:rsidRPr="00F05224" w:rsidRDefault="00826A62" w:rsidP="00826A62">
            <w:pPr>
              <w:spacing w:before="120" w:after="120" w:line="240" w:lineRule="auto"/>
            </w:pPr>
            <w:r>
              <w:rPr>
                <w:rFonts w:ascii="Arial" w:hAnsi="Arial" w:cs="Arial"/>
                <w:color w:val="000000"/>
              </w:rPr>
              <w:t>3</w:t>
            </w:r>
          </w:p>
        </w:tc>
      </w:tr>
      <w:tr w:rsidR="00826A62" w:rsidRPr="00F05224" w14:paraId="0B3D2242" w14:textId="77777777" w:rsidTr="004A6B9C">
        <w:trPr>
          <w:cantSplit/>
          <w:trHeight w:val="300"/>
        </w:trPr>
        <w:tc>
          <w:tcPr>
            <w:tcW w:w="2830" w:type="dxa"/>
            <w:noWrap/>
            <w:vAlign w:val="center"/>
            <w:hideMark/>
          </w:tcPr>
          <w:p w14:paraId="2493F5AB" w14:textId="504E02EF" w:rsidR="00826A62" w:rsidRPr="00F05224" w:rsidRDefault="00826A62" w:rsidP="00826A62">
            <w:pPr>
              <w:spacing w:before="120" w:after="120" w:line="240" w:lineRule="auto"/>
            </w:pPr>
            <w:r>
              <w:rPr>
                <w:rFonts w:ascii="Arial" w:hAnsi="Arial" w:cs="Arial"/>
                <w:color w:val="000000"/>
              </w:rPr>
              <w:t>146</w:t>
            </w:r>
          </w:p>
        </w:tc>
        <w:tc>
          <w:tcPr>
            <w:tcW w:w="2694" w:type="dxa"/>
            <w:noWrap/>
            <w:vAlign w:val="center"/>
            <w:hideMark/>
          </w:tcPr>
          <w:p w14:paraId="5B4476B0" w14:textId="61D51703" w:rsidR="00826A62" w:rsidRPr="00F05224" w:rsidRDefault="00826A62" w:rsidP="00826A62">
            <w:pPr>
              <w:spacing w:before="120" w:after="120" w:line="240" w:lineRule="auto"/>
            </w:pPr>
            <w:r>
              <w:rPr>
                <w:rFonts w:ascii="Arial" w:hAnsi="Arial" w:cs="Arial"/>
                <w:color w:val="000000"/>
              </w:rPr>
              <w:t>Carrot</w:t>
            </w:r>
          </w:p>
        </w:tc>
        <w:tc>
          <w:tcPr>
            <w:tcW w:w="3543" w:type="dxa"/>
            <w:noWrap/>
            <w:vAlign w:val="center"/>
            <w:hideMark/>
          </w:tcPr>
          <w:p w14:paraId="6C8A2869" w14:textId="36BC02EC" w:rsidR="00826A62" w:rsidRPr="00F05224" w:rsidRDefault="00826A62" w:rsidP="00826A62">
            <w:pPr>
              <w:spacing w:before="120" w:after="120" w:line="240" w:lineRule="auto"/>
            </w:pPr>
            <w:r>
              <w:rPr>
                <w:rFonts w:ascii="Arial" w:hAnsi="Arial" w:cs="Arial"/>
                <w:color w:val="000000"/>
              </w:rPr>
              <w:t>0.25</w:t>
            </w:r>
          </w:p>
        </w:tc>
      </w:tr>
      <w:tr w:rsidR="00826A62" w:rsidRPr="00F05224" w14:paraId="3B9A2177" w14:textId="77777777" w:rsidTr="004A6B9C">
        <w:trPr>
          <w:cantSplit/>
          <w:trHeight w:val="300"/>
        </w:trPr>
        <w:tc>
          <w:tcPr>
            <w:tcW w:w="2830" w:type="dxa"/>
            <w:noWrap/>
            <w:vAlign w:val="center"/>
            <w:hideMark/>
          </w:tcPr>
          <w:p w14:paraId="4357F6D9" w14:textId="57062839" w:rsidR="00826A62" w:rsidRPr="00F05224" w:rsidRDefault="00826A62" w:rsidP="00826A62">
            <w:pPr>
              <w:spacing w:before="120" w:after="120" w:line="240" w:lineRule="auto"/>
            </w:pPr>
            <w:r>
              <w:rPr>
                <w:rFonts w:ascii="Arial" w:hAnsi="Arial" w:cs="Arial"/>
                <w:color w:val="000000"/>
              </w:rPr>
              <w:lastRenderedPageBreak/>
              <w:t>146</w:t>
            </w:r>
          </w:p>
        </w:tc>
        <w:tc>
          <w:tcPr>
            <w:tcW w:w="2694" w:type="dxa"/>
            <w:noWrap/>
            <w:vAlign w:val="center"/>
            <w:hideMark/>
          </w:tcPr>
          <w:p w14:paraId="20A5B781" w14:textId="38476225" w:rsidR="00826A62" w:rsidRPr="00F05224" w:rsidRDefault="00826A62" w:rsidP="00826A62">
            <w:pPr>
              <w:spacing w:before="120" w:after="120" w:line="240" w:lineRule="auto"/>
            </w:pPr>
            <w:r>
              <w:rPr>
                <w:rFonts w:ascii="Arial" w:hAnsi="Arial" w:cs="Arial"/>
                <w:color w:val="000000"/>
              </w:rPr>
              <w:t>Onion</w:t>
            </w:r>
          </w:p>
        </w:tc>
        <w:tc>
          <w:tcPr>
            <w:tcW w:w="3543" w:type="dxa"/>
            <w:noWrap/>
            <w:vAlign w:val="center"/>
            <w:hideMark/>
          </w:tcPr>
          <w:p w14:paraId="107D8D15" w14:textId="455C25B5" w:rsidR="00826A62" w:rsidRPr="00F05224" w:rsidRDefault="00826A62" w:rsidP="00826A62">
            <w:pPr>
              <w:spacing w:before="120" w:after="120" w:line="240" w:lineRule="auto"/>
            </w:pPr>
            <w:r>
              <w:rPr>
                <w:rFonts w:ascii="Arial" w:hAnsi="Arial" w:cs="Arial"/>
                <w:color w:val="000000"/>
              </w:rPr>
              <w:t>0.53</w:t>
            </w:r>
          </w:p>
        </w:tc>
      </w:tr>
      <w:tr w:rsidR="00826A62" w:rsidRPr="00F05224" w14:paraId="6E126A62" w14:textId="77777777" w:rsidTr="004A6B9C">
        <w:trPr>
          <w:cantSplit/>
          <w:trHeight w:val="300"/>
        </w:trPr>
        <w:tc>
          <w:tcPr>
            <w:tcW w:w="2830" w:type="dxa"/>
            <w:noWrap/>
            <w:vAlign w:val="center"/>
            <w:hideMark/>
          </w:tcPr>
          <w:p w14:paraId="2302ACF9" w14:textId="57CBB522" w:rsidR="00826A62" w:rsidRPr="00F05224" w:rsidRDefault="00826A62" w:rsidP="00826A62">
            <w:pPr>
              <w:spacing w:before="120" w:after="120" w:line="240" w:lineRule="auto"/>
            </w:pPr>
            <w:r>
              <w:rPr>
                <w:rFonts w:ascii="Arial" w:hAnsi="Arial" w:cs="Arial"/>
                <w:color w:val="000000"/>
              </w:rPr>
              <w:t>151</w:t>
            </w:r>
          </w:p>
        </w:tc>
        <w:tc>
          <w:tcPr>
            <w:tcW w:w="2694" w:type="dxa"/>
            <w:noWrap/>
            <w:vAlign w:val="center"/>
            <w:hideMark/>
          </w:tcPr>
          <w:p w14:paraId="38B27EA9" w14:textId="09BDD397" w:rsidR="00826A62" w:rsidRPr="00F05224" w:rsidRDefault="00826A62" w:rsidP="00826A62">
            <w:pPr>
              <w:spacing w:before="120" w:after="120" w:line="240" w:lineRule="auto"/>
            </w:pPr>
            <w:r>
              <w:rPr>
                <w:rFonts w:ascii="Arial" w:hAnsi="Arial" w:cs="Arial"/>
                <w:color w:val="000000"/>
              </w:rPr>
              <w:t>Carrot</w:t>
            </w:r>
          </w:p>
        </w:tc>
        <w:tc>
          <w:tcPr>
            <w:tcW w:w="3543" w:type="dxa"/>
            <w:noWrap/>
            <w:vAlign w:val="center"/>
            <w:hideMark/>
          </w:tcPr>
          <w:p w14:paraId="32B1E7B2" w14:textId="6AC05A00" w:rsidR="00826A62" w:rsidRPr="00F05224" w:rsidRDefault="00826A62" w:rsidP="00826A62">
            <w:pPr>
              <w:spacing w:before="120" w:after="120" w:line="240" w:lineRule="auto"/>
            </w:pPr>
            <w:r>
              <w:rPr>
                <w:rFonts w:ascii="Arial" w:hAnsi="Arial" w:cs="Arial"/>
                <w:color w:val="000000"/>
              </w:rPr>
              <w:t>13.5</w:t>
            </w:r>
          </w:p>
        </w:tc>
      </w:tr>
      <w:tr w:rsidR="00826A62" w:rsidRPr="00F05224" w14:paraId="1EF30E8B" w14:textId="77777777" w:rsidTr="004A6B9C">
        <w:trPr>
          <w:cantSplit/>
          <w:trHeight w:val="300"/>
        </w:trPr>
        <w:tc>
          <w:tcPr>
            <w:tcW w:w="2830" w:type="dxa"/>
            <w:noWrap/>
            <w:vAlign w:val="center"/>
          </w:tcPr>
          <w:p w14:paraId="754A5FA8" w14:textId="785F38BF" w:rsidR="00826A62" w:rsidRDefault="00826A62" w:rsidP="00826A62">
            <w:pPr>
              <w:spacing w:before="120" w:after="120" w:line="240" w:lineRule="auto"/>
              <w:rPr>
                <w:rFonts w:ascii="Arial" w:hAnsi="Arial" w:cs="Arial"/>
                <w:color w:val="000000"/>
              </w:rPr>
            </w:pPr>
            <w:r>
              <w:rPr>
                <w:rFonts w:ascii="Arial" w:hAnsi="Arial" w:cs="Arial"/>
                <w:color w:val="000000"/>
              </w:rPr>
              <w:t>151</w:t>
            </w:r>
          </w:p>
        </w:tc>
        <w:tc>
          <w:tcPr>
            <w:tcW w:w="2694" w:type="dxa"/>
            <w:noWrap/>
            <w:vAlign w:val="center"/>
          </w:tcPr>
          <w:p w14:paraId="4144B122" w14:textId="54189FA7"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034C3DFF" w14:textId="7B1F6AE4" w:rsidR="00826A62" w:rsidRDefault="00826A62" w:rsidP="00826A62">
            <w:pPr>
              <w:spacing w:before="120" w:after="120" w:line="240" w:lineRule="auto"/>
              <w:rPr>
                <w:rFonts w:ascii="Arial" w:hAnsi="Arial" w:cs="Arial"/>
                <w:color w:val="000000"/>
              </w:rPr>
            </w:pPr>
            <w:r>
              <w:rPr>
                <w:rFonts w:ascii="Arial" w:hAnsi="Arial" w:cs="Arial"/>
                <w:color w:val="000000"/>
              </w:rPr>
              <w:t>11.9</w:t>
            </w:r>
          </w:p>
        </w:tc>
      </w:tr>
      <w:tr w:rsidR="00826A62" w:rsidRPr="00F05224" w14:paraId="05B81F2C" w14:textId="77777777" w:rsidTr="004A6B9C">
        <w:trPr>
          <w:cantSplit/>
          <w:trHeight w:val="300"/>
        </w:trPr>
        <w:tc>
          <w:tcPr>
            <w:tcW w:w="2830" w:type="dxa"/>
            <w:noWrap/>
            <w:vAlign w:val="center"/>
          </w:tcPr>
          <w:p w14:paraId="6D81B919" w14:textId="3D2DF6A8" w:rsidR="00826A62" w:rsidRDefault="00826A62" w:rsidP="00826A62">
            <w:pPr>
              <w:spacing w:before="120" w:after="120" w:line="240" w:lineRule="auto"/>
              <w:rPr>
                <w:rFonts w:ascii="Arial" w:hAnsi="Arial" w:cs="Arial"/>
                <w:color w:val="000000"/>
              </w:rPr>
            </w:pPr>
            <w:r>
              <w:rPr>
                <w:rFonts w:ascii="Arial" w:hAnsi="Arial" w:cs="Arial"/>
                <w:color w:val="000000"/>
              </w:rPr>
              <w:t>164</w:t>
            </w:r>
          </w:p>
        </w:tc>
        <w:tc>
          <w:tcPr>
            <w:tcW w:w="2694" w:type="dxa"/>
            <w:noWrap/>
            <w:vAlign w:val="center"/>
          </w:tcPr>
          <w:p w14:paraId="24A6D351" w14:textId="2DCE8191" w:rsidR="00826A62" w:rsidRDefault="00826A62" w:rsidP="00826A62">
            <w:pPr>
              <w:spacing w:before="120" w:after="120" w:line="240" w:lineRule="auto"/>
              <w:rPr>
                <w:rFonts w:ascii="Arial" w:hAnsi="Arial" w:cs="Arial"/>
                <w:color w:val="000000"/>
              </w:rPr>
            </w:pPr>
            <w:r>
              <w:rPr>
                <w:rFonts w:ascii="Arial" w:hAnsi="Arial" w:cs="Arial"/>
                <w:color w:val="000000"/>
              </w:rPr>
              <w:t>Spring Onion</w:t>
            </w:r>
          </w:p>
        </w:tc>
        <w:tc>
          <w:tcPr>
            <w:tcW w:w="3543" w:type="dxa"/>
            <w:noWrap/>
            <w:vAlign w:val="center"/>
          </w:tcPr>
          <w:p w14:paraId="2F059F2C" w14:textId="664D6B5E" w:rsidR="00826A62" w:rsidRDefault="00826A62" w:rsidP="00826A62">
            <w:pPr>
              <w:spacing w:before="120" w:after="120" w:line="240" w:lineRule="auto"/>
              <w:rPr>
                <w:rFonts w:ascii="Arial" w:hAnsi="Arial" w:cs="Arial"/>
                <w:color w:val="000000"/>
              </w:rPr>
            </w:pPr>
            <w:r>
              <w:rPr>
                <w:rFonts w:ascii="Arial" w:hAnsi="Arial" w:cs="Arial"/>
                <w:color w:val="000000"/>
              </w:rPr>
              <w:t>0.15</w:t>
            </w:r>
          </w:p>
        </w:tc>
      </w:tr>
      <w:tr w:rsidR="00826A62" w:rsidRPr="00F05224" w14:paraId="39453252" w14:textId="77777777" w:rsidTr="004A6B9C">
        <w:trPr>
          <w:cantSplit/>
          <w:trHeight w:val="300"/>
        </w:trPr>
        <w:tc>
          <w:tcPr>
            <w:tcW w:w="2830" w:type="dxa"/>
            <w:noWrap/>
            <w:vAlign w:val="center"/>
          </w:tcPr>
          <w:p w14:paraId="039099B4" w14:textId="1CD0651F" w:rsidR="00826A62" w:rsidRDefault="00826A62" w:rsidP="00826A62">
            <w:pPr>
              <w:spacing w:before="120" w:after="120" w:line="240" w:lineRule="auto"/>
              <w:rPr>
                <w:rFonts w:ascii="Arial" w:hAnsi="Arial" w:cs="Arial"/>
                <w:color w:val="000000"/>
              </w:rPr>
            </w:pPr>
            <w:r>
              <w:rPr>
                <w:rFonts w:ascii="Arial" w:hAnsi="Arial" w:cs="Arial"/>
                <w:color w:val="000000"/>
              </w:rPr>
              <w:t>164</w:t>
            </w:r>
          </w:p>
        </w:tc>
        <w:tc>
          <w:tcPr>
            <w:tcW w:w="2694" w:type="dxa"/>
            <w:noWrap/>
            <w:vAlign w:val="center"/>
          </w:tcPr>
          <w:p w14:paraId="5D654324" w14:textId="485F367B" w:rsidR="00826A62" w:rsidRDefault="00826A62" w:rsidP="00826A62">
            <w:pPr>
              <w:spacing w:before="120" w:after="120" w:line="240" w:lineRule="auto"/>
              <w:rPr>
                <w:rFonts w:ascii="Arial" w:hAnsi="Arial" w:cs="Arial"/>
                <w:color w:val="000000"/>
              </w:rPr>
            </w:pPr>
            <w:r>
              <w:rPr>
                <w:rFonts w:ascii="Arial" w:hAnsi="Arial" w:cs="Arial"/>
                <w:color w:val="000000"/>
              </w:rPr>
              <w:t>Leek</w:t>
            </w:r>
          </w:p>
        </w:tc>
        <w:tc>
          <w:tcPr>
            <w:tcW w:w="3543" w:type="dxa"/>
            <w:noWrap/>
            <w:vAlign w:val="center"/>
          </w:tcPr>
          <w:p w14:paraId="10CD9120" w14:textId="6DBF69E3" w:rsidR="00826A62" w:rsidRDefault="00826A62" w:rsidP="00826A62">
            <w:pPr>
              <w:spacing w:before="120" w:after="120" w:line="240" w:lineRule="auto"/>
              <w:rPr>
                <w:rFonts w:ascii="Arial" w:hAnsi="Arial" w:cs="Arial"/>
                <w:color w:val="000000"/>
              </w:rPr>
            </w:pPr>
            <w:r>
              <w:rPr>
                <w:rFonts w:ascii="Arial" w:hAnsi="Arial" w:cs="Arial"/>
                <w:color w:val="000000"/>
              </w:rPr>
              <w:t>3.</w:t>
            </w:r>
            <w:r w:rsidR="00DE06DE">
              <w:rPr>
                <w:rFonts w:ascii="Arial" w:hAnsi="Arial" w:cs="Arial"/>
                <w:color w:val="000000"/>
              </w:rPr>
              <w:t>6</w:t>
            </w:r>
          </w:p>
        </w:tc>
      </w:tr>
      <w:tr w:rsidR="00826A62" w:rsidRPr="00F05224" w14:paraId="5CF1998D" w14:textId="77777777" w:rsidTr="004A6B9C">
        <w:trPr>
          <w:cantSplit/>
          <w:trHeight w:val="300"/>
        </w:trPr>
        <w:tc>
          <w:tcPr>
            <w:tcW w:w="2830" w:type="dxa"/>
            <w:noWrap/>
            <w:vAlign w:val="center"/>
          </w:tcPr>
          <w:p w14:paraId="2EA84862" w14:textId="587CEBEB" w:rsidR="00826A62" w:rsidRDefault="00826A62" w:rsidP="00826A62">
            <w:pPr>
              <w:spacing w:before="120" w:after="120" w:line="240" w:lineRule="auto"/>
              <w:rPr>
                <w:rFonts w:ascii="Arial" w:hAnsi="Arial" w:cs="Arial"/>
                <w:color w:val="000000"/>
              </w:rPr>
            </w:pPr>
            <w:r>
              <w:rPr>
                <w:rFonts w:ascii="Arial" w:hAnsi="Arial" w:cs="Arial"/>
                <w:color w:val="000000"/>
              </w:rPr>
              <w:t>169</w:t>
            </w:r>
          </w:p>
        </w:tc>
        <w:tc>
          <w:tcPr>
            <w:tcW w:w="2694" w:type="dxa"/>
            <w:noWrap/>
            <w:vAlign w:val="center"/>
          </w:tcPr>
          <w:p w14:paraId="08EDB437" w14:textId="6D618DE1"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222768F1" w14:textId="528CD179" w:rsidR="00826A62" w:rsidRDefault="00826A62" w:rsidP="00826A62">
            <w:pPr>
              <w:spacing w:before="120" w:after="120" w:line="240" w:lineRule="auto"/>
              <w:rPr>
                <w:rFonts w:ascii="Arial" w:hAnsi="Arial" w:cs="Arial"/>
                <w:color w:val="000000"/>
              </w:rPr>
            </w:pPr>
            <w:r>
              <w:rPr>
                <w:rFonts w:ascii="Arial" w:hAnsi="Arial" w:cs="Arial"/>
                <w:color w:val="000000"/>
              </w:rPr>
              <w:t>3</w:t>
            </w:r>
          </w:p>
        </w:tc>
      </w:tr>
      <w:tr w:rsidR="00826A62" w:rsidRPr="00F05224" w14:paraId="30E9F200" w14:textId="77777777" w:rsidTr="004A6B9C">
        <w:trPr>
          <w:cantSplit/>
          <w:trHeight w:val="300"/>
        </w:trPr>
        <w:tc>
          <w:tcPr>
            <w:tcW w:w="2830" w:type="dxa"/>
            <w:noWrap/>
            <w:vAlign w:val="center"/>
          </w:tcPr>
          <w:p w14:paraId="3B9C924F" w14:textId="276DE73E" w:rsidR="00826A62" w:rsidRDefault="00826A62" w:rsidP="00826A62">
            <w:pPr>
              <w:spacing w:before="120" w:after="120" w:line="240" w:lineRule="auto"/>
              <w:rPr>
                <w:rFonts w:ascii="Arial" w:hAnsi="Arial" w:cs="Arial"/>
                <w:color w:val="000000"/>
              </w:rPr>
            </w:pPr>
            <w:r>
              <w:rPr>
                <w:rFonts w:ascii="Arial" w:hAnsi="Arial" w:cs="Arial"/>
                <w:color w:val="000000"/>
              </w:rPr>
              <w:t>171</w:t>
            </w:r>
          </w:p>
        </w:tc>
        <w:tc>
          <w:tcPr>
            <w:tcW w:w="2694" w:type="dxa"/>
            <w:noWrap/>
            <w:vAlign w:val="center"/>
          </w:tcPr>
          <w:p w14:paraId="00A5C39C" w14:textId="436678F9"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724DE227" w14:textId="7F549A5F" w:rsidR="00826A62" w:rsidRDefault="00826A62" w:rsidP="00826A62">
            <w:pPr>
              <w:spacing w:before="120" w:after="120" w:line="240" w:lineRule="auto"/>
              <w:rPr>
                <w:rFonts w:ascii="Arial" w:hAnsi="Arial" w:cs="Arial"/>
                <w:color w:val="000000"/>
              </w:rPr>
            </w:pPr>
            <w:r>
              <w:rPr>
                <w:rFonts w:ascii="Arial" w:hAnsi="Arial" w:cs="Arial"/>
                <w:color w:val="000000"/>
              </w:rPr>
              <w:t>0.53</w:t>
            </w:r>
          </w:p>
        </w:tc>
      </w:tr>
      <w:tr w:rsidR="00826A62" w:rsidRPr="00F05224" w14:paraId="6DFB71B6" w14:textId="77777777" w:rsidTr="004A6B9C">
        <w:trPr>
          <w:cantSplit/>
          <w:trHeight w:val="300"/>
        </w:trPr>
        <w:tc>
          <w:tcPr>
            <w:tcW w:w="2830" w:type="dxa"/>
            <w:noWrap/>
            <w:vAlign w:val="center"/>
          </w:tcPr>
          <w:p w14:paraId="19F5A45F" w14:textId="28E98749" w:rsidR="00826A62" w:rsidRDefault="00826A62" w:rsidP="00826A62">
            <w:pPr>
              <w:spacing w:before="120" w:after="120" w:line="240" w:lineRule="auto"/>
              <w:rPr>
                <w:rFonts w:ascii="Arial" w:hAnsi="Arial" w:cs="Arial"/>
                <w:color w:val="000000"/>
              </w:rPr>
            </w:pPr>
            <w:r>
              <w:rPr>
                <w:rFonts w:ascii="Arial" w:hAnsi="Arial" w:cs="Arial"/>
                <w:color w:val="000000"/>
              </w:rPr>
              <w:t>171</w:t>
            </w:r>
          </w:p>
        </w:tc>
        <w:tc>
          <w:tcPr>
            <w:tcW w:w="2694" w:type="dxa"/>
            <w:noWrap/>
            <w:vAlign w:val="center"/>
          </w:tcPr>
          <w:p w14:paraId="7FAF9717" w14:textId="7B32A19B"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0E44519B" w14:textId="606EA168" w:rsidR="00826A62" w:rsidRDefault="00826A62" w:rsidP="00826A62">
            <w:pPr>
              <w:spacing w:before="120" w:after="120" w:line="240" w:lineRule="auto"/>
              <w:rPr>
                <w:rFonts w:ascii="Arial" w:hAnsi="Arial" w:cs="Arial"/>
                <w:color w:val="000000"/>
              </w:rPr>
            </w:pPr>
            <w:r>
              <w:rPr>
                <w:rFonts w:ascii="Arial" w:hAnsi="Arial" w:cs="Arial"/>
                <w:color w:val="000000"/>
              </w:rPr>
              <w:t>0.25</w:t>
            </w:r>
          </w:p>
        </w:tc>
      </w:tr>
      <w:tr w:rsidR="00826A62" w:rsidRPr="00F05224" w14:paraId="0DF1BAB6" w14:textId="77777777" w:rsidTr="004A6B9C">
        <w:trPr>
          <w:cantSplit/>
          <w:trHeight w:val="300"/>
        </w:trPr>
        <w:tc>
          <w:tcPr>
            <w:tcW w:w="2830" w:type="dxa"/>
            <w:noWrap/>
            <w:vAlign w:val="center"/>
          </w:tcPr>
          <w:p w14:paraId="62463B1E" w14:textId="372F10BB" w:rsidR="00826A62" w:rsidRDefault="00826A62" w:rsidP="00826A62">
            <w:pPr>
              <w:spacing w:before="120" w:after="120" w:line="240" w:lineRule="auto"/>
              <w:rPr>
                <w:rFonts w:ascii="Arial" w:hAnsi="Arial" w:cs="Arial"/>
                <w:color w:val="000000"/>
              </w:rPr>
            </w:pPr>
            <w:r>
              <w:rPr>
                <w:rFonts w:ascii="Arial" w:hAnsi="Arial" w:cs="Arial"/>
                <w:color w:val="000000"/>
              </w:rPr>
              <w:t>172</w:t>
            </w:r>
          </w:p>
        </w:tc>
        <w:tc>
          <w:tcPr>
            <w:tcW w:w="2694" w:type="dxa"/>
            <w:noWrap/>
            <w:vAlign w:val="center"/>
          </w:tcPr>
          <w:p w14:paraId="3B56CC3C" w14:textId="30D753FC"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0BE5E793" w14:textId="6BB31DEE" w:rsidR="00826A62" w:rsidRDefault="00826A62" w:rsidP="00826A62">
            <w:pPr>
              <w:spacing w:before="120" w:after="120" w:line="240" w:lineRule="auto"/>
              <w:rPr>
                <w:rFonts w:ascii="Arial" w:hAnsi="Arial" w:cs="Arial"/>
                <w:color w:val="000000"/>
              </w:rPr>
            </w:pPr>
            <w:r>
              <w:rPr>
                <w:rFonts w:ascii="Arial" w:hAnsi="Arial" w:cs="Arial"/>
                <w:color w:val="000000"/>
              </w:rPr>
              <w:t>0.53</w:t>
            </w:r>
          </w:p>
        </w:tc>
      </w:tr>
      <w:tr w:rsidR="00826A62" w:rsidRPr="00F05224" w14:paraId="33A422F9" w14:textId="77777777" w:rsidTr="004A6B9C">
        <w:trPr>
          <w:cantSplit/>
          <w:trHeight w:val="300"/>
        </w:trPr>
        <w:tc>
          <w:tcPr>
            <w:tcW w:w="2830" w:type="dxa"/>
            <w:noWrap/>
            <w:vAlign w:val="center"/>
          </w:tcPr>
          <w:p w14:paraId="0D949676" w14:textId="0B34C3E0" w:rsidR="00826A62" w:rsidRDefault="00826A62" w:rsidP="00826A62">
            <w:pPr>
              <w:spacing w:before="120" w:after="120" w:line="240" w:lineRule="auto"/>
              <w:rPr>
                <w:rFonts w:ascii="Arial" w:hAnsi="Arial" w:cs="Arial"/>
                <w:color w:val="000000"/>
              </w:rPr>
            </w:pPr>
            <w:r>
              <w:rPr>
                <w:rFonts w:ascii="Arial" w:hAnsi="Arial" w:cs="Arial"/>
                <w:color w:val="000000"/>
              </w:rPr>
              <w:t>172</w:t>
            </w:r>
          </w:p>
        </w:tc>
        <w:tc>
          <w:tcPr>
            <w:tcW w:w="2694" w:type="dxa"/>
            <w:noWrap/>
            <w:vAlign w:val="center"/>
          </w:tcPr>
          <w:p w14:paraId="185CE524" w14:textId="02D2F3E3"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3ECF595D" w14:textId="71E2F679" w:rsidR="00826A62" w:rsidRDefault="00826A62" w:rsidP="00826A62">
            <w:pPr>
              <w:spacing w:before="120" w:after="120" w:line="240" w:lineRule="auto"/>
              <w:rPr>
                <w:rFonts w:ascii="Arial" w:hAnsi="Arial" w:cs="Arial"/>
                <w:color w:val="000000"/>
              </w:rPr>
            </w:pPr>
            <w:r>
              <w:rPr>
                <w:rFonts w:ascii="Arial" w:hAnsi="Arial" w:cs="Arial"/>
                <w:color w:val="000000"/>
              </w:rPr>
              <w:t>0.25</w:t>
            </w:r>
          </w:p>
        </w:tc>
      </w:tr>
      <w:tr w:rsidR="00826A62" w:rsidRPr="00F05224" w14:paraId="76147AB9" w14:textId="77777777" w:rsidTr="004A6B9C">
        <w:trPr>
          <w:cantSplit/>
          <w:trHeight w:val="300"/>
        </w:trPr>
        <w:tc>
          <w:tcPr>
            <w:tcW w:w="2830" w:type="dxa"/>
            <w:noWrap/>
            <w:vAlign w:val="center"/>
          </w:tcPr>
          <w:p w14:paraId="3ADE6A4C" w14:textId="166FAC42" w:rsidR="00826A62" w:rsidRDefault="00826A62" w:rsidP="00826A62">
            <w:pPr>
              <w:spacing w:before="120" w:after="120" w:line="240" w:lineRule="auto"/>
              <w:rPr>
                <w:rFonts w:ascii="Arial" w:hAnsi="Arial" w:cs="Arial"/>
                <w:color w:val="000000"/>
              </w:rPr>
            </w:pPr>
            <w:r>
              <w:rPr>
                <w:rFonts w:ascii="Arial" w:hAnsi="Arial" w:cs="Arial"/>
                <w:color w:val="000000"/>
              </w:rPr>
              <w:t>173</w:t>
            </w:r>
          </w:p>
        </w:tc>
        <w:tc>
          <w:tcPr>
            <w:tcW w:w="2694" w:type="dxa"/>
            <w:noWrap/>
            <w:vAlign w:val="center"/>
          </w:tcPr>
          <w:p w14:paraId="01A0B629" w14:textId="1500FE75"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0D79007D" w14:textId="51901132" w:rsidR="00826A62" w:rsidRDefault="00826A62" w:rsidP="00826A62">
            <w:pPr>
              <w:spacing w:before="120" w:after="120" w:line="240" w:lineRule="auto"/>
              <w:rPr>
                <w:rFonts w:ascii="Arial" w:hAnsi="Arial" w:cs="Arial"/>
                <w:color w:val="000000"/>
              </w:rPr>
            </w:pPr>
            <w:r>
              <w:rPr>
                <w:rFonts w:ascii="Arial" w:hAnsi="Arial" w:cs="Arial"/>
                <w:color w:val="000000"/>
              </w:rPr>
              <w:t>0.53</w:t>
            </w:r>
          </w:p>
        </w:tc>
      </w:tr>
      <w:tr w:rsidR="00826A62" w:rsidRPr="00F05224" w14:paraId="5E2A6364" w14:textId="77777777" w:rsidTr="004A6B9C">
        <w:trPr>
          <w:cantSplit/>
          <w:trHeight w:val="300"/>
        </w:trPr>
        <w:tc>
          <w:tcPr>
            <w:tcW w:w="2830" w:type="dxa"/>
            <w:noWrap/>
            <w:vAlign w:val="center"/>
          </w:tcPr>
          <w:p w14:paraId="0AB50335" w14:textId="32303D41" w:rsidR="00826A62" w:rsidRDefault="00826A62" w:rsidP="00826A62">
            <w:pPr>
              <w:spacing w:before="120" w:after="120" w:line="240" w:lineRule="auto"/>
              <w:rPr>
                <w:rFonts w:ascii="Arial" w:hAnsi="Arial" w:cs="Arial"/>
                <w:color w:val="000000"/>
              </w:rPr>
            </w:pPr>
            <w:r>
              <w:rPr>
                <w:rFonts w:ascii="Arial" w:hAnsi="Arial" w:cs="Arial"/>
                <w:color w:val="000000"/>
              </w:rPr>
              <w:t>173</w:t>
            </w:r>
          </w:p>
        </w:tc>
        <w:tc>
          <w:tcPr>
            <w:tcW w:w="2694" w:type="dxa"/>
            <w:noWrap/>
            <w:vAlign w:val="center"/>
          </w:tcPr>
          <w:p w14:paraId="5D48CB03" w14:textId="77E99BF0"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4CA12C39" w14:textId="5810329C" w:rsidR="00826A62" w:rsidRDefault="00826A62" w:rsidP="00826A62">
            <w:pPr>
              <w:spacing w:before="120" w:after="120" w:line="240" w:lineRule="auto"/>
              <w:rPr>
                <w:rFonts w:ascii="Arial" w:hAnsi="Arial" w:cs="Arial"/>
                <w:color w:val="000000"/>
              </w:rPr>
            </w:pPr>
            <w:r>
              <w:rPr>
                <w:rFonts w:ascii="Arial" w:hAnsi="Arial" w:cs="Arial"/>
                <w:color w:val="000000"/>
              </w:rPr>
              <w:t>0.25</w:t>
            </w:r>
          </w:p>
        </w:tc>
      </w:tr>
      <w:tr w:rsidR="00826A62" w:rsidRPr="00F05224" w14:paraId="01256D05" w14:textId="77777777" w:rsidTr="004A6B9C">
        <w:trPr>
          <w:cantSplit/>
          <w:trHeight w:val="300"/>
        </w:trPr>
        <w:tc>
          <w:tcPr>
            <w:tcW w:w="2830" w:type="dxa"/>
            <w:noWrap/>
            <w:vAlign w:val="center"/>
          </w:tcPr>
          <w:p w14:paraId="1B33E79F" w14:textId="52C3098A" w:rsidR="00826A62" w:rsidRDefault="00826A62" w:rsidP="00826A62">
            <w:pPr>
              <w:spacing w:before="120" w:after="120" w:line="240" w:lineRule="auto"/>
              <w:rPr>
                <w:rFonts w:ascii="Arial" w:hAnsi="Arial" w:cs="Arial"/>
                <w:color w:val="000000"/>
              </w:rPr>
            </w:pPr>
            <w:r>
              <w:rPr>
                <w:rFonts w:ascii="Arial" w:hAnsi="Arial" w:cs="Arial"/>
                <w:color w:val="000000"/>
              </w:rPr>
              <w:t>177</w:t>
            </w:r>
          </w:p>
        </w:tc>
        <w:tc>
          <w:tcPr>
            <w:tcW w:w="2694" w:type="dxa"/>
            <w:noWrap/>
            <w:vAlign w:val="center"/>
          </w:tcPr>
          <w:p w14:paraId="31496EA4" w14:textId="3E955220" w:rsidR="00826A62" w:rsidRDefault="00826A62" w:rsidP="00826A62">
            <w:pPr>
              <w:spacing w:before="120" w:after="120" w:line="240" w:lineRule="auto"/>
              <w:rPr>
                <w:rFonts w:ascii="Arial" w:hAnsi="Arial" w:cs="Arial"/>
                <w:color w:val="000000"/>
              </w:rPr>
            </w:pPr>
            <w:r>
              <w:rPr>
                <w:rFonts w:ascii="Arial" w:hAnsi="Arial" w:cs="Arial"/>
                <w:color w:val="000000"/>
              </w:rPr>
              <w:t>Radish</w:t>
            </w:r>
          </w:p>
        </w:tc>
        <w:tc>
          <w:tcPr>
            <w:tcW w:w="3543" w:type="dxa"/>
            <w:noWrap/>
            <w:vAlign w:val="center"/>
          </w:tcPr>
          <w:p w14:paraId="6926660A" w14:textId="0D843985" w:rsidR="00826A62" w:rsidRDefault="00826A62" w:rsidP="00826A62">
            <w:pPr>
              <w:spacing w:before="120" w:after="120" w:line="240" w:lineRule="auto"/>
              <w:rPr>
                <w:rFonts w:ascii="Arial" w:hAnsi="Arial" w:cs="Arial"/>
                <w:color w:val="000000"/>
              </w:rPr>
            </w:pPr>
            <w:r>
              <w:rPr>
                <w:rFonts w:ascii="Arial" w:hAnsi="Arial" w:cs="Arial"/>
                <w:color w:val="000000"/>
              </w:rPr>
              <w:t>0.08</w:t>
            </w:r>
          </w:p>
        </w:tc>
      </w:tr>
      <w:tr w:rsidR="00826A62" w:rsidRPr="00F05224" w14:paraId="0C56F4E7" w14:textId="77777777" w:rsidTr="004A6B9C">
        <w:trPr>
          <w:cantSplit/>
          <w:trHeight w:val="300"/>
        </w:trPr>
        <w:tc>
          <w:tcPr>
            <w:tcW w:w="2830" w:type="dxa"/>
            <w:noWrap/>
            <w:vAlign w:val="center"/>
          </w:tcPr>
          <w:p w14:paraId="13D41510" w14:textId="206ABB8B" w:rsidR="00826A62" w:rsidRDefault="00826A62" w:rsidP="00826A62">
            <w:pPr>
              <w:spacing w:before="120" w:after="120" w:line="240" w:lineRule="auto"/>
              <w:rPr>
                <w:rFonts w:ascii="Arial" w:hAnsi="Arial" w:cs="Arial"/>
                <w:color w:val="000000"/>
              </w:rPr>
            </w:pPr>
            <w:r>
              <w:rPr>
                <w:rFonts w:ascii="Arial" w:hAnsi="Arial" w:cs="Arial"/>
                <w:color w:val="000000"/>
              </w:rPr>
              <w:t>177</w:t>
            </w:r>
          </w:p>
        </w:tc>
        <w:tc>
          <w:tcPr>
            <w:tcW w:w="2694" w:type="dxa"/>
            <w:noWrap/>
            <w:vAlign w:val="center"/>
          </w:tcPr>
          <w:p w14:paraId="4A38BBCA" w14:textId="72FA33DD" w:rsidR="00826A62" w:rsidRDefault="00826A62" w:rsidP="00826A62">
            <w:pPr>
              <w:spacing w:before="120" w:after="120" w:line="240" w:lineRule="auto"/>
              <w:rPr>
                <w:rFonts w:ascii="Arial" w:hAnsi="Arial" w:cs="Arial"/>
                <w:color w:val="000000"/>
              </w:rPr>
            </w:pPr>
            <w:r>
              <w:rPr>
                <w:rFonts w:ascii="Arial" w:hAnsi="Arial" w:cs="Arial"/>
                <w:color w:val="000000"/>
              </w:rPr>
              <w:t>Parsnip</w:t>
            </w:r>
          </w:p>
        </w:tc>
        <w:tc>
          <w:tcPr>
            <w:tcW w:w="3543" w:type="dxa"/>
            <w:noWrap/>
            <w:vAlign w:val="center"/>
          </w:tcPr>
          <w:p w14:paraId="7D890377" w14:textId="76BF839F" w:rsidR="00826A62" w:rsidRDefault="00826A62" w:rsidP="00826A62">
            <w:pPr>
              <w:spacing w:before="120" w:after="120" w:line="240" w:lineRule="auto"/>
              <w:rPr>
                <w:rFonts w:ascii="Arial" w:hAnsi="Arial" w:cs="Arial"/>
                <w:color w:val="000000"/>
              </w:rPr>
            </w:pPr>
            <w:r>
              <w:rPr>
                <w:rFonts w:ascii="Arial" w:hAnsi="Arial" w:cs="Arial"/>
                <w:color w:val="000000"/>
              </w:rPr>
              <w:t>1.</w:t>
            </w:r>
            <w:r w:rsidR="00DE06DE">
              <w:rPr>
                <w:rFonts w:ascii="Arial" w:hAnsi="Arial" w:cs="Arial"/>
                <w:color w:val="000000"/>
              </w:rPr>
              <w:t>3</w:t>
            </w:r>
          </w:p>
        </w:tc>
      </w:tr>
      <w:tr w:rsidR="00826A62" w:rsidRPr="00F05224" w14:paraId="46D0CED5" w14:textId="77777777" w:rsidTr="004A6B9C">
        <w:trPr>
          <w:cantSplit/>
          <w:trHeight w:val="300"/>
        </w:trPr>
        <w:tc>
          <w:tcPr>
            <w:tcW w:w="2830" w:type="dxa"/>
            <w:noWrap/>
            <w:vAlign w:val="center"/>
          </w:tcPr>
          <w:p w14:paraId="7EFE0161" w14:textId="3A1A0885" w:rsidR="00826A62" w:rsidRDefault="00826A62" w:rsidP="00826A62">
            <w:pPr>
              <w:spacing w:before="120" w:after="120" w:line="240" w:lineRule="auto"/>
              <w:rPr>
                <w:rFonts w:ascii="Arial" w:hAnsi="Arial" w:cs="Arial"/>
                <w:color w:val="000000"/>
              </w:rPr>
            </w:pPr>
            <w:r>
              <w:rPr>
                <w:rFonts w:ascii="Arial" w:hAnsi="Arial" w:cs="Arial"/>
                <w:color w:val="000000"/>
              </w:rPr>
              <w:t>177</w:t>
            </w:r>
          </w:p>
        </w:tc>
        <w:tc>
          <w:tcPr>
            <w:tcW w:w="2694" w:type="dxa"/>
            <w:noWrap/>
            <w:vAlign w:val="center"/>
          </w:tcPr>
          <w:p w14:paraId="7187E0AB" w14:textId="610FA117"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04C2F8D6" w14:textId="7C393FCA" w:rsidR="00826A62" w:rsidRDefault="00826A62" w:rsidP="00826A62">
            <w:pPr>
              <w:spacing w:before="120" w:after="120" w:line="240" w:lineRule="auto"/>
              <w:rPr>
                <w:rFonts w:ascii="Arial" w:hAnsi="Arial" w:cs="Arial"/>
                <w:color w:val="000000"/>
              </w:rPr>
            </w:pPr>
            <w:r>
              <w:rPr>
                <w:rFonts w:ascii="Arial" w:hAnsi="Arial" w:cs="Arial"/>
                <w:color w:val="000000"/>
              </w:rPr>
              <w:t>1.99</w:t>
            </w:r>
          </w:p>
        </w:tc>
      </w:tr>
      <w:tr w:rsidR="00826A62" w:rsidRPr="00F05224" w14:paraId="0438EA93" w14:textId="77777777" w:rsidTr="004A6B9C">
        <w:trPr>
          <w:cantSplit/>
          <w:trHeight w:val="300"/>
        </w:trPr>
        <w:tc>
          <w:tcPr>
            <w:tcW w:w="2830" w:type="dxa"/>
            <w:noWrap/>
            <w:vAlign w:val="center"/>
          </w:tcPr>
          <w:p w14:paraId="539B97D8" w14:textId="20D8CDA8" w:rsidR="00826A62" w:rsidRDefault="00826A62" w:rsidP="00826A62">
            <w:pPr>
              <w:spacing w:before="120" w:after="120" w:line="240" w:lineRule="auto"/>
              <w:rPr>
                <w:rFonts w:ascii="Arial" w:hAnsi="Arial" w:cs="Arial"/>
                <w:color w:val="000000"/>
              </w:rPr>
            </w:pPr>
            <w:r>
              <w:rPr>
                <w:rFonts w:ascii="Arial" w:hAnsi="Arial" w:cs="Arial"/>
                <w:color w:val="000000"/>
              </w:rPr>
              <w:t>177</w:t>
            </w:r>
          </w:p>
        </w:tc>
        <w:tc>
          <w:tcPr>
            <w:tcW w:w="2694" w:type="dxa"/>
            <w:noWrap/>
            <w:vAlign w:val="center"/>
          </w:tcPr>
          <w:p w14:paraId="131D2AD7" w14:textId="6686637A" w:rsidR="00826A62" w:rsidRDefault="00826A62" w:rsidP="00826A62">
            <w:pPr>
              <w:spacing w:before="120" w:after="120" w:line="240" w:lineRule="auto"/>
              <w:rPr>
                <w:rFonts w:ascii="Arial" w:hAnsi="Arial" w:cs="Arial"/>
                <w:color w:val="000000"/>
              </w:rPr>
            </w:pPr>
            <w:r>
              <w:rPr>
                <w:rFonts w:ascii="Arial" w:hAnsi="Arial" w:cs="Arial"/>
                <w:color w:val="000000"/>
              </w:rPr>
              <w:t>Fennel</w:t>
            </w:r>
          </w:p>
        </w:tc>
        <w:tc>
          <w:tcPr>
            <w:tcW w:w="3543" w:type="dxa"/>
            <w:noWrap/>
            <w:vAlign w:val="center"/>
          </w:tcPr>
          <w:p w14:paraId="610126C3" w14:textId="3B512FB4" w:rsidR="00826A62" w:rsidRDefault="00826A62" w:rsidP="00826A62">
            <w:pPr>
              <w:spacing w:before="120" w:after="120" w:line="240" w:lineRule="auto"/>
              <w:rPr>
                <w:rFonts w:ascii="Arial" w:hAnsi="Arial" w:cs="Arial"/>
                <w:color w:val="000000"/>
              </w:rPr>
            </w:pPr>
            <w:r>
              <w:rPr>
                <w:rFonts w:ascii="Arial" w:hAnsi="Arial" w:cs="Arial"/>
                <w:color w:val="000000"/>
              </w:rPr>
              <w:t>0.23</w:t>
            </w:r>
          </w:p>
        </w:tc>
      </w:tr>
      <w:tr w:rsidR="00826A62" w:rsidRPr="00F05224" w14:paraId="1CD8CB76" w14:textId="77777777" w:rsidTr="004A6B9C">
        <w:trPr>
          <w:cantSplit/>
          <w:trHeight w:val="300"/>
        </w:trPr>
        <w:tc>
          <w:tcPr>
            <w:tcW w:w="2830" w:type="dxa"/>
            <w:noWrap/>
            <w:vAlign w:val="center"/>
          </w:tcPr>
          <w:p w14:paraId="168BB3D1" w14:textId="64A0574B" w:rsidR="00826A62" w:rsidRDefault="00826A62" w:rsidP="00826A62">
            <w:pPr>
              <w:spacing w:before="120" w:after="120" w:line="240" w:lineRule="auto"/>
              <w:rPr>
                <w:rFonts w:ascii="Arial" w:hAnsi="Arial" w:cs="Arial"/>
                <w:color w:val="000000"/>
              </w:rPr>
            </w:pPr>
            <w:r>
              <w:rPr>
                <w:rFonts w:ascii="Arial" w:hAnsi="Arial" w:cs="Arial"/>
                <w:color w:val="000000"/>
              </w:rPr>
              <w:t>177</w:t>
            </w:r>
          </w:p>
        </w:tc>
        <w:tc>
          <w:tcPr>
            <w:tcW w:w="2694" w:type="dxa"/>
            <w:noWrap/>
            <w:vAlign w:val="center"/>
          </w:tcPr>
          <w:p w14:paraId="087E0510" w14:textId="7DB03BBE" w:rsidR="00826A62" w:rsidRDefault="00826A62" w:rsidP="00826A62">
            <w:pPr>
              <w:spacing w:before="120" w:after="120" w:line="240" w:lineRule="auto"/>
              <w:rPr>
                <w:rFonts w:ascii="Arial" w:hAnsi="Arial" w:cs="Arial"/>
                <w:color w:val="000000"/>
              </w:rPr>
            </w:pPr>
            <w:r>
              <w:rPr>
                <w:rFonts w:ascii="Arial" w:hAnsi="Arial" w:cs="Arial"/>
                <w:color w:val="000000"/>
              </w:rPr>
              <w:t>Beetroot</w:t>
            </w:r>
          </w:p>
        </w:tc>
        <w:tc>
          <w:tcPr>
            <w:tcW w:w="3543" w:type="dxa"/>
            <w:noWrap/>
            <w:vAlign w:val="center"/>
          </w:tcPr>
          <w:p w14:paraId="6594E9C3" w14:textId="6CF0D8F0" w:rsidR="00826A62" w:rsidRDefault="00826A62" w:rsidP="00826A62">
            <w:pPr>
              <w:spacing w:before="120" w:after="120" w:line="240" w:lineRule="auto"/>
              <w:rPr>
                <w:rFonts w:ascii="Arial" w:hAnsi="Arial" w:cs="Arial"/>
                <w:color w:val="000000"/>
              </w:rPr>
            </w:pPr>
            <w:r>
              <w:rPr>
                <w:rFonts w:ascii="Arial" w:hAnsi="Arial" w:cs="Arial"/>
                <w:color w:val="000000"/>
              </w:rPr>
              <w:t>1.3</w:t>
            </w:r>
          </w:p>
        </w:tc>
      </w:tr>
      <w:tr w:rsidR="00826A62" w:rsidRPr="00F05224" w14:paraId="51C75F2B" w14:textId="77777777" w:rsidTr="004A6B9C">
        <w:trPr>
          <w:cantSplit/>
          <w:trHeight w:val="300"/>
        </w:trPr>
        <w:tc>
          <w:tcPr>
            <w:tcW w:w="2830" w:type="dxa"/>
            <w:noWrap/>
            <w:vAlign w:val="center"/>
          </w:tcPr>
          <w:p w14:paraId="44023DBE" w14:textId="52623BC4" w:rsidR="00826A62" w:rsidRDefault="00826A62" w:rsidP="00826A62">
            <w:pPr>
              <w:spacing w:before="120" w:after="120" w:line="240" w:lineRule="auto"/>
              <w:rPr>
                <w:rFonts w:ascii="Arial" w:hAnsi="Arial" w:cs="Arial"/>
                <w:color w:val="000000"/>
              </w:rPr>
            </w:pPr>
            <w:r>
              <w:rPr>
                <w:rFonts w:ascii="Arial" w:hAnsi="Arial" w:cs="Arial"/>
                <w:color w:val="000000"/>
              </w:rPr>
              <w:t>197</w:t>
            </w:r>
          </w:p>
        </w:tc>
        <w:tc>
          <w:tcPr>
            <w:tcW w:w="2694" w:type="dxa"/>
            <w:noWrap/>
            <w:vAlign w:val="center"/>
          </w:tcPr>
          <w:p w14:paraId="25076DA1" w14:textId="3F9A32AA"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29057788" w14:textId="19967535" w:rsidR="00826A62" w:rsidRDefault="00826A62" w:rsidP="00826A62">
            <w:pPr>
              <w:spacing w:before="120" w:after="120" w:line="240" w:lineRule="auto"/>
              <w:rPr>
                <w:rFonts w:ascii="Arial" w:hAnsi="Arial" w:cs="Arial"/>
                <w:color w:val="000000"/>
              </w:rPr>
            </w:pPr>
            <w:r>
              <w:rPr>
                <w:rFonts w:ascii="Arial" w:hAnsi="Arial" w:cs="Arial"/>
                <w:color w:val="000000"/>
              </w:rPr>
              <w:t>0.75</w:t>
            </w:r>
          </w:p>
        </w:tc>
      </w:tr>
      <w:tr w:rsidR="00826A62" w:rsidRPr="00F05224" w14:paraId="7A9C137A" w14:textId="77777777" w:rsidTr="004A6B9C">
        <w:trPr>
          <w:cantSplit/>
          <w:trHeight w:val="300"/>
        </w:trPr>
        <w:tc>
          <w:tcPr>
            <w:tcW w:w="2830" w:type="dxa"/>
            <w:noWrap/>
            <w:vAlign w:val="center"/>
          </w:tcPr>
          <w:p w14:paraId="689AC864" w14:textId="782B786C" w:rsidR="00826A62" w:rsidRDefault="00826A62" w:rsidP="00826A62">
            <w:pPr>
              <w:spacing w:before="120" w:after="120" w:line="240" w:lineRule="auto"/>
              <w:rPr>
                <w:rFonts w:ascii="Arial" w:hAnsi="Arial" w:cs="Arial"/>
                <w:color w:val="000000"/>
              </w:rPr>
            </w:pPr>
            <w:r>
              <w:rPr>
                <w:rFonts w:ascii="Arial" w:hAnsi="Arial" w:cs="Arial"/>
                <w:color w:val="000000"/>
              </w:rPr>
              <w:t>200</w:t>
            </w:r>
          </w:p>
        </w:tc>
        <w:tc>
          <w:tcPr>
            <w:tcW w:w="2694" w:type="dxa"/>
            <w:noWrap/>
            <w:vAlign w:val="center"/>
          </w:tcPr>
          <w:p w14:paraId="15068104" w14:textId="7B0FCB3F" w:rsidR="00826A62" w:rsidRDefault="00826A62" w:rsidP="00826A62">
            <w:pPr>
              <w:spacing w:before="120" w:after="120" w:line="240" w:lineRule="auto"/>
              <w:rPr>
                <w:rFonts w:ascii="Arial" w:hAnsi="Arial" w:cs="Arial"/>
                <w:color w:val="000000"/>
              </w:rPr>
            </w:pPr>
            <w:r>
              <w:rPr>
                <w:rFonts w:ascii="Arial" w:hAnsi="Arial" w:cs="Arial"/>
                <w:color w:val="000000"/>
              </w:rPr>
              <w:t>Parsnip</w:t>
            </w:r>
          </w:p>
        </w:tc>
        <w:tc>
          <w:tcPr>
            <w:tcW w:w="3543" w:type="dxa"/>
            <w:noWrap/>
            <w:vAlign w:val="center"/>
          </w:tcPr>
          <w:p w14:paraId="35904461" w14:textId="7A7819C5" w:rsidR="00826A62" w:rsidRDefault="00826A62" w:rsidP="00826A62">
            <w:pPr>
              <w:spacing w:before="120" w:after="120" w:line="240" w:lineRule="auto"/>
              <w:rPr>
                <w:rFonts w:ascii="Arial" w:hAnsi="Arial" w:cs="Arial"/>
                <w:color w:val="000000"/>
              </w:rPr>
            </w:pPr>
            <w:r>
              <w:rPr>
                <w:rFonts w:ascii="Arial" w:hAnsi="Arial" w:cs="Arial"/>
                <w:color w:val="000000"/>
              </w:rPr>
              <w:t>2.</w:t>
            </w:r>
            <w:r w:rsidR="00DE06DE">
              <w:rPr>
                <w:rFonts w:ascii="Arial" w:hAnsi="Arial" w:cs="Arial"/>
                <w:color w:val="000000"/>
              </w:rPr>
              <w:t>9</w:t>
            </w:r>
          </w:p>
        </w:tc>
      </w:tr>
      <w:tr w:rsidR="00826A62" w:rsidRPr="00F05224" w14:paraId="71F0A418" w14:textId="77777777" w:rsidTr="004A6B9C">
        <w:trPr>
          <w:cantSplit/>
          <w:trHeight w:val="300"/>
        </w:trPr>
        <w:tc>
          <w:tcPr>
            <w:tcW w:w="2830" w:type="dxa"/>
            <w:noWrap/>
            <w:vAlign w:val="center"/>
          </w:tcPr>
          <w:p w14:paraId="50A43225" w14:textId="4342A73F" w:rsidR="00826A62" w:rsidRDefault="00826A62" w:rsidP="00826A62">
            <w:pPr>
              <w:spacing w:before="120" w:after="120" w:line="240" w:lineRule="auto"/>
              <w:rPr>
                <w:rFonts w:ascii="Arial" w:hAnsi="Arial" w:cs="Arial"/>
                <w:color w:val="000000"/>
              </w:rPr>
            </w:pPr>
            <w:r>
              <w:rPr>
                <w:rFonts w:ascii="Arial" w:hAnsi="Arial" w:cs="Arial"/>
                <w:color w:val="000000"/>
              </w:rPr>
              <w:t>200</w:t>
            </w:r>
          </w:p>
        </w:tc>
        <w:tc>
          <w:tcPr>
            <w:tcW w:w="2694" w:type="dxa"/>
            <w:noWrap/>
            <w:vAlign w:val="center"/>
          </w:tcPr>
          <w:p w14:paraId="462494FA" w14:textId="1C2B5221"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04740501" w14:textId="0DCE20C4" w:rsidR="00826A62" w:rsidRDefault="00DE06DE" w:rsidP="00826A62">
            <w:pPr>
              <w:spacing w:before="120" w:after="120" w:line="240" w:lineRule="auto"/>
              <w:rPr>
                <w:rFonts w:ascii="Arial" w:hAnsi="Arial" w:cs="Arial"/>
                <w:color w:val="000000"/>
              </w:rPr>
            </w:pPr>
            <w:r>
              <w:rPr>
                <w:rFonts w:ascii="Arial" w:hAnsi="Arial" w:cs="Arial"/>
                <w:color w:val="000000"/>
              </w:rPr>
              <w:t>2</w:t>
            </w:r>
          </w:p>
        </w:tc>
      </w:tr>
      <w:tr w:rsidR="00826A62" w:rsidRPr="00F05224" w14:paraId="14609205" w14:textId="77777777" w:rsidTr="004A6B9C">
        <w:trPr>
          <w:cantSplit/>
          <w:trHeight w:val="300"/>
        </w:trPr>
        <w:tc>
          <w:tcPr>
            <w:tcW w:w="2830" w:type="dxa"/>
            <w:noWrap/>
            <w:vAlign w:val="center"/>
          </w:tcPr>
          <w:p w14:paraId="37D4176B" w14:textId="5CFDA7D7" w:rsidR="00826A62" w:rsidRDefault="00826A62" w:rsidP="00826A62">
            <w:pPr>
              <w:spacing w:before="120" w:after="120" w:line="240" w:lineRule="auto"/>
              <w:rPr>
                <w:rFonts w:ascii="Arial" w:hAnsi="Arial" w:cs="Arial"/>
                <w:color w:val="000000"/>
              </w:rPr>
            </w:pPr>
            <w:r>
              <w:rPr>
                <w:rFonts w:ascii="Arial" w:hAnsi="Arial" w:cs="Arial"/>
                <w:color w:val="000000"/>
              </w:rPr>
              <w:t>200</w:t>
            </w:r>
          </w:p>
        </w:tc>
        <w:tc>
          <w:tcPr>
            <w:tcW w:w="2694" w:type="dxa"/>
            <w:noWrap/>
            <w:vAlign w:val="center"/>
          </w:tcPr>
          <w:p w14:paraId="5E933085" w14:textId="0BA7C897"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4FB9578D" w14:textId="09FC3504" w:rsidR="00826A62" w:rsidRDefault="00826A62" w:rsidP="00826A62">
            <w:pPr>
              <w:spacing w:before="120" w:after="120" w:line="240" w:lineRule="auto"/>
              <w:rPr>
                <w:rFonts w:ascii="Arial" w:hAnsi="Arial" w:cs="Arial"/>
                <w:color w:val="000000"/>
              </w:rPr>
            </w:pPr>
            <w:r>
              <w:rPr>
                <w:rFonts w:ascii="Arial" w:hAnsi="Arial" w:cs="Arial"/>
                <w:color w:val="000000"/>
              </w:rPr>
              <w:t>6.</w:t>
            </w:r>
            <w:r w:rsidR="00DE06DE">
              <w:rPr>
                <w:rFonts w:ascii="Arial" w:hAnsi="Arial" w:cs="Arial"/>
                <w:color w:val="000000"/>
              </w:rPr>
              <w:t>3</w:t>
            </w:r>
          </w:p>
        </w:tc>
      </w:tr>
      <w:tr w:rsidR="00826A62" w:rsidRPr="00F05224" w14:paraId="03A1D3D7" w14:textId="77777777" w:rsidTr="004A6B9C">
        <w:trPr>
          <w:cantSplit/>
          <w:trHeight w:val="300"/>
        </w:trPr>
        <w:tc>
          <w:tcPr>
            <w:tcW w:w="2830" w:type="dxa"/>
            <w:noWrap/>
            <w:vAlign w:val="center"/>
          </w:tcPr>
          <w:p w14:paraId="57CE7C78" w14:textId="0B21E63F" w:rsidR="00826A62" w:rsidRDefault="00826A62" w:rsidP="00826A62">
            <w:pPr>
              <w:spacing w:before="120" w:after="120" w:line="240" w:lineRule="auto"/>
              <w:rPr>
                <w:rFonts w:ascii="Arial" w:hAnsi="Arial" w:cs="Arial"/>
                <w:color w:val="000000"/>
              </w:rPr>
            </w:pPr>
            <w:r>
              <w:rPr>
                <w:rFonts w:ascii="Arial" w:hAnsi="Arial" w:cs="Arial"/>
                <w:color w:val="000000"/>
              </w:rPr>
              <w:t>200</w:t>
            </w:r>
          </w:p>
        </w:tc>
        <w:tc>
          <w:tcPr>
            <w:tcW w:w="2694" w:type="dxa"/>
            <w:noWrap/>
            <w:vAlign w:val="center"/>
          </w:tcPr>
          <w:p w14:paraId="2789D958" w14:textId="12087837" w:rsidR="00826A62" w:rsidRDefault="00826A62" w:rsidP="00826A62">
            <w:pPr>
              <w:spacing w:before="120" w:after="120" w:line="240" w:lineRule="auto"/>
              <w:rPr>
                <w:rFonts w:ascii="Arial" w:hAnsi="Arial" w:cs="Arial"/>
                <w:color w:val="000000"/>
              </w:rPr>
            </w:pPr>
            <w:r>
              <w:rPr>
                <w:rFonts w:ascii="Arial" w:hAnsi="Arial" w:cs="Arial"/>
                <w:color w:val="000000"/>
              </w:rPr>
              <w:t>Leek</w:t>
            </w:r>
          </w:p>
        </w:tc>
        <w:tc>
          <w:tcPr>
            <w:tcW w:w="3543" w:type="dxa"/>
            <w:noWrap/>
            <w:vAlign w:val="center"/>
          </w:tcPr>
          <w:p w14:paraId="6E63BEF6" w14:textId="07EE5348" w:rsidR="00826A62" w:rsidRDefault="00826A62" w:rsidP="00826A62">
            <w:pPr>
              <w:spacing w:before="120" w:after="120" w:line="240" w:lineRule="auto"/>
              <w:rPr>
                <w:rFonts w:ascii="Arial" w:hAnsi="Arial" w:cs="Arial"/>
                <w:color w:val="000000"/>
              </w:rPr>
            </w:pPr>
            <w:r>
              <w:rPr>
                <w:rFonts w:ascii="Arial" w:hAnsi="Arial" w:cs="Arial"/>
                <w:color w:val="000000"/>
              </w:rPr>
              <w:t>3.</w:t>
            </w:r>
            <w:r w:rsidR="00DE06DE">
              <w:rPr>
                <w:rFonts w:ascii="Arial" w:hAnsi="Arial" w:cs="Arial"/>
                <w:color w:val="000000"/>
              </w:rPr>
              <w:t>4</w:t>
            </w:r>
          </w:p>
        </w:tc>
      </w:tr>
      <w:tr w:rsidR="00826A62" w:rsidRPr="00F05224" w14:paraId="38AA7B9C" w14:textId="77777777" w:rsidTr="004A6B9C">
        <w:trPr>
          <w:cantSplit/>
          <w:trHeight w:val="300"/>
        </w:trPr>
        <w:tc>
          <w:tcPr>
            <w:tcW w:w="2830" w:type="dxa"/>
            <w:noWrap/>
            <w:vAlign w:val="center"/>
          </w:tcPr>
          <w:p w14:paraId="724884F1" w14:textId="1914B508" w:rsidR="00826A62" w:rsidRDefault="00826A62" w:rsidP="00826A62">
            <w:pPr>
              <w:spacing w:before="120" w:after="120" w:line="240" w:lineRule="auto"/>
              <w:rPr>
                <w:rFonts w:ascii="Arial" w:hAnsi="Arial" w:cs="Arial"/>
                <w:color w:val="000000"/>
              </w:rPr>
            </w:pPr>
            <w:r>
              <w:rPr>
                <w:rFonts w:ascii="Arial" w:hAnsi="Arial" w:cs="Arial"/>
                <w:color w:val="000000"/>
              </w:rPr>
              <w:t>205</w:t>
            </w:r>
          </w:p>
        </w:tc>
        <w:tc>
          <w:tcPr>
            <w:tcW w:w="2694" w:type="dxa"/>
            <w:noWrap/>
            <w:vAlign w:val="center"/>
          </w:tcPr>
          <w:p w14:paraId="63210756" w14:textId="0DD9998E"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05235CC4" w14:textId="18011195" w:rsidR="00826A62" w:rsidRDefault="00826A62" w:rsidP="00826A62">
            <w:pPr>
              <w:spacing w:before="120" w:after="120" w:line="240" w:lineRule="auto"/>
              <w:rPr>
                <w:rFonts w:ascii="Arial" w:hAnsi="Arial" w:cs="Arial"/>
                <w:color w:val="000000"/>
              </w:rPr>
            </w:pPr>
            <w:r>
              <w:rPr>
                <w:rFonts w:ascii="Arial" w:hAnsi="Arial" w:cs="Arial"/>
                <w:color w:val="000000"/>
              </w:rPr>
              <w:t>1.</w:t>
            </w:r>
            <w:r w:rsidR="00DE06DE">
              <w:rPr>
                <w:rFonts w:ascii="Arial" w:hAnsi="Arial" w:cs="Arial"/>
                <w:color w:val="000000"/>
              </w:rPr>
              <w:t>3</w:t>
            </w:r>
          </w:p>
        </w:tc>
      </w:tr>
      <w:tr w:rsidR="00826A62" w:rsidRPr="00F05224" w14:paraId="697B3EB2" w14:textId="77777777" w:rsidTr="004A6B9C">
        <w:trPr>
          <w:cantSplit/>
          <w:trHeight w:val="300"/>
        </w:trPr>
        <w:tc>
          <w:tcPr>
            <w:tcW w:w="2830" w:type="dxa"/>
            <w:noWrap/>
            <w:vAlign w:val="center"/>
          </w:tcPr>
          <w:p w14:paraId="7F54D02E" w14:textId="04D3306A" w:rsidR="00826A62" w:rsidRDefault="00826A62" w:rsidP="00826A62">
            <w:pPr>
              <w:spacing w:before="120" w:after="120" w:line="240" w:lineRule="auto"/>
              <w:rPr>
                <w:rFonts w:ascii="Arial" w:hAnsi="Arial" w:cs="Arial"/>
                <w:color w:val="000000"/>
              </w:rPr>
            </w:pPr>
            <w:r>
              <w:rPr>
                <w:rFonts w:ascii="Arial" w:hAnsi="Arial" w:cs="Arial"/>
                <w:color w:val="000000"/>
              </w:rPr>
              <w:t>206</w:t>
            </w:r>
          </w:p>
        </w:tc>
        <w:tc>
          <w:tcPr>
            <w:tcW w:w="2694" w:type="dxa"/>
            <w:noWrap/>
            <w:vAlign w:val="center"/>
          </w:tcPr>
          <w:p w14:paraId="73C383F9" w14:textId="4FBF805A"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2EAACCB0" w14:textId="7AA1579B" w:rsidR="00826A62" w:rsidRDefault="00DE06DE" w:rsidP="00826A62">
            <w:pPr>
              <w:spacing w:before="120" w:after="120" w:line="240" w:lineRule="auto"/>
              <w:rPr>
                <w:rFonts w:ascii="Arial" w:hAnsi="Arial" w:cs="Arial"/>
                <w:color w:val="000000"/>
              </w:rPr>
            </w:pPr>
            <w:r>
              <w:rPr>
                <w:rFonts w:ascii="Arial" w:hAnsi="Arial" w:cs="Arial"/>
                <w:color w:val="000000"/>
              </w:rPr>
              <w:t>2</w:t>
            </w:r>
          </w:p>
        </w:tc>
      </w:tr>
      <w:tr w:rsidR="00826A62" w:rsidRPr="00F05224" w14:paraId="042A936B" w14:textId="77777777" w:rsidTr="004A6B9C">
        <w:trPr>
          <w:cantSplit/>
          <w:trHeight w:val="300"/>
        </w:trPr>
        <w:tc>
          <w:tcPr>
            <w:tcW w:w="2830" w:type="dxa"/>
            <w:noWrap/>
            <w:vAlign w:val="center"/>
          </w:tcPr>
          <w:p w14:paraId="28654984" w14:textId="39660A07" w:rsidR="00826A62" w:rsidRDefault="00826A62" w:rsidP="00826A62">
            <w:pPr>
              <w:spacing w:before="120" w:after="120" w:line="240" w:lineRule="auto"/>
              <w:rPr>
                <w:rFonts w:ascii="Arial" w:hAnsi="Arial" w:cs="Arial"/>
                <w:color w:val="000000"/>
              </w:rPr>
            </w:pPr>
            <w:r>
              <w:rPr>
                <w:rFonts w:ascii="Arial" w:hAnsi="Arial" w:cs="Arial"/>
                <w:color w:val="000000"/>
              </w:rPr>
              <w:t>215</w:t>
            </w:r>
          </w:p>
        </w:tc>
        <w:tc>
          <w:tcPr>
            <w:tcW w:w="2694" w:type="dxa"/>
            <w:noWrap/>
            <w:vAlign w:val="center"/>
          </w:tcPr>
          <w:p w14:paraId="50C2030D" w14:textId="02E298F0" w:rsidR="00826A62" w:rsidRDefault="00826A62" w:rsidP="00826A62">
            <w:pPr>
              <w:spacing w:before="120" w:after="120" w:line="240" w:lineRule="auto"/>
              <w:rPr>
                <w:rFonts w:ascii="Arial" w:hAnsi="Arial" w:cs="Arial"/>
                <w:color w:val="000000"/>
              </w:rPr>
            </w:pPr>
            <w:r>
              <w:rPr>
                <w:rFonts w:ascii="Arial" w:hAnsi="Arial" w:cs="Arial"/>
                <w:color w:val="000000"/>
              </w:rPr>
              <w:t>Leek</w:t>
            </w:r>
          </w:p>
        </w:tc>
        <w:tc>
          <w:tcPr>
            <w:tcW w:w="3543" w:type="dxa"/>
            <w:noWrap/>
            <w:vAlign w:val="center"/>
          </w:tcPr>
          <w:p w14:paraId="3DFBE91B" w14:textId="77F8CD92" w:rsidR="00826A62" w:rsidRDefault="00826A62" w:rsidP="00826A62">
            <w:pPr>
              <w:spacing w:before="120" w:after="120" w:line="240" w:lineRule="auto"/>
              <w:rPr>
                <w:rFonts w:ascii="Arial" w:hAnsi="Arial" w:cs="Arial"/>
                <w:color w:val="000000"/>
              </w:rPr>
            </w:pPr>
            <w:r>
              <w:rPr>
                <w:rFonts w:ascii="Arial" w:hAnsi="Arial" w:cs="Arial"/>
                <w:color w:val="000000"/>
              </w:rPr>
              <w:t>0.71</w:t>
            </w:r>
          </w:p>
        </w:tc>
      </w:tr>
      <w:tr w:rsidR="00826A62" w:rsidRPr="00F05224" w14:paraId="64207822" w14:textId="77777777" w:rsidTr="004A6B9C">
        <w:trPr>
          <w:cantSplit/>
          <w:trHeight w:val="300"/>
        </w:trPr>
        <w:tc>
          <w:tcPr>
            <w:tcW w:w="2830" w:type="dxa"/>
            <w:noWrap/>
            <w:vAlign w:val="center"/>
          </w:tcPr>
          <w:p w14:paraId="706624D8" w14:textId="595385B9" w:rsidR="00826A62" w:rsidRDefault="00826A62" w:rsidP="00826A62">
            <w:pPr>
              <w:spacing w:before="120" w:after="120" w:line="240" w:lineRule="auto"/>
              <w:rPr>
                <w:rFonts w:ascii="Arial" w:hAnsi="Arial" w:cs="Arial"/>
                <w:color w:val="000000"/>
              </w:rPr>
            </w:pPr>
            <w:r>
              <w:rPr>
                <w:rFonts w:ascii="Arial" w:hAnsi="Arial" w:cs="Arial"/>
                <w:color w:val="000000"/>
              </w:rPr>
              <w:lastRenderedPageBreak/>
              <w:t>215</w:t>
            </w:r>
          </w:p>
        </w:tc>
        <w:tc>
          <w:tcPr>
            <w:tcW w:w="2694" w:type="dxa"/>
            <w:noWrap/>
            <w:vAlign w:val="center"/>
          </w:tcPr>
          <w:p w14:paraId="19A05C6C" w14:textId="648304FB"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380648B7" w14:textId="1F8D453C" w:rsidR="00826A62" w:rsidRDefault="00826A62" w:rsidP="00826A62">
            <w:pPr>
              <w:spacing w:before="120" w:after="120" w:line="240" w:lineRule="auto"/>
              <w:rPr>
                <w:rFonts w:ascii="Arial" w:hAnsi="Arial" w:cs="Arial"/>
                <w:color w:val="000000"/>
              </w:rPr>
            </w:pPr>
            <w:r>
              <w:rPr>
                <w:rFonts w:ascii="Arial" w:hAnsi="Arial" w:cs="Arial"/>
                <w:color w:val="000000"/>
              </w:rPr>
              <w:t>1.</w:t>
            </w:r>
            <w:r w:rsidR="00DE06DE">
              <w:rPr>
                <w:rFonts w:ascii="Arial" w:hAnsi="Arial" w:cs="Arial"/>
                <w:color w:val="000000"/>
              </w:rPr>
              <w:t>2</w:t>
            </w:r>
          </w:p>
        </w:tc>
      </w:tr>
      <w:tr w:rsidR="00826A62" w:rsidRPr="00F05224" w14:paraId="72BF92FB" w14:textId="77777777" w:rsidTr="004A6B9C">
        <w:trPr>
          <w:cantSplit/>
          <w:trHeight w:val="300"/>
        </w:trPr>
        <w:tc>
          <w:tcPr>
            <w:tcW w:w="2830" w:type="dxa"/>
            <w:noWrap/>
            <w:vAlign w:val="center"/>
          </w:tcPr>
          <w:p w14:paraId="4CADA085" w14:textId="08F488E9" w:rsidR="00826A62" w:rsidRDefault="00826A62" w:rsidP="00826A62">
            <w:pPr>
              <w:spacing w:before="120" w:after="120" w:line="240" w:lineRule="auto"/>
              <w:rPr>
                <w:rFonts w:ascii="Arial" w:hAnsi="Arial" w:cs="Arial"/>
                <w:color w:val="000000"/>
              </w:rPr>
            </w:pPr>
            <w:r>
              <w:rPr>
                <w:rFonts w:ascii="Arial" w:hAnsi="Arial" w:cs="Arial"/>
                <w:color w:val="000000"/>
              </w:rPr>
              <w:t>215</w:t>
            </w:r>
          </w:p>
        </w:tc>
        <w:tc>
          <w:tcPr>
            <w:tcW w:w="2694" w:type="dxa"/>
            <w:noWrap/>
            <w:vAlign w:val="center"/>
          </w:tcPr>
          <w:p w14:paraId="3BF3E4EF" w14:textId="1C2EFEFE"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16A27DC4" w14:textId="09A5CB1E" w:rsidR="00826A62" w:rsidRDefault="00826A62" w:rsidP="00826A62">
            <w:pPr>
              <w:spacing w:before="120" w:after="120" w:line="240" w:lineRule="auto"/>
              <w:rPr>
                <w:rFonts w:ascii="Arial" w:hAnsi="Arial" w:cs="Arial"/>
                <w:color w:val="000000"/>
              </w:rPr>
            </w:pPr>
            <w:r>
              <w:rPr>
                <w:rFonts w:ascii="Arial" w:hAnsi="Arial" w:cs="Arial"/>
                <w:color w:val="000000"/>
              </w:rPr>
              <w:t>1.1</w:t>
            </w:r>
          </w:p>
        </w:tc>
      </w:tr>
      <w:tr w:rsidR="00826A62" w:rsidRPr="00F05224" w14:paraId="71D75766" w14:textId="77777777" w:rsidTr="004A6B9C">
        <w:trPr>
          <w:cantSplit/>
          <w:trHeight w:val="300"/>
        </w:trPr>
        <w:tc>
          <w:tcPr>
            <w:tcW w:w="2830" w:type="dxa"/>
            <w:noWrap/>
            <w:vAlign w:val="center"/>
          </w:tcPr>
          <w:p w14:paraId="3A768BAA" w14:textId="143BB051" w:rsidR="00826A62" w:rsidRDefault="00826A62" w:rsidP="00826A62">
            <w:pPr>
              <w:spacing w:before="120" w:after="120" w:line="240" w:lineRule="auto"/>
              <w:rPr>
                <w:rFonts w:ascii="Arial" w:hAnsi="Arial" w:cs="Arial"/>
                <w:color w:val="000000"/>
              </w:rPr>
            </w:pPr>
            <w:r>
              <w:rPr>
                <w:rFonts w:ascii="Arial" w:hAnsi="Arial" w:cs="Arial"/>
                <w:color w:val="000000"/>
              </w:rPr>
              <w:t>215</w:t>
            </w:r>
          </w:p>
        </w:tc>
        <w:tc>
          <w:tcPr>
            <w:tcW w:w="2694" w:type="dxa"/>
            <w:noWrap/>
            <w:vAlign w:val="center"/>
          </w:tcPr>
          <w:p w14:paraId="70D8C28F" w14:textId="4D2EED8B" w:rsidR="00826A62" w:rsidRDefault="00826A62" w:rsidP="00826A62">
            <w:pPr>
              <w:spacing w:before="120" w:after="120" w:line="240" w:lineRule="auto"/>
              <w:rPr>
                <w:rFonts w:ascii="Arial" w:hAnsi="Arial" w:cs="Arial"/>
                <w:color w:val="000000"/>
              </w:rPr>
            </w:pPr>
            <w:r>
              <w:rPr>
                <w:rFonts w:ascii="Arial" w:hAnsi="Arial" w:cs="Arial"/>
                <w:color w:val="000000"/>
              </w:rPr>
              <w:t>Parsnip</w:t>
            </w:r>
          </w:p>
        </w:tc>
        <w:tc>
          <w:tcPr>
            <w:tcW w:w="3543" w:type="dxa"/>
            <w:noWrap/>
            <w:vAlign w:val="center"/>
          </w:tcPr>
          <w:p w14:paraId="46ACE4EE" w14:textId="24C3F5F5" w:rsidR="00826A62" w:rsidRDefault="00826A62" w:rsidP="00826A62">
            <w:pPr>
              <w:spacing w:before="120" w:after="120" w:line="240" w:lineRule="auto"/>
              <w:rPr>
                <w:rFonts w:ascii="Arial" w:hAnsi="Arial" w:cs="Arial"/>
                <w:color w:val="000000"/>
              </w:rPr>
            </w:pPr>
            <w:r>
              <w:rPr>
                <w:rFonts w:ascii="Arial" w:hAnsi="Arial" w:cs="Arial"/>
                <w:color w:val="000000"/>
              </w:rPr>
              <w:t>0.86</w:t>
            </w:r>
          </w:p>
        </w:tc>
      </w:tr>
      <w:tr w:rsidR="00826A62" w:rsidRPr="00F05224" w14:paraId="2ACFFBDD" w14:textId="77777777" w:rsidTr="004A6B9C">
        <w:trPr>
          <w:cantSplit/>
          <w:trHeight w:val="300"/>
        </w:trPr>
        <w:tc>
          <w:tcPr>
            <w:tcW w:w="2830" w:type="dxa"/>
            <w:noWrap/>
            <w:vAlign w:val="center"/>
          </w:tcPr>
          <w:p w14:paraId="6D40D532" w14:textId="6950005C" w:rsidR="00826A62" w:rsidRDefault="00826A62" w:rsidP="00826A62">
            <w:pPr>
              <w:spacing w:before="120" w:after="120" w:line="240" w:lineRule="auto"/>
              <w:rPr>
                <w:rFonts w:ascii="Arial" w:hAnsi="Arial" w:cs="Arial"/>
                <w:color w:val="000000"/>
              </w:rPr>
            </w:pPr>
            <w:r>
              <w:rPr>
                <w:rFonts w:ascii="Arial" w:hAnsi="Arial" w:cs="Arial"/>
                <w:color w:val="000000"/>
              </w:rPr>
              <w:t>215</w:t>
            </w:r>
          </w:p>
        </w:tc>
        <w:tc>
          <w:tcPr>
            <w:tcW w:w="2694" w:type="dxa"/>
            <w:noWrap/>
            <w:vAlign w:val="center"/>
          </w:tcPr>
          <w:p w14:paraId="6B3FC3CA" w14:textId="71F5F4E4" w:rsidR="00826A62" w:rsidRDefault="00826A62" w:rsidP="00826A62">
            <w:pPr>
              <w:spacing w:before="120" w:after="120" w:line="240" w:lineRule="auto"/>
              <w:rPr>
                <w:rFonts w:ascii="Arial" w:hAnsi="Arial" w:cs="Arial"/>
                <w:color w:val="000000"/>
              </w:rPr>
            </w:pPr>
            <w:r>
              <w:rPr>
                <w:rFonts w:ascii="Arial" w:hAnsi="Arial" w:cs="Arial"/>
                <w:color w:val="000000"/>
              </w:rPr>
              <w:t>Garlic</w:t>
            </w:r>
          </w:p>
        </w:tc>
        <w:tc>
          <w:tcPr>
            <w:tcW w:w="3543" w:type="dxa"/>
            <w:noWrap/>
            <w:vAlign w:val="center"/>
          </w:tcPr>
          <w:p w14:paraId="08471A7E" w14:textId="03C0B8DB" w:rsidR="00826A62" w:rsidRDefault="00826A62" w:rsidP="00826A62">
            <w:pPr>
              <w:spacing w:before="120" w:after="120" w:line="240" w:lineRule="auto"/>
              <w:rPr>
                <w:rFonts w:ascii="Arial" w:hAnsi="Arial" w:cs="Arial"/>
                <w:color w:val="000000"/>
              </w:rPr>
            </w:pPr>
            <w:r>
              <w:rPr>
                <w:rFonts w:ascii="Arial" w:hAnsi="Arial" w:cs="Arial"/>
                <w:color w:val="000000"/>
              </w:rPr>
              <w:t>0.15</w:t>
            </w:r>
          </w:p>
        </w:tc>
      </w:tr>
      <w:tr w:rsidR="00826A62" w:rsidRPr="00F05224" w14:paraId="5F9519DC" w14:textId="77777777" w:rsidTr="004A6B9C">
        <w:trPr>
          <w:cantSplit/>
          <w:trHeight w:val="300"/>
        </w:trPr>
        <w:tc>
          <w:tcPr>
            <w:tcW w:w="2830" w:type="dxa"/>
            <w:noWrap/>
            <w:vAlign w:val="center"/>
          </w:tcPr>
          <w:p w14:paraId="07FE0795" w14:textId="2BDC63F0" w:rsidR="00826A62" w:rsidRDefault="00826A62" w:rsidP="00826A62">
            <w:pPr>
              <w:spacing w:before="120" w:after="120" w:line="240" w:lineRule="auto"/>
              <w:rPr>
                <w:rFonts w:ascii="Arial" w:hAnsi="Arial" w:cs="Arial"/>
                <w:color w:val="000000"/>
              </w:rPr>
            </w:pPr>
            <w:r>
              <w:rPr>
                <w:rFonts w:ascii="Arial" w:hAnsi="Arial" w:cs="Arial"/>
                <w:color w:val="000000"/>
              </w:rPr>
              <w:t>215</w:t>
            </w:r>
          </w:p>
        </w:tc>
        <w:tc>
          <w:tcPr>
            <w:tcW w:w="2694" w:type="dxa"/>
            <w:noWrap/>
            <w:vAlign w:val="center"/>
          </w:tcPr>
          <w:p w14:paraId="37759EBE" w14:textId="3EA07264" w:rsidR="00826A62" w:rsidRDefault="00826A62" w:rsidP="00826A62">
            <w:pPr>
              <w:spacing w:before="120" w:after="120" w:line="240" w:lineRule="auto"/>
              <w:rPr>
                <w:rFonts w:ascii="Arial" w:hAnsi="Arial" w:cs="Arial"/>
                <w:color w:val="000000"/>
              </w:rPr>
            </w:pPr>
            <w:r>
              <w:rPr>
                <w:rFonts w:ascii="Arial" w:hAnsi="Arial" w:cs="Arial"/>
                <w:color w:val="000000"/>
              </w:rPr>
              <w:t>Beetroot</w:t>
            </w:r>
          </w:p>
        </w:tc>
        <w:tc>
          <w:tcPr>
            <w:tcW w:w="3543" w:type="dxa"/>
            <w:noWrap/>
            <w:vAlign w:val="center"/>
          </w:tcPr>
          <w:p w14:paraId="3657C108" w14:textId="2C5134A1" w:rsidR="00826A62" w:rsidRDefault="00826A62" w:rsidP="00826A62">
            <w:pPr>
              <w:spacing w:before="120" w:after="120" w:line="240" w:lineRule="auto"/>
              <w:rPr>
                <w:rFonts w:ascii="Arial" w:hAnsi="Arial" w:cs="Arial"/>
                <w:color w:val="000000"/>
              </w:rPr>
            </w:pPr>
            <w:r>
              <w:rPr>
                <w:rFonts w:ascii="Arial" w:hAnsi="Arial" w:cs="Arial"/>
                <w:color w:val="000000"/>
              </w:rPr>
              <w:t>0.78</w:t>
            </w:r>
          </w:p>
        </w:tc>
      </w:tr>
      <w:tr w:rsidR="00826A62" w:rsidRPr="00F05224" w14:paraId="2F17C247" w14:textId="77777777" w:rsidTr="004A6B9C">
        <w:trPr>
          <w:cantSplit/>
          <w:trHeight w:val="300"/>
        </w:trPr>
        <w:tc>
          <w:tcPr>
            <w:tcW w:w="2830" w:type="dxa"/>
            <w:noWrap/>
            <w:vAlign w:val="center"/>
          </w:tcPr>
          <w:p w14:paraId="760DF179" w14:textId="3C49CDB7" w:rsidR="00826A62" w:rsidRDefault="00826A62" w:rsidP="00826A62">
            <w:pPr>
              <w:spacing w:before="120" w:after="120" w:line="240" w:lineRule="auto"/>
              <w:rPr>
                <w:rFonts w:ascii="Arial" w:hAnsi="Arial" w:cs="Arial"/>
                <w:color w:val="000000"/>
              </w:rPr>
            </w:pPr>
            <w:r>
              <w:rPr>
                <w:rFonts w:ascii="Arial" w:hAnsi="Arial" w:cs="Arial"/>
                <w:color w:val="000000"/>
              </w:rPr>
              <w:t>227</w:t>
            </w:r>
          </w:p>
        </w:tc>
        <w:tc>
          <w:tcPr>
            <w:tcW w:w="2694" w:type="dxa"/>
            <w:noWrap/>
            <w:vAlign w:val="center"/>
          </w:tcPr>
          <w:p w14:paraId="0FF5A605" w14:textId="7EB8FA78"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5DEED96B" w14:textId="730FAEE4" w:rsidR="00826A62" w:rsidRDefault="00826A62" w:rsidP="00826A62">
            <w:pPr>
              <w:spacing w:before="120" w:after="120" w:line="240" w:lineRule="auto"/>
              <w:rPr>
                <w:rFonts w:ascii="Arial" w:hAnsi="Arial" w:cs="Arial"/>
                <w:color w:val="000000"/>
              </w:rPr>
            </w:pPr>
            <w:r>
              <w:rPr>
                <w:rFonts w:ascii="Arial" w:hAnsi="Arial" w:cs="Arial"/>
                <w:color w:val="000000"/>
              </w:rPr>
              <w:t>1.</w:t>
            </w:r>
            <w:r w:rsidR="00DE06DE">
              <w:rPr>
                <w:rFonts w:ascii="Arial" w:hAnsi="Arial" w:cs="Arial"/>
                <w:color w:val="000000"/>
              </w:rPr>
              <w:t>3</w:t>
            </w:r>
          </w:p>
        </w:tc>
      </w:tr>
      <w:tr w:rsidR="00826A62" w:rsidRPr="00F05224" w14:paraId="25F22350" w14:textId="77777777" w:rsidTr="004A6B9C">
        <w:trPr>
          <w:cantSplit/>
          <w:trHeight w:val="300"/>
        </w:trPr>
        <w:tc>
          <w:tcPr>
            <w:tcW w:w="2830" w:type="dxa"/>
            <w:noWrap/>
            <w:vAlign w:val="center"/>
          </w:tcPr>
          <w:p w14:paraId="3D84E08E" w14:textId="39AB6FFA" w:rsidR="00826A62" w:rsidRDefault="00826A62" w:rsidP="00826A62">
            <w:pPr>
              <w:spacing w:before="120" w:after="120" w:line="240" w:lineRule="auto"/>
              <w:rPr>
                <w:rFonts w:ascii="Arial" w:hAnsi="Arial" w:cs="Arial"/>
                <w:color w:val="000000"/>
              </w:rPr>
            </w:pPr>
            <w:r>
              <w:rPr>
                <w:rFonts w:ascii="Arial" w:hAnsi="Arial" w:cs="Arial"/>
                <w:color w:val="000000"/>
              </w:rPr>
              <w:t>229</w:t>
            </w:r>
          </w:p>
        </w:tc>
        <w:tc>
          <w:tcPr>
            <w:tcW w:w="2694" w:type="dxa"/>
            <w:noWrap/>
            <w:vAlign w:val="center"/>
          </w:tcPr>
          <w:p w14:paraId="2DA77B5B" w14:textId="0A6F70F7" w:rsidR="00826A62" w:rsidRDefault="00826A62" w:rsidP="00826A62">
            <w:pPr>
              <w:spacing w:before="120" w:after="120" w:line="240" w:lineRule="auto"/>
              <w:rPr>
                <w:rFonts w:ascii="Arial" w:hAnsi="Arial" w:cs="Arial"/>
                <w:color w:val="000000"/>
              </w:rPr>
            </w:pPr>
            <w:r>
              <w:rPr>
                <w:rFonts w:ascii="Arial" w:hAnsi="Arial" w:cs="Arial"/>
                <w:color w:val="000000"/>
              </w:rPr>
              <w:t>Radish</w:t>
            </w:r>
          </w:p>
        </w:tc>
        <w:tc>
          <w:tcPr>
            <w:tcW w:w="3543" w:type="dxa"/>
            <w:noWrap/>
            <w:vAlign w:val="center"/>
          </w:tcPr>
          <w:p w14:paraId="0D342EC0" w14:textId="704D7870" w:rsidR="00826A62" w:rsidRDefault="00826A62" w:rsidP="00826A62">
            <w:pPr>
              <w:spacing w:before="120" w:after="120" w:line="240" w:lineRule="auto"/>
              <w:rPr>
                <w:rFonts w:ascii="Arial" w:hAnsi="Arial" w:cs="Arial"/>
                <w:color w:val="000000"/>
              </w:rPr>
            </w:pPr>
            <w:r>
              <w:rPr>
                <w:rFonts w:ascii="Arial" w:hAnsi="Arial" w:cs="Arial"/>
                <w:color w:val="000000"/>
              </w:rPr>
              <w:t>0.5</w:t>
            </w:r>
          </w:p>
        </w:tc>
      </w:tr>
      <w:tr w:rsidR="00826A62" w:rsidRPr="00F05224" w14:paraId="62676F61" w14:textId="77777777" w:rsidTr="004A6B9C">
        <w:trPr>
          <w:cantSplit/>
          <w:trHeight w:val="300"/>
        </w:trPr>
        <w:tc>
          <w:tcPr>
            <w:tcW w:w="2830" w:type="dxa"/>
            <w:noWrap/>
            <w:vAlign w:val="center"/>
          </w:tcPr>
          <w:p w14:paraId="55418A4E" w14:textId="1DA0DEA8" w:rsidR="00826A62" w:rsidRDefault="00826A62" w:rsidP="00826A62">
            <w:pPr>
              <w:spacing w:before="120" w:after="120" w:line="240" w:lineRule="auto"/>
              <w:rPr>
                <w:rFonts w:ascii="Arial" w:hAnsi="Arial" w:cs="Arial"/>
                <w:color w:val="000000"/>
              </w:rPr>
            </w:pPr>
            <w:r>
              <w:rPr>
                <w:rFonts w:ascii="Arial" w:hAnsi="Arial" w:cs="Arial"/>
                <w:color w:val="000000"/>
              </w:rPr>
              <w:t>231</w:t>
            </w:r>
          </w:p>
        </w:tc>
        <w:tc>
          <w:tcPr>
            <w:tcW w:w="2694" w:type="dxa"/>
            <w:noWrap/>
            <w:vAlign w:val="center"/>
          </w:tcPr>
          <w:p w14:paraId="4E63AECC" w14:textId="449AD957" w:rsidR="00826A62" w:rsidRDefault="00826A62" w:rsidP="00826A62">
            <w:pPr>
              <w:spacing w:before="120" w:after="120" w:line="240" w:lineRule="auto"/>
              <w:rPr>
                <w:rFonts w:ascii="Arial" w:hAnsi="Arial" w:cs="Arial"/>
                <w:color w:val="000000"/>
              </w:rPr>
            </w:pPr>
            <w:r>
              <w:rPr>
                <w:rFonts w:ascii="Arial" w:hAnsi="Arial" w:cs="Arial"/>
                <w:color w:val="000000"/>
              </w:rPr>
              <w:t>Radish</w:t>
            </w:r>
          </w:p>
        </w:tc>
        <w:tc>
          <w:tcPr>
            <w:tcW w:w="3543" w:type="dxa"/>
            <w:noWrap/>
            <w:vAlign w:val="center"/>
          </w:tcPr>
          <w:p w14:paraId="6135A77E" w14:textId="0390B647" w:rsidR="00826A62" w:rsidRDefault="00826A62" w:rsidP="00826A62">
            <w:pPr>
              <w:spacing w:before="120" w:after="120" w:line="240" w:lineRule="auto"/>
              <w:rPr>
                <w:rFonts w:ascii="Arial" w:hAnsi="Arial" w:cs="Arial"/>
                <w:color w:val="000000"/>
              </w:rPr>
            </w:pPr>
            <w:r>
              <w:rPr>
                <w:rFonts w:ascii="Arial" w:hAnsi="Arial" w:cs="Arial"/>
                <w:color w:val="000000"/>
              </w:rPr>
              <w:t>0.5</w:t>
            </w:r>
          </w:p>
        </w:tc>
      </w:tr>
      <w:tr w:rsidR="00826A62" w:rsidRPr="00F05224" w14:paraId="72AAAE1E" w14:textId="77777777" w:rsidTr="004A6B9C">
        <w:trPr>
          <w:cantSplit/>
          <w:trHeight w:val="300"/>
        </w:trPr>
        <w:tc>
          <w:tcPr>
            <w:tcW w:w="2830" w:type="dxa"/>
            <w:noWrap/>
            <w:vAlign w:val="center"/>
          </w:tcPr>
          <w:p w14:paraId="3528B794" w14:textId="41203D59" w:rsidR="00826A62" w:rsidRDefault="00826A62" w:rsidP="00826A62">
            <w:pPr>
              <w:spacing w:before="120" w:after="120" w:line="240" w:lineRule="auto"/>
              <w:rPr>
                <w:rFonts w:ascii="Arial" w:hAnsi="Arial" w:cs="Arial"/>
                <w:color w:val="000000"/>
              </w:rPr>
            </w:pPr>
            <w:r>
              <w:rPr>
                <w:rFonts w:ascii="Arial" w:hAnsi="Arial" w:cs="Arial"/>
                <w:color w:val="000000"/>
              </w:rPr>
              <w:t>235</w:t>
            </w:r>
          </w:p>
        </w:tc>
        <w:tc>
          <w:tcPr>
            <w:tcW w:w="2694" w:type="dxa"/>
            <w:noWrap/>
            <w:vAlign w:val="center"/>
          </w:tcPr>
          <w:p w14:paraId="76176C59" w14:textId="53B5898D"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7BA48C63" w14:textId="766ACFF2" w:rsidR="00826A62" w:rsidRDefault="00826A62" w:rsidP="00826A62">
            <w:pPr>
              <w:spacing w:before="120" w:after="120" w:line="240" w:lineRule="auto"/>
              <w:rPr>
                <w:rFonts w:ascii="Arial" w:hAnsi="Arial" w:cs="Arial"/>
                <w:color w:val="000000"/>
              </w:rPr>
            </w:pPr>
            <w:r>
              <w:rPr>
                <w:rFonts w:ascii="Arial" w:hAnsi="Arial" w:cs="Arial"/>
                <w:color w:val="000000"/>
              </w:rPr>
              <w:t>2</w:t>
            </w:r>
          </w:p>
        </w:tc>
      </w:tr>
      <w:tr w:rsidR="00826A62" w:rsidRPr="00F05224" w14:paraId="0A39924A" w14:textId="77777777" w:rsidTr="004A6B9C">
        <w:trPr>
          <w:cantSplit/>
          <w:trHeight w:val="300"/>
        </w:trPr>
        <w:tc>
          <w:tcPr>
            <w:tcW w:w="2830" w:type="dxa"/>
            <w:noWrap/>
            <w:vAlign w:val="center"/>
          </w:tcPr>
          <w:p w14:paraId="1A10F89F" w14:textId="4832689D" w:rsidR="00826A62" w:rsidRDefault="00826A62" w:rsidP="00826A62">
            <w:pPr>
              <w:spacing w:before="120" w:after="120" w:line="240" w:lineRule="auto"/>
              <w:rPr>
                <w:rFonts w:ascii="Arial" w:hAnsi="Arial" w:cs="Arial"/>
                <w:color w:val="000000"/>
              </w:rPr>
            </w:pPr>
            <w:r>
              <w:rPr>
                <w:rFonts w:ascii="Arial" w:hAnsi="Arial" w:cs="Arial"/>
                <w:color w:val="000000"/>
              </w:rPr>
              <w:t>239</w:t>
            </w:r>
          </w:p>
        </w:tc>
        <w:tc>
          <w:tcPr>
            <w:tcW w:w="2694" w:type="dxa"/>
            <w:noWrap/>
            <w:vAlign w:val="center"/>
          </w:tcPr>
          <w:p w14:paraId="181EA250" w14:textId="5BD75608"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6A459387" w14:textId="6F0C6831" w:rsidR="00826A62" w:rsidRDefault="00826A62" w:rsidP="00826A62">
            <w:pPr>
              <w:spacing w:before="120" w:after="120" w:line="240" w:lineRule="auto"/>
              <w:rPr>
                <w:rFonts w:ascii="Arial" w:hAnsi="Arial" w:cs="Arial"/>
                <w:color w:val="000000"/>
              </w:rPr>
            </w:pPr>
            <w:r>
              <w:rPr>
                <w:rFonts w:ascii="Arial" w:hAnsi="Arial" w:cs="Arial"/>
                <w:color w:val="000000"/>
              </w:rPr>
              <w:t>2</w:t>
            </w:r>
          </w:p>
        </w:tc>
      </w:tr>
      <w:tr w:rsidR="00826A62" w:rsidRPr="00F05224" w14:paraId="7535EB9B" w14:textId="77777777" w:rsidTr="004A6B9C">
        <w:trPr>
          <w:cantSplit/>
          <w:trHeight w:val="300"/>
        </w:trPr>
        <w:tc>
          <w:tcPr>
            <w:tcW w:w="2830" w:type="dxa"/>
            <w:noWrap/>
            <w:vAlign w:val="center"/>
          </w:tcPr>
          <w:p w14:paraId="5DADD81A" w14:textId="5D7F39D8" w:rsidR="00826A62" w:rsidRDefault="00826A62" w:rsidP="00826A62">
            <w:pPr>
              <w:spacing w:before="120" w:after="120" w:line="240" w:lineRule="auto"/>
              <w:rPr>
                <w:rFonts w:ascii="Arial" w:hAnsi="Arial" w:cs="Arial"/>
                <w:color w:val="000000"/>
              </w:rPr>
            </w:pPr>
            <w:r>
              <w:rPr>
                <w:rFonts w:ascii="Arial" w:hAnsi="Arial" w:cs="Arial"/>
                <w:color w:val="000000"/>
              </w:rPr>
              <w:t>250</w:t>
            </w:r>
          </w:p>
        </w:tc>
        <w:tc>
          <w:tcPr>
            <w:tcW w:w="2694" w:type="dxa"/>
            <w:noWrap/>
            <w:vAlign w:val="center"/>
          </w:tcPr>
          <w:p w14:paraId="714858A0" w14:textId="6343CEF1"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7F7CE3A3" w14:textId="3B66E8E4" w:rsidR="00826A62" w:rsidRDefault="00826A62" w:rsidP="00826A62">
            <w:pPr>
              <w:spacing w:before="120" w:after="120" w:line="240" w:lineRule="auto"/>
              <w:rPr>
                <w:rFonts w:ascii="Arial" w:hAnsi="Arial" w:cs="Arial"/>
                <w:color w:val="000000"/>
              </w:rPr>
            </w:pPr>
            <w:r>
              <w:rPr>
                <w:rFonts w:ascii="Arial" w:hAnsi="Arial" w:cs="Arial"/>
                <w:color w:val="000000"/>
              </w:rPr>
              <w:t>0.75</w:t>
            </w:r>
          </w:p>
        </w:tc>
      </w:tr>
      <w:tr w:rsidR="00826A62" w:rsidRPr="00F05224" w14:paraId="38FE5492" w14:textId="77777777" w:rsidTr="004A6B9C">
        <w:trPr>
          <w:cantSplit/>
          <w:trHeight w:val="300"/>
        </w:trPr>
        <w:tc>
          <w:tcPr>
            <w:tcW w:w="2830" w:type="dxa"/>
            <w:noWrap/>
            <w:vAlign w:val="center"/>
          </w:tcPr>
          <w:p w14:paraId="309CA234" w14:textId="11D6B2F2" w:rsidR="00826A62" w:rsidRDefault="00826A62" w:rsidP="00826A62">
            <w:pPr>
              <w:spacing w:before="120" w:after="120" w:line="240" w:lineRule="auto"/>
              <w:rPr>
                <w:rFonts w:ascii="Arial" w:hAnsi="Arial" w:cs="Arial"/>
                <w:color w:val="000000"/>
              </w:rPr>
            </w:pPr>
            <w:r>
              <w:rPr>
                <w:rFonts w:ascii="Arial" w:hAnsi="Arial" w:cs="Arial"/>
                <w:color w:val="000000"/>
              </w:rPr>
              <w:t>253</w:t>
            </w:r>
          </w:p>
        </w:tc>
        <w:tc>
          <w:tcPr>
            <w:tcW w:w="2694" w:type="dxa"/>
            <w:noWrap/>
            <w:vAlign w:val="center"/>
          </w:tcPr>
          <w:p w14:paraId="04077957" w14:textId="27BC7244" w:rsidR="00826A62" w:rsidRDefault="00826A62" w:rsidP="00826A62">
            <w:pPr>
              <w:spacing w:before="120" w:after="120" w:line="240" w:lineRule="auto"/>
              <w:rPr>
                <w:rFonts w:ascii="Arial" w:hAnsi="Arial" w:cs="Arial"/>
                <w:color w:val="000000"/>
              </w:rPr>
            </w:pPr>
            <w:r>
              <w:rPr>
                <w:rFonts w:ascii="Arial" w:hAnsi="Arial" w:cs="Arial"/>
                <w:color w:val="000000"/>
              </w:rPr>
              <w:t>Parsnip</w:t>
            </w:r>
          </w:p>
        </w:tc>
        <w:tc>
          <w:tcPr>
            <w:tcW w:w="3543" w:type="dxa"/>
            <w:noWrap/>
            <w:vAlign w:val="center"/>
          </w:tcPr>
          <w:p w14:paraId="2DC6A6EB" w14:textId="62F62288" w:rsidR="00826A62" w:rsidRDefault="00826A62" w:rsidP="00826A62">
            <w:pPr>
              <w:spacing w:before="120" w:after="120" w:line="240" w:lineRule="auto"/>
              <w:rPr>
                <w:rFonts w:ascii="Arial" w:hAnsi="Arial" w:cs="Arial"/>
                <w:color w:val="000000"/>
              </w:rPr>
            </w:pPr>
            <w:r>
              <w:rPr>
                <w:rFonts w:ascii="Arial" w:hAnsi="Arial" w:cs="Arial"/>
                <w:color w:val="000000"/>
              </w:rPr>
              <w:t>0.38</w:t>
            </w:r>
          </w:p>
        </w:tc>
      </w:tr>
      <w:tr w:rsidR="00826A62" w:rsidRPr="00F05224" w14:paraId="64D74D62" w14:textId="77777777" w:rsidTr="004A6B9C">
        <w:trPr>
          <w:cantSplit/>
          <w:trHeight w:val="300"/>
        </w:trPr>
        <w:tc>
          <w:tcPr>
            <w:tcW w:w="2830" w:type="dxa"/>
            <w:noWrap/>
            <w:vAlign w:val="center"/>
          </w:tcPr>
          <w:p w14:paraId="0FFF3EA8" w14:textId="13FDEECF" w:rsidR="00826A62" w:rsidRDefault="00826A62" w:rsidP="00826A62">
            <w:pPr>
              <w:spacing w:before="120" w:after="120" w:line="240" w:lineRule="auto"/>
              <w:rPr>
                <w:rFonts w:ascii="Arial" w:hAnsi="Arial" w:cs="Arial"/>
                <w:color w:val="000000"/>
              </w:rPr>
            </w:pPr>
            <w:r>
              <w:rPr>
                <w:rFonts w:ascii="Arial" w:hAnsi="Arial" w:cs="Arial"/>
                <w:color w:val="000000"/>
              </w:rPr>
              <w:t>253</w:t>
            </w:r>
          </w:p>
        </w:tc>
        <w:tc>
          <w:tcPr>
            <w:tcW w:w="2694" w:type="dxa"/>
            <w:noWrap/>
            <w:vAlign w:val="center"/>
          </w:tcPr>
          <w:p w14:paraId="4E136FCC" w14:textId="22EF7540"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5AB4CADC" w14:textId="2F8FC92D" w:rsidR="00826A62" w:rsidRDefault="00826A62" w:rsidP="00826A62">
            <w:pPr>
              <w:spacing w:before="120" w:after="120" w:line="240" w:lineRule="auto"/>
              <w:rPr>
                <w:rFonts w:ascii="Arial" w:hAnsi="Arial" w:cs="Arial"/>
                <w:color w:val="000000"/>
              </w:rPr>
            </w:pPr>
            <w:r>
              <w:rPr>
                <w:rFonts w:ascii="Arial" w:hAnsi="Arial" w:cs="Arial"/>
                <w:color w:val="000000"/>
              </w:rPr>
              <w:t>0.99</w:t>
            </w:r>
          </w:p>
        </w:tc>
      </w:tr>
      <w:tr w:rsidR="00826A62" w:rsidRPr="00F05224" w14:paraId="0698BE19" w14:textId="77777777" w:rsidTr="004A6B9C">
        <w:trPr>
          <w:cantSplit/>
          <w:trHeight w:val="300"/>
        </w:trPr>
        <w:tc>
          <w:tcPr>
            <w:tcW w:w="2830" w:type="dxa"/>
            <w:noWrap/>
            <w:vAlign w:val="center"/>
          </w:tcPr>
          <w:p w14:paraId="32C0A549" w14:textId="37B5CEC2" w:rsidR="00826A62" w:rsidRDefault="00826A62" w:rsidP="00826A62">
            <w:pPr>
              <w:spacing w:before="120" w:after="120" w:line="240" w:lineRule="auto"/>
              <w:rPr>
                <w:rFonts w:ascii="Arial" w:hAnsi="Arial" w:cs="Arial"/>
                <w:color w:val="000000"/>
              </w:rPr>
            </w:pPr>
            <w:r>
              <w:rPr>
                <w:rFonts w:ascii="Arial" w:hAnsi="Arial" w:cs="Arial"/>
                <w:color w:val="000000"/>
              </w:rPr>
              <w:t>253</w:t>
            </w:r>
          </w:p>
        </w:tc>
        <w:tc>
          <w:tcPr>
            <w:tcW w:w="2694" w:type="dxa"/>
            <w:noWrap/>
            <w:vAlign w:val="center"/>
          </w:tcPr>
          <w:p w14:paraId="23919E97" w14:textId="77EFC01D"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247DBBC2" w14:textId="195A26F6" w:rsidR="00826A62" w:rsidRDefault="00826A62" w:rsidP="00826A62">
            <w:pPr>
              <w:spacing w:before="120" w:after="120" w:line="240" w:lineRule="auto"/>
              <w:rPr>
                <w:rFonts w:ascii="Arial" w:hAnsi="Arial" w:cs="Arial"/>
                <w:color w:val="000000"/>
              </w:rPr>
            </w:pPr>
            <w:r>
              <w:rPr>
                <w:rFonts w:ascii="Arial" w:hAnsi="Arial" w:cs="Arial"/>
                <w:color w:val="000000"/>
              </w:rPr>
              <w:t>1.</w:t>
            </w:r>
            <w:r w:rsidR="00DE06DE">
              <w:rPr>
                <w:rFonts w:ascii="Arial" w:hAnsi="Arial" w:cs="Arial"/>
                <w:color w:val="000000"/>
              </w:rPr>
              <w:t>7</w:t>
            </w:r>
          </w:p>
        </w:tc>
      </w:tr>
      <w:tr w:rsidR="00826A62" w:rsidRPr="00F05224" w14:paraId="14F4D8EC" w14:textId="77777777" w:rsidTr="004A6B9C">
        <w:trPr>
          <w:cantSplit/>
          <w:trHeight w:val="300"/>
        </w:trPr>
        <w:tc>
          <w:tcPr>
            <w:tcW w:w="2830" w:type="dxa"/>
            <w:noWrap/>
            <w:vAlign w:val="center"/>
          </w:tcPr>
          <w:p w14:paraId="2CC17689" w14:textId="5902C830" w:rsidR="00826A62" w:rsidRDefault="00826A62" w:rsidP="00826A62">
            <w:pPr>
              <w:spacing w:before="120" w:after="120" w:line="240" w:lineRule="auto"/>
              <w:rPr>
                <w:rFonts w:ascii="Arial" w:hAnsi="Arial" w:cs="Arial"/>
                <w:color w:val="000000"/>
              </w:rPr>
            </w:pPr>
            <w:r>
              <w:rPr>
                <w:rFonts w:ascii="Arial" w:hAnsi="Arial" w:cs="Arial"/>
                <w:color w:val="000000"/>
              </w:rPr>
              <w:t>257</w:t>
            </w:r>
          </w:p>
        </w:tc>
        <w:tc>
          <w:tcPr>
            <w:tcW w:w="2694" w:type="dxa"/>
            <w:noWrap/>
            <w:vAlign w:val="center"/>
          </w:tcPr>
          <w:p w14:paraId="14ED3B1E" w14:textId="12ECE21D" w:rsidR="00826A62" w:rsidRDefault="00826A62" w:rsidP="00826A62">
            <w:pPr>
              <w:spacing w:before="120" w:after="120" w:line="240" w:lineRule="auto"/>
              <w:rPr>
                <w:rFonts w:ascii="Arial" w:hAnsi="Arial" w:cs="Arial"/>
                <w:color w:val="000000"/>
              </w:rPr>
            </w:pPr>
            <w:r>
              <w:rPr>
                <w:rFonts w:ascii="Arial" w:hAnsi="Arial" w:cs="Arial"/>
                <w:color w:val="000000"/>
              </w:rPr>
              <w:t>Leek</w:t>
            </w:r>
          </w:p>
        </w:tc>
        <w:tc>
          <w:tcPr>
            <w:tcW w:w="3543" w:type="dxa"/>
            <w:noWrap/>
            <w:vAlign w:val="center"/>
          </w:tcPr>
          <w:p w14:paraId="6C019D1A" w14:textId="11A75E24" w:rsidR="00826A62" w:rsidRDefault="00826A62" w:rsidP="00826A62">
            <w:pPr>
              <w:spacing w:before="120" w:after="120" w:line="240" w:lineRule="auto"/>
              <w:rPr>
                <w:rFonts w:ascii="Arial" w:hAnsi="Arial" w:cs="Arial"/>
                <w:color w:val="000000"/>
              </w:rPr>
            </w:pPr>
            <w:r>
              <w:rPr>
                <w:rFonts w:ascii="Arial" w:hAnsi="Arial" w:cs="Arial"/>
                <w:color w:val="000000"/>
              </w:rPr>
              <w:t>3.</w:t>
            </w:r>
            <w:r w:rsidR="00DE06DE">
              <w:rPr>
                <w:rFonts w:ascii="Arial" w:hAnsi="Arial" w:cs="Arial"/>
                <w:color w:val="000000"/>
              </w:rPr>
              <w:t>6</w:t>
            </w:r>
          </w:p>
        </w:tc>
      </w:tr>
      <w:tr w:rsidR="00826A62" w:rsidRPr="00F05224" w14:paraId="0128457F" w14:textId="77777777" w:rsidTr="004A6B9C">
        <w:trPr>
          <w:cantSplit/>
          <w:trHeight w:val="300"/>
        </w:trPr>
        <w:tc>
          <w:tcPr>
            <w:tcW w:w="2830" w:type="dxa"/>
            <w:noWrap/>
            <w:vAlign w:val="center"/>
          </w:tcPr>
          <w:p w14:paraId="10328D8F" w14:textId="12DB87D9" w:rsidR="00826A62" w:rsidRDefault="00826A62" w:rsidP="00826A62">
            <w:pPr>
              <w:spacing w:before="120" w:after="120" w:line="240" w:lineRule="auto"/>
              <w:rPr>
                <w:rFonts w:ascii="Arial" w:hAnsi="Arial" w:cs="Arial"/>
                <w:color w:val="000000"/>
              </w:rPr>
            </w:pPr>
            <w:r>
              <w:rPr>
                <w:rFonts w:ascii="Arial" w:hAnsi="Arial" w:cs="Arial"/>
                <w:color w:val="000000"/>
              </w:rPr>
              <w:t>257</w:t>
            </w:r>
          </w:p>
        </w:tc>
        <w:tc>
          <w:tcPr>
            <w:tcW w:w="2694" w:type="dxa"/>
            <w:noWrap/>
            <w:vAlign w:val="center"/>
          </w:tcPr>
          <w:p w14:paraId="7E6D66C9" w14:textId="5C073F0E"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460D23EE" w14:textId="2DB7CEE8" w:rsidR="00826A62" w:rsidRDefault="00DE06DE" w:rsidP="00826A62">
            <w:pPr>
              <w:spacing w:before="120" w:after="120" w:line="240" w:lineRule="auto"/>
              <w:rPr>
                <w:rFonts w:ascii="Arial" w:hAnsi="Arial" w:cs="Arial"/>
                <w:color w:val="000000"/>
              </w:rPr>
            </w:pPr>
            <w:r>
              <w:rPr>
                <w:rFonts w:ascii="Arial" w:hAnsi="Arial" w:cs="Arial"/>
                <w:color w:val="000000"/>
              </w:rPr>
              <w:t>2</w:t>
            </w:r>
          </w:p>
        </w:tc>
      </w:tr>
      <w:tr w:rsidR="00826A62" w:rsidRPr="00F05224" w14:paraId="115442EE" w14:textId="77777777" w:rsidTr="004A6B9C">
        <w:trPr>
          <w:cantSplit/>
          <w:trHeight w:val="300"/>
        </w:trPr>
        <w:tc>
          <w:tcPr>
            <w:tcW w:w="2830" w:type="dxa"/>
            <w:noWrap/>
            <w:vAlign w:val="center"/>
          </w:tcPr>
          <w:p w14:paraId="00FEB90F" w14:textId="4D67A225" w:rsidR="00826A62" w:rsidRDefault="00826A62" w:rsidP="00826A62">
            <w:pPr>
              <w:spacing w:before="120" w:after="120" w:line="240" w:lineRule="auto"/>
              <w:rPr>
                <w:rFonts w:ascii="Arial" w:hAnsi="Arial" w:cs="Arial"/>
                <w:color w:val="000000"/>
              </w:rPr>
            </w:pPr>
            <w:r>
              <w:rPr>
                <w:rFonts w:ascii="Arial" w:hAnsi="Arial" w:cs="Arial"/>
                <w:color w:val="000000"/>
              </w:rPr>
              <w:t>257</w:t>
            </w:r>
          </w:p>
        </w:tc>
        <w:tc>
          <w:tcPr>
            <w:tcW w:w="2694" w:type="dxa"/>
            <w:noWrap/>
            <w:vAlign w:val="center"/>
          </w:tcPr>
          <w:p w14:paraId="470E3676" w14:textId="409335F9" w:rsidR="00826A62" w:rsidRDefault="00826A62" w:rsidP="00826A62">
            <w:pPr>
              <w:spacing w:before="120" w:after="120" w:line="240" w:lineRule="auto"/>
              <w:rPr>
                <w:rFonts w:ascii="Arial" w:hAnsi="Arial" w:cs="Arial"/>
                <w:color w:val="000000"/>
              </w:rPr>
            </w:pPr>
            <w:r>
              <w:rPr>
                <w:rFonts w:ascii="Arial" w:hAnsi="Arial" w:cs="Arial"/>
                <w:color w:val="000000"/>
              </w:rPr>
              <w:t>Parsnip</w:t>
            </w:r>
          </w:p>
        </w:tc>
        <w:tc>
          <w:tcPr>
            <w:tcW w:w="3543" w:type="dxa"/>
            <w:noWrap/>
            <w:vAlign w:val="center"/>
          </w:tcPr>
          <w:p w14:paraId="074C332F" w14:textId="2DAFB70E" w:rsidR="00826A62" w:rsidRDefault="00826A62" w:rsidP="00826A62">
            <w:pPr>
              <w:spacing w:before="120" w:after="120" w:line="240" w:lineRule="auto"/>
              <w:rPr>
                <w:rFonts w:ascii="Arial" w:hAnsi="Arial" w:cs="Arial"/>
                <w:color w:val="000000"/>
              </w:rPr>
            </w:pPr>
            <w:r>
              <w:rPr>
                <w:rFonts w:ascii="Arial" w:hAnsi="Arial" w:cs="Arial"/>
                <w:color w:val="000000"/>
              </w:rPr>
              <w:t>2.</w:t>
            </w:r>
            <w:r w:rsidR="00DE06DE">
              <w:rPr>
                <w:rFonts w:ascii="Arial" w:hAnsi="Arial" w:cs="Arial"/>
                <w:color w:val="000000"/>
              </w:rPr>
              <w:t>9</w:t>
            </w:r>
          </w:p>
        </w:tc>
      </w:tr>
      <w:tr w:rsidR="00826A62" w:rsidRPr="00F05224" w14:paraId="763F5FE5" w14:textId="77777777" w:rsidTr="004A6B9C">
        <w:trPr>
          <w:cantSplit/>
          <w:trHeight w:val="300"/>
        </w:trPr>
        <w:tc>
          <w:tcPr>
            <w:tcW w:w="2830" w:type="dxa"/>
            <w:noWrap/>
            <w:vAlign w:val="center"/>
          </w:tcPr>
          <w:p w14:paraId="6898686B" w14:textId="511311F8" w:rsidR="00826A62" w:rsidRDefault="00826A62" w:rsidP="00826A62">
            <w:pPr>
              <w:spacing w:before="120" w:after="120" w:line="240" w:lineRule="auto"/>
              <w:rPr>
                <w:rFonts w:ascii="Arial" w:hAnsi="Arial" w:cs="Arial"/>
                <w:color w:val="000000"/>
              </w:rPr>
            </w:pPr>
            <w:r>
              <w:rPr>
                <w:rFonts w:ascii="Arial" w:hAnsi="Arial" w:cs="Arial"/>
                <w:color w:val="000000"/>
              </w:rPr>
              <w:t>257</w:t>
            </w:r>
          </w:p>
        </w:tc>
        <w:tc>
          <w:tcPr>
            <w:tcW w:w="2694" w:type="dxa"/>
            <w:noWrap/>
            <w:vAlign w:val="center"/>
          </w:tcPr>
          <w:p w14:paraId="39EAC769" w14:textId="552C6792"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7EF0C841" w14:textId="3575B590" w:rsidR="00826A62" w:rsidRDefault="00826A62" w:rsidP="00826A62">
            <w:pPr>
              <w:spacing w:before="120" w:after="120" w:line="240" w:lineRule="auto"/>
              <w:rPr>
                <w:rFonts w:ascii="Arial" w:hAnsi="Arial" w:cs="Arial"/>
                <w:color w:val="000000"/>
              </w:rPr>
            </w:pPr>
            <w:r>
              <w:rPr>
                <w:rFonts w:ascii="Arial" w:hAnsi="Arial" w:cs="Arial"/>
                <w:color w:val="000000"/>
              </w:rPr>
              <w:t>6.</w:t>
            </w:r>
            <w:r w:rsidR="00DE06DE">
              <w:rPr>
                <w:rFonts w:ascii="Arial" w:hAnsi="Arial" w:cs="Arial"/>
                <w:color w:val="000000"/>
              </w:rPr>
              <w:t>3</w:t>
            </w:r>
          </w:p>
        </w:tc>
      </w:tr>
      <w:tr w:rsidR="00826A62" w:rsidRPr="00F05224" w14:paraId="49545903" w14:textId="77777777" w:rsidTr="004A6B9C">
        <w:trPr>
          <w:cantSplit/>
          <w:trHeight w:val="300"/>
        </w:trPr>
        <w:tc>
          <w:tcPr>
            <w:tcW w:w="2830" w:type="dxa"/>
            <w:noWrap/>
            <w:vAlign w:val="center"/>
          </w:tcPr>
          <w:p w14:paraId="784EBED0" w14:textId="52AC59FF" w:rsidR="00826A62" w:rsidRDefault="00826A62" w:rsidP="00826A62">
            <w:pPr>
              <w:spacing w:before="120" w:after="120" w:line="240" w:lineRule="auto"/>
              <w:rPr>
                <w:rFonts w:ascii="Arial" w:hAnsi="Arial" w:cs="Arial"/>
                <w:color w:val="000000"/>
              </w:rPr>
            </w:pPr>
            <w:r>
              <w:rPr>
                <w:rFonts w:ascii="Arial" w:hAnsi="Arial" w:cs="Arial"/>
                <w:color w:val="000000"/>
              </w:rPr>
              <w:t>263</w:t>
            </w:r>
          </w:p>
        </w:tc>
        <w:tc>
          <w:tcPr>
            <w:tcW w:w="2694" w:type="dxa"/>
            <w:noWrap/>
            <w:vAlign w:val="center"/>
          </w:tcPr>
          <w:p w14:paraId="7FFB1DAE" w14:textId="44045AA8"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5FAEA09C" w14:textId="232A82F6" w:rsidR="00826A62" w:rsidRDefault="00DE06DE" w:rsidP="00826A62">
            <w:pPr>
              <w:spacing w:before="120" w:after="120" w:line="240" w:lineRule="auto"/>
              <w:rPr>
                <w:rFonts w:ascii="Arial" w:hAnsi="Arial" w:cs="Arial"/>
                <w:color w:val="000000"/>
              </w:rPr>
            </w:pPr>
            <w:r>
              <w:rPr>
                <w:rFonts w:ascii="Arial" w:hAnsi="Arial" w:cs="Arial"/>
                <w:color w:val="000000"/>
              </w:rPr>
              <w:t>2</w:t>
            </w:r>
          </w:p>
        </w:tc>
      </w:tr>
      <w:tr w:rsidR="00826A62" w:rsidRPr="00F05224" w14:paraId="43EC1544" w14:textId="77777777" w:rsidTr="004A6B9C">
        <w:trPr>
          <w:cantSplit/>
          <w:trHeight w:val="300"/>
        </w:trPr>
        <w:tc>
          <w:tcPr>
            <w:tcW w:w="2830" w:type="dxa"/>
            <w:noWrap/>
            <w:vAlign w:val="center"/>
          </w:tcPr>
          <w:p w14:paraId="43E7A7D9" w14:textId="2054BC83" w:rsidR="00826A62" w:rsidRDefault="00826A62" w:rsidP="00826A62">
            <w:pPr>
              <w:spacing w:before="120" w:after="120" w:line="240" w:lineRule="auto"/>
              <w:rPr>
                <w:rFonts w:ascii="Arial" w:hAnsi="Arial" w:cs="Arial"/>
                <w:color w:val="000000"/>
              </w:rPr>
            </w:pPr>
            <w:r>
              <w:rPr>
                <w:rFonts w:ascii="Arial" w:hAnsi="Arial" w:cs="Arial"/>
                <w:color w:val="000000"/>
              </w:rPr>
              <w:t>293</w:t>
            </w:r>
          </w:p>
        </w:tc>
        <w:tc>
          <w:tcPr>
            <w:tcW w:w="2694" w:type="dxa"/>
            <w:noWrap/>
            <w:vAlign w:val="center"/>
          </w:tcPr>
          <w:p w14:paraId="291F0EEB" w14:textId="4321A19C" w:rsidR="00826A62" w:rsidRDefault="00826A62" w:rsidP="00826A62">
            <w:pPr>
              <w:spacing w:before="120" w:after="120" w:line="240" w:lineRule="auto"/>
              <w:rPr>
                <w:rFonts w:ascii="Arial" w:hAnsi="Arial" w:cs="Arial"/>
                <w:color w:val="000000"/>
              </w:rPr>
            </w:pPr>
            <w:r>
              <w:rPr>
                <w:rFonts w:ascii="Arial" w:hAnsi="Arial" w:cs="Arial"/>
                <w:color w:val="000000"/>
              </w:rPr>
              <w:t>Carrot</w:t>
            </w:r>
          </w:p>
        </w:tc>
        <w:tc>
          <w:tcPr>
            <w:tcW w:w="3543" w:type="dxa"/>
            <w:noWrap/>
            <w:vAlign w:val="center"/>
          </w:tcPr>
          <w:p w14:paraId="278C141B" w14:textId="2540310C" w:rsidR="00826A62" w:rsidRDefault="00826A62" w:rsidP="00826A62">
            <w:pPr>
              <w:spacing w:before="120" w:after="120" w:line="240" w:lineRule="auto"/>
              <w:rPr>
                <w:rFonts w:ascii="Arial" w:hAnsi="Arial" w:cs="Arial"/>
                <w:color w:val="000000"/>
              </w:rPr>
            </w:pPr>
            <w:r>
              <w:rPr>
                <w:rFonts w:ascii="Arial" w:hAnsi="Arial" w:cs="Arial"/>
                <w:color w:val="000000"/>
              </w:rPr>
              <w:t>1</w:t>
            </w:r>
            <w:r w:rsidR="00DE06DE">
              <w:rPr>
                <w:rFonts w:ascii="Arial" w:hAnsi="Arial" w:cs="Arial"/>
                <w:color w:val="000000"/>
              </w:rPr>
              <w:t>4</w:t>
            </w:r>
          </w:p>
        </w:tc>
      </w:tr>
      <w:tr w:rsidR="00826A62" w:rsidRPr="00F05224" w14:paraId="25BF44DB" w14:textId="77777777" w:rsidTr="004A6B9C">
        <w:trPr>
          <w:cantSplit/>
          <w:trHeight w:val="300"/>
        </w:trPr>
        <w:tc>
          <w:tcPr>
            <w:tcW w:w="2830" w:type="dxa"/>
            <w:noWrap/>
            <w:vAlign w:val="center"/>
          </w:tcPr>
          <w:p w14:paraId="52F8BA27" w14:textId="77809DB1" w:rsidR="00826A62" w:rsidRDefault="00826A62" w:rsidP="00826A62">
            <w:pPr>
              <w:spacing w:before="120" w:after="120" w:line="240" w:lineRule="auto"/>
              <w:rPr>
                <w:rFonts w:ascii="Arial" w:hAnsi="Arial" w:cs="Arial"/>
                <w:color w:val="000000"/>
              </w:rPr>
            </w:pPr>
            <w:r>
              <w:rPr>
                <w:rFonts w:ascii="Arial" w:hAnsi="Arial" w:cs="Arial"/>
                <w:color w:val="000000"/>
              </w:rPr>
              <w:t>293</w:t>
            </w:r>
          </w:p>
        </w:tc>
        <w:tc>
          <w:tcPr>
            <w:tcW w:w="2694" w:type="dxa"/>
            <w:noWrap/>
            <w:vAlign w:val="center"/>
          </w:tcPr>
          <w:p w14:paraId="2B0A4BF3" w14:textId="06FA68EB" w:rsidR="00826A62" w:rsidRDefault="00826A62" w:rsidP="00826A62">
            <w:pPr>
              <w:spacing w:before="120" w:after="120" w:line="240" w:lineRule="auto"/>
              <w:rPr>
                <w:rFonts w:ascii="Arial" w:hAnsi="Arial" w:cs="Arial"/>
                <w:color w:val="000000"/>
              </w:rPr>
            </w:pPr>
            <w:r>
              <w:rPr>
                <w:rFonts w:ascii="Arial" w:hAnsi="Arial" w:cs="Arial"/>
                <w:color w:val="000000"/>
              </w:rPr>
              <w:t>Onion</w:t>
            </w:r>
          </w:p>
        </w:tc>
        <w:tc>
          <w:tcPr>
            <w:tcW w:w="3543" w:type="dxa"/>
            <w:noWrap/>
            <w:vAlign w:val="center"/>
          </w:tcPr>
          <w:p w14:paraId="451084B1" w14:textId="119A81E0" w:rsidR="00826A62" w:rsidRDefault="00826A62" w:rsidP="00826A62">
            <w:pPr>
              <w:spacing w:before="120" w:after="120" w:line="240" w:lineRule="auto"/>
              <w:rPr>
                <w:rFonts w:ascii="Arial" w:hAnsi="Arial" w:cs="Arial"/>
                <w:color w:val="000000"/>
              </w:rPr>
            </w:pPr>
            <w:r>
              <w:rPr>
                <w:rFonts w:ascii="Arial" w:hAnsi="Arial" w:cs="Arial"/>
                <w:color w:val="000000"/>
              </w:rPr>
              <w:t>1</w:t>
            </w:r>
            <w:r w:rsidR="00DE06DE">
              <w:rPr>
                <w:rFonts w:ascii="Arial" w:hAnsi="Arial" w:cs="Arial"/>
                <w:color w:val="000000"/>
              </w:rPr>
              <w:t>2</w:t>
            </w:r>
          </w:p>
        </w:tc>
      </w:tr>
    </w:tbl>
    <w:p w14:paraId="46372562" w14:textId="336BED95" w:rsidR="00455F0F" w:rsidRDefault="00455F0F">
      <w:pPr>
        <w:spacing w:after="0" w:line="240" w:lineRule="auto"/>
        <w:rPr>
          <w:b/>
          <w:bCs/>
        </w:rPr>
      </w:pPr>
    </w:p>
    <w:p w14:paraId="1F56B9FD" w14:textId="77777777" w:rsidR="00A32887" w:rsidRDefault="00A32887" w:rsidP="00BC000C">
      <w:pPr>
        <w:spacing w:before="240"/>
        <w:rPr>
          <w:b/>
          <w:bCs/>
        </w:rPr>
      </w:pPr>
    </w:p>
    <w:p w14:paraId="45922DE9" w14:textId="77777777" w:rsidR="00A32887" w:rsidRDefault="00A32887" w:rsidP="00BC000C">
      <w:pPr>
        <w:spacing w:before="240"/>
        <w:rPr>
          <w:b/>
          <w:bCs/>
        </w:rPr>
      </w:pPr>
    </w:p>
    <w:p w14:paraId="73EE0CB9" w14:textId="77777777" w:rsidR="00AD002C" w:rsidRDefault="00AD002C">
      <w:pPr>
        <w:spacing w:after="0" w:line="240" w:lineRule="auto"/>
        <w:rPr>
          <w:b/>
          <w:bCs/>
        </w:rPr>
      </w:pPr>
      <w:r>
        <w:rPr>
          <w:b/>
          <w:bCs/>
        </w:rPr>
        <w:br w:type="page"/>
      </w:r>
    </w:p>
    <w:p w14:paraId="16129289" w14:textId="34E9444D" w:rsidR="00BC000C" w:rsidRDefault="00BC000C" w:rsidP="00BC000C">
      <w:pPr>
        <w:spacing w:before="240"/>
      </w:pPr>
      <w:r w:rsidRPr="002C2BE7">
        <w:rPr>
          <w:b/>
          <w:bCs/>
        </w:rPr>
        <w:lastRenderedPageBreak/>
        <w:t>Table A1.2</w:t>
      </w:r>
      <w:r w:rsidR="00B27E8F">
        <w:rPr>
          <w:b/>
          <w:bCs/>
        </w:rPr>
        <w:t>8</w:t>
      </w:r>
      <w:r w:rsidRPr="00F05224">
        <w:t xml:space="preserve"> Phase 1 </w:t>
      </w:r>
      <w:r w:rsidR="00AD11E5">
        <w:t>Child root vegetable</w:t>
      </w:r>
      <w:r w:rsidRPr="00F05224">
        <w:t xml:space="preserve"> consumption</w:t>
      </w:r>
    </w:p>
    <w:tbl>
      <w:tblPr>
        <w:tblStyle w:val="Style1"/>
        <w:tblW w:w="9067" w:type="dxa"/>
        <w:tblLook w:val="04A0" w:firstRow="1" w:lastRow="0" w:firstColumn="1" w:lastColumn="0" w:noHBand="0" w:noVBand="1"/>
        <w:tblCaption w:val="Phase 1 Children root vegetable consumption"/>
        <w:tblDescription w:val="The table lists the observation number, vegetable type and sum of consumption for Phase 1 children root vegetable.&#10;"/>
      </w:tblPr>
      <w:tblGrid>
        <w:gridCol w:w="2830"/>
        <w:gridCol w:w="2694"/>
        <w:gridCol w:w="3543"/>
      </w:tblGrid>
      <w:tr w:rsidR="00F63F6A" w:rsidRPr="00F05224" w14:paraId="2FA5AAA0" w14:textId="77777777" w:rsidTr="004A6B9C">
        <w:trPr>
          <w:cnfStyle w:val="100000000000" w:firstRow="1" w:lastRow="0" w:firstColumn="0" w:lastColumn="0" w:oddVBand="0" w:evenVBand="0" w:oddHBand="0" w:evenHBand="0" w:firstRowFirstColumn="0" w:firstRowLastColumn="0" w:lastRowFirstColumn="0" w:lastRowLastColumn="0"/>
          <w:cantSplit/>
          <w:trHeight w:val="300"/>
          <w:tblHeader/>
        </w:trPr>
        <w:tc>
          <w:tcPr>
            <w:tcW w:w="2830" w:type="dxa"/>
            <w:noWrap/>
            <w:hideMark/>
          </w:tcPr>
          <w:p w14:paraId="706792EF" w14:textId="77777777" w:rsidR="00F63F6A" w:rsidRPr="00F05224" w:rsidRDefault="00F63F6A" w:rsidP="004A6B9C">
            <w:pPr>
              <w:spacing w:before="120" w:after="120" w:line="240" w:lineRule="auto"/>
            </w:pPr>
            <w:r w:rsidRPr="00F05224">
              <w:t>Observation number</w:t>
            </w:r>
          </w:p>
        </w:tc>
        <w:tc>
          <w:tcPr>
            <w:tcW w:w="2694" w:type="dxa"/>
            <w:noWrap/>
            <w:hideMark/>
          </w:tcPr>
          <w:p w14:paraId="507CC4EC" w14:textId="77777777" w:rsidR="00F63F6A" w:rsidRPr="00F05224" w:rsidRDefault="00F63F6A" w:rsidP="004A6B9C">
            <w:pPr>
              <w:spacing w:before="120" w:after="120" w:line="240" w:lineRule="auto"/>
            </w:pPr>
            <w:r w:rsidRPr="00F05224">
              <w:t>Vegetable type</w:t>
            </w:r>
          </w:p>
        </w:tc>
        <w:tc>
          <w:tcPr>
            <w:tcW w:w="3543" w:type="dxa"/>
            <w:noWrap/>
            <w:hideMark/>
          </w:tcPr>
          <w:p w14:paraId="5D9B735D" w14:textId="26AB53DD" w:rsidR="00F63F6A" w:rsidRPr="00F05224" w:rsidRDefault="00F63F6A" w:rsidP="004A6B9C">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Pr="002B3292">
              <w:rPr>
                <w:rFonts w:cstheme="majorHAnsi"/>
                <w:bCs/>
              </w:rPr>
              <w:t>)</w:t>
            </w:r>
          </w:p>
        </w:tc>
      </w:tr>
      <w:tr w:rsidR="00EA4035" w:rsidRPr="00F05224" w14:paraId="03B3B9FB" w14:textId="77777777" w:rsidTr="004A6B9C">
        <w:trPr>
          <w:cantSplit/>
          <w:trHeight w:val="300"/>
        </w:trPr>
        <w:tc>
          <w:tcPr>
            <w:tcW w:w="2830" w:type="dxa"/>
            <w:noWrap/>
            <w:vAlign w:val="center"/>
            <w:hideMark/>
          </w:tcPr>
          <w:p w14:paraId="018F8EED" w14:textId="2DFD603D" w:rsidR="00EA4035" w:rsidRPr="00F05224" w:rsidRDefault="00C513E8" w:rsidP="00EA4035">
            <w:pPr>
              <w:spacing w:before="120" w:after="120" w:line="240" w:lineRule="auto"/>
            </w:pPr>
            <w:r>
              <w:rPr>
                <w:rFonts w:ascii="Arial" w:hAnsi="Arial" w:cs="Arial"/>
                <w:color w:val="000000"/>
              </w:rPr>
              <w:t>41</w:t>
            </w:r>
          </w:p>
        </w:tc>
        <w:tc>
          <w:tcPr>
            <w:tcW w:w="2694" w:type="dxa"/>
            <w:noWrap/>
            <w:vAlign w:val="center"/>
            <w:hideMark/>
          </w:tcPr>
          <w:p w14:paraId="7B6AC28E" w14:textId="1C251645" w:rsidR="00EA4035" w:rsidRPr="00F05224" w:rsidRDefault="00EA4035" w:rsidP="00EA4035">
            <w:pPr>
              <w:spacing w:before="120" w:after="120" w:line="240" w:lineRule="auto"/>
            </w:pPr>
            <w:r>
              <w:rPr>
                <w:rFonts w:ascii="Arial" w:hAnsi="Arial" w:cs="Arial"/>
                <w:color w:val="000000"/>
              </w:rPr>
              <w:t>Onion</w:t>
            </w:r>
          </w:p>
        </w:tc>
        <w:tc>
          <w:tcPr>
            <w:tcW w:w="3543" w:type="dxa"/>
            <w:noWrap/>
            <w:vAlign w:val="center"/>
            <w:hideMark/>
          </w:tcPr>
          <w:p w14:paraId="49B6C516" w14:textId="080CABF0" w:rsidR="00EA4035" w:rsidRPr="00F05224" w:rsidRDefault="00EA4035" w:rsidP="00EA4035">
            <w:pPr>
              <w:spacing w:before="120" w:after="120" w:line="240" w:lineRule="auto"/>
            </w:pPr>
            <w:r>
              <w:rPr>
                <w:rFonts w:ascii="Arial" w:hAnsi="Arial" w:cs="Arial"/>
                <w:color w:val="000000"/>
              </w:rPr>
              <w:t>1</w:t>
            </w:r>
            <w:r w:rsidR="0043270A">
              <w:rPr>
                <w:rFonts w:ascii="Arial" w:hAnsi="Arial" w:cs="Arial"/>
                <w:color w:val="000000"/>
              </w:rPr>
              <w:t>2</w:t>
            </w:r>
          </w:p>
        </w:tc>
      </w:tr>
      <w:tr w:rsidR="00EA4035" w:rsidRPr="00F05224" w14:paraId="481F9B17" w14:textId="77777777" w:rsidTr="004A6B9C">
        <w:trPr>
          <w:cantSplit/>
          <w:trHeight w:val="300"/>
        </w:trPr>
        <w:tc>
          <w:tcPr>
            <w:tcW w:w="2830" w:type="dxa"/>
            <w:noWrap/>
            <w:vAlign w:val="center"/>
            <w:hideMark/>
          </w:tcPr>
          <w:p w14:paraId="20F2959F" w14:textId="0F33F935" w:rsidR="00EA4035" w:rsidRPr="00F05224" w:rsidRDefault="00C513E8" w:rsidP="00EA4035">
            <w:pPr>
              <w:spacing w:before="120" w:after="120" w:line="240" w:lineRule="auto"/>
            </w:pPr>
            <w:r>
              <w:rPr>
                <w:rFonts w:ascii="Arial" w:hAnsi="Arial" w:cs="Arial"/>
                <w:color w:val="000000"/>
              </w:rPr>
              <w:t>41</w:t>
            </w:r>
          </w:p>
        </w:tc>
        <w:tc>
          <w:tcPr>
            <w:tcW w:w="2694" w:type="dxa"/>
            <w:noWrap/>
            <w:vAlign w:val="center"/>
            <w:hideMark/>
          </w:tcPr>
          <w:p w14:paraId="1562BA86" w14:textId="3C6CCBF7" w:rsidR="00EA4035" w:rsidRPr="00F05224" w:rsidRDefault="00EA4035" w:rsidP="00EA4035">
            <w:pPr>
              <w:spacing w:before="120" w:after="120" w:line="240" w:lineRule="auto"/>
            </w:pPr>
            <w:r>
              <w:rPr>
                <w:rFonts w:ascii="Arial" w:hAnsi="Arial" w:cs="Arial"/>
                <w:color w:val="000000"/>
              </w:rPr>
              <w:t>Carrot</w:t>
            </w:r>
          </w:p>
        </w:tc>
        <w:tc>
          <w:tcPr>
            <w:tcW w:w="3543" w:type="dxa"/>
            <w:noWrap/>
            <w:vAlign w:val="center"/>
            <w:hideMark/>
          </w:tcPr>
          <w:p w14:paraId="079A5E48" w14:textId="0A945AC3" w:rsidR="00EA4035" w:rsidRPr="00F05224" w:rsidRDefault="00EA4035" w:rsidP="00EA4035">
            <w:pPr>
              <w:spacing w:before="120" w:after="120" w:line="240" w:lineRule="auto"/>
            </w:pPr>
            <w:r>
              <w:rPr>
                <w:rFonts w:ascii="Arial" w:hAnsi="Arial" w:cs="Arial"/>
                <w:color w:val="000000"/>
              </w:rPr>
              <w:t>1</w:t>
            </w:r>
            <w:r w:rsidR="0043270A">
              <w:rPr>
                <w:rFonts w:ascii="Arial" w:hAnsi="Arial" w:cs="Arial"/>
                <w:color w:val="000000"/>
              </w:rPr>
              <w:t>4</w:t>
            </w:r>
          </w:p>
        </w:tc>
      </w:tr>
    </w:tbl>
    <w:p w14:paraId="2EFACB67" w14:textId="41C7F3B0" w:rsidR="00AD11E5" w:rsidRDefault="00AD11E5" w:rsidP="00AD11E5">
      <w:pPr>
        <w:spacing w:before="240"/>
      </w:pPr>
      <w:r w:rsidRPr="002C2BE7">
        <w:rPr>
          <w:b/>
          <w:bCs/>
        </w:rPr>
        <w:t>Table A1.2</w:t>
      </w:r>
      <w:r w:rsidR="00B27E8F">
        <w:rPr>
          <w:b/>
          <w:bCs/>
        </w:rPr>
        <w:t>9</w:t>
      </w:r>
      <w:r w:rsidRPr="00F05224">
        <w:t xml:space="preserve"> Phase 1 </w:t>
      </w:r>
      <w:r>
        <w:t>Infant root vegetable</w:t>
      </w:r>
      <w:r w:rsidRPr="00F05224">
        <w:t xml:space="preserve"> consumption</w:t>
      </w:r>
    </w:p>
    <w:tbl>
      <w:tblPr>
        <w:tblStyle w:val="Style1"/>
        <w:tblW w:w="9067" w:type="dxa"/>
        <w:tblLook w:val="04A0" w:firstRow="1" w:lastRow="0" w:firstColumn="1" w:lastColumn="0" w:noHBand="0" w:noVBand="1"/>
        <w:tblCaption w:val="Phase 1 Infant root vegetable consumption"/>
        <w:tblDescription w:val="The table lists the observation number, vegetable type and sum of consumption for Phase 1 infant root vegetable.&#10;"/>
      </w:tblPr>
      <w:tblGrid>
        <w:gridCol w:w="2830"/>
        <w:gridCol w:w="2694"/>
        <w:gridCol w:w="3543"/>
      </w:tblGrid>
      <w:tr w:rsidR="00AD11E5" w:rsidRPr="00F05224" w14:paraId="5AB5855F" w14:textId="77777777" w:rsidTr="004A6B9C">
        <w:trPr>
          <w:cnfStyle w:val="100000000000" w:firstRow="1" w:lastRow="0" w:firstColumn="0" w:lastColumn="0" w:oddVBand="0" w:evenVBand="0" w:oddHBand="0" w:evenHBand="0" w:firstRowFirstColumn="0" w:firstRowLastColumn="0" w:lastRowFirstColumn="0" w:lastRowLastColumn="0"/>
          <w:cantSplit/>
          <w:trHeight w:val="300"/>
          <w:tblHeader/>
        </w:trPr>
        <w:tc>
          <w:tcPr>
            <w:tcW w:w="2830" w:type="dxa"/>
            <w:noWrap/>
            <w:hideMark/>
          </w:tcPr>
          <w:p w14:paraId="5B7ADEC6" w14:textId="77777777" w:rsidR="00AD11E5" w:rsidRPr="00F05224" w:rsidRDefault="00AD11E5" w:rsidP="004A6B9C">
            <w:pPr>
              <w:spacing w:before="120" w:after="120" w:line="240" w:lineRule="auto"/>
            </w:pPr>
            <w:r w:rsidRPr="00F05224">
              <w:t>Observation number</w:t>
            </w:r>
          </w:p>
        </w:tc>
        <w:tc>
          <w:tcPr>
            <w:tcW w:w="2694" w:type="dxa"/>
            <w:noWrap/>
            <w:hideMark/>
          </w:tcPr>
          <w:p w14:paraId="13C14074" w14:textId="77777777" w:rsidR="00AD11E5" w:rsidRPr="00F05224" w:rsidRDefault="00AD11E5" w:rsidP="004A6B9C">
            <w:pPr>
              <w:spacing w:before="120" w:after="120" w:line="240" w:lineRule="auto"/>
            </w:pPr>
            <w:r w:rsidRPr="00F05224">
              <w:t>Vegetable type</w:t>
            </w:r>
          </w:p>
        </w:tc>
        <w:tc>
          <w:tcPr>
            <w:tcW w:w="3543" w:type="dxa"/>
            <w:noWrap/>
            <w:hideMark/>
          </w:tcPr>
          <w:p w14:paraId="77D2528B" w14:textId="0E4CB1C2" w:rsidR="00AD11E5" w:rsidRPr="00F05224" w:rsidRDefault="00AD11E5" w:rsidP="004A6B9C">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Pr="002B3292">
              <w:rPr>
                <w:rFonts w:cstheme="majorHAnsi"/>
                <w:bCs/>
              </w:rPr>
              <w:t>)</w:t>
            </w:r>
          </w:p>
        </w:tc>
      </w:tr>
      <w:tr w:rsidR="007556D2" w:rsidRPr="00F05224" w14:paraId="7C44E4ED" w14:textId="77777777" w:rsidTr="004A6B9C">
        <w:trPr>
          <w:cantSplit/>
          <w:trHeight w:val="300"/>
        </w:trPr>
        <w:tc>
          <w:tcPr>
            <w:tcW w:w="2830" w:type="dxa"/>
            <w:noWrap/>
            <w:vAlign w:val="center"/>
            <w:hideMark/>
          </w:tcPr>
          <w:p w14:paraId="00CA767E" w14:textId="7A7C2AEA" w:rsidR="007556D2" w:rsidRPr="00F05224" w:rsidRDefault="00711150" w:rsidP="007556D2">
            <w:pPr>
              <w:spacing w:before="120" w:after="120" w:line="240" w:lineRule="auto"/>
            </w:pPr>
            <w:r>
              <w:rPr>
                <w:rFonts w:ascii="Arial" w:hAnsi="Arial" w:cs="Arial"/>
                <w:color w:val="000000"/>
              </w:rPr>
              <w:t>8</w:t>
            </w:r>
          </w:p>
        </w:tc>
        <w:tc>
          <w:tcPr>
            <w:tcW w:w="2694" w:type="dxa"/>
            <w:noWrap/>
            <w:vAlign w:val="center"/>
            <w:hideMark/>
          </w:tcPr>
          <w:p w14:paraId="72305F3E" w14:textId="6FE63546" w:rsidR="007556D2" w:rsidRPr="00F05224" w:rsidRDefault="007556D2" w:rsidP="007556D2">
            <w:pPr>
              <w:spacing w:before="120" w:after="120" w:line="240" w:lineRule="auto"/>
            </w:pPr>
            <w:r>
              <w:rPr>
                <w:rFonts w:ascii="Arial" w:hAnsi="Arial" w:cs="Arial"/>
                <w:color w:val="000000"/>
              </w:rPr>
              <w:t>Onion</w:t>
            </w:r>
          </w:p>
        </w:tc>
        <w:tc>
          <w:tcPr>
            <w:tcW w:w="3543" w:type="dxa"/>
            <w:noWrap/>
            <w:vAlign w:val="center"/>
            <w:hideMark/>
          </w:tcPr>
          <w:p w14:paraId="44C2B274" w14:textId="183AE7CE" w:rsidR="007556D2" w:rsidRPr="00F05224" w:rsidRDefault="007556D2" w:rsidP="007556D2">
            <w:pPr>
              <w:spacing w:before="120" w:after="120" w:line="240" w:lineRule="auto"/>
            </w:pPr>
            <w:r>
              <w:rPr>
                <w:rFonts w:ascii="Arial" w:hAnsi="Arial" w:cs="Arial"/>
                <w:color w:val="000000"/>
              </w:rPr>
              <w:t>0.53</w:t>
            </w:r>
          </w:p>
        </w:tc>
      </w:tr>
      <w:tr w:rsidR="007556D2" w:rsidRPr="00F05224" w14:paraId="35332652" w14:textId="77777777" w:rsidTr="004A6B9C">
        <w:trPr>
          <w:cantSplit/>
          <w:trHeight w:val="300"/>
        </w:trPr>
        <w:tc>
          <w:tcPr>
            <w:tcW w:w="2830" w:type="dxa"/>
            <w:noWrap/>
            <w:vAlign w:val="center"/>
            <w:hideMark/>
          </w:tcPr>
          <w:p w14:paraId="7A0F61AA" w14:textId="488AA7A4" w:rsidR="007556D2" w:rsidRPr="00F05224" w:rsidRDefault="00711150" w:rsidP="007556D2">
            <w:pPr>
              <w:spacing w:before="120" w:after="120" w:line="240" w:lineRule="auto"/>
            </w:pPr>
            <w:r>
              <w:rPr>
                <w:rFonts w:ascii="Arial" w:hAnsi="Arial" w:cs="Arial"/>
                <w:color w:val="000000"/>
              </w:rPr>
              <w:t>8</w:t>
            </w:r>
          </w:p>
        </w:tc>
        <w:tc>
          <w:tcPr>
            <w:tcW w:w="2694" w:type="dxa"/>
            <w:noWrap/>
            <w:vAlign w:val="center"/>
            <w:hideMark/>
          </w:tcPr>
          <w:p w14:paraId="3B22A37B" w14:textId="6673DCB4" w:rsidR="007556D2" w:rsidRPr="00F05224" w:rsidRDefault="007556D2" w:rsidP="007556D2">
            <w:pPr>
              <w:spacing w:before="120" w:after="120" w:line="240" w:lineRule="auto"/>
            </w:pPr>
            <w:r>
              <w:rPr>
                <w:rFonts w:ascii="Arial" w:hAnsi="Arial" w:cs="Arial"/>
                <w:color w:val="000000"/>
              </w:rPr>
              <w:t>Carrot</w:t>
            </w:r>
          </w:p>
        </w:tc>
        <w:tc>
          <w:tcPr>
            <w:tcW w:w="3543" w:type="dxa"/>
            <w:noWrap/>
            <w:vAlign w:val="center"/>
            <w:hideMark/>
          </w:tcPr>
          <w:p w14:paraId="3AE66EBD" w14:textId="00BBD451" w:rsidR="007556D2" w:rsidRPr="00F05224" w:rsidRDefault="007556D2" w:rsidP="007556D2">
            <w:pPr>
              <w:spacing w:before="120" w:after="120" w:line="240" w:lineRule="auto"/>
            </w:pPr>
            <w:r>
              <w:rPr>
                <w:rFonts w:ascii="Arial" w:hAnsi="Arial" w:cs="Arial"/>
                <w:color w:val="000000"/>
              </w:rPr>
              <w:t>0.25</w:t>
            </w:r>
          </w:p>
        </w:tc>
      </w:tr>
      <w:tr w:rsidR="007556D2" w:rsidRPr="00F05224" w14:paraId="03FFE105" w14:textId="77777777" w:rsidTr="004A6B9C">
        <w:trPr>
          <w:cantSplit/>
          <w:trHeight w:val="300"/>
        </w:trPr>
        <w:tc>
          <w:tcPr>
            <w:tcW w:w="2830" w:type="dxa"/>
            <w:noWrap/>
            <w:vAlign w:val="center"/>
            <w:hideMark/>
          </w:tcPr>
          <w:p w14:paraId="0651F394" w14:textId="753ED990" w:rsidR="007556D2" w:rsidRPr="00F05224" w:rsidRDefault="00711150" w:rsidP="007556D2">
            <w:pPr>
              <w:spacing w:before="120" w:after="120" w:line="240" w:lineRule="auto"/>
            </w:pPr>
            <w:r>
              <w:rPr>
                <w:rFonts w:ascii="Arial" w:hAnsi="Arial" w:cs="Arial"/>
                <w:color w:val="000000"/>
              </w:rPr>
              <w:t>12</w:t>
            </w:r>
          </w:p>
        </w:tc>
        <w:tc>
          <w:tcPr>
            <w:tcW w:w="2694" w:type="dxa"/>
            <w:noWrap/>
            <w:vAlign w:val="center"/>
            <w:hideMark/>
          </w:tcPr>
          <w:p w14:paraId="10FA3BCD" w14:textId="565C3611" w:rsidR="007556D2" w:rsidRPr="00F05224" w:rsidRDefault="007556D2" w:rsidP="007556D2">
            <w:pPr>
              <w:spacing w:before="120" w:after="120" w:line="240" w:lineRule="auto"/>
            </w:pPr>
            <w:r>
              <w:rPr>
                <w:rFonts w:ascii="Arial" w:hAnsi="Arial" w:cs="Arial"/>
                <w:color w:val="000000"/>
              </w:rPr>
              <w:t>Onion</w:t>
            </w:r>
          </w:p>
        </w:tc>
        <w:tc>
          <w:tcPr>
            <w:tcW w:w="3543" w:type="dxa"/>
            <w:noWrap/>
            <w:vAlign w:val="center"/>
            <w:hideMark/>
          </w:tcPr>
          <w:p w14:paraId="6AD4E270" w14:textId="786AAEB9" w:rsidR="007556D2" w:rsidRPr="00F05224" w:rsidRDefault="007556D2" w:rsidP="007556D2">
            <w:pPr>
              <w:spacing w:before="120" w:after="120" w:line="240" w:lineRule="auto"/>
            </w:pPr>
            <w:r>
              <w:rPr>
                <w:rFonts w:ascii="Arial" w:hAnsi="Arial" w:cs="Arial"/>
                <w:color w:val="000000"/>
              </w:rPr>
              <w:t>1.3</w:t>
            </w:r>
          </w:p>
        </w:tc>
      </w:tr>
    </w:tbl>
    <w:p w14:paraId="5C4F94AB" w14:textId="02CDAEB6" w:rsidR="006E779A" w:rsidRDefault="006E779A" w:rsidP="006E779A">
      <w:pPr>
        <w:spacing w:before="240"/>
      </w:pPr>
      <w:r w:rsidRPr="002C2BE7">
        <w:rPr>
          <w:b/>
          <w:bCs/>
        </w:rPr>
        <w:t>Table A1.</w:t>
      </w:r>
      <w:r w:rsidR="00B27E8F">
        <w:rPr>
          <w:b/>
          <w:bCs/>
        </w:rPr>
        <w:t>30</w:t>
      </w:r>
      <w:r w:rsidRPr="00F05224">
        <w:t xml:space="preserve"> Phase 1 </w:t>
      </w:r>
      <w:r>
        <w:t>Adult potato</w:t>
      </w:r>
      <w:r w:rsidRPr="00F05224">
        <w:t xml:space="preserve"> consumption</w:t>
      </w:r>
    </w:p>
    <w:tbl>
      <w:tblPr>
        <w:tblStyle w:val="Style1"/>
        <w:tblW w:w="9067" w:type="dxa"/>
        <w:tblLook w:val="04A0" w:firstRow="1" w:lastRow="0" w:firstColumn="1" w:lastColumn="0" w:noHBand="0" w:noVBand="1"/>
        <w:tblCaption w:val="Phase 1 Adult potato consumption"/>
        <w:tblDescription w:val="The table lists the observation number, vegetable type and sum of consumption for Phase 1 adult.&#10;"/>
      </w:tblPr>
      <w:tblGrid>
        <w:gridCol w:w="2830"/>
        <w:gridCol w:w="2694"/>
        <w:gridCol w:w="3543"/>
      </w:tblGrid>
      <w:tr w:rsidR="006E779A" w:rsidRPr="00F05224" w14:paraId="5C2EF64E" w14:textId="77777777" w:rsidTr="004A6B9C">
        <w:trPr>
          <w:cnfStyle w:val="100000000000" w:firstRow="1" w:lastRow="0" w:firstColumn="0" w:lastColumn="0" w:oddVBand="0" w:evenVBand="0" w:oddHBand="0" w:evenHBand="0" w:firstRowFirstColumn="0" w:firstRowLastColumn="0" w:lastRowFirstColumn="0" w:lastRowLastColumn="0"/>
          <w:cantSplit/>
          <w:trHeight w:val="300"/>
          <w:tblHeader/>
        </w:trPr>
        <w:tc>
          <w:tcPr>
            <w:tcW w:w="2830" w:type="dxa"/>
            <w:noWrap/>
            <w:hideMark/>
          </w:tcPr>
          <w:p w14:paraId="3979E7E8" w14:textId="77777777" w:rsidR="006E779A" w:rsidRPr="00F05224" w:rsidRDefault="006E779A" w:rsidP="004A6B9C">
            <w:pPr>
              <w:spacing w:before="120" w:after="120" w:line="240" w:lineRule="auto"/>
            </w:pPr>
            <w:r w:rsidRPr="00F05224">
              <w:t>Observation number</w:t>
            </w:r>
          </w:p>
        </w:tc>
        <w:tc>
          <w:tcPr>
            <w:tcW w:w="2694" w:type="dxa"/>
            <w:noWrap/>
            <w:hideMark/>
          </w:tcPr>
          <w:p w14:paraId="14C28860" w14:textId="77777777" w:rsidR="006E779A" w:rsidRPr="00F05224" w:rsidRDefault="006E779A" w:rsidP="004A6B9C">
            <w:pPr>
              <w:spacing w:before="120" w:after="120" w:line="240" w:lineRule="auto"/>
            </w:pPr>
            <w:r w:rsidRPr="00F05224">
              <w:t>Vegetable type</w:t>
            </w:r>
          </w:p>
        </w:tc>
        <w:tc>
          <w:tcPr>
            <w:tcW w:w="3543" w:type="dxa"/>
            <w:noWrap/>
            <w:hideMark/>
          </w:tcPr>
          <w:p w14:paraId="05F67D3B" w14:textId="16433803" w:rsidR="006E779A" w:rsidRPr="00F05224" w:rsidRDefault="006E779A" w:rsidP="004A6B9C">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Pr="002B3292">
              <w:rPr>
                <w:rFonts w:cstheme="majorHAnsi"/>
                <w:bCs/>
              </w:rPr>
              <w:t>)</w:t>
            </w:r>
          </w:p>
        </w:tc>
      </w:tr>
      <w:tr w:rsidR="00A959F5" w:rsidRPr="00F05224" w14:paraId="64871ABA" w14:textId="77777777" w:rsidTr="004A6B9C">
        <w:trPr>
          <w:cantSplit/>
          <w:trHeight w:val="300"/>
        </w:trPr>
        <w:tc>
          <w:tcPr>
            <w:tcW w:w="2830" w:type="dxa"/>
            <w:noWrap/>
            <w:vAlign w:val="center"/>
            <w:hideMark/>
          </w:tcPr>
          <w:p w14:paraId="10ABFF2E" w14:textId="0CE1C5D1" w:rsidR="00A959F5" w:rsidRPr="00F05224" w:rsidRDefault="00A959F5" w:rsidP="00A959F5">
            <w:pPr>
              <w:spacing w:before="120" w:after="120" w:line="240" w:lineRule="auto"/>
            </w:pPr>
            <w:r>
              <w:rPr>
                <w:rFonts w:ascii="Arial" w:hAnsi="Arial" w:cs="Arial"/>
                <w:color w:val="000000"/>
              </w:rPr>
              <w:t>269</w:t>
            </w:r>
          </w:p>
        </w:tc>
        <w:tc>
          <w:tcPr>
            <w:tcW w:w="2694" w:type="dxa"/>
            <w:noWrap/>
            <w:vAlign w:val="center"/>
            <w:hideMark/>
          </w:tcPr>
          <w:p w14:paraId="31695051" w14:textId="48AAE3D6"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303B0DA4" w14:textId="2FBDDEC7" w:rsidR="00A959F5" w:rsidRPr="00F05224" w:rsidRDefault="00A959F5" w:rsidP="00A959F5">
            <w:pPr>
              <w:spacing w:before="120" w:after="120" w:line="240" w:lineRule="auto"/>
            </w:pPr>
            <w:r>
              <w:rPr>
                <w:rFonts w:ascii="Arial" w:hAnsi="Arial" w:cs="Arial"/>
                <w:color w:val="000000"/>
              </w:rPr>
              <w:t>1.7</w:t>
            </w:r>
          </w:p>
        </w:tc>
      </w:tr>
      <w:tr w:rsidR="00A959F5" w:rsidRPr="00F05224" w14:paraId="13FC7B7E" w14:textId="77777777" w:rsidTr="004A6B9C">
        <w:trPr>
          <w:cantSplit/>
          <w:trHeight w:val="300"/>
        </w:trPr>
        <w:tc>
          <w:tcPr>
            <w:tcW w:w="2830" w:type="dxa"/>
            <w:noWrap/>
            <w:vAlign w:val="center"/>
            <w:hideMark/>
          </w:tcPr>
          <w:p w14:paraId="2E193CB8" w14:textId="48678C48" w:rsidR="00A959F5" w:rsidRPr="00F05224" w:rsidRDefault="00A959F5" w:rsidP="00A959F5">
            <w:pPr>
              <w:spacing w:before="120" w:after="120" w:line="240" w:lineRule="auto"/>
            </w:pPr>
            <w:r>
              <w:rPr>
                <w:rFonts w:ascii="Arial" w:hAnsi="Arial" w:cs="Arial"/>
                <w:color w:val="000000"/>
              </w:rPr>
              <w:t>136</w:t>
            </w:r>
          </w:p>
        </w:tc>
        <w:tc>
          <w:tcPr>
            <w:tcW w:w="2694" w:type="dxa"/>
            <w:noWrap/>
            <w:vAlign w:val="center"/>
            <w:hideMark/>
          </w:tcPr>
          <w:p w14:paraId="193B2EF2" w14:textId="051DEE8C"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0E84B410" w14:textId="22183D9B" w:rsidR="00A959F5" w:rsidRPr="00F05224" w:rsidRDefault="00A959F5" w:rsidP="00A959F5">
            <w:pPr>
              <w:spacing w:before="120" w:after="120" w:line="240" w:lineRule="auto"/>
            </w:pPr>
            <w:r>
              <w:rPr>
                <w:rFonts w:ascii="Arial" w:hAnsi="Arial" w:cs="Arial"/>
                <w:color w:val="000000"/>
              </w:rPr>
              <w:t>6.9</w:t>
            </w:r>
          </w:p>
        </w:tc>
      </w:tr>
      <w:tr w:rsidR="00A959F5" w:rsidRPr="00F05224" w14:paraId="270B2D42" w14:textId="77777777" w:rsidTr="004A6B9C">
        <w:trPr>
          <w:cantSplit/>
          <w:trHeight w:val="300"/>
        </w:trPr>
        <w:tc>
          <w:tcPr>
            <w:tcW w:w="2830" w:type="dxa"/>
            <w:noWrap/>
            <w:vAlign w:val="center"/>
            <w:hideMark/>
          </w:tcPr>
          <w:p w14:paraId="581A54A8" w14:textId="3453AEEE" w:rsidR="00A959F5" w:rsidRPr="00F05224" w:rsidRDefault="00A959F5" w:rsidP="00A959F5">
            <w:pPr>
              <w:spacing w:before="120" w:after="120" w:line="240" w:lineRule="auto"/>
            </w:pPr>
            <w:r>
              <w:rPr>
                <w:rFonts w:ascii="Arial" w:hAnsi="Arial" w:cs="Arial"/>
                <w:color w:val="000000"/>
              </w:rPr>
              <w:t>140</w:t>
            </w:r>
          </w:p>
        </w:tc>
        <w:tc>
          <w:tcPr>
            <w:tcW w:w="2694" w:type="dxa"/>
            <w:noWrap/>
            <w:vAlign w:val="center"/>
            <w:hideMark/>
          </w:tcPr>
          <w:p w14:paraId="052EA09A" w14:textId="7E91B53A"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68D3F92D" w14:textId="43298EB5" w:rsidR="00A959F5" w:rsidRPr="00F05224" w:rsidRDefault="00A959F5" w:rsidP="00A959F5">
            <w:pPr>
              <w:spacing w:before="120" w:after="120" w:line="240" w:lineRule="auto"/>
            </w:pPr>
            <w:r>
              <w:rPr>
                <w:rFonts w:ascii="Arial" w:hAnsi="Arial" w:cs="Arial"/>
                <w:color w:val="000000"/>
              </w:rPr>
              <w:t>34.</w:t>
            </w:r>
            <w:r w:rsidR="0043270A">
              <w:rPr>
                <w:rFonts w:ascii="Arial" w:hAnsi="Arial" w:cs="Arial"/>
                <w:color w:val="000000"/>
              </w:rPr>
              <w:t>7</w:t>
            </w:r>
          </w:p>
        </w:tc>
      </w:tr>
      <w:tr w:rsidR="00A959F5" w:rsidRPr="00F05224" w14:paraId="459354B0" w14:textId="77777777" w:rsidTr="004A6B9C">
        <w:trPr>
          <w:cantSplit/>
          <w:trHeight w:val="300"/>
        </w:trPr>
        <w:tc>
          <w:tcPr>
            <w:tcW w:w="2830" w:type="dxa"/>
            <w:noWrap/>
            <w:vAlign w:val="center"/>
            <w:hideMark/>
          </w:tcPr>
          <w:p w14:paraId="72D404C1" w14:textId="5E742DE7" w:rsidR="00A959F5" w:rsidRPr="00F05224" w:rsidRDefault="00A959F5" w:rsidP="00A959F5">
            <w:pPr>
              <w:spacing w:before="120" w:after="120" w:line="240" w:lineRule="auto"/>
            </w:pPr>
            <w:r>
              <w:rPr>
                <w:rFonts w:ascii="Arial" w:hAnsi="Arial" w:cs="Arial"/>
                <w:color w:val="000000"/>
              </w:rPr>
              <w:t>140</w:t>
            </w:r>
          </w:p>
        </w:tc>
        <w:tc>
          <w:tcPr>
            <w:tcW w:w="2694" w:type="dxa"/>
            <w:noWrap/>
            <w:vAlign w:val="center"/>
            <w:hideMark/>
          </w:tcPr>
          <w:p w14:paraId="4AC760C4" w14:textId="52CF39C6"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5DD81465" w14:textId="2C548781" w:rsidR="00A959F5" w:rsidRPr="00F05224" w:rsidRDefault="00A959F5" w:rsidP="00A959F5">
            <w:pPr>
              <w:spacing w:before="120" w:after="120" w:line="240" w:lineRule="auto"/>
            </w:pPr>
            <w:r>
              <w:rPr>
                <w:rFonts w:ascii="Arial" w:hAnsi="Arial" w:cs="Arial"/>
                <w:color w:val="000000"/>
              </w:rPr>
              <w:t>1.5</w:t>
            </w:r>
          </w:p>
        </w:tc>
      </w:tr>
      <w:tr w:rsidR="00A959F5" w:rsidRPr="00F05224" w14:paraId="388503FD" w14:textId="77777777" w:rsidTr="004A6B9C">
        <w:trPr>
          <w:cantSplit/>
          <w:trHeight w:val="300"/>
        </w:trPr>
        <w:tc>
          <w:tcPr>
            <w:tcW w:w="2830" w:type="dxa"/>
            <w:noWrap/>
            <w:vAlign w:val="center"/>
            <w:hideMark/>
          </w:tcPr>
          <w:p w14:paraId="4024B04A" w14:textId="09AD66B4" w:rsidR="00A959F5" w:rsidRPr="00F05224" w:rsidRDefault="00A959F5" w:rsidP="00A959F5">
            <w:pPr>
              <w:spacing w:before="120" w:after="120" w:line="240" w:lineRule="auto"/>
            </w:pPr>
            <w:r>
              <w:rPr>
                <w:rFonts w:ascii="Arial" w:hAnsi="Arial" w:cs="Arial"/>
                <w:color w:val="000000"/>
              </w:rPr>
              <w:t>142</w:t>
            </w:r>
          </w:p>
        </w:tc>
        <w:tc>
          <w:tcPr>
            <w:tcW w:w="2694" w:type="dxa"/>
            <w:noWrap/>
            <w:vAlign w:val="center"/>
            <w:hideMark/>
          </w:tcPr>
          <w:p w14:paraId="5A8BE43E" w14:textId="7A54CC07"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43C004CD" w14:textId="5A18F3AB" w:rsidR="00A959F5" w:rsidRPr="00F05224" w:rsidRDefault="00A959F5" w:rsidP="00A959F5">
            <w:pPr>
              <w:spacing w:before="120" w:after="120" w:line="240" w:lineRule="auto"/>
            </w:pPr>
            <w:r>
              <w:rPr>
                <w:rFonts w:ascii="Arial" w:hAnsi="Arial" w:cs="Arial"/>
                <w:color w:val="000000"/>
              </w:rPr>
              <w:t>3.</w:t>
            </w:r>
            <w:r w:rsidR="0043270A">
              <w:rPr>
                <w:rFonts w:ascii="Arial" w:hAnsi="Arial" w:cs="Arial"/>
                <w:color w:val="000000"/>
              </w:rPr>
              <w:t>5</w:t>
            </w:r>
          </w:p>
        </w:tc>
      </w:tr>
      <w:tr w:rsidR="00A959F5" w:rsidRPr="00F05224" w14:paraId="6EFE9192" w14:textId="77777777" w:rsidTr="004A6B9C">
        <w:trPr>
          <w:cantSplit/>
          <w:trHeight w:val="300"/>
        </w:trPr>
        <w:tc>
          <w:tcPr>
            <w:tcW w:w="2830" w:type="dxa"/>
            <w:noWrap/>
            <w:vAlign w:val="center"/>
            <w:hideMark/>
          </w:tcPr>
          <w:p w14:paraId="61F6E0BE" w14:textId="1284747B" w:rsidR="00A959F5" w:rsidRPr="00F05224" w:rsidRDefault="00A959F5" w:rsidP="00A959F5">
            <w:pPr>
              <w:spacing w:before="120" w:after="120" w:line="240" w:lineRule="auto"/>
            </w:pPr>
            <w:r>
              <w:rPr>
                <w:rFonts w:ascii="Arial" w:hAnsi="Arial" w:cs="Arial"/>
                <w:color w:val="000000"/>
              </w:rPr>
              <w:t>146</w:t>
            </w:r>
          </w:p>
        </w:tc>
        <w:tc>
          <w:tcPr>
            <w:tcW w:w="2694" w:type="dxa"/>
            <w:noWrap/>
            <w:vAlign w:val="center"/>
            <w:hideMark/>
          </w:tcPr>
          <w:p w14:paraId="5718BF13" w14:textId="30B0899B"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6B6724E0" w14:textId="46A51245" w:rsidR="00A959F5" w:rsidRPr="00F05224" w:rsidRDefault="00A959F5" w:rsidP="00A959F5">
            <w:pPr>
              <w:spacing w:before="120" w:after="120" w:line="240" w:lineRule="auto"/>
            </w:pPr>
            <w:r>
              <w:rPr>
                <w:rFonts w:ascii="Arial" w:hAnsi="Arial" w:cs="Arial"/>
                <w:color w:val="000000"/>
              </w:rPr>
              <w:t>11.1</w:t>
            </w:r>
          </w:p>
        </w:tc>
      </w:tr>
      <w:tr w:rsidR="00A959F5" w:rsidRPr="00F05224" w14:paraId="13DDD2E6" w14:textId="77777777" w:rsidTr="004A6B9C">
        <w:trPr>
          <w:cantSplit/>
          <w:trHeight w:val="300"/>
        </w:trPr>
        <w:tc>
          <w:tcPr>
            <w:tcW w:w="2830" w:type="dxa"/>
            <w:noWrap/>
            <w:vAlign w:val="center"/>
            <w:hideMark/>
          </w:tcPr>
          <w:p w14:paraId="372372F8" w14:textId="748FDEE0" w:rsidR="00A959F5" w:rsidRPr="00F05224" w:rsidRDefault="00A959F5" w:rsidP="00A959F5">
            <w:pPr>
              <w:spacing w:before="120" w:after="120" w:line="240" w:lineRule="auto"/>
            </w:pPr>
            <w:r>
              <w:rPr>
                <w:rFonts w:ascii="Arial" w:hAnsi="Arial" w:cs="Arial"/>
                <w:color w:val="000000"/>
              </w:rPr>
              <w:t>151</w:t>
            </w:r>
          </w:p>
        </w:tc>
        <w:tc>
          <w:tcPr>
            <w:tcW w:w="2694" w:type="dxa"/>
            <w:noWrap/>
            <w:vAlign w:val="center"/>
            <w:hideMark/>
          </w:tcPr>
          <w:p w14:paraId="65FE6158" w14:textId="5C4D2502"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6AE95138" w14:textId="01F77D69" w:rsidR="00A959F5" w:rsidRPr="00F05224" w:rsidRDefault="00A959F5" w:rsidP="00A959F5">
            <w:pPr>
              <w:spacing w:before="120" w:after="120" w:line="240" w:lineRule="auto"/>
            </w:pPr>
            <w:r>
              <w:rPr>
                <w:rFonts w:ascii="Arial" w:hAnsi="Arial" w:cs="Arial"/>
                <w:color w:val="000000"/>
              </w:rPr>
              <w:t>62.</w:t>
            </w:r>
            <w:r w:rsidR="0043270A">
              <w:rPr>
                <w:rFonts w:ascii="Arial" w:hAnsi="Arial" w:cs="Arial"/>
                <w:color w:val="000000"/>
              </w:rPr>
              <w:t>4</w:t>
            </w:r>
          </w:p>
        </w:tc>
      </w:tr>
      <w:tr w:rsidR="00A959F5" w:rsidRPr="00F05224" w14:paraId="29D72AD7" w14:textId="77777777" w:rsidTr="004A6B9C">
        <w:trPr>
          <w:cantSplit/>
          <w:trHeight w:val="300"/>
        </w:trPr>
        <w:tc>
          <w:tcPr>
            <w:tcW w:w="2830" w:type="dxa"/>
            <w:noWrap/>
            <w:vAlign w:val="center"/>
            <w:hideMark/>
          </w:tcPr>
          <w:p w14:paraId="3FF07747" w14:textId="3E362B24" w:rsidR="00A959F5" w:rsidRPr="00F05224" w:rsidRDefault="00A959F5" w:rsidP="00A959F5">
            <w:pPr>
              <w:spacing w:before="120" w:after="120" w:line="240" w:lineRule="auto"/>
            </w:pPr>
            <w:r>
              <w:rPr>
                <w:rFonts w:ascii="Arial" w:hAnsi="Arial" w:cs="Arial"/>
                <w:color w:val="000000"/>
              </w:rPr>
              <w:t>169</w:t>
            </w:r>
          </w:p>
        </w:tc>
        <w:tc>
          <w:tcPr>
            <w:tcW w:w="2694" w:type="dxa"/>
            <w:noWrap/>
            <w:vAlign w:val="center"/>
            <w:hideMark/>
          </w:tcPr>
          <w:p w14:paraId="071CC1B4" w14:textId="3D000F85"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753FC0DF" w14:textId="41DEFA25" w:rsidR="00A959F5" w:rsidRPr="00F05224" w:rsidRDefault="00A959F5" w:rsidP="00A959F5">
            <w:pPr>
              <w:spacing w:before="120" w:after="120" w:line="240" w:lineRule="auto"/>
            </w:pPr>
            <w:r>
              <w:rPr>
                <w:rFonts w:ascii="Arial" w:hAnsi="Arial" w:cs="Arial"/>
                <w:color w:val="000000"/>
              </w:rPr>
              <w:t>1.5</w:t>
            </w:r>
          </w:p>
        </w:tc>
      </w:tr>
      <w:tr w:rsidR="00A959F5" w:rsidRPr="00F05224" w14:paraId="6B362329" w14:textId="77777777" w:rsidTr="004A6B9C">
        <w:trPr>
          <w:cantSplit/>
          <w:trHeight w:val="300"/>
        </w:trPr>
        <w:tc>
          <w:tcPr>
            <w:tcW w:w="2830" w:type="dxa"/>
            <w:noWrap/>
            <w:vAlign w:val="center"/>
            <w:hideMark/>
          </w:tcPr>
          <w:p w14:paraId="3E934F73" w14:textId="0EC48F25" w:rsidR="00A959F5" w:rsidRPr="00F05224" w:rsidRDefault="00A959F5" w:rsidP="00A959F5">
            <w:pPr>
              <w:spacing w:before="120" w:after="120" w:line="240" w:lineRule="auto"/>
            </w:pPr>
            <w:r>
              <w:rPr>
                <w:rFonts w:ascii="Arial" w:hAnsi="Arial" w:cs="Arial"/>
                <w:color w:val="000000"/>
              </w:rPr>
              <w:t>171</w:t>
            </w:r>
          </w:p>
        </w:tc>
        <w:tc>
          <w:tcPr>
            <w:tcW w:w="2694" w:type="dxa"/>
            <w:noWrap/>
            <w:vAlign w:val="center"/>
            <w:hideMark/>
          </w:tcPr>
          <w:p w14:paraId="345BC459" w14:textId="13042748"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3F884E71" w14:textId="34290D15" w:rsidR="00A959F5" w:rsidRPr="00F05224" w:rsidRDefault="00A959F5" w:rsidP="00A959F5">
            <w:pPr>
              <w:spacing w:before="120" w:after="120" w:line="240" w:lineRule="auto"/>
            </w:pPr>
            <w:r>
              <w:rPr>
                <w:rFonts w:ascii="Arial" w:hAnsi="Arial" w:cs="Arial"/>
                <w:color w:val="000000"/>
              </w:rPr>
              <w:t>11.1</w:t>
            </w:r>
          </w:p>
        </w:tc>
      </w:tr>
      <w:tr w:rsidR="00A959F5" w:rsidRPr="00F05224" w14:paraId="0487A0C4" w14:textId="77777777" w:rsidTr="004A6B9C">
        <w:trPr>
          <w:cantSplit/>
          <w:trHeight w:val="300"/>
        </w:trPr>
        <w:tc>
          <w:tcPr>
            <w:tcW w:w="2830" w:type="dxa"/>
            <w:noWrap/>
            <w:vAlign w:val="center"/>
            <w:hideMark/>
          </w:tcPr>
          <w:p w14:paraId="16EFBB22" w14:textId="0DD4AB92" w:rsidR="00A959F5" w:rsidRPr="00F05224" w:rsidRDefault="00A959F5" w:rsidP="00A959F5">
            <w:pPr>
              <w:spacing w:before="120" w:after="120" w:line="240" w:lineRule="auto"/>
            </w:pPr>
            <w:r>
              <w:rPr>
                <w:rFonts w:ascii="Arial" w:hAnsi="Arial" w:cs="Arial"/>
                <w:color w:val="000000"/>
              </w:rPr>
              <w:t>172</w:t>
            </w:r>
          </w:p>
        </w:tc>
        <w:tc>
          <w:tcPr>
            <w:tcW w:w="2694" w:type="dxa"/>
            <w:noWrap/>
            <w:vAlign w:val="center"/>
            <w:hideMark/>
          </w:tcPr>
          <w:p w14:paraId="05EAB5BC" w14:textId="6B57B91E"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184AB17C" w14:textId="233D9449" w:rsidR="00A959F5" w:rsidRPr="00F05224" w:rsidRDefault="00A959F5" w:rsidP="00A959F5">
            <w:pPr>
              <w:spacing w:before="120" w:after="120" w:line="240" w:lineRule="auto"/>
            </w:pPr>
            <w:r>
              <w:rPr>
                <w:rFonts w:ascii="Arial" w:hAnsi="Arial" w:cs="Arial"/>
                <w:color w:val="000000"/>
              </w:rPr>
              <w:t>11.1</w:t>
            </w:r>
          </w:p>
        </w:tc>
      </w:tr>
      <w:tr w:rsidR="00A959F5" w:rsidRPr="00F05224" w14:paraId="462C7C72" w14:textId="77777777" w:rsidTr="004A6B9C">
        <w:trPr>
          <w:cantSplit/>
          <w:trHeight w:val="300"/>
        </w:trPr>
        <w:tc>
          <w:tcPr>
            <w:tcW w:w="2830" w:type="dxa"/>
            <w:noWrap/>
            <w:vAlign w:val="center"/>
            <w:hideMark/>
          </w:tcPr>
          <w:p w14:paraId="622F33F3" w14:textId="0D882D9E" w:rsidR="00A959F5" w:rsidRPr="00F05224" w:rsidRDefault="00A959F5" w:rsidP="00A959F5">
            <w:pPr>
              <w:spacing w:before="120" w:after="120" w:line="240" w:lineRule="auto"/>
            </w:pPr>
            <w:r>
              <w:rPr>
                <w:rFonts w:ascii="Arial" w:hAnsi="Arial" w:cs="Arial"/>
                <w:color w:val="000000"/>
              </w:rPr>
              <w:t>173</w:t>
            </w:r>
          </w:p>
        </w:tc>
        <w:tc>
          <w:tcPr>
            <w:tcW w:w="2694" w:type="dxa"/>
            <w:noWrap/>
            <w:vAlign w:val="center"/>
            <w:hideMark/>
          </w:tcPr>
          <w:p w14:paraId="47E8ECAF" w14:textId="41640CAE"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4DCCD5A2" w14:textId="3FB53604" w:rsidR="00A959F5" w:rsidRPr="00F05224" w:rsidRDefault="00A959F5" w:rsidP="00A959F5">
            <w:pPr>
              <w:spacing w:before="120" w:after="120" w:line="240" w:lineRule="auto"/>
            </w:pPr>
            <w:r>
              <w:rPr>
                <w:rFonts w:ascii="Arial" w:hAnsi="Arial" w:cs="Arial"/>
                <w:color w:val="000000"/>
              </w:rPr>
              <w:t>11.1</w:t>
            </w:r>
          </w:p>
        </w:tc>
      </w:tr>
      <w:tr w:rsidR="00A959F5" w:rsidRPr="00F05224" w14:paraId="297D8360" w14:textId="77777777" w:rsidTr="004A6B9C">
        <w:trPr>
          <w:cantSplit/>
          <w:trHeight w:val="300"/>
        </w:trPr>
        <w:tc>
          <w:tcPr>
            <w:tcW w:w="2830" w:type="dxa"/>
            <w:noWrap/>
            <w:vAlign w:val="center"/>
            <w:hideMark/>
          </w:tcPr>
          <w:p w14:paraId="33AEFE07" w14:textId="1AEBEAFD" w:rsidR="00A959F5" w:rsidRPr="00F05224" w:rsidRDefault="00A959F5" w:rsidP="00A959F5">
            <w:pPr>
              <w:spacing w:before="120" w:after="120" w:line="240" w:lineRule="auto"/>
            </w:pPr>
            <w:r>
              <w:rPr>
                <w:rFonts w:ascii="Arial" w:hAnsi="Arial" w:cs="Arial"/>
                <w:color w:val="000000"/>
              </w:rPr>
              <w:t>198</w:t>
            </w:r>
          </w:p>
        </w:tc>
        <w:tc>
          <w:tcPr>
            <w:tcW w:w="2694" w:type="dxa"/>
            <w:noWrap/>
            <w:vAlign w:val="center"/>
            <w:hideMark/>
          </w:tcPr>
          <w:p w14:paraId="5B541980" w14:textId="68BDDEAA"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44631DDD" w14:textId="388B6404" w:rsidR="00A959F5" w:rsidRPr="00F05224" w:rsidRDefault="00A959F5" w:rsidP="00A959F5">
            <w:pPr>
              <w:spacing w:before="120" w:after="120" w:line="240" w:lineRule="auto"/>
            </w:pPr>
            <w:r>
              <w:rPr>
                <w:rFonts w:ascii="Arial" w:hAnsi="Arial" w:cs="Arial"/>
                <w:color w:val="000000"/>
              </w:rPr>
              <w:t>0.9</w:t>
            </w:r>
          </w:p>
        </w:tc>
      </w:tr>
      <w:tr w:rsidR="00A959F5" w:rsidRPr="00F05224" w14:paraId="7997D70A" w14:textId="77777777" w:rsidTr="004A6B9C">
        <w:trPr>
          <w:cantSplit/>
          <w:trHeight w:val="300"/>
        </w:trPr>
        <w:tc>
          <w:tcPr>
            <w:tcW w:w="2830" w:type="dxa"/>
            <w:noWrap/>
            <w:vAlign w:val="center"/>
            <w:hideMark/>
          </w:tcPr>
          <w:p w14:paraId="4F25B66B" w14:textId="65958174" w:rsidR="00A959F5" w:rsidRPr="00F05224" w:rsidRDefault="00A959F5" w:rsidP="00A959F5">
            <w:pPr>
              <w:spacing w:before="120" w:after="120" w:line="240" w:lineRule="auto"/>
            </w:pPr>
            <w:r>
              <w:rPr>
                <w:rFonts w:ascii="Arial" w:hAnsi="Arial" w:cs="Arial"/>
                <w:color w:val="000000"/>
              </w:rPr>
              <w:t>200</w:t>
            </w:r>
          </w:p>
        </w:tc>
        <w:tc>
          <w:tcPr>
            <w:tcW w:w="2694" w:type="dxa"/>
            <w:noWrap/>
            <w:vAlign w:val="center"/>
            <w:hideMark/>
          </w:tcPr>
          <w:p w14:paraId="74D3F7B7" w14:textId="2223DFC1"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02D32750" w14:textId="53F0D246" w:rsidR="00A959F5" w:rsidRPr="00F05224" w:rsidRDefault="00A959F5" w:rsidP="00A959F5">
            <w:pPr>
              <w:spacing w:before="120" w:after="120" w:line="240" w:lineRule="auto"/>
            </w:pPr>
            <w:r>
              <w:rPr>
                <w:rFonts w:ascii="Arial" w:hAnsi="Arial" w:cs="Arial"/>
                <w:color w:val="000000"/>
              </w:rPr>
              <w:t>7.5</w:t>
            </w:r>
          </w:p>
        </w:tc>
      </w:tr>
      <w:tr w:rsidR="00A959F5" w:rsidRPr="00F05224" w14:paraId="43E7FC8C" w14:textId="77777777" w:rsidTr="004A6B9C">
        <w:trPr>
          <w:cantSplit/>
          <w:trHeight w:val="300"/>
        </w:trPr>
        <w:tc>
          <w:tcPr>
            <w:tcW w:w="2830" w:type="dxa"/>
            <w:noWrap/>
            <w:vAlign w:val="center"/>
            <w:hideMark/>
          </w:tcPr>
          <w:p w14:paraId="51219691" w14:textId="55A2EEEE" w:rsidR="00A959F5" w:rsidRPr="00F05224" w:rsidRDefault="00A959F5" w:rsidP="00A959F5">
            <w:pPr>
              <w:spacing w:before="120" w:after="120" w:line="240" w:lineRule="auto"/>
            </w:pPr>
            <w:r>
              <w:rPr>
                <w:rFonts w:ascii="Arial" w:hAnsi="Arial" w:cs="Arial"/>
                <w:color w:val="000000"/>
              </w:rPr>
              <w:lastRenderedPageBreak/>
              <w:t>205</w:t>
            </w:r>
          </w:p>
        </w:tc>
        <w:tc>
          <w:tcPr>
            <w:tcW w:w="2694" w:type="dxa"/>
            <w:noWrap/>
            <w:vAlign w:val="center"/>
            <w:hideMark/>
          </w:tcPr>
          <w:p w14:paraId="109A13DE" w14:textId="22816CCF"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01F8E14D" w14:textId="222F39AE" w:rsidR="00A959F5" w:rsidRPr="00F05224" w:rsidRDefault="00A959F5" w:rsidP="00A959F5">
            <w:pPr>
              <w:spacing w:before="120" w:after="120" w:line="240" w:lineRule="auto"/>
            </w:pPr>
            <w:r>
              <w:rPr>
                <w:rFonts w:ascii="Arial" w:hAnsi="Arial" w:cs="Arial"/>
                <w:color w:val="000000"/>
              </w:rPr>
              <w:t>4.6</w:t>
            </w:r>
          </w:p>
        </w:tc>
      </w:tr>
      <w:tr w:rsidR="00A959F5" w:rsidRPr="00F05224" w14:paraId="2E64965A" w14:textId="77777777" w:rsidTr="004A6B9C">
        <w:trPr>
          <w:cantSplit/>
          <w:trHeight w:val="300"/>
        </w:trPr>
        <w:tc>
          <w:tcPr>
            <w:tcW w:w="2830" w:type="dxa"/>
            <w:noWrap/>
            <w:vAlign w:val="center"/>
            <w:hideMark/>
          </w:tcPr>
          <w:p w14:paraId="35D05BD5" w14:textId="489CC604" w:rsidR="00A959F5" w:rsidRPr="00F05224" w:rsidRDefault="00A959F5" w:rsidP="00A959F5">
            <w:pPr>
              <w:spacing w:before="120" w:after="120" w:line="240" w:lineRule="auto"/>
            </w:pPr>
            <w:r>
              <w:rPr>
                <w:rFonts w:ascii="Arial" w:hAnsi="Arial" w:cs="Arial"/>
                <w:color w:val="000000"/>
              </w:rPr>
              <w:t>206</w:t>
            </w:r>
          </w:p>
        </w:tc>
        <w:tc>
          <w:tcPr>
            <w:tcW w:w="2694" w:type="dxa"/>
            <w:noWrap/>
            <w:vAlign w:val="center"/>
            <w:hideMark/>
          </w:tcPr>
          <w:p w14:paraId="155FC41C" w14:textId="11015395"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15F335D3" w14:textId="6E88BBD4" w:rsidR="00A959F5" w:rsidRPr="00F05224" w:rsidRDefault="00A959F5" w:rsidP="00A959F5">
            <w:pPr>
              <w:spacing w:before="120" w:after="120" w:line="240" w:lineRule="auto"/>
            </w:pPr>
            <w:r>
              <w:rPr>
                <w:rFonts w:ascii="Arial" w:hAnsi="Arial" w:cs="Arial"/>
                <w:color w:val="000000"/>
              </w:rPr>
              <w:t>12</w:t>
            </w:r>
          </w:p>
        </w:tc>
      </w:tr>
      <w:tr w:rsidR="00A959F5" w:rsidRPr="00F05224" w14:paraId="2146E095" w14:textId="77777777" w:rsidTr="004A6B9C">
        <w:trPr>
          <w:cantSplit/>
          <w:trHeight w:val="300"/>
        </w:trPr>
        <w:tc>
          <w:tcPr>
            <w:tcW w:w="2830" w:type="dxa"/>
            <w:noWrap/>
            <w:vAlign w:val="center"/>
            <w:hideMark/>
          </w:tcPr>
          <w:p w14:paraId="63E8C519" w14:textId="674FC311" w:rsidR="00A959F5" w:rsidRPr="00F05224" w:rsidRDefault="00A959F5" w:rsidP="00A959F5">
            <w:pPr>
              <w:spacing w:before="120" w:after="120" w:line="240" w:lineRule="auto"/>
            </w:pPr>
            <w:r>
              <w:rPr>
                <w:rFonts w:ascii="Arial" w:hAnsi="Arial" w:cs="Arial"/>
                <w:color w:val="000000"/>
              </w:rPr>
              <w:t>210</w:t>
            </w:r>
          </w:p>
        </w:tc>
        <w:tc>
          <w:tcPr>
            <w:tcW w:w="2694" w:type="dxa"/>
            <w:noWrap/>
            <w:vAlign w:val="center"/>
            <w:hideMark/>
          </w:tcPr>
          <w:p w14:paraId="73DE3814" w14:textId="77B4C1FE"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2F1A5BF7" w14:textId="7C9D33DC" w:rsidR="00A959F5" w:rsidRPr="00F05224" w:rsidRDefault="00A959F5" w:rsidP="00A959F5">
            <w:pPr>
              <w:spacing w:before="120" w:after="120" w:line="240" w:lineRule="auto"/>
            </w:pPr>
            <w:r>
              <w:rPr>
                <w:rFonts w:ascii="Arial" w:hAnsi="Arial" w:cs="Arial"/>
                <w:color w:val="000000"/>
              </w:rPr>
              <w:t>54</w:t>
            </w:r>
          </w:p>
        </w:tc>
      </w:tr>
      <w:tr w:rsidR="00A959F5" w:rsidRPr="00F05224" w14:paraId="3B2394DB" w14:textId="77777777" w:rsidTr="004A6B9C">
        <w:trPr>
          <w:cantSplit/>
          <w:trHeight w:val="300"/>
        </w:trPr>
        <w:tc>
          <w:tcPr>
            <w:tcW w:w="2830" w:type="dxa"/>
            <w:noWrap/>
            <w:vAlign w:val="center"/>
            <w:hideMark/>
          </w:tcPr>
          <w:p w14:paraId="37228367" w14:textId="379FA5C5" w:rsidR="00A959F5" w:rsidRPr="00F05224" w:rsidRDefault="00A959F5" w:rsidP="00A959F5">
            <w:pPr>
              <w:spacing w:before="120" w:after="120" w:line="240" w:lineRule="auto"/>
            </w:pPr>
            <w:r>
              <w:rPr>
                <w:rFonts w:ascii="Arial" w:hAnsi="Arial" w:cs="Arial"/>
                <w:color w:val="000000"/>
              </w:rPr>
              <w:t>215</w:t>
            </w:r>
          </w:p>
        </w:tc>
        <w:tc>
          <w:tcPr>
            <w:tcW w:w="2694" w:type="dxa"/>
            <w:noWrap/>
            <w:vAlign w:val="center"/>
            <w:hideMark/>
          </w:tcPr>
          <w:p w14:paraId="4217E700" w14:textId="7CE2F073"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2A05CA03" w14:textId="08C492B1" w:rsidR="00A959F5" w:rsidRPr="00F05224" w:rsidRDefault="00A959F5" w:rsidP="00A959F5">
            <w:pPr>
              <w:spacing w:before="120" w:after="120" w:line="240" w:lineRule="auto"/>
            </w:pPr>
            <w:r>
              <w:rPr>
                <w:rFonts w:ascii="Arial" w:hAnsi="Arial" w:cs="Arial"/>
                <w:color w:val="000000"/>
              </w:rPr>
              <w:t>6.9</w:t>
            </w:r>
          </w:p>
        </w:tc>
      </w:tr>
      <w:tr w:rsidR="00A959F5" w:rsidRPr="00F05224" w14:paraId="65F31C97" w14:textId="77777777" w:rsidTr="004A6B9C">
        <w:trPr>
          <w:cantSplit/>
          <w:trHeight w:val="300"/>
        </w:trPr>
        <w:tc>
          <w:tcPr>
            <w:tcW w:w="2830" w:type="dxa"/>
            <w:noWrap/>
            <w:vAlign w:val="center"/>
            <w:hideMark/>
          </w:tcPr>
          <w:p w14:paraId="5F125F23" w14:textId="6826330E" w:rsidR="00A959F5" w:rsidRPr="00F05224" w:rsidRDefault="00A959F5" w:rsidP="00A959F5">
            <w:pPr>
              <w:spacing w:before="120" w:after="120" w:line="240" w:lineRule="auto"/>
            </w:pPr>
            <w:r>
              <w:rPr>
                <w:rFonts w:ascii="Arial" w:hAnsi="Arial" w:cs="Arial"/>
                <w:color w:val="000000"/>
              </w:rPr>
              <w:t>227</w:t>
            </w:r>
          </w:p>
        </w:tc>
        <w:tc>
          <w:tcPr>
            <w:tcW w:w="2694" w:type="dxa"/>
            <w:noWrap/>
            <w:vAlign w:val="center"/>
            <w:hideMark/>
          </w:tcPr>
          <w:p w14:paraId="5ED8A9CA" w14:textId="36739B00"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38F68FB0" w14:textId="783C58E7" w:rsidR="00A959F5" w:rsidRPr="00F05224" w:rsidRDefault="00A959F5" w:rsidP="00A959F5">
            <w:pPr>
              <w:spacing w:before="120" w:after="120" w:line="240" w:lineRule="auto"/>
            </w:pPr>
            <w:r>
              <w:rPr>
                <w:rFonts w:ascii="Arial" w:hAnsi="Arial" w:cs="Arial"/>
                <w:color w:val="000000"/>
              </w:rPr>
              <w:t>4.6</w:t>
            </w:r>
          </w:p>
        </w:tc>
      </w:tr>
      <w:tr w:rsidR="00A959F5" w:rsidRPr="00F05224" w14:paraId="3F8A3676" w14:textId="77777777" w:rsidTr="004A6B9C">
        <w:trPr>
          <w:cantSplit/>
          <w:trHeight w:val="300"/>
        </w:trPr>
        <w:tc>
          <w:tcPr>
            <w:tcW w:w="2830" w:type="dxa"/>
            <w:noWrap/>
            <w:vAlign w:val="center"/>
            <w:hideMark/>
          </w:tcPr>
          <w:p w14:paraId="3A9CBBE6" w14:textId="301DCB88" w:rsidR="00A959F5" w:rsidRPr="00F05224" w:rsidRDefault="00A959F5" w:rsidP="00A959F5">
            <w:pPr>
              <w:spacing w:before="120" w:after="120" w:line="240" w:lineRule="auto"/>
            </w:pPr>
            <w:r>
              <w:rPr>
                <w:rFonts w:ascii="Arial" w:hAnsi="Arial" w:cs="Arial"/>
                <w:color w:val="000000"/>
              </w:rPr>
              <w:t>235</w:t>
            </w:r>
          </w:p>
        </w:tc>
        <w:tc>
          <w:tcPr>
            <w:tcW w:w="2694" w:type="dxa"/>
            <w:noWrap/>
            <w:vAlign w:val="center"/>
            <w:hideMark/>
          </w:tcPr>
          <w:p w14:paraId="29E147BD" w14:textId="039593A6"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4289E7B1" w14:textId="761F01E3" w:rsidR="00A959F5" w:rsidRPr="00F05224" w:rsidRDefault="00A959F5" w:rsidP="00A959F5">
            <w:pPr>
              <w:spacing w:before="120" w:after="120" w:line="240" w:lineRule="auto"/>
            </w:pPr>
            <w:r>
              <w:rPr>
                <w:rFonts w:ascii="Arial" w:hAnsi="Arial" w:cs="Arial"/>
                <w:color w:val="000000"/>
              </w:rPr>
              <w:t>12.5</w:t>
            </w:r>
          </w:p>
        </w:tc>
      </w:tr>
      <w:tr w:rsidR="00A959F5" w:rsidRPr="00F05224" w14:paraId="558EF13F" w14:textId="77777777" w:rsidTr="004A6B9C">
        <w:trPr>
          <w:cantSplit/>
          <w:trHeight w:val="300"/>
        </w:trPr>
        <w:tc>
          <w:tcPr>
            <w:tcW w:w="2830" w:type="dxa"/>
            <w:noWrap/>
            <w:vAlign w:val="center"/>
            <w:hideMark/>
          </w:tcPr>
          <w:p w14:paraId="34581972" w14:textId="1C03A48A" w:rsidR="00A959F5" w:rsidRPr="00F05224" w:rsidRDefault="00A959F5" w:rsidP="00A959F5">
            <w:pPr>
              <w:spacing w:before="120" w:after="120" w:line="240" w:lineRule="auto"/>
            </w:pPr>
            <w:r>
              <w:rPr>
                <w:rFonts w:ascii="Arial" w:hAnsi="Arial" w:cs="Arial"/>
                <w:color w:val="000000"/>
              </w:rPr>
              <w:t>239</w:t>
            </w:r>
          </w:p>
        </w:tc>
        <w:tc>
          <w:tcPr>
            <w:tcW w:w="2694" w:type="dxa"/>
            <w:noWrap/>
            <w:vAlign w:val="center"/>
            <w:hideMark/>
          </w:tcPr>
          <w:p w14:paraId="32D4F651" w14:textId="450796F7"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2EFA5B57" w14:textId="1A5BFABB" w:rsidR="00A959F5" w:rsidRPr="00F05224" w:rsidRDefault="00A959F5" w:rsidP="00A959F5">
            <w:pPr>
              <w:spacing w:before="120" w:after="120" w:line="240" w:lineRule="auto"/>
            </w:pPr>
            <w:r>
              <w:rPr>
                <w:rFonts w:ascii="Arial" w:hAnsi="Arial" w:cs="Arial"/>
                <w:color w:val="000000"/>
              </w:rPr>
              <w:t>12.5</w:t>
            </w:r>
          </w:p>
        </w:tc>
      </w:tr>
      <w:tr w:rsidR="00A959F5" w:rsidRPr="00F05224" w14:paraId="4AC6A5DD" w14:textId="77777777" w:rsidTr="004A6B9C">
        <w:trPr>
          <w:cantSplit/>
          <w:trHeight w:val="300"/>
        </w:trPr>
        <w:tc>
          <w:tcPr>
            <w:tcW w:w="2830" w:type="dxa"/>
            <w:noWrap/>
            <w:vAlign w:val="center"/>
            <w:hideMark/>
          </w:tcPr>
          <w:p w14:paraId="67C9D327" w14:textId="7A71329B" w:rsidR="00A959F5" w:rsidRPr="00F05224" w:rsidRDefault="00A959F5" w:rsidP="00A959F5">
            <w:pPr>
              <w:spacing w:before="120" w:after="120" w:line="240" w:lineRule="auto"/>
            </w:pPr>
            <w:r>
              <w:rPr>
                <w:rFonts w:ascii="Arial" w:hAnsi="Arial" w:cs="Arial"/>
                <w:color w:val="000000"/>
              </w:rPr>
              <w:t>251</w:t>
            </w:r>
          </w:p>
        </w:tc>
        <w:tc>
          <w:tcPr>
            <w:tcW w:w="2694" w:type="dxa"/>
            <w:noWrap/>
            <w:vAlign w:val="center"/>
            <w:hideMark/>
          </w:tcPr>
          <w:p w14:paraId="44B67422" w14:textId="6FA9101D"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26920496" w14:textId="6F0B384D" w:rsidR="00A959F5" w:rsidRPr="00F05224" w:rsidRDefault="00A959F5" w:rsidP="00A959F5">
            <w:pPr>
              <w:spacing w:before="120" w:after="120" w:line="240" w:lineRule="auto"/>
            </w:pPr>
            <w:r>
              <w:rPr>
                <w:rFonts w:ascii="Arial" w:hAnsi="Arial" w:cs="Arial"/>
                <w:color w:val="000000"/>
              </w:rPr>
              <w:t>0.9</w:t>
            </w:r>
          </w:p>
        </w:tc>
      </w:tr>
      <w:tr w:rsidR="00A959F5" w:rsidRPr="00F05224" w14:paraId="6B55115A" w14:textId="77777777" w:rsidTr="004A6B9C">
        <w:trPr>
          <w:cantSplit/>
          <w:trHeight w:val="300"/>
        </w:trPr>
        <w:tc>
          <w:tcPr>
            <w:tcW w:w="2830" w:type="dxa"/>
            <w:noWrap/>
            <w:vAlign w:val="center"/>
            <w:hideMark/>
          </w:tcPr>
          <w:p w14:paraId="41D5F20A" w14:textId="578AEB8C" w:rsidR="00A959F5" w:rsidRPr="00F05224" w:rsidRDefault="00A959F5" w:rsidP="00A959F5">
            <w:pPr>
              <w:spacing w:before="120" w:after="120" w:line="240" w:lineRule="auto"/>
            </w:pPr>
            <w:r>
              <w:rPr>
                <w:rFonts w:ascii="Arial" w:hAnsi="Arial" w:cs="Arial"/>
                <w:color w:val="000000"/>
              </w:rPr>
              <w:t>253</w:t>
            </w:r>
          </w:p>
        </w:tc>
        <w:tc>
          <w:tcPr>
            <w:tcW w:w="2694" w:type="dxa"/>
            <w:noWrap/>
            <w:vAlign w:val="center"/>
            <w:hideMark/>
          </w:tcPr>
          <w:p w14:paraId="47B352E8" w14:textId="69FC17BC" w:rsidR="00A959F5" w:rsidRPr="00F05224" w:rsidRDefault="00A959F5" w:rsidP="00A959F5">
            <w:pPr>
              <w:spacing w:before="120" w:after="120" w:line="240" w:lineRule="auto"/>
            </w:pPr>
            <w:r>
              <w:rPr>
                <w:rFonts w:ascii="Arial" w:hAnsi="Arial" w:cs="Arial"/>
                <w:color w:val="000000"/>
              </w:rPr>
              <w:t>Potatoes</w:t>
            </w:r>
          </w:p>
        </w:tc>
        <w:tc>
          <w:tcPr>
            <w:tcW w:w="3543" w:type="dxa"/>
            <w:noWrap/>
            <w:vAlign w:val="center"/>
            <w:hideMark/>
          </w:tcPr>
          <w:p w14:paraId="45806FFD" w14:textId="3E2B967F" w:rsidR="00A959F5" w:rsidRPr="00F05224" w:rsidRDefault="00A959F5" w:rsidP="00A959F5">
            <w:pPr>
              <w:spacing w:before="120" w:after="120" w:line="240" w:lineRule="auto"/>
            </w:pPr>
            <w:r>
              <w:rPr>
                <w:rFonts w:ascii="Arial" w:hAnsi="Arial" w:cs="Arial"/>
                <w:color w:val="000000"/>
              </w:rPr>
              <w:t>1.7</w:t>
            </w:r>
          </w:p>
        </w:tc>
      </w:tr>
      <w:tr w:rsidR="00A959F5" w:rsidRPr="00F05224" w14:paraId="344362AA" w14:textId="77777777" w:rsidTr="004A6B9C">
        <w:trPr>
          <w:cantSplit/>
          <w:trHeight w:val="300"/>
        </w:trPr>
        <w:tc>
          <w:tcPr>
            <w:tcW w:w="2830" w:type="dxa"/>
            <w:noWrap/>
            <w:vAlign w:val="center"/>
          </w:tcPr>
          <w:p w14:paraId="39879EBC" w14:textId="1DE83B47" w:rsidR="00A959F5" w:rsidRDefault="00A959F5" w:rsidP="00A959F5">
            <w:pPr>
              <w:spacing w:before="120" w:after="120" w:line="240" w:lineRule="auto"/>
              <w:rPr>
                <w:rFonts w:ascii="Arial" w:hAnsi="Arial" w:cs="Arial"/>
                <w:color w:val="000000"/>
              </w:rPr>
            </w:pPr>
            <w:r>
              <w:rPr>
                <w:rFonts w:ascii="Arial" w:hAnsi="Arial" w:cs="Arial"/>
                <w:color w:val="000000"/>
              </w:rPr>
              <w:t>257</w:t>
            </w:r>
          </w:p>
        </w:tc>
        <w:tc>
          <w:tcPr>
            <w:tcW w:w="2694" w:type="dxa"/>
            <w:noWrap/>
            <w:vAlign w:val="center"/>
          </w:tcPr>
          <w:p w14:paraId="22E161A6" w14:textId="44E9DBBA" w:rsidR="00A959F5" w:rsidRDefault="00A959F5" w:rsidP="00A959F5">
            <w:pPr>
              <w:spacing w:before="120" w:after="120" w:line="240" w:lineRule="auto"/>
              <w:rPr>
                <w:rFonts w:ascii="Arial" w:hAnsi="Arial" w:cs="Arial"/>
                <w:color w:val="000000"/>
              </w:rPr>
            </w:pPr>
            <w:r>
              <w:rPr>
                <w:rFonts w:ascii="Arial" w:hAnsi="Arial" w:cs="Arial"/>
                <w:color w:val="000000"/>
              </w:rPr>
              <w:t>Potatoes</w:t>
            </w:r>
          </w:p>
        </w:tc>
        <w:tc>
          <w:tcPr>
            <w:tcW w:w="3543" w:type="dxa"/>
            <w:noWrap/>
            <w:vAlign w:val="center"/>
          </w:tcPr>
          <w:p w14:paraId="3B6BDE7E" w14:textId="2DC05DC3" w:rsidR="00A959F5" w:rsidRDefault="00A959F5" w:rsidP="00A959F5">
            <w:pPr>
              <w:spacing w:before="120" w:after="120" w:line="240" w:lineRule="auto"/>
              <w:rPr>
                <w:rFonts w:ascii="Arial" w:hAnsi="Arial" w:cs="Arial"/>
                <w:color w:val="000000"/>
              </w:rPr>
            </w:pPr>
            <w:r>
              <w:rPr>
                <w:rFonts w:ascii="Arial" w:hAnsi="Arial" w:cs="Arial"/>
                <w:color w:val="000000"/>
              </w:rPr>
              <w:t>7.5</w:t>
            </w:r>
          </w:p>
        </w:tc>
      </w:tr>
      <w:tr w:rsidR="00A959F5" w:rsidRPr="00F05224" w14:paraId="7E88F209" w14:textId="77777777" w:rsidTr="004A6B9C">
        <w:trPr>
          <w:cantSplit/>
          <w:trHeight w:val="300"/>
        </w:trPr>
        <w:tc>
          <w:tcPr>
            <w:tcW w:w="2830" w:type="dxa"/>
            <w:noWrap/>
            <w:vAlign w:val="center"/>
          </w:tcPr>
          <w:p w14:paraId="182CD3E6" w14:textId="5F5DDFD9" w:rsidR="00A959F5" w:rsidRDefault="00A959F5" w:rsidP="00A959F5">
            <w:pPr>
              <w:spacing w:before="120" w:after="120" w:line="240" w:lineRule="auto"/>
              <w:rPr>
                <w:rFonts w:ascii="Arial" w:hAnsi="Arial" w:cs="Arial"/>
                <w:color w:val="000000"/>
              </w:rPr>
            </w:pPr>
            <w:r>
              <w:rPr>
                <w:rFonts w:ascii="Arial" w:hAnsi="Arial" w:cs="Arial"/>
                <w:color w:val="000000"/>
              </w:rPr>
              <w:t>263</w:t>
            </w:r>
          </w:p>
        </w:tc>
        <w:tc>
          <w:tcPr>
            <w:tcW w:w="2694" w:type="dxa"/>
            <w:noWrap/>
            <w:vAlign w:val="center"/>
          </w:tcPr>
          <w:p w14:paraId="0AC9E49E" w14:textId="36A9B6CF" w:rsidR="00A959F5" w:rsidRDefault="00A959F5" w:rsidP="00A959F5">
            <w:pPr>
              <w:spacing w:before="120" w:after="120" w:line="240" w:lineRule="auto"/>
              <w:rPr>
                <w:rFonts w:ascii="Arial" w:hAnsi="Arial" w:cs="Arial"/>
                <w:color w:val="000000"/>
              </w:rPr>
            </w:pPr>
            <w:r>
              <w:rPr>
                <w:rFonts w:ascii="Arial" w:hAnsi="Arial" w:cs="Arial"/>
                <w:color w:val="000000"/>
              </w:rPr>
              <w:t>Potatoes</w:t>
            </w:r>
          </w:p>
        </w:tc>
        <w:tc>
          <w:tcPr>
            <w:tcW w:w="3543" w:type="dxa"/>
            <w:noWrap/>
            <w:vAlign w:val="center"/>
          </w:tcPr>
          <w:p w14:paraId="7E542E80" w14:textId="7F3D28B6" w:rsidR="00A959F5" w:rsidRDefault="00A959F5" w:rsidP="00A959F5">
            <w:pPr>
              <w:spacing w:before="120" w:after="120" w:line="240" w:lineRule="auto"/>
              <w:rPr>
                <w:rFonts w:ascii="Arial" w:hAnsi="Arial" w:cs="Arial"/>
                <w:color w:val="000000"/>
              </w:rPr>
            </w:pPr>
            <w:r>
              <w:rPr>
                <w:rFonts w:ascii="Arial" w:hAnsi="Arial" w:cs="Arial"/>
                <w:color w:val="000000"/>
              </w:rPr>
              <w:t>12</w:t>
            </w:r>
          </w:p>
        </w:tc>
      </w:tr>
      <w:tr w:rsidR="00A959F5" w:rsidRPr="00F05224" w14:paraId="6003EB6D" w14:textId="77777777" w:rsidTr="004A6B9C">
        <w:trPr>
          <w:cantSplit/>
          <w:trHeight w:val="300"/>
        </w:trPr>
        <w:tc>
          <w:tcPr>
            <w:tcW w:w="2830" w:type="dxa"/>
            <w:noWrap/>
            <w:vAlign w:val="center"/>
          </w:tcPr>
          <w:p w14:paraId="66BA481E" w14:textId="45CA56B5" w:rsidR="00A959F5" w:rsidRDefault="00A959F5" w:rsidP="00A959F5">
            <w:pPr>
              <w:spacing w:before="120" w:after="120" w:line="240" w:lineRule="auto"/>
              <w:rPr>
                <w:rFonts w:ascii="Arial" w:hAnsi="Arial" w:cs="Arial"/>
                <w:color w:val="000000"/>
              </w:rPr>
            </w:pPr>
            <w:r>
              <w:rPr>
                <w:rFonts w:ascii="Arial" w:hAnsi="Arial" w:cs="Arial"/>
                <w:color w:val="000000"/>
              </w:rPr>
              <w:t>293</w:t>
            </w:r>
          </w:p>
        </w:tc>
        <w:tc>
          <w:tcPr>
            <w:tcW w:w="2694" w:type="dxa"/>
            <w:noWrap/>
            <w:vAlign w:val="center"/>
          </w:tcPr>
          <w:p w14:paraId="136D82B0" w14:textId="0C9D846F" w:rsidR="00A959F5" w:rsidRDefault="00A959F5" w:rsidP="00A959F5">
            <w:pPr>
              <w:spacing w:before="120" w:after="120" w:line="240" w:lineRule="auto"/>
              <w:rPr>
                <w:rFonts w:ascii="Arial" w:hAnsi="Arial" w:cs="Arial"/>
                <w:color w:val="000000"/>
              </w:rPr>
            </w:pPr>
            <w:r>
              <w:rPr>
                <w:rFonts w:ascii="Arial" w:hAnsi="Arial" w:cs="Arial"/>
                <w:color w:val="000000"/>
              </w:rPr>
              <w:t>Potatoes</w:t>
            </w:r>
          </w:p>
        </w:tc>
        <w:tc>
          <w:tcPr>
            <w:tcW w:w="3543" w:type="dxa"/>
            <w:noWrap/>
            <w:vAlign w:val="center"/>
          </w:tcPr>
          <w:p w14:paraId="6B3B60F8" w14:textId="61B8ADA0" w:rsidR="00A959F5" w:rsidRDefault="00A959F5" w:rsidP="00A959F5">
            <w:pPr>
              <w:spacing w:before="120" w:after="120" w:line="240" w:lineRule="auto"/>
              <w:rPr>
                <w:rFonts w:ascii="Arial" w:hAnsi="Arial" w:cs="Arial"/>
                <w:color w:val="000000"/>
              </w:rPr>
            </w:pPr>
            <w:r>
              <w:rPr>
                <w:rFonts w:ascii="Arial" w:hAnsi="Arial" w:cs="Arial"/>
                <w:color w:val="000000"/>
              </w:rPr>
              <w:t>62.4</w:t>
            </w:r>
          </w:p>
        </w:tc>
      </w:tr>
    </w:tbl>
    <w:p w14:paraId="49C5DADA" w14:textId="4C07ED02" w:rsidR="003926AA" w:rsidRDefault="003926AA" w:rsidP="003926AA">
      <w:pPr>
        <w:spacing w:before="240"/>
      </w:pPr>
      <w:r w:rsidRPr="002C2BE7">
        <w:rPr>
          <w:b/>
          <w:bCs/>
        </w:rPr>
        <w:t>Table A1.</w:t>
      </w:r>
      <w:r w:rsidR="00B27E8F">
        <w:rPr>
          <w:b/>
          <w:bCs/>
        </w:rPr>
        <w:t>31</w:t>
      </w:r>
      <w:r w:rsidRPr="00F05224">
        <w:t xml:space="preserve"> Phase 1 </w:t>
      </w:r>
      <w:r w:rsidR="00D663CC">
        <w:t>Child</w:t>
      </w:r>
      <w:r>
        <w:t xml:space="preserve"> potato</w:t>
      </w:r>
      <w:r w:rsidRPr="00F05224">
        <w:t xml:space="preserve"> consumption</w:t>
      </w:r>
    </w:p>
    <w:tbl>
      <w:tblPr>
        <w:tblStyle w:val="Style1"/>
        <w:tblW w:w="9067" w:type="dxa"/>
        <w:tblLook w:val="04A0" w:firstRow="1" w:lastRow="0" w:firstColumn="1" w:lastColumn="0" w:noHBand="0" w:noVBand="1"/>
        <w:tblCaption w:val="Phase 1 Child potato consumption"/>
        <w:tblDescription w:val="The table lists the observation number, vegetable type and sum of consumption for Phase 1 child.&#10;"/>
      </w:tblPr>
      <w:tblGrid>
        <w:gridCol w:w="2830"/>
        <w:gridCol w:w="2694"/>
        <w:gridCol w:w="3543"/>
      </w:tblGrid>
      <w:tr w:rsidR="00D663CC" w:rsidRPr="00F05224" w14:paraId="3D8B1955" w14:textId="77777777" w:rsidTr="006E1A05">
        <w:trPr>
          <w:cnfStyle w:val="100000000000" w:firstRow="1" w:lastRow="0" w:firstColumn="0" w:lastColumn="0" w:oddVBand="0" w:evenVBand="0" w:oddHBand="0" w:evenHBand="0" w:firstRowFirstColumn="0" w:firstRowLastColumn="0" w:lastRowFirstColumn="0" w:lastRowLastColumn="0"/>
          <w:cantSplit/>
          <w:trHeight w:val="300"/>
          <w:tblHeader/>
        </w:trPr>
        <w:tc>
          <w:tcPr>
            <w:tcW w:w="2830" w:type="dxa"/>
            <w:noWrap/>
            <w:hideMark/>
          </w:tcPr>
          <w:p w14:paraId="6F5FAC36" w14:textId="77777777" w:rsidR="00D663CC" w:rsidRPr="00F05224" w:rsidRDefault="00D663CC" w:rsidP="004A6B9C">
            <w:pPr>
              <w:spacing w:before="120" w:after="120" w:line="240" w:lineRule="auto"/>
            </w:pPr>
            <w:r w:rsidRPr="00F05224">
              <w:t>Observation number</w:t>
            </w:r>
          </w:p>
        </w:tc>
        <w:tc>
          <w:tcPr>
            <w:tcW w:w="2694" w:type="dxa"/>
            <w:noWrap/>
            <w:hideMark/>
          </w:tcPr>
          <w:p w14:paraId="445E794C" w14:textId="77777777" w:rsidR="00D663CC" w:rsidRPr="00F05224" w:rsidRDefault="00D663CC" w:rsidP="004A6B9C">
            <w:pPr>
              <w:spacing w:before="120" w:after="120" w:line="240" w:lineRule="auto"/>
            </w:pPr>
            <w:r w:rsidRPr="00F05224">
              <w:t>Vegetable type</w:t>
            </w:r>
          </w:p>
        </w:tc>
        <w:tc>
          <w:tcPr>
            <w:tcW w:w="3543" w:type="dxa"/>
            <w:noWrap/>
            <w:hideMark/>
          </w:tcPr>
          <w:p w14:paraId="77601ED0" w14:textId="46616A33" w:rsidR="00D663CC" w:rsidRPr="00F05224" w:rsidRDefault="00D663CC" w:rsidP="004A6B9C">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Pr="002B3292">
              <w:rPr>
                <w:rFonts w:cstheme="majorHAnsi"/>
                <w:bCs/>
              </w:rPr>
              <w:t>)</w:t>
            </w:r>
          </w:p>
        </w:tc>
      </w:tr>
      <w:tr w:rsidR="00364E47" w:rsidRPr="00F05224" w14:paraId="6AF8A40E" w14:textId="77777777" w:rsidTr="006E1A05">
        <w:trPr>
          <w:cantSplit/>
          <w:trHeight w:val="300"/>
        </w:trPr>
        <w:tc>
          <w:tcPr>
            <w:tcW w:w="2830" w:type="dxa"/>
            <w:tcBorders>
              <w:bottom w:val="single" w:sz="4" w:space="0" w:color="auto"/>
            </w:tcBorders>
            <w:noWrap/>
            <w:vAlign w:val="center"/>
            <w:hideMark/>
          </w:tcPr>
          <w:p w14:paraId="1C57B0D1" w14:textId="4959EA28" w:rsidR="00364E47" w:rsidRPr="00F05224" w:rsidRDefault="00BD48D5" w:rsidP="00364E47">
            <w:pPr>
              <w:spacing w:before="120" w:after="120" w:line="240" w:lineRule="auto"/>
            </w:pPr>
            <w:r>
              <w:rPr>
                <w:rFonts w:ascii="Arial" w:hAnsi="Arial" w:cs="Arial"/>
                <w:color w:val="000000"/>
              </w:rPr>
              <w:t>41</w:t>
            </w:r>
          </w:p>
        </w:tc>
        <w:tc>
          <w:tcPr>
            <w:tcW w:w="2694" w:type="dxa"/>
            <w:tcBorders>
              <w:bottom w:val="single" w:sz="4" w:space="0" w:color="auto"/>
            </w:tcBorders>
            <w:noWrap/>
            <w:vAlign w:val="center"/>
            <w:hideMark/>
          </w:tcPr>
          <w:p w14:paraId="6B26FAB8" w14:textId="231C724D" w:rsidR="00364E47" w:rsidRPr="00F05224" w:rsidRDefault="00364E47" w:rsidP="00364E47">
            <w:pPr>
              <w:spacing w:before="120" w:after="120" w:line="240" w:lineRule="auto"/>
            </w:pPr>
            <w:r>
              <w:rPr>
                <w:rFonts w:ascii="Arial" w:hAnsi="Arial" w:cs="Arial"/>
                <w:color w:val="000000"/>
              </w:rPr>
              <w:t>Potatoes</w:t>
            </w:r>
          </w:p>
        </w:tc>
        <w:tc>
          <w:tcPr>
            <w:tcW w:w="3543" w:type="dxa"/>
            <w:tcBorders>
              <w:bottom w:val="single" w:sz="4" w:space="0" w:color="auto"/>
            </w:tcBorders>
            <w:noWrap/>
            <w:vAlign w:val="center"/>
            <w:hideMark/>
          </w:tcPr>
          <w:p w14:paraId="516D58E8" w14:textId="49F903B5" w:rsidR="00364E47" w:rsidRPr="00F05224" w:rsidRDefault="00364E47" w:rsidP="00364E47">
            <w:pPr>
              <w:spacing w:before="120" w:after="120" w:line="240" w:lineRule="auto"/>
            </w:pPr>
            <w:r>
              <w:rPr>
                <w:rFonts w:ascii="Arial" w:hAnsi="Arial" w:cs="Arial"/>
                <w:color w:val="000000"/>
              </w:rPr>
              <w:t>62.</w:t>
            </w:r>
            <w:r w:rsidR="000D434D">
              <w:rPr>
                <w:rFonts w:ascii="Arial" w:hAnsi="Arial" w:cs="Arial"/>
                <w:color w:val="000000"/>
              </w:rPr>
              <w:t>4</w:t>
            </w:r>
          </w:p>
        </w:tc>
      </w:tr>
    </w:tbl>
    <w:p w14:paraId="7E8C8571" w14:textId="4044006B" w:rsidR="00364E47" w:rsidRDefault="00364E47" w:rsidP="00364E47">
      <w:pPr>
        <w:spacing w:before="240"/>
      </w:pPr>
      <w:r w:rsidRPr="002C2BE7">
        <w:rPr>
          <w:b/>
          <w:bCs/>
        </w:rPr>
        <w:t>Table A1.</w:t>
      </w:r>
      <w:r w:rsidR="00F027EF">
        <w:rPr>
          <w:b/>
          <w:bCs/>
        </w:rPr>
        <w:t>3</w:t>
      </w:r>
      <w:r w:rsidR="00B27E8F">
        <w:rPr>
          <w:b/>
          <w:bCs/>
        </w:rPr>
        <w:t>2</w:t>
      </w:r>
      <w:r w:rsidRPr="00F05224">
        <w:t xml:space="preserve"> Phase 1 </w:t>
      </w:r>
      <w:r>
        <w:t>Infant potato</w:t>
      </w:r>
      <w:r w:rsidRPr="00F05224">
        <w:t xml:space="preserve"> consumption</w:t>
      </w:r>
    </w:p>
    <w:tbl>
      <w:tblPr>
        <w:tblStyle w:val="Style1"/>
        <w:tblW w:w="9067" w:type="dxa"/>
        <w:tblLook w:val="04A0" w:firstRow="1" w:lastRow="0" w:firstColumn="1" w:lastColumn="0" w:noHBand="0" w:noVBand="1"/>
        <w:tblCaption w:val="Phase 1 infant potato consumption"/>
        <w:tblDescription w:val="The table lists the observation number, vegetable type and sum of consumption for Phase 1 infants.&#10;"/>
      </w:tblPr>
      <w:tblGrid>
        <w:gridCol w:w="2830"/>
        <w:gridCol w:w="2694"/>
        <w:gridCol w:w="3543"/>
      </w:tblGrid>
      <w:tr w:rsidR="00364E47" w:rsidRPr="00F05224" w14:paraId="60713570" w14:textId="77777777" w:rsidTr="004A6B9C">
        <w:trPr>
          <w:cnfStyle w:val="100000000000" w:firstRow="1" w:lastRow="0" w:firstColumn="0" w:lastColumn="0" w:oddVBand="0" w:evenVBand="0" w:oddHBand="0" w:evenHBand="0" w:firstRowFirstColumn="0" w:firstRowLastColumn="0" w:lastRowFirstColumn="0" w:lastRowLastColumn="0"/>
          <w:cantSplit/>
          <w:trHeight w:val="300"/>
          <w:tblHeader/>
        </w:trPr>
        <w:tc>
          <w:tcPr>
            <w:tcW w:w="2830" w:type="dxa"/>
            <w:noWrap/>
            <w:hideMark/>
          </w:tcPr>
          <w:p w14:paraId="13A0CE74" w14:textId="77777777" w:rsidR="00364E47" w:rsidRPr="00F05224" w:rsidRDefault="00364E47" w:rsidP="004A6B9C">
            <w:pPr>
              <w:spacing w:before="120" w:after="120" w:line="240" w:lineRule="auto"/>
            </w:pPr>
            <w:r w:rsidRPr="00F05224">
              <w:t>Observation number</w:t>
            </w:r>
          </w:p>
        </w:tc>
        <w:tc>
          <w:tcPr>
            <w:tcW w:w="2694" w:type="dxa"/>
            <w:noWrap/>
            <w:hideMark/>
          </w:tcPr>
          <w:p w14:paraId="1B1CE51A" w14:textId="77777777" w:rsidR="00364E47" w:rsidRPr="00F05224" w:rsidRDefault="00364E47" w:rsidP="004A6B9C">
            <w:pPr>
              <w:spacing w:before="120" w:after="120" w:line="240" w:lineRule="auto"/>
            </w:pPr>
            <w:r w:rsidRPr="00F05224">
              <w:t>Vegetable type</w:t>
            </w:r>
          </w:p>
        </w:tc>
        <w:tc>
          <w:tcPr>
            <w:tcW w:w="3543" w:type="dxa"/>
            <w:noWrap/>
            <w:hideMark/>
          </w:tcPr>
          <w:p w14:paraId="3E8DC952" w14:textId="4143B935" w:rsidR="00364E47" w:rsidRPr="00F05224" w:rsidRDefault="00364E47" w:rsidP="004A6B9C">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Pr="002B3292">
              <w:rPr>
                <w:rFonts w:cstheme="majorHAnsi"/>
                <w:bCs/>
              </w:rPr>
              <w:t>)</w:t>
            </w:r>
          </w:p>
        </w:tc>
      </w:tr>
      <w:tr w:rsidR="00F027EF" w:rsidRPr="00F05224" w14:paraId="4E1F1D3D" w14:textId="77777777" w:rsidTr="004A6B9C">
        <w:trPr>
          <w:cantSplit/>
          <w:trHeight w:val="300"/>
        </w:trPr>
        <w:tc>
          <w:tcPr>
            <w:tcW w:w="2830" w:type="dxa"/>
            <w:noWrap/>
            <w:vAlign w:val="center"/>
            <w:hideMark/>
          </w:tcPr>
          <w:p w14:paraId="721C040B" w14:textId="4DBCF068" w:rsidR="00F027EF" w:rsidRPr="00F05224" w:rsidRDefault="00BD48D5" w:rsidP="00F027EF">
            <w:pPr>
              <w:spacing w:before="120" w:after="120" w:line="240" w:lineRule="auto"/>
            </w:pPr>
            <w:r>
              <w:rPr>
                <w:rFonts w:ascii="Arial" w:hAnsi="Arial" w:cs="Arial"/>
                <w:color w:val="000000"/>
              </w:rPr>
              <w:t>8</w:t>
            </w:r>
          </w:p>
        </w:tc>
        <w:tc>
          <w:tcPr>
            <w:tcW w:w="2694" w:type="dxa"/>
            <w:noWrap/>
            <w:vAlign w:val="center"/>
            <w:hideMark/>
          </w:tcPr>
          <w:p w14:paraId="37D40B97" w14:textId="0D4BF4E0" w:rsidR="00F027EF" w:rsidRPr="00F05224" w:rsidRDefault="00F027EF" w:rsidP="00F027EF">
            <w:pPr>
              <w:spacing w:before="120" w:after="120" w:line="240" w:lineRule="auto"/>
            </w:pPr>
            <w:r>
              <w:rPr>
                <w:rFonts w:ascii="Arial" w:hAnsi="Arial" w:cs="Arial"/>
                <w:color w:val="000000"/>
              </w:rPr>
              <w:t>Potatoes</w:t>
            </w:r>
          </w:p>
        </w:tc>
        <w:tc>
          <w:tcPr>
            <w:tcW w:w="3543" w:type="dxa"/>
            <w:noWrap/>
            <w:vAlign w:val="center"/>
            <w:hideMark/>
          </w:tcPr>
          <w:p w14:paraId="5CCD616B" w14:textId="2939544A" w:rsidR="00F027EF" w:rsidRPr="00F05224" w:rsidRDefault="00F027EF" w:rsidP="00F027EF">
            <w:pPr>
              <w:spacing w:before="120" w:after="120" w:line="240" w:lineRule="auto"/>
            </w:pPr>
            <w:r>
              <w:rPr>
                <w:rFonts w:ascii="Arial" w:hAnsi="Arial" w:cs="Arial"/>
                <w:color w:val="000000"/>
              </w:rPr>
              <w:t>9.2</w:t>
            </w:r>
          </w:p>
        </w:tc>
      </w:tr>
      <w:tr w:rsidR="00F027EF" w:rsidRPr="00F05224" w14:paraId="7483A91B" w14:textId="77777777" w:rsidTr="004A6B9C">
        <w:trPr>
          <w:cantSplit/>
          <w:trHeight w:val="300"/>
        </w:trPr>
        <w:tc>
          <w:tcPr>
            <w:tcW w:w="2830" w:type="dxa"/>
            <w:noWrap/>
            <w:vAlign w:val="center"/>
          </w:tcPr>
          <w:p w14:paraId="1AB17F0F" w14:textId="17E17247" w:rsidR="00F027EF" w:rsidRPr="00F05224" w:rsidRDefault="00BD48D5" w:rsidP="00F027EF">
            <w:pPr>
              <w:spacing w:before="120" w:after="120" w:line="240" w:lineRule="auto"/>
            </w:pPr>
            <w:r>
              <w:rPr>
                <w:rFonts w:ascii="Arial" w:hAnsi="Arial" w:cs="Arial"/>
                <w:color w:val="000000"/>
              </w:rPr>
              <w:t>12</w:t>
            </w:r>
          </w:p>
        </w:tc>
        <w:tc>
          <w:tcPr>
            <w:tcW w:w="2694" w:type="dxa"/>
            <w:noWrap/>
            <w:vAlign w:val="center"/>
          </w:tcPr>
          <w:p w14:paraId="26642A62" w14:textId="77A45159" w:rsidR="00F027EF" w:rsidRPr="00F05224" w:rsidRDefault="00F027EF" w:rsidP="00F027EF">
            <w:pPr>
              <w:spacing w:before="120" w:after="120" w:line="240" w:lineRule="auto"/>
            </w:pPr>
            <w:r>
              <w:rPr>
                <w:rFonts w:ascii="Arial" w:hAnsi="Arial" w:cs="Arial"/>
                <w:color w:val="000000"/>
              </w:rPr>
              <w:t>Potatoes</w:t>
            </w:r>
          </w:p>
        </w:tc>
        <w:tc>
          <w:tcPr>
            <w:tcW w:w="3543" w:type="dxa"/>
            <w:noWrap/>
            <w:vAlign w:val="center"/>
          </w:tcPr>
          <w:p w14:paraId="6BBAB376" w14:textId="75D1BCB7" w:rsidR="00F027EF" w:rsidRPr="00F05224" w:rsidRDefault="00F027EF" w:rsidP="00F027EF">
            <w:pPr>
              <w:spacing w:before="120" w:after="120" w:line="240" w:lineRule="auto"/>
            </w:pPr>
            <w:r>
              <w:rPr>
                <w:rFonts w:ascii="Arial" w:hAnsi="Arial" w:cs="Arial"/>
                <w:color w:val="000000"/>
              </w:rPr>
              <w:t>6</w:t>
            </w:r>
          </w:p>
        </w:tc>
      </w:tr>
    </w:tbl>
    <w:p w14:paraId="7BCD8B83" w14:textId="77777777" w:rsidR="00C4473B" w:rsidRDefault="00C4473B" w:rsidP="00F27E0F">
      <w:pPr>
        <w:spacing w:before="240"/>
        <w:rPr>
          <w:b/>
          <w:bCs/>
        </w:rPr>
      </w:pPr>
    </w:p>
    <w:p w14:paraId="746BDA41" w14:textId="77777777" w:rsidR="00C4473B" w:rsidRDefault="00C4473B">
      <w:pPr>
        <w:spacing w:after="0" w:line="240" w:lineRule="auto"/>
        <w:rPr>
          <w:b/>
          <w:bCs/>
        </w:rPr>
      </w:pPr>
      <w:r>
        <w:rPr>
          <w:b/>
          <w:bCs/>
        </w:rPr>
        <w:br w:type="page"/>
      </w:r>
    </w:p>
    <w:p w14:paraId="4BD202AB" w14:textId="176E1016" w:rsidR="0083005E" w:rsidRDefault="00F05224" w:rsidP="00F27E0F">
      <w:pPr>
        <w:spacing w:before="240"/>
      </w:pPr>
      <w:r w:rsidRPr="002C2BE7">
        <w:rPr>
          <w:b/>
          <w:bCs/>
        </w:rPr>
        <w:lastRenderedPageBreak/>
        <w:t>Table A1.</w:t>
      </w:r>
      <w:r w:rsidR="00F027EF">
        <w:rPr>
          <w:b/>
          <w:bCs/>
        </w:rPr>
        <w:t>3</w:t>
      </w:r>
      <w:r w:rsidR="00B27E8F">
        <w:rPr>
          <w:b/>
          <w:bCs/>
        </w:rPr>
        <w:t>3</w:t>
      </w:r>
      <w:r w:rsidRPr="00F05224">
        <w:t xml:space="preserve"> Phase 1 Adult domestic fruit consumption</w:t>
      </w:r>
    </w:p>
    <w:tbl>
      <w:tblPr>
        <w:tblStyle w:val="Style1"/>
        <w:tblW w:w="9010" w:type="dxa"/>
        <w:tblLook w:val="04A0" w:firstRow="1" w:lastRow="0" w:firstColumn="1" w:lastColumn="0" w:noHBand="0" w:noVBand="1"/>
        <w:tblCaption w:val="Phase 1 Adult domestic fruit consumption"/>
        <w:tblDescription w:val="The table lists the observation number, fruit type and sum of consumption for Phase 1 adults."/>
      </w:tblPr>
      <w:tblGrid>
        <w:gridCol w:w="2712"/>
        <w:gridCol w:w="2528"/>
        <w:gridCol w:w="3770"/>
      </w:tblGrid>
      <w:tr w:rsidR="00F05224" w:rsidRPr="00F05224" w14:paraId="2FB62E5A" w14:textId="77777777" w:rsidTr="00C4473B">
        <w:trPr>
          <w:cnfStyle w:val="100000000000" w:firstRow="1" w:lastRow="0" w:firstColumn="0" w:lastColumn="0" w:oddVBand="0" w:evenVBand="0" w:oddHBand="0" w:evenHBand="0" w:firstRowFirstColumn="0" w:firstRowLastColumn="0" w:lastRowFirstColumn="0" w:lastRowLastColumn="0"/>
          <w:cantSplit/>
          <w:trHeight w:val="300"/>
          <w:tblHeader/>
        </w:trPr>
        <w:tc>
          <w:tcPr>
            <w:tcW w:w="2712" w:type="dxa"/>
            <w:noWrap/>
            <w:hideMark/>
          </w:tcPr>
          <w:p w14:paraId="7C9C5D77" w14:textId="77777777" w:rsidR="00F05224" w:rsidRPr="00F05224" w:rsidRDefault="00F05224" w:rsidP="00E67958">
            <w:pPr>
              <w:spacing w:before="120" w:after="120" w:line="240" w:lineRule="auto"/>
            </w:pPr>
            <w:r w:rsidRPr="00F05224">
              <w:t>Observation number</w:t>
            </w:r>
          </w:p>
        </w:tc>
        <w:tc>
          <w:tcPr>
            <w:tcW w:w="2528" w:type="dxa"/>
            <w:noWrap/>
            <w:hideMark/>
          </w:tcPr>
          <w:p w14:paraId="15BA996A" w14:textId="77777777" w:rsidR="00F05224" w:rsidRPr="00F05224" w:rsidRDefault="00F05224" w:rsidP="00E67958">
            <w:pPr>
              <w:spacing w:before="120" w:after="120" w:line="240" w:lineRule="auto"/>
            </w:pPr>
            <w:r w:rsidRPr="00F05224">
              <w:t>Fruit type</w:t>
            </w:r>
          </w:p>
        </w:tc>
        <w:tc>
          <w:tcPr>
            <w:tcW w:w="3770" w:type="dxa"/>
            <w:noWrap/>
            <w:hideMark/>
          </w:tcPr>
          <w:p w14:paraId="329C42A9" w14:textId="4BA41459"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FF100D" w:rsidRPr="00F05224" w14:paraId="790366BC" w14:textId="77777777" w:rsidTr="00C4473B">
        <w:trPr>
          <w:cantSplit/>
          <w:trHeight w:val="300"/>
        </w:trPr>
        <w:tc>
          <w:tcPr>
            <w:tcW w:w="2712" w:type="dxa"/>
            <w:noWrap/>
            <w:vAlign w:val="center"/>
            <w:hideMark/>
          </w:tcPr>
          <w:p w14:paraId="7B1D0E2E" w14:textId="01F6C410" w:rsidR="00FF100D" w:rsidRPr="00F05224" w:rsidRDefault="00FF100D" w:rsidP="00FF100D">
            <w:pPr>
              <w:spacing w:before="120" w:after="120" w:line="240" w:lineRule="auto"/>
            </w:pPr>
            <w:r>
              <w:rPr>
                <w:rFonts w:ascii="Arial" w:hAnsi="Arial" w:cs="Arial"/>
                <w:color w:val="000000"/>
              </w:rPr>
              <w:t>269</w:t>
            </w:r>
          </w:p>
        </w:tc>
        <w:tc>
          <w:tcPr>
            <w:tcW w:w="2528" w:type="dxa"/>
            <w:noWrap/>
            <w:vAlign w:val="center"/>
            <w:hideMark/>
          </w:tcPr>
          <w:p w14:paraId="24B5F299" w14:textId="062B47D8" w:rsidR="00FF100D" w:rsidRPr="00F05224" w:rsidRDefault="00FF100D" w:rsidP="00FF100D">
            <w:pPr>
              <w:spacing w:before="120" w:after="120" w:line="240" w:lineRule="auto"/>
            </w:pPr>
            <w:r>
              <w:rPr>
                <w:rFonts w:ascii="Arial" w:hAnsi="Arial" w:cs="Arial"/>
                <w:color w:val="000000"/>
              </w:rPr>
              <w:t>Blackberry</w:t>
            </w:r>
          </w:p>
        </w:tc>
        <w:tc>
          <w:tcPr>
            <w:tcW w:w="3770" w:type="dxa"/>
            <w:noWrap/>
            <w:vAlign w:val="center"/>
            <w:hideMark/>
          </w:tcPr>
          <w:p w14:paraId="7328A308" w14:textId="71AC885D" w:rsidR="00FF100D" w:rsidRPr="00F05224" w:rsidRDefault="00FF100D" w:rsidP="00FF100D">
            <w:pPr>
              <w:spacing w:before="120" w:after="120" w:line="240" w:lineRule="auto"/>
            </w:pPr>
            <w:r>
              <w:rPr>
                <w:rFonts w:ascii="Arial" w:hAnsi="Arial" w:cs="Arial"/>
                <w:color w:val="000000"/>
              </w:rPr>
              <w:t>1.8</w:t>
            </w:r>
          </w:p>
        </w:tc>
      </w:tr>
      <w:tr w:rsidR="00FF100D" w:rsidRPr="00F05224" w14:paraId="07E86241" w14:textId="77777777" w:rsidTr="00C4473B">
        <w:trPr>
          <w:cantSplit/>
          <w:trHeight w:val="300"/>
        </w:trPr>
        <w:tc>
          <w:tcPr>
            <w:tcW w:w="2712" w:type="dxa"/>
            <w:noWrap/>
            <w:vAlign w:val="center"/>
            <w:hideMark/>
          </w:tcPr>
          <w:p w14:paraId="12892BD1" w14:textId="20A179DF" w:rsidR="00FF100D" w:rsidRPr="00F05224" w:rsidRDefault="00FF100D" w:rsidP="00FF100D">
            <w:pPr>
              <w:spacing w:before="120" w:after="120" w:line="240" w:lineRule="auto"/>
            </w:pPr>
            <w:r>
              <w:rPr>
                <w:rFonts w:ascii="Arial" w:hAnsi="Arial" w:cs="Arial"/>
                <w:color w:val="000000"/>
              </w:rPr>
              <w:t>269</w:t>
            </w:r>
          </w:p>
        </w:tc>
        <w:tc>
          <w:tcPr>
            <w:tcW w:w="2528" w:type="dxa"/>
            <w:noWrap/>
            <w:vAlign w:val="center"/>
            <w:hideMark/>
          </w:tcPr>
          <w:p w14:paraId="3362AB99" w14:textId="108E46CC"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6B5DC8AC" w14:textId="29E53E72" w:rsidR="00FF100D" w:rsidRPr="00F05224" w:rsidRDefault="00FF100D" w:rsidP="00FF100D">
            <w:pPr>
              <w:spacing w:before="120" w:after="120" w:line="240" w:lineRule="auto"/>
            </w:pPr>
            <w:r>
              <w:rPr>
                <w:rFonts w:ascii="Arial" w:hAnsi="Arial" w:cs="Arial"/>
                <w:color w:val="000000"/>
              </w:rPr>
              <w:t>0.45</w:t>
            </w:r>
          </w:p>
        </w:tc>
      </w:tr>
      <w:tr w:rsidR="00FF100D" w:rsidRPr="00F05224" w14:paraId="7EA02555" w14:textId="77777777" w:rsidTr="00C4473B">
        <w:trPr>
          <w:cantSplit/>
          <w:trHeight w:val="300"/>
        </w:trPr>
        <w:tc>
          <w:tcPr>
            <w:tcW w:w="2712" w:type="dxa"/>
            <w:noWrap/>
            <w:vAlign w:val="center"/>
            <w:hideMark/>
          </w:tcPr>
          <w:p w14:paraId="790DFD26" w14:textId="73F50017" w:rsidR="00FF100D" w:rsidRPr="00F05224" w:rsidRDefault="00FF100D" w:rsidP="00FF100D">
            <w:pPr>
              <w:spacing w:before="120" w:after="120" w:line="240" w:lineRule="auto"/>
            </w:pPr>
            <w:r>
              <w:rPr>
                <w:rFonts w:ascii="Arial" w:hAnsi="Arial" w:cs="Arial"/>
                <w:color w:val="000000"/>
              </w:rPr>
              <w:t>269</w:t>
            </w:r>
          </w:p>
        </w:tc>
        <w:tc>
          <w:tcPr>
            <w:tcW w:w="2528" w:type="dxa"/>
            <w:noWrap/>
            <w:vAlign w:val="center"/>
            <w:hideMark/>
          </w:tcPr>
          <w:p w14:paraId="28B59B15" w14:textId="5679110F"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5A0B4D45" w14:textId="226F7BDC" w:rsidR="00FF100D" w:rsidRPr="00F05224" w:rsidRDefault="00FF100D" w:rsidP="00FF100D">
            <w:pPr>
              <w:spacing w:before="120" w:after="120" w:line="240" w:lineRule="auto"/>
            </w:pPr>
            <w:r>
              <w:rPr>
                <w:rFonts w:ascii="Arial" w:hAnsi="Arial" w:cs="Arial"/>
                <w:color w:val="000000"/>
              </w:rPr>
              <w:t>0.45</w:t>
            </w:r>
          </w:p>
        </w:tc>
      </w:tr>
      <w:tr w:rsidR="00FF100D" w:rsidRPr="00F05224" w14:paraId="3CE5F57D" w14:textId="77777777" w:rsidTr="00C4473B">
        <w:trPr>
          <w:cantSplit/>
          <w:trHeight w:val="300"/>
        </w:trPr>
        <w:tc>
          <w:tcPr>
            <w:tcW w:w="2712" w:type="dxa"/>
            <w:noWrap/>
            <w:vAlign w:val="center"/>
            <w:hideMark/>
          </w:tcPr>
          <w:p w14:paraId="60C522D7" w14:textId="4C4536A1" w:rsidR="00FF100D" w:rsidRPr="00F05224" w:rsidRDefault="00FF100D" w:rsidP="00FF100D">
            <w:pPr>
              <w:spacing w:before="120" w:after="120" w:line="240" w:lineRule="auto"/>
            </w:pPr>
            <w:r>
              <w:rPr>
                <w:rFonts w:ascii="Arial" w:hAnsi="Arial" w:cs="Arial"/>
                <w:color w:val="000000"/>
              </w:rPr>
              <w:t>59</w:t>
            </w:r>
          </w:p>
        </w:tc>
        <w:tc>
          <w:tcPr>
            <w:tcW w:w="2528" w:type="dxa"/>
            <w:noWrap/>
            <w:vAlign w:val="center"/>
            <w:hideMark/>
          </w:tcPr>
          <w:p w14:paraId="05D680C7" w14:textId="0AC2F88E"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111710A3" w14:textId="6E601846" w:rsidR="00FF100D" w:rsidRPr="00F05224" w:rsidRDefault="00FF100D" w:rsidP="00FF100D">
            <w:pPr>
              <w:spacing w:before="120" w:after="120" w:line="240" w:lineRule="auto"/>
            </w:pPr>
            <w:r>
              <w:rPr>
                <w:rFonts w:ascii="Arial" w:hAnsi="Arial" w:cs="Arial"/>
                <w:color w:val="000000"/>
              </w:rPr>
              <w:t>0.13</w:t>
            </w:r>
          </w:p>
        </w:tc>
      </w:tr>
      <w:tr w:rsidR="00FF100D" w:rsidRPr="00F05224" w14:paraId="0ABADDD2" w14:textId="77777777" w:rsidTr="00C4473B">
        <w:trPr>
          <w:cantSplit/>
          <w:trHeight w:val="300"/>
        </w:trPr>
        <w:tc>
          <w:tcPr>
            <w:tcW w:w="2712" w:type="dxa"/>
            <w:noWrap/>
            <w:vAlign w:val="center"/>
            <w:hideMark/>
          </w:tcPr>
          <w:p w14:paraId="5D077FB2" w14:textId="39584602" w:rsidR="00FF100D" w:rsidRPr="00F05224" w:rsidRDefault="00FF100D" w:rsidP="00FF100D">
            <w:pPr>
              <w:spacing w:before="120" w:after="120" w:line="240" w:lineRule="auto"/>
            </w:pPr>
            <w:r>
              <w:rPr>
                <w:rFonts w:ascii="Arial" w:hAnsi="Arial" w:cs="Arial"/>
                <w:color w:val="000000"/>
              </w:rPr>
              <w:t>59</w:t>
            </w:r>
          </w:p>
        </w:tc>
        <w:tc>
          <w:tcPr>
            <w:tcW w:w="2528" w:type="dxa"/>
            <w:noWrap/>
            <w:vAlign w:val="center"/>
            <w:hideMark/>
          </w:tcPr>
          <w:p w14:paraId="03BAADDA" w14:textId="7BA9D091" w:rsidR="00FF100D" w:rsidRPr="00F05224" w:rsidRDefault="00FF100D" w:rsidP="00FF100D">
            <w:pPr>
              <w:spacing w:before="120" w:after="120" w:line="240" w:lineRule="auto"/>
            </w:pPr>
            <w:r>
              <w:rPr>
                <w:rFonts w:ascii="Arial" w:hAnsi="Arial" w:cs="Arial"/>
                <w:color w:val="000000"/>
              </w:rPr>
              <w:t>Plum</w:t>
            </w:r>
          </w:p>
        </w:tc>
        <w:tc>
          <w:tcPr>
            <w:tcW w:w="3770" w:type="dxa"/>
            <w:noWrap/>
            <w:vAlign w:val="center"/>
            <w:hideMark/>
          </w:tcPr>
          <w:p w14:paraId="2BAC4409" w14:textId="42023174" w:rsidR="00FF100D" w:rsidRPr="00F05224" w:rsidRDefault="00FF100D" w:rsidP="00FF100D">
            <w:pPr>
              <w:spacing w:before="120" w:after="120" w:line="240" w:lineRule="auto"/>
            </w:pPr>
            <w:r>
              <w:rPr>
                <w:rFonts w:ascii="Arial" w:hAnsi="Arial" w:cs="Arial"/>
                <w:color w:val="000000"/>
              </w:rPr>
              <w:t>0.13</w:t>
            </w:r>
          </w:p>
        </w:tc>
      </w:tr>
      <w:tr w:rsidR="00FF100D" w:rsidRPr="00F05224" w14:paraId="717EEECD" w14:textId="77777777" w:rsidTr="00C4473B">
        <w:trPr>
          <w:cantSplit/>
          <w:trHeight w:val="300"/>
        </w:trPr>
        <w:tc>
          <w:tcPr>
            <w:tcW w:w="2712" w:type="dxa"/>
            <w:noWrap/>
            <w:vAlign w:val="center"/>
            <w:hideMark/>
          </w:tcPr>
          <w:p w14:paraId="3DDC7EE1" w14:textId="4D84BC1E" w:rsidR="00FF100D" w:rsidRPr="00F05224" w:rsidRDefault="00FF100D" w:rsidP="00FF100D">
            <w:pPr>
              <w:spacing w:before="120" w:after="120" w:line="240" w:lineRule="auto"/>
            </w:pPr>
            <w:r>
              <w:rPr>
                <w:rFonts w:ascii="Arial" w:hAnsi="Arial" w:cs="Arial"/>
                <w:color w:val="000000"/>
              </w:rPr>
              <w:t>111</w:t>
            </w:r>
          </w:p>
        </w:tc>
        <w:tc>
          <w:tcPr>
            <w:tcW w:w="2528" w:type="dxa"/>
            <w:noWrap/>
            <w:vAlign w:val="center"/>
            <w:hideMark/>
          </w:tcPr>
          <w:p w14:paraId="4EFC636A" w14:textId="707A9E74" w:rsidR="00FF100D" w:rsidRPr="00F05224" w:rsidRDefault="00FF100D" w:rsidP="00FF100D">
            <w:pPr>
              <w:spacing w:before="120" w:after="120" w:line="240" w:lineRule="auto"/>
            </w:pPr>
            <w:r>
              <w:rPr>
                <w:rFonts w:ascii="Arial" w:hAnsi="Arial" w:cs="Arial"/>
                <w:color w:val="000000"/>
              </w:rPr>
              <w:t>Plum</w:t>
            </w:r>
          </w:p>
        </w:tc>
        <w:tc>
          <w:tcPr>
            <w:tcW w:w="3770" w:type="dxa"/>
            <w:noWrap/>
            <w:vAlign w:val="center"/>
            <w:hideMark/>
          </w:tcPr>
          <w:p w14:paraId="437EC601" w14:textId="2F7956DB" w:rsidR="00FF100D" w:rsidRPr="00F05224" w:rsidRDefault="00FF100D" w:rsidP="00FF100D">
            <w:pPr>
              <w:spacing w:before="120" w:after="120" w:line="240" w:lineRule="auto"/>
            </w:pPr>
            <w:r>
              <w:rPr>
                <w:rFonts w:ascii="Arial" w:hAnsi="Arial" w:cs="Arial"/>
                <w:color w:val="000000"/>
              </w:rPr>
              <w:t>0.13</w:t>
            </w:r>
          </w:p>
        </w:tc>
      </w:tr>
      <w:tr w:rsidR="00FF100D" w:rsidRPr="00F05224" w14:paraId="2CDF41E3" w14:textId="77777777" w:rsidTr="00C4473B">
        <w:trPr>
          <w:cantSplit/>
          <w:trHeight w:val="300"/>
        </w:trPr>
        <w:tc>
          <w:tcPr>
            <w:tcW w:w="2712" w:type="dxa"/>
            <w:noWrap/>
            <w:vAlign w:val="center"/>
            <w:hideMark/>
          </w:tcPr>
          <w:p w14:paraId="2D9C1188" w14:textId="222DE7FC" w:rsidR="00FF100D" w:rsidRPr="00F05224" w:rsidRDefault="00FF100D" w:rsidP="00FF100D">
            <w:pPr>
              <w:spacing w:before="120" w:after="120" w:line="240" w:lineRule="auto"/>
            </w:pPr>
            <w:r>
              <w:rPr>
                <w:rFonts w:ascii="Arial" w:hAnsi="Arial" w:cs="Arial"/>
                <w:color w:val="000000"/>
              </w:rPr>
              <w:t>111</w:t>
            </w:r>
          </w:p>
        </w:tc>
        <w:tc>
          <w:tcPr>
            <w:tcW w:w="2528" w:type="dxa"/>
            <w:noWrap/>
            <w:vAlign w:val="center"/>
            <w:hideMark/>
          </w:tcPr>
          <w:p w14:paraId="575946FA" w14:textId="27C857AA"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1704C3FB" w14:textId="312F0BB4" w:rsidR="00FF100D" w:rsidRPr="00F05224" w:rsidRDefault="00FF100D" w:rsidP="00FF100D">
            <w:pPr>
              <w:spacing w:before="120" w:after="120" w:line="240" w:lineRule="auto"/>
            </w:pPr>
            <w:r>
              <w:rPr>
                <w:rFonts w:ascii="Arial" w:hAnsi="Arial" w:cs="Arial"/>
                <w:color w:val="000000"/>
              </w:rPr>
              <w:t>0.13</w:t>
            </w:r>
          </w:p>
        </w:tc>
      </w:tr>
      <w:tr w:rsidR="00FF100D" w:rsidRPr="00F05224" w14:paraId="3CFF21F8" w14:textId="77777777" w:rsidTr="00C4473B">
        <w:trPr>
          <w:cantSplit/>
          <w:trHeight w:val="300"/>
        </w:trPr>
        <w:tc>
          <w:tcPr>
            <w:tcW w:w="2712" w:type="dxa"/>
            <w:noWrap/>
            <w:vAlign w:val="center"/>
            <w:hideMark/>
          </w:tcPr>
          <w:p w14:paraId="0BEF62CE" w14:textId="0C9112A2" w:rsidR="00FF100D" w:rsidRPr="00F05224" w:rsidRDefault="00FF100D" w:rsidP="00FF100D">
            <w:pPr>
              <w:spacing w:before="120" w:after="120" w:line="240" w:lineRule="auto"/>
            </w:pPr>
            <w:r>
              <w:rPr>
                <w:rFonts w:ascii="Arial" w:hAnsi="Arial" w:cs="Arial"/>
                <w:color w:val="000000"/>
              </w:rPr>
              <w:t>136</w:t>
            </w:r>
          </w:p>
        </w:tc>
        <w:tc>
          <w:tcPr>
            <w:tcW w:w="2528" w:type="dxa"/>
            <w:noWrap/>
            <w:vAlign w:val="center"/>
            <w:hideMark/>
          </w:tcPr>
          <w:p w14:paraId="79AE3B4B" w14:textId="1C510CFC"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2C25B0DF" w14:textId="47D48BDA" w:rsidR="00FF100D" w:rsidRPr="00F05224" w:rsidRDefault="00FF100D" w:rsidP="00FF100D">
            <w:pPr>
              <w:spacing w:before="120" w:after="120" w:line="240" w:lineRule="auto"/>
            </w:pPr>
            <w:r>
              <w:rPr>
                <w:rFonts w:ascii="Arial" w:hAnsi="Arial" w:cs="Arial"/>
                <w:color w:val="000000"/>
              </w:rPr>
              <w:t>6.</w:t>
            </w:r>
            <w:r w:rsidR="0043270A">
              <w:rPr>
                <w:rFonts w:ascii="Arial" w:hAnsi="Arial" w:cs="Arial"/>
                <w:color w:val="000000"/>
              </w:rPr>
              <w:t>8</w:t>
            </w:r>
          </w:p>
        </w:tc>
      </w:tr>
      <w:tr w:rsidR="00FF100D" w:rsidRPr="00F05224" w14:paraId="0CDE29B1" w14:textId="77777777" w:rsidTr="00C4473B">
        <w:trPr>
          <w:cantSplit/>
          <w:trHeight w:val="300"/>
        </w:trPr>
        <w:tc>
          <w:tcPr>
            <w:tcW w:w="2712" w:type="dxa"/>
            <w:noWrap/>
            <w:vAlign w:val="center"/>
            <w:hideMark/>
          </w:tcPr>
          <w:p w14:paraId="22C70176" w14:textId="58B8F480" w:rsidR="00FF100D" w:rsidRPr="00F05224" w:rsidRDefault="00FF100D" w:rsidP="00FF100D">
            <w:pPr>
              <w:spacing w:before="120" w:after="120" w:line="240" w:lineRule="auto"/>
            </w:pPr>
            <w:r>
              <w:rPr>
                <w:rFonts w:ascii="Arial" w:hAnsi="Arial" w:cs="Arial"/>
                <w:color w:val="000000"/>
              </w:rPr>
              <w:t>136</w:t>
            </w:r>
          </w:p>
        </w:tc>
        <w:tc>
          <w:tcPr>
            <w:tcW w:w="2528" w:type="dxa"/>
            <w:noWrap/>
            <w:vAlign w:val="center"/>
            <w:hideMark/>
          </w:tcPr>
          <w:p w14:paraId="478FC197" w14:textId="36A17049"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7102A0C2" w14:textId="1CBF0908" w:rsidR="00FF100D" w:rsidRPr="00F05224" w:rsidRDefault="00FF100D" w:rsidP="00FF100D">
            <w:pPr>
              <w:spacing w:before="120" w:after="120" w:line="240" w:lineRule="auto"/>
            </w:pPr>
            <w:r>
              <w:rPr>
                <w:rFonts w:ascii="Arial" w:hAnsi="Arial" w:cs="Arial"/>
                <w:color w:val="000000"/>
              </w:rPr>
              <w:t>12</w:t>
            </w:r>
          </w:p>
        </w:tc>
      </w:tr>
      <w:tr w:rsidR="00FF100D" w:rsidRPr="00F05224" w14:paraId="6CC70CAD" w14:textId="77777777" w:rsidTr="00C4473B">
        <w:trPr>
          <w:cantSplit/>
          <w:trHeight w:val="300"/>
        </w:trPr>
        <w:tc>
          <w:tcPr>
            <w:tcW w:w="2712" w:type="dxa"/>
            <w:noWrap/>
            <w:vAlign w:val="center"/>
            <w:hideMark/>
          </w:tcPr>
          <w:p w14:paraId="41F21E7A" w14:textId="79568B1E" w:rsidR="00FF100D" w:rsidRPr="00F05224" w:rsidRDefault="00FF100D" w:rsidP="00FF100D">
            <w:pPr>
              <w:spacing w:before="120" w:after="120" w:line="240" w:lineRule="auto"/>
            </w:pPr>
            <w:r>
              <w:rPr>
                <w:rFonts w:ascii="Arial" w:hAnsi="Arial" w:cs="Arial"/>
                <w:color w:val="000000"/>
              </w:rPr>
              <w:t>136</w:t>
            </w:r>
          </w:p>
        </w:tc>
        <w:tc>
          <w:tcPr>
            <w:tcW w:w="2528" w:type="dxa"/>
            <w:noWrap/>
            <w:vAlign w:val="center"/>
            <w:hideMark/>
          </w:tcPr>
          <w:p w14:paraId="00880A7C" w14:textId="6C015862" w:rsidR="00FF100D" w:rsidRPr="00F05224" w:rsidRDefault="00FF100D" w:rsidP="00FF100D">
            <w:pPr>
              <w:spacing w:before="120" w:after="120" w:line="240" w:lineRule="auto"/>
            </w:pPr>
            <w:r>
              <w:rPr>
                <w:rFonts w:ascii="Arial" w:hAnsi="Arial" w:cs="Arial"/>
                <w:color w:val="000000"/>
              </w:rPr>
              <w:t>Pepper</w:t>
            </w:r>
          </w:p>
        </w:tc>
        <w:tc>
          <w:tcPr>
            <w:tcW w:w="3770" w:type="dxa"/>
            <w:noWrap/>
            <w:vAlign w:val="center"/>
            <w:hideMark/>
          </w:tcPr>
          <w:p w14:paraId="7E06FA8E" w14:textId="0123B3A4" w:rsidR="00FF100D" w:rsidRPr="00F05224" w:rsidRDefault="00FF100D" w:rsidP="00FF100D">
            <w:pPr>
              <w:spacing w:before="120" w:after="120" w:line="240" w:lineRule="auto"/>
            </w:pPr>
            <w:r>
              <w:rPr>
                <w:rFonts w:ascii="Arial" w:hAnsi="Arial" w:cs="Arial"/>
                <w:color w:val="000000"/>
              </w:rPr>
              <w:t>2</w:t>
            </w:r>
          </w:p>
        </w:tc>
      </w:tr>
      <w:tr w:rsidR="00FF100D" w:rsidRPr="00F05224" w14:paraId="7ABC1227" w14:textId="77777777" w:rsidTr="00C4473B">
        <w:trPr>
          <w:cantSplit/>
          <w:trHeight w:val="300"/>
        </w:trPr>
        <w:tc>
          <w:tcPr>
            <w:tcW w:w="2712" w:type="dxa"/>
            <w:noWrap/>
            <w:vAlign w:val="center"/>
            <w:hideMark/>
          </w:tcPr>
          <w:p w14:paraId="2B3E2E3A" w14:textId="6737046F" w:rsidR="00FF100D" w:rsidRPr="00F05224" w:rsidRDefault="00FF100D" w:rsidP="00FF100D">
            <w:pPr>
              <w:spacing w:before="120" w:after="120" w:line="240" w:lineRule="auto"/>
            </w:pPr>
            <w:r>
              <w:rPr>
                <w:rFonts w:ascii="Arial" w:hAnsi="Arial" w:cs="Arial"/>
                <w:color w:val="000000"/>
              </w:rPr>
              <w:t>136</w:t>
            </w:r>
          </w:p>
        </w:tc>
        <w:tc>
          <w:tcPr>
            <w:tcW w:w="2528" w:type="dxa"/>
            <w:noWrap/>
            <w:vAlign w:val="center"/>
            <w:hideMark/>
          </w:tcPr>
          <w:p w14:paraId="0B8037C6" w14:textId="60CA9DB3" w:rsidR="00FF100D" w:rsidRPr="00F05224" w:rsidRDefault="00FF100D" w:rsidP="00FF100D">
            <w:pPr>
              <w:spacing w:before="120" w:after="120" w:line="240" w:lineRule="auto"/>
            </w:pPr>
            <w:r>
              <w:rPr>
                <w:rFonts w:ascii="Arial" w:hAnsi="Arial" w:cs="Arial"/>
                <w:color w:val="000000"/>
              </w:rPr>
              <w:t>Gooseberry</w:t>
            </w:r>
          </w:p>
        </w:tc>
        <w:tc>
          <w:tcPr>
            <w:tcW w:w="3770" w:type="dxa"/>
            <w:noWrap/>
            <w:vAlign w:val="center"/>
            <w:hideMark/>
          </w:tcPr>
          <w:p w14:paraId="50E84C18" w14:textId="14DB8ECA" w:rsidR="00FF100D" w:rsidRPr="00F05224" w:rsidRDefault="00FF100D" w:rsidP="00FF100D">
            <w:pPr>
              <w:spacing w:before="120" w:after="120" w:line="240" w:lineRule="auto"/>
            </w:pPr>
            <w:r>
              <w:rPr>
                <w:rFonts w:ascii="Arial" w:hAnsi="Arial" w:cs="Arial"/>
                <w:color w:val="000000"/>
              </w:rPr>
              <w:t>4</w:t>
            </w:r>
          </w:p>
        </w:tc>
      </w:tr>
      <w:tr w:rsidR="00FF100D" w:rsidRPr="00F05224" w14:paraId="19CCEFF1" w14:textId="77777777" w:rsidTr="00C4473B">
        <w:trPr>
          <w:cantSplit/>
          <w:trHeight w:val="300"/>
        </w:trPr>
        <w:tc>
          <w:tcPr>
            <w:tcW w:w="2712" w:type="dxa"/>
            <w:noWrap/>
            <w:vAlign w:val="center"/>
            <w:hideMark/>
          </w:tcPr>
          <w:p w14:paraId="1C114F6A" w14:textId="7A6860A4" w:rsidR="00FF100D" w:rsidRPr="00F05224" w:rsidRDefault="00FF100D" w:rsidP="00FF100D">
            <w:pPr>
              <w:spacing w:before="120" w:after="120" w:line="240" w:lineRule="auto"/>
            </w:pPr>
            <w:r>
              <w:rPr>
                <w:rFonts w:ascii="Arial" w:hAnsi="Arial" w:cs="Arial"/>
                <w:color w:val="000000"/>
              </w:rPr>
              <w:t>136</w:t>
            </w:r>
          </w:p>
        </w:tc>
        <w:tc>
          <w:tcPr>
            <w:tcW w:w="2528" w:type="dxa"/>
            <w:noWrap/>
            <w:vAlign w:val="center"/>
            <w:hideMark/>
          </w:tcPr>
          <w:p w14:paraId="5F20690D" w14:textId="4FA49B5A" w:rsidR="00FF100D" w:rsidRPr="00F05224" w:rsidRDefault="00FF100D" w:rsidP="00FF100D">
            <w:pPr>
              <w:spacing w:before="120" w:after="120" w:line="240" w:lineRule="auto"/>
            </w:pPr>
            <w:r>
              <w:rPr>
                <w:rFonts w:ascii="Arial" w:hAnsi="Arial" w:cs="Arial"/>
                <w:color w:val="000000"/>
              </w:rPr>
              <w:t>Courgettes</w:t>
            </w:r>
          </w:p>
        </w:tc>
        <w:tc>
          <w:tcPr>
            <w:tcW w:w="3770" w:type="dxa"/>
            <w:noWrap/>
            <w:vAlign w:val="center"/>
            <w:hideMark/>
          </w:tcPr>
          <w:p w14:paraId="796B05DD" w14:textId="64A56F90" w:rsidR="00FF100D" w:rsidRPr="00F05224" w:rsidRDefault="00FF100D" w:rsidP="00FF100D">
            <w:pPr>
              <w:spacing w:before="120" w:after="120" w:line="240" w:lineRule="auto"/>
            </w:pPr>
            <w:r>
              <w:rPr>
                <w:rFonts w:ascii="Arial" w:hAnsi="Arial" w:cs="Arial"/>
                <w:color w:val="000000"/>
              </w:rPr>
              <w:t>2.</w:t>
            </w:r>
            <w:r w:rsidR="0043270A">
              <w:rPr>
                <w:rFonts w:ascii="Arial" w:hAnsi="Arial" w:cs="Arial"/>
                <w:color w:val="000000"/>
              </w:rPr>
              <w:t>9</w:t>
            </w:r>
          </w:p>
        </w:tc>
      </w:tr>
      <w:tr w:rsidR="00FF100D" w:rsidRPr="00F05224" w14:paraId="36307B2B" w14:textId="77777777" w:rsidTr="00C4473B">
        <w:trPr>
          <w:cantSplit/>
          <w:trHeight w:val="300"/>
        </w:trPr>
        <w:tc>
          <w:tcPr>
            <w:tcW w:w="2712" w:type="dxa"/>
            <w:noWrap/>
            <w:vAlign w:val="center"/>
            <w:hideMark/>
          </w:tcPr>
          <w:p w14:paraId="661D9F61" w14:textId="55377FAF" w:rsidR="00FF100D" w:rsidRPr="00F05224" w:rsidRDefault="00FF100D" w:rsidP="00FF100D">
            <w:pPr>
              <w:spacing w:before="120" w:after="120" w:line="240" w:lineRule="auto"/>
            </w:pPr>
            <w:r>
              <w:rPr>
                <w:rFonts w:ascii="Arial" w:hAnsi="Arial" w:cs="Arial"/>
                <w:color w:val="000000"/>
              </w:rPr>
              <w:t>136</w:t>
            </w:r>
          </w:p>
        </w:tc>
        <w:tc>
          <w:tcPr>
            <w:tcW w:w="2528" w:type="dxa"/>
            <w:noWrap/>
            <w:vAlign w:val="center"/>
            <w:hideMark/>
          </w:tcPr>
          <w:p w14:paraId="19783A3C" w14:textId="4C1ACDDB"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345EDC26" w14:textId="416D5839" w:rsidR="00FF100D" w:rsidRPr="00F05224" w:rsidRDefault="00FF100D" w:rsidP="00FF100D">
            <w:pPr>
              <w:spacing w:before="120" w:after="120" w:line="240" w:lineRule="auto"/>
            </w:pPr>
            <w:r>
              <w:rPr>
                <w:rFonts w:ascii="Arial" w:hAnsi="Arial" w:cs="Arial"/>
                <w:color w:val="000000"/>
              </w:rPr>
              <w:t>1.5</w:t>
            </w:r>
          </w:p>
        </w:tc>
      </w:tr>
      <w:tr w:rsidR="00FF100D" w:rsidRPr="00F05224" w14:paraId="54B0E9BF" w14:textId="77777777" w:rsidTr="00C4473B">
        <w:trPr>
          <w:cantSplit/>
          <w:trHeight w:val="300"/>
        </w:trPr>
        <w:tc>
          <w:tcPr>
            <w:tcW w:w="2712" w:type="dxa"/>
            <w:noWrap/>
            <w:vAlign w:val="center"/>
            <w:hideMark/>
          </w:tcPr>
          <w:p w14:paraId="7CF1E088" w14:textId="66F4F7FF" w:rsidR="00FF100D" w:rsidRPr="00F05224" w:rsidRDefault="00FF100D" w:rsidP="00FF100D">
            <w:pPr>
              <w:spacing w:before="120" w:after="120" w:line="240" w:lineRule="auto"/>
            </w:pPr>
            <w:r>
              <w:rPr>
                <w:rFonts w:ascii="Arial" w:hAnsi="Arial" w:cs="Arial"/>
                <w:color w:val="000000"/>
              </w:rPr>
              <w:t>136</w:t>
            </w:r>
          </w:p>
        </w:tc>
        <w:tc>
          <w:tcPr>
            <w:tcW w:w="2528" w:type="dxa"/>
            <w:noWrap/>
            <w:vAlign w:val="center"/>
            <w:hideMark/>
          </w:tcPr>
          <w:p w14:paraId="663FBF49" w14:textId="61860927" w:rsidR="00FF100D" w:rsidRPr="00F05224" w:rsidRDefault="00FF100D" w:rsidP="00FF100D">
            <w:pPr>
              <w:spacing w:before="120" w:after="120" w:line="240" w:lineRule="auto"/>
            </w:pPr>
            <w:r>
              <w:rPr>
                <w:rFonts w:ascii="Arial" w:hAnsi="Arial" w:cs="Arial"/>
                <w:color w:val="000000"/>
              </w:rPr>
              <w:t>Cucumber</w:t>
            </w:r>
          </w:p>
        </w:tc>
        <w:tc>
          <w:tcPr>
            <w:tcW w:w="3770" w:type="dxa"/>
            <w:noWrap/>
            <w:vAlign w:val="center"/>
            <w:hideMark/>
          </w:tcPr>
          <w:p w14:paraId="369A335B" w14:textId="4B6C0795" w:rsidR="00FF100D" w:rsidRPr="00F05224" w:rsidRDefault="00FF100D" w:rsidP="00FF100D">
            <w:pPr>
              <w:spacing w:before="120" w:after="120" w:line="240" w:lineRule="auto"/>
            </w:pPr>
            <w:r>
              <w:rPr>
                <w:rFonts w:ascii="Arial" w:hAnsi="Arial" w:cs="Arial"/>
                <w:color w:val="000000"/>
              </w:rPr>
              <w:t>1.</w:t>
            </w:r>
            <w:r w:rsidR="0043270A">
              <w:rPr>
                <w:rFonts w:ascii="Arial" w:hAnsi="Arial" w:cs="Arial"/>
                <w:color w:val="000000"/>
              </w:rPr>
              <w:t>9</w:t>
            </w:r>
          </w:p>
        </w:tc>
      </w:tr>
      <w:tr w:rsidR="00FF100D" w:rsidRPr="00F05224" w14:paraId="73E46BB0" w14:textId="77777777" w:rsidTr="00C4473B">
        <w:trPr>
          <w:cantSplit/>
          <w:trHeight w:val="300"/>
        </w:trPr>
        <w:tc>
          <w:tcPr>
            <w:tcW w:w="2712" w:type="dxa"/>
            <w:noWrap/>
            <w:vAlign w:val="center"/>
            <w:hideMark/>
          </w:tcPr>
          <w:p w14:paraId="22042D5D" w14:textId="0F77028D" w:rsidR="00FF100D" w:rsidRPr="00F05224" w:rsidRDefault="00FF100D" w:rsidP="00FF100D">
            <w:pPr>
              <w:spacing w:before="120" w:after="120" w:line="240" w:lineRule="auto"/>
            </w:pPr>
            <w:r>
              <w:rPr>
                <w:rFonts w:ascii="Arial" w:hAnsi="Arial" w:cs="Arial"/>
                <w:color w:val="000000"/>
              </w:rPr>
              <w:t>136</w:t>
            </w:r>
          </w:p>
        </w:tc>
        <w:tc>
          <w:tcPr>
            <w:tcW w:w="2528" w:type="dxa"/>
            <w:noWrap/>
            <w:vAlign w:val="center"/>
            <w:hideMark/>
          </w:tcPr>
          <w:p w14:paraId="154D0E9F" w14:textId="220917BF"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4836A854" w14:textId="359450C6" w:rsidR="00FF100D" w:rsidRPr="00F05224" w:rsidRDefault="00FF100D" w:rsidP="00FF100D">
            <w:pPr>
              <w:spacing w:before="120" w:after="120" w:line="240" w:lineRule="auto"/>
            </w:pPr>
            <w:r>
              <w:rPr>
                <w:rFonts w:ascii="Arial" w:hAnsi="Arial" w:cs="Arial"/>
                <w:color w:val="000000"/>
              </w:rPr>
              <w:t>2.7</w:t>
            </w:r>
          </w:p>
        </w:tc>
      </w:tr>
      <w:tr w:rsidR="00FF100D" w:rsidRPr="00F05224" w14:paraId="793F6A85" w14:textId="77777777" w:rsidTr="00C4473B">
        <w:trPr>
          <w:cantSplit/>
          <w:trHeight w:val="300"/>
        </w:trPr>
        <w:tc>
          <w:tcPr>
            <w:tcW w:w="2712" w:type="dxa"/>
            <w:noWrap/>
            <w:vAlign w:val="center"/>
            <w:hideMark/>
          </w:tcPr>
          <w:p w14:paraId="1D044297" w14:textId="79786A58" w:rsidR="00FF100D" w:rsidRPr="00F05224" w:rsidRDefault="00FF100D" w:rsidP="00FF100D">
            <w:pPr>
              <w:spacing w:before="120" w:after="120" w:line="240" w:lineRule="auto"/>
            </w:pPr>
            <w:r>
              <w:rPr>
                <w:rFonts w:ascii="Arial" w:hAnsi="Arial" w:cs="Arial"/>
                <w:color w:val="000000"/>
              </w:rPr>
              <w:t>138</w:t>
            </w:r>
          </w:p>
        </w:tc>
        <w:tc>
          <w:tcPr>
            <w:tcW w:w="2528" w:type="dxa"/>
            <w:noWrap/>
            <w:vAlign w:val="center"/>
            <w:hideMark/>
          </w:tcPr>
          <w:p w14:paraId="477B53E0" w14:textId="55F4161B" w:rsidR="00FF100D" w:rsidRPr="00F05224" w:rsidRDefault="00FF100D" w:rsidP="00FF100D">
            <w:pPr>
              <w:spacing w:before="120" w:after="120" w:line="240" w:lineRule="auto"/>
            </w:pPr>
            <w:r>
              <w:rPr>
                <w:rFonts w:ascii="Arial" w:hAnsi="Arial" w:cs="Arial"/>
                <w:color w:val="000000"/>
              </w:rPr>
              <w:t>Plum</w:t>
            </w:r>
          </w:p>
        </w:tc>
        <w:tc>
          <w:tcPr>
            <w:tcW w:w="3770" w:type="dxa"/>
            <w:noWrap/>
            <w:vAlign w:val="center"/>
            <w:hideMark/>
          </w:tcPr>
          <w:p w14:paraId="614D9AFB" w14:textId="0EF8F429" w:rsidR="00FF100D" w:rsidRPr="00F05224" w:rsidRDefault="00FF100D" w:rsidP="00FF100D">
            <w:pPr>
              <w:spacing w:before="120" w:after="120" w:line="240" w:lineRule="auto"/>
            </w:pPr>
            <w:r>
              <w:rPr>
                <w:rFonts w:ascii="Arial" w:hAnsi="Arial" w:cs="Arial"/>
                <w:color w:val="000000"/>
              </w:rPr>
              <w:t>0.25</w:t>
            </w:r>
          </w:p>
        </w:tc>
      </w:tr>
      <w:tr w:rsidR="00FF100D" w:rsidRPr="00F05224" w14:paraId="35381DE9" w14:textId="77777777" w:rsidTr="00C4473B">
        <w:trPr>
          <w:cantSplit/>
          <w:trHeight w:val="300"/>
        </w:trPr>
        <w:tc>
          <w:tcPr>
            <w:tcW w:w="2712" w:type="dxa"/>
            <w:noWrap/>
            <w:vAlign w:val="center"/>
            <w:hideMark/>
          </w:tcPr>
          <w:p w14:paraId="10E65A45" w14:textId="326FF490" w:rsidR="00FF100D" w:rsidRPr="00F05224" w:rsidRDefault="00FF100D" w:rsidP="00FF100D">
            <w:pPr>
              <w:spacing w:before="120" w:after="120" w:line="240" w:lineRule="auto"/>
            </w:pPr>
            <w:r>
              <w:rPr>
                <w:rFonts w:ascii="Arial" w:hAnsi="Arial" w:cs="Arial"/>
                <w:color w:val="000000"/>
              </w:rPr>
              <w:t>138</w:t>
            </w:r>
          </w:p>
        </w:tc>
        <w:tc>
          <w:tcPr>
            <w:tcW w:w="2528" w:type="dxa"/>
            <w:noWrap/>
            <w:vAlign w:val="center"/>
            <w:hideMark/>
          </w:tcPr>
          <w:p w14:paraId="7021B68C" w14:textId="3E83917E"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5864FC83" w14:textId="116B24D9" w:rsidR="00FF100D" w:rsidRPr="00F05224" w:rsidRDefault="00FF100D" w:rsidP="00FF100D">
            <w:pPr>
              <w:spacing w:before="120" w:after="120" w:line="240" w:lineRule="auto"/>
            </w:pPr>
            <w:r>
              <w:rPr>
                <w:rFonts w:ascii="Arial" w:hAnsi="Arial" w:cs="Arial"/>
                <w:color w:val="000000"/>
              </w:rPr>
              <w:t>20</w:t>
            </w:r>
          </w:p>
        </w:tc>
      </w:tr>
      <w:tr w:rsidR="00FF100D" w:rsidRPr="00F05224" w14:paraId="574C0433" w14:textId="77777777" w:rsidTr="00C4473B">
        <w:trPr>
          <w:cantSplit/>
          <w:trHeight w:val="300"/>
        </w:trPr>
        <w:tc>
          <w:tcPr>
            <w:tcW w:w="2712" w:type="dxa"/>
            <w:noWrap/>
            <w:vAlign w:val="center"/>
            <w:hideMark/>
          </w:tcPr>
          <w:p w14:paraId="44E031D6" w14:textId="5E74E50A" w:rsidR="00FF100D" w:rsidRPr="00F05224" w:rsidRDefault="00FF100D" w:rsidP="00FF100D">
            <w:pPr>
              <w:spacing w:before="120" w:after="120" w:line="240" w:lineRule="auto"/>
            </w:pPr>
            <w:r>
              <w:rPr>
                <w:rFonts w:ascii="Arial" w:hAnsi="Arial" w:cs="Arial"/>
                <w:color w:val="000000"/>
              </w:rPr>
              <w:t>138</w:t>
            </w:r>
          </w:p>
        </w:tc>
        <w:tc>
          <w:tcPr>
            <w:tcW w:w="2528" w:type="dxa"/>
            <w:noWrap/>
            <w:vAlign w:val="center"/>
            <w:hideMark/>
          </w:tcPr>
          <w:p w14:paraId="67E4AF70" w14:textId="721ABD58"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4B2B4D94" w14:textId="2C1097D2" w:rsidR="00FF100D" w:rsidRPr="00F05224" w:rsidRDefault="00FF100D" w:rsidP="00FF100D">
            <w:pPr>
              <w:spacing w:before="120" w:after="120" w:line="240" w:lineRule="auto"/>
            </w:pPr>
            <w:r>
              <w:rPr>
                <w:rFonts w:ascii="Arial" w:hAnsi="Arial" w:cs="Arial"/>
                <w:color w:val="000000"/>
              </w:rPr>
              <w:t>18</w:t>
            </w:r>
          </w:p>
        </w:tc>
      </w:tr>
      <w:tr w:rsidR="00FF100D" w:rsidRPr="00F05224" w14:paraId="20A78BF4" w14:textId="77777777" w:rsidTr="00C4473B">
        <w:trPr>
          <w:cantSplit/>
          <w:trHeight w:val="300"/>
        </w:trPr>
        <w:tc>
          <w:tcPr>
            <w:tcW w:w="2712" w:type="dxa"/>
            <w:noWrap/>
            <w:vAlign w:val="center"/>
            <w:hideMark/>
          </w:tcPr>
          <w:p w14:paraId="1A4A05C7" w14:textId="63F96364" w:rsidR="00FF100D" w:rsidRPr="00F05224" w:rsidRDefault="00FF100D" w:rsidP="00FF100D">
            <w:pPr>
              <w:spacing w:before="120" w:after="120" w:line="240" w:lineRule="auto"/>
            </w:pPr>
            <w:r>
              <w:rPr>
                <w:rFonts w:ascii="Arial" w:hAnsi="Arial" w:cs="Arial"/>
                <w:color w:val="000000"/>
              </w:rPr>
              <w:t>140</w:t>
            </w:r>
          </w:p>
        </w:tc>
        <w:tc>
          <w:tcPr>
            <w:tcW w:w="2528" w:type="dxa"/>
            <w:noWrap/>
            <w:vAlign w:val="center"/>
            <w:hideMark/>
          </w:tcPr>
          <w:p w14:paraId="24CC5054" w14:textId="52317642"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4D32605C" w14:textId="6A704716" w:rsidR="00FF100D" w:rsidRPr="00F05224" w:rsidRDefault="00FF100D" w:rsidP="00FF100D">
            <w:pPr>
              <w:spacing w:before="120" w:after="120" w:line="240" w:lineRule="auto"/>
            </w:pPr>
            <w:r>
              <w:rPr>
                <w:rFonts w:ascii="Arial" w:hAnsi="Arial" w:cs="Arial"/>
                <w:color w:val="000000"/>
              </w:rPr>
              <w:t>16</w:t>
            </w:r>
          </w:p>
        </w:tc>
      </w:tr>
      <w:tr w:rsidR="00FF100D" w:rsidRPr="00F05224" w14:paraId="01A80434" w14:textId="77777777" w:rsidTr="00C4473B">
        <w:trPr>
          <w:cantSplit/>
          <w:trHeight w:val="300"/>
        </w:trPr>
        <w:tc>
          <w:tcPr>
            <w:tcW w:w="2712" w:type="dxa"/>
            <w:noWrap/>
            <w:vAlign w:val="center"/>
            <w:hideMark/>
          </w:tcPr>
          <w:p w14:paraId="56B0E402" w14:textId="14B0A48E" w:rsidR="00FF100D" w:rsidRPr="00F05224" w:rsidRDefault="00FF100D" w:rsidP="00FF100D">
            <w:pPr>
              <w:spacing w:before="120" w:after="120" w:line="240" w:lineRule="auto"/>
            </w:pPr>
            <w:r>
              <w:rPr>
                <w:rFonts w:ascii="Arial" w:hAnsi="Arial" w:cs="Arial"/>
                <w:color w:val="000000"/>
              </w:rPr>
              <w:t>140</w:t>
            </w:r>
          </w:p>
        </w:tc>
        <w:tc>
          <w:tcPr>
            <w:tcW w:w="2528" w:type="dxa"/>
            <w:noWrap/>
            <w:vAlign w:val="center"/>
            <w:hideMark/>
          </w:tcPr>
          <w:p w14:paraId="5B280ECB" w14:textId="6A21D409"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2ACC7B6E" w14:textId="074BE2EA" w:rsidR="00FF100D" w:rsidRPr="00F05224" w:rsidRDefault="00FF100D" w:rsidP="00FF100D">
            <w:pPr>
              <w:spacing w:before="120" w:after="120" w:line="240" w:lineRule="auto"/>
            </w:pPr>
            <w:r>
              <w:rPr>
                <w:rFonts w:ascii="Arial" w:hAnsi="Arial" w:cs="Arial"/>
                <w:color w:val="000000"/>
              </w:rPr>
              <w:t>8.1</w:t>
            </w:r>
          </w:p>
        </w:tc>
      </w:tr>
      <w:tr w:rsidR="00FF100D" w:rsidRPr="00F05224" w14:paraId="19413639" w14:textId="77777777" w:rsidTr="00C4473B">
        <w:trPr>
          <w:cantSplit/>
          <w:trHeight w:val="300"/>
        </w:trPr>
        <w:tc>
          <w:tcPr>
            <w:tcW w:w="2712" w:type="dxa"/>
            <w:noWrap/>
            <w:vAlign w:val="center"/>
            <w:hideMark/>
          </w:tcPr>
          <w:p w14:paraId="25B5FF2E" w14:textId="0967BCB5" w:rsidR="00FF100D" w:rsidRPr="00F05224" w:rsidRDefault="00FF100D" w:rsidP="00FF100D">
            <w:pPr>
              <w:spacing w:before="120" w:after="120" w:line="240" w:lineRule="auto"/>
            </w:pPr>
            <w:r>
              <w:rPr>
                <w:rFonts w:ascii="Arial" w:hAnsi="Arial" w:cs="Arial"/>
                <w:color w:val="000000"/>
              </w:rPr>
              <w:t>140</w:t>
            </w:r>
          </w:p>
        </w:tc>
        <w:tc>
          <w:tcPr>
            <w:tcW w:w="2528" w:type="dxa"/>
            <w:noWrap/>
            <w:vAlign w:val="center"/>
            <w:hideMark/>
          </w:tcPr>
          <w:p w14:paraId="520B5BB5" w14:textId="43E7FDCB" w:rsidR="00FF100D" w:rsidRPr="00F05224" w:rsidRDefault="00FF100D" w:rsidP="00FF100D">
            <w:pPr>
              <w:spacing w:before="120" w:after="120" w:line="240" w:lineRule="auto"/>
            </w:pPr>
            <w:r>
              <w:rPr>
                <w:rFonts w:ascii="Arial" w:hAnsi="Arial" w:cs="Arial"/>
                <w:color w:val="000000"/>
              </w:rPr>
              <w:t>Tayberry</w:t>
            </w:r>
          </w:p>
        </w:tc>
        <w:tc>
          <w:tcPr>
            <w:tcW w:w="3770" w:type="dxa"/>
            <w:noWrap/>
            <w:vAlign w:val="center"/>
            <w:hideMark/>
          </w:tcPr>
          <w:p w14:paraId="18CA057C" w14:textId="3F86A7FC" w:rsidR="00FF100D" w:rsidRPr="00F05224" w:rsidRDefault="00FF100D" w:rsidP="00FF100D">
            <w:pPr>
              <w:spacing w:before="120" w:after="120" w:line="240" w:lineRule="auto"/>
            </w:pPr>
            <w:r>
              <w:rPr>
                <w:rFonts w:ascii="Arial" w:hAnsi="Arial" w:cs="Arial"/>
                <w:color w:val="000000"/>
              </w:rPr>
              <w:t>6</w:t>
            </w:r>
          </w:p>
        </w:tc>
      </w:tr>
      <w:tr w:rsidR="00FF100D" w:rsidRPr="00F05224" w14:paraId="5E21456C" w14:textId="77777777" w:rsidTr="00C4473B">
        <w:trPr>
          <w:cantSplit/>
          <w:trHeight w:val="300"/>
        </w:trPr>
        <w:tc>
          <w:tcPr>
            <w:tcW w:w="2712" w:type="dxa"/>
            <w:noWrap/>
            <w:vAlign w:val="center"/>
            <w:hideMark/>
          </w:tcPr>
          <w:p w14:paraId="75C9E9D1" w14:textId="1DE46EB2" w:rsidR="00FF100D" w:rsidRPr="00F05224" w:rsidRDefault="00FF100D" w:rsidP="00FF100D">
            <w:pPr>
              <w:spacing w:before="120" w:after="120" w:line="240" w:lineRule="auto"/>
            </w:pPr>
            <w:r>
              <w:rPr>
                <w:rFonts w:ascii="Arial" w:hAnsi="Arial" w:cs="Arial"/>
                <w:color w:val="000000"/>
              </w:rPr>
              <w:t>140</w:t>
            </w:r>
          </w:p>
        </w:tc>
        <w:tc>
          <w:tcPr>
            <w:tcW w:w="2528" w:type="dxa"/>
            <w:noWrap/>
            <w:vAlign w:val="center"/>
            <w:hideMark/>
          </w:tcPr>
          <w:p w14:paraId="5E1BF135" w14:textId="03B77B16"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710168E0" w14:textId="7592E42B" w:rsidR="00FF100D" w:rsidRPr="00F05224" w:rsidRDefault="00FF100D" w:rsidP="00FF100D">
            <w:pPr>
              <w:spacing w:before="120" w:after="120" w:line="240" w:lineRule="auto"/>
            </w:pPr>
            <w:r>
              <w:rPr>
                <w:rFonts w:ascii="Arial" w:hAnsi="Arial" w:cs="Arial"/>
                <w:color w:val="000000"/>
              </w:rPr>
              <w:t>3</w:t>
            </w:r>
          </w:p>
        </w:tc>
      </w:tr>
      <w:tr w:rsidR="00FF100D" w:rsidRPr="00F05224" w14:paraId="50AF4EAC" w14:textId="77777777" w:rsidTr="00C4473B">
        <w:trPr>
          <w:cantSplit/>
          <w:trHeight w:val="300"/>
        </w:trPr>
        <w:tc>
          <w:tcPr>
            <w:tcW w:w="2712" w:type="dxa"/>
            <w:noWrap/>
            <w:vAlign w:val="center"/>
            <w:hideMark/>
          </w:tcPr>
          <w:p w14:paraId="3D711760" w14:textId="00FF6B71" w:rsidR="00FF100D" w:rsidRPr="00F05224" w:rsidRDefault="00FF100D" w:rsidP="00FF100D">
            <w:pPr>
              <w:spacing w:before="120" w:after="120" w:line="240" w:lineRule="auto"/>
            </w:pPr>
            <w:r>
              <w:rPr>
                <w:rFonts w:ascii="Arial" w:hAnsi="Arial" w:cs="Arial"/>
                <w:color w:val="000000"/>
              </w:rPr>
              <w:t>140</w:t>
            </w:r>
          </w:p>
        </w:tc>
        <w:tc>
          <w:tcPr>
            <w:tcW w:w="2528" w:type="dxa"/>
            <w:noWrap/>
            <w:vAlign w:val="center"/>
            <w:hideMark/>
          </w:tcPr>
          <w:p w14:paraId="369AA13B" w14:textId="7FF39988" w:rsidR="00FF100D" w:rsidRPr="00F05224" w:rsidRDefault="00FF100D" w:rsidP="00FF100D">
            <w:pPr>
              <w:spacing w:before="120" w:after="120" w:line="240" w:lineRule="auto"/>
            </w:pPr>
            <w:r>
              <w:rPr>
                <w:rFonts w:ascii="Arial" w:hAnsi="Arial" w:cs="Arial"/>
                <w:color w:val="000000"/>
              </w:rPr>
              <w:t>Redcurrant</w:t>
            </w:r>
          </w:p>
        </w:tc>
        <w:tc>
          <w:tcPr>
            <w:tcW w:w="3770" w:type="dxa"/>
            <w:noWrap/>
            <w:vAlign w:val="center"/>
            <w:hideMark/>
          </w:tcPr>
          <w:p w14:paraId="652828BA" w14:textId="5F167986" w:rsidR="00FF100D" w:rsidRPr="00F05224" w:rsidRDefault="00FF100D" w:rsidP="00FF100D">
            <w:pPr>
              <w:spacing w:before="120" w:after="120" w:line="240" w:lineRule="auto"/>
            </w:pPr>
            <w:r>
              <w:rPr>
                <w:rFonts w:ascii="Arial" w:hAnsi="Arial" w:cs="Arial"/>
                <w:color w:val="000000"/>
              </w:rPr>
              <w:t>24</w:t>
            </w:r>
          </w:p>
        </w:tc>
      </w:tr>
      <w:tr w:rsidR="00FF100D" w:rsidRPr="00F05224" w14:paraId="51949C79" w14:textId="77777777" w:rsidTr="00C4473B">
        <w:trPr>
          <w:cantSplit/>
          <w:trHeight w:val="300"/>
        </w:trPr>
        <w:tc>
          <w:tcPr>
            <w:tcW w:w="2712" w:type="dxa"/>
            <w:noWrap/>
            <w:vAlign w:val="center"/>
            <w:hideMark/>
          </w:tcPr>
          <w:p w14:paraId="7069F3EC" w14:textId="0BF098E8" w:rsidR="00FF100D" w:rsidRPr="00F05224" w:rsidRDefault="00FF100D" w:rsidP="00FF100D">
            <w:pPr>
              <w:spacing w:before="120" w:after="120" w:line="240" w:lineRule="auto"/>
            </w:pPr>
            <w:r>
              <w:rPr>
                <w:rFonts w:ascii="Arial" w:hAnsi="Arial" w:cs="Arial"/>
                <w:color w:val="000000"/>
              </w:rPr>
              <w:t>140</w:t>
            </w:r>
          </w:p>
        </w:tc>
        <w:tc>
          <w:tcPr>
            <w:tcW w:w="2528" w:type="dxa"/>
            <w:noWrap/>
            <w:vAlign w:val="center"/>
            <w:hideMark/>
          </w:tcPr>
          <w:p w14:paraId="2BBFA3F7" w14:textId="46BA24F1" w:rsidR="00FF100D" w:rsidRPr="00F05224" w:rsidRDefault="00FF100D" w:rsidP="00FF100D">
            <w:pPr>
              <w:spacing w:before="120" w:after="120" w:line="240" w:lineRule="auto"/>
            </w:pPr>
            <w:r>
              <w:rPr>
                <w:rFonts w:ascii="Arial" w:hAnsi="Arial" w:cs="Arial"/>
                <w:color w:val="000000"/>
              </w:rPr>
              <w:t>Cucumber</w:t>
            </w:r>
          </w:p>
        </w:tc>
        <w:tc>
          <w:tcPr>
            <w:tcW w:w="3770" w:type="dxa"/>
            <w:noWrap/>
            <w:vAlign w:val="center"/>
            <w:hideMark/>
          </w:tcPr>
          <w:p w14:paraId="7201FEB0" w14:textId="0F0AE6DE" w:rsidR="00FF100D" w:rsidRPr="00F05224" w:rsidRDefault="00FF100D" w:rsidP="00FF100D">
            <w:pPr>
              <w:spacing w:before="120" w:after="120" w:line="240" w:lineRule="auto"/>
            </w:pPr>
            <w:r>
              <w:rPr>
                <w:rFonts w:ascii="Arial" w:hAnsi="Arial" w:cs="Arial"/>
                <w:color w:val="000000"/>
              </w:rPr>
              <w:t>7.5</w:t>
            </w:r>
          </w:p>
        </w:tc>
      </w:tr>
      <w:tr w:rsidR="00FF100D" w:rsidRPr="00F05224" w14:paraId="6F9487E4" w14:textId="77777777" w:rsidTr="00C4473B">
        <w:trPr>
          <w:cantSplit/>
          <w:trHeight w:val="300"/>
        </w:trPr>
        <w:tc>
          <w:tcPr>
            <w:tcW w:w="2712" w:type="dxa"/>
            <w:noWrap/>
            <w:vAlign w:val="center"/>
            <w:hideMark/>
          </w:tcPr>
          <w:p w14:paraId="4D43B595" w14:textId="710BC1CF" w:rsidR="00FF100D" w:rsidRPr="00F05224" w:rsidRDefault="00FF100D" w:rsidP="00FF100D">
            <w:pPr>
              <w:spacing w:before="120" w:after="120" w:line="240" w:lineRule="auto"/>
            </w:pPr>
            <w:r>
              <w:rPr>
                <w:rFonts w:ascii="Arial" w:hAnsi="Arial" w:cs="Arial"/>
                <w:color w:val="000000"/>
              </w:rPr>
              <w:lastRenderedPageBreak/>
              <w:t>141</w:t>
            </w:r>
          </w:p>
        </w:tc>
        <w:tc>
          <w:tcPr>
            <w:tcW w:w="2528" w:type="dxa"/>
            <w:noWrap/>
            <w:vAlign w:val="center"/>
            <w:hideMark/>
          </w:tcPr>
          <w:p w14:paraId="3999F6FC" w14:textId="59784BB3"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62A503ED" w14:textId="614A65CD" w:rsidR="00FF100D" w:rsidRPr="00F05224" w:rsidRDefault="00FF100D" w:rsidP="00FF100D">
            <w:pPr>
              <w:spacing w:before="120" w:after="120" w:line="240" w:lineRule="auto"/>
            </w:pPr>
            <w:r>
              <w:rPr>
                <w:rFonts w:ascii="Arial" w:hAnsi="Arial" w:cs="Arial"/>
                <w:color w:val="000000"/>
              </w:rPr>
              <w:t>8</w:t>
            </w:r>
          </w:p>
        </w:tc>
      </w:tr>
      <w:tr w:rsidR="00FF100D" w:rsidRPr="00F05224" w14:paraId="04CF9909" w14:textId="77777777" w:rsidTr="00C4473B">
        <w:trPr>
          <w:cantSplit/>
          <w:trHeight w:val="300"/>
        </w:trPr>
        <w:tc>
          <w:tcPr>
            <w:tcW w:w="2712" w:type="dxa"/>
            <w:noWrap/>
            <w:vAlign w:val="center"/>
            <w:hideMark/>
          </w:tcPr>
          <w:p w14:paraId="302E2C24" w14:textId="6D53EBFE" w:rsidR="00FF100D" w:rsidRPr="00F05224" w:rsidRDefault="00FF100D" w:rsidP="00FF100D">
            <w:pPr>
              <w:spacing w:before="120" w:after="120" w:line="240" w:lineRule="auto"/>
            </w:pPr>
            <w:r>
              <w:rPr>
                <w:rFonts w:ascii="Arial" w:hAnsi="Arial" w:cs="Arial"/>
                <w:color w:val="000000"/>
              </w:rPr>
              <w:t>141</w:t>
            </w:r>
          </w:p>
        </w:tc>
        <w:tc>
          <w:tcPr>
            <w:tcW w:w="2528" w:type="dxa"/>
            <w:noWrap/>
            <w:vAlign w:val="center"/>
            <w:hideMark/>
          </w:tcPr>
          <w:p w14:paraId="766033B9" w14:textId="682B1672"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63AD2775" w14:textId="6D373D9B" w:rsidR="00FF100D" w:rsidRPr="00F05224" w:rsidRDefault="00FF100D" w:rsidP="00FF100D">
            <w:pPr>
              <w:spacing w:before="120" w:after="120" w:line="240" w:lineRule="auto"/>
            </w:pPr>
            <w:r>
              <w:rPr>
                <w:rFonts w:ascii="Arial" w:hAnsi="Arial" w:cs="Arial"/>
                <w:color w:val="000000"/>
              </w:rPr>
              <w:t>6</w:t>
            </w:r>
          </w:p>
        </w:tc>
      </w:tr>
      <w:tr w:rsidR="00FF100D" w:rsidRPr="00F05224" w14:paraId="30A8591B" w14:textId="77777777" w:rsidTr="00C4473B">
        <w:trPr>
          <w:cantSplit/>
          <w:trHeight w:val="300"/>
        </w:trPr>
        <w:tc>
          <w:tcPr>
            <w:tcW w:w="2712" w:type="dxa"/>
            <w:noWrap/>
            <w:vAlign w:val="center"/>
            <w:hideMark/>
          </w:tcPr>
          <w:p w14:paraId="2B2EA678" w14:textId="3093F6E6" w:rsidR="00FF100D" w:rsidRPr="00F05224" w:rsidRDefault="00FF100D" w:rsidP="00FF100D">
            <w:pPr>
              <w:spacing w:before="120" w:after="120" w:line="240" w:lineRule="auto"/>
            </w:pPr>
            <w:r>
              <w:rPr>
                <w:rFonts w:ascii="Arial" w:hAnsi="Arial" w:cs="Arial"/>
                <w:color w:val="000000"/>
              </w:rPr>
              <w:t>142</w:t>
            </w:r>
          </w:p>
        </w:tc>
        <w:tc>
          <w:tcPr>
            <w:tcW w:w="2528" w:type="dxa"/>
            <w:noWrap/>
            <w:vAlign w:val="center"/>
            <w:hideMark/>
          </w:tcPr>
          <w:p w14:paraId="37B505E9" w14:textId="7124DF11"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36B09DF4" w14:textId="2984D9F0" w:rsidR="00FF100D" w:rsidRPr="00F05224" w:rsidRDefault="00FF100D" w:rsidP="00FF100D">
            <w:pPr>
              <w:spacing w:before="120" w:after="120" w:line="240" w:lineRule="auto"/>
            </w:pPr>
            <w:r>
              <w:rPr>
                <w:rFonts w:ascii="Arial" w:hAnsi="Arial" w:cs="Arial"/>
                <w:color w:val="000000"/>
              </w:rPr>
              <w:t>0.5</w:t>
            </w:r>
          </w:p>
        </w:tc>
      </w:tr>
      <w:tr w:rsidR="00FF100D" w:rsidRPr="00F05224" w14:paraId="3808F13B" w14:textId="77777777" w:rsidTr="00C4473B">
        <w:trPr>
          <w:cantSplit/>
          <w:trHeight w:val="300"/>
        </w:trPr>
        <w:tc>
          <w:tcPr>
            <w:tcW w:w="2712" w:type="dxa"/>
            <w:noWrap/>
            <w:vAlign w:val="center"/>
            <w:hideMark/>
          </w:tcPr>
          <w:p w14:paraId="456F34E1" w14:textId="68485376" w:rsidR="00FF100D" w:rsidRPr="00F05224" w:rsidRDefault="00FF100D" w:rsidP="00FF100D">
            <w:pPr>
              <w:spacing w:before="120" w:after="120" w:line="240" w:lineRule="auto"/>
            </w:pPr>
            <w:r>
              <w:rPr>
                <w:rFonts w:ascii="Arial" w:hAnsi="Arial" w:cs="Arial"/>
                <w:color w:val="000000"/>
              </w:rPr>
              <w:t>145</w:t>
            </w:r>
          </w:p>
        </w:tc>
        <w:tc>
          <w:tcPr>
            <w:tcW w:w="2528" w:type="dxa"/>
            <w:noWrap/>
            <w:vAlign w:val="center"/>
            <w:hideMark/>
          </w:tcPr>
          <w:p w14:paraId="564C6DEF" w14:textId="3CAB0C72"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4D224DA1" w14:textId="46285C4F" w:rsidR="00FF100D" w:rsidRPr="00F05224" w:rsidRDefault="00FF100D" w:rsidP="00FF100D">
            <w:pPr>
              <w:spacing w:before="120" w:after="120" w:line="240" w:lineRule="auto"/>
            </w:pPr>
            <w:r>
              <w:rPr>
                <w:rFonts w:ascii="Arial" w:hAnsi="Arial" w:cs="Arial"/>
                <w:color w:val="000000"/>
              </w:rPr>
              <w:t>113</w:t>
            </w:r>
          </w:p>
        </w:tc>
      </w:tr>
      <w:tr w:rsidR="00FF100D" w:rsidRPr="00F05224" w14:paraId="347233F2" w14:textId="77777777" w:rsidTr="00C4473B">
        <w:trPr>
          <w:cantSplit/>
          <w:trHeight w:val="300"/>
        </w:trPr>
        <w:tc>
          <w:tcPr>
            <w:tcW w:w="2712" w:type="dxa"/>
            <w:noWrap/>
            <w:vAlign w:val="center"/>
            <w:hideMark/>
          </w:tcPr>
          <w:p w14:paraId="4A1B32CF" w14:textId="340EBB6E" w:rsidR="00FF100D" w:rsidRPr="00F05224" w:rsidRDefault="00FF100D" w:rsidP="00FF100D">
            <w:pPr>
              <w:spacing w:before="120" w:after="120" w:line="240" w:lineRule="auto"/>
            </w:pPr>
            <w:r>
              <w:rPr>
                <w:rFonts w:ascii="Arial" w:hAnsi="Arial" w:cs="Arial"/>
                <w:color w:val="000000"/>
              </w:rPr>
              <w:t>145</w:t>
            </w:r>
          </w:p>
        </w:tc>
        <w:tc>
          <w:tcPr>
            <w:tcW w:w="2528" w:type="dxa"/>
            <w:noWrap/>
            <w:vAlign w:val="center"/>
            <w:hideMark/>
          </w:tcPr>
          <w:p w14:paraId="107908E4" w14:textId="04EEB02E"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0E56D691" w14:textId="40F22CEC" w:rsidR="00FF100D" w:rsidRPr="00F05224" w:rsidRDefault="00FF100D" w:rsidP="00FF100D">
            <w:pPr>
              <w:spacing w:before="120" w:after="120" w:line="240" w:lineRule="auto"/>
            </w:pPr>
            <w:r>
              <w:rPr>
                <w:rFonts w:ascii="Arial" w:hAnsi="Arial" w:cs="Arial"/>
                <w:color w:val="000000"/>
              </w:rPr>
              <w:t>15</w:t>
            </w:r>
          </w:p>
        </w:tc>
      </w:tr>
      <w:tr w:rsidR="00FF100D" w:rsidRPr="00F05224" w14:paraId="530589EA" w14:textId="77777777" w:rsidTr="00C4473B">
        <w:trPr>
          <w:cantSplit/>
          <w:trHeight w:val="300"/>
        </w:trPr>
        <w:tc>
          <w:tcPr>
            <w:tcW w:w="2712" w:type="dxa"/>
            <w:noWrap/>
            <w:vAlign w:val="center"/>
            <w:hideMark/>
          </w:tcPr>
          <w:p w14:paraId="1C3F9864" w14:textId="13B2626A" w:rsidR="00FF100D" w:rsidRPr="00F05224" w:rsidRDefault="00FF100D" w:rsidP="00FF100D">
            <w:pPr>
              <w:spacing w:before="120" w:after="120" w:line="240" w:lineRule="auto"/>
            </w:pPr>
            <w:r>
              <w:rPr>
                <w:rFonts w:ascii="Arial" w:hAnsi="Arial" w:cs="Arial"/>
                <w:color w:val="000000"/>
              </w:rPr>
              <w:t>145</w:t>
            </w:r>
          </w:p>
        </w:tc>
        <w:tc>
          <w:tcPr>
            <w:tcW w:w="2528" w:type="dxa"/>
            <w:noWrap/>
            <w:vAlign w:val="center"/>
            <w:hideMark/>
          </w:tcPr>
          <w:p w14:paraId="4EC60720" w14:textId="579AA0C0"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1E0C2574" w14:textId="7A43B46B" w:rsidR="00FF100D" w:rsidRPr="00F05224" w:rsidRDefault="00FF100D" w:rsidP="00FF100D">
            <w:pPr>
              <w:spacing w:before="120" w:after="120" w:line="240" w:lineRule="auto"/>
            </w:pPr>
            <w:r>
              <w:rPr>
                <w:rFonts w:ascii="Arial" w:hAnsi="Arial" w:cs="Arial"/>
                <w:color w:val="000000"/>
              </w:rPr>
              <w:t>10</w:t>
            </w:r>
          </w:p>
        </w:tc>
      </w:tr>
      <w:tr w:rsidR="00FF100D" w:rsidRPr="00F05224" w14:paraId="3765CBED" w14:textId="77777777" w:rsidTr="00C4473B">
        <w:trPr>
          <w:cantSplit/>
          <w:trHeight w:val="300"/>
        </w:trPr>
        <w:tc>
          <w:tcPr>
            <w:tcW w:w="2712" w:type="dxa"/>
            <w:noWrap/>
            <w:vAlign w:val="center"/>
            <w:hideMark/>
          </w:tcPr>
          <w:p w14:paraId="1688A762" w14:textId="7D2C64E9" w:rsidR="00FF100D" w:rsidRPr="00F05224" w:rsidRDefault="00FF100D" w:rsidP="00FF100D">
            <w:pPr>
              <w:spacing w:before="120" w:after="120" w:line="240" w:lineRule="auto"/>
            </w:pPr>
            <w:r>
              <w:rPr>
                <w:rFonts w:ascii="Arial" w:hAnsi="Arial" w:cs="Arial"/>
                <w:color w:val="000000"/>
              </w:rPr>
              <w:t>145</w:t>
            </w:r>
          </w:p>
        </w:tc>
        <w:tc>
          <w:tcPr>
            <w:tcW w:w="2528" w:type="dxa"/>
            <w:noWrap/>
            <w:vAlign w:val="center"/>
            <w:hideMark/>
          </w:tcPr>
          <w:p w14:paraId="138A181F" w14:textId="085C89BE" w:rsidR="00FF100D" w:rsidRPr="00F05224" w:rsidRDefault="00FF100D" w:rsidP="00FF100D">
            <w:pPr>
              <w:spacing w:before="120" w:after="120" w:line="240" w:lineRule="auto"/>
            </w:pPr>
            <w:r>
              <w:rPr>
                <w:rFonts w:ascii="Arial" w:hAnsi="Arial" w:cs="Arial"/>
                <w:color w:val="000000"/>
              </w:rPr>
              <w:t>Gooseberry</w:t>
            </w:r>
          </w:p>
        </w:tc>
        <w:tc>
          <w:tcPr>
            <w:tcW w:w="3770" w:type="dxa"/>
            <w:noWrap/>
            <w:vAlign w:val="center"/>
            <w:hideMark/>
          </w:tcPr>
          <w:p w14:paraId="33CC159C" w14:textId="2CA92159" w:rsidR="00FF100D" w:rsidRPr="00F05224" w:rsidRDefault="00FF100D" w:rsidP="00FF100D">
            <w:pPr>
              <w:spacing w:before="120" w:after="120" w:line="240" w:lineRule="auto"/>
            </w:pPr>
            <w:r>
              <w:rPr>
                <w:rFonts w:ascii="Arial" w:hAnsi="Arial" w:cs="Arial"/>
                <w:color w:val="000000"/>
              </w:rPr>
              <w:t>1</w:t>
            </w:r>
          </w:p>
        </w:tc>
      </w:tr>
      <w:tr w:rsidR="00FF100D" w:rsidRPr="00F05224" w14:paraId="6CFF3CE5" w14:textId="77777777" w:rsidTr="00C4473B">
        <w:trPr>
          <w:cantSplit/>
          <w:trHeight w:val="300"/>
        </w:trPr>
        <w:tc>
          <w:tcPr>
            <w:tcW w:w="2712" w:type="dxa"/>
            <w:noWrap/>
            <w:vAlign w:val="center"/>
            <w:hideMark/>
          </w:tcPr>
          <w:p w14:paraId="574D1D29" w14:textId="400E9307" w:rsidR="00FF100D" w:rsidRPr="00F05224" w:rsidRDefault="00FF100D" w:rsidP="00FF100D">
            <w:pPr>
              <w:spacing w:before="120" w:after="120" w:line="240" w:lineRule="auto"/>
            </w:pPr>
            <w:r>
              <w:rPr>
                <w:rFonts w:ascii="Arial" w:hAnsi="Arial" w:cs="Arial"/>
                <w:color w:val="000000"/>
              </w:rPr>
              <w:t>145</w:t>
            </w:r>
          </w:p>
        </w:tc>
        <w:tc>
          <w:tcPr>
            <w:tcW w:w="2528" w:type="dxa"/>
            <w:noWrap/>
            <w:vAlign w:val="center"/>
            <w:hideMark/>
          </w:tcPr>
          <w:p w14:paraId="44649479" w14:textId="0D30C31A" w:rsidR="00FF100D" w:rsidRPr="00F05224" w:rsidRDefault="00FF100D" w:rsidP="00FF100D">
            <w:pPr>
              <w:spacing w:before="120" w:after="120" w:line="240" w:lineRule="auto"/>
            </w:pPr>
            <w:r>
              <w:rPr>
                <w:rFonts w:ascii="Arial" w:hAnsi="Arial" w:cs="Arial"/>
                <w:color w:val="000000"/>
              </w:rPr>
              <w:t>Plum</w:t>
            </w:r>
          </w:p>
        </w:tc>
        <w:tc>
          <w:tcPr>
            <w:tcW w:w="3770" w:type="dxa"/>
            <w:noWrap/>
            <w:vAlign w:val="center"/>
            <w:hideMark/>
          </w:tcPr>
          <w:p w14:paraId="61A0B2FB" w14:textId="424EDCA5" w:rsidR="00FF100D" w:rsidRPr="00F05224" w:rsidRDefault="00FF100D" w:rsidP="00FF100D">
            <w:pPr>
              <w:spacing w:before="120" w:after="120" w:line="240" w:lineRule="auto"/>
            </w:pPr>
            <w:r>
              <w:rPr>
                <w:rFonts w:ascii="Arial" w:hAnsi="Arial" w:cs="Arial"/>
                <w:color w:val="000000"/>
              </w:rPr>
              <w:t>6</w:t>
            </w:r>
          </w:p>
        </w:tc>
      </w:tr>
      <w:tr w:rsidR="00FF100D" w:rsidRPr="00F05224" w14:paraId="74ED77A4" w14:textId="77777777" w:rsidTr="00C4473B">
        <w:trPr>
          <w:cantSplit/>
          <w:trHeight w:val="300"/>
        </w:trPr>
        <w:tc>
          <w:tcPr>
            <w:tcW w:w="2712" w:type="dxa"/>
            <w:noWrap/>
            <w:vAlign w:val="center"/>
            <w:hideMark/>
          </w:tcPr>
          <w:p w14:paraId="16D004BF" w14:textId="39E59E8B" w:rsidR="00FF100D" w:rsidRPr="00F05224" w:rsidRDefault="00FF100D" w:rsidP="00FF100D">
            <w:pPr>
              <w:spacing w:before="120" w:after="120" w:line="240" w:lineRule="auto"/>
            </w:pPr>
            <w:r>
              <w:rPr>
                <w:rFonts w:ascii="Arial" w:hAnsi="Arial" w:cs="Arial"/>
                <w:color w:val="000000"/>
              </w:rPr>
              <w:t>146</w:t>
            </w:r>
          </w:p>
        </w:tc>
        <w:tc>
          <w:tcPr>
            <w:tcW w:w="2528" w:type="dxa"/>
            <w:noWrap/>
            <w:vAlign w:val="center"/>
            <w:hideMark/>
          </w:tcPr>
          <w:p w14:paraId="4552C810" w14:textId="4446333F" w:rsidR="00FF100D" w:rsidRPr="00F05224" w:rsidRDefault="00FF100D" w:rsidP="00FF100D">
            <w:pPr>
              <w:spacing w:before="120" w:after="120" w:line="240" w:lineRule="auto"/>
            </w:pPr>
            <w:r>
              <w:rPr>
                <w:rFonts w:ascii="Arial" w:hAnsi="Arial" w:cs="Arial"/>
                <w:color w:val="000000"/>
              </w:rPr>
              <w:t>Cucumber</w:t>
            </w:r>
          </w:p>
        </w:tc>
        <w:tc>
          <w:tcPr>
            <w:tcW w:w="3770" w:type="dxa"/>
            <w:noWrap/>
            <w:vAlign w:val="center"/>
            <w:hideMark/>
          </w:tcPr>
          <w:p w14:paraId="13D1DBE4" w14:textId="3AD7D734" w:rsidR="00FF100D" w:rsidRPr="00F05224" w:rsidRDefault="00FF100D" w:rsidP="00FF100D">
            <w:pPr>
              <w:spacing w:before="120" w:after="120" w:line="240" w:lineRule="auto"/>
            </w:pPr>
            <w:r>
              <w:rPr>
                <w:rFonts w:ascii="Arial" w:hAnsi="Arial" w:cs="Arial"/>
                <w:color w:val="000000"/>
              </w:rPr>
              <w:t>3</w:t>
            </w:r>
          </w:p>
        </w:tc>
      </w:tr>
      <w:tr w:rsidR="00FF100D" w:rsidRPr="00F05224" w14:paraId="50990673" w14:textId="77777777" w:rsidTr="00C4473B">
        <w:trPr>
          <w:cantSplit/>
          <w:trHeight w:val="300"/>
        </w:trPr>
        <w:tc>
          <w:tcPr>
            <w:tcW w:w="2712" w:type="dxa"/>
            <w:noWrap/>
            <w:vAlign w:val="center"/>
            <w:hideMark/>
          </w:tcPr>
          <w:p w14:paraId="5513C929" w14:textId="5069F7D2" w:rsidR="00FF100D" w:rsidRPr="00F05224" w:rsidRDefault="00FF100D" w:rsidP="00FF100D">
            <w:pPr>
              <w:spacing w:before="120" w:after="120" w:line="240" w:lineRule="auto"/>
            </w:pPr>
            <w:r>
              <w:rPr>
                <w:rFonts w:ascii="Arial" w:hAnsi="Arial" w:cs="Arial"/>
                <w:color w:val="000000"/>
              </w:rPr>
              <w:t>146</w:t>
            </w:r>
          </w:p>
        </w:tc>
        <w:tc>
          <w:tcPr>
            <w:tcW w:w="2528" w:type="dxa"/>
            <w:noWrap/>
            <w:vAlign w:val="center"/>
            <w:hideMark/>
          </w:tcPr>
          <w:p w14:paraId="73190A06" w14:textId="727E4567"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22A28A1C" w14:textId="46BD3D70" w:rsidR="00FF100D" w:rsidRPr="00F05224" w:rsidRDefault="00FF100D" w:rsidP="00FF100D">
            <w:pPr>
              <w:spacing w:before="120" w:after="120" w:line="240" w:lineRule="auto"/>
            </w:pPr>
            <w:r>
              <w:rPr>
                <w:rFonts w:ascii="Arial" w:hAnsi="Arial" w:cs="Arial"/>
                <w:color w:val="000000"/>
              </w:rPr>
              <w:t>4.8</w:t>
            </w:r>
          </w:p>
        </w:tc>
      </w:tr>
      <w:tr w:rsidR="00FF100D" w:rsidRPr="00F05224" w14:paraId="6D09E151" w14:textId="77777777" w:rsidTr="00C4473B">
        <w:trPr>
          <w:cantSplit/>
          <w:trHeight w:val="300"/>
        </w:trPr>
        <w:tc>
          <w:tcPr>
            <w:tcW w:w="2712" w:type="dxa"/>
            <w:noWrap/>
            <w:vAlign w:val="center"/>
            <w:hideMark/>
          </w:tcPr>
          <w:p w14:paraId="19993F0C" w14:textId="39B3F0D2" w:rsidR="00FF100D" w:rsidRPr="00F05224" w:rsidRDefault="00FF100D" w:rsidP="00FF100D">
            <w:pPr>
              <w:spacing w:before="120" w:after="120" w:line="240" w:lineRule="auto"/>
            </w:pPr>
            <w:r>
              <w:rPr>
                <w:rFonts w:ascii="Arial" w:hAnsi="Arial" w:cs="Arial"/>
                <w:color w:val="000000"/>
              </w:rPr>
              <w:t>146</w:t>
            </w:r>
          </w:p>
        </w:tc>
        <w:tc>
          <w:tcPr>
            <w:tcW w:w="2528" w:type="dxa"/>
            <w:noWrap/>
            <w:vAlign w:val="center"/>
            <w:hideMark/>
          </w:tcPr>
          <w:p w14:paraId="27147DF6" w14:textId="16D74241"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58310E99" w14:textId="60441CD1" w:rsidR="00FF100D" w:rsidRPr="00F05224" w:rsidRDefault="00FF100D" w:rsidP="00FF100D">
            <w:pPr>
              <w:spacing w:before="120" w:after="120" w:line="240" w:lineRule="auto"/>
            </w:pPr>
            <w:r>
              <w:rPr>
                <w:rFonts w:ascii="Arial" w:hAnsi="Arial" w:cs="Arial"/>
                <w:color w:val="000000"/>
              </w:rPr>
              <w:t>5.4</w:t>
            </w:r>
          </w:p>
        </w:tc>
      </w:tr>
      <w:tr w:rsidR="00FF100D" w:rsidRPr="00F05224" w14:paraId="56311AFD" w14:textId="77777777" w:rsidTr="00C4473B">
        <w:trPr>
          <w:cantSplit/>
          <w:trHeight w:val="300"/>
        </w:trPr>
        <w:tc>
          <w:tcPr>
            <w:tcW w:w="2712" w:type="dxa"/>
            <w:noWrap/>
            <w:vAlign w:val="center"/>
            <w:hideMark/>
          </w:tcPr>
          <w:p w14:paraId="2F15C32F" w14:textId="425979FC" w:rsidR="00FF100D" w:rsidRPr="00F05224" w:rsidRDefault="00FF100D" w:rsidP="00FF100D">
            <w:pPr>
              <w:spacing w:before="120" w:after="120" w:line="240" w:lineRule="auto"/>
            </w:pPr>
            <w:r>
              <w:rPr>
                <w:rFonts w:ascii="Arial" w:hAnsi="Arial" w:cs="Arial"/>
                <w:color w:val="000000"/>
              </w:rPr>
              <w:t>151</w:t>
            </w:r>
          </w:p>
        </w:tc>
        <w:tc>
          <w:tcPr>
            <w:tcW w:w="2528" w:type="dxa"/>
            <w:noWrap/>
            <w:vAlign w:val="center"/>
            <w:hideMark/>
          </w:tcPr>
          <w:p w14:paraId="70EDA522" w14:textId="1EA388CF"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67E4F8FE" w14:textId="3C343B58" w:rsidR="00FF100D" w:rsidRPr="00F05224" w:rsidRDefault="00FF100D" w:rsidP="00FF100D">
            <w:pPr>
              <w:spacing w:before="120" w:after="120" w:line="240" w:lineRule="auto"/>
            </w:pPr>
            <w:r>
              <w:rPr>
                <w:rFonts w:ascii="Arial" w:hAnsi="Arial" w:cs="Arial"/>
                <w:color w:val="000000"/>
              </w:rPr>
              <w:t>0.5</w:t>
            </w:r>
          </w:p>
        </w:tc>
      </w:tr>
      <w:tr w:rsidR="00FF100D" w:rsidRPr="00F05224" w14:paraId="58E801E1" w14:textId="77777777" w:rsidTr="00C4473B">
        <w:trPr>
          <w:cantSplit/>
          <w:trHeight w:val="300"/>
        </w:trPr>
        <w:tc>
          <w:tcPr>
            <w:tcW w:w="2712" w:type="dxa"/>
            <w:noWrap/>
            <w:vAlign w:val="center"/>
            <w:hideMark/>
          </w:tcPr>
          <w:p w14:paraId="34E53946" w14:textId="6A95F1D6" w:rsidR="00FF100D" w:rsidRPr="00F05224" w:rsidRDefault="00FF100D" w:rsidP="00FF100D">
            <w:pPr>
              <w:spacing w:before="120" w:after="120" w:line="240" w:lineRule="auto"/>
            </w:pPr>
            <w:r>
              <w:rPr>
                <w:rFonts w:ascii="Arial" w:hAnsi="Arial" w:cs="Arial"/>
                <w:color w:val="000000"/>
              </w:rPr>
              <w:t>151</w:t>
            </w:r>
          </w:p>
        </w:tc>
        <w:tc>
          <w:tcPr>
            <w:tcW w:w="2528" w:type="dxa"/>
            <w:noWrap/>
            <w:vAlign w:val="center"/>
            <w:hideMark/>
          </w:tcPr>
          <w:p w14:paraId="58D2F258" w14:textId="429B5427"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2FA7F17C" w14:textId="59291FD5" w:rsidR="00FF100D" w:rsidRPr="00F05224" w:rsidRDefault="00FF100D" w:rsidP="00FF100D">
            <w:pPr>
              <w:spacing w:before="120" w:after="120" w:line="240" w:lineRule="auto"/>
            </w:pPr>
            <w:r>
              <w:rPr>
                <w:rFonts w:ascii="Arial" w:hAnsi="Arial" w:cs="Arial"/>
                <w:color w:val="000000"/>
              </w:rPr>
              <w:t>1.3</w:t>
            </w:r>
          </w:p>
        </w:tc>
      </w:tr>
      <w:tr w:rsidR="00FF100D" w:rsidRPr="00F05224" w14:paraId="5434958A" w14:textId="77777777" w:rsidTr="00C4473B">
        <w:trPr>
          <w:cantSplit/>
          <w:trHeight w:val="300"/>
        </w:trPr>
        <w:tc>
          <w:tcPr>
            <w:tcW w:w="2712" w:type="dxa"/>
            <w:noWrap/>
            <w:vAlign w:val="center"/>
            <w:hideMark/>
          </w:tcPr>
          <w:p w14:paraId="579CFACA" w14:textId="5B3C4CEA" w:rsidR="00FF100D" w:rsidRPr="00F05224" w:rsidRDefault="00FF100D" w:rsidP="00FF100D">
            <w:pPr>
              <w:spacing w:before="120" w:after="120" w:line="240" w:lineRule="auto"/>
            </w:pPr>
            <w:r>
              <w:rPr>
                <w:rFonts w:ascii="Arial" w:hAnsi="Arial" w:cs="Arial"/>
                <w:color w:val="000000"/>
              </w:rPr>
              <w:t>164</w:t>
            </w:r>
          </w:p>
        </w:tc>
        <w:tc>
          <w:tcPr>
            <w:tcW w:w="2528" w:type="dxa"/>
            <w:noWrap/>
            <w:vAlign w:val="center"/>
            <w:hideMark/>
          </w:tcPr>
          <w:p w14:paraId="3C4E005C" w14:textId="03B7D07F"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17708F42" w14:textId="7A3024A3" w:rsidR="00FF100D" w:rsidRPr="00F05224" w:rsidRDefault="00FF100D" w:rsidP="00FF100D">
            <w:pPr>
              <w:spacing w:before="120" w:after="120" w:line="240" w:lineRule="auto"/>
            </w:pPr>
            <w:r>
              <w:rPr>
                <w:rFonts w:ascii="Arial" w:hAnsi="Arial" w:cs="Arial"/>
                <w:color w:val="000000"/>
              </w:rPr>
              <w:t>8</w:t>
            </w:r>
          </w:p>
        </w:tc>
      </w:tr>
      <w:tr w:rsidR="00FF100D" w:rsidRPr="00F05224" w14:paraId="406A9461" w14:textId="77777777" w:rsidTr="00C4473B">
        <w:trPr>
          <w:cantSplit/>
          <w:trHeight w:val="300"/>
        </w:trPr>
        <w:tc>
          <w:tcPr>
            <w:tcW w:w="2712" w:type="dxa"/>
            <w:noWrap/>
            <w:vAlign w:val="center"/>
            <w:hideMark/>
          </w:tcPr>
          <w:p w14:paraId="0059C2AD" w14:textId="74F86B27" w:rsidR="00FF100D" w:rsidRPr="00F05224" w:rsidRDefault="00FF100D" w:rsidP="00FF100D">
            <w:pPr>
              <w:spacing w:before="120" w:after="120" w:line="240" w:lineRule="auto"/>
            </w:pPr>
            <w:r>
              <w:rPr>
                <w:rFonts w:ascii="Arial" w:hAnsi="Arial" w:cs="Arial"/>
                <w:color w:val="000000"/>
              </w:rPr>
              <w:t>164</w:t>
            </w:r>
          </w:p>
        </w:tc>
        <w:tc>
          <w:tcPr>
            <w:tcW w:w="2528" w:type="dxa"/>
            <w:noWrap/>
            <w:vAlign w:val="center"/>
            <w:hideMark/>
          </w:tcPr>
          <w:p w14:paraId="0E8E1DC6" w14:textId="1581889A"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7D18EDE0" w14:textId="448B1F58" w:rsidR="00FF100D" w:rsidRPr="00F05224" w:rsidRDefault="00FF100D" w:rsidP="00FF100D">
            <w:pPr>
              <w:spacing w:before="120" w:after="120" w:line="240" w:lineRule="auto"/>
            </w:pPr>
            <w:r>
              <w:rPr>
                <w:rFonts w:ascii="Arial" w:hAnsi="Arial" w:cs="Arial"/>
                <w:color w:val="000000"/>
              </w:rPr>
              <w:t>6</w:t>
            </w:r>
          </w:p>
        </w:tc>
      </w:tr>
      <w:tr w:rsidR="00FF100D" w:rsidRPr="00F05224" w14:paraId="53BCF683" w14:textId="77777777" w:rsidTr="00C4473B">
        <w:trPr>
          <w:cantSplit/>
          <w:trHeight w:val="300"/>
        </w:trPr>
        <w:tc>
          <w:tcPr>
            <w:tcW w:w="2712" w:type="dxa"/>
            <w:noWrap/>
            <w:vAlign w:val="center"/>
            <w:hideMark/>
          </w:tcPr>
          <w:p w14:paraId="53CB2FC5" w14:textId="4FACCDA8" w:rsidR="00FF100D" w:rsidRPr="00F05224" w:rsidRDefault="00FF100D" w:rsidP="00FF100D">
            <w:pPr>
              <w:spacing w:before="120" w:after="120" w:line="240" w:lineRule="auto"/>
            </w:pPr>
            <w:r>
              <w:rPr>
                <w:rFonts w:ascii="Arial" w:hAnsi="Arial" w:cs="Arial"/>
                <w:color w:val="000000"/>
              </w:rPr>
              <w:t>169</w:t>
            </w:r>
          </w:p>
        </w:tc>
        <w:tc>
          <w:tcPr>
            <w:tcW w:w="2528" w:type="dxa"/>
            <w:noWrap/>
            <w:vAlign w:val="center"/>
            <w:hideMark/>
          </w:tcPr>
          <w:p w14:paraId="34F46CF0" w14:textId="3300BA44"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2003FAE5" w14:textId="34E99FD2" w:rsidR="00FF100D" w:rsidRPr="00F05224" w:rsidRDefault="00FF100D" w:rsidP="00FF100D">
            <w:pPr>
              <w:spacing w:before="120" w:after="120" w:line="240" w:lineRule="auto"/>
            </w:pPr>
            <w:r>
              <w:rPr>
                <w:rFonts w:ascii="Arial" w:hAnsi="Arial" w:cs="Arial"/>
                <w:color w:val="000000"/>
              </w:rPr>
              <w:t>0.5</w:t>
            </w:r>
          </w:p>
        </w:tc>
      </w:tr>
      <w:tr w:rsidR="00FF100D" w:rsidRPr="00F05224" w14:paraId="2BC3E921" w14:textId="77777777" w:rsidTr="00C4473B">
        <w:trPr>
          <w:cantSplit/>
          <w:trHeight w:val="300"/>
        </w:trPr>
        <w:tc>
          <w:tcPr>
            <w:tcW w:w="2712" w:type="dxa"/>
            <w:noWrap/>
            <w:vAlign w:val="center"/>
            <w:hideMark/>
          </w:tcPr>
          <w:p w14:paraId="1349D8D5" w14:textId="30E5AB53" w:rsidR="00FF100D" w:rsidRPr="00F05224" w:rsidRDefault="00FF100D" w:rsidP="00FF100D">
            <w:pPr>
              <w:spacing w:before="120" w:after="120" w:line="240" w:lineRule="auto"/>
            </w:pPr>
            <w:r>
              <w:rPr>
                <w:rFonts w:ascii="Arial" w:hAnsi="Arial" w:cs="Arial"/>
                <w:color w:val="000000"/>
              </w:rPr>
              <w:t>170</w:t>
            </w:r>
          </w:p>
        </w:tc>
        <w:tc>
          <w:tcPr>
            <w:tcW w:w="2528" w:type="dxa"/>
            <w:noWrap/>
            <w:vAlign w:val="center"/>
            <w:hideMark/>
          </w:tcPr>
          <w:p w14:paraId="131023AC" w14:textId="3218BF38" w:rsidR="00FF100D" w:rsidRPr="00F05224" w:rsidRDefault="00FF100D" w:rsidP="00FF100D">
            <w:pPr>
              <w:spacing w:before="120" w:after="120" w:line="240" w:lineRule="auto"/>
            </w:pPr>
            <w:r>
              <w:rPr>
                <w:rFonts w:ascii="Arial" w:hAnsi="Arial" w:cs="Arial"/>
                <w:color w:val="000000"/>
              </w:rPr>
              <w:t>Plum</w:t>
            </w:r>
          </w:p>
        </w:tc>
        <w:tc>
          <w:tcPr>
            <w:tcW w:w="3770" w:type="dxa"/>
            <w:noWrap/>
            <w:vAlign w:val="center"/>
            <w:hideMark/>
          </w:tcPr>
          <w:p w14:paraId="6D352B1D" w14:textId="3094F62C" w:rsidR="00FF100D" w:rsidRPr="00F05224" w:rsidRDefault="00FF100D" w:rsidP="00FF100D">
            <w:pPr>
              <w:spacing w:before="120" w:after="120" w:line="240" w:lineRule="auto"/>
            </w:pPr>
            <w:r>
              <w:rPr>
                <w:rFonts w:ascii="Arial" w:hAnsi="Arial" w:cs="Arial"/>
                <w:color w:val="000000"/>
              </w:rPr>
              <w:t>6</w:t>
            </w:r>
          </w:p>
        </w:tc>
      </w:tr>
      <w:tr w:rsidR="00FF100D" w:rsidRPr="00F05224" w14:paraId="359A8E0C" w14:textId="77777777" w:rsidTr="00C4473B">
        <w:trPr>
          <w:cantSplit/>
          <w:trHeight w:val="300"/>
        </w:trPr>
        <w:tc>
          <w:tcPr>
            <w:tcW w:w="2712" w:type="dxa"/>
            <w:noWrap/>
            <w:vAlign w:val="center"/>
            <w:hideMark/>
          </w:tcPr>
          <w:p w14:paraId="15D3588E" w14:textId="3AD0C0B5" w:rsidR="00FF100D" w:rsidRPr="00F05224" w:rsidRDefault="00FF100D" w:rsidP="00FF100D">
            <w:pPr>
              <w:spacing w:before="120" w:after="120" w:line="240" w:lineRule="auto"/>
            </w:pPr>
            <w:r>
              <w:rPr>
                <w:rFonts w:ascii="Arial" w:hAnsi="Arial" w:cs="Arial"/>
                <w:color w:val="000000"/>
              </w:rPr>
              <w:t>170</w:t>
            </w:r>
          </w:p>
        </w:tc>
        <w:tc>
          <w:tcPr>
            <w:tcW w:w="2528" w:type="dxa"/>
            <w:noWrap/>
            <w:vAlign w:val="center"/>
            <w:hideMark/>
          </w:tcPr>
          <w:p w14:paraId="67F8F096" w14:textId="16F96389"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5432A2C0" w14:textId="6C6E2E6C" w:rsidR="00FF100D" w:rsidRPr="00F05224" w:rsidRDefault="00FF100D" w:rsidP="00FF100D">
            <w:pPr>
              <w:spacing w:before="120" w:after="120" w:line="240" w:lineRule="auto"/>
            </w:pPr>
            <w:r>
              <w:rPr>
                <w:rFonts w:ascii="Arial" w:hAnsi="Arial" w:cs="Arial"/>
                <w:color w:val="000000"/>
              </w:rPr>
              <w:t>10</w:t>
            </w:r>
          </w:p>
        </w:tc>
      </w:tr>
      <w:tr w:rsidR="00FF100D" w:rsidRPr="00F05224" w14:paraId="4242FFB6" w14:textId="77777777" w:rsidTr="00C4473B">
        <w:trPr>
          <w:cantSplit/>
          <w:trHeight w:val="300"/>
        </w:trPr>
        <w:tc>
          <w:tcPr>
            <w:tcW w:w="2712" w:type="dxa"/>
            <w:noWrap/>
            <w:vAlign w:val="center"/>
            <w:hideMark/>
          </w:tcPr>
          <w:p w14:paraId="0548243A" w14:textId="72B0549D" w:rsidR="00FF100D" w:rsidRPr="00F05224" w:rsidRDefault="00FF100D" w:rsidP="00FF100D">
            <w:pPr>
              <w:spacing w:before="120" w:after="120" w:line="240" w:lineRule="auto"/>
            </w:pPr>
            <w:r>
              <w:rPr>
                <w:rFonts w:ascii="Arial" w:hAnsi="Arial" w:cs="Arial"/>
                <w:color w:val="000000"/>
              </w:rPr>
              <w:t>170</w:t>
            </w:r>
          </w:p>
        </w:tc>
        <w:tc>
          <w:tcPr>
            <w:tcW w:w="2528" w:type="dxa"/>
            <w:noWrap/>
            <w:vAlign w:val="center"/>
            <w:hideMark/>
          </w:tcPr>
          <w:p w14:paraId="3BA26B96" w14:textId="4AE45C9F" w:rsidR="00FF100D" w:rsidRPr="00F05224" w:rsidRDefault="00FF100D" w:rsidP="00FF100D">
            <w:pPr>
              <w:spacing w:before="120" w:after="120" w:line="240" w:lineRule="auto"/>
            </w:pPr>
            <w:r>
              <w:rPr>
                <w:rFonts w:ascii="Arial" w:hAnsi="Arial" w:cs="Arial"/>
                <w:color w:val="000000"/>
              </w:rPr>
              <w:t>Gooseberry</w:t>
            </w:r>
          </w:p>
        </w:tc>
        <w:tc>
          <w:tcPr>
            <w:tcW w:w="3770" w:type="dxa"/>
            <w:noWrap/>
            <w:vAlign w:val="center"/>
            <w:hideMark/>
          </w:tcPr>
          <w:p w14:paraId="61061AE7" w14:textId="751D3AEE" w:rsidR="00FF100D" w:rsidRPr="00F05224" w:rsidRDefault="00FF100D" w:rsidP="00FF100D">
            <w:pPr>
              <w:spacing w:before="120" w:after="120" w:line="240" w:lineRule="auto"/>
            </w:pPr>
            <w:r>
              <w:rPr>
                <w:rFonts w:ascii="Arial" w:hAnsi="Arial" w:cs="Arial"/>
                <w:color w:val="000000"/>
              </w:rPr>
              <w:t>1</w:t>
            </w:r>
          </w:p>
        </w:tc>
      </w:tr>
      <w:tr w:rsidR="00FF100D" w:rsidRPr="00F05224" w14:paraId="0458B333" w14:textId="77777777" w:rsidTr="00C4473B">
        <w:trPr>
          <w:cantSplit/>
          <w:trHeight w:val="300"/>
        </w:trPr>
        <w:tc>
          <w:tcPr>
            <w:tcW w:w="2712" w:type="dxa"/>
            <w:noWrap/>
            <w:vAlign w:val="center"/>
            <w:hideMark/>
          </w:tcPr>
          <w:p w14:paraId="1F58C342" w14:textId="476E10D7" w:rsidR="00FF100D" w:rsidRPr="00F05224" w:rsidRDefault="00FF100D" w:rsidP="00FF100D">
            <w:pPr>
              <w:spacing w:before="120" w:after="120" w:line="240" w:lineRule="auto"/>
            </w:pPr>
            <w:r>
              <w:rPr>
                <w:rFonts w:ascii="Arial" w:hAnsi="Arial" w:cs="Arial"/>
                <w:color w:val="000000"/>
              </w:rPr>
              <w:t>170</w:t>
            </w:r>
          </w:p>
        </w:tc>
        <w:tc>
          <w:tcPr>
            <w:tcW w:w="2528" w:type="dxa"/>
            <w:noWrap/>
            <w:vAlign w:val="center"/>
            <w:hideMark/>
          </w:tcPr>
          <w:p w14:paraId="2B478229" w14:textId="53F47C4E"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715927CC" w14:textId="0809165B" w:rsidR="00FF100D" w:rsidRPr="00F05224" w:rsidRDefault="00FF100D" w:rsidP="00FF100D">
            <w:pPr>
              <w:spacing w:before="120" w:after="120" w:line="240" w:lineRule="auto"/>
            </w:pPr>
            <w:r>
              <w:rPr>
                <w:rFonts w:ascii="Arial" w:hAnsi="Arial" w:cs="Arial"/>
                <w:color w:val="000000"/>
              </w:rPr>
              <w:t>113</w:t>
            </w:r>
          </w:p>
        </w:tc>
      </w:tr>
      <w:tr w:rsidR="00FF100D" w:rsidRPr="00F05224" w14:paraId="34207A46" w14:textId="77777777" w:rsidTr="00C4473B">
        <w:trPr>
          <w:cantSplit/>
          <w:trHeight w:val="300"/>
        </w:trPr>
        <w:tc>
          <w:tcPr>
            <w:tcW w:w="2712" w:type="dxa"/>
            <w:noWrap/>
            <w:vAlign w:val="center"/>
            <w:hideMark/>
          </w:tcPr>
          <w:p w14:paraId="59DF6931" w14:textId="7478B9C1" w:rsidR="00FF100D" w:rsidRPr="00F05224" w:rsidRDefault="00FF100D" w:rsidP="00FF100D">
            <w:pPr>
              <w:spacing w:before="120" w:after="120" w:line="240" w:lineRule="auto"/>
            </w:pPr>
            <w:r>
              <w:rPr>
                <w:rFonts w:ascii="Arial" w:hAnsi="Arial" w:cs="Arial"/>
                <w:color w:val="000000"/>
              </w:rPr>
              <w:t>170</w:t>
            </w:r>
          </w:p>
        </w:tc>
        <w:tc>
          <w:tcPr>
            <w:tcW w:w="2528" w:type="dxa"/>
            <w:noWrap/>
            <w:vAlign w:val="center"/>
            <w:hideMark/>
          </w:tcPr>
          <w:p w14:paraId="6AD36972" w14:textId="54DCDC8B"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4B8122CA" w14:textId="4AB0DEE5" w:rsidR="00FF100D" w:rsidRPr="00F05224" w:rsidRDefault="00FF100D" w:rsidP="00FF100D">
            <w:pPr>
              <w:spacing w:before="120" w:after="120" w:line="240" w:lineRule="auto"/>
            </w:pPr>
            <w:r>
              <w:rPr>
                <w:rFonts w:ascii="Arial" w:hAnsi="Arial" w:cs="Arial"/>
                <w:color w:val="000000"/>
              </w:rPr>
              <w:t>15</w:t>
            </w:r>
          </w:p>
        </w:tc>
      </w:tr>
      <w:tr w:rsidR="00FF100D" w:rsidRPr="00F05224" w14:paraId="3808FC66" w14:textId="77777777" w:rsidTr="00C4473B">
        <w:trPr>
          <w:cantSplit/>
          <w:trHeight w:val="300"/>
        </w:trPr>
        <w:tc>
          <w:tcPr>
            <w:tcW w:w="2712" w:type="dxa"/>
            <w:noWrap/>
            <w:vAlign w:val="center"/>
            <w:hideMark/>
          </w:tcPr>
          <w:p w14:paraId="5CFF8F91" w14:textId="4910DC55" w:rsidR="00FF100D" w:rsidRPr="00F05224" w:rsidRDefault="00FF100D" w:rsidP="00FF100D">
            <w:pPr>
              <w:spacing w:before="120" w:after="120" w:line="240" w:lineRule="auto"/>
            </w:pPr>
            <w:r>
              <w:rPr>
                <w:rFonts w:ascii="Arial" w:hAnsi="Arial" w:cs="Arial"/>
                <w:color w:val="000000"/>
              </w:rPr>
              <w:t>171</w:t>
            </w:r>
          </w:p>
        </w:tc>
        <w:tc>
          <w:tcPr>
            <w:tcW w:w="2528" w:type="dxa"/>
            <w:noWrap/>
            <w:vAlign w:val="center"/>
            <w:hideMark/>
          </w:tcPr>
          <w:p w14:paraId="53339A19" w14:textId="1D20F291" w:rsidR="00FF100D" w:rsidRPr="00F05224" w:rsidRDefault="00FF100D" w:rsidP="00FF100D">
            <w:pPr>
              <w:spacing w:before="120" w:after="120" w:line="240" w:lineRule="auto"/>
            </w:pPr>
            <w:r>
              <w:rPr>
                <w:rFonts w:ascii="Arial" w:hAnsi="Arial" w:cs="Arial"/>
                <w:color w:val="000000"/>
              </w:rPr>
              <w:t>Cucumber</w:t>
            </w:r>
          </w:p>
        </w:tc>
        <w:tc>
          <w:tcPr>
            <w:tcW w:w="3770" w:type="dxa"/>
            <w:noWrap/>
            <w:vAlign w:val="center"/>
            <w:hideMark/>
          </w:tcPr>
          <w:p w14:paraId="7DAB848C" w14:textId="526AE219" w:rsidR="00FF100D" w:rsidRPr="00F05224" w:rsidRDefault="00FF100D" w:rsidP="00FF100D">
            <w:pPr>
              <w:spacing w:before="120" w:after="120" w:line="240" w:lineRule="auto"/>
            </w:pPr>
            <w:r>
              <w:rPr>
                <w:rFonts w:ascii="Arial" w:hAnsi="Arial" w:cs="Arial"/>
                <w:color w:val="000000"/>
              </w:rPr>
              <w:t>3</w:t>
            </w:r>
          </w:p>
        </w:tc>
      </w:tr>
      <w:tr w:rsidR="00FF100D" w:rsidRPr="00F05224" w14:paraId="00F0FAA6" w14:textId="77777777" w:rsidTr="00C4473B">
        <w:trPr>
          <w:cantSplit/>
          <w:trHeight w:val="300"/>
        </w:trPr>
        <w:tc>
          <w:tcPr>
            <w:tcW w:w="2712" w:type="dxa"/>
            <w:noWrap/>
            <w:vAlign w:val="center"/>
            <w:hideMark/>
          </w:tcPr>
          <w:p w14:paraId="4BC7B38A" w14:textId="357771F9" w:rsidR="00FF100D" w:rsidRPr="00F05224" w:rsidRDefault="00FF100D" w:rsidP="00FF100D">
            <w:pPr>
              <w:spacing w:before="120" w:after="120" w:line="240" w:lineRule="auto"/>
            </w:pPr>
            <w:r>
              <w:rPr>
                <w:rFonts w:ascii="Arial" w:hAnsi="Arial" w:cs="Arial"/>
                <w:color w:val="000000"/>
              </w:rPr>
              <w:t>171</w:t>
            </w:r>
          </w:p>
        </w:tc>
        <w:tc>
          <w:tcPr>
            <w:tcW w:w="2528" w:type="dxa"/>
            <w:noWrap/>
            <w:vAlign w:val="center"/>
            <w:hideMark/>
          </w:tcPr>
          <w:p w14:paraId="473F90D8" w14:textId="50ADAF4C"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6CA494E5" w14:textId="300A17C3" w:rsidR="00FF100D" w:rsidRPr="00F05224" w:rsidRDefault="00FF100D" w:rsidP="00FF100D">
            <w:pPr>
              <w:spacing w:before="120" w:after="120" w:line="240" w:lineRule="auto"/>
            </w:pPr>
            <w:r>
              <w:rPr>
                <w:rFonts w:ascii="Arial" w:hAnsi="Arial" w:cs="Arial"/>
                <w:color w:val="000000"/>
              </w:rPr>
              <w:t>5.4</w:t>
            </w:r>
          </w:p>
        </w:tc>
      </w:tr>
      <w:tr w:rsidR="00FF100D" w:rsidRPr="00F05224" w14:paraId="05E67F0C" w14:textId="77777777" w:rsidTr="00C4473B">
        <w:trPr>
          <w:cantSplit/>
          <w:trHeight w:val="300"/>
        </w:trPr>
        <w:tc>
          <w:tcPr>
            <w:tcW w:w="2712" w:type="dxa"/>
            <w:noWrap/>
            <w:vAlign w:val="center"/>
            <w:hideMark/>
          </w:tcPr>
          <w:p w14:paraId="37CC63AF" w14:textId="6446ECDC" w:rsidR="00FF100D" w:rsidRPr="00F05224" w:rsidRDefault="00FF100D" w:rsidP="00FF100D">
            <w:pPr>
              <w:spacing w:before="120" w:after="120" w:line="240" w:lineRule="auto"/>
            </w:pPr>
            <w:r>
              <w:rPr>
                <w:rFonts w:ascii="Arial" w:hAnsi="Arial" w:cs="Arial"/>
                <w:color w:val="000000"/>
              </w:rPr>
              <w:t>171</w:t>
            </w:r>
          </w:p>
        </w:tc>
        <w:tc>
          <w:tcPr>
            <w:tcW w:w="2528" w:type="dxa"/>
            <w:noWrap/>
            <w:vAlign w:val="center"/>
            <w:hideMark/>
          </w:tcPr>
          <w:p w14:paraId="3718FEF4" w14:textId="12D0E35B"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54F9956E" w14:textId="38F89376" w:rsidR="00FF100D" w:rsidRPr="00F05224" w:rsidRDefault="00FF100D" w:rsidP="00FF100D">
            <w:pPr>
              <w:spacing w:before="120" w:after="120" w:line="240" w:lineRule="auto"/>
            </w:pPr>
            <w:r>
              <w:rPr>
                <w:rFonts w:ascii="Arial" w:hAnsi="Arial" w:cs="Arial"/>
                <w:color w:val="000000"/>
              </w:rPr>
              <w:t>4.8</w:t>
            </w:r>
          </w:p>
        </w:tc>
      </w:tr>
      <w:tr w:rsidR="00FF100D" w:rsidRPr="00F05224" w14:paraId="7C873185" w14:textId="77777777" w:rsidTr="00C4473B">
        <w:trPr>
          <w:cantSplit/>
          <w:trHeight w:val="300"/>
        </w:trPr>
        <w:tc>
          <w:tcPr>
            <w:tcW w:w="2712" w:type="dxa"/>
            <w:noWrap/>
            <w:vAlign w:val="center"/>
            <w:hideMark/>
          </w:tcPr>
          <w:p w14:paraId="76A499EA" w14:textId="77F07345" w:rsidR="00FF100D" w:rsidRPr="00F05224" w:rsidRDefault="00FF100D" w:rsidP="00FF100D">
            <w:pPr>
              <w:spacing w:before="120" w:after="120" w:line="240" w:lineRule="auto"/>
            </w:pPr>
            <w:r>
              <w:rPr>
                <w:rFonts w:ascii="Arial" w:hAnsi="Arial" w:cs="Arial"/>
                <w:color w:val="000000"/>
              </w:rPr>
              <w:t>172</w:t>
            </w:r>
          </w:p>
        </w:tc>
        <w:tc>
          <w:tcPr>
            <w:tcW w:w="2528" w:type="dxa"/>
            <w:noWrap/>
            <w:vAlign w:val="center"/>
            <w:hideMark/>
          </w:tcPr>
          <w:p w14:paraId="23B1ACCE" w14:textId="6E55DD6A" w:rsidR="00FF100D" w:rsidRPr="00F05224" w:rsidRDefault="00FF100D" w:rsidP="00FF100D">
            <w:pPr>
              <w:spacing w:before="120" w:after="120" w:line="240" w:lineRule="auto"/>
            </w:pPr>
            <w:r>
              <w:rPr>
                <w:rFonts w:ascii="Arial" w:hAnsi="Arial" w:cs="Arial"/>
                <w:color w:val="000000"/>
              </w:rPr>
              <w:t>Cucumber</w:t>
            </w:r>
          </w:p>
        </w:tc>
        <w:tc>
          <w:tcPr>
            <w:tcW w:w="3770" w:type="dxa"/>
            <w:noWrap/>
            <w:vAlign w:val="center"/>
            <w:hideMark/>
          </w:tcPr>
          <w:p w14:paraId="723F2BFB" w14:textId="23E5D7F9" w:rsidR="00FF100D" w:rsidRPr="00F05224" w:rsidRDefault="00FF100D" w:rsidP="00FF100D">
            <w:pPr>
              <w:spacing w:before="120" w:after="120" w:line="240" w:lineRule="auto"/>
            </w:pPr>
            <w:r>
              <w:rPr>
                <w:rFonts w:ascii="Arial" w:hAnsi="Arial" w:cs="Arial"/>
                <w:color w:val="000000"/>
              </w:rPr>
              <w:t>3</w:t>
            </w:r>
          </w:p>
        </w:tc>
      </w:tr>
      <w:tr w:rsidR="00FF100D" w:rsidRPr="00F05224" w14:paraId="6DAD7E76" w14:textId="77777777" w:rsidTr="00C4473B">
        <w:trPr>
          <w:cantSplit/>
          <w:trHeight w:val="300"/>
        </w:trPr>
        <w:tc>
          <w:tcPr>
            <w:tcW w:w="2712" w:type="dxa"/>
            <w:noWrap/>
            <w:vAlign w:val="center"/>
            <w:hideMark/>
          </w:tcPr>
          <w:p w14:paraId="6983A689" w14:textId="66B73430" w:rsidR="00FF100D" w:rsidRPr="00F05224" w:rsidRDefault="00FF100D" w:rsidP="00FF100D">
            <w:pPr>
              <w:spacing w:before="120" w:after="120" w:line="240" w:lineRule="auto"/>
            </w:pPr>
            <w:r>
              <w:rPr>
                <w:rFonts w:ascii="Arial" w:hAnsi="Arial" w:cs="Arial"/>
                <w:color w:val="000000"/>
              </w:rPr>
              <w:lastRenderedPageBreak/>
              <w:t>172</w:t>
            </w:r>
          </w:p>
        </w:tc>
        <w:tc>
          <w:tcPr>
            <w:tcW w:w="2528" w:type="dxa"/>
            <w:noWrap/>
            <w:vAlign w:val="center"/>
            <w:hideMark/>
          </w:tcPr>
          <w:p w14:paraId="7A98D345" w14:textId="79E85404"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53EE07C9" w14:textId="5D8B0428" w:rsidR="00FF100D" w:rsidRPr="00F05224" w:rsidRDefault="00FF100D" w:rsidP="00FF100D">
            <w:pPr>
              <w:spacing w:before="120" w:after="120" w:line="240" w:lineRule="auto"/>
            </w:pPr>
            <w:r>
              <w:rPr>
                <w:rFonts w:ascii="Arial" w:hAnsi="Arial" w:cs="Arial"/>
                <w:color w:val="000000"/>
              </w:rPr>
              <w:t>5.4</w:t>
            </w:r>
          </w:p>
        </w:tc>
      </w:tr>
      <w:tr w:rsidR="00FF100D" w:rsidRPr="00F05224" w14:paraId="03DABA86" w14:textId="77777777" w:rsidTr="00C4473B">
        <w:trPr>
          <w:cantSplit/>
          <w:trHeight w:val="300"/>
        </w:trPr>
        <w:tc>
          <w:tcPr>
            <w:tcW w:w="2712" w:type="dxa"/>
            <w:noWrap/>
            <w:vAlign w:val="center"/>
            <w:hideMark/>
          </w:tcPr>
          <w:p w14:paraId="33D969E8" w14:textId="2295B66B" w:rsidR="00FF100D" w:rsidRPr="00F05224" w:rsidRDefault="00FF100D" w:rsidP="00FF100D">
            <w:pPr>
              <w:spacing w:before="120" w:after="120" w:line="240" w:lineRule="auto"/>
            </w:pPr>
            <w:r>
              <w:rPr>
                <w:rFonts w:ascii="Arial" w:hAnsi="Arial" w:cs="Arial"/>
                <w:color w:val="000000"/>
              </w:rPr>
              <w:t>172</w:t>
            </w:r>
          </w:p>
        </w:tc>
        <w:tc>
          <w:tcPr>
            <w:tcW w:w="2528" w:type="dxa"/>
            <w:noWrap/>
            <w:vAlign w:val="center"/>
            <w:hideMark/>
          </w:tcPr>
          <w:p w14:paraId="36C0B8A2" w14:textId="3FBAF249"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1A77E00B" w14:textId="17411E31" w:rsidR="00FF100D" w:rsidRPr="00F05224" w:rsidRDefault="00FF100D" w:rsidP="00FF100D">
            <w:pPr>
              <w:spacing w:before="120" w:after="120" w:line="240" w:lineRule="auto"/>
            </w:pPr>
            <w:r>
              <w:rPr>
                <w:rFonts w:ascii="Arial" w:hAnsi="Arial" w:cs="Arial"/>
                <w:color w:val="000000"/>
              </w:rPr>
              <w:t>4.8</w:t>
            </w:r>
          </w:p>
        </w:tc>
      </w:tr>
      <w:tr w:rsidR="00FF100D" w:rsidRPr="00F05224" w14:paraId="66F41084" w14:textId="77777777" w:rsidTr="00C4473B">
        <w:trPr>
          <w:cantSplit/>
          <w:trHeight w:val="300"/>
        </w:trPr>
        <w:tc>
          <w:tcPr>
            <w:tcW w:w="2712" w:type="dxa"/>
            <w:noWrap/>
            <w:vAlign w:val="center"/>
            <w:hideMark/>
          </w:tcPr>
          <w:p w14:paraId="793266D1" w14:textId="33C09E75" w:rsidR="00FF100D" w:rsidRPr="00F05224" w:rsidRDefault="00FF100D" w:rsidP="00FF100D">
            <w:pPr>
              <w:spacing w:before="120" w:after="120" w:line="240" w:lineRule="auto"/>
            </w:pPr>
            <w:r>
              <w:rPr>
                <w:rFonts w:ascii="Arial" w:hAnsi="Arial" w:cs="Arial"/>
                <w:color w:val="000000"/>
              </w:rPr>
              <w:t>173</w:t>
            </w:r>
          </w:p>
        </w:tc>
        <w:tc>
          <w:tcPr>
            <w:tcW w:w="2528" w:type="dxa"/>
            <w:noWrap/>
            <w:vAlign w:val="center"/>
            <w:hideMark/>
          </w:tcPr>
          <w:p w14:paraId="1D9F4C59" w14:textId="62A44EF4"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0340C5E2" w14:textId="47685DB2" w:rsidR="00FF100D" w:rsidRPr="00F05224" w:rsidRDefault="00FF100D" w:rsidP="00FF100D">
            <w:pPr>
              <w:spacing w:before="120" w:after="120" w:line="240" w:lineRule="auto"/>
            </w:pPr>
            <w:r>
              <w:rPr>
                <w:rFonts w:ascii="Arial" w:hAnsi="Arial" w:cs="Arial"/>
                <w:color w:val="000000"/>
              </w:rPr>
              <w:t>4.8</w:t>
            </w:r>
          </w:p>
        </w:tc>
      </w:tr>
      <w:tr w:rsidR="00FF100D" w:rsidRPr="00F05224" w14:paraId="65145208" w14:textId="77777777" w:rsidTr="00C4473B">
        <w:trPr>
          <w:cantSplit/>
          <w:trHeight w:val="300"/>
        </w:trPr>
        <w:tc>
          <w:tcPr>
            <w:tcW w:w="2712" w:type="dxa"/>
            <w:noWrap/>
            <w:vAlign w:val="center"/>
            <w:hideMark/>
          </w:tcPr>
          <w:p w14:paraId="3C2A989C" w14:textId="312FC287" w:rsidR="00FF100D" w:rsidRPr="00F05224" w:rsidRDefault="00FF100D" w:rsidP="00FF100D">
            <w:pPr>
              <w:spacing w:before="120" w:after="120" w:line="240" w:lineRule="auto"/>
            </w:pPr>
            <w:r>
              <w:rPr>
                <w:rFonts w:ascii="Arial" w:hAnsi="Arial" w:cs="Arial"/>
                <w:color w:val="000000"/>
              </w:rPr>
              <w:t>173</w:t>
            </w:r>
          </w:p>
        </w:tc>
        <w:tc>
          <w:tcPr>
            <w:tcW w:w="2528" w:type="dxa"/>
            <w:noWrap/>
            <w:vAlign w:val="center"/>
            <w:hideMark/>
          </w:tcPr>
          <w:p w14:paraId="492D5E6E" w14:textId="616185CD"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6C8C7FEB" w14:textId="22E7F3E4" w:rsidR="00FF100D" w:rsidRPr="00F05224" w:rsidRDefault="00FF100D" w:rsidP="00FF100D">
            <w:pPr>
              <w:spacing w:before="120" w:after="120" w:line="240" w:lineRule="auto"/>
            </w:pPr>
            <w:r>
              <w:rPr>
                <w:rFonts w:ascii="Arial" w:hAnsi="Arial" w:cs="Arial"/>
                <w:color w:val="000000"/>
              </w:rPr>
              <w:t>5.4</w:t>
            </w:r>
          </w:p>
        </w:tc>
      </w:tr>
      <w:tr w:rsidR="00FF100D" w:rsidRPr="00F05224" w14:paraId="49EFCDD9" w14:textId="77777777" w:rsidTr="00C4473B">
        <w:trPr>
          <w:cantSplit/>
          <w:trHeight w:val="300"/>
        </w:trPr>
        <w:tc>
          <w:tcPr>
            <w:tcW w:w="2712" w:type="dxa"/>
            <w:noWrap/>
            <w:vAlign w:val="center"/>
            <w:hideMark/>
          </w:tcPr>
          <w:p w14:paraId="579BD9E4" w14:textId="7E5D0057" w:rsidR="00FF100D" w:rsidRPr="00F05224" w:rsidRDefault="00FF100D" w:rsidP="00FF100D">
            <w:pPr>
              <w:spacing w:before="120" w:after="120" w:line="240" w:lineRule="auto"/>
            </w:pPr>
            <w:r>
              <w:rPr>
                <w:rFonts w:ascii="Arial" w:hAnsi="Arial" w:cs="Arial"/>
                <w:color w:val="000000"/>
              </w:rPr>
              <w:t>173</w:t>
            </w:r>
          </w:p>
        </w:tc>
        <w:tc>
          <w:tcPr>
            <w:tcW w:w="2528" w:type="dxa"/>
            <w:noWrap/>
            <w:vAlign w:val="center"/>
            <w:hideMark/>
          </w:tcPr>
          <w:p w14:paraId="1102E9A1" w14:textId="253B3728" w:rsidR="00FF100D" w:rsidRPr="00F05224" w:rsidRDefault="00FF100D" w:rsidP="00FF100D">
            <w:pPr>
              <w:spacing w:before="120" w:after="120" w:line="240" w:lineRule="auto"/>
            </w:pPr>
            <w:r>
              <w:rPr>
                <w:rFonts w:ascii="Arial" w:hAnsi="Arial" w:cs="Arial"/>
                <w:color w:val="000000"/>
              </w:rPr>
              <w:t>Cucumber</w:t>
            </w:r>
          </w:p>
        </w:tc>
        <w:tc>
          <w:tcPr>
            <w:tcW w:w="3770" w:type="dxa"/>
            <w:noWrap/>
            <w:vAlign w:val="center"/>
            <w:hideMark/>
          </w:tcPr>
          <w:p w14:paraId="37C98B3F" w14:textId="38A9BA5B" w:rsidR="00FF100D" w:rsidRPr="00F05224" w:rsidRDefault="00FF100D" w:rsidP="00FF100D">
            <w:pPr>
              <w:spacing w:before="120" w:after="120" w:line="240" w:lineRule="auto"/>
            </w:pPr>
            <w:r>
              <w:rPr>
                <w:rFonts w:ascii="Arial" w:hAnsi="Arial" w:cs="Arial"/>
                <w:color w:val="000000"/>
              </w:rPr>
              <w:t>3</w:t>
            </w:r>
          </w:p>
        </w:tc>
      </w:tr>
      <w:tr w:rsidR="00FF100D" w:rsidRPr="00F05224" w14:paraId="68101AD8" w14:textId="77777777" w:rsidTr="00C4473B">
        <w:trPr>
          <w:cantSplit/>
          <w:trHeight w:val="300"/>
        </w:trPr>
        <w:tc>
          <w:tcPr>
            <w:tcW w:w="2712" w:type="dxa"/>
            <w:noWrap/>
            <w:vAlign w:val="center"/>
            <w:hideMark/>
          </w:tcPr>
          <w:p w14:paraId="0FB8CF22" w14:textId="2DF9BE9B" w:rsidR="00FF100D" w:rsidRPr="00F05224" w:rsidRDefault="00FF100D" w:rsidP="00FF100D">
            <w:pPr>
              <w:spacing w:before="120" w:after="120" w:line="240" w:lineRule="auto"/>
            </w:pPr>
            <w:r>
              <w:rPr>
                <w:rFonts w:ascii="Arial" w:hAnsi="Arial" w:cs="Arial"/>
                <w:color w:val="000000"/>
              </w:rPr>
              <w:t>177</w:t>
            </w:r>
          </w:p>
        </w:tc>
        <w:tc>
          <w:tcPr>
            <w:tcW w:w="2528" w:type="dxa"/>
            <w:noWrap/>
            <w:vAlign w:val="center"/>
            <w:hideMark/>
          </w:tcPr>
          <w:p w14:paraId="3FEF01E6" w14:textId="7D5C942C"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4F28B762" w14:textId="0E06BFFB" w:rsidR="00FF100D" w:rsidRPr="00F05224" w:rsidRDefault="00FF100D" w:rsidP="00FF100D">
            <w:pPr>
              <w:spacing w:before="120" w:after="120" w:line="240" w:lineRule="auto"/>
            </w:pPr>
            <w:r>
              <w:rPr>
                <w:rFonts w:ascii="Arial" w:hAnsi="Arial" w:cs="Arial"/>
                <w:color w:val="000000"/>
              </w:rPr>
              <w:t>18</w:t>
            </w:r>
          </w:p>
        </w:tc>
      </w:tr>
      <w:tr w:rsidR="00FF100D" w:rsidRPr="00F05224" w14:paraId="23ACF149" w14:textId="77777777" w:rsidTr="00C4473B">
        <w:trPr>
          <w:cantSplit/>
          <w:trHeight w:val="300"/>
        </w:trPr>
        <w:tc>
          <w:tcPr>
            <w:tcW w:w="2712" w:type="dxa"/>
            <w:noWrap/>
            <w:vAlign w:val="center"/>
            <w:hideMark/>
          </w:tcPr>
          <w:p w14:paraId="4CE2AE0E" w14:textId="0E459832" w:rsidR="00FF100D" w:rsidRPr="00F05224" w:rsidRDefault="00FF100D" w:rsidP="00FF100D">
            <w:pPr>
              <w:spacing w:before="120" w:after="120" w:line="240" w:lineRule="auto"/>
            </w:pPr>
            <w:r>
              <w:rPr>
                <w:rFonts w:ascii="Arial" w:hAnsi="Arial" w:cs="Arial"/>
                <w:color w:val="000000"/>
              </w:rPr>
              <w:t>177</w:t>
            </w:r>
          </w:p>
        </w:tc>
        <w:tc>
          <w:tcPr>
            <w:tcW w:w="2528" w:type="dxa"/>
            <w:noWrap/>
            <w:vAlign w:val="center"/>
            <w:hideMark/>
          </w:tcPr>
          <w:p w14:paraId="2F3C23E8" w14:textId="63EA217E" w:rsidR="00FF100D" w:rsidRPr="00F05224" w:rsidRDefault="00FF100D" w:rsidP="00FF100D">
            <w:pPr>
              <w:spacing w:before="120" w:after="120" w:line="240" w:lineRule="auto"/>
            </w:pPr>
            <w:r>
              <w:rPr>
                <w:rFonts w:ascii="Arial" w:hAnsi="Arial" w:cs="Arial"/>
                <w:color w:val="000000"/>
              </w:rPr>
              <w:t>Plum</w:t>
            </w:r>
          </w:p>
        </w:tc>
        <w:tc>
          <w:tcPr>
            <w:tcW w:w="3770" w:type="dxa"/>
            <w:noWrap/>
            <w:vAlign w:val="center"/>
            <w:hideMark/>
          </w:tcPr>
          <w:p w14:paraId="313A4670" w14:textId="1CC59559" w:rsidR="00FF100D" w:rsidRPr="00F05224" w:rsidRDefault="00FF100D" w:rsidP="00FF100D">
            <w:pPr>
              <w:spacing w:before="120" w:after="120" w:line="240" w:lineRule="auto"/>
            </w:pPr>
            <w:r>
              <w:rPr>
                <w:rFonts w:ascii="Arial" w:hAnsi="Arial" w:cs="Arial"/>
                <w:color w:val="000000"/>
              </w:rPr>
              <w:t>0.25</w:t>
            </w:r>
          </w:p>
        </w:tc>
      </w:tr>
      <w:tr w:rsidR="00FF100D" w:rsidRPr="00F05224" w14:paraId="12A64D1F" w14:textId="77777777" w:rsidTr="00C4473B">
        <w:trPr>
          <w:cantSplit/>
          <w:trHeight w:val="300"/>
        </w:trPr>
        <w:tc>
          <w:tcPr>
            <w:tcW w:w="2712" w:type="dxa"/>
            <w:noWrap/>
            <w:vAlign w:val="center"/>
            <w:hideMark/>
          </w:tcPr>
          <w:p w14:paraId="3CB132A5" w14:textId="7004DA15" w:rsidR="00FF100D" w:rsidRPr="00F05224" w:rsidRDefault="00FF100D" w:rsidP="00FF100D">
            <w:pPr>
              <w:spacing w:before="120" w:after="120" w:line="240" w:lineRule="auto"/>
            </w:pPr>
            <w:r>
              <w:rPr>
                <w:rFonts w:ascii="Arial" w:hAnsi="Arial" w:cs="Arial"/>
                <w:color w:val="000000"/>
              </w:rPr>
              <w:t>177</w:t>
            </w:r>
          </w:p>
        </w:tc>
        <w:tc>
          <w:tcPr>
            <w:tcW w:w="2528" w:type="dxa"/>
            <w:noWrap/>
            <w:vAlign w:val="center"/>
            <w:hideMark/>
          </w:tcPr>
          <w:p w14:paraId="74F0B576" w14:textId="1A412090"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516E61AF" w14:textId="1EAEA4C6" w:rsidR="00FF100D" w:rsidRPr="00F05224" w:rsidRDefault="00FF100D" w:rsidP="00FF100D">
            <w:pPr>
              <w:spacing w:before="120" w:after="120" w:line="240" w:lineRule="auto"/>
            </w:pPr>
            <w:r>
              <w:rPr>
                <w:rFonts w:ascii="Arial" w:hAnsi="Arial" w:cs="Arial"/>
                <w:color w:val="000000"/>
              </w:rPr>
              <w:t>20</w:t>
            </w:r>
          </w:p>
        </w:tc>
      </w:tr>
      <w:tr w:rsidR="00FF100D" w:rsidRPr="00F05224" w14:paraId="53119700" w14:textId="77777777" w:rsidTr="00C4473B">
        <w:trPr>
          <w:cantSplit/>
          <w:trHeight w:val="300"/>
        </w:trPr>
        <w:tc>
          <w:tcPr>
            <w:tcW w:w="2712" w:type="dxa"/>
            <w:noWrap/>
            <w:vAlign w:val="center"/>
            <w:hideMark/>
          </w:tcPr>
          <w:p w14:paraId="10E949E0" w14:textId="01C2954E" w:rsidR="00FF100D" w:rsidRPr="00F05224" w:rsidRDefault="00FF100D" w:rsidP="00FF100D">
            <w:pPr>
              <w:spacing w:before="120" w:after="120" w:line="240" w:lineRule="auto"/>
            </w:pPr>
            <w:r>
              <w:rPr>
                <w:rFonts w:ascii="Arial" w:hAnsi="Arial" w:cs="Arial"/>
                <w:color w:val="000000"/>
              </w:rPr>
              <w:t>197</w:t>
            </w:r>
          </w:p>
        </w:tc>
        <w:tc>
          <w:tcPr>
            <w:tcW w:w="2528" w:type="dxa"/>
            <w:noWrap/>
            <w:vAlign w:val="center"/>
            <w:hideMark/>
          </w:tcPr>
          <w:p w14:paraId="60C3BEE9" w14:textId="681565FA" w:rsidR="00FF100D" w:rsidRPr="00F05224" w:rsidRDefault="00FF100D" w:rsidP="00FF100D">
            <w:pPr>
              <w:spacing w:before="120" w:after="120" w:line="240" w:lineRule="auto"/>
            </w:pPr>
            <w:r>
              <w:rPr>
                <w:rFonts w:ascii="Arial" w:hAnsi="Arial" w:cs="Arial"/>
                <w:color w:val="000000"/>
              </w:rPr>
              <w:t>Gooseberry</w:t>
            </w:r>
          </w:p>
        </w:tc>
        <w:tc>
          <w:tcPr>
            <w:tcW w:w="3770" w:type="dxa"/>
            <w:noWrap/>
            <w:vAlign w:val="center"/>
            <w:hideMark/>
          </w:tcPr>
          <w:p w14:paraId="507FD4C0" w14:textId="54935797" w:rsidR="00FF100D" w:rsidRPr="00F05224" w:rsidRDefault="00FF100D" w:rsidP="00FF100D">
            <w:pPr>
              <w:spacing w:before="120" w:after="120" w:line="240" w:lineRule="auto"/>
            </w:pPr>
            <w:r>
              <w:rPr>
                <w:rFonts w:ascii="Arial" w:hAnsi="Arial" w:cs="Arial"/>
                <w:color w:val="000000"/>
              </w:rPr>
              <w:t>1</w:t>
            </w:r>
          </w:p>
        </w:tc>
      </w:tr>
      <w:tr w:rsidR="00FF100D" w:rsidRPr="00F05224" w14:paraId="175F47FD" w14:textId="77777777" w:rsidTr="00C4473B">
        <w:trPr>
          <w:cantSplit/>
          <w:trHeight w:val="300"/>
        </w:trPr>
        <w:tc>
          <w:tcPr>
            <w:tcW w:w="2712" w:type="dxa"/>
            <w:noWrap/>
            <w:vAlign w:val="center"/>
            <w:hideMark/>
          </w:tcPr>
          <w:p w14:paraId="64DABF41" w14:textId="43C1B0EC" w:rsidR="00FF100D" w:rsidRPr="00F05224" w:rsidRDefault="00FF100D" w:rsidP="00FF100D">
            <w:pPr>
              <w:spacing w:before="120" w:after="120" w:line="240" w:lineRule="auto"/>
            </w:pPr>
            <w:r>
              <w:rPr>
                <w:rFonts w:ascii="Arial" w:hAnsi="Arial" w:cs="Arial"/>
                <w:color w:val="000000"/>
              </w:rPr>
              <w:t>197</w:t>
            </w:r>
          </w:p>
        </w:tc>
        <w:tc>
          <w:tcPr>
            <w:tcW w:w="2528" w:type="dxa"/>
            <w:noWrap/>
            <w:vAlign w:val="center"/>
            <w:hideMark/>
          </w:tcPr>
          <w:p w14:paraId="36E7FBCD" w14:textId="278CC5E3"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7CB3C37B" w14:textId="7AA65AEF" w:rsidR="00FF100D" w:rsidRPr="00F05224" w:rsidRDefault="00FF100D" w:rsidP="00FF100D">
            <w:pPr>
              <w:spacing w:before="120" w:after="120" w:line="240" w:lineRule="auto"/>
            </w:pPr>
            <w:r>
              <w:rPr>
                <w:rFonts w:ascii="Arial" w:hAnsi="Arial" w:cs="Arial"/>
                <w:color w:val="000000"/>
              </w:rPr>
              <w:t>2.</w:t>
            </w:r>
            <w:r w:rsidR="0043270A">
              <w:rPr>
                <w:rFonts w:ascii="Arial" w:hAnsi="Arial" w:cs="Arial"/>
                <w:color w:val="000000"/>
              </w:rPr>
              <w:t>3</w:t>
            </w:r>
          </w:p>
        </w:tc>
      </w:tr>
      <w:tr w:rsidR="00FF100D" w:rsidRPr="00F05224" w14:paraId="3CFE908F" w14:textId="77777777" w:rsidTr="00C4473B">
        <w:trPr>
          <w:cantSplit/>
          <w:trHeight w:val="300"/>
        </w:trPr>
        <w:tc>
          <w:tcPr>
            <w:tcW w:w="2712" w:type="dxa"/>
            <w:noWrap/>
            <w:vAlign w:val="center"/>
            <w:hideMark/>
          </w:tcPr>
          <w:p w14:paraId="3D596397" w14:textId="254A0A49" w:rsidR="00FF100D" w:rsidRPr="00F05224" w:rsidRDefault="00FF100D" w:rsidP="00FF100D">
            <w:pPr>
              <w:spacing w:before="120" w:after="120" w:line="240" w:lineRule="auto"/>
            </w:pPr>
            <w:r>
              <w:rPr>
                <w:rFonts w:ascii="Arial" w:hAnsi="Arial" w:cs="Arial"/>
                <w:color w:val="000000"/>
              </w:rPr>
              <w:t>200</w:t>
            </w:r>
          </w:p>
        </w:tc>
        <w:tc>
          <w:tcPr>
            <w:tcW w:w="2528" w:type="dxa"/>
            <w:noWrap/>
            <w:vAlign w:val="center"/>
            <w:hideMark/>
          </w:tcPr>
          <w:p w14:paraId="294E77EA" w14:textId="37AB067A"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425B209A" w14:textId="05217DB8" w:rsidR="00FF100D" w:rsidRPr="00F05224" w:rsidRDefault="00FF100D" w:rsidP="00FF100D">
            <w:pPr>
              <w:spacing w:before="120" w:after="120" w:line="240" w:lineRule="auto"/>
            </w:pPr>
            <w:r>
              <w:rPr>
                <w:rFonts w:ascii="Arial" w:hAnsi="Arial" w:cs="Arial"/>
                <w:color w:val="000000"/>
              </w:rPr>
              <w:t>3</w:t>
            </w:r>
          </w:p>
        </w:tc>
      </w:tr>
      <w:tr w:rsidR="00FF100D" w:rsidRPr="00F05224" w14:paraId="42110F73" w14:textId="77777777" w:rsidTr="00C4473B">
        <w:trPr>
          <w:cantSplit/>
          <w:trHeight w:val="300"/>
        </w:trPr>
        <w:tc>
          <w:tcPr>
            <w:tcW w:w="2712" w:type="dxa"/>
            <w:noWrap/>
            <w:vAlign w:val="center"/>
            <w:hideMark/>
          </w:tcPr>
          <w:p w14:paraId="0CFC84E9" w14:textId="5C598F7A" w:rsidR="00FF100D" w:rsidRPr="00F05224" w:rsidRDefault="00FF100D" w:rsidP="00FF100D">
            <w:pPr>
              <w:spacing w:before="120" w:after="120" w:line="240" w:lineRule="auto"/>
            </w:pPr>
            <w:r>
              <w:rPr>
                <w:rFonts w:ascii="Arial" w:hAnsi="Arial" w:cs="Arial"/>
                <w:color w:val="000000"/>
              </w:rPr>
              <w:t>203</w:t>
            </w:r>
          </w:p>
        </w:tc>
        <w:tc>
          <w:tcPr>
            <w:tcW w:w="2528" w:type="dxa"/>
            <w:noWrap/>
            <w:vAlign w:val="center"/>
            <w:hideMark/>
          </w:tcPr>
          <w:p w14:paraId="4E8392A5" w14:textId="5A385EA7"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289DA008" w14:textId="2FC438A1" w:rsidR="00FF100D" w:rsidRPr="00F05224" w:rsidRDefault="00FF100D" w:rsidP="00FF100D">
            <w:pPr>
              <w:spacing w:before="120" w:after="120" w:line="240" w:lineRule="auto"/>
            </w:pPr>
            <w:r>
              <w:rPr>
                <w:rFonts w:ascii="Arial" w:hAnsi="Arial" w:cs="Arial"/>
                <w:color w:val="000000"/>
              </w:rPr>
              <w:t>0.32</w:t>
            </w:r>
          </w:p>
        </w:tc>
      </w:tr>
      <w:tr w:rsidR="00FF100D" w:rsidRPr="00F05224" w14:paraId="3911BE5B" w14:textId="77777777" w:rsidTr="00C4473B">
        <w:trPr>
          <w:cantSplit/>
          <w:trHeight w:val="300"/>
        </w:trPr>
        <w:tc>
          <w:tcPr>
            <w:tcW w:w="2712" w:type="dxa"/>
            <w:noWrap/>
            <w:vAlign w:val="center"/>
            <w:hideMark/>
          </w:tcPr>
          <w:p w14:paraId="238A7FA1" w14:textId="6B0FA0FD" w:rsidR="00FF100D" w:rsidRPr="00F05224" w:rsidRDefault="00FF100D" w:rsidP="00FF100D">
            <w:pPr>
              <w:spacing w:before="120" w:after="120" w:line="240" w:lineRule="auto"/>
            </w:pPr>
            <w:r>
              <w:rPr>
                <w:rFonts w:ascii="Arial" w:hAnsi="Arial" w:cs="Arial"/>
                <w:color w:val="000000"/>
              </w:rPr>
              <w:t>203</w:t>
            </w:r>
          </w:p>
        </w:tc>
        <w:tc>
          <w:tcPr>
            <w:tcW w:w="2528" w:type="dxa"/>
            <w:noWrap/>
            <w:vAlign w:val="center"/>
            <w:hideMark/>
          </w:tcPr>
          <w:p w14:paraId="134EF698" w14:textId="4E64B590" w:rsidR="00FF100D" w:rsidRPr="00F05224" w:rsidRDefault="00FF100D" w:rsidP="00FF100D">
            <w:pPr>
              <w:spacing w:before="120" w:after="120" w:line="240" w:lineRule="auto"/>
            </w:pPr>
            <w:r>
              <w:rPr>
                <w:rFonts w:ascii="Arial" w:hAnsi="Arial" w:cs="Arial"/>
                <w:color w:val="000000"/>
              </w:rPr>
              <w:t>Redcurrant</w:t>
            </w:r>
          </w:p>
        </w:tc>
        <w:tc>
          <w:tcPr>
            <w:tcW w:w="3770" w:type="dxa"/>
            <w:noWrap/>
            <w:vAlign w:val="center"/>
            <w:hideMark/>
          </w:tcPr>
          <w:p w14:paraId="5756D40C" w14:textId="0550D4B2" w:rsidR="00FF100D" w:rsidRPr="00F05224" w:rsidRDefault="00FF100D" w:rsidP="00FF100D">
            <w:pPr>
              <w:spacing w:before="120" w:after="120" w:line="240" w:lineRule="auto"/>
            </w:pPr>
            <w:r>
              <w:rPr>
                <w:rFonts w:ascii="Arial" w:hAnsi="Arial" w:cs="Arial"/>
                <w:color w:val="000000"/>
              </w:rPr>
              <w:t>0.05</w:t>
            </w:r>
          </w:p>
        </w:tc>
      </w:tr>
      <w:tr w:rsidR="00FF100D" w:rsidRPr="00F05224" w14:paraId="7222D555" w14:textId="77777777" w:rsidTr="00C4473B">
        <w:trPr>
          <w:cantSplit/>
          <w:trHeight w:val="300"/>
        </w:trPr>
        <w:tc>
          <w:tcPr>
            <w:tcW w:w="2712" w:type="dxa"/>
            <w:noWrap/>
            <w:vAlign w:val="center"/>
            <w:hideMark/>
          </w:tcPr>
          <w:p w14:paraId="78C07568" w14:textId="01B6E30C" w:rsidR="00FF100D" w:rsidRPr="00F05224" w:rsidRDefault="00FF100D" w:rsidP="00FF100D">
            <w:pPr>
              <w:spacing w:before="120" w:after="120" w:line="240" w:lineRule="auto"/>
            </w:pPr>
            <w:r>
              <w:rPr>
                <w:rFonts w:ascii="Arial" w:hAnsi="Arial" w:cs="Arial"/>
                <w:color w:val="000000"/>
              </w:rPr>
              <w:t>203</w:t>
            </w:r>
          </w:p>
        </w:tc>
        <w:tc>
          <w:tcPr>
            <w:tcW w:w="2528" w:type="dxa"/>
            <w:noWrap/>
            <w:vAlign w:val="center"/>
            <w:hideMark/>
          </w:tcPr>
          <w:p w14:paraId="0A651A82" w14:textId="5FB2B737"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63B6AD4A" w14:textId="322AA2C3" w:rsidR="00FF100D" w:rsidRPr="00F05224" w:rsidRDefault="00FF100D" w:rsidP="00FF100D">
            <w:pPr>
              <w:spacing w:before="120" w:after="120" w:line="240" w:lineRule="auto"/>
            </w:pPr>
            <w:r>
              <w:rPr>
                <w:rFonts w:ascii="Arial" w:hAnsi="Arial" w:cs="Arial"/>
                <w:color w:val="000000"/>
              </w:rPr>
              <w:t>0.05</w:t>
            </w:r>
          </w:p>
        </w:tc>
      </w:tr>
      <w:tr w:rsidR="00FF100D" w:rsidRPr="00F05224" w14:paraId="2B2D3DD2" w14:textId="77777777" w:rsidTr="00C4473B">
        <w:trPr>
          <w:cantSplit/>
          <w:trHeight w:val="300"/>
        </w:trPr>
        <w:tc>
          <w:tcPr>
            <w:tcW w:w="2712" w:type="dxa"/>
            <w:noWrap/>
            <w:vAlign w:val="center"/>
            <w:hideMark/>
          </w:tcPr>
          <w:p w14:paraId="3D5F1BD5" w14:textId="51EA5C5F" w:rsidR="00FF100D" w:rsidRPr="00F05224" w:rsidRDefault="00FF100D" w:rsidP="00FF100D">
            <w:pPr>
              <w:spacing w:before="120" w:after="120" w:line="240" w:lineRule="auto"/>
            </w:pPr>
            <w:r>
              <w:rPr>
                <w:rFonts w:ascii="Arial" w:hAnsi="Arial" w:cs="Arial"/>
                <w:color w:val="000000"/>
              </w:rPr>
              <w:t>205</w:t>
            </w:r>
          </w:p>
        </w:tc>
        <w:tc>
          <w:tcPr>
            <w:tcW w:w="2528" w:type="dxa"/>
            <w:noWrap/>
            <w:vAlign w:val="center"/>
            <w:hideMark/>
          </w:tcPr>
          <w:p w14:paraId="04BBA142" w14:textId="2D61DBFA"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2D262384" w14:textId="37F9BD47" w:rsidR="00FF100D" w:rsidRPr="00F05224" w:rsidRDefault="00FF100D" w:rsidP="00FF100D">
            <w:pPr>
              <w:spacing w:before="120" w:after="120" w:line="240" w:lineRule="auto"/>
            </w:pPr>
            <w:r>
              <w:rPr>
                <w:rFonts w:ascii="Arial" w:hAnsi="Arial" w:cs="Arial"/>
                <w:color w:val="000000"/>
              </w:rPr>
              <w:t>0.25</w:t>
            </w:r>
          </w:p>
        </w:tc>
      </w:tr>
      <w:tr w:rsidR="00FF100D" w:rsidRPr="00F05224" w14:paraId="53C4A80E" w14:textId="77777777" w:rsidTr="00C4473B">
        <w:trPr>
          <w:cantSplit/>
          <w:trHeight w:val="300"/>
        </w:trPr>
        <w:tc>
          <w:tcPr>
            <w:tcW w:w="2712" w:type="dxa"/>
            <w:noWrap/>
            <w:vAlign w:val="center"/>
            <w:hideMark/>
          </w:tcPr>
          <w:p w14:paraId="01A963FB" w14:textId="766DEDFB" w:rsidR="00FF100D" w:rsidRPr="00F05224" w:rsidRDefault="00FF100D" w:rsidP="00FF100D">
            <w:pPr>
              <w:spacing w:before="120" w:after="120" w:line="240" w:lineRule="auto"/>
            </w:pPr>
            <w:r>
              <w:rPr>
                <w:rFonts w:ascii="Arial" w:hAnsi="Arial" w:cs="Arial"/>
                <w:color w:val="000000"/>
              </w:rPr>
              <w:t>205</w:t>
            </w:r>
          </w:p>
        </w:tc>
        <w:tc>
          <w:tcPr>
            <w:tcW w:w="2528" w:type="dxa"/>
            <w:noWrap/>
            <w:vAlign w:val="center"/>
            <w:hideMark/>
          </w:tcPr>
          <w:p w14:paraId="5A6D3A9F" w14:textId="10065AD0"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2B6EC692" w14:textId="01E7A3C8" w:rsidR="00FF100D" w:rsidRPr="00F05224" w:rsidRDefault="00FF100D" w:rsidP="00FF100D">
            <w:pPr>
              <w:spacing w:before="120" w:after="120" w:line="240" w:lineRule="auto"/>
            </w:pPr>
            <w:r>
              <w:rPr>
                <w:rFonts w:ascii="Arial" w:hAnsi="Arial" w:cs="Arial"/>
                <w:color w:val="000000"/>
              </w:rPr>
              <w:t>2.</w:t>
            </w:r>
            <w:r w:rsidR="0043270A">
              <w:rPr>
                <w:rFonts w:ascii="Arial" w:hAnsi="Arial" w:cs="Arial"/>
                <w:color w:val="000000"/>
              </w:rPr>
              <w:t>3</w:t>
            </w:r>
          </w:p>
        </w:tc>
      </w:tr>
      <w:tr w:rsidR="00FF100D" w:rsidRPr="00F05224" w14:paraId="7F8B7467" w14:textId="77777777" w:rsidTr="00C4473B">
        <w:trPr>
          <w:cantSplit/>
          <w:trHeight w:val="300"/>
        </w:trPr>
        <w:tc>
          <w:tcPr>
            <w:tcW w:w="2712" w:type="dxa"/>
            <w:noWrap/>
            <w:vAlign w:val="center"/>
            <w:hideMark/>
          </w:tcPr>
          <w:p w14:paraId="3A6FF2D5" w14:textId="778200CB" w:rsidR="00FF100D" w:rsidRPr="00F05224" w:rsidRDefault="00FF100D" w:rsidP="00FF100D">
            <w:pPr>
              <w:spacing w:before="120" w:after="120" w:line="240" w:lineRule="auto"/>
            </w:pPr>
            <w:r>
              <w:rPr>
                <w:rFonts w:ascii="Arial" w:hAnsi="Arial" w:cs="Arial"/>
                <w:color w:val="000000"/>
              </w:rPr>
              <w:t>205</w:t>
            </w:r>
          </w:p>
        </w:tc>
        <w:tc>
          <w:tcPr>
            <w:tcW w:w="2528" w:type="dxa"/>
            <w:noWrap/>
            <w:vAlign w:val="center"/>
            <w:hideMark/>
          </w:tcPr>
          <w:p w14:paraId="73C3B5BC" w14:textId="16ED792A"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361FDDC4" w14:textId="6066389C" w:rsidR="00FF100D" w:rsidRPr="00F05224" w:rsidRDefault="00FF100D" w:rsidP="00FF100D">
            <w:pPr>
              <w:spacing w:before="120" w:after="120" w:line="240" w:lineRule="auto"/>
            </w:pPr>
            <w:r>
              <w:rPr>
                <w:rFonts w:ascii="Arial" w:hAnsi="Arial" w:cs="Arial"/>
                <w:color w:val="000000"/>
              </w:rPr>
              <w:t>4</w:t>
            </w:r>
          </w:p>
        </w:tc>
      </w:tr>
      <w:tr w:rsidR="00FF100D" w:rsidRPr="00F05224" w14:paraId="7B12C985" w14:textId="77777777" w:rsidTr="00C4473B">
        <w:trPr>
          <w:cantSplit/>
          <w:trHeight w:val="300"/>
        </w:trPr>
        <w:tc>
          <w:tcPr>
            <w:tcW w:w="2712" w:type="dxa"/>
            <w:noWrap/>
            <w:vAlign w:val="center"/>
            <w:hideMark/>
          </w:tcPr>
          <w:p w14:paraId="23FD8935" w14:textId="3B6F5513" w:rsidR="00FF100D" w:rsidRPr="00F05224" w:rsidRDefault="00FF100D" w:rsidP="00FF100D">
            <w:pPr>
              <w:spacing w:before="120" w:after="120" w:line="240" w:lineRule="auto"/>
            </w:pPr>
            <w:r>
              <w:rPr>
                <w:rFonts w:ascii="Arial" w:hAnsi="Arial" w:cs="Arial"/>
                <w:color w:val="000000"/>
              </w:rPr>
              <w:t>205</w:t>
            </w:r>
          </w:p>
        </w:tc>
        <w:tc>
          <w:tcPr>
            <w:tcW w:w="2528" w:type="dxa"/>
            <w:noWrap/>
            <w:vAlign w:val="center"/>
            <w:hideMark/>
          </w:tcPr>
          <w:p w14:paraId="50857E69" w14:textId="4E504EF6" w:rsidR="00FF100D" w:rsidRPr="00F05224" w:rsidRDefault="00FF100D" w:rsidP="00FF100D">
            <w:pPr>
              <w:spacing w:before="120" w:after="120" w:line="240" w:lineRule="auto"/>
            </w:pPr>
            <w:r>
              <w:rPr>
                <w:rFonts w:ascii="Arial" w:hAnsi="Arial" w:cs="Arial"/>
                <w:color w:val="000000"/>
              </w:rPr>
              <w:t>Courgettes</w:t>
            </w:r>
          </w:p>
        </w:tc>
        <w:tc>
          <w:tcPr>
            <w:tcW w:w="3770" w:type="dxa"/>
            <w:noWrap/>
            <w:vAlign w:val="center"/>
            <w:hideMark/>
          </w:tcPr>
          <w:p w14:paraId="2C4F58EA" w14:textId="320F54B4" w:rsidR="00FF100D" w:rsidRPr="00F05224" w:rsidRDefault="00FF100D" w:rsidP="00FF100D">
            <w:pPr>
              <w:spacing w:before="120" w:after="120" w:line="240" w:lineRule="auto"/>
            </w:pPr>
            <w:r>
              <w:rPr>
                <w:rFonts w:ascii="Arial" w:hAnsi="Arial" w:cs="Arial"/>
                <w:color w:val="000000"/>
              </w:rPr>
              <w:t>5.</w:t>
            </w:r>
            <w:r w:rsidR="0043270A">
              <w:rPr>
                <w:rFonts w:ascii="Arial" w:hAnsi="Arial" w:cs="Arial"/>
                <w:color w:val="000000"/>
              </w:rPr>
              <w:t>8</w:t>
            </w:r>
          </w:p>
        </w:tc>
      </w:tr>
      <w:tr w:rsidR="00FF100D" w:rsidRPr="00F05224" w14:paraId="13487624" w14:textId="77777777" w:rsidTr="00C4473B">
        <w:trPr>
          <w:cantSplit/>
          <w:trHeight w:val="300"/>
        </w:trPr>
        <w:tc>
          <w:tcPr>
            <w:tcW w:w="2712" w:type="dxa"/>
            <w:noWrap/>
            <w:vAlign w:val="center"/>
            <w:hideMark/>
          </w:tcPr>
          <w:p w14:paraId="1AC9DC38" w14:textId="0CC40291" w:rsidR="00FF100D" w:rsidRPr="00F05224" w:rsidRDefault="00FF100D" w:rsidP="00FF100D">
            <w:pPr>
              <w:spacing w:before="120" w:after="120" w:line="240" w:lineRule="auto"/>
            </w:pPr>
            <w:r>
              <w:rPr>
                <w:rFonts w:ascii="Arial" w:hAnsi="Arial" w:cs="Arial"/>
                <w:color w:val="000000"/>
              </w:rPr>
              <w:t>206</w:t>
            </w:r>
          </w:p>
        </w:tc>
        <w:tc>
          <w:tcPr>
            <w:tcW w:w="2528" w:type="dxa"/>
            <w:noWrap/>
            <w:vAlign w:val="center"/>
            <w:hideMark/>
          </w:tcPr>
          <w:p w14:paraId="4D120F35" w14:textId="55963840"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48DE4D4E" w14:textId="2C49A65F" w:rsidR="00FF100D" w:rsidRPr="00F05224" w:rsidRDefault="00FF100D" w:rsidP="00FF100D">
            <w:pPr>
              <w:spacing w:before="120" w:after="120" w:line="240" w:lineRule="auto"/>
            </w:pPr>
            <w:r>
              <w:rPr>
                <w:rFonts w:ascii="Arial" w:hAnsi="Arial" w:cs="Arial"/>
                <w:color w:val="000000"/>
              </w:rPr>
              <w:t>0.3</w:t>
            </w:r>
          </w:p>
        </w:tc>
      </w:tr>
      <w:tr w:rsidR="00FF100D" w:rsidRPr="00F05224" w14:paraId="3E1C1F3B" w14:textId="77777777" w:rsidTr="00C4473B">
        <w:trPr>
          <w:cantSplit/>
          <w:trHeight w:val="300"/>
        </w:trPr>
        <w:tc>
          <w:tcPr>
            <w:tcW w:w="2712" w:type="dxa"/>
            <w:noWrap/>
            <w:vAlign w:val="center"/>
            <w:hideMark/>
          </w:tcPr>
          <w:p w14:paraId="5DE8FD85" w14:textId="4EB23609" w:rsidR="00FF100D" w:rsidRPr="00F05224" w:rsidRDefault="00FF100D" w:rsidP="00FF100D">
            <w:pPr>
              <w:spacing w:before="120" w:after="120" w:line="240" w:lineRule="auto"/>
            </w:pPr>
            <w:r>
              <w:rPr>
                <w:rFonts w:ascii="Arial" w:hAnsi="Arial" w:cs="Arial"/>
                <w:color w:val="000000"/>
              </w:rPr>
              <w:t>206</w:t>
            </w:r>
          </w:p>
        </w:tc>
        <w:tc>
          <w:tcPr>
            <w:tcW w:w="2528" w:type="dxa"/>
            <w:noWrap/>
            <w:vAlign w:val="center"/>
            <w:hideMark/>
          </w:tcPr>
          <w:p w14:paraId="4E52CB3B" w14:textId="73A3AEB4"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594B7032" w14:textId="5862BC63" w:rsidR="00FF100D" w:rsidRPr="00F05224" w:rsidRDefault="00FF100D" w:rsidP="00FF100D">
            <w:pPr>
              <w:spacing w:before="120" w:after="120" w:line="240" w:lineRule="auto"/>
            </w:pPr>
            <w:r>
              <w:rPr>
                <w:rFonts w:ascii="Arial" w:hAnsi="Arial" w:cs="Arial"/>
                <w:color w:val="000000"/>
              </w:rPr>
              <w:t>0.3</w:t>
            </w:r>
          </w:p>
        </w:tc>
      </w:tr>
      <w:tr w:rsidR="00FF100D" w:rsidRPr="00F05224" w14:paraId="3BD40AE7" w14:textId="77777777" w:rsidTr="00C4473B">
        <w:trPr>
          <w:cantSplit/>
          <w:trHeight w:val="300"/>
        </w:trPr>
        <w:tc>
          <w:tcPr>
            <w:tcW w:w="2712" w:type="dxa"/>
            <w:noWrap/>
            <w:vAlign w:val="center"/>
            <w:hideMark/>
          </w:tcPr>
          <w:p w14:paraId="57E6F7F1" w14:textId="2FF7D7F5" w:rsidR="00FF100D" w:rsidRPr="00F05224" w:rsidRDefault="00FF100D" w:rsidP="00FF100D">
            <w:pPr>
              <w:spacing w:before="120" w:after="120" w:line="240" w:lineRule="auto"/>
            </w:pPr>
            <w:r>
              <w:rPr>
                <w:rFonts w:ascii="Arial" w:hAnsi="Arial" w:cs="Arial"/>
                <w:color w:val="000000"/>
              </w:rPr>
              <w:t>215</w:t>
            </w:r>
          </w:p>
        </w:tc>
        <w:tc>
          <w:tcPr>
            <w:tcW w:w="2528" w:type="dxa"/>
            <w:noWrap/>
            <w:vAlign w:val="center"/>
            <w:hideMark/>
          </w:tcPr>
          <w:p w14:paraId="52C2CCC4" w14:textId="3A89A2CF"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16364A7B" w14:textId="7948ED01" w:rsidR="00FF100D" w:rsidRPr="00F05224" w:rsidRDefault="00FF100D" w:rsidP="00FF100D">
            <w:pPr>
              <w:spacing w:before="120" w:after="120" w:line="240" w:lineRule="auto"/>
            </w:pPr>
            <w:r>
              <w:rPr>
                <w:rFonts w:ascii="Arial" w:hAnsi="Arial" w:cs="Arial"/>
                <w:color w:val="000000"/>
              </w:rPr>
              <w:t>6.</w:t>
            </w:r>
            <w:r w:rsidR="0043270A">
              <w:rPr>
                <w:rFonts w:ascii="Arial" w:hAnsi="Arial" w:cs="Arial"/>
                <w:color w:val="000000"/>
              </w:rPr>
              <w:t>8</w:t>
            </w:r>
          </w:p>
        </w:tc>
      </w:tr>
      <w:tr w:rsidR="00FF100D" w:rsidRPr="00F05224" w14:paraId="0C43EA63" w14:textId="77777777" w:rsidTr="00C4473B">
        <w:trPr>
          <w:cantSplit/>
          <w:trHeight w:val="300"/>
        </w:trPr>
        <w:tc>
          <w:tcPr>
            <w:tcW w:w="2712" w:type="dxa"/>
            <w:noWrap/>
            <w:vAlign w:val="center"/>
            <w:hideMark/>
          </w:tcPr>
          <w:p w14:paraId="50B31EED" w14:textId="6348F5FE" w:rsidR="00FF100D" w:rsidRPr="00F05224" w:rsidRDefault="00FF100D" w:rsidP="00FF100D">
            <w:pPr>
              <w:spacing w:before="120" w:after="120" w:line="240" w:lineRule="auto"/>
            </w:pPr>
            <w:r>
              <w:rPr>
                <w:rFonts w:ascii="Arial" w:hAnsi="Arial" w:cs="Arial"/>
                <w:color w:val="000000"/>
              </w:rPr>
              <w:t>215</w:t>
            </w:r>
          </w:p>
        </w:tc>
        <w:tc>
          <w:tcPr>
            <w:tcW w:w="2528" w:type="dxa"/>
            <w:noWrap/>
            <w:vAlign w:val="center"/>
            <w:hideMark/>
          </w:tcPr>
          <w:p w14:paraId="02B6503B" w14:textId="69574B24" w:rsidR="00FF100D" w:rsidRPr="00F05224" w:rsidRDefault="00FF100D" w:rsidP="00FF100D">
            <w:pPr>
              <w:spacing w:before="120" w:after="120" w:line="240" w:lineRule="auto"/>
            </w:pPr>
            <w:r>
              <w:rPr>
                <w:rFonts w:ascii="Arial" w:hAnsi="Arial" w:cs="Arial"/>
                <w:color w:val="000000"/>
              </w:rPr>
              <w:t>Courgettes</w:t>
            </w:r>
          </w:p>
        </w:tc>
        <w:tc>
          <w:tcPr>
            <w:tcW w:w="3770" w:type="dxa"/>
            <w:noWrap/>
            <w:vAlign w:val="center"/>
            <w:hideMark/>
          </w:tcPr>
          <w:p w14:paraId="27308AA7" w14:textId="3E0ED0CE" w:rsidR="00FF100D" w:rsidRPr="00F05224" w:rsidRDefault="00FF100D" w:rsidP="00FF100D">
            <w:pPr>
              <w:spacing w:before="120" w:after="120" w:line="240" w:lineRule="auto"/>
            </w:pPr>
            <w:r>
              <w:rPr>
                <w:rFonts w:ascii="Arial" w:hAnsi="Arial" w:cs="Arial"/>
                <w:color w:val="000000"/>
              </w:rPr>
              <w:t>2.</w:t>
            </w:r>
            <w:r w:rsidR="0043270A">
              <w:rPr>
                <w:rFonts w:ascii="Arial" w:hAnsi="Arial" w:cs="Arial"/>
                <w:color w:val="000000"/>
              </w:rPr>
              <w:t>9</w:t>
            </w:r>
          </w:p>
        </w:tc>
      </w:tr>
      <w:tr w:rsidR="00FF100D" w:rsidRPr="00F05224" w14:paraId="6051F243" w14:textId="77777777" w:rsidTr="00C4473B">
        <w:trPr>
          <w:cantSplit/>
          <w:trHeight w:val="300"/>
        </w:trPr>
        <w:tc>
          <w:tcPr>
            <w:tcW w:w="2712" w:type="dxa"/>
            <w:noWrap/>
            <w:vAlign w:val="center"/>
            <w:hideMark/>
          </w:tcPr>
          <w:p w14:paraId="2483878C" w14:textId="2B60BC13" w:rsidR="00FF100D" w:rsidRPr="00F05224" w:rsidRDefault="00FF100D" w:rsidP="00FF100D">
            <w:pPr>
              <w:spacing w:before="120" w:after="120" w:line="240" w:lineRule="auto"/>
            </w:pPr>
            <w:r>
              <w:rPr>
                <w:rFonts w:ascii="Arial" w:hAnsi="Arial" w:cs="Arial"/>
                <w:color w:val="000000"/>
              </w:rPr>
              <w:t>215</w:t>
            </w:r>
          </w:p>
        </w:tc>
        <w:tc>
          <w:tcPr>
            <w:tcW w:w="2528" w:type="dxa"/>
            <w:noWrap/>
            <w:vAlign w:val="center"/>
            <w:hideMark/>
          </w:tcPr>
          <w:p w14:paraId="64F3C672" w14:textId="55A04170"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7710F347" w14:textId="663C5EA4" w:rsidR="00FF100D" w:rsidRPr="00F05224" w:rsidRDefault="00FF100D" w:rsidP="00FF100D">
            <w:pPr>
              <w:spacing w:before="120" w:after="120" w:line="240" w:lineRule="auto"/>
            </w:pPr>
            <w:r>
              <w:rPr>
                <w:rFonts w:ascii="Arial" w:hAnsi="Arial" w:cs="Arial"/>
                <w:color w:val="000000"/>
              </w:rPr>
              <w:t>1.5</w:t>
            </w:r>
          </w:p>
        </w:tc>
      </w:tr>
      <w:tr w:rsidR="00FF100D" w:rsidRPr="00F05224" w14:paraId="03135CAE" w14:textId="77777777" w:rsidTr="00C4473B">
        <w:trPr>
          <w:cantSplit/>
          <w:trHeight w:val="300"/>
        </w:trPr>
        <w:tc>
          <w:tcPr>
            <w:tcW w:w="2712" w:type="dxa"/>
            <w:noWrap/>
            <w:vAlign w:val="center"/>
            <w:hideMark/>
          </w:tcPr>
          <w:p w14:paraId="42C7DDC4" w14:textId="7F25DD6E" w:rsidR="00FF100D" w:rsidRPr="00F05224" w:rsidRDefault="00FF100D" w:rsidP="00FF100D">
            <w:pPr>
              <w:spacing w:before="120" w:after="120" w:line="240" w:lineRule="auto"/>
            </w:pPr>
            <w:r>
              <w:rPr>
                <w:rFonts w:ascii="Arial" w:hAnsi="Arial" w:cs="Arial"/>
                <w:color w:val="000000"/>
              </w:rPr>
              <w:t>215</w:t>
            </w:r>
          </w:p>
        </w:tc>
        <w:tc>
          <w:tcPr>
            <w:tcW w:w="2528" w:type="dxa"/>
            <w:noWrap/>
            <w:vAlign w:val="center"/>
            <w:hideMark/>
          </w:tcPr>
          <w:p w14:paraId="0893717D" w14:textId="2BB2090B" w:rsidR="00FF100D" w:rsidRPr="00F05224" w:rsidRDefault="00FF100D" w:rsidP="00FF100D">
            <w:pPr>
              <w:spacing w:before="120" w:after="120" w:line="240" w:lineRule="auto"/>
            </w:pPr>
            <w:r>
              <w:rPr>
                <w:rFonts w:ascii="Arial" w:hAnsi="Arial" w:cs="Arial"/>
                <w:color w:val="000000"/>
              </w:rPr>
              <w:t>Gooseberry</w:t>
            </w:r>
          </w:p>
        </w:tc>
        <w:tc>
          <w:tcPr>
            <w:tcW w:w="3770" w:type="dxa"/>
            <w:noWrap/>
            <w:vAlign w:val="center"/>
            <w:hideMark/>
          </w:tcPr>
          <w:p w14:paraId="1B756E40" w14:textId="0988BC25" w:rsidR="00FF100D" w:rsidRPr="00F05224" w:rsidRDefault="00FF100D" w:rsidP="00FF100D">
            <w:pPr>
              <w:spacing w:before="120" w:after="120" w:line="240" w:lineRule="auto"/>
            </w:pPr>
            <w:r>
              <w:rPr>
                <w:rFonts w:ascii="Arial" w:hAnsi="Arial" w:cs="Arial"/>
                <w:color w:val="000000"/>
              </w:rPr>
              <w:t>4</w:t>
            </w:r>
          </w:p>
        </w:tc>
      </w:tr>
      <w:tr w:rsidR="00FF100D" w:rsidRPr="00F05224" w14:paraId="7223417B" w14:textId="77777777" w:rsidTr="00C4473B">
        <w:trPr>
          <w:cantSplit/>
          <w:trHeight w:val="300"/>
        </w:trPr>
        <w:tc>
          <w:tcPr>
            <w:tcW w:w="2712" w:type="dxa"/>
            <w:noWrap/>
            <w:vAlign w:val="center"/>
            <w:hideMark/>
          </w:tcPr>
          <w:p w14:paraId="18D72102" w14:textId="00F50F5B" w:rsidR="00FF100D" w:rsidRPr="00F05224" w:rsidRDefault="00FF100D" w:rsidP="00FF100D">
            <w:pPr>
              <w:spacing w:before="120" w:after="120" w:line="240" w:lineRule="auto"/>
            </w:pPr>
            <w:r>
              <w:rPr>
                <w:rFonts w:ascii="Arial" w:hAnsi="Arial" w:cs="Arial"/>
                <w:color w:val="000000"/>
              </w:rPr>
              <w:t>215</w:t>
            </w:r>
          </w:p>
        </w:tc>
        <w:tc>
          <w:tcPr>
            <w:tcW w:w="2528" w:type="dxa"/>
            <w:noWrap/>
            <w:vAlign w:val="center"/>
            <w:hideMark/>
          </w:tcPr>
          <w:p w14:paraId="1019FA23" w14:textId="105E1DB2" w:rsidR="00FF100D" w:rsidRPr="00F05224" w:rsidRDefault="00FF100D" w:rsidP="00FF100D">
            <w:pPr>
              <w:spacing w:before="120" w:after="120" w:line="240" w:lineRule="auto"/>
            </w:pPr>
            <w:r>
              <w:rPr>
                <w:rFonts w:ascii="Arial" w:hAnsi="Arial" w:cs="Arial"/>
                <w:color w:val="000000"/>
              </w:rPr>
              <w:t>Pepper</w:t>
            </w:r>
          </w:p>
        </w:tc>
        <w:tc>
          <w:tcPr>
            <w:tcW w:w="3770" w:type="dxa"/>
            <w:noWrap/>
            <w:vAlign w:val="center"/>
            <w:hideMark/>
          </w:tcPr>
          <w:p w14:paraId="4F9DC1DE" w14:textId="4AC5468A" w:rsidR="00FF100D" w:rsidRPr="00F05224" w:rsidRDefault="00FF100D" w:rsidP="00FF100D">
            <w:pPr>
              <w:spacing w:before="120" w:after="120" w:line="240" w:lineRule="auto"/>
            </w:pPr>
            <w:r>
              <w:rPr>
                <w:rFonts w:ascii="Arial" w:hAnsi="Arial" w:cs="Arial"/>
                <w:color w:val="000000"/>
              </w:rPr>
              <w:t>2</w:t>
            </w:r>
          </w:p>
        </w:tc>
      </w:tr>
      <w:tr w:rsidR="00FF100D" w:rsidRPr="00F05224" w14:paraId="50F74C0D" w14:textId="77777777" w:rsidTr="00C4473B">
        <w:trPr>
          <w:cantSplit/>
          <w:trHeight w:val="300"/>
        </w:trPr>
        <w:tc>
          <w:tcPr>
            <w:tcW w:w="2712" w:type="dxa"/>
            <w:noWrap/>
            <w:vAlign w:val="center"/>
            <w:hideMark/>
          </w:tcPr>
          <w:p w14:paraId="4D93F1BC" w14:textId="3AEC7331" w:rsidR="00FF100D" w:rsidRPr="00F05224" w:rsidRDefault="00FF100D" w:rsidP="00FF100D">
            <w:pPr>
              <w:spacing w:before="120" w:after="120" w:line="240" w:lineRule="auto"/>
            </w:pPr>
            <w:r>
              <w:rPr>
                <w:rFonts w:ascii="Arial" w:hAnsi="Arial" w:cs="Arial"/>
                <w:color w:val="000000"/>
              </w:rPr>
              <w:lastRenderedPageBreak/>
              <w:t>215</w:t>
            </w:r>
          </w:p>
        </w:tc>
        <w:tc>
          <w:tcPr>
            <w:tcW w:w="2528" w:type="dxa"/>
            <w:noWrap/>
            <w:vAlign w:val="center"/>
            <w:hideMark/>
          </w:tcPr>
          <w:p w14:paraId="3FADA26C" w14:textId="6B2617FD" w:rsidR="00FF100D" w:rsidRPr="00F05224" w:rsidRDefault="00FF100D" w:rsidP="00FF100D">
            <w:pPr>
              <w:spacing w:before="120" w:after="120" w:line="240" w:lineRule="auto"/>
            </w:pPr>
            <w:r>
              <w:rPr>
                <w:rFonts w:ascii="Arial" w:hAnsi="Arial" w:cs="Arial"/>
                <w:color w:val="000000"/>
              </w:rPr>
              <w:t>Cucumber</w:t>
            </w:r>
          </w:p>
        </w:tc>
        <w:tc>
          <w:tcPr>
            <w:tcW w:w="3770" w:type="dxa"/>
            <w:noWrap/>
            <w:vAlign w:val="center"/>
            <w:hideMark/>
          </w:tcPr>
          <w:p w14:paraId="033CDD02" w14:textId="144AC692" w:rsidR="00FF100D" w:rsidRPr="00F05224" w:rsidRDefault="00FF100D" w:rsidP="00FF100D">
            <w:pPr>
              <w:spacing w:before="120" w:after="120" w:line="240" w:lineRule="auto"/>
            </w:pPr>
            <w:r>
              <w:rPr>
                <w:rFonts w:ascii="Arial" w:hAnsi="Arial" w:cs="Arial"/>
                <w:color w:val="000000"/>
              </w:rPr>
              <w:t>1.</w:t>
            </w:r>
            <w:r w:rsidR="0043270A">
              <w:rPr>
                <w:rFonts w:ascii="Arial" w:hAnsi="Arial" w:cs="Arial"/>
                <w:color w:val="000000"/>
              </w:rPr>
              <w:t>9</w:t>
            </w:r>
          </w:p>
        </w:tc>
      </w:tr>
      <w:tr w:rsidR="00FF100D" w:rsidRPr="00F05224" w14:paraId="137BF2AF" w14:textId="77777777" w:rsidTr="00C4473B">
        <w:trPr>
          <w:cantSplit/>
          <w:trHeight w:val="300"/>
        </w:trPr>
        <w:tc>
          <w:tcPr>
            <w:tcW w:w="2712" w:type="dxa"/>
            <w:noWrap/>
            <w:vAlign w:val="center"/>
            <w:hideMark/>
          </w:tcPr>
          <w:p w14:paraId="3A2D5CA7" w14:textId="11F84122" w:rsidR="00FF100D" w:rsidRPr="00F05224" w:rsidRDefault="00FF100D" w:rsidP="00FF100D">
            <w:pPr>
              <w:spacing w:before="120" w:after="120" w:line="240" w:lineRule="auto"/>
            </w:pPr>
            <w:r>
              <w:rPr>
                <w:rFonts w:ascii="Arial" w:hAnsi="Arial" w:cs="Arial"/>
                <w:color w:val="000000"/>
              </w:rPr>
              <w:t>215</w:t>
            </w:r>
          </w:p>
        </w:tc>
        <w:tc>
          <w:tcPr>
            <w:tcW w:w="2528" w:type="dxa"/>
            <w:noWrap/>
            <w:vAlign w:val="center"/>
            <w:hideMark/>
          </w:tcPr>
          <w:p w14:paraId="7948398C" w14:textId="39CDC0D4"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62D4A99E" w14:textId="1F45F5B9" w:rsidR="00FF100D" w:rsidRPr="00F05224" w:rsidRDefault="00FF100D" w:rsidP="00FF100D">
            <w:pPr>
              <w:spacing w:before="120" w:after="120" w:line="240" w:lineRule="auto"/>
            </w:pPr>
            <w:r>
              <w:rPr>
                <w:rFonts w:ascii="Arial" w:hAnsi="Arial" w:cs="Arial"/>
                <w:color w:val="000000"/>
              </w:rPr>
              <w:t>12</w:t>
            </w:r>
          </w:p>
        </w:tc>
      </w:tr>
      <w:tr w:rsidR="00FF100D" w:rsidRPr="00F05224" w14:paraId="7CB5113B" w14:textId="77777777" w:rsidTr="00C4473B">
        <w:trPr>
          <w:cantSplit/>
          <w:trHeight w:val="300"/>
        </w:trPr>
        <w:tc>
          <w:tcPr>
            <w:tcW w:w="2712" w:type="dxa"/>
            <w:noWrap/>
            <w:vAlign w:val="center"/>
            <w:hideMark/>
          </w:tcPr>
          <w:p w14:paraId="1519E6B7" w14:textId="78E3D0B8" w:rsidR="00FF100D" w:rsidRPr="00F05224" w:rsidRDefault="00FF100D" w:rsidP="00FF100D">
            <w:pPr>
              <w:spacing w:before="120" w:after="120" w:line="240" w:lineRule="auto"/>
            </w:pPr>
            <w:r>
              <w:rPr>
                <w:rFonts w:ascii="Arial" w:hAnsi="Arial" w:cs="Arial"/>
                <w:color w:val="000000"/>
              </w:rPr>
              <w:t>215</w:t>
            </w:r>
          </w:p>
        </w:tc>
        <w:tc>
          <w:tcPr>
            <w:tcW w:w="2528" w:type="dxa"/>
            <w:noWrap/>
            <w:vAlign w:val="center"/>
            <w:hideMark/>
          </w:tcPr>
          <w:p w14:paraId="1DB4A45E" w14:textId="25DBB203"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3612723B" w14:textId="1FBA96B7" w:rsidR="00FF100D" w:rsidRPr="00F05224" w:rsidRDefault="00FF100D" w:rsidP="00FF100D">
            <w:pPr>
              <w:spacing w:before="120" w:after="120" w:line="240" w:lineRule="auto"/>
            </w:pPr>
            <w:r>
              <w:rPr>
                <w:rFonts w:ascii="Arial" w:hAnsi="Arial" w:cs="Arial"/>
                <w:color w:val="000000"/>
              </w:rPr>
              <w:t>2.7</w:t>
            </w:r>
          </w:p>
        </w:tc>
      </w:tr>
      <w:tr w:rsidR="00FF100D" w:rsidRPr="00F05224" w14:paraId="71B8018C" w14:textId="77777777" w:rsidTr="00C4473B">
        <w:trPr>
          <w:cantSplit/>
          <w:trHeight w:val="300"/>
        </w:trPr>
        <w:tc>
          <w:tcPr>
            <w:tcW w:w="2712" w:type="dxa"/>
            <w:noWrap/>
            <w:vAlign w:val="center"/>
            <w:hideMark/>
          </w:tcPr>
          <w:p w14:paraId="4962EF6E" w14:textId="468B7D75" w:rsidR="00FF100D" w:rsidRPr="00F05224" w:rsidRDefault="00FF100D" w:rsidP="00FF100D">
            <w:pPr>
              <w:spacing w:before="120" w:after="120" w:line="240" w:lineRule="auto"/>
            </w:pPr>
            <w:r>
              <w:rPr>
                <w:rFonts w:ascii="Arial" w:hAnsi="Arial" w:cs="Arial"/>
                <w:color w:val="000000"/>
              </w:rPr>
              <w:t>227</w:t>
            </w:r>
          </w:p>
        </w:tc>
        <w:tc>
          <w:tcPr>
            <w:tcW w:w="2528" w:type="dxa"/>
            <w:noWrap/>
            <w:vAlign w:val="center"/>
            <w:hideMark/>
          </w:tcPr>
          <w:p w14:paraId="7388377C" w14:textId="1507E539" w:rsidR="00FF100D" w:rsidRPr="00F05224" w:rsidRDefault="00FF100D" w:rsidP="00FF100D">
            <w:pPr>
              <w:spacing w:before="120" w:after="120" w:line="240" w:lineRule="auto"/>
            </w:pPr>
            <w:r>
              <w:rPr>
                <w:rFonts w:ascii="Arial" w:hAnsi="Arial" w:cs="Arial"/>
                <w:color w:val="000000"/>
              </w:rPr>
              <w:t>Tomato</w:t>
            </w:r>
          </w:p>
        </w:tc>
        <w:tc>
          <w:tcPr>
            <w:tcW w:w="3770" w:type="dxa"/>
            <w:noWrap/>
            <w:vAlign w:val="center"/>
            <w:hideMark/>
          </w:tcPr>
          <w:p w14:paraId="4BC578CC" w14:textId="4CFDDBD4" w:rsidR="00FF100D" w:rsidRPr="00F05224" w:rsidRDefault="00FF100D" w:rsidP="00FF100D">
            <w:pPr>
              <w:spacing w:before="120" w:after="120" w:line="240" w:lineRule="auto"/>
            </w:pPr>
            <w:r>
              <w:rPr>
                <w:rFonts w:ascii="Arial" w:hAnsi="Arial" w:cs="Arial"/>
                <w:color w:val="000000"/>
              </w:rPr>
              <w:t>4</w:t>
            </w:r>
          </w:p>
        </w:tc>
      </w:tr>
      <w:tr w:rsidR="00FF100D" w:rsidRPr="00F05224" w14:paraId="4978350F" w14:textId="77777777" w:rsidTr="00C4473B">
        <w:trPr>
          <w:cantSplit/>
          <w:trHeight w:val="300"/>
        </w:trPr>
        <w:tc>
          <w:tcPr>
            <w:tcW w:w="2712" w:type="dxa"/>
            <w:noWrap/>
            <w:vAlign w:val="center"/>
            <w:hideMark/>
          </w:tcPr>
          <w:p w14:paraId="3B205717" w14:textId="17AEF577" w:rsidR="00FF100D" w:rsidRPr="00F05224" w:rsidRDefault="00FF100D" w:rsidP="00FF100D">
            <w:pPr>
              <w:spacing w:before="120" w:after="120" w:line="240" w:lineRule="auto"/>
            </w:pPr>
            <w:r>
              <w:rPr>
                <w:rFonts w:ascii="Arial" w:hAnsi="Arial" w:cs="Arial"/>
                <w:color w:val="000000"/>
              </w:rPr>
              <w:t>227</w:t>
            </w:r>
          </w:p>
        </w:tc>
        <w:tc>
          <w:tcPr>
            <w:tcW w:w="2528" w:type="dxa"/>
            <w:noWrap/>
            <w:vAlign w:val="center"/>
            <w:hideMark/>
          </w:tcPr>
          <w:p w14:paraId="62B9D150" w14:textId="3AFCA71C" w:rsidR="00FF100D" w:rsidRPr="00F05224" w:rsidRDefault="00FF100D" w:rsidP="00FF100D">
            <w:pPr>
              <w:spacing w:before="120" w:after="120" w:line="240" w:lineRule="auto"/>
            </w:pPr>
            <w:r>
              <w:rPr>
                <w:rFonts w:ascii="Arial" w:hAnsi="Arial" w:cs="Arial"/>
                <w:color w:val="000000"/>
              </w:rPr>
              <w:t>Courgettes</w:t>
            </w:r>
          </w:p>
        </w:tc>
        <w:tc>
          <w:tcPr>
            <w:tcW w:w="3770" w:type="dxa"/>
            <w:noWrap/>
            <w:vAlign w:val="center"/>
            <w:hideMark/>
          </w:tcPr>
          <w:p w14:paraId="0D9FE09A" w14:textId="064391C5" w:rsidR="00FF100D" w:rsidRPr="00F05224" w:rsidRDefault="00FF100D" w:rsidP="00FF100D">
            <w:pPr>
              <w:spacing w:before="120" w:after="120" w:line="240" w:lineRule="auto"/>
            </w:pPr>
            <w:r>
              <w:rPr>
                <w:rFonts w:ascii="Arial" w:hAnsi="Arial" w:cs="Arial"/>
                <w:color w:val="000000"/>
              </w:rPr>
              <w:t>5.</w:t>
            </w:r>
            <w:r w:rsidR="0043270A">
              <w:rPr>
                <w:rFonts w:ascii="Arial" w:hAnsi="Arial" w:cs="Arial"/>
                <w:color w:val="000000"/>
              </w:rPr>
              <w:t>8</w:t>
            </w:r>
          </w:p>
        </w:tc>
      </w:tr>
      <w:tr w:rsidR="00FF100D" w:rsidRPr="00F05224" w14:paraId="6D220F06" w14:textId="77777777" w:rsidTr="00C4473B">
        <w:trPr>
          <w:cantSplit/>
          <w:trHeight w:val="300"/>
        </w:trPr>
        <w:tc>
          <w:tcPr>
            <w:tcW w:w="2712" w:type="dxa"/>
            <w:noWrap/>
            <w:vAlign w:val="center"/>
            <w:hideMark/>
          </w:tcPr>
          <w:p w14:paraId="2398545F" w14:textId="0D52638C" w:rsidR="00FF100D" w:rsidRPr="00F05224" w:rsidRDefault="00FF100D" w:rsidP="00FF100D">
            <w:pPr>
              <w:spacing w:before="120" w:after="120" w:line="240" w:lineRule="auto"/>
            </w:pPr>
            <w:r>
              <w:rPr>
                <w:rFonts w:ascii="Arial" w:hAnsi="Arial" w:cs="Arial"/>
                <w:color w:val="000000"/>
              </w:rPr>
              <w:t>227</w:t>
            </w:r>
          </w:p>
        </w:tc>
        <w:tc>
          <w:tcPr>
            <w:tcW w:w="2528" w:type="dxa"/>
            <w:noWrap/>
            <w:vAlign w:val="center"/>
            <w:hideMark/>
          </w:tcPr>
          <w:p w14:paraId="25E984C6" w14:textId="2EA4DD14"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0A97659E" w14:textId="7F910B9C" w:rsidR="00FF100D" w:rsidRPr="00F05224" w:rsidRDefault="00FF100D" w:rsidP="00FF100D">
            <w:pPr>
              <w:spacing w:before="120" w:after="120" w:line="240" w:lineRule="auto"/>
            </w:pPr>
            <w:r>
              <w:rPr>
                <w:rFonts w:ascii="Arial" w:hAnsi="Arial" w:cs="Arial"/>
                <w:color w:val="000000"/>
              </w:rPr>
              <w:t>2.</w:t>
            </w:r>
            <w:r w:rsidR="0043270A">
              <w:rPr>
                <w:rFonts w:ascii="Arial" w:hAnsi="Arial" w:cs="Arial"/>
                <w:color w:val="000000"/>
              </w:rPr>
              <w:t>3</w:t>
            </w:r>
          </w:p>
        </w:tc>
      </w:tr>
      <w:tr w:rsidR="00FF100D" w:rsidRPr="00F05224" w14:paraId="1E760E8E" w14:textId="77777777" w:rsidTr="00C4473B">
        <w:trPr>
          <w:cantSplit/>
          <w:trHeight w:val="300"/>
        </w:trPr>
        <w:tc>
          <w:tcPr>
            <w:tcW w:w="2712" w:type="dxa"/>
            <w:noWrap/>
            <w:vAlign w:val="center"/>
            <w:hideMark/>
          </w:tcPr>
          <w:p w14:paraId="4EA754F6" w14:textId="1DB111BE" w:rsidR="00FF100D" w:rsidRPr="00F05224" w:rsidRDefault="00FF100D" w:rsidP="00FF100D">
            <w:pPr>
              <w:spacing w:before="120" w:after="120" w:line="240" w:lineRule="auto"/>
            </w:pPr>
            <w:r>
              <w:rPr>
                <w:rFonts w:ascii="Arial" w:hAnsi="Arial" w:cs="Arial"/>
                <w:color w:val="000000"/>
              </w:rPr>
              <w:t>227</w:t>
            </w:r>
          </w:p>
        </w:tc>
        <w:tc>
          <w:tcPr>
            <w:tcW w:w="2528" w:type="dxa"/>
            <w:noWrap/>
            <w:vAlign w:val="center"/>
            <w:hideMark/>
          </w:tcPr>
          <w:p w14:paraId="04733DE8" w14:textId="1C584003"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541AAD45" w14:textId="0FA0E61A" w:rsidR="00FF100D" w:rsidRPr="00F05224" w:rsidRDefault="00FF100D" w:rsidP="00FF100D">
            <w:pPr>
              <w:spacing w:before="120" w:after="120" w:line="240" w:lineRule="auto"/>
            </w:pPr>
            <w:r>
              <w:rPr>
                <w:rFonts w:ascii="Arial" w:hAnsi="Arial" w:cs="Arial"/>
                <w:color w:val="000000"/>
              </w:rPr>
              <w:t>0.25</w:t>
            </w:r>
          </w:p>
        </w:tc>
      </w:tr>
      <w:tr w:rsidR="00FF100D" w:rsidRPr="00F05224" w14:paraId="08A2E5FC" w14:textId="77777777" w:rsidTr="00C4473B">
        <w:trPr>
          <w:cantSplit/>
          <w:trHeight w:val="300"/>
        </w:trPr>
        <w:tc>
          <w:tcPr>
            <w:tcW w:w="2712" w:type="dxa"/>
            <w:noWrap/>
            <w:vAlign w:val="center"/>
            <w:hideMark/>
          </w:tcPr>
          <w:p w14:paraId="321912F0" w14:textId="4F8385E9" w:rsidR="00FF100D" w:rsidRPr="00F05224" w:rsidRDefault="00FF100D" w:rsidP="00FF100D">
            <w:pPr>
              <w:spacing w:before="120" w:after="120" w:line="240" w:lineRule="auto"/>
            </w:pPr>
            <w:r>
              <w:rPr>
                <w:rFonts w:ascii="Arial" w:hAnsi="Arial" w:cs="Arial"/>
                <w:color w:val="000000"/>
              </w:rPr>
              <w:t>229</w:t>
            </w:r>
          </w:p>
        </w:tc>
        <w:tc>
          <w:tcPr>
            <w:tcW w:w="2528" w:type="dxa"/>
            <w:noWrap/>
            <w:vAlign w:val="center"/>
            <w:hideMark/>
          </w:tcPr>
          <w:p w14:paraId="06F84141" w14:textId="31A179AA"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7CEC19B3" w14:textId="1A17EE71" w:rsidR="00FF100D" w:rsidRPr="00F05224" w:rsidRDefault="00FF100D" w:rsidP="00FF100D">
            <w:pPr>
              <w:spacing w:before="120" w:after="120" w:line="240" w:lineRule="auto"/>
            </w:pPr>
            <w:r>
              <w:rPr>
                <w:rFonts w:ascii="Arial" w:hAnsi="Arial" w:cs="Arial"/>
                <w:color w:val="000000"/>
              </w:rPr>
              <w:t>0.5</w:t>
            </w:r>
          </w:p>
        </w:tc>
      </w:tr>
      <w:tr w:rsidR="00FF100D" w:rsidRPr="00F05224" w14:paraId="2216B700" w14:textId="77777777" w:rsidTr="00C4473B">
        <w:trPr>
          <w:cantSplit/>
          <w:trHeight w:val="300"/>
        </w:trPr>
        <w:tc>
          <w:tcPr>
            <w:tcW w:w="2712" w:type="dxa"/>
            <w:noWrap/>
            <w:vAlign w:val="center"/>
            <w:hideMark/>
          </w:tcPr>
          <w:p w14:paraId="6C5DB50F" w14:textId="56D1F307" w:rsidR="00FF100D" w:rsidRPr="00F05224" w:rsidRDefault="00FF100D" w:rsidP="00FF100D">
            <w:pPr>
              <w:spacing w:before="120" w:after="120" w:line="240" w:lineRule="auto"/>
            </w:pPr>
            <w:r>
              <w:rPr>
                <w:rFonts w:ascii="Arial" w:hAnsi="Arial" w:cs="Arial"/>
                <w:color w:val="000000"/>
              </w:rPr>
              <w:t>229</w:t>
            </w:r>
          </w:p>
        </w:tc>
        <w:tc>
          <w:tcPr>
            <w:tcW w:w="2528" w:type="dxa"/>
            <w:noWrap/>
            <w:vAlign w:val="center"/>
            <w:hideMark/>
          </w:tcPr>
          <w:p w14:paraId="61F7E959" w14:textId="07455600"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7EBFE08F" w14:textId="6378AD41" w:rsidR="00FF100D" w:rsidRPr="00F05224" w:rsidRDefault="00FF100D" w:rsidP="00FF100D">
            <w:pPr>
              <w:spacing w:before="120" w:after="120" w:line="240" w:lineRule="auto"/>
            </w:pPr>
            <w:r>
              <w:rPr>
                <w:rFonts w:ascii="Arial" w:hAnsi="Arial" w:cs="Arial"/>
                <w:color w:val="000000"/>
              </w:rPr>
              <w:t>2</w:t>
            </w:r>
          </w:p>
        </w:tc>
      </w:tr>
      <w:tr w:rsidR="00FF100D" w:rsidRPr="00F05224" w14:paraId="28B8F8ED" w14:textId="77777777" w:rsidTr="00C4473B">
        <w:trPr>
          <w:cantSplit/>
          <w:trHeight w:val="300"/>
        </w:trPr>
        <w:tc>
          <w:tcPr>
            <w:tcW w:w="2712" w:type="dxa"/>
            <w:noWrap/>
            <w:vAlign w:val="center"/>
            <w:hideMark/>
          </w:tcPr>
          <w:p w14:paraId="5C7747F3" w14:textId="7665A776" w:rsidR="00FF100D" w:rsidRPr="00F05224" w:rsidRDefault="00FF100D" w:rsidP="00FF100D">
            <w:pPr>
              <w:spacing w:before="120" w:after="120" w:line="240" w:lineRule="auto"/>
            </w:pPr>
            <w:r>
              <w:rPr>
                <w:rFonts w:ascii="Arial" w:hAnsi="Arial" w:cs="Arial"/>
                <w:color w:val="000000"/>
              </w:rPr>
              <w:t>231</w:t>
            </w:r>
          </w:p>
        </w:tc>
        <w:tc>
          <w:tcPr>
            <w:tcW w:w="2528" w:type="dxa"/>
            <w:noWrap/>
            <w:vAlign w:val="center"/>
            <w:hideMark/>
          </w:tcPr>
          <w:p w14:paraId="67102405" w14:textId="33FB1D55"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7142BF7C" w14:textId="16B80E1D" w:rsidR="00FF100D" w:rsidRPr="00F05224" w:rsidRDefault="00FF100D" w:rsidP="00FF100D">
            <w:pPr>
              <w:spacing w:before="120" w:after="120" w:line="240" w:lineRule="auto"/>
            </w:pPr>
            <w:r>
              <w:rPr>
                <w:rFonts w:ascii="Arial" w:hAnsi="Arial" w:cs="Arial"/>
                <w:color w:val="000000"/>
              </w:rPr>
              <w:t>0.5</w:t>
            </w:r>
          </w:p>
        </w:tc>
      </w:tr>
      <w:tr w:rsidR="00FF100D" w:rsidRPr="00F05224" w14:paraId="2EE04D45" w14:textId="77777777" w:rsidTr="00C4473B">
        <w:trPr>
          <w:cantSplit/>
          <w:trHeight w:val="300"/>
        </w:trPr>
        <w:tc>
          <w:tcPr>
            <w:tcW w:w="2712" w:type="dxa"/>
            <w:noWrap/>
            <w:vAlign w:val="center"/>
            <w:hideMark/>
          </w:tcPr>
          <w:p w14:paraId="5B325FC2" w14:textId="1DF9B9E9" w:rsidR="00FF100D" w:rsidRPr="00F05224" w:rsidRDefault="00FF100D" w:rsidP="00FF100D">
            <w:pPr>
              <w:spacing w:before="120" w:after="120" w:line="240" w:lineRule="auto"/>
            </w:pPr>
            <w:r>
              <w:rPr>
                <w:rFonts w:ascii="Arial" w:hAnsi="Arial" w:cs="Arial"/>
                <w:color w:val="000000"/>
              </w:rPr>
              <w:t>231</w:t>
            </w:r>
          </w:p>
        </w:tc>
        <w:tc>
          <w:tcPr>
            <w:tcW w:w="2528" w:type="dxa"/>
            <w:noWrap/>
            <w:vAlign w:val="center"/>
            <w:hideMark/>
          </w:tcPr>
          <w:p w14:paraId="36907024" w14:textId="27821E1F"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5E2AE6AC" w14:textId="7ED4FC4A" w:rsidR="00FF100D" w:rsidRPr="00F05224" w:rsidRDefault="00FF100D" w:rsidP="00FF100D">
            <w:pPr>
              <w:spacing w:before="120" w:after="120" w:line="240" w:lineRule="auto"/>
            </w:pPr>
            <w:r>
              <w:rPr>
                <w:rFonts w:ascii="Arial" w:hAnsi="Arial" w:cs="Arial"/>
                <w:color w:val="000000"/>
              </w:rPr>
              <w:t>2</w:t>
            </w:r>
          </w:p>
        </w:tc>
      </w:tr>
      <w:tr w:rsidR="00FF100D" w:rsidRPr="00F05224" w14:paraId="055EB89A" w14:textId="77777777" w:rsidTr="00C4473B">
        <w:trPr>
          <w:cantSplit/>
          <w:trHeight w:val="300"/>
        </w:trPr>
        <w:tc>
          <w:tcPr>
            <w:tcW w:w="2712" w:type="dxa"/>
            <w:noWrap/>
            <w:vAlign w:val="center"/>
            <w:hideMark/>
          </w:tcPr>
          <w:p w14:paraId="6E012269" w14:textId="7B7EB229" w:rsidR="00FF100D" w:rsidRPr="00F05224" w:rsidRDefault="00FF100D" w:rsidP="00FF100D">
            <w:pPr>
              <w:spacing w:before="120" w:after="120" w:line="240" w:lineRule="auto"/>
            </w:pPr>
            <w:r>
              <w:rPr>
                <w:rFonts w:ascii="Arial" w:hAnsi="Arial" w:cs="Arial"/>
                <w:color w:val="000000"/>
              </w:rPr>
              <w:t>235</w:t>
            </w:r>
          </w:p>
        </w:tc>
        <w:tc>
          <w:tcPr>
            <w:tcW w:w="2528" w:type="dxa"/>
            <w:noWrap/>
            <w:vAlign w:val="center"/>
            <w:hideMark/>
          </w:tcPr>
          <w:p w14:paraId="3C9207E3" w14:textId="3D9C4A90"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49455F1D" w14:textId="08D0F5E8" w:rsidR="00FF100D" w:rsidRPr="00F05224" w:rsidRDefault="00FF100D" w:rsidP="00FF100D">
            <w:pPr>
              <w:spacing w:before="120" w:after="120" w:line="240" w:lineRule="auto"/>
            </w:pPr>
            <w:r>
              <w:rPr>
                <w:rFonts w:ascii="Arial" w:hAnsi="Arial" w:cs="Arial"/>
                <w:color w:val="000000"/>
              </w:rPr>
              <w:t>1.5</w:t>
            </w:r>
          </w:p>
        </w:tc>
      </w:tr>
      <w:tr w:rsidR="00FF100D" w:rsidRPr="00F05224" w14:paraId="16A42EF1" w14:textId="77777777" w:rsidTr="00C4473B">
        <w:trPr>
          <w:cantSplit/>
          <w:trHeight w:val="300"/>
        </w:trPr>
        <w:tc>
          <w:tcPr>
            <w:tcW w:w="2712" w:type="dxa"/>
            <w:noWrap/>
            <w:vAlign w:val="center"/>
            <w:hideMark/>
          </w:tcPr>
          <w:p w14:paraId="1DDC8FFD" w14:textId="17A015A9" w:rsidR="00FF100D" w:rsidRPr="00F05224" w:rsidRDefault="00FF100D" w:rsidP="00FF100D">
            <w:pPr>
              <w:spacing w:before="120" w:after="120" w:line="240" w:lineRule="auto"/>
            </w:pPr>
            <w:r>
              <w:rPr>
                <w:rFonts w:ascii="Arial" w:hAnsi="Arial" w:cs="Arial"/>
                <w:color w:val="000000"/>
              </w:rPr>
              <w:t>239</w:t>
            </w:r>
          </w:p>
        </w:tc>
        <w:tc>
          <w:tcPr>
            <w:tcW w:w="2528" w:type="dxa"/>
            <w:noWrap/>
            <w:vAlign w:val="center"/>
            <w:hideMark/>
          </w:tcPr>
          <w:p w14:paraId="318C9E8C" w14:textId="1E57166A"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7AAB3F31" w14:textId="3DB2354B" w:rsidR="00FF100D" w:rsidRPr="00F05224" w:rsidRDefault="00FF100D" w:rsidP="00FF100D">
            <w:pPr>
              <w:spacing w:before="120" w:after="120" w:line="240" w:lineRule="auto"/>
            </w:pPr>
            <w:r>
              <w:rPr>
                <w:rFonts w:ascii="Arial" w:hAnsi="Arial" w:cs="Arial"/>
                <w:color w:val="000000"/>
              </w:rPr>
              <w:t>1.5</w:t>
            </w:r>
          </w:p>
        </w:tc>
      </w:tr>
      <w:tr w:rsidR="00FF100D" w:rsidRPr="00F05224" w14:paraId="04370F84" w14:textId="77777777" w:rsidTr="00C4473B">
        <w:trPr>
          <w:cantSplit/>
          <w:trHeight w:val="300"/>
        </w:trPr>
        <w:tc>
          <w:tcPr>
            <w:tcW w:w="2712" w:type="dxa"/>
            <w:noWrap/>
            <w:vAlign w:val="center"/>
            <w:hideMark/>
          </w:tcPr>
          <w:p w14:paraId="33A99C02" w14:textId="05AEF532" w:rsidR="00FF100D" w:rsidRPr="00F05224" w:rsidRDefault="00FF100D" w:rsidP="00FF100D">
            <w:pPr>
              <w:spacing w:before="120" w:after="120" w:line="240" w:lineRule="auto"/>
            </w:pPr>
            <w:r>
              <w:rPr>
                <w:rFonts w:ascii="Arial" w:hAnsi="Arial" w:cs="Arial"/>
                <w:color w:val="000000"/>
              </w:rPr>
              <w:t>250</w:t>
            </w:r>
          </w:p>
        </w:tc>
        <w:tc>
          <w:tcPr>
            <w:tcW w:w="2528" w:type="dxa"/>
            <w:noWrap/>
            <w:vAlign w:val="center"/>
            <w:hideMark/>
          </w:tcPr>
          <w:p w14:paraId="0CD2C502" w14:textId="28E09003"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0CDC8DC2" w14:textId="50D0B749" w:rsidR="00FF100D" w:rsidRPr="00F05224" w:rsidRDefault="00FF100D" w:rsidP="00FF100D">
            <w:pPr>
              <w:spacing w:before="120" w:after="120" w:line="240" w:lineRule="auto"/>
            </w:pPr>
            <w:r>
              <w:rPr>
                <w:rFonts w:ascii="Arial" w:hAnsi="Arial" w:cs="Arial"/>
                <w:color w:val="000000"/>
              </w:rPr>
              <w:t>2.</w:t>
            </w:r>
            <w:r w:rsidR="006E0944">
              <w:rPr>
                <w:rFonts w:ascii="Arial" w:hAnsi="Arial" w:cs="Arial"/>
                <w:color w:val="000000"/>
              </w:rPr>
              <w:t>3</w:t>
            </w:r>
          </w:p>
        </w:tc>
      </w:tr>
      <w:tr w:rsidR="00FF100D" w:rsidRPr="00F05224" w14:paraId="23288C87" w14:textId="77777777" w:rsidTr="00C4473B">
        <w:trPr>
          <w:cantSplit/>
          <w:trHeight w:val="300"/>
        </w:trPr>
        <w:tc>
          <w:tcPr>
            <w:tcW w:w="2712" w:type="dxa"/>
            <w:noWrap/>
            <w:vAlign w:val="center"/>
            <w:hideMark/>
          </w:tcPr>
          <w:p w14:paraId="4F5AEBBB" w14:textId="5ADE67D2" w:rsidR="00FF100D" w:rsidRPr="00F05224" w:rsidRDefault="00FF100D" w:rsidP="00FF100D">
            <w:pPr>
              <w:spacing w:before="120" w:after="120" w:line="240" w:lineRule="auto"/>
            </w:pPr>
            <w:r>
              <w:rPr>
                <w:rFonts w:ascii="Arial" w:hAnsi="Arial" w:cs="Arial"/>
                <w:color w:val="000000"/>
              </w:rPr>
              <w:t>250</w:t>
            </w:r>
          </w:p>
        </w:tc>
        <w:tc>
          <w:tcPr>
            <w:tcW w:w="2528" w:type="dxa"/>
            <w:noWrap/>
            <w:vAlign w:val="center"/>
            <w:hideMark/>
          </w:tcPr>
          <w:p w14:paraId="6E124849" w14:textId="5986B431" w:rsidR="00FF100D" w:rsidRPr="00F05224" w:rsidRDefault="00FF100D" w:rsidP="00FF100D">
            <w:pPr>
              <w:spacing w:before="120" w:after="120" w:line="240" w:lineRule="auto"/>
            </w:pPr>
            <w:r>
              <w:rPr>
                <w:rFonts w:ascii="Arial" w:hAnsi="Arial" w:cs="Arial"/>
                <w:color w:val="000000"/>
              </w:rPr>
              <w:t>Gooseberry</w:t>
            </w:r>
          </w:p>
        </w:tc>
        <w:tc>
          <w:tcPr>
            <w:tcW w:w="3770" w:type="dxa"/>
            <w:noWrap/>
            <w:vAlign w:val="center"/>
            <w:hideMark/>
          </w:tcPr>
          <w:p w14:paraId="4E6C132D" w14:textId="7D6523D9" w:rsidR="00FF100D" w:rsidRPr="00F05224" w:rsidRDefault="00FF100D" w:rsidP="00FF100D">
            <w:pPr>
              <w:spacing w:before="120" w:after="120" w:line="240" w:lineRule="auto"/>
            </w:pPr>
            <w:r>
              <w:rPr>
                <w:rFonts w:ascii="Arial" w:hAnsi="Arial" w:cs="Arial"/>
                <w:color w:val="000000"/>
              </w:rPr>
              <w:t>1</w:t>
            </w:r>
          </w:p>
        </w:tc>
      </w:tr>
      <w:tr w:rsidR="00FF100D" w:rsidRPr="00F05224" w14:paraId="39663491" w14:textId="77777777" w:rsidTr="00C4473B">
        <w:trPr>
          <w:cantSplit/>
          <w:trHeight w:val="300"/>
        </w:trPr>
        <w:tc>
          <w:tcPr>
            <w:tcW w:w="2712" w:type="dxa"/>
            <w:noWrap/>
            <w:vAlign w:val="center"/>
            <w:hideMark/>
          </w:tcPr>
          <w:p w14:paraId="65A3CF16" w14:textId="744BD246" w:rsidR="00FF100D" w:rsidRPr="00F05224" w:rsidRDefault="00FF100D" w:rsidP="00FF100D">
            <w:pPr>
              <w:spacing w:before="120" w:after="120" w:line="240" w:lineRule="auto"/>
            </w:pPr>
            <w:r>
              <w:rPr>
                <w:rFonts w:ascii="Arial" w:hAnsi="Arial" w:cs="Arial"/>
                <w:color w:val="000000"/>
              </w:rPr>
              <w:t>253</w:t>
            </w:r>
          </w:p>
        </w:tc>
        <w:tc>
          <w:tcPr>
            <w:tcW w:w="2528" w:type="dxa"/>
            <w:noWrap/>
            <w:vAlign w:val="center"/>
            <w:hideMark/>
          </w:tcPr>
          <w:p w14:paraId="584C7A19" w14:textId="01E9DCFE" w:rsidR="00FF100D" w:rsidRPr="00F05224" w:rsidRDefault="00FF100D" w:rsidP="00FF100D">
            <w:pPr>
              <w:spacing w:before="120" w:after="120" w:line="240" w:lineRule="auto"/>
            </w:pPr>
            <w:r>
              <w:rPr>
                <w:rFonts w:ascii="Arial" w:hAnsi="Arial" w:cs="Arial"/>
                <w:color w:val="000000"/>
              </w:rPr>
              <w:t>Blackberry</w:t>
            </w:r>
          </w:p>
        </w:tc>
        <w:tc>
          <w:tcPr>
            <w:tcW w:w="3770" w:type="dxa"/>
            <w:noWrap/>
            <w:vAlign w:val="center"/>
            <w:hideMark/>
          </w:tcPr>
          <w:p w14:paraId="08F4FBA2" w14:textId="4EF8688E" w:rsidR="00FF100D" w:rsidRPr="00F05224" w:rsidRDefault="00FF100D" w:rsidP="00FF100D">
            <w:pPr>
              <w:spacing w:before="120" w:after="120" w:line="240" w:lineRule="auto"/>
            </w:pPr>
            <w:r>
              <w:rPr>
                <w:rFonts w:ascii="Arial" w:hAnsi="Arial" w:cs="Arial"/>
                <w:color w:val="000000"/>
              </w:rPr>
              <w:t>1.8</w:t>
            </w:r>
          </w:p>
        </w:tc>
      </w:tr>
      <w:tr w:rsidR="00FF100D" w:rsidRPr="00F05224" w14:paraId="2E1B09A0" w14:textId="77777777" w:rsidTr="00C4473B">
        <w:trPr>
          <w:cantSplit/>
          <w:trHeight w:val="300"/>
        </w:trPr>
        <w:tc>
          <w:tcPr>
            <w:tcW w:w="2712" w:type="dxa"/>
            <w:noWrap/>
            <w:vAlign w:val="center"/>
            <w:hideMark/>
          </w:tcPr>
          <w:p w14:paraId="20FB79CA" w14:textId="673A9EAF" w:rsidR="00FF100D" w:rsidRPr="00F05224" w:rsidRDefault="00FF100D" w:rsidP="00FF100D">
            <w:pPr>
              <w:spacing w:before="120" w:after="120" w:line="240" w:lineRule="auto"/>
            </w:pPr>
            <w:r>
              <w:rPr>
                <w:rFonts w:ascii="Arial" w:hAnsi="Arial" w:cs="Arial"/>
                <w:color w:val="000000"/>
              </w:rPr>
              <w:t>253</w:t>
            </w:r>
          </w:p>
        </w:tc>
        <w:tc>
          <w:tcPr>
            <w:tcW w:w="2528" w:type="dxa"/>
            <w:noWrap/>
            <w:vAlign w:val="center"/>
            <w:hideMark/>
          </w:tcPr>
          <w:p w14:paraId="6A7C0F6D" w14:textId="33E00112"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3468A8A8" w14:textId="170A983A" w:rsidR="00FF100D" w:rsidRPr="00F05224" w:rsidRDefault="00FF100D" w:rsidP="00FF100D">
            <w:pPr>
              <w:spacing w:before="120" w:after="120" w:line="240" w:lineRule="auto"/>
            </w:pPr>
            <w:r>
              <w:rPr>
                <w:rFonts w:ascii="Arial" w:hAnsi="Arial" w:cs="Arial"/>
                <w:color w:val="000000"/>
              </w:rPr>
              <w:t>0.45</w:t>
            </w:r>
          </w:p>
        </w:tc>
      </w:tr>
      <w:tr w:rsidR="00FF100D" w:rsidRPr="00F05224" w14:paraId="0ACC47EE" w14:textId="77777777" w:rsidTr="00C4473B">
        <w:trPr>
          <w:cantSplit/>
          <w:trHeight w:val="300"/>
        </w:trPr>
        <w:tc>
          <w:tcPr>
            <w:tcW w:w="2712" w:type="dxa"/>
            <w:noWrap/>
            <w:vAlign w:val="center"/>
            <w:hideMark/>
          </w:tcPr>
          <w:p w14:paraId="5E4D1BBC" w14:textId="7B4E035B" w:rsidR="00FF100D" w:rsidRPr="00F05224" w:rsidRDefault="00FF100D" w:rsidP="00FF100D">
            <w:pPr>
              <w:spacing w:before="120" w:after="120" w:line="240" w:lineRule="auto"/>
            </w:pPr>
            <w:r>
              <w:rPr>
                <w:rFonts w:ascii="Arial" w:hAnsi="Arial" w:cs="Arial"/>
                <w:color w:val="000000"/>
              </w:rPr>
              <w:t>253</w:t>
            </w:r>
          </w:p>
        </w:tc>
        <w:tc>
          <w:tcPr>
            <w:tcW w:w="2528" w:type="dxa"/>
            <w:noWrap/>
            <w:vAlign w:val="center"/>
            <w:hideMark/>
          </w:tcPr>
          <w:p w14:paraId="4F2DE89E" w14:textId="4C5D1D78"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2F41CFC3" w14:textId="6084ADB5" w:rsidR="00FF100D" w:rsidRPr="00F05224" w:rsidRDefault="00FF100D" w:rsidP="00FF100D">
            <w:pPr>
              <w:spacing w:before="120" w:after="120" w:line="240" w:lineRule="auto"/>
            </w:pPr>
            <w:r>
              <w:rPr>
                <w:rFonts w:ascii="Arial" w:hAnsi="Arial" w:cs="Arial"/>
                <w:color w:val="000000"/>
              </w:rPr>
              <w:t>0.45</w:t>
            </w:r>
          </w:p>
        </w:tc>
      </w:tr>
      <w:tr w:rsidR="00FF100D" w:rsidRPr="00F05224" w14:paraId="44BB70F9" w14:textId="77777777" w:rsidTr="00C4473B">
        <w:trPr>
          <w:cantSplit/>
          <w:trHeight w:val="300"/>
        </w:trPr>
        <w:tc>
          <w:tcPr>
            <w:tcW w:w="2712" w:type="dxa"/>
            <w:noWrap/>
            <w:vAlign w:val="center"/>
            <w:hideMark/>
          </w:tcPr>
          <w:p w14:paraId="59F03200" w14:textId="0E5083F3" w:rsidR="00FF100D" w:rsidRPr="00F05224" w:rsidRDefault="00FF100D" w:rsidP="00FF100D">
            <w:pPr>
              <w:spacing w:before="120" w:after="120" w:line="240" w:lineRule="auto"/>
            </w:pPr>
            <w:r>
              <w:rPr>
                <w:rFonts w:ascii="Arial" w:hAnsi="Arial" w:cs="Arial"/>
                <w:color w:val="000000"/>
              </w:rPr>
              <w:t>257</w:t>
            </w:r>
          </w:p>
        </w:tc>
        <w:tc>
          <w:tcPr>
            <w:tcW w:w="2528" w:type="dxa"/>
            <w:noWrap/>
            <w:vAlign w:val="center"/>
            <w:hideMark/>
          </w:tcPr>
          <w:p w14:paraId="6EBB2135" w14:textId="69B1B9E0"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1BF5EE16" w14:textId="1CAD5935" w:rsidR="00FF100D" w:rsidRPr="00F05224" w:rsidRDefault="00FF100D" w:rsidP="00FF100D">
            <w:pPr>
              <w:spacing w:before="120" w:after="120" w:line="240" w:lineRule="auto"/>
            </w:pPr>
            <w:r>
              <w:rPr>
                <w:rFonts w:ascii="Arial" w:hAnsi="Arial" w:cs="Arial"/>
                <w:color w:val="000000"/>
              </w:rPr>
              <w:t>3</w:t>
            </w:r>
          </w:p>
        </w:tc>
      </w:tr>
      <w:tr w:rsidR="00FF100D" w:rsidRPr="00F05224" w14:paraId="46F00387" w14:textId="77777777" w:rsidTr="00C4473B">
        <w:trPr>
          <w:cantSplit/>
          <w:trHeight w:val="300"/>
        </w:trPr>
        <w:tc>
          <w:tcPr>
            <w:tcW w:w="2712" w:type="dxa"/>
            <w:noWrap/>
            <w:vAlign w:val="center"/>
            <w:hideMark/>
          </w:tcPr>
          <w:p w14:paraId="65E9D606" w14:textId="3079AA95" w:rsidR="00FF100D" w:rsidRPr="00F05224" w:rsidRDefault="00FF100D" w:rsidP="00FF100D">
            <w:pPr>
              <w:spacing w:before="120" w:after="120" w:line="240" w:lineRule="auto"/>
            </w:pPr>
            <w:r>
              <w:rPr>
                <w:rFonts w:ascii="Arial" w:hAnsi="Arial" w:cs="Arial"/>
                <w:color w:val="000000"/>
              </w:rPr>
              <w:t>263</w:t>
            </w:r>
          </w:p>
        </w:tc>
        <w:tc>
          <w:tcPr>
            <w:tcW w:w="2528" w:type="dxa"/>
            <w:noWrap/>
            <w:vAlign w:val="center"/>
            <w:hideMark/>
          </w:tcPr>
          <w:p w14:paraId="56C48EA7" w14:textId="5A4AB388" w:rsidR="00FF100D" w:rsidRPr="00F05224" w:rsidRDefault="00FF100D" w:rsidP="00FF100D">
            <w:pPr>
              <w:spacing w:before="120" w:after="120" w:line="240" w:lineRule="auto"/>
            </w:pPr>
            <w:r>
              <w:rPr>
                <w:rFonts w:ascii="Arial" w:hAnsi="Arial" w:cs="Arial"/>
                <w:color w:val="000000"/>
              </w:rPr>
              <w:t>Raspberry</w:t>
            </w:r>
          </w:p>
        </w:tc>
        <w:tc>
          <w:tcPr>
            <w:tcW w:w="3770" w:type="dxa"/>
            <w:noWrap/>
            <w:vAlign w:val="center"/>
            <w:hideMark/>
          </w:tcPr>
          <w:p w14:paraId="4DA17AC7" w14:textId="00F9AB8C" w:rsidR="00FF100D" w:rsidRPr="00F05224" w:rsidRDefault="00FF100D" w:rsidP="00FF100D">
            <w:pPr>
              <w:spacing w:before="120" w:after="120" w:line="240" w:lineRule="auto"/>
            </w:pPr>
            <w:r>
              <w:rPr>
                <w:rFonts w:ascii="Arial" w:hAnsi="Arial" w:cs="Arial"/>
                <w:color w:val="000000"/>
              </w:rPr>
              <w:t>3</w:t>
            </w:r>
          </w:p>
        </w:tc>
      </w:tr>
      <w:tr w:rsidR="00FF100D" w:rsidRPr="00F05224" w14:paraId="7BFF1485" w14:textId="77777777" w:rsidTr="00C4473B">
        <w:trPr>
          <w:cantSplit/>
          <w:trHeight w:val="300"/>
        </w:trPr>
        <w:tc>
          <w:tcPr>
            <w:tcW w:w="2712" w:type="dxa"/>
            <w:noWrap/>
            <w:vAlign w:val="center"/>
            <w:hideMark/>
          </w:tcPr>
          <w:p w14:paraId="00C426B7" w14:textId="639F3D94" w:rsidR="00FF100D" w:rsidRPr="00F05224" w:rsidRDefault="00FF100D" w:rsidP="00FF100D">
            <w:pPr>
              <w:spacing w:before="120" w:after="120" w:line="240" w:lineRule="auto"/>
            </w:pPr>
            <w:r>
              <w:rPr>
                <w:rFonts w:ascii="Arial" w:hAnsi="Arial" w:cs="Arial"/>
                <w:color w:val="000000"/>
              </w:rPr>
              <w:t>263</w:t>
            </w:r>
          </w:p>
        </w:tc>
        <w:tc>
          <w:tcPr>
            <w:tcW w:w="2528" w:type="dxa"/>
            <w:noWrap/>
            <w:vAlign w:val="center"/>
            <w:hideMark/>
          </w:tcPr>
          <w:p w14:paraId="000DF7B3" w14:textId="5C99F937"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32E450DE" w14:textId="3C71E088" w:rsidR="00FF100D" w:rsidRPr="00F05224" w:rsidRDefault="00FF100D" w:rsidP="00FF100D">
            <w:pPr>
              <w:spacing w:before="120" w:after="120" w:line="240" w:lineRule="auto"/>
            </w:pPr>
            <w:r>
              <w:rPr>
                <w:rFonts w:ascii="Arial" w:hAnsi="Arial" w:cs="Arial"/>
                <w:color w:val="000000"/>
              </w:rPr>
              <w:t>0.3</w:t>
            </w:r>
          </w:p>
        </w:tc>
      </w:tr>
      <w:tr w:rsidR="00FF100D" w:rsidRPr="00F05224" w14:paraId="770E28F7" w14:textId="77777777" w:rsidTr="00C4473B">
        <w:trPr>
          <w:cantSplit/>
          <w:trHeight w:val="300"/>
        </w:trPr>
        <w:tc>
          <w:tcPr>
            <w:tcW w:w="2712" w:type="dxa"/>
            <w:noWrap/>
            <w:vAlign w:val="center"/>
            <w:hideMark/>
          </w:tcPr>
          <w:p w14:paraId="03C32B11" w14:textId="79FF420A" w:rsidR="00FF100D" w:rsidRPr="00F05224" w:rsidRDefault="00FF100D" w:rsidP="00FF100D">
            <w:pPr>
              <w:spacing w:before="120" w:after="120" w:line="240" w:lineRule="auto"/>
            </w:pPr>
            <w:r>
              <w:rPr>
                <w:rFonts w:ascii="Arial" w:hAnsi="Arial" w:cs="Arial"/>
                <w:color w:val="000000"/>
              </w:rPr>
              <w:t>266</w:t>
            </w:r>
          </w:p>
        </w:tc>
        <w:tc>
          <w:tcPr>
            <w:tcW w:w="2528" w:type="dxa"/>
            <w:noWrap/>
            <w:vAlign w:val="center"/>
            <w:hideMark/>
          </w:tcPr>
          <w:p w14:paraId="7157E6E4" w14:textId="5343453B" w:rsidR="00FF100D" w:rsidRPr="00F05224" w:rsidRDefault="00FF100D" w:rsidP="00FF100D">
            <w:pPr>
              <w:spacing w:before="120" w:after="120" w:line="240" w:lineRule="auto"/>
            </w:pPr>
            <w:r>
              <w:rPr>
                <w:rFonts w:ascii="Arial" w:hAnsi="Arial" w:cs="Arial"/>
                <w:color w:val="000000"/>
              </w:rPr>
              <w:t>Redcurrant</w:t>
            </w:r>
          </w:p>
        </w:tc>
        <w:tc>
          <w:tcPr>
            <w:tcW w:w="3770" w:type="dxa"/>
            <w:noWrap/>
            <w:vAlign w:val="center"/>
            <w:hideMark/>
          </w:tcPr>
          <w:p w14:paraId="5441B01D" w14:textId="2F23478D" w:rsidR="00FF100D" w:rsidRPr="00F05224" w:rsidRDefault="00FF100D" w:rsidP="00FF100D">
            <w:pPr>
              <w:spacing w:before="120" w:after="120" w:line="240" w:lineRule="auto"/>
            </w:pPr>
            <w:r>
              <w:rPr>
                <w:rFonts w:ascii="Arial" w:hAnsi="Arial" w:cs="Arial"/>
                <w:color w:val="000000"/>
              </w:rPr>
              <w:t>0.05</w:t>
            </w:r>
          </w:p>
        </w:tc>
      </w:tr>
      <w:tr w:rsidR="00FF100D" w:rsidRPr="00F05224" w14:paraId="228CBB33" w14:textId="77777777" w:rsidTr="00C4473B">
        <w:trPr>
          <w:cantSplit/>
          <w:trHeight w:val="300"/>
        </w:trPr>
        <w:tc>
          <w:tcPr>
            <w:tcW w:w="2712" w:type="dxa"/>
            <w:noWrap/>
            <w:vAlign w:val="center"/>
            <w:hideMark/>
          </w:tcPr>
          <w:p w14:paraId="7546832A" w14:textId="10AC6149" w:rsidR="00FF100D" w:rsidRPr="00F05224" w:rsidRDefault="00FF100D" w:rsidP="00FF100D">
            <w:pPr>
              <w:spacing w:before="120" w:after="120" w:line="240" w:lineRule="auto"/>
            </w:pPr>
            <w:r>
              <w:rPr>
                <w:rFonts w:ascii="Arial" w:hAnsi="Arial" w:cs="Arial"/>
                <w:color w:val="000000"/>
              </w:rPr>
              <w:t>266</w:t>
            </w:r>
          </w:p>
        </w:tc>
        <w:tc>
          <w:tcPr>
            <w:tcW w:w="2528" w:type="dxa"/>
            <w:noWrap/>
            <w:vAlign w:val="center"/>
            <w:hideMark/>
          </w:tcPr>
          <w:p w14:paraId="2D22D0C7" w14:textId="29A15AB0"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2BB03923" w14:textId="3EAED23A" w:rsidR="00FF100D" w:rsidRPr="00F05224" w:rsidRDefault="00FF100D" w:rsidP="00FF100D">
            <w:pPr>
              <w:spacing w:before="120" w:after="120" w:line="240" w:lineRule="auto"/>
            </w:pPr>
            <w:r>
              <w:rPr>
                <w:rFonts w:ascii="Arial" w:hAnsi="Arial" w:cs="Arial"/>
                <w:color w:val="000000"/>
              </w:rPr>
              <w:t>0.32</w:t>
            </w:r>
          </w:p>
        </w:tc>
      </w:tr>
      <w:tr w:rsidR="00FF100D" w:rsidRPr="00F05224" w14:paraId="6CCE2439" w14:textId="77777777" w:rsidTr="00C4473B">
        <w:trPr>
          <w:cantSplit/>
          <w:trHeight w:val="300"/>
        </w:trPr>
        <w:tc>
          <w:tcPr>
            <w:tcW w:w="2712" w:type="dxa"/>
            <w:noWrap/>
            <w:vAlign w:val="center"/>
            <w:hideMark/>
          </w:tcPr>
          <w:p w14:paraId="0BF651F2" w14:textId="31AAE8E2" w:rsidR="00FF100D" w:rsidRPr="00F05224" w:rsidRDefault="00FF100D" w:rsidP="00FF100D">
            <w:pPr>
              <w:spacing w:before="120" w:after="120" w:line="240" w:lineRule="auto"/>
            </w:pPr>
            <w:r>
              <w:rPr>
                <w:rFonts w:ascii="Arial" w:hAnsi="Arial" w:cs="Arial"/>
                <w:color w:val="000000"/>
              </w:rPr>
              <w:t>266</w:t>
            </w:r>
          </w:p>
        </w:tc>
        <w:tc>
          <w:tcPr>
            <w:tcW w:w="2528" w:type="dxa"/>
            <w:noWrap/>
            <w:vAlign w:val="center"/>
            <w:hideMark/>
          </w:tcPr>
          <w:p w14:paraId="03B27028" w14:textId="281B8947" w:rsidR="00FF100D" w:rsidRPr="00F05224" w:rsidRDefault="00FF100D" w:rsidP="00FF100D">
            <w:pPr>
              <w:spacing w:before="120" w:after="120" w:line="240" w:lineRule="auto"/>
            </w:pPr>
            <w:r>
              <w:rPr>
                <w:rFonts w:ascii="Arial" w:hAnsi="Arial" w:cs="Arial"/>
                <w:color w:val="000000"/>
              </w:rPr>
              <w:t>Blackcurrant</w:t>
            </w:r>
          </w:p>
        </w:tc>
        <w:tc>
          <w:tcPr>
            <w:tcW w:w="3770" w:type="dxa"/>
            <w:noWrap/>
            <w:vAlign w:val="center"/>
            <w:hideMark/>
          </w:tcPr>
          <w:p w14:paraId="6F856DB1" w14:textId="74AC38CD" w:rsidR="00FF100D" w:rsidRPr="00F05224" w:rsidRDefault="00FF100D" w:rsidP="00FF100D">
            <w:pPr>
              <w:spacing w:before="120" w:after="120" w:line="240" w:lineRule="auto"/>
            </w:pPr>
            <w:r>
              <w:rPr>
                <w:rFonts w:ascii="Arial" w:hAnsi="Arial" w:cs="Arial"/>
                <w:color w:val="000000"/>
              </w:rPr>
              <w:t>0.05</w:t>
            </w:r>
          </w:p>
        </w:tc>
      </w:tr>
      <w:tr w:rsidR="00FF100D" w:rsidRPr="00F05224" w14:paraId="425CF88F" w14:textId="77777777" w:rsidTr="00C4473B">
        <w:trPr>
          <w:cantSplit/>
          <w:trHeight w:val="300"/>
        </w:trPr>
        <w:tc>
          <w:tcPr>
            <w:tcW w:w="2712" w:type="dxa"/>
            <w:noWrap/>
            <w:vAlign w:val="center"/>
            <w:hideMark/>
          </w:tcPr>
          <w:p w14:paraId="3B50818A" w14:textId="2E21F9DB" w:rsidR="00FF100D" w:rsidRPr="00F05224" w:rsidRDefault="00FF100D" w:rsidP="00FF100D">
            <w:pPr>
              <w:spacing w:before="120" w:after="120" w:line="240" w:lineRule="auto"/>
            </w:pPr>
            <w:r>
              <w:rPr>
                <w:rFonts w:ascii="Arial" w:hAnsi="Arial" w:cs="Arial"/>
                <w:color w:val="000000"/>
              </w:rPr>
              <w:t>293</w:t>
            </w:r>
          </w:p>
        </w:tc>
        <w:tc>
          <w:tcPr>
            <w:tcW w:w="2528" w:type="dxa"/>
            <w:noWrap/>
            <w:vAlign w:val="center"/>
            <w:hideMark/>
          </w:tcPr>
          <w:p w14:paraId="1A865517" w14:textId="6783AA90" w:rsidR="00FF100D" w:rsidRPr="00F05224" w:rsidRDefault="00FF100D" w:rsidP="00FF100D">
            <w:pPr>
              <w:spacing w:before="120" w:after="120" w:line="240" w:lineRule="auto"/>
            </w:pPr>
            <w:r>
              <w:rPr>
                <w:rFonts w:ascii="Arial" w:hAnsi="Arial" w:cs="Arial"/>
                <w:color w:val="000000"/>
              </w:rPr>
              <w:t>Strawberry</w:t>
            </w:r>
          </w:p>
        </w:tc>
        <w:tc>
          <w:tcPr>
            <w:tcW w:w="3770" w:type="dxa"/>
            <w:noWrap/>
            <w:vAlign w:val="center"/>
            <w:hideMark/>
          </w:tcPr>
          <w:p w14:paraId="2E7B118C" w14:textId="680C88D3" w:rsidR="00FF100D" w:rsidRPr="00F05224" w:rsidRDefault="00FF100D" w:rsidP="00FF100D">
            <w:pPr>
              <w:spacing w:before="120" w:after="120" w:line="240" w:lineRule="auto"/>
            </w:pPr>
            <w:r>
              <w:rPr>
                <w:rFonts w:ascii="Arial" w:hAnsi="Arial" w:cs="Arial"/>
                <w:color w:val="000000"/>
              </w:rPr>
              <w:t>0.5</w:t>
            </w:r>
          </w:p>
        </w:tc>
      </w:tr>
      <w:tr w:rsidR="00FF100D" w:rsidRPr="00F05224" w14:paraId="692B13D1" w14:textId="77777777" w:rsidTr="00C4473B">
        <w:trPr>
          <w:cantSplit/>
          <w:trHeight w:val="300"/>
        </w:trPr>
        <w:tc>
          <w:tcPr>
            <w:tcW w:w="2712" w:type="dxa"/>
            <w:noWrap/>
            <w:vAlign w:val="center"/>
            <w:hideMark/>
          </w:tcPr>
          <w:p w14:paraId="03B8517B" w14:textId="52B70758" w:rsidR="00FF100D" w:rsidRPr="00F05224" w:rsidRDefault="00FF100D" w:rsidP="00FF100D">
            <w:pPr>
              <w:spacing w:before="120" w:after="120" w:line="240" w:lineRule="auto"/>
            </w:pPr>
            <w:r>
              <w:rPr>
                <w:rFonts w:ascii="Arial" w:hAnsi="Arial" w:cs="Arial"/>
                <w:color w:val="000000"/>
              </w:rPr>
              <w:lastRenderedPageBreak/>
              <w:t>293</w:t>
            </w:r>
          </w:p>
        </w:tc>
        <w:tc>
          <w:tcPr>
            <w:tcW w:w="2528" w:type="dxa"/>
            <w:noWrap/>
            <w:vAlign w:val="center"/>
            <w:hideMark/>
          </w:tcPr>
          <w:p w14:paraId="511A92C1" w14:textId="33BA1E27" w:rsidR="00FF100D" w:rsidRPr="00F05224" w:rsidRDefault="00FF100D" w:rsidP="00FF100D">
            <w:pPr>
              <w:spacing w:before="120" w:after="120" w:line="240" w:lineRule="auto"/>
            </w:pPr>
            <w:r>
              <w:rPr>
                <w:rFonts w:ascii="Arial" w:hAnsi="Arial" w:cs="Arial"/>
                <w:color w:val="000000"/>
              </w:rPr>
              <w:t>Apple</w:t>
            </w:r>
          </w:p>
        </w:tc>
        <w:tc>
          <w:tcPr>
            <w:tcW w:w="3770" w:type="dxa"/>
            <w:noWrap/>
            <w:vAlign w:val="center"/>
            <w:hideMark/>
          </w:tcPr>
          <w:p w14:paraId="037CE35D" w14:textId="1E4C193F" w:rsidR="00FF100D" w:rsidRPr="00F05224" w:rsidRDefault="00FF100D" w:rsidP="00FF100D">
            <w:pPr>
              <w:spacing w:before="120" w:after="120" w:line="240" w:lineRule="auto"/>
            </w:pPr>
            <w:r>
              <w:rPr>
                <w:rFonts w:ascii="Arial" w:hAnsi="Arial" w:cs="Arial"/>
                <w:color w:val="000000"/>
              </w:rPr>
              <w:t>1.3</w:t>
            </w:r>
          </w:p>
        </w:tc>
      </w:tr>
    </w:tbl>
    <w:p w14:paraId="660C8439" w14:textId="44774BB5" w:rsidR="00997AF0" w:rsidRDefault="00997AF0">
      <w:pPr>
        <w:spacing w:after="0" w:line="240" w:lineRule="auto"/>
        <w:rPr>
          <w:b/>
          <w:bCs/>
        </w:rPr>
      </w:pPr>
    </w:p>
    <w:p w14:paraId="6864A566" w14:textId="31B99C4B" w:rsidR="0083005E" w:rsidRDefault="00F05224" w:rsidP="00F27E0F">
      <w:pPr>
        <w:spacing w:before="240"/>
      </w:pPr>
      <w:r w:rsidRPr="002C2BE7">
        <w:rPr>
          <w:b/>
          <w:bCs/>
        </w:rPr>
        <w:t>Table A1.</w:t>
      </w:r>
      <w:r w:rsidR="00E71816">
        <w:rPr>
          <w:b/>
          <w:bCs/>
        </w:rPr>
        <w:t>3</w:t>
      </w:r>
      <w:r w:rsidR="00B27E8F">
        <w:rPr>
          <w:b/>
          <w:bCs/>
        </w:rPr>
        <w:t>4</w:t>
      </w:r>
      <w:r w:rsidRPr="00F05224">
        <w:t xml:space="preserve"> Phase 1 Child domestic fruit consumption</w:t>
      </w:r>
    </w:p>
    <w:tbl>
      <w:tblPr>
        <w:tblStyle w:val="Style1"/>
        <w:tblW w:w="9067" w:type="dxa"/>
        <w:tblLook w:val="04A0" w:firstRow="1" w:lastRow="0" w:firstColumn="1" w:lastColumn="0" w:noHBand="0" w:noVBand="1"/>
        <w:tblCaption w:val="Phase 1 Child domestic fruit consumption "/>
        <w:tblDescription w:val="The table lists the observation number, fruit type and sum of consumption for Phase 1 child"/>
      </w:tblPr>
      <w:tblGrid>
        <w:gridCol w:w="2689"/>
        <w:gridCol w:w="2551"/>
        <w:gridCol w:w="3827"/>
      </w:tblGrid>
      <w:tr w:rsidR="00F05224" w:rsidRPr="00F05224" w14:paraId="06A0FC30" w14:textId="77777777" w:rsidTr="00C4473B">
        <w:trPr>
          <w:cnfStyle w:val="100000000000" w:firstRow="1" w:lastRow="0" w:firstColumn="0" w:lastColumn="0" w:oddVBand="0" w:evenVBand="0" w:oddHBand="0" w:evenHBand="0" w:firstRowFirstColumn="0" w:firstRowLastColumn="0" w:lastRowFirstColumn="0" w:lastRowLastColumn="0"/>
          <w:cantSplit/>
          <w:trHeight w:val="365"/>
          <w:tblHeader/>
        </w:trPr>
        <w:tc>
          <w:tcPr>
            <w:tcW w:w="2689" w:type="dxa"/>
            <w:noWrap/>
            <w:hideMark/>
          </w:tcPr>
          <w:p w14:paraId="6D42DFA1" w14:textId="77777777" w:rsidR="00F05224" w:rsidRPr="00F05224" w:rsidRDefault="00F05224" w:rsidP="00E67958">
            <w:pPr>
              <w:spacing w:before="120" w:after="120" w:line="240" w:lineRule="auto"/>
            </w:pPr>
            <w:r w:rsidRPr="00F05224">
              <w:t>Observation number</w:t>
            </w:r>
          </w:p>
        </w:tc>
        <w:tc>
          <w:tcPr>
            <w:tcW w:w="2551" w:type="dxa"/>
            <w:noWrap/>
            <w:hideMark/>
          </w:tcPr>
          <w:p w14:paraId="398A093E" w14:textId="77777777" w:rsidR="00F05224" w:rsidRPr="00F05224" w:rsidRDefault="00F05224" w:rsidP="00E67958">
            <w:pPr>
              <w:spacing w:before="120" w:after="120" w:line="240" w:lineRule="auto"/>
            </w:pPr>
            <w:r w:rsidRPr="00F05224">
              <w:t>Fruit type</w:t>
            </w:r>
          </w:p>
        </w:tc>
        <w:tc>
          <w:tcPr>
            <w:tcW w:w="3827" w:type="dxa"/>
            <w:noWrap/>
            <w:hideMark/>
          </w:tcPr>
          <w:p w14:paraId="7F915CC5" w14:textId="4ACCDC75"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D321E3" w:rsidRPr="00F05224" w14:paraId="7E0D844C" w14:textId="77777777" w:rsidTr="00C4473B">
        <w:trPr>
          <w:cantSplit/>
          <w:trHeight w:val="302"/>
        </w:trPr>
        <w:tc>
          <w:tcPr>
            <w:tcW w:w="2689" w:type="dxa"/>
            <w:noWrap/>
            <w:vAlign w:val="center"/>
            <w:hideMark/>
          </w:tcPr>
          <w:p w14:paraId="68F77269" w14:textId="4F2178EC" w:rsidR="00D321E3" w:rsidRPr="00F05224" w:rsidRDefault="00592853" w:rsidP="00D321E3">
            <w:pPr>
              <w:spacing w:before="120" w:after="120" w:line="240" w:lineRule="auto"/>
            </w:pPr>
            <w:r>
              <w:rPr>
                <w:rFonts w:ascii="Arial" w:hAnsi="Arial" w:cs="Arial"/>
                <w:color w:val="000000"/>
              </w:rPr>
              <w:t>23</w:t>
            </w:r>
          </w:p>
        </w:tc>
        <w:tc>
          <w:tcPr>
            <w:tcW w:w="2551" w:type="dxa"/>
            <w:noWrap/>
            <w:vAlign w:val="center"/>
            <w:hideMark/>
          </w:tcPr>
          <w:p w14:paraId="77ED1017" w14:textId="368C90E3" w:rsidR="00D321E3" w:rsidRPr="00F05224" w:rsidRDefault="00D321E3" w:rsidP="00D321E3">
            <w:pPr>
              <w:spacing w:before="120" w:after="120" w:line="240" w:lineRule="auto"/>
            </w:pPr>
            <w:r>
              <w:rPr>
                <w:rFonts w:ascii="Arial" w:hAnsi="Arial" w:cs="Arial"/>
                <w:color w:val="000000"/>
              </w:rPr>
              <w:t>Strawberry</w:t>
            </w:r>
          </w:p>
        </w:tc>
        <w:tc>
          <w:tcPr>
            <w:tcW w:w="3827" w:type="dxa"/>
            <w:noWrap/>
            <w:vAlign w:val="center"/>
            <w:hideMark/>
          </w:tcPr>
          <w:p w14:paraId="5C8F3C6A" w14:textId="78F44CB2" w:rsidR="00D321E3" w:rsidRPr="00F05224" w:rsidRDefault="00D321E3" w:rsidP="00D321E3">
            <w:pPr>
              <w:spacing w:before="120" w:after="120" w:line="240" w:lineRule="auto"/>
            </w:pPr>
            <w:r>
              <w:rPr>
                <w:rFonts w:ascii="Arial" w:hAnsi="Arial" w:cs="Arial"/>
                <w:color w:val="000000"/>
              </w:rPr>
              <w:t>0.13</w:t>
            </w:r>
          </w:p>
        </w:tc>
      </w:tr>
      <w:tr w:rsidR="00D321E3" w:rsidRPr="00F05224" w14:paraId="24EF006F" w14:textId="77777777" w:rsidTr="00C4473B">
        <w:trPr>
          <w:cantSplit/>
          <w:trHeight w:val="302"/>
        </w:trPr>
        <w:tc>
          <w:tcPr>
            <w:tcW w:w="2689" w:type="dxa"/>
            <w:noWrap/>
            <w:vAlign w:val="center"/>
            <w:hideMark/>
          </w:tcPr>
          <w:p w14:paraId="679956FC" w14:textId="391049AD" w:rsidR="00D321E3" w:rsidRPr="00F05224" w:rsidRDefault="00592853" w:rsidP="00D321E3">
            <w:pPr>
              <w:spacing w:before="120" w:after="120" w:line="240" w:lineRule="auto"/>
            </w:pPr>
            <w:r>
              <w:rPr>
                <w:rFonts w:ascii="Arial" w:hAnsi="Arial" w:cs="Arial"/>
                <w:color w:val="000000"/>
              </w:rPr>
              <w:t>23</w:t>
            </w:r>
          </w:p>
        </w:tc>
        <w:tc>
          <w:tcPr>
            <w:tcW w:w="2551" w:type="dxa"/>
            <w:noWrap/>
            <w:vAlign w:val="center"/>
            <w:hideMark/>
          </w:tcPr>
          <w:p w14:paraId="00AAF9A9" w14:textId="611BB413" w:rsidR="00D321E3" w:rsidRPr="00F05224" w:rsidRDefault="00D321E3" w:rsidP="00D321E3">
            <w:pPr>
              <w:spacing w:before="120" w:after="120" w:line="240" w:lineRule="auto"/>
            </w:pPr>
            <w:r>
              <w:rPr>
                <w:rFonts w:ascii="Arial" w:hAnsi="Arial" w:cs="Arial"/>
                <w:color w:val="000000"/>
              </w:rPr>
              <w:t>Plum</w:t>
            </w:r>
          </w:p>
        </w:tc>
        <w:tc>
          <w:tcPr>
            <w:tcW w:w="3827" w:type="dxa"/>
            <w:noWrap/>
            <w:vAlign w:val="center"/>
            <w:hideMark/>
          </w:tcPr>
          <w:p w14:paraId="3A388264" w14:textId="451DCF7A" w:rsidR="00D321E3" w:rsidRPr="00F05224" w:rsidRDefault="00D321E3" w:rsidP="00D321E3">
            <w:pPr>
              <w:spacing w:before="120" w:after="120" w:line="240" w:lineRule="auto"/>
            </w:pPr>
            <w:r>
              <w:rPr>
                <w:rFonts w:ascii="Arial" w:hAnsi="Arial" w:cs="Arial"/>
                <w:color w:val="000000"/>
              </w:rPr>
              <w:t>0.13</w:t>
            </w:r>
          </w:p>
        </w:tc>
      </w:tr>
      <w:tr w:rsidR="00D321E3" w:rsidRPr="00F05224" w14:paraId="228D1257" w14:textId="77777777" w:rsidTr="00C4473B">
        <w:trPr>
          <w:cantSplit/>
          <w:trHeight w:val="302"/>
        </w:trPr>
        <w:tc>
          <w:tcPr>
            <w:tcW w:w="2689" w:type="dxa"/>
            <w:noWrap/>
            <w:vAlign w:val="center"/>
            <w:hideMark/>
          </w:tcPr>
          <w:p w14:paraId="7FF079E9" w14:textId="58B2522F" w:rsidR="00D321E3" w:rsidRPr="00F05224" w:rsidRDefault="00592853" w:rsidP="00D321E3">
            <w:pPr>
              <w:spacing w:before="120" w:after="120" w:line="240" w:lineRule="auto"/>
            </w:pPr>
            <w:r>
              <w:rPr>
                <w:rFonts w:ascii="Arial" w:hAnsi="Arial" w:cs="Arial"/>
                <w:color w:val="000000"/>
              </w:rPr>
              <w:t>41</w:t>
            </w:r>
          </w:p>
        </w:tc>
        <w:tc>
          <w:tcPr>
            <w:tcW w:w="2551" w:type="dxa"/>
            <w:noWrap/>
            <w:vAlign w:val="center"/>
            <w:hideMark/>
          </w:tcPr>
          <w:p w14:paraId="4781ECCF" w14:textId="5871D1DC" w:rsidR="00D321E3" w:rsidRPr="00F05224" w:rsidRDefault="00D321E3" w:rsidP="00D321E3">
            <w:pPr>
              <w:spacing w:before="120" w:after="120" w:line="240" w:lineRule="auto"/>
            </w:pPr>
            <w:r>
              <w:rPr>
                <w:rFonts w:ascii="Arial" w:hAnsi="Arial" w:cs="Arial"/>
                <w:color w:val="000000"/>
              </w:rPr>
              <w:t>Strawberry</w:t>
            </w:r>
          </w:p>
        </w:tc>
        <w:tc>
          <w:tcPr>
            <w:tcW w:w="3827" w:type="dxa"/>
            <w:noWrap/>
            <w:vAlign w:val="center"/>
            <w:hideMark/>
          </w:tcPr>
          <w:p w14:paraId="5E66A321" w14:textId="3305A7E8" w:rsidR="00D321E3" w:rsidRPr="00F05224" w:rsidRDefault="00D321E3" w:rsidP="00D321E3">
            <w:pPr>
              <w:spacing w:before="120" w:after="120" w:line="240" w:lineRule="auto"/>
            </w:pPr>
            <w:r>
              <w:rPr>
                <w:rFonts w:ascii="Arial" w:hAnsi="Arial" w:cs="Arial"/>
                <w:color w:val="000000"/>
              </w:rPr>
              <w:t>0.5</w:t>
            </w:r>
          </w:p>
        </w:tc>
      </w:tr>
      <w:tr w:rsidR="00D321E3" w:rsidRPr="00F05224" w14:paraId="12250F3C" w14:textId="77777777" w:rsidTr="00C4473B">
        <w:trPr>
          <w:cantSplit/>
          <w:trHeight w:val="302"/>
        </w:trPr>
        <w:tc>
          <w:tcPr>
            <w:tcW w:w="2689" w:type="dxa"/>
            <w:noWrap/>
            <w:vAlign w:val="center"/>
            <w:hideMark/>
          </w:tcPr>
          <w:p w14:paraId="190555EB" w14:textId="54625579" w:rsidR="00D321E3" w:rsidRPr="00F05224" w:rsidRDefault="00592853" w:rsidP="00D321E3">
            <w:pPr>
              <w:spacing w:before="120" w:after="120" w:line="240" w:lineRule="auto"/>
            </w:pPr>
            <w:r>
              <w:rPr>
                <w:rFonts w:ascii="Arial" w:hAnsi="Arial" w:cs="Arial"/>
                <w:color w:val="000000"/>
              </w:rPr>
              <w:t>41</w:t>
            </w:r>
          </w:p>
        </w:tc>
        <w:tc>
          <w:tcPr>
            <w:tcW w:w="2551" w:type="dxa"/>
            <w:noWrap/>
            <w:vAlign w:val="center"/>
            <w:hideMark/>
          </w:tcPr>
          <w:p w14:paraId="7CBDE8B1" w14:textId="41BD93E5" w:rsidR="00D321E3" w:rsidRPr="00F05224" w:rsidRDefault="00D321E3" w:rsidP="00D321E3">
            <w:pPr>
              <w:spacing w:before="120" w:after="120" w:line="240" w:lineRule="auto"/>
            </w:pPr>
            <w:r>
              <w:rPr>
                <w:rFonts w:ascii="Arial" w:hAnsi="Arial" w:cs="Arial"/>
                <w:color w:val="000000"/>
              </w:rPr>
              <w:t>Apple</w:t>
            </w:r>
          </w:p>
        </w:tc>
        <w:tc>
          <w:tcPr>
            <w:tcW w:w="3827" w:type="dxa"/>
            <w:noWrap/>
            <w:vAlign w:val="center"/>
            <w:hideMark/>
          </w:tcPr>
          <w:p w14:paraId="1C94C3B7" w14:textId="3DACBAAA" w:rsidR="00D321E3" w:rsidRPr="00F05224" w:rsidRDefault="00D321E3" w:rsidP="00D321E3">
            <w:pPr>
              <w:spacing w:before="120" w:after="120" w:line="240" w:lineRule="auto"/>
            </w:pPr>
            <w:r>
              <w:rPr>
                <w:rFonts w:ascii="Arial" w:hAnsi="Arial" w:cs="Arial"/>
                <w:color w:val="000000"/>
              </w:rPr>
              <w:t>1.3</w:t>
            </w:r>
          </w:p>
        </w:tc>
      </w:tr>
    </w:tbl>
    <w:p w14:paraId="348796EF" w14:textId="0AC363C9" w:rsidR="0083005E" w:rsidRDefault="00F05224" w:rsidP="00C4473B">
      <w:pPr>
        <w:spacing w:before="240" w:line="240" w:lineRule="auto"/>
      </w:pPr>
      <w:r w:rsidRPr="0083005E">
        <w:rPr>
          <w:b/>
          <w:bCs/>
        </w:rPr>
        <w:t>Table A1.</w:t>
      </w:r>
      <w:r w:rsidR="00E71816">
        <w:rPr>
          <w:b/>
          <w:bCs/>
        </w:rPr>
        <w:t>3</w:t>
      </w:r>
      <w:r w:rsidR="00B27E8F">
        <w:rPr>
          <w:b/>
          <w:bCs/>
        </w:rPr>
        <w:t>5</w:t>
      </w:r>
      <w:r w:rsidRPr="00F05224">
        <w:t xml:space="preserve"> Phase 1 Infant domestic fruit consumption</w:t>
      </w:r>
    </w:p>
    <w:tbl>
      <w:tblPr>
        <w:tblStyle w:val="Style1"/>
        <w:tblW w:w="9067" w:type="dxa"/>
        <w:tblLook w:val="04A0" w:firstRow="1" w:lastRow="0" w:firstColumn="1" w:lastColumn="0" w:noHBand="0" w:noVBand="1"/>
        <w:tblCaption w:val="Phase 1 Infant domestic fruit consumption"/>
        <w:tblDescription w:val="The table lists the observation number, fruit type and sum of consumption for Phase 1 infants"/>
      </w:tblPr>
      <w:tblGrid>
        <w:gridCol w:w="2689"/>
        <w:gridCol w:w="2551"/>
        <w:gridCol w:w="3827"/>
      </w:tblGrid>
      <w:tr w:rsidR="00F05224" w:rsidRPr="00F05224" w14:paraId="1CC00F7F" w14:textId="77777777" w:rsidTr="0083005E">
        <w:trPr>
          <w:cnfStyle w:val="100000000000" w:firstRow="1" w:lastRow="0" w:firstColumn="0" w:lastColumn="0" w:oddVBand="0" w:evenVBand="0" w:oddHBand="0" w:evenHBand="0" w:firstRowFirstColumn="0" w:firstRowLastColumn="0" w:lastRowFirstColumn="0" w:lastRowLastColumn="0"/>
          <w:cantSplit/>
          <w:trHeight w:val="844"/>
          <w:tblHeader/>
        </w:trPr>
        <w:tc>
          <w:tcPr>
            <w:tcW w:w="2689" w:type="dxa"/>
            <w:noWrap/>
            <w:hideMark/>
          </w:tcPr>
          <w:p w14:paraId="74590A5E" w14:textId="77777777" w:rsidR="00F05224" w:rsidRPr="00F05224" w:rsidRDefault="00F05224" w:rsidP="00E67958">
            <w:pPr>
              <w:spacing w:before="120" w:after="120" w:line="240" w:lineRule="auto"/>
            </w:pPr>
            <w:r w:rsidRPr="00F05224">
              <w:t>Observation number</w:t>
            </w:r>
          </w:p>
        </w:tc>
        <w:tc>
          <w:tcPr>
            <w:tcW w:w="2551" w:type="dxa"/>
            <w:noWrap/>
            <w:hideMark/>
          </w:tcPr>
          <w:p w14:paraId="16EFA938" w14:textId="77777777" w:rsidR="00F05224" w:rsidRPr="00F05224" w:rsidRDefault="00F05224" w:rsidP="00E67958">
            <w:pPr>
              <w:spacing w:before="120" w:after="120" w:line="240" w:lineRule="auto"/>
            </w:pPr>
            <w:r w:rsidRPr="00F05224">
              <w:t>Fruit type</w:t>
            </w:r>
          </w:p>
        </w:tc>
        <w:tc>
          <w:tcPr>
            <w:tcW w:w="3827" w:type="dxa"/>
            <w:noWrap/>
            <w:hideMark/>
          </w:tcPr>
          <w:p w14:paraId="033B8092" w14:textId="133F6B4D"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5F5A05" w:rsidRPr="00F05224" w14:paraId="163EC92D" w14:textId="77777777" w:rsidTr="005F5A05">
        <w:trPr>
          <w:cantSplit/>
          <w:trHeight w:val="566"/>
        </w:trPr>
        <w:tc>
          <w:tcPr>
            <w:tcW w:w="2689" w:type="dxa"/>
            <w:noWrap/>
            <w:vAlign w:val="center"/>
            <w:hideMark/>
          </w:tcPr>
          <w:p w14:paraId="0F1F464C" w14:textId="573386C9" w:rsidR="005F5A05" w:rsidRPr="00F05224" w:rsidRDefault="00592853" w:rsidP="005F5A05">
            <w:pPr>
              <w:spacing w:before="120" w:after="120" w:line="240" w:lineRule="auto"/>
            </w:pPr>
            <w:r>
              <w:rPr>
                <w:rFonts w:ascii="Arial" w:hAnsi="Arial" w:cs="Arial"/>
                <w:color w:val="000000"/>
              </w:rPr>
              <w:t>6</w:t>
            </w:r>
          </w:p>
        </w:tc>
        <w:tc>
          <w:tcPr>
            <w:tcW w:w="2551" w:type="dxa"/>
            <w:noWrap/>
            <w:vAlign w:val="center"/>
            <w:hideMark/>
          </w:tcPr>
          <w:p w14:paraId="3DD87CD8" w14:textId="57961799" w:rsidR="005F5A05" w:rsidRPr="00F05224" w:rsidRDefault="005F5A05" w:rsidP="005F5A05">
            <w:pPr>
              <w:spacing w:before="120" w:after="120" w:line="240" w:lineRule="auto"/>
            </w:pPr>
            <w:r>
              <w:rPr>
                <w:rFonts w:ascii="Arial" w:hAnsi="Arial" w:cs="Arial"/>
                <w:color w:val="000000"/>
              </w:rPr>
              <w:t>Strawberry</w:t>
            </w:r>
          </w:p>
        </w:tc>
        <w:tc>
          <w:tcPr>
            <w:tcW w:w="3827" w:type="dxa"/>
            <w:noWrap/>
            <w:vAlign w:val="center"/>
            <w:hideMark/>
          </w:tcPr>
          <w:p w14:paraId="353A3CE4" w14:textId="0772ED21" w:rsidR="005F5A05" w:rsidRPr="00F05224" w:rsidRDefault="005F5A05" w:rsidP="005F5A05">
            <w:pPr>
              <w:spacing w:before="120" w:after="120" w:line="240" w:lineRule="auto"/>
            </w:pPr>
            <w:r>
              <w:rPr>
                <w:rFonts w:ascii="Arial" w:hAnsi="Arial" w:cs="Arial"/>
                <w:color w:val="000000"/>
              </w:rPr>
              <w:t>0.13</w:t>
            </w:r>
          </w:p>
        </w:tc>
      </w:tr>
      <w:tr w:rsidR="005F5A05" w:rsidRPr="00F05224" w14:paraId="6B9D6D68" w14:textId="77777777" w:rsidTr="00163F61">
        <w:trPr>
          <w:cantSplit/>
          <w:trHeight w:val="560"/>
        </w:trPr>
        <w:tc>
          <w:tcPr>
            <w:tcW w:w="2689" w:type="dxa"/>
            <w:noWrap/>
            <w:vAlign w:val="center"/>
            <w:hideMark/>
          </w:tcPr>
          <w:p w14:paraId="01B88EBB" w14:textId="559D3BDC" w:rsidR="005F5A05" w:rsidRPr="00F05224" w:rsidRDefault="00592853" w:rsidP="005F5A05">
            <w:pPr>
              <w:spacing w:before="120" w:after="120" w:line="240" w:lineRule="auto"/>
            </w:pPr>
            <w:r>
              <w:rPr>
                <w:rFonts w:ascii="Arial" w:hAnsi="Arial" w:cs="Arial"/>
                <w:color w:val="000000"/>
              </w:rPr>
              <w:t>6</w:t>
            </w:r>
          </w:p>
        </w:tc>
        <w:tc>
          <w:tcPr>
            <w:tcW w:w="2551" w:type="dxa"/>
            <w:noWrap/>
            <w:vAlign w:val="center"/>
            <w:hideMark/>
          </w:tcPr>
          <w:p w14:paraId="20484512" w14:textId="4C17A7DE" w:rsidR="005F5A05" w:rsidRPr="00F05224" w:rsidRDefault="005F5A05" w:rsidP="005F5A05">
            <w:pPr>
              <w:spacing w:before="120" w:after="120" w:line="240" w:lineRule="auto"/>
            </w:pPr>
            <w:r>
              <w:rPr>
                <w:rFonts w:ascii="Arial" w:hAnsi="Arial" w:cs="Arial"/>
                <w:color w:val="000000"/>
              </w:rPr>
              <w:t>Plum</w:t>
            </w:r>
          </w:p>
        </w:tc>
        <w:tc>
          <w:tcPr>
            <w:tcW w:w="3827" w:type="dxa"/>
            <w:noWrap/>
            <w:vAlign w:val="center"/>
            <w:hideMark/>
          </w:tcPr>
          <w:p w14:paraId="0F8E92AB" w14:textId="23E3730C" w:rsidR="005F5A05" w:rsidRPr="00F05224" w:rsidRDefault="005F5A05" w:rsidP="005F5A05">
            <w:pPr>
              <w:spacing w:before="120" w:after="120" w:line="240" w:lineRule="auto"/>
            </w:pPr>
            <w:r>
              <w:rPr>
                <w:rFonts w:ascii="Arial" w:hAnsi="Arial" w:cs="Arial"/>
                <w:color w:val="000000"/>
              </w:rPr>
              <w:t>0.13</w:t>
            </w:r>
          </w:p>
        </w:tc>
      </w:tr>
      <w:tr w:rsidR="005F5A05" w:rsidRPr="00F05224" w14:paraId="3DD886C7" w14:textId="77777777" w:rsidTr="00163F61">
        <w:trPr>
          <w:cantSplit/>
          <w:trHeight w:val="554"/>
        </w:trPr>
        <w:tc>
          <w:tcPr>
            <w:tcW w:w="2689" w:type="dxa"/>
            <w:noWrap/>
            <w:vAlign w:val="center"/>
          </w:tcPr>
          <w:p w14:paraId="50964031" w14:textId="3C999BAD" w:rsidR="005F5A05" w:rsidRPr="00F05224" w:rsidRDefault="004540A8" w:rsidP="005F5A05">
            <w:pPr>
              <w:spacing w:before="120" w:after="120" w:line="240" w:lineRule="auto"/>
            </w:pPr>
            <w:r>
              <w:rPr>
                <w:rFonts w:ascii="Arial" w:hAnsi="Arial" w:cs="Arial"/>
                <w:color w:val="000000"/>
              </w:rPr>
              <w:t>8</w:t>
            </w:r>
          </w:p>
        </w:tc>
        <w:tc>
          <w:tcPr>
            <w:tcW w:w="2551" w:type="dxa"/>
            <w:noWrap/>
            <w:vAlign w:val="center"/>
          </w:tcPr>
          <w:p w14:paraId="2F298A38" w14:textId="7DF803B4" w:rsidR="005F5A05" w:rsidRPr="00F05224" w:rsidRDefault="005F5A05" w:rsidP="005F5A05">
            <w:pPr>
              <w:spacing w:before="120" w:after="120" w:line="240" w:lineRule="auto"/>
            </w:pPr>
            <w:r>
              <w:rPr>
                <w:rFonts w:ascii="Arial" w:hAnsi="Arial" w:cs="Arial"/>
                <w:color w:val="000000"/>
              </w:rPr>
              <w:t>Cucumber</w:t>
            </w:r>
          </w:p>
        </w:tc>
        <w:tc>
          <w:tcPr>
            <w:tcW w:w="3827" w:type="dxa"/>
            <w:noWrap/>
            <w:vAlign w:val="center"/>
          </w:tcPr>
          <w:p w14:paraId="67A847D4" w14:textId="2EB3014F" w:rsidR="005F5A05" w:rsidRPr="00F05224" w:rsidRDefault="005F5A05" w:rsidP="005F5A05">
            <w:pPr>
              <w:spacing w:before="120" w:after="120" w:line="240" w:lineRule="auto"/>
            </w:pPr>
            <w:r>
              <w:rPr>
                <w:rFonts w:ascii="Arial" w:hAnsi="Arial" w:cs="Arial"/>
                <w:color w:val="000000"/>
              </w:rPr>
              <w:t>2.5</w:t>
            </w:r>
          </w:p>
        </w:tc>
      </w:tr>
      <w:tr w:rsidR="005F5A05" w:rsidRPr="00F05224" w14:paraId="5FFE93EC" w14:textId="77777777" w:rsidTr="00163F61">
        <w:trPr>
          <w:cantSplit/>
          <w:trHeight w:val="562"/>
        </w:trPr>
        <w:tc>
          <w:tcPr>
            <w:tcW w:w="2689" w:type="dxa"/>
            <w:noWrap/>
            <w:vAlign w:val="center"/>
          </w:tcPr>
          <w:p w14:paraId="36B75650" w14:textId="25D5DC68" w:rsidR="005F5A05" w:rsidRPr="00F05224" w:rsidRDefault="004540A8" w:rsidP="005F5A05">
            <w:pPr>
              <w:spacing w:before="120" w:after="120" w:line="240" w:lineRule="auto"/>
            </w:pPr>
            <w:r>
              <w:rPr>
                <w:rFonts w:ascii="Arial" w:hAnsi="Arial" w:cs="Arial"/>
                <w:color w:val="000000"/>
              </w:rPr>
              <w:t>8</w:t>
            </w:r>
          </w:p>
        </w:tc>
        <w:tc>
          <w:tcPr>
            <w:tcW w:w="2551" w:type="dxa"/>
            <w:noWrap/>
            <w:vAlign w:val="center"/>
          </w:tcPr>
          <w:p w14:paraId="3277029F" w14:textId="2CFB4A65" w:rsidR="005F5A05" w:rsidRPr="00F05224" w:rsidRDefault="005F5A05" w:rsidP="005F5A05">
            <w:pPr>
              <w:spacing w:before="120" w:after="120" w:line="240" w:lineRule="auto"/>
            </w:pPr>
            <w:r>
              <w:rPr>
                <w:rFonts w:ascii="Arial" w:hAnsi="Arial" w:cs="Arial"/>
                <w:color w:val="000000"/>
              </w:rPr>
              <w:t>Tomato</w:t>
            </w:r>
          </w:p>
        </w:tc>
        <w:tc>
          <w:tcPr>
            <w:tcW w:w="3827" w:type="dxa"/>
            <w:noWrap/>
            <w:vAlign w:val="center"/>
          </w:tcPr>
          <w:p w14:paraId="1AAC5326" w14:textId="3F61CF18" w:rsidR="005F5A05" w:rsidRPr="00F05224" w:rsidRDefault="005F5A05" w:rsidP="005F5A05">
            <w:pPr>
              <w:spacing w:before="120" w:after="120" w:line="240" w:lineRule="auto"/>
            </w:pPr>
            <w:r>
              <w:rPr>
                <w:rFonts w:ascii="Arial" w:hAnsi="Arial" w:cs="Arial"/>
                <w:color w:val="000000"/>
              </w:rPr>
              <w:t>4</w:t>
            </w:r>
          </w:p>
        </w:tc>
      </w:tr>
      <w:tr w:rsidR="005F5A05" w:rsidRPr="00F05224" w14:paraId="5B5ACD78" w14:textId="77777777" w:rsidTr="00163F61">
        <w:trPr>
          <w:cantSplit/>
          <w:trHeight w:val="618"/>
        </w:trPr>
        <w:tc>
          <w:tcPr>
            <w:tcW w:w="2689" w:type="dxa"/>
            <w:noWrap/>
            <w:vAlign w:val="center"/>
          </w:tcPr>
          <w:p w14:paraId="7AAB9D1D" w14:textId="6948B46E" w:rsidR="005F5A05" w:rsidRPr="00F05224" w:rsidRDefault="004540A8" w:rsidP="005F5A05">
            <w:pPr>
              <w:spacing w:before="120" w:after="120" w:line="240" w:lineRule="auto"/>
            </w:pPr>
            <w:r>
              <w:rPr>
                <w:rFonts w:ascii="Arial" w:hAnsi="Arial" w:cs="Arial"/>
                <w:color w:val="000000"/>
              </w:rPr>
              <w:t>8</w:t>
            </w:r>
          </w:p>
        </w:tc>
        <w:tc>
          <w:tcPr>
            <w:tcW w:w="2551" w:type="dxa"/>
            <w:noWrap/>
            <w:vAlign w:val="center"/>
          </w:tcPr>
          <w:p w14:paraId="24B75C1F" w14:textId="4DC5782E" w:rsidR="005F5A05" w:rsidRPr="00F05224" w:rsidRDefault="005F5A05" w:rsidP="005F5A05">
            <w:pPr>
              <w:spacing w:before="120" w:after="120" w:line="240" w:lineRule="auto"/>
            </w:pPr>
            <w:r>
              <w:rPr>
                <w:rFonts w:ascii="Arial" w:hAnsi="Arial" w:cs="Arial"/>
                <w:color w:val="000000"/>
              </w:rPr>
              <w:t>Apple</w:t>
            </w:r>
          </w:p>
        </w:tc>
        <w:tc>
          <w:tcPr>
            <w:tcW w:w="3827" w:type="dxa"/>
            <w:noWrap/>
            <w:vAlign w:val="center"/>
          </w:tcPr>
          <w:p w14:paraId="2955CB08" w14:textId="2BA04A7D" w:rsidR="005F5A05" w:rsidRPr="00F05224" w:rsidRDefault="005F5A05" w:rsidP="005F5A05">
            <w:pPr>
              <w:spacing w:before="120" w:after="120" w:line="240" w:lineRule="auto"/>
            </w:pPr>
            <w:r>
              <w:rPr>
                <w:rFonts w:ascii="Arial" w:hAnsi="Arial" w:cs="Arial"/>
                <w:color w:val="000000"/>
              </w:rPr>
              <w:t>5.4</w:t>
            </w:r>
          </w:p>
        </w:tc>
      </w:tr>
      <w:tr w:rsidR="005F5A05" w:rsidRPr="00F05224" w14:paraId="1541D81F" w14:textId="77777777" w:rsidTr="00163F61">
        <w:trPr>
          <w:cantSplit/>
          <w:trHeight w:val="495"/>
        </w:trPr>
        <w:tc>
          <w:tcPr>
            <w:tcW w:w="2689" w:type="dxa"/>
            <w:noWrap/>
            <w:vAlign w:val="center"/>
          </w:tcPr>
          <w:p w14:paraId="45894D16" w14:textId="7B611481" w:rsidR="005F5A05" w:rsidRPr="00F05224" w:rsidRDefault="004540A8" w:rsidP="005F5A05">
            <w:pPr>
              <w:spacing w:before="120" w:after="120" w:line="240" w:lineRule="auto"/>
            </w:pPr>
            <w:r>
              <w:rPr>
                <w:rFonts w:ascii="Arial" w:hAnsi="Arial" w:cs="Arial"/>
                <w:color w:val="000000"/>
              </w:rPr>
              <w:t>12</w:t>
            </w:r>
          </w:p>
        </w:tc>
        <w:tc>
          <w:tcPr>
            <w:tcW w:w="2551" w:type="dxa"/>
            <w:noWrap/>
            <w:vAlign w:val="center"/>
          </w:tcPr>
          <w:p w14:paraId="3F5F0C53" w14:textId="7089022E" w:rsidR="005F5A05" w:rsidRPr="00F05224" w:rsidRDefault="005F5A05" w:rsidP="005F5A05">
            <w:pPr>
              <w:spacing w:before="120" w:after="120" w:line="240" w:lineRule="auto"/>
            </w:pPr>
            <w:r>
              <w:rPr>
                <w:rFonts w:ascii="Arial" w:hAnsi="Arial" w:cs="Arial"/>
                <w:color w:val="000000"/>
              </w:rPr>
              <w:t>Strawberry</w:t>
            </w:r>
          </w:p>
        </w:tc>
        <w:tc>
          <w:tcPr>
            <w:tcW w:w="3827" w:type="dxa"/>
            <w:noWrap/>
            <w:vAlign w:val="center"/>
          </w:tcPr>
          <w:p w14:paraId="3C68A2FF" w14:textId="5325A3B5" w:rsidR="005F5A05" w:rsidRPr="00F05224" w:rsidRDefault="005F5A05" w:rsidP="005F5A05">
            <w:pPr>
              <w:spacing w:before="120" w:after="120" w:line="240" w:lineRule="auto"/>
            </w:pPr>
            <w:r>
              <w:rPr>
                <w:rFonts w:ascii="Arial" w:hAnsi="Arial" w:cs="Arial"/>
                <w:color w:val="000000"/>
              </w:rPr>
              <w:t>0.4</w:t>
            </w:r>
          </w:p>
        </w:tc>
      </w:tr>
    </w:tbl>
    <w:p w14:paraId="6C137EE7" w14:textId="799068F7" w:rsidR="00B00B0E" w:rsidRDefault="00B00B0E">
      <w:pPr>
        <w:spacing w:line="240" w:lineRule="auto"/>
        <w:rPr>
          <w:b/>
          <w:bCs/>
        </w:rPr>
      </w:pPr>
    </w:p>
    <w:p w14:paraId="1AF7AFB5" w14:textId="732043D3" w:rsidR="0083005E" w:rsidRDefault="00F05224" w:rsidP="00F27E0F">
      <w:pPr>
        <w:spacing w:before="240"/>
      </w:pPr>
      <w:r w:rsidRPr="002C2BE7">
        <w:rPr>
          <w:b/>
          <w:bCs/>
        </w:rPr>
        <w:t>Table A1.</w:t>
      </w:r>
      <w:r w:rsidR="003F5DC0">
        <w:rPr>
          <w:b/>
          <w:bCs/>
        </w:rPr>
        <w:t>3</w:t>
      </w:r>
      <w:r w:rsidR="00B27E8F">
        <w:rPr>
          <w:b/>
          <w:bCs/>
        </w:rPr>
        <w:t>6</w:t>
      </w:r>
      <w:r w:rsidRPr="00F05224">
        <w:t xml:space="preserve"> Phase 1 Adult wild foods consumption</w:t>
      </w:r>
    </w:p>
    <w:tbl>
      <w:tblPr>
        <w:tblStyle w:val="Style1"/>
        <w:tblW w:w="8926" w:type="dxa"/>
        <w:tblLook w:val="04A0" w:firstRow="1" w:lastRow="0" w:firstColumn="1" w:lastColumn="0" w:noHBand="0" w:noVBand="1"/>
        <w:tblCaption w:val="Phase 1 Adult wild foods consumption"/>
        <w:tblDescription w:val="The table lists the observation number, wild food type and sum of consumption for Phase 1 adults."/>
      </w:tblPr>
      <w:tblGrid>
        <w:gridCol w:w="2689"/>
        <w:gridCol w:w="2409"/>
        <w:gridCol w:w="3828"/>
      </w:tblGrid>
      <w:tr w:rsidR="00F05224" w:rsidRPr="00F05224" w14:paraId="0F75B426" w14:textId="77777777" w:rsidTr="002C2BE7">
        <w:trPr>
          <w:cnfStyle w:val="100000000000" w:firstRow="1" w:lastRow="0" w:firstColumn="0" w:lastColumn="0" w:oddVBand="0" w:evenVBand="0" w:oddHBand="0" w:evenHBand="0" w:firstRowFirstColumn="0" w:firstRowLastColumn="0" w:lastRowFirstColumn="0" w:lastRowLastColumn="0"/>
          <w:cantSplit/>
          <w:trHeight w:val="67"/>
          <w:tblHeader/>
        </w:trPr>
        <w:tc>
          <w:tcPr>
            <w:tcW w:w="2689" w:type="dxa"/>
            <w:noWrap/>
            <w:hideMark/>
          </w:tcPr>
          <w:p w14:paraId="6A63923E" w14:textId="77777777" w:rsidR="00F05224" w:rsidRPr="00F05224" w:rsidRDefault="00F05224" w:rsidP="00E67958">
            <w:pPr>
              <w:spacing w:before="120" w:after="120" w:line="240" w:lineRule="auto"/>
            </w:pPr>
            <w:r w:rsidRPr="00F05224">
              <w:t>Observation number</w:t>
            </w:r>
          </w:p>
        </w:tc>
        <w:tc>
          <w:tcPr>
            <w:tcW w:w="2409" w:type="dxa"/>
            <w:noWrap/>
            <w:hideMark/>
          </w:tcPr>
          <w:p w14:paraId="08EE345C" w14:textId="77777777" w:rsidR="00F05224" w:rsidRPr="00F05224" w:rsidRDefault="00F05224" w:rsidP="00E67958">
            <w:pPr>
              <w:spacing w:before="120" w:after="120" w:line="240" w:lineRule="auto"/>
            </w:pPr>
            <w:r w:rsidRPr="00F05224">
              <w:t>Wild food type</w:t>
            </w:r>
          </w:p>
        </w:tc>
        <w:tc>
          <w:tcPr>
            <w:tcW w:w="3828" w:type="dxa"/>
            <w:noWrap/>
            <w:hideMark/>
          </w:tcPr>
          <w:p w14:paraId="355B6D1D" w14:textId="5195E47F"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A34D8B" w:rsidRPr="00F05224" w14:paraId="398E2BAF" w14:textId="77777777" w:rsidTr="00774DB9">
        <w:trPr>
          <w:cantSplit/>
          <w:trHeight w:val="67"/>
        </w:trPr>
        <w:tc>
          <w:tcPr>
            <w:tcW w:w="2689" w:type="dxa"/>
            <w:noWrap/>
            <w:vAlign w:val="center"/>
            <w:hideMark/>
          </w:tcPr>
          <w:p w14:paraId="318CDBA4" w14:textId="0906F939" w:rsidR="00A34D8B" w:rsidRPr="00F05224" w:rsidRDefault="00A34D8B" w:rsidP="00A34D8B">
            <w:pPr>
              <w:spacing w:before="120" w:after="120" w:line="240" w:lineRule="auto"/>
            </w:pPr>
            <w:r>
              <w:rPr>
                <w:rFonts w:ascii="Arial" w:hAnsi="Arial" w:cs="Arial"/>
                <w:color w:val="000000"/>
              </w:rPr>
              <w:t>59</w:t>
            </w:r>
          </w:p>
        </w:tc>
        <w:tc>
          <w:tcPr>
            <w:tcW w:w="2409" w:type="dxa"/>
            <w:noWrap/>
            <w:vAlign w:val="center"/>
            <w:hideMark/>
          </w:tcPr>
          <w:p w14:paraId="03D2E126" w14:textId="1213BA42" w:rsidR="00A34D8B" w:rsidRPr="00F05224" w:rsidRDefault="00A34D8B" w:rsidP="00A34D8B">
            <w:pPr>
              <w:spacing w:before="120" w:after="120" w:line="240" w:lineRule="auto"/>
            </w:pPr>
            <w:r>
              <w:rPr>
                <w:rFonts w:ascii="Arial" w:hAnsi="Arial" w:cs="Arial"/>
                <w:color w:val="000000"/>
              </w:rPr>
              <w:t>Blackberry</w:t>
            </w:r>
          </w:p>
        </w:tc>
        <w:tc>
          <w:tcPr>
            <w:tcW w:w="3828" w:type="dxa"/>
            <w:noWrap/>
            <w:vAlign w:val="center"/>
            <w:hideMark/>
          </w:tcPr>
          <w:p w14:paraId="4C14159E" w14:textId="578E7627" w:rsidR="00A34D8B" w:rsidRPr="00F05224" w:rsidRDefault="00A34D8B" w:rsidP="00A34D8B">
            <w:pPr>
              <w:spacing w:before="120" w:after="120" w:line="240" w:lineRule="auto"/>
            </w:pPr>
            <w:r>
              <w:rPr>
                <w:rFonts w:ascii="Arial" w:hAnsi="Arial" w:cs="Arial"/>
                <w:color w:val="000000"/>
              </w:rPr>
              <w:t>0.5</w:t>
            </w:r>
          </w:p>
        </w:tc>
      </w:tr>
      <w:tr w:rsidR="00A34D8B" w:rsidRPr="00F05224" w14:paraId="5E9A6679" w14:textId="77777777" w:rsidTr="00774DB9">
        <w:trPr>
          <w:cantSplit/>
          <w:trHeight w:val="67"/>
        </w:trPr>
        <w:tc>
          <w:tcPr>
            <w:tcW w:w="2689" w:type="dxa"/>
            <w:noWrap/>
            <w:vAlign w:val="center"/>
            <w:hideMark/>
          </w:tcPr>
          <w:p w14:paraId="1E2EB7E3" w14:textId="19C720D9" w:rsidR="00A34D8B" w:rsidRPr="00F05224" w:rsidRDefault="00A34D8B" w:rsidP="00A34D8B">
            <w:pPr>
              <w:spacing w:before="120" w:after="120" w:line="240" w:lineRule="auto"/>
            </w:pPr>
            <w:r>
              <w:rPr>
                <w:rFonts w:ascii="Arial" w:hAnsi="Arial" w:cs="Arial"/>
                <w:color w:val="000000"/>
              </w:rPr>
              <w:t>111</w:t>
            </w:r>
          </w:p>
        </w:tc>
        <w:tc>
          <w:tcPr>
            <w:tcW w:w="2409" w:type="dxa"/>
            <w:noWrap/>
            <w:vAlign w:val="center"/>
            <w:hideMark/>
          </w:tcPr>
          <w:p w14:paraId="015134BE" w14:textId="25729053" w:rsidR="00A34D8B" w:rsidRPr="00F05224" w:rsidRDefault="00A34D8B" w:rsidP="00A34D8B">
            <w:pPr>
              <w:spacing w:before="120" w:after="120" w:line="240" w:lineRule="auto"/>
            </w:pPr>
            <w:r>
              <w:rPr>
                <w:rFonts w:ascii="Arial" w:hAnsi="Arial" w:cs="Arial"/>
                <w:color w:val="000000"/>
              </w:rPr>
              <w:t>Blackberry</w:t>
            </w:r>
          </w:p>
        </w:tc>
        <w:tc>
          <w:tcPr>
            <w:tcW w:w="3828" w:type="dxa"/>
            <w:noWrap/>
            <w:vAlign w:val="center"/>
            <w:hideMark/>
          </w:tcPr>
          <w:p w14:paraId="2361161F" w14:textId="1B4E270F" w:rsidR="00A34D8B" w:rsidRPr="00F05224" w:rsidRDefault="00A34D8B" w:rsidP="00A34D8B">
            <w:pPr>
              <w:spacing w:before="120" w:after="120" w:line="240" w:lineRule="auto"/>
            </w:pPr>
            <w:r>
              <w:rPr>
                <w:rFonts w:ascii="Arial" w:hAnsi="Arial" w:cs="Arial"/>
                <w:color w:val="000000"/>
              </w:rPr>
              <w:t>0.5</w:t>
            </w:r>
          </w:p>
        </w:tc>
      </w:tr>
      <w:tr w:rsidR="00A34D8B" w:rsidRPr="00F05224" w14:paraId="32D64C26" w14:textId="77777777" w:rsidTr="00774DB9">
        <w:trPr>
          <w:cantSplit/>
          <w:trHeight w:val="67"/>
        </w:trPr>
        <w:tc>
          <w:tcPr>
            <w:tcW w:w="2689" w:type="dxa"/>
            <w:noWrap/>
            <w:vAlign w:val="center"/>
            <w:hideMark/>
          </w:tcPr>
          <w:p w14:paraId="4F5AB094" w14:textId="51B9D5C4" w:rsidR="00A34D8B" w:rsidRPr="00F05224" w:rsidRDefault="00A34D8B" w:rsidP="00A34D8B">
            <w:pPr>
              <w:spacing w:before="120" w:after="120" w:line="240" w:lineRule="auto"/>
            </w:pPr>
            <w:r>
              <w:rPr>
                <w:rFonts w:ascii="Arial" w:hAnsi="Arial" w:cs="Arial"/>
                <w:color w:val="000000"/>
              </w:rPr>
              <w:t>138</w:t>
            </w:r>
          </w:p>
        </w:tc>
        <w:tc>
          <w:tcPr>
            <w:tcW w:w="2409" w:type="dxa"/>
            <w:noWrap/>
            <w:vAlign w:val="center"/>
            <w:hideMark/>
          </w:tcPr>
          <w:p w14:paraId="6534F3C8" w14:textId="3E081ABE" w:rsidR="00A34D8B" w:rsidRPr="00F05224" w:rsidRDefault="00A34D8B" w:rsidP="00A34D8B">
            <w:pPr>
              <w:spacing w:before="120" w:after="120" w:line="240" w:lineRule="auto"/>
            </w:pPr>
            <w:r>
              <w:rPr>
                <w:rFonts w:ascii="Arial" w:hAnsi="Arial" w:cs="Arial"/>
                <w:color w:val="000000"/>
              </w:rPr>
              <w:t>Blackberry</w:t>
            </w:r>
          </w:p>
        </w:tc>
        <w:tc>
          <w:tcPr>
            <w:tcW w:w="3828" w:type="dxa"/>
            <w:noWrap/>
            <w:vAlign w:val="center"/>
            <w:hideMark/>
          </w:tcPr>
          <w:p w14:paraId="3B792D94" w14:textId="30CE6540" w:rsidR="00A34D8B" w:rsidRPr="00F05224" w:rsidRDefault="00A34D8B" w:rsidP="00A34D8B">
            <w:pPr>
              <w:spacing w:before="120" w:after="120" w:line="240" w:lineRule="auto"/>
            </w:pPr>
            <w:r>
              <w:rPr>
                <w:rFonts w:ascii="Arial" w:hAnsi="Arial" w:cs="Arial"/>
                <w:color w:val="000000"/>
              </w:rPr>
              <w:t>0.65</w:t>
            </w:r>
          </w:p>
        </w:tc>
      </w:tr>
      <w:tr w:rsidR="00A34D8B" w:rsidRPr="00F05224" w14:paraId="3991DE81" w14:textId="77777777" w:rsidTr="00774DB9">
        <w:trPr>
          <w:cantSplit/>
          <w:trHeight w:val="67"/>
        </w:trPr>
        <w:tc>
          <w:tcPr>
            <w:tcW w:w="2689" w:type="dxa"/>
            <w:noWrap/>
            <w:vAlign w:val="center"/>
            <w:hideMark/>
          </w:tcPr>
          <w:p w14:paraId="62342F49" w14:textId="070CDDC6" w:rsidR="00A34D8B" w:rsidRPr="00F05224" w:rsidRDefault="00A34D8B" w:rsidP="00A34D8B">
            <w:pPr>
              <w:spacing w:before="120" w:after="120" w:line="240" w:lineRule="auto"/>
            </w:pPr>
            <w:r>
              <w:rPr>
                <w:rFonts w:ascii="Arial" w:hAnsi="Arial" w:cs="Arial"/>
                <w:color w:val="000000"/>
              </w:rPr>
              <w:t>138</w:t>
            </w:r>
          </w:p>
        </w:tc>
        <w:tc>
          <w:tcPr>
            <w:tcW w:w="2409" w:type="dxa"/>
            <w:noWrap/>
            <w:vAlign w:val="center"/>
            <w:hideMark/>
          </w:tcPr>
          <w:p w14:paraId="0706E96D" w14:textId="1C9FA448" w:rsidR="00A34D8B" w:rsidRPr="00F05224" w:rsidRDefault="00A34D8B" w:rsidP="00A34D8B">
            <w:pPr>
              <w:spacing w:before="120" w:after="120" w:line="240" w:lineRule="auto"/>
            </w:pPr>
            <w:r>
              <w:rPr>
                <w:rFonts w:ascii="Arial" w:hAnsi="Arial" w:cs="Arial"/>
                <w:color w:val="000000"/>
              </w:rPr>
              <w:t>Elderflower</w:t>
            </w:r>
          </w:p>
        </w:tc>
        <w:tc>
          <w:tcPr>
            <w:tcW w:w="3828" w:type="dxa"/>
            <w:noWrap/>
            <w:vAlign w:val="center"/>
            <w:hideMark/>
          </w:tcPr>
          <w:p w14:paraId="2F35AF46" w14:textId="236A65B6" w:rsidR="00A34D8B" w:rsidRPr="00F05224" w:rsidRDefault="00A34D8B" w:rsidP="00A34D8B">
            <w:pPr>
              <w:spacing w:before="120" w:after="120" w:line="240" w:lineRule="auto"/>
            </w:pPr>
            <w:r>
              <w:rPr>
                <w:rFonts w:ascii="Arial" w:hAnsi="Arial" w:cs="Arial"/>
                <w:color w:val="000000"/>
              </w:rPr>
              <w:t>0.1</w:t>
            </w:r>
          </w:p>
        </w:tc>
      </w:tr>
      <w:tr w:rsidR="00A34D8B" w:rsidRPr="00F05224" w14:paraId="28323F19" w14:textId="77777777" w:rsidTr="00774DB9">
        <w:trPr>
          <w:cantSplit/>
          <w:trHeight w:val="67"/>
        </w:trPr>
        <w:tc>
          <w:tcPr>
            <w:tcW w:w="2689" w:type="dxa"/>
            <w:noWrap/>
            <w:vAlign w:val="center"/>
            <w:hideMark/>
          </w:tcPr>
          <w:p w14:paraId="2C11DF0B" w14:textId="2F78A879" w:rsidR="00A34D8B" w:rsidRPr="00F05224" w:rsidRDefault="00A34D8B" w:rsidP="00A34D8B">
            <w:pPr>
              <w:spacing w:before="120" w:after="120" w:line="240" w:lineRule="auto"/>
            </w:pPr>
            <w:r>
              <w:rPr>
                <w:rFonts w:ascii="Arial" w:hAnsi="Arial" w:cs="Arial"/>
                <w:color w:val="000000"/>
              </w:rPr>
              <w:lastRenderedPageBreak/>
              <w:t>141</w:t>
            </w:r>
          </w:p>
        </w:tc>
        <w:tc>
          <w:tcPr>
            <w:tcW w:w="2409" w:type="dxa"/>
            <w:noWrap/>
            <w:vAlign w:val="center"/>
            <w:hideMark/>
          </w:tcPr>
          <w:p w14:paraId="44A67D37" w14:textId="7F958AF6" w:rsidR="00A34D8B" w:rsidRPr="00F05224" w:rsidRDefault="00A34D8B" w:rsidP="00A34D8B">
            <w:pPr>
              <w:spacing w:before="120" w:after="120" w:line="240" w:lineRule="auto"/>
            </w:pPr>
            <w:r>
              <w:rPr>
                <w:rFonts w:ascii="Arial" w:hAnsi="Arial" w:cs="Arial"/>
                <w:color w:val="000000"/>
              </w:rPr>
              <w:t>Meadow sweet</w:t>
            </w:r>
          </w:p>
        </w:tc>
        <w:tc>
          <w:tcPr>
            <w:tcW w:w="3828" w:type="dxa"/>
            <w:noWrap/>
            <w:vAlign w:val="center"/>
            <w:hideMark/>
          </w:tcPr>
          <w:p w14:paraId="421E871D" w14:textId="67B64953" w:rsidR="00A34D8B" w:rsidRPr="00F05224" w:rsidRDefault="00A34D8B" w:rsidP="00A34D8B">
            <w:pPr>
              <w:spacing w:before="120" w:after="120" w:line="240" w:lineRule="auto"/>
            </w:pPr>
            <w:r>
              <w:rPr>
                <w:rFonts w:ascii="Arial" w:hAnsi="Arial" w:cs="Arial"/>
                <w:color w:val="000000"/>
              </w:rPr>
              <w:t>0.13</w:t>
            </w:r>
          </w:p>
        </w:tc>
      </w:tr>
      <w:tr w:rsidR="00A34D8B" w:rsidRPr="00F05224" w14:paraId="1C7D6390" w14:textId="77777777" w:rsidTr="00774DB9">
        <w:trPr>
          <w:cantSplit/>
          <w:trHeight w:val="67"/>
        </w:trPr>
        <w:tc>
          <w:tcPr>
            <w:tcW w:w="2689" w:type="dxa"/>
            <w:noWrap/>
            <w:vAlign w:val="center"/>
            <w:hideMark/>
          </w:tcPr>
          <w:p w14:paraId="2AAB7A93" w14:textId="3BC6B095" w:rsidR="00A34D8B" w:rsidRPr="00F05224" w:rsidRDefault="00A34D8B" w:rsidP="00A34D8B">
            <w:pPr>
              <w:spacing w:before="120" w:after="120" w:line="240" w:lineRule="auto"/>
            </w:pPr>
            <w:r>
              <w:rPr>
                <w:rFonts w:ascii="Arial" w:hAnsi="Arial" w:cs="Arial"/>
                <w:color w:val="000000"/>
              </w:rPr>
              <w:t>145</w:t>
            </w:r>
          </w:p>
        </w:tc>
        <w:tc>
          <w:tcPr>
            <w:tcW w:w="2409" w:type="dxa"/>
            <w:noWrap/>
            <w:vAlign w:val="center"/>
            <w:hideMark/>
          </w:tcPr>
          <w:p w14:paraId="0F8A20BD" w14:textId="275394F7" w:rsidR="00A34D8B" w:rsidRPr="00F05224" w:rsidRDefault="00A34D8B" w:rsidP="00A34D8B">
            <w:pPr>
              <w:spacing w:before="120" w:after="120" w:line="240" w:lineRule="auto"/>
            </w:pPr>
            <w:r>
              <w:rPr>
                <w:rFonts w:ascii="Arial" w:hAnsi="Arial" w:cs="Arial"/>
                <w:color w:val="000000"/>
              </w:rPr>
              <w:t>Elderflower</w:t>
            </w:r>
          </w:p>
        </w:tc>
        <w:tc>
          <w:tcPr>
            <w:tcW w:w="3828" w:type="dxa"/>
            <w:noWrap/>
            <w:vAlign w:val="center"/>
            <w:hideMark/>
          </w:tcPr>
          <w:p w14:paraId="4116A324" w14:textId="61592D95" w:rsidR="00A34D8B" w:rsidRPr="00F05224" w:rsidRDefault="00A34D8B" w:rsidP="00A34D8B">
            <w:pPr>
              <w:spacing w:before="120" w:after="120" w:line="240" w:lineRule="auto"/>
            </w:pPr>
            <w:r>
              <w:rPr>
                <w:rFonts w:ascii="Arial" w:hAnsi="Arial" w:cs="Arial"/>
                <w:color w:val="000000"/>
              </w:rPr>
              <w:t>0.6</w:t>
            </w:r>
          </w:p>
        </w:tc>
      </w:tr>
      <w:tr w:rsidR="00A34D8B" w:rsidRPr="00F05224" w14:paraId="40250326" w14:textId="77777777" w:rsidTr="00774DB9">
        <w:trPr>
          <w:cantSplit/>
          <w:trHeight w:val="67"/>
        </w:trPr>
        <w:tc>
          <w:tcPr>
            <w:tcW w:w="2689" w:type="dxa"/>
            <w:noWrap/>
            <w:vAlign w:val="center"/>
            <w:hideMark/>
          </w:tcPr>
          <w:p w14:paraId="116149BB" w14:textId="1CBA5A3C" w:rsidR="00A34D8B" w:rsidRPr="00F05224" w:rsidRDefault="00A34D8B" w:rsidP="00A34D8B">
            <w:pPr>
              <w:spacing w:before="120" w:after="120" w:line="240" w:lineRule="auto"/>
            </w:pPr>
            <w:r>
              <w:rPr>
                <w:rFonts w:ascii="Arial" w:hAnsi="Arial" w:cs="Arial"/>
                <w:color w:val="000000"/>
              </w:rPr>
              <w:t>151</w:t>
            </w:r>
          </w:p>
        </w:tc>
        <w:tc>
          <w:tcPr>
            <w:tcW w:w="2409" w:type="dxa"/>
            <w:noWrap/>
            <w:vAlign w:val="center"/>
            <w:hideMark/>
          </w:tcPr>
          <w:p w14:paraId="5C564A2C" w14:textId="239C61C8" w:rsidR="00A34D8B" w:rsidRPr="00F05224" w:rsidRDefault="00A34D8B" w:rsidP="00A34D8B">
            <w:pPr>
              <w:spacing w:before="120" w:after="120" w:line="240" w:lineRule="auto"/>
            </w:pPr>
            <w:r>
              <w:rPr>
                <w:rFonts w:ascii="Arial" w:hAnsi="Arial" w:cs="Arial"/>
                <w:color w:val="000000"/>
              </w:rPr>
              <w:t>Blackberry</w:t>
            </w:r>
          </w:p>
        </w:tc>
        <w:tc>
          <w:tcPr>
            <w:tcW w:w="3828" w:type="dxa"/>
            <w:noWrap/>
            <w:vAlign w:val="center"/>
            <w:hideMark/>
          </w:tcPr>
          <w:p w14:paraId="75685F82" w14:textId="1CB55305" w:rsidR="00A34D8B" w:rsidRPr="00F05224" w:rsidRDefault="00A34D8B" w:rsidP="00A34D8B">
            <w:pPr>
              <w:spacing w:before="120" w:after="120" w:line="240" w:lineRule="auto"/>
            </w:pPr>
            <w:r>
              <w:rPr>
                <w:rFonts w:ascii="Arial" w:hAnsi="Arial" w:cs="Arial"/>
                <w:color w:val="000000"/>
              </w:rPr>
              <w:t>1</w:t>
            </w:r>
          </w:p>
        </w:tc>
      </w:tr>
      <w:tr w:rsidR="00A34D8B" w:rsidRPr="00F05224" w14:paraId="5DD3E927" w14:textId="77777777" w:rsidTr="00774DB9">
        <w:trPr>
          <w:cantSplit/>
          <w:trHeight w:val="67"/>
        </w:trPr>
        <w:tc>
          <w:tcPr>
            <w:tcW w:w="2689" w:type="dxa"/>
            <w:noWrap/>
            <w:vAlign w:val="center"/>
            <w:hideMark/>
          </w:tcPr>
          <w:p w14:paraId="66F6ABA2" w14:textId="77B88FC8" w:rsidR="00A34D8B" w:rsidRPr="00F05224" w:rsidRDefault="00A34D8B" w:rsidP="00A34D8B">
            <w:pPr>
              <w:spacing w:before="120" w:after="120" w:line="240" w:lineRule="auto"/>
            </w:pPr>
            <w:r>
              <w:rPr>
                <w:rFonts w:ascii="Arial" w:hAnsi="Arial" w:cs="Arial"/>
                <w:color w:val="000000"/>
              </w:rPr>
              <w:t>151</w:t>
            </w:r>
          </w:p>
        </w:tc>
        <w:tc>
          <w:tcPr>
            <w:tcW w:w="2409" w:type="dxa"/>
            <w:noWrap/>
            <w:vAlign w:val="center"/>
            <w:hideMark/>
          </w:tcPr>
          <w:p w14:paraId="20235619" w14:textId="22D10612" w:rsidR="00A34D8B" w:rsidRPr="00F05224" w:rsidRDefault="00A34D8B" w:rsidP="00A34D8B">
            <w:pPr>
              <w:spacing w:before="120" w:after="120" w:line="240" w:lineRule="auto"/>
            </w:pPr>
            <w:r>
              <w:rPr>
                <w:rFonts w:ascii="Arial" w:hAnsi="Arial" w:cs="Arial"/>
                <w:color w:val="000000"/>
              </w:rPr>
              <w:t>Raspberry</w:t>
            </w:r>
          </w:p>
        </w:tc>
        <w:tc>
          <w:tcPr>
            <w:tcW w:w="3828" w:type="dxa"/>
            <w:noWrap/>
            <w:vAlign w:val="center"/>
            <w:hideMark/>
          </w:tcPr>
          <w:p w14:paraId="06AAB44F" w14:textId="5F2EF741" w:rsidR="00A34D8B" w:rsidRPr="00F05224" w:rsidRDefault="00A34D8B" w:rsidP="00A34D8B">
            <w:pPr>
              <w:spacing w:before="120" w:after="120" w:line="240" w:lineRule="auto"/>
            </w:pPr>
            <w:r>
              <w:rPr>
                <w:rFonts w:ascii="Arial" w:hAnsi="Arial" w:cs="Arial"/>
                <w:color w:val="000000"/>
              </w:rPr>
              <w:t>1</w:t>
            </w:r>
          </w:p>
        </w:tc>
      </w:tr>
      <w:tr w:rsidR="00A34D8B" w:rsidRPr="00F05224" w14:paraId="57357EB6" w14:textId="77777777" w:rsidTr="00774DB9">
        <w:trPr>
          <w:cantSplit/>
          <w:trHeight w:val="67"/>
        </w:trPr>
        <w:tc>
          <w:tcPr>
            <w:tcW w:w="2689" w:type="dxa"/>
            <w:noWrap/>
            <w:vAlign w:val="center"/>
            <w:hideMark/>
          </w:tcPr>
          <w:p w14:paraId="25A46EB0" w14:textId="4C577134" w:rsidR="00A34D8B" w:rsidRPr="00F05224" w:rsidRDefault="00A34D8B" w:rsidP="00A34D8B">
            <w:pPr>
              <w:spacing w:before="120" w:after="120" w:line="240" w:lineRule="auto"/>
            </w:pPr>
            <w:r>
              <w:rPr>
                <w:rFonts w:ascii="Arial" w:hAnsi="Arial" w:cs="Arial"/>
                <w:color w:val="000000"/>
              </w:rPr>
              <w:t>164</w:t>
            </w:r>
          </w:p>
        </w:tc>
        <w:tc>
          <w:tcPr>
            <w:tcW w:w="2409" w:type="dxa"/>
            <w:noWrap/>
            <w:vAlign w:val="center"/>
            <w:hideMark/>
          </w:tcPr>
          <w:p w14:paraId="30371088" w14:textId="1A1AD44B" w:rsidR="00A34D8B" w:rsidRPr="00F05224" w:rsidRDefault="00A34D8B" w:rsidP="00A34D8B">
            <w:pPr>
              <w:spacing w:before="120" w:after="120" w:line="240" w:lineRule="auto"/>
            </w:pPr>
            <w:r>
              <w:rPr>
                <w:rFonts w:ascii="Arial" w:hAnsi="Arial" w:cs="Arial"/>
                <w:color w:val="000000"/>
              </w:rPr>
              <w:t>Meadow sweet</w:t>
            </w:r>
          </w:p>
        </w:tc>
        <w:tc>
          <w:tcPr>
            <w:tcW w:w="3828" w:type="dxa"/>
            <w:noWrap/>
            <w:vAlign w:val="center"/>
            <w:hideMark/>
          </w:tcPr>
          <w:p w14:paraId="4B820CE5" w14:textId="7D6098A9" w:rsidR="00A34D8B" w:rsidRPr="00F05224" w:rsidRDefault="00A34D8B" w:rsidP="00A34D8B">
            <w:pPr>
              <w:spacing w:before="120" w:after="120" w:line="240" w:lineRule="auto"/>
            </w:pPr>
            <w:r>
              <w:rPr>
                <w:rFonts w:ascii="Arial" w:hAnsi="Arial" w:cs="Arial"/>
                <w:color w:val="000000"/>
              </w:rPr>
              <w:t>0.25</w:t>
            </w:r>
          </w:p>
        </w:tc>
      </w:tr>
      <w:tr w:rsidR="00A34D8B" w:rsidRPr="00F05224" w14:paraId="219E6246" w14:textId="77777777" w:rsidTr="00774DB9">
        <w:trPr>
          <w:cantSplit/>
          <w:trHeight w:val="67"/>
        </w:trPr>
        <w:tc>
          <w:tcPr>
            <w:tcW w:w="2689" w:type="dxa"/>
            <w:noWrap/>
            <w:vAlign w:val="center"/>
            <w:hideMark/>
          </w:tcPr>
          <w:p w14:paraId="3A4AFDEF" w14:textId="51965346" w:rsidR="00A34D8B" w:rsidRPr="00F05224" w:rsidRDefault="00A34D8B" w:rsidP="00A34D8B">
            <w:pPr>
              <w:spacing w:before="120" w:after="120" w:line="240" w:lineRule="auto"/>
            </w:pPr>
            <w:r>
              <w:rPr>
                <w:rFonts w:ascii="Arial" w:hAnsi="Arial" w:cs="Arial"/>
                <w:color w:val="000000"/>
              </w:rPr>
              <w:t>177</w:t>
            </w:r>
          </w:p>
        </w:tc>
        <w:tc>
          <w:tcPr>
            <w:tcW w:w="2409" w:type="dxa"/>
            <w:noWrap/>
            <w:vAlign w:val="center"/>
            <w:hideMark/>
          </w:tcPr>
          <w:p w14:paraId="69FC904A" w14:textId="526119D5" w:rsidR="00A34D8B" w:rsidRPr="00F05224" w:rsidRDefault="00A34D8B" w:rsidP="00A34D8B">
            <w:pPr>
              <w:spacing w:before="120" w:after="120" w:line="240" w:lineRule="auto"/>
            </w:pPr>
            <w:r>
              <w:rPr>
                <w:rFonts w:ascii="Arial" w:hAnsi="Arial" w:cs="Arial"/>
                <w:color w:val="000000"/>
              </w:rPr>
              <w:t>Blackberry</w:t>
            </w:r>
          </w:p>
        </w:tc>
        <w:tc>
          <w:tcPr>
            <w:tcW w:w="3828" w:type="dxa"/>
            <w:noWrap/>
            <w:vAlign w:val="center"/>
            <w:hideMark/>
          </w:tcPr>
          <w:p w14:paraId="19385841" w14:textId="2745059E" w:rsidR="00A34D8B" w:rsidRPr="00F05224" w:rsidRDefault="00A34D8B" w:rsidP="00A34D8B">
            <w:pPr>
              <w:spacing w:before="120" w:after="120" w:line="240" w:lineRule="auto"/>
            </w:pPr>
            <w:r>
              <w:rPr>
                <w:rFonts w:ascii="Arial" w:hAnsi="Arial" w:cs="Arial"/>
                <w:color w:val="000000"/>
              </w:rPr>
              <w:t>0.65</w:t>
            </w:r>
          </w:p>
        </w:tc>
      </w:tr>
      <w:tr w:rsidR="00A34D8B" w:rsidRPr="00F05224" w14:paraId="4A23CCE5" w14:textId="77777777" w:rsidTr="00774DB9">
        <w:trPr>
          <w:cantSplit/>
          <w:trHeight w:val="67"/>
        </w:trPr>
        <w:tc>
          <w:tcPr>
            <w:tcW w:w="2689" w:type="dxa"/>
            <w:noWrap/>
            <w:vAlign w:val="center"/>
            <w:hideMark/>
          </w:tcPr>
          <w:p w14:paraId="542CD4CC" w14:textId="6433C76C" w:rsidR="00A34D8B" w:rsidRPr="00F05224" w:rsidRDefault="00A34D8B" w:rsidP="00A34D8B">
            <w:pPr>
              <w:spacing w:before="120" w:after="120" w:line="240" w:lineRule="auto"/>
            </w:pPr>
            <w:r>
              <w:rPr>
                <w:rFonts w:ascii="Arial" w:hAnsi="Arial" w:cs="Arial"/>
                <w:color w:val="000000"/>
              </w:rPr>
              <w:t>177</w:t>
            </w:r>
          </w:p>
        </w:tc>
        <w:tc>
          <w:tcPr>
            <w:tcW w:w="2409" w:type="dxa"/>
            <w:noWrap/>
            <w:vAlign w:val="center"/>
            <w:hideMark/>
          </w:tcPr>
          <w:p w14:paraId="56EC66E2" w14:textId="51C09FF6" w:rsidR="00A34D8B" w:rsidRPr="00F05224" w:rsidRDefault="00A34D8B" w:rsidP="00A34D8B">
            <w:pPr>
              <w:spacing w:before="120" w:after="120" w:line="240" w:lineRule="auto"/>
            </w:pPr>
            <w:r>
              <w:rPr>
                <w:rFonts w:ascii="Arial" w:hAnsi="Arial" w:cs="Arial"/>
                <w:color w:val="000000"/>
              </w:rPr>
              <w:t>Elderflower</w:t>
            </w:r>
          </w:p>
        </w:tc>
        <w:tc>
          <w:tcPr>
            <w:tcW w:w="3828" w:type="dxa"/>
            <w:noWrap/>
            <w:vAlign w:val="center"/>
            <w:hideMark/>
          </w:tcPr>
          <w:p w14:paraId="4633BE99" w14:textId="64EB098B" w:rsidR="00A34D8B" w:rsidRPr="00F05224" w:rsidRDefault="00A34D8B" w:rsidP="00A34D8B">
            <w:pPr>
              <w:spacing w:before="120" w:after="120" w:line="240" w:lineRule="auto"/>
            </w:pPr>
            <w:r>
              <w:rPr>
                <w:rFonts w:ascii="Arial" w:hAnsi="Arial" w:cs="Arial"/>
                <w:color w:val="000000"/>
              </w:rPr>
              <w:t>0.1</w:t>
            </w:r>
          </w:p>
        </w:tc>
      </w:tr>
      <w:tr w:rsidR="00A34D8B" w:rsidRPr="00F05224" w14:paraId="644F9449" w14:textId="77777777" w:rsidTr="00774DB9">
        <w:trPr>
          <w:cantSplit/>
          <w:trHeight w:val="67"/>
        </w:trPr>
        <w:tc>
          <w:tcPr>
            <w:tcW w:w="2689" w:type="dxa"/>
            <w:noWrap/>
            <w:vAlign w:val="center"/>
            <w:hideMark/>
          </w:tcPr>
          <w:p w14:paraId="5A785ACF" w14:textId="256CD897" w:rsidR="00A34D8B" w:rsidRPr="00F05224" w:rsidRDefault="00A34D8B" w:rsidP="00A34D8B">
            <w:pPr>
              <w:spacing w:before="120" w:after="120" w:line="240" w:lineRule="auto"/>
            </w:pPr>
            <w:r>
              <w:rPr>
                <w:rFonts w:ascii="Arial" w:hAnsi="Arial" w:cs="Arial"/>
                <w:color w:val="000000"/>
              </w:rPr>
              <w:t>206</w:t>
            </w:r>
          </w:p>
        </w:tc>
        <w:tc>
          <w:tcPr>
            <w:tcW w:w="2409" w:type="dxa"/>
            <w:noWrap/>
            <w:vAlign w:val="center"/>
            <w:hideMark/>
          </w:tcPr>
          <w:p w14:paraId="5640AD6F" w14:textId="031A03EB" w:rsidR="00A34D8B" w:rsidRPr="00F05224" w:rsidRDefault="00A34D8B" w:rsidP="00A34D8B">
            <w:pPr>
              <w:spacing w:before="120" w:after="120" w:line="240" w:lineRule="auto"/>
            </w:pPr>
            <w:r>
              <w:rPr>
                <w:rFonts w:ascii="Arial" w:hAnsi="Arial" w:cs="Arial"/>
                <w:color w:val="000000"/>
              </w:rPr>
              <w:t>Blackberry</w:t>
            </w:r>
          </w:p>
        </w:tc>
        <w:tc>
          <w:tcPr>
            <w:tcW w:w="3828" w:type="dxa"/>
            <w:noWrap/>
            <w:vAlign w:val="center"/>
            <w:hideMark/>
          </w:tcPr>
          <w:p w14:paraId="0A4A6D4B" w14:textId="770369E0" w:rsidR="00A34D8B" w:rsidRPr="00F05224" w:rsidRDefault="00A34D8B" w:rsidP="00A34D8B">
            <w:pPr>
              <w:spacing w:before="120" w:after="120" w:line="240" w:lineRule="auto"/>
            </w:pPr>
            <w:r>
              <w:rPr>
                <w:rFonts w:ascii="Arial" w:hAnsi="Arial" w:cs="Arial"/>
                <w:color w:val="000000"/>
              </w:rPr>
              <w:t>0.15</w:t>
            </w:r>
          </w:p>
        </w:tc>
      </w:tr>
      <w:tr w:rsidR="00A34D8B" w:rsidRPr="00F05224" w14:paraId="17E3CCD7" w14:textId="77777777" w:rsidTr="00774DB9">
        <w:trPr>
          <w:cantSplit/>
          <w:trHeight w:val="67"/>
        </w:trPr>
        <w:tc>
          <w:tcPr>
            <w:tcW w:w="2689" w:type="dxa"/>
            <w:noWrap/>
            <w:vAlign w:val="center"/>
            <w:hideMark/>
          </w:tcPr>
          <w:p w14:paraId="5BF89DA4" w14:textId="1F81FA72" w:rsidR="00A34D8B" w:rsidRPr="00F05224" w:rsidRDefault="00A34D8B" w:rsidP="00A34D8B">
            <w:pPr>
              <w:spacing w:before="120" w:after="120" w:line="240" w:lineRule="auto"/>
            </w:pPr>
            <w:r>
              <w:rPr>
                <w:rFonts w:ascii="Arial" w:hAnsi="Arial" w:cs="Arial"/>
                <w:color w:val="000000"/>
              </w:rPr>
              <w:t>210</w:t>
            </w:r>
          </w:p>
        </w:tc>
        <w:tc>
          <w:tcPr>
            <w:tcW w:w="2409" w:type="dxa"/>
            <w:noWrap/>
            <w:vAlign w:val="center"/>
            <w:hideMark/>
          </w:tcPr>
          <w:p w14:paraId="6BC496B5" w14:textId="66576839" w:rsidR="00A34D8B" w:rsidRPr="00F05224" w:rsidRDefault="00A34D8B" w:rsidP="00A34D8B">
            <w:pPr>
              <w:spacing w:before="120" w:after="120" w:line="240" w:lineRule="auto"/>
            </w:pPr>
            <w:r>
              <w:rPr>
                <w:rFonts w:ascii="Arial" w:hAnsi="Arial" w:cs="Arial"/>
                <w:color w:val="000000"/>
              </w:rPr>
              <w:t>Raspberry</w:t>
            </w:r>
          </w:p>
        </w:tc>
        <w:tc>
          <w:tcPr>
            <w:tcW w:w="3828" w:type="dxa"/>
            <w:noWrap/>
            <w:vAlign w:val="center"/>
            <w:hideMark/>
          </w:tcPr>
          <w:p w14:paraId="6FD6A0CD" w14:textId="1C668E9F" w:rsidR="00A34D8B" w:rsidRPr="00F05224" w:rsidRDefault="00A34D8B" w:rsidP="00A34D8B">
            <w:pPr>
              <w:spacing w:before="120" w:after="120" w:line="240" w:lineRule="auto"/>
            </w:pPr>
            <w:r>
              <w:rPr>
                <w:rFonts w:ascii="Arial" w:hAnsi="Arial" w:cs="Arial"/>
                <w:color w:val="000000"/>
              </w:rPr>
              <w:t>0.25</w:t>
            </w:r>
          </w:p>
        </w:tc>
      </w:tr>
      <w:tr w:rsidR="00A34D8B" w:rsidRPr="00F05224" w14:paraId="5DAD32D6" w14:textId="77777777" w:rsidTr="00774DB9">
        <w:trPr>
          <w:cantSplit/>
          <w:trHeight w:val="67"/>
        </w:trPr>
        <w:tc>
          <w:tcPr>
            <w:tcW w:w="2689" w:type="dxa"/>
            <w:noWrap/>
            <w:vAlign w:val="center"/>
            <w:hideMark/>
          </w:tcPr>
          <w:p w14:paraId="19360B08" w14:textId="19782CB1" w:rsidR="00A34D8B" w:rsidRPr="00F05224" w:rsidRDefault="00A34D8B" w:rsidP="00A34D8B">
            <w:pPr>
              <w:spacing w:before="120" w:after="120" w:line="240" w:lineRule="auto"/>
            </w:pPr>
            <w:r>
              <w:rPr>
                <w:rFonts w:ascii="Arial" w:hAnsi="Arial" w:cs="Arial"/>
                <w:color w:val="000000"/>
              </w:rPr>
              <w:t>263</w:t>
            </w:r>
          </w:p>
        </w:tc>
        <w:tc>
          <w:tcPr>
            <w:tcW w:w="2409" w:type="dxa"/>
            <w:noWrap/>
            <w:vAlign w:val="center"/>
            <w:hideMark/>
          </w:tcPr>
          <w:p w14:paraId="4951EADA" w14:textId="45C44208" w:rsidR="00A34D8B" w:rsidRPr="00F05224" w:rsidRDefault="00A34D8B" w:rsidP="00A34D8B">
            <w:pPr>
              <w:spacing w:before="120" w:after="120" w:line="240" w:lineRule="auto"/>
            </w:pPr>
            <w:r>
              <w:rPr>
                <w:rFonts w:ascii="Arial" w:hAnsi="Arial" w:cs="Arial"/>
                <w:color w:val="000000"/>
              </w:rPr>
              <w:t>Blackberry</w:t>
            </w:r>
          </w:p>
        </w:tc>
        <w:tc>
          <w:tcPr>
            <w:tcW w:w="3828" w:type="dxa"/>
            <w:noWrap/>
            <w:vAlign w:val="center"/>
            <w:hideMark/>
          </w:tcPr>
          <w:p w14:paraId="66AB88D5" w14:textId="6F8A174C" w:rsidR="00A34D8B" w:rsidRPr="00F05224" w:rsidRDefault="00A34D8B" w:rsidP="00A34D8B">
            <w:pPr>
              <w:spacing w:before="120" w:after="120" w:line="240" w:lineRule="auto"/>
            </w:pPr>
            <w:r>
              <w:rPr>
                <w:rFonts w:ascii="Arial" w:hAnsi="Arial" w:cs="Arial"/>
                <w:color w:val="000000"/>
              </w:rPr>
              <w:t>0.15</w:t>
            </w:r>
          </w:p>
        </w:tc>
      </w:tr>
      <w:tr w:rsidR="00A34D8B" w:rsidRPr="00F05224" w14:paraId="3C06DA18" w14:textId="77777777" w:rsidTr="00774DB9">
        <w:trPr>
          <w:cantSplit/>
          <w:trHeight w:val="67"/>
        </w:trPr>
        <w:tc>
          <w:tcPr>
            <w:tcW w:w="2689" w:type="dxa"/>
            <w:noWrap/>
            <w:vAlign w:val="center"/>
            <w:hideMark/>
          </w:tcPr>
          <w:p w14:paraId="58842551" w14:textId="597FC4E4" w:rsidR="00A34D8B" w:rsidRPr="00F05224" w:rsidRDefault="00A34D8B" w:rsidP="00A34D8B">
            <w:pPr>
              <w:spacing w:before="120" w:after="120" w:line="240" w:lineRule="auto"/>
            </w:pPr>
            <w:r>
              <w:rPr>
                <w:rFonts w:ascii="Arial" w:hAnsi="Arial" w:cs="Arial"/>
                <w:color w:val="000000"/>
              </w:rPr>
              <w:t>293</w:t>
            </w:r>
          </w:p>
        </w:tc>
        <w:tc>
          <w:tcPr>
            <w:tcW w:w="2409" w:type="dxa"/>
            <w:noWrap/>
            <w:vAlign w:val="center"/>
            <w:hideMark/>
          </w:tcPr>
          <w:p w14:paraId="60986BA4" w14:textId="5994901B" w:rsidR="00A34D8B" w:rsidRPr="00F05224" w:rsidRDefault="00A34D8B" w:rsidP="00A34D8B">
            <w:pPr>
              <w:spacing w:before="120" w:after="120" w:line="240" w:lineRule="auto"/>
            </w:pPr>
            <w:r>
              <w:rPr>
                <w:rFonts w:ascii="Arial" w:hAnsi="Arial" w:cs="Arial"/>
                <w:color w:val="000000"/>
              </w:rPr>
              <w:t>Blackberry</w:t>
            </w:r>
          </w:p>
        </w:tc>
        <w:tc>
          <w:tcPr>
            <w:tcW w:w="3828" w:type="dxa"/>
            <w:noWrap/>
            <w:vAlign w:val="center"/>
            <w:hideMark/>
          </w:tcPr>
          <w:p w14:paraId="52665CE7" w14:textId="66F10AD4" w:rsidR="00A34D8B" w:rsidRPr="00F05224" w:rsidRDefault="00A34D8B" w:rsidP="00A34D8B">
            <w:pPr>
              <w:spacing w:before="120" w:after="120" w:line="240" w:lineRule="auto"/>
            </w:pPr>
            <w:r>
              <w:rPr>
                <w:rFonts w:ascii="Arial" w:hAnsi="Arial" w:cs="Arial"/>
                <w:color w:val="000000"/>
              </w:rPr>
              <w:t>1</w:t>
            </w:r>
          </w:p>
        </w:tc>
      </w:tr>
      <w:tr w:rsidR="00A34D8B" w:rsidRPr="00F05224" w14:paraId="19CAC77C" w14:textId="77777777" w:rsidTr="00774DB9">
        <w:trPr>
          <w:cantSplit/>
          <w:trHeight w:val="67"/>
        </w:trPr>
        <w:tc>
          <w:tcPr>
            <w:tcW w:w="2689" w:type="dxa"/>
            <w:noWrap/>
            <w:vAlign w:val="center"/>
            <w:hideMark/>
          </w:tcPr>
          <w:p w14:paraId="6DE98BD4" w14:textId="4CD772C6" w:rsidR="00A34D8B" w:rsidRPr="00F05224" w:rsidRDefault="00A34D8B" w:rsidP="00A34D8B">
            <w:pPr>
              <w:spacing w:before="120" w:after="120" w:line="240" w:lineRule="auto"/>
            </w:pPr>
            <w:r>
              <w:rPr>
                <w:rFonts w:ascii="Arial" w:hAnsi="Arial" w:cs="Arial"/>
                <w:color w:val="000000"/>
              </w:rPr>
              <w:t>293</w:t>
            </w:r>
          </w:p>
        </w:tc>
        <w:tc>
          <w:tcPr>
            <w:tcW w:w="2409" w:type="dxa"/>
            <w:noWrap/>
            <w:vAlign w:val="center"/>
            <w:hideMark/>
          </w:tcPr>
          <w:p w14:paraId="33A63E4D" w14:textId="2726FECB" w:rsidR="00A34D8B" w:rsidRPr="00F05224" w:rsidRDefault="00A34D8B" w:rsidP="00A34D8B">
            <w:pPr>
              <w:spacing w:before="120" w:after="120" w:line="240" w:lineRule="auto"/>
            </w:pPr>
            <w:r>
              <w:rPr>
                <w:rFonts w:ascii="Arial" w:hAnsi="Arial" w:cs="Arial"/>
                <w:color w:val="000000"/>
              </w:rPr>
              <w:t>Raspberry</w:t>
            </w:r>
          </w:p>
        </w:tc>
        <w:tc>
          <w:tcPr>
            <w:tcW w:w="3828" w:type="dxa"/>
            <w:noWrap/>
            <w:vAlign w:val="center"/>
            <w:hideMark/>
          </w:tcPr>
          <w:p w14:paraId="0BB0D43C" w14:textId="6AFB5C2D" w:rsidR="00A34D8B" w:rsidRPr="00F05224" w:rsidRDefault="00A34D8B" w:rsidP="00A34D8B">
            <w:pPr>
              <w:spacing w:before="120" w:after="120" w:line="240" w:lineRule="auto"/>
            </w:pPr>
            <w:r>
              <w:rPr>
                <w:rFonts w:ascii="Arial" w:hAnsi="Arial" w:cs="Arial"/>
                <w:color w:val="000000"/>
              </w:rPr>
              <w:t>1</w:t>
            </w:r>
          </w:p>
        </w:tc>
      </w:tr>
    </w:tbl>
    <w:p w14:paraId="734AE42D" w14:textId="0591D506" w:rsidR="0083005E" w:rsidRDefault="00F05224" w:rsidP="00F27E0F">
      <w:pPr>
        <w:spacing w:before="240"/>
      </w:pPr>
      <w:r w:rsidRPr="002C2BE7">
        <w:rPr>
          <w:b/>
          <w:bCs/>
        </w:rPr>
        <w:t>Table A1.3</w:t>
      </w:r>
      <w:r w:rsidR="00B27E8F">
        <w:rPr>
          <w:b/>
          <w:bCs/>
        </w:rPr>
        <w:t>7</w:t>
      </w:r>
      <w:r w:rsidRPr="00F05224">
        <w:t xml:space="preserve"> Phase 1 Child wild foods consumption</w:t>
      </w:r>
    </w:p>
    <w:tbl>
      <w:tblPr>
        <w:tblStyle w:val="Style1"/>
        <w:tblW w:w="8926" w:type="dxa"/>
        <w:tblLook w:val="04A0" w:firstRow="1" w:lastRow="0" w:firstColumn="1" w:lastColumn="0" w:noHBand="0" w:noVBand="1"/>
        <w:tblCaption w:val="Phase 1 Child wild foods consumption"/>
        <w:tblDescription w:val="The table lists the observation number, wild food type and sum of consumption for Phase 1 children&#10;"/>
      </w:tblPr>
      <w:tblGrid>
        <w:gridCol w:w="2689"/>
        <w:gridCol w:w="2409"/>
        <w:gridCol w:w="3828"/>
      </w:tblGrid>
      <w:tr w:rsidR="00F05224" w:rsidRPr="00F05224" w14:paraId="0EA64D78" w14:textId="77777777" w:rsidTr="00C4473B">
        <w:trPr>
          <w:cnfStyle w:val="100000000000" w:firstRow="1" w:lastRow="0" w:firstColumn="0" w:lastColumn="0" w:oddVBand="0" w:evenVBand="0" w:oddHBand="0" w:evenHBand="0" w:firstRowFirstColumn="0" w:firstRowLastColumn="0" w:lastRowFirstColumn="0" w:lastRowLastColumn="0"/>
          <w:cantSplit/>
          <w:trHeight w:val="391"/>
          <w:tblHeader/>
        </w:trPr>
        <w:tc>
          <w:tcPr>
            <w:tcW w:w="2689" w:type="dxa"/>
            <w:noWrap/>
            <w:hideMark/>
          </w:tcPr>
          <w:p w14:paraId="4446C33C" w14:textId="77777777" w:rsidR="00F05224" w:rsidRPr="00F05224" w:rsidRDefault="00F05224" w:rsidP="00E67958">
            <w:pPr>
              <w:spacing w:before="120" w:after="120" w:line="240" w:lineRule="auto"/>
            </w:pPr>
            <w:r w:rsidRPr="00F05224">
              <w:t>Observation number</w:t>
            </w:r>
          </w:p>
        </w:tc>
        <w:tc>
          <w:tcPr>
            <w:tcW w:w="2409" w:type="dxa"/>
            <w:noWrap/>
            <w:hideMark/>
          </w:tcPr>
          <w:p w14:paraId="69BCB5C0" w14:textId="77777777" w:rsidR="00F05224" w:rsidRPr="00F05224" w:rsidRDefault="00F05224" w:rsidP="00E67958">
            <w:pPr>
              <w:spacing w:before="120" w:after="120" w:line="240" w:lineRule="auto"/>
            </w:pPr>
            <w:r w:rsidRPr="00F05224">
              <w:t>Wild food type</w:t>
            </w:r>
          </w:p>
        </w:tc>
        <w:tc>
          <w:tcPr>
            <w:tcW w:w="3828" w:type="dxa"/>
            <w:noWrap/>
            <w:hideMark/>
          </w:tcPr>
          <w:p w14:paraId="0795889B" w14:textId="088F79B3"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017E76" w:rsidRPr="00F05224" w14:paraId="1886D4D7" w14:textId="77777777" w:rsidTr="00C4473B">
        <w:trPr>
          <w:cantSplit/>
          <w:trHeight w:val="323"/>
        </w:trPr>
        <w:tc>
          <w:tcPr>
            <w:tcW w:w="2689" w:type="dxa"/>
            <w:noWrap/>
            <w:vAlign w:val="center"/>
            <w:hideMark/>
          </w:tcPr>
          <w:p w14:paraId="1CF6C00D" w14:textId="0939423E" w:rsidR="00017E76" w:rsidRPr="00F05224" w:rsidRDefault="00927891" w:rsidP="00017E76">
            <w:pPr>
              <w:spacing w:before="120" w:after="120" w:line="240" w:lineRule="auto"/>
            </w:pPr>
            <w:r>
              <w:rPr>
                <w:rFonts w:ascii="Arial" w:hAnsi="Arial" w:cs="Arial"/>
                <w:color w:val="000000"/>
              </w:rPr>
              <w:t>23</w:t>
            </w:r>
          </w:p>
        </w:tc>
        <w:tc>
          <w:tcPr>
            <w:tcW w:w="2409" w:type="dxa"/>
            <w:noWrap/>
            <w:vAlign w:val="center"/>
            <w:hideMark/>
          </w:tcPr>
          <w:p w14:paraId="413262D4" w14:textId="0EB79D3D" w:rsidR="00017E76" w:rsidRPr="00F05224" w:rsidRDefault="00017E76" w:rsidP="00017E76">
            <w:pPr>
              <w:spacing w:before="120" w:after="120" w:line="240" w:lineRule="auto"/>
            </w:pPr>
            <w:r>
              <w:rPr>
                <w:rFonts w:ascii="Arial" w:hAnsi="Arial" w:cs="Arial"/>
                <w:color w:val="000000"/>
              </w:rPr>
              <w:t>Blackberry</w:t>
            </w:r>
          </w:p>
        </w:tc>
        <w:tc>
          <w:tcPr>
            <w:tcW w:w="3828" w:type="dxa"/>
            <w:noWrap/>
            <w:vAlign w:val="center"/>
            <w:hideMark/>
          </w:tcPr>
          <w:p w14:paraId="45062A05" w14:textId="6EC9EDA1" w:rsidR="00017E76" w:rsidRPr="00F05224" w:rsidRDefault="00017E76" w:rsidP="00017E76">
            <w:pPr>
              <w:spacing w:before="120" w:after="120" w:line="240" w:lineRule="auto"/>
            </w:pPr>
            <w:r>
              <w:rPr>
                <w:rFonts w:ascii="Arial" w:hAnsi="Arial" w:cs="Arial"/>
                <w:color w:val="000000"/>
              </w:rPr>
              <w:t>0.5</w:t>
            </w:r>
          </w:p>
        </w:tc>
      </w:tr>
      <w:tr w:rsidR="00017E76" w:rsidRPr="00F05224" w14:paraId="16A1AC47" w14:textId="77777777" w:rsidTr="00C4473B">
        <w:trPr>
          <w:cantSplit/>
          <w:trHeight w:val="323"/>
        </w:trPr>
        <w:tc>
          <w:tcPr>
            <w:tcW w:w="2689" w:type="dxa"/>
            <w:noWrap/>
            <w:vAlign w:val="center"/>
            <w:hideMark/>
          </w:tcPr>
          <w:p w14:paraId="079FF97A" w14:textId="51751D49" w:rsidR="00017E76" w:rsidRPr="00F05224" w:rsidRDefault="00927891" w:rsidP="00017E76">
            <w:pPr>
              <w:spacing w:before="120" w:after="120" w:line="240" w:lineRule="auto"/>
            </w:pPr>
            <w:r>
              <w:rPr>
                <w:rFonts w:ascii="Arial" w:hAnsi="Arial" w:cs="Arial"/>
                <w:color w:val="000000"/>
              </w:rPr>
              <w:t>41</w:t>
            </w:r>
          </w:p>
        </w:tc>
        <w:tc>
          <w:tcPr>
            <w:tcW w:w="2409" w:type="dxa"/>
            <w:noWrap/>
            <w:vAlign w:val="center"/>
            <w:hideMark/>
          </w:tcPr>
          <w:p w14:paraId="1F3267BB" w14:textId="4FF53E76" w:rsidR="00017E76" w:rsidRPr="00F05224" w:rsidRDefault="00017E76" w:rsidP="00017E76">
            <w:pPr>
              <w:spacing w:before="120" w:after="120" w:line="240" w:lineRule="auto"/>
            </w:pPr>
            <w:r>
              <w:rPr>
                <w:rFonts w:ascii="Arial" w:hAnsi="Arial" w:cs="Arial"/>
                <w:color w:val="000000"/>
              </w:rPr>
              <w:t>Blackberry</w:t>
            </w:r>
          </w:p>
        </w:tc>
        <w:tc>
          <w:tcPr>
            <w:tcW w:w="3828" w:type="dxa"/>
            <w:noWrap/>
            <w:vAlign w:val="center"/>
            <w:hideMark/>
          </w:tcPr>
          <w:p w14:paraId="6BC2436D" w14:textId="195DBDEA" w:rsidR="00017E76" w:rsidRPr="00F05224" w:rsidRDefault="00017E76" w:rsidP="00017E76">
            <w:pPr>
              <w:spacing w:before="120" w:after="120" w:line="240" w:lineRule="auto"/>
            </w:pPr>
            <w:r>
              <w:rPr>
                <w:rFonts w:ascii="Arial" w:hAnsi="Arial" w:cs="Arial"/>
                <w:color w:val="000000"/>
              </w:rPr>
              <w:t>1</w:t>
            </w:r>
          </w:p>
        </w:tc>
      </w:tr>
      <w:tr w:rsidR="00017E76" w:rsidRPr="00F05224" w14:paraId="3092F97B" w14:textId="77777777" w:rsidTr="00C4473B">
        <w:trPr>
          <w:cantSplit/>
          <w:trHeight w:val="323"/>
        </w:trPr>
        <w:tc>
          <w:tcPr>
            <w:tcW w:w="2689" w:type="dxa"/>
            <w:noWrap/>
            <w:vAlign w:val="center"/>
            <w:hideMark/>
          </w:tcPr>
          <w:p w14:paraId="535AE70D" w14:textId="5A15AAFA" w:rsidR="00017E76" w:rsidRPr="00F05224" w:rsidRDefault="00927891" w:rsidP="00017E76">
            <w:pPr>
              <w:spacing w:before="120" w:after="120" w:line="240" w:lineRule="auto"/>
            </w:pPr>
            <w:r>
              <w:rPr>
                <w:rFonts w:ascii="Arial" w:hAnsi="Arial" w:cs="Arial"/>
                <w:color w:val="000000"/>
              </w:rPr>
              <w:t>41</w:t>
            </w:r>
          </w:p>
        </w:tc>
        <w:tc>
          <w:tcPr>
            <w:tcW w:w="2409" w:type="dxa"/>
            <w:noWrap/>
            <w:vAlign w:val="center"/>
            <w:hideMark/>
          </w:tcPr>
          <w:p w14:paraId="615EAD98" w14:textId="5498638A" w:rsidR="00017E76" w:rsidRPr="00F05224" w:rsidRDefault="00017E76" w:rsidP="00017E76">
            <w:pPr>
              <w:spacing w:before="120" w:after="120" w:line="240" w:lineRule="auto"/>
            </w:pPr>
            <w:r>
              <w:rPr>
                <w:rFonts w:ascii="Arial" w:hAnsi="Arial" w:cs="Arial"/>
                <w:color w:val="000000"/>
              </w:rPr>
              <w:t>Raspberry</w:t>
            </w:r>
          </w:p>
        </w:tc>
        <w:tc>
          <w:tcPr>
            <w:tcW w:w="3828" w:type="dxa"/>
            <w:noWrap/>
            <w:vAlign w:val="center"/>
            <w:hideMark/>
          </w:tcPr>
          <w:p w14:paraId="08369230" w14:textId="39551192" w:rsidR="00017E76" w:rsidRPr="00F05224" w:rsidRDefault="00017E76" w:rsidP="00017E76">
            <w:pPr>
              <w:spacing w:before="120" w:after="120" w:line="240" w:lineRule="auto"/>
            </w:pPr>
            <w:r>
              <w:rPr>
                <w:rFonts w:ascii="Arial" w:hAnsi="Arial" w:cs="Arial"/>
                <w:color w:val="000000"/>
              </w:rPr>
              <w:t>1</w:t>
            </w:r>
          </w:p>
        </w:tc>
      </w:tr>
    </w:tbl>
    <w:p w14:paraId="16FD0EDE" w14:textId="1AD59735" w:rsidR="0083005E" w:rsidRDefault="00F05224" w:rsidP="00F27E0F">
      <w:pPr>
        <w:spacing w:before="240"/>
      </w:pPr>
      <w:r w:rsidRPr="002C2BE7">
        <w:rPr>
          <w:b/>
          <w:bCs/>
        </w:rPr>
        <w:t>Table A1.3</w:t>
      </w:r>
      <w:r w:rsidR="00B27E8F">
        <w:rPr>
          <w:b/>
          <w:bCs/>
        </w:rPr>
        <w:t>8</w:t>
      </w:r>
      <w:r w:rsidRPr="00F05224">
        <w:t xml:space="preserve"> Phase 1 Infant wild foods consumption</w:t>
      </w:r>
    </w:p>
    <w:tbl>
      <w:tblPr>
        <w:tblStyle w:val="Style1"/>
        <w:tblW w:w="8937" w:type="dxa"/>
        <w:tblLook w:val="04A0" w:firstRow="1" w:lastRow="0" w:firstColumn="1" w:lastColumn="0" w:noHBand="0" w:noVBand="1"/>
        <w:tblCaption w:val="Phase 1 Infant wild foods consumption"/>
        <w:tblDescription w:val="The table lists the observation number, wild food type and sum of consumption for Phase 1 infants"/>
      </w:tblPr>
      <w:tblGrid>
        <w:gridCol w:w="2689"/>
        <w:gridCol w:w="2409"/>
        <w:gridCol w:w="3839"/>
      </w:tblGrid>
      <w:tr w:rsidR="00F05224" w:rsidRPr="00F05224" w14:paraId="32CB3732" w14:textId="77777777" w:rsidTr="00C4473B">
        <w:trPr>
          <w:cnfStyle w:val="100000000000" w:firstRow="1" w:lastRow="0" w:firstColumn="0" w:lastColumn="0" w:oddVBand="0" w:evenVBand="0" w:oddHBand="0" w:evenHBand="0" w:firstRowFirstColumn="0" w:firstRowLastColumn="0" w:lastRowFirstColumn="0" w:lastRowLastColumn="0"/>
          <w:cantSplit/>
          <w:trHeight w:val="386"/>
          <w:tblHeader/>
        </w:trPr>
        <w:tc>
          <w:tcPr>
            <w:tcW w:w="2689" w:type="dxa"/>
            <w:noWrap/>
            <w:hideMark/>
          </w:tcPr>
          <w:p w14:paraId="4F4020C4" w14:textId="77777777" w:rsidR="00F05224" w:rsidRPr="00F05224" w:rsidRDefault="00F05224" w:rsidP="00E67958">
            <w:pPr>
              <w:spacing w:before="120" w:after="120" w:line="240" w:lineRule="auto"/>
            </w:pPr>
            <w:r w:rsidRPr="00F05224">
              <w:t>Observation number</w:t>
            </w:r>
          </w:p>
        </w:tc>
        <w:tc>
          <w:tcPr>
            <w:tcW w:w="2409" w:type="dxa"/>
            <w:noWrap/>
            <w:hideMark/>
          </w:tcPr>
          <w:p w14:paraId="6A35EC72" w14:textId="77777777" w:rsidR="00F05224" w:rsidRPr="00F05224" w:rsidRDefault="00F05224" w:rsidP="00E67958">
            <w:pPr>
              <w:spacing w:before="120" w:after="120" w:line="240" w:lineRule="auto"/>
            </w:pPr>
            <w:r w:rsidRPr="00F05224">
              <w:t>Wild food type</w:t>
            </w:r>
          </w:p>
        </w:tc>
        <w:tc>
          <w:tcPr>
            <w:tcW w:w="3839" w:type="dxa"/>
            <w:noWrap/>
            <w:hideMark/>
          </w:tcPr>
          <w:p w14:paraId="31BCCB2C" w14:textId="4562F29E"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607B78" w:rsidRPr="00F05224" w14:paraId="58239253" w14:textId="77777777" w:rsidTr="00C4473B">
        <w:trPr>
          <w:cantSplit/>
          <w:trHeight w:val="319"/>
        </w:trPr>
        <w:tc>
          <w:tcPr>
            <w:tcW w:w="2689" w:type="dxa"/>
            <w:noWrap/>
            <w:vAlign w:val="center"/>
            <w:hideMark/>
          </w:tcPr>
          <w:p w14:paraId="39113555" w14:textId="05F0F6A1" w:rsidR="00607B78" w:rsidRPr="00F05224" w:rsidRDefault="00927891" w:rsidP="00607B78">
            <w:pPr>
              <w:spacing w:before="120" w:after="120" w:line="240" w:lineRule="auto"/>
            </w:pPr>
            <w:r>
              <w:rPr>
                <w:rFonts w:ascii="Arial" w:hAnsi="Arial" w:cs="Arial"/>
                <w:color w:val="000000"/>
              </w:rPr>
              <w:t>6</w:t>
            </w:r>
          </w:p>
        </w:tc>
        <w:tc>
          <w:tcPr>
            <w:tcW w:w="2409" w:type="dxa"/>
            <w:noWrap/>
            <w:vAlign w:val="center"/>
            <w:hideMark/>
          </w:tcPr>
          <w:p w14:paraId="6437D23F" w14:textId="4FB0C6E6" w:rsidR="00607B78" w:rsidRPr="00F05224" w:rsidRDefault="00607B78" w:rsidP="00607B78">
            <w:pPr>
              <w:spacing w:before="120" w:after="120" w:line="240" w:lineRule="auto"/>
            </w:pPr>
            <w:r>
              <w:rPr>
                <w:rFonts w:ascii="Arial" w:hAnsi="Arial" w:cs="Arial"/>
                <w:color w:val="000000"/>
              </w:rPr>
              <w:t>Blackberry</w:t>
            </w:r>
          </w:p>
        </w:tc>
        <w:tc>
          <w:tcPr>
            <w:tcW w:w="3839" w:type="dxa"/>
            <w:noWrap/>
            <w:vAlign w:val="center"/>
            <w:hideMark/>
          </w:tcPr>
          <w:p w14:paraId="4C89A8F5" w14:textId="4D96EB05" w:rsidR="00607B78" w:rsidRPr="00F05224" w:rsidRDefault="00607B78" w:rsidP="00607B78">
            <w:pPr>
              <w:spacing w:before="120" w:after="120" w:line="240" w:lineRule="auto"/>
            </w:pPr>
            <w:r>
              <w:rPr>
                <w:rFonts w:ascii="Arial" w:hAnsi="Arial" w:cs="Arial"/>
                <w:color w:val="000000"/>
              </w:rPr>
              <w:t>0.5</w:t>
            </w:r>
          </w:p>
        </w:tc>
      </w:tr>
      <w:tr w:rsidR="00607B78" w:rsidRPr="00F05224" w14:paraId="523D1B92" w14:textId="77777777" w:rsidTr="00C4473B">
        <w:trPr>
          <w:cantSplit/>
          <w:trHeight w:val="319"/>
        </w:trPr>
        <w:tc>
          <w:tcPr>
            <w:tcW w:w="2689" w:type="dxa"/>
            <w:noWrap/>
            <w:vAlign w:val="center"/>
          </w:tcPr>
          <w:p w14:paraId="024A8C53" w14:textId="14218A6A" w:rsidR="00607B78" w:rsidRPr="00F05224" w:rsidRDefault="00927891" w:rsidP="00607B78">
            <w:pPr>
              <w:spacing w:before="120" w:after="120" w:line="240" w:lineRule="auto"/>
            </w:pPr>
            <w:r>
              <w:rPr>
                <w:rFonts w:ascii="Arial" w:hAnsi="Arial" w:cs="Arial"/>
                <w:color w:val="000000"/>
              </w:rPr>
              <w:t>12</w:t>
            </w:r>
          </w:p>
        </w:tc>
        <w:tc>
          <w:tcPr>
            <w:tcW w:w="2409" w:type="dxa"/>
            <w:noWrap/>
            <w:vAlign w:val="center"/>
          </w:tcPr>
          <w:p w14:paraId="00F5EFAC" w14:textId="219BC1C1" w:rsidR="00607B78" w:rsidRPr="00F05224" w:rsidRDefault="00607B78" w:rsidP="00607B78">
            <w:pPr>
              <w:spacing w:before="120" w:after="120" w:line="240" w:lineRule="auto"/>
            </w:pPr>
            <w:r>
              <w:rPr>
                <w:rFonts w:ascii="Arial" w:hAnsi="Arial" w:cs="Arial"/>
                <w:color w:val="000000"/>
              </w:rPr>
              <w:t>Blackberry</w:t>
            </w:r>
          </w:p>
        </w:tc>
        <w:tc>
          <w:tcPr>
            <w:tcW w:w="3839" w:type="dxa"/>
            <w:noWrap/>
            <w:vAlign w:val="center"/>
          </w:tcPr>
          <w:p w14:paraId="75F850B5" w14:textId="6F64D311" w:rsidR="00607B78" w:rsidRPr="00F05224" w:rsidRDefault="00607B78" w:rsidP="00607B78">
            <w:pPr>
              <w:spacing w:before="120" w:after="120" w:line="240" w:lineRule="auto"/>
            </w:pPr>
            <w:r>
              <w:rPr>
                <w:rFonts w:ascii="Arial" w:hAnsi="Arial" w:cs="Arial"/>
                <w:color w:val="000000"/>
              </w:rPr>
              <w:t>0.2</w:t>
            </w:r>
          </w:p>
        </w:tc>
      </w:tr>
    </w:tbl>
    <w:p w14:paraId="72E821D9" w14:textId="62338E92" w:rsidR="00B84B6E" w:rsidRDefault="00B84B6E" w:rsidP="00F27E0F">
      <w:pPr>
        <w:spacing w:before="240"/>
        <w:rPr>
          <w:b/>
          <w:bCs/>
        </w:rPr>
      </w:pPr>
    </w:p>
    <w:p w14:paraId="36AB79DF" w14:textId="123C5EF0" w:rsidR="0083005E" w:rsidRDefault="00F05224" w:rsidP="00F27E0F">
      <w:pPr>
        <w:spacing w:before="240"/>
      </w:pPr>
      <w:r w:rsidRPr="002C2BE7">
        <w:rPr>
          <w:b/>
          <w:bCs/>
        </w:rPr>
        <w:t>Table A1.3</w:t>
      </w:r>
      <w:r w:rsidR="00B27E8F">
        <w:rPr>
          <w:b/>
          <w:bCs/>
        </w:rPr>
        <w:t>9</w:t>
      </w:r>
      <w:r w:rsidRPr="00F05224">
        <w:t xml:space="preserve"> Phase 1 Adult wild fungi consumption</w:t>
      </w:r>
    </w:p>
    <w:tbl>
      <w:tblPr>
        <w:tblStyle w:val="Style1"/>
        <w:tblW w:w="9010" w:type="dxa"/>
        <w:tblLook w:val="04A0" w:firstRow="1" w:lastRow="0" w:firstColumn="1" w:lastColumn="0" w:noHBand="0" w:noVBand="1"/>
        <w:tblCaption w:val="Phase 1 Adult wild fungi consumption"/>
        <w:tblDescription w:val="The table lists the observation number, wild fungi type and sum of consumption for Phase 1 adults."/>
      </w:tblPr>
      <w:tblGrid>
        <w:gridCol w:w="2830"/>
        <w:gridCol w:w="2127"/>
        <w:gridCol w:w="4053"/>
      </w:tblGrid>
      <w:tr w:rsidR="00F05224" w:rsidRPr="00F05224" w14:paraId="67A727F9" w14:textId="77777777" w:rsidTr="002C2BE7">
        <w:trPr>
          <w:cnfStyle w:val="100000000000" w:firstRow="1" w:lastRow="0" w:firstColumn="0" w:lastColumn="0" w:oddVBand="0" w:evenVBand="0" w:oddHBand="0" w:evenHBand="0" w:firstRowFirstColumn="0" w:firstRowLastColumn="0" w:lastRowFirstColumn="0" w:lastRowLastColumn="0"/>
          <w:cantSplit/>
          <w:trHeight w:val="726"/>
          <w:tblHeader/>
        </w:trPr>
        <w:tc>
          <w:tcPr>
            <w:tcW w:w="2830" w:type="dxa"/>
            <w:noWrap/>
            <w:hideMark/>
          </w:tcPr>
          <w:p w14:paraId="5960B62D" w14:textId="77777777" w:rsidR="00F05224" w:rsidRPr="00F05224" w:rsidRDefault="00F05224" w:rsidP="00E67958">
            <w:pPr>
              <w:spacing w:before="240" w:after="120" w:line="240" w:lineRule="auto"/>
            </w:pPr>
            <w:r w:rsidRPr="00F05224">
              <w:lastRenderedPageBreak/>
              <w:t>Observation number</w:t>
            </w:r>
          </w:p>
        </w:tc>
        <w:tc>
          <w:tcPr>
            <w:tcW w:w="2127" w:type="dxa"/>
            <w:noWrap/>
            <w:hideMark/>
          </w:tcPr>
          <w:p w14:paraId="6E39CDF0" w14:textId="77777777" w:rsidR="00F05224" w:rsidRPr="00F05224" w:rsidRDefault="00F05224" w:rsidP="00E67958">
            <w:pPr>
              <w:spacing w:before="240" w:after="120" w:line="240" w:lineRule="auto"/>
            </w:pPr>
            <w:r w:rsidRPr="00F05224">
              <w:t>Wild fungi</w:t>
            </w:r>
          </w:p>
        </w:tc>
        <w:tc>
          <w:tcPr>
            <w:tcW w:w="4053" w:type="dxa"/>
            <w:noWrap/>
            <w:hideMark/>
          </w:tcPr>
          <w:p w14:paraId="3A9E581D" w14:textId="78A81ADE" w:rsidR="00F05224" w:rsidRPr="00F05224" w:rsidRDefault="00F05224" w:rsidP="00E67958">
            <w:pPr>
              <w:spacing w:before="24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B84B6E" w:rsidRPr="00F05224" w14:paraId="29BF9B44" w14:textId="77777777" w:rsidTr="00021766">
        <w:trPr>
          <w:cantSplit/>
          <w:trHeight w:val="602"/>
        </w:trPr>
        <w:tc>
          <w:tcPr>
            <w:tcW w:w="2830" w:type="dxa"/>
            <w:noWrap/>
            <w:vAlign w:val="center"/>
            <w:hideMark/>
          </w:tcPr>
          <w:p w14:paraId="12B57AB0" w14:textId="51F0BE8F" w:rsidR="00B84B6E" w:rsidRPr="00F05224" w:rsidRDefault="00BF2E24" w:rsidP="00B84B6E">
            <w:pPr>
              <w:spacing w:before="240" w:after="120" w:line="240" w:lineRule="auto"/>
            </w:pPr>
            <w:r>
              <w:rPr>
                <w:rFonts w:ascii="Arial" w:hAnsi="Arial" w:cs="Arial"/>
                <w:color w:val="000000"/>
              </w:rPr>
              <w:t>138</w:t>
            </w:r>
          </w:p>
        </w:tc>
        <w:tc>
          <w:tcPr>
            <w:tcW w:w="2127" w:type="dxa"/>
            <w:noWrap/>
            <w:vAlign w:val="center"/>
            <w:hideMark/>
          </w:tcPr>
          <w:p w14:paraId="573075BF" w14:textId="5E4B28D4" w:rsidR="00B84B6E" w:rsidRPr="00F05224" w:rsidRDefault="00B84B6E" w:rsidP="00B84B6E">
            <w:pPr>
              <w:spacing w:before="240" w:after="120" w:line="240" w:lineRule="auto"/>
            </w:pPr>
            <w:r>
              <w:rPr>
                <w:rFonts w:ascii="Arial" w:hAnsi="Arial" w:cs="Arial"/>
                <w:color w:val="000000"/>
              </w:rPr>
              <w:t>Mushrooms</w:t>
            </w:r>
          </w:p>
        </w:tc>
        <w:tc>
          <w:tcPr>
            <w:tcW w:w="4053" w:type="dxa"/>
            <w:noWrap/>
            <w:vAlign w:val="center"/>
            <w:hideMark/>
          </w:tcPr>
          <w:p w14:paraId="792208FC" w14:textId="7C63778C" w:rsidR="00B84B6E" w:rsidRPr="00F05224" w:rsidRDefault="00B84B6E" w:rsidP="00B84B6E">
            <w:pPr>
              <w:spacing w:before="240" w:after="120" w:line="240" w:lineRule="auto"/>
            </w:pPr>
            <w:r>
              <w:rPr>
                <w:rFonts w:ascii="Arial" w:hAnsi="Arial" w:cs="Arial"/>
                <w:color w:val="000000"/>
              </w:rPr>
              <w:t>0.25</w:t>
            </w:r>
          </w:p>
        </w:tc>
      </w:tr>
      <w:tr w:rsidR="00B84B6E" w:rsidRPr="00F05224" w14:paraId="7CFD0178" w14:textId="77777777" w:rsidTr="00021766">
        <w:trPr>
          <w:cantSplit/>
          <w:trHeight w:val="602"/>
        </w:trPr>
        <w:tc>
          <w:tcPr>
            <w:tcW w:w="2830" w:type="dxa"/>
            <w:noWrap/>
            <w:vAlign w:val="center"/>
            <w:hideMark/>
          </w:tcPr>
          <w:p w14:paraId="36B452F3" w14:textId="1AA8F32C" w:rsidR="00B84B6E" w:rsidRPr="00F05224" w:rsidRDefault="00FE710A" w:rsidP="00B84B6E">
            <w:pPr>
              <w:spacing w:before="240" w:after="120" w:line="240" w:lineRule="auto"/>
            </w:pPr>
            <w:r>
              <w:rPr>
                <w:rFonts w:ascii="Arial" w:hAnsi="Arial" w:cs="Arial"/>
                <w:color w:val="000000"/>
              </w:rPr>
              <w:t>177</w:t>
            </w:r>
          </w:p>
        </w:tc>
        <w:tc>
          <w:tcPr>
            <w:tcW w:w="2127" w:type="dxa"/>
            <w:noWrap/>
            <w:vAlign w:val="center"/>
            <w:hideMark/>
          </w:tcPr>
          <w:p w14:paraId="3EDF068D" w14:textId="7C73BBE9" w:rsidR="00B84B6E" w:rsidRPr="00F05224" w:rsidRDefault="00B84B6E" w:rsidP="00B84B6E">
            <w:pPr>
              <w:spacing w:before="240" w:after="120" w:line="240" w:lineRule="auto"/>
            </w:pPr>
            <w:r>
              <w:rPr>
                <w:rFonts w:ascii="Arial" w:hAnsi="Arial" w:cs="Arial"/>
                <w:color w:val="000000"/>
              </w:rPr>
              <w:t>Mushrooms</w:t>
            </w:r>
          </w:p>
        </w:tc>
        <w:tc>
          <w:tcPr>
            <w:tcW w:w="4053" w:type="dxa"/>
            <w:noWrap/>
            <w:vAlign w:val="center"/>
            <w:hideMark/>
          </w:tcPr>
          <w:p w14:paraId="0D0B13A3" w14:textId="45130D72" w:rsidR="00B84B6E" w:rsidRPr="00F05224" w:rsidRDefault="00B84B6E" w:rsidP="00B84B6E">
            <w:pPr>
              <w:spacing w:before="240" w:after="120" w:line="240" w:lineRule="auto"/>
            </w:pPr>
            <w:r>
              <w:rPr>
                <w:rFonts w:ascii="Arial" w:hAnsi="Arial" w:cs="Arial"/>
                <w:color w:val="000000"/>
              </w:rPr>
              <w:t>0.25</w:t>
            </w:r>
          </w:p>
        </w:tc>
      </w:tr>
      <w:tr w:rsidR="00B84B6E" w:rsidRPr="00F05224" w14:paraId="72B83B77" w14:textId="77777777" w:rsidTr="00021766">
        <w:trPr>
          <w:cantSplit/>
          <w:trHeight w:val="602"/>
        </w:trPr>
        <w:tc>
          <w:tcPr>
            <w:tcW w:w="2830" w:type="dxa"/>
            <w:noWrap/>
            <w:vAlign w:val="center"/>
          </w:tcPr>
          <w:p w14:paraId="0C0A1C22" w14:textId="1D6BFC9C" w:rsidR="00B84B6E" w:rsidRPr="00F05224" w:rsidRDefault="00FE710A" w:rsidP="00B84B6E">
            <w:pPr>
              <w:spacing w:before="240" w:after="120" w:line="240" w:lineRule="auto"/>
            </w:pPr>
            <w:r>
              <w:rPr>
                <w:rFonts w:ascii="Arial" w:hAnsi="Arial" w:cs="Arial"/>
                <w:color w:val="000000"/>
              </w:rPr>
              <w:t>242</w:t>
            </w:r>
          </w:p>
        </w:tc>
        <w:tc>
          <w:tcPr>
            <w:tcW w:w="2127" w:type="dxa"/>
            <w:noWrap/>
            <w:vAlign w:val="center"/>
          </w:tcPr>
          <w:p w14:paraId="7AE5E970" w14:textId="63B431AA" w:rsidR="00B84B6E" w:rsidRPr="00F05224" w:rsidRDefault="00B84B6E" w:rsidP="00B84B6E">
            <w:pPr>
              <w:spacing w:before="240" w:after="120" w:line="240" w:lineRule="auto"/>
            </w:pPr>
            <w:r>
              <w:rPr>
                <w:rFonts w:ascii="Arial" w:hAnsi="Arial" w:cs="Arial"/>
                <w:color w:val="000000"/>
              </w:rPr>
              <w:t>Mushrooms</w:t>
            </w:r>
          </w:p>
        </w:tc>
        <w:tc>
          <w:tcPr>
            <w:tcW w:w="4053" w:type="dxa"/>
            <w:noWrap/>
            <w:vAlign w:val="center"/>
          </w:tcPr>
          <w:p w14:paraId="61396A84" w14:textId="12E24337" w:rsidR="00B84B6E" w:rsidRPr="00F05224" w:rsidRDefault="00B84B6E" w:rsidP="00B84B6E">
            <w:pPr>
              <w:spacing w:before="240" w:after="120" w:line="240" w:lineRule="auto"/>
            </w:pPr>
            <w:r>
              <w:rPr>
                <w:rFonts w:ascii="Arial" w:hAnsi="Arial" w:cs="Arial"/>
                <w:color w:val="000000"/>
              </w:rPr>
              <w:t>2</w:t>
            </w:r>
          </w:p>
        </w:tc>
      </w:tr>
      <w:tr w:rsidR="00B84B6E" w:rsidRPr="00F05224" w14:paraId="5106E0D0" w14:textId="77777777" w:rsidTr="00021766">
        <w:trPr>
          <w:cantSplit/>
          <w:trHeight w:val="602"/>
        </w:trPr>
        <w:tc>
          <w:tcPr>
            <w:tcW w:w="2830" w:type="dxa"/>
            <w:noWrap/>
            <w:vAlign w:val="center"/>
          </w:tcPr>
          <w:p w14:paraId="20CE4B8E" w14:textId="062CDE2C" w:rsidR="00B84B6E" w:rsidRPr="00F05224" w:rsidRDefault="00FE710A" w:rsidP="00B84B6E">
            <w:pPr>
              <w:spacing w:before="240" w:after="120" w:line="240" w:lineRule="auto"/>
            </w:pPr>
            <w:r>
              <w:rPr>
                <w:rFonts w:ascii="Arial" w:hAnsi="Arial" w:cs="Arial"/>
                <w:color w:val="000000"/>
              </w:rPr>
              <w:t>243</w:t>
            </w:r>
          </w:p>
        </w:tc>
        <w:tc>
          <w:tcPr>
            <w:tcW w:w="2127" w:type="dxa"/>
            <w:noWrap/>
            <w:vAlign w:val="center"/>
          </w:tcPr>
          <w:p w14:paraId="25353BDD" w14:textId="6DAB337D" w:rsidR="00B84B6E" w:rsidRPr="00F05224" w:rsidRDefault="00B84B6E" w:rsidP="00B84B6E">
            <w:pPr>
              <w:spacing w:before="240" w:after="120" w:line="240" w:lineRule="auto"/>
            </w:pPr>
            <w:r>
              <w:rPr>
                <w:rFonts w:ascii="Arial" w:hAnsi="Arial" w:cs="Arial"/>
                <w:color w:val="000000"/>
              </w:rPr>
              <w:t>Mushrooms</w:t>
            </w:r>
          </w:p>
        </w:tc>
        <w:tc>
          <w:tcPr>
            <w:tcW w:w="4053" w:type="dxa"/>
            <w:noWrap/>
            <w:vAlign w:val="center"/>
          </w:tcPr>
          <w:p w14:paraId="06464662" w14:textId="5BE32444" w:rsidR="00B84B6E" w:rsidRPr="00F05224" w:rsidRDefault="00B84B6E" w:rsidP="00B84B6E">
            <w:pPr>
              <w:spacing w:before="240" w:after="120" w:line="240" w:lineRule="auto"/>
            </w:pPr>
            <w:r>
              <w:rPr>
                <w:rFonts w:ascii="Arial" w:hAnsi="Arial" w:cs="Arial"/>
                <w:color w:val="000000"/>
              </w:rPr>
              <w:t>2</w:t>
            </w:r>
          </w:p>
        </w:tc>
      </w:tr>
    </w:tbl>
    <w:p w14:paraId="1E9ED601" w14:textId="7E4AB166" w:rsidR="00B27E8F" w:rsidRDefault="00B27E8F" w:rsidP="00F27E0F">
      <w:pPr>
        <w:spacing w:before="240"/>
        <w:rPr>
          <w:b/>
          <w:bCs/>
        </w:rPr>
      </w:pPr>
    </w:p>
    <w:p w14:paraId="6E864DBF" w14:textId="7344DDEA" w:rsidR="0083005E" w:rsidRDefault="00F05224" w:rsidP="00F27E0F">
      <w:pPr>
        <w:spacing w:before="240"/>
      </w:pPr>
      <w:r w:rsidRPr="002C2BE7">
        <w:rPr>
          <w:b/>
          <w:bCs/>
        </w:rPr>
        <w:t>Table A1.</w:t>
      </w:r>
      <w:r w:rsidR="00B27E8F">
        <w:rPr>
          <w:b/>
          <w:bCs/>
        </w:rPr>
        <w:t>40</w:t>
      </w:r>
      <w:r w:rsidRPr="00F05224">
        <w:t xml:space="preserve"> Phase 1 Adult sheep meat consumption</w:t>
      </w:r>
    </w:p>
    <w:tbl>
      <w:tblPr>
        <w:tblStyle w:val="Style1"/>
        <w:tblW w:w="9076" w:type="dxa"/>
        <w:tblLook w:val="04A0" w:firstRow="1" w:lastRow="0" w:firstColumn="1" w:lastColumn="0" w:noHBand="0" w:noVBand="1"/>
        <w:tblCaption w:val="Phase 1 Adult sheep meat consumption"/>
        <w:tblDescription w:val="The table lists the observation number, meat type and sum of consumption for Phase 1 adults."/>
      </w:tblPr>
      <w:tblGrid>
        <w:gridCol w:w="2830"/>
        <w:gridCol w:w="2127"/>
        <w:gridCol w:w="4119"/>
      </w:tblGrid>
      <w:tr w:rsidR="00F05224" w:rsidRPr="00F05224" w14:paraId="20A42315" w14:textId="77777777" w:rsidTr="002C2BE7">
        <w:trPr>
          <w:cnfStyle w:val="100000000000" w:firstRow="1" w:lastRow="0" w:firstColumn="0" w:lastColumn="0" w:oddVBand="0" w:evenVBand="0" w:oddHBand="0" w:evenHBand="0" w:firstRowFirstColumn="0" w:firstRowLastColumn="0" w:lastRowFirstColumn="0" w:lastRowLastColumn="0"/>
          <w:cantSplit/>
          <w:trHeight w:val="344"/>
          <w:tblHeader/>
        </w:trPr>
        <w:tc>
          <w:tcPr>
            <w:tcW w:w="2830" w:type="dxa"/>
            <w:noWrap/>
            <w:hideMark/>
          </w:tcPr>
          <w:p w14:paraId="0648891A" w14:textId="77777777" w:rsidR="00F05224" w:rsidRPr="00F05224" w:rsidRDefault="00F05224" w:rsidP="00E67958">
            <w:pPr>
              <w:spacing w:before="120" w:after="120" w:line="240" w:lineRule="auto"/>
            </w:pPr>
            <w:r w:rsidRPr="00F05224">
              <w:t>Observation number</w:t>
            </w:r>
          </w:p>
        </w:tc>
        <w:tc>
          <w:tcPr>
            <w:tcW w:w="2127" w:type="dxa"/>
            <w:noWrap/>
            <w:hideMark/>
          </w:tcPr>
          <w:p w14:paraId="27C06378" w14:textId="77777777" w:rsidR="00F05224" w:rsidRPr="00F05224" w:rsidRDefault="00F05224" w:rsidP="00E67958">
            <w:pPr>
              <w:spacing w:before="120" w:after="120" w:line="240" w:lineRule="auto"/>
            </w:pPr>
            <w:r w:rsidRPr="00F05224">
              <w:t>Meat</w:t>
            </w:r>
          </w:p>
        </w:tc>
        <w:tc>
          <w:tcPr>
            <w:tcW w:w="4119" w:type="dxa"/>
            <w:noWrap/>
            <w:hideMark/>
          </w:tcPr>
          <w:p w14:paraId="1AB4AED7" w14:textId="1406A28B"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CC7EA9" w:rsidRPr="00F05224" w14:paraId="49877FB9" w14:textId="77777777" w:rsidTr="008159FE">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hideMark/>
          </w:tcPr>
          <w:p w14:paraId="53E2A037" w14:textId="1606C404" w:rsidR="00CC7EA9" w:rsidRPr="00CC7EA9" w:rsidRDefault="002109D8" w:rsidP="00CC7EA9">
            <w:pPr>
              <w:spacing w:before="120" w:after="120" w:line="240" w:lineRule="auto"/>
              <w:rPr>
                <w:rFonts w:asciiTheme="minorHAnsi" w:hAnsiTheme="minorHAnsi"/>
                <w:b w:val="0"/>
                <w:bCs/>
                <w:color w:val="auto"/>
              </w:rPr>
            </w:pPr>
            <w:r>
              <w:rPr>
                <w:rFonts w:ascii="Arial" w:hAnsi="Arial" w:cs="Arial"/>
                <w:b w:val="0"/>
                <w:bCs/>
                <w:color w:val="000000"/>
              </w:rPr>
              <w:t>187</w:t>
            </w:r>
          </w:p>
        </w:tc>
        <w:tc>
          <w:tcPr>
            <w:tcW w:w="2127" w:type="dxa"/>
            <w:noWrap/>
            <w:vAlign w:val="center"/>
            <w:hideMark/>
          </w:tcPr>
          <w:p w14:paraId="382931AD" w14:textId="79864DDE" w:rsidR="00CC7EA9" w:rsidRPr="00CC7EA9" w:rsidRDefault="00CC7EA9" w:rsidP="00CC7EA9">
            <w:pPr>
              <w:spacing w:before="120" w:after="120" w:line="240" w:lineRule="auto"/>
              <w:rPr>
                <w:rFonts w:asciiTheme="minorHAnsi" w:hAnsiTheme="minorHAnsi"/>
                <w:b w:val="0"/>
                <w:bCs/>
                <w:color w:val="auto"/>
              </w:rPr>
            </w:pPr>
            <w:r w:rsidRPr="00CC7EA9">
              <w:rPr>
                <w:rFonts w:ascii="Arial" w:hAnsi="Arial" w:cs="Arial"/>
                <w:b w:val="0"/>
                <w:bCs/>
                <w:color w:val="000000"/>
              </w:rPr>
              <w:t>Lamb</w:t>
            </w:r>
          </w:p>
        </w:tc>
        <w:tc>
          <w:tcPr>
            <w:tcW w:w="4119" w:type="dxa"/>
            <w:noWrap/>
            <w:vAlign w:val="center"/>
            <w:hideMark/>
          </w:tcPr>
          <w:p w14:paraId="1F638F91" w14:textId="5C4BB25B" w:rsidR="00CC7EA9" w:rsidRPr="00CC7EA9" w:rsidRDefault="00CC7EA9" w:rsidP="00CC7EA9">
            <w:pPr>
              <w:spacing w:before="120" w:after="120" w:line="240" w:lineRule="auto"/>
              <w:rPr>
                <w:rFonts w:asciiTheme="minorHAnsi" w:hAnsiTheme="minorHAnsi"/>
                <w:b w:val="0"/>
                <w:bCs/>
                <w:color w:val="auto"/>
              </w:rPr>
            </w:pPr>
            <w:r w:rsidRPr="00CC7EA9">
              <w:rPr>
                <w:rFonts w:ascii="Arial" w:hAnsi="Arial" w:cs="Arial"/>
                <w:b w:val="0"/>
                <w:bCs/>
                <w:color w:val="000000"/>
              </w:rPr>
              <w:t>12</w:t>
            </w:r>
          </w:p>
        </w:tc>
      </w:tr>
      <w:tr w:rsidR="00CC7EA9" w:rsidRPr="00F05224" w14:paraId="10AB6EF7" w14:textId="77777777" w:rsidTr="008159FE">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hideMark/>
          </w:tcPr>
          <w:p w14:paraId="6E3BB213" w14:textId="05BF3F00" w:rsidR="00CC7EA9" w:rsidRPr="00CC7EA9" w:rsidRDefault="002109D8" w:rsidP="00CC7EA9">
            <w:pPr>
              <w:spacing w:before="120" w:after="120" w:line="240" w:lineRule="auto"/>
              <w:rPr>
                <w:rFonts w:asciiTheme="minorHAnsi" w:hAnsiTheme="minorHAnsi"/>
                <w:b w:val="0"/>
                <w:bCs/>
                <w:color w:val="auto"/>
              </w:rPr>
            </w:pPr>
            <w:r>
              <w:rPr>
                <w:rFonts w:ascii="Arial" w:hAnsi="Arial" w:cs="Arial"/>
                <w:b w:val="0"/>
                <w:bCs/>
                <w:color w:val="000000"/>
              </w:rPr>
              <w:t>206</w:t>
            </w:r>
          </w:p>
        </w:tc>
        <w:tc>
          <w:tcPr>
            <w:tcW w:w="2127" w:type="dxa"/>
            <w:noWrap/>
            <w:vAlign w:val="center"/>
            <w:hideMark/>
          </w:tcPr>
          <w:p w14:paraId="032B62E4" w14:textId="05E3102E" w:rsidR="00CC7EA9" w:rsidRPr="00CC7EA9" w:rsidRDefault="00CC7EA9" w:rsidP="00CC7EA9">
            <w:pPr>
              <w:spacing w:before="120" w:after="120" w:line="240" w:lineRule="auto"/>
              <w:rPr>
                <w:rFonts w:asciiTheme="minorHAnsi" w:hAnsiTheme="minorHAnsi"/>
                <w:b w:val="0"/>
                <w:bCs/>
                <w:color w:val="auto"/>
              </w:rPr>
            </w:pPr>
            <w:r w:rsidRPr="00CC7EA9">
              <w:rPr>
                <w:rFonts w:ascii="Arial" w:hAnsi="Arial" w:cs="Arial"/>
                <w:b w:val="0"/>
                <w:bCs/>
                <w:color w:val="000000"/>
              </w:rPr>
              <w:t>Lamb</w:t>
            </w:r>
          </w:p>
        </w:tc>
        <w:tc>
          <w:tcPr>
            <w:tcW w:w="4119" w:type="dxa"/>
            <w:noWrap/>
            <w:vAlign w:val="center"/>
            <w:hideMark/>
          </w:tcPr>
          <w:p w14:paraId="327D6C2B" w14:textId="0B9D6DD4" w:rsidR="00CC7EA9" w:rsidRPr="00CC7EA9" w:rsidRDefault="00CC7EA9" w:rsidP="00CC7EA9">
            <w:pPr>
              <w:spacing w:before="120" w:after="120" w:line="240" w:lineRule="auto"/>
              <w:rPr>
                <w:rFonts w:asciiTheme="minorHAnsi" w:hAnsiTheme="minorHAnsi"/>
                <w:b w:val="0"/>
                <w:bCs/>
                <w:color w:val="auto"/>
              </w:rPr>
            </w:pPr>
            <w:r w:rsidRPr="00CC7EA9">
              <w:rPr>
                <w:rFonts w:ascii="Arial" w:hAnsi="Arial" w:cs="Arial"/>
                <w:b w:val="0"/>
                <w:bCs/>
                <w:color w:val="000000"/>
              </w:rPr>
              <w:t>20</w:t>
            </w:r>
          </w:p>
        </w:tc>
      </w:tr>
      <w:tr w:rsidR="00CC7EA9" w:rsidRPr="00F05224" w14:paraId="76AF749E" w14:textId="77777777" w:rsidTr="008159FE">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hideMark/>
          </w:tcPr>
          <w:p w14:paraId="1BCCACD6" w14:textId="3FC92076" w:rsidR="00CC7EA9" w:rsidRPr="00CC7EA9" w:rsidRDefault="002109D8" w:rsidP="00CC7EA9">
            <w:pPr>
              <w:spacing w:before="120" w:after="120" w:line="240" w:lineRule="auto"/>
              <w:rPr>
                <w:rFonts w:asciiTheme="minorHAnsi" w:hAnsiTheme="minorHAnsi"/>
                <w:b w:val="0"/>
                <w:bCs/>
                <w:color w:val="auto"/>
              </w:rPr>
            </w:pPr>
            <w:r>
              <w:rPr>
                <w:rFonts w:ascii="Arial" w:hAnsi="Arial" w:cs="Arial"/>
                <w:b w:val="0"/>
                <w:bCs/>
                <w:color w:val="000000"/>
              </w:rPr>
              <w:t>209</w:t>
            </w:r>
          </w:p>
        </w:tc>
        <w:tc>
          <w:tcPr>
            <w:tcW w:w="2127" w:type="dxa"/>
            <w:noWrap/>
            <w:vAlign w:val="center"/>
            <w:hideMark/>
          </w:tcPr>
          <w:p w14:paraId="160F3C93" w14:textId="65F87C9C" w:rsidR="00CC7EA9" w:rsidRPr="00CC7EA9" w:rsidRDefault="00CC7EA9" w:rsidP="00CC7EA9">
            <w:pPr>
              <w:spacing w:before="120" w:after="120" w:line="240" w:lineRule="auto"/>
              <w:rPr>
                <w:rFonts w:asciiTheme="minorHAnsi" w:hAnsiTheme="minorHAnsi"/>
                <w:b w:val="0"/>
                <w:bCs/>
                <w:color w:val="auto"/>
              </w:rPr>
            </w:pPr>
            <w:r w:rsidRPr="00CC7EA9">
              <w:rPr>
                <w:rFonts w:ascii="Arial" w:hAnsi="Arial" w:cs="Arial"/>
                <w:b w:val="0"/>
                <w:bCs/>
                <w:color w:val="000000"/>
              </w:rPr>
              <w:t>Lamb</w:t>
            </w:r>
          </w:p>
        </w:tc>
        <w:tc>
          <w:tcPr>
            <w:tcW w:w="4119" w:type="dxa"/>
            <w:noWrap/>
            <w:vAlign w:val="center"/>
            <w:hideMark/>
          </w:tcPr>
          <w:p w14:paraId="61939B08" w14:textId="5FEC9CDD" w:rsidR="00CC7EA9" w:rsidRPr="00CC7EA9" w:rsidRDefault="00CC7EA9" w:rsidP="00CC7EA9">
            <w:pPr>
              <w:spacing w:before="120" w:after="120" w:line="240" w:lineRule="auto"/>
              <w:rPr>
                <w:rFonts w:asciiTheme="minorHAnsi" w:hAnsiTheme="minorHAnsi"/>
                <w:b w:val="0"/>
                <w:bCs/>
                <w:color w:val="auto"/>
              </w:rPr>
            </w:pPr>
            <w:r w:rsidRPr="00CC7EA9">
              <w:rPr>
                <w:rFonts w:ascii="Arial" w:hAnsi="Arial" w:cs="Arial"/>
                <w:b w:val="0"/>
                <w:bCs/>
                <w:color w:val="000000"/>
              </w:rPr>
              <w:t>13.5</w:t>
            </w:r>
          </w:p>
        </w:tc>
      </w:tr>
      <w:tr w:rsidR="00CC7EA9" w:rsidRPr="00F05224" w14:paraId="47EC30EB" w14:textId="77777777" w:rsidTr="008159FE">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hideMark/>
          </w:tcPr>
          <w:p w14:paraId="4419D51F" w14:textId="5C30E482" w:rsidR="00CC7EA9" w:rsidRPr="00CC7EA9" w:rsidRDefault="00460C8D" w:rsidP="00CC7EA9">
            <w:pPr>
              <w:spacing w:before="120" w:after="120" w:line="240" w:lineRule="auto"/>
              <w:rPr>
                <w:rFonts w:asciiTheme="minorHAnsi" w:hAnsiTheme="minorHAnsi"/>
                <w:b w:val="0"/>
                <w:bCs/>
                <w:color w:val="auto"/>
              </w:rPr>
            </w:pPr>
            <w:r>
              <w:rPr>
                <w:rFonts w:ascii="Arial" w:hAnsi="Arial" w:cs="Arial"/>
                <w:b w:val="0"/>
                <w:bCs/>
                <w:color w:val="000000"/>
              </w:rPr>
              <w:t>222</w:t>
            </w:r>
          </w:p>
        </w:tc>
        <w:tc>
          <w:tcPr>
            <w:tcW w:w="2127" w:type="dxa"/>
            <w:noWrap/>
            <w:vAlign w:val="center"/>
            <w:hideMark/>
          </w:tcPr>
          <w:p w14:paraId="2E11ECB1" w14:textId="0481531B" w:rsidR="00CC7EA9" w:rsidRPr="00CC7EA9" w:rsidRDefault="00CC7EA9" w:rsidP="00CC7EA9">
            <w:pPr>
              <w:spacing w:before="120" w:after="120" w:line="240" w:lineRule="auto"/>
              <w:rPr>
                <w:rFonts w:asciiTheme="minorHAnsi" w:hAnsiTheme="minorHAnsi"/>
                <w:b w:val="0"/>
                <w:bCs/>
                <w:color w:val="auto"/>
              </w:rPr>
            </w:pPr>
            <w:r w:rsidRPr="00CC7EA9">
              <w:rPr>
                <w:rFonts w:ascii="Arial" w:hAnsi="Arial" w:cs="Arial"/>
                <w:b w:val="0"/>
                <w:bCs/>
                <w:color w:val="000000"/>
              </w:rPr>
              <w:t>Lamb</w:t>
            </w:r>
          </w:p>
        </w:tc>
        <w:tc>
          <w:tcPr>
            <w:tcW w:w="4119" w:type="dxa"/>
            <w:noWrap/>
            <w:vAlign w:val="center"/>
            <w:hideMark/>
          </w:tcPr>
          <w:p w14:paraId="00B20165" w14:textId="5C725A89" w:rsidR="00CC7EA9" w:rsidRPr="00CC7EA9" w:rsidRDefault="00CC7EA9" w:rsidP="00CC7EA9">
            <w:pPr>
              <w:spacing w:before="120" w:after="120" w:line="240" w:lineRule="auto"/>
              <w:rPr>
                <w:rFonts w:asciiTheme="minorHAnsi" w:hAnsiTheme="minorHAnsi"/>
                <w:b w:val="0"/>
                <w:bCs/>
                <w:color w:val="auto"/>
              </w:rPr>
            </w:pPr>
            <w:r w:rsidRPr="00CC7EA9">
              <w:rPr>
                <w:rFonts w:ascii="Arial" w:hAnsi="Arial" w:cs="Arial"/>
                <w:b w:val="0"/>
                <w:bCs/>
                <w:color w:val="000000"/>
              </w:rPr>
              <w:t>12</w:t>
            </w:r>
          </w:p>
        </w:tc>
      </w:tr>
      <w:tr w:rsidR="00CC7EA9" w:rsidRPr="00F05224" w14:paraId="58311EFB" w14:textId="77777777" w:rsidTr="008159FE">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tcPr>
          <w:p w14:paraId="56418FF9" w14:textId="2582D2A1" w:rsidR="00CC7EA9" w:rsidRPr="00CC7EA9" w:rsidRDefault="00460C8D" w:rsidP="00CC7EA9">
            <w:pPr>
              <w:spacing w:before="120" w:after="120" w:line="240" w:lineRule="auto"/>
              <w:rPr>
                <w:b w:val="0"/>
                <w:bCs/>
              </w:rPr>
            </w:pPr>
            <w:r>
              <w:rPr>
                <w:rFonts w:ascii="Arial" w:hAnsi="Arial" w:cs="Arial"/>
                <w:b w:val="0"/>
                <w:bCs/>
                <w:color w:val="000000"/>
              </w:rPr>
              <w:t>224</w:t>
            </w:r>
          </w:p>
        </w:tc>
        <w:tc>
          <w:tcPr>
            <w:tcW w:w="2127" w:type="dxa"/>
            <w:noWrap/>
            <w:vAlign w:val="center"/>
          </w:tcPr>
          <w:p w14:paraId="2C3D3919" w14:textId="1643728C" w:rsidR="00CC7EA9" w:rsidRPr="00CC7EA9" w:rsidRDefault="00CC7EA9" w:rsidP="00CC7EA9">
            <w:pPr>
              <w:spacing w:before="120" w:after="120" w:line="240" w:lineRule="auto"/>
              <w:rPr>
                <w:b w:val="0"/>
                <w:bCs/>
              </w:rPr>
            </w:pPr>
            <w:r w:rsidRPr="00CC7EA9">
              <w:rPr>
                <w:rFonts w:ascii="Arial" w:hAnsi="Arial" w:cs="Arial"/>
                <w:b w:val="0"/>
                <w:bCs/>
                <w:color w:val="000000"/>
              </w:rPr>
              <w:t>Lamb</w:t>
            </w:r>
          </w:p>
        </w:tc>
        <w:tc>
          <w:tcPr>
            <w:tcW w:w="4119" w:type="dxa"/>
            <w:noWrap/>
            <w:vAlign w:val="center"/>
          </w:tcPr>
          <w:p w14:paraId="43C42E4D" w14:textId="348E358F" w:rsidR="00CC7EA9" w:rsidRPr="00CC7EA9" w:rsidRDefault="00CC7EA9" w:rsidP="00CC7EA9">
            <w:pPr>
              <w:spacing w:before="120" w:after="120" w:line="240" w:lineRule="auto"/>
              <w:rPr>
                <w:b w:val="0"/>
                <w:bCs/>
              </w:rPr>
            </w:pPr>
            <w:r w:rsidRPr="00CC7EA9">
              <w:rPr>
                <w:rFonts w:ascii="Arial" w:hAnsi="Arial" w:cs="Arial"/>
                <w:b w:val="0"/>
                <w:bCs/>
                <w:color w:val="000000"/>
              </w:rPr>
              <w:t>12</w:t>
            </w:r>
          </w:p>
        </w:tc>
      </w:tr>
      <w:tr w:rsidR="00CC7EA9" w:rsidRPr="00F05224" w14:paraId="4D2CDDB6" w14:textId="77777777" w:rsidTr="008159FE">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tcPr>
          <w:p w14:paraId="6F7E694F" w14:textId="4E4DA5E3" w:rsidR="00CC7EA9" w:rsidRPr="00CC7EA9" w:rsidRDefault="00460C8D" w:rsidP="00CC7EA9">
            <w:pPr>
              <w:spacing w:before="120" w:after="120" w:line="240" w:lineRule="auto"/>
              <w:rPr>
                <w:b w:val="0"/>
                <w:bCs/>
              </w:rPr>
            </w:pPr>
            <w:r>
              <w:rPr>
                <w:rFonts w:ascii="Arial" w:hAnsi="Arial" w:cs="Arial"/>
                <w:b w:val="0"/>
                <w:bCs/>
                <w:color w:val="000000"/>
              </w:rPr>
              <w:t>258</w:t>
            </w:r>
          </w:p>
        </w:tc>
        <w:tc>
          <w:tcPr>
            <w:tcW w:w="2127" w:type="dxa"/>
            <w:noWrap/>
            <w:vAlign w:val="center"/>
          </w:tcPr>
          <w:p w14:paraId="5F9AEBA4" w14:textId="56CC77C1" w:rsidR="00CC7EA9" w:rsidRPr="00CC7EA9" w:rsidRDefault="00CC7EA9" w:rsidP="00CC7EA9">
            <w:pPr>
              <w:spacing w:before="120" w:after="120" w:line="240" w:lineRule="auto"/>
              <w:rPr>
                <w:b w:val="0"/>
                <w:bCs/>
              </w:rPr>
            </w:pPr>
            <w:r w:rsidRPr="00CC7EA9">
              <w:rPr>
                <w:rFonts w:ascii="Arial" w:hAnsi="Arial" w:cs="Arial"/>
                <w:b w:val="0"/>
                <w:bCs/>
                <w:color w:val="000000"/>
              </w:rPr>
              <w:t>Lamb</w:t>
            </w:r>
          </w:p>
        </w:tc>
        <w:tc>
          <w:tcPr>
            <w:tcW w:w="4119" w:type="dxa"/>
            <w:noWrap/>
            <w:vAlign w:val="center"/>
          </w:tcPr>
          <w:p w14:paraId="554EDACD" w14:textId="7D1B145B" w:rsidR="00CC7EA9" w:rsidRPr="00CC7EA9" w:rsidRDefault="00CC7EA9" w:rsidP="00CC7EA9">
            <w:pPr>
              <w:spacing w:before="120" w:after="120" w:line="240" w:lineRule="auto"/>
              <w:rPr>
                <w:b w:val="0"/>
                <w:bCs/>
              </w:rPr>
            </w:pPr>
            <w:r w:rsidRPr="00CC7EA9">
              <w:rPr>
                <w:rFonts w:ascii="Arial" w:hAnsi="Arial" w:cs="Arial"/>
                <w:b w:val="0"/>
                <w:bCs/>
                <w:color w:val="000000"/>
              </w:rPr>
              <w:t>13.5</w:t>
            </w:r>
          </w:p>
        </w:tc>
      </w:tr>
      <w:tr w:rsidR="00CC7EA9" w:rsidRPr="00F05224" w14:paraId="1DD9F61A" w14:textId="77777777" w:rsidTr="008159FE">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tcPr>
          <w:p w14:paraId="4D4276E4" w14:textId="2A40E09B" w:rsidR="00CC7EA9" w:rsidRPr="00CC7EA9" w:rsidRDefault="00460C8D" w:rsidP="00CC7EA9">
            <w:pPr>
              <w:spacing w:before="120" w:after="120" w:line="240" w:lineRule="auto"/>
              <w:rPr>
                <w:b w:val="0"/>
                <w:bCs/>
              </w:rPr>
            </w:pPr>
            <w:r>
              <w:rPr>
                <w:rFonts w:ascii="Arial" w:hAnsi="Arial" w:cs="Arial"/>
                <w:b w:val="0"/>
                <w:bCs/>
                <w:color w:val="000000"/>
              </w:rPr>
              <w:t>263</w:t>
            </w:r>
          </w:p>
        </w:tc>
        <w:tc>
          <w:tcPr>
            <w:tcW w:w="2127" w:type="dxa"/>
            <w:noWrap/>
            <w:vAlign w:val="center"/>
          </w:tcPr>
          <w:p w14:paraId="09D7F8A0" w14:textId="0B059236" w:rsidR="00CC7EA9" w:rsidRPr="00CC7EA9" w:rsidRDefault="00CC7EA9" w:rsidP="00CC7EA9">
            <w:pPr>
              <w:spacing w:before="120" w:after="120" w:line="240" w:lineRule="auto"/>
              <w:rPr>
                <w:b w:val="0"/>
                <w:bCs/>
              </w:rPr>
            </w:pPr>
            <w:r w:rsidRPr="00CC7EA9">
              <w:rPr>
                <w:rFonts w:ascii="Arial" w:hAnsi="Arial" w:cs="Arial"/>
                <w:b w:val="0"/>
                <w:bCs/>
                <w:color w:val="000000"/>
              </w:rPr>
              <w:t>Lamb</w:t>
            </w:r>
          </w:p>
        </w:tc>
        <w:tc>
          <w:tcPr>
            <w:tcW w:w="4119" w:type="dxa"/>
            <w:noWrap/>
            <w:vAlign w:val="center"/>
          </w:tcPr>
          <w:p w14:paraId="3D69C5E7" w14:textId="6FC6E4C0" w:rsidR="00CC7EA9" w:rsidRPr="00CC7EA9" w:rsidRDefault="00CC7EA9" w:rsidP="00CC7EA9">
            <w:pPr>
              <w:spacing w:before="120" w:after="120" w:line="240" w:lineRule="auto"/>
              <w:rPr>
                <w:b w:val="0"/>
                <w:bCs/>
              </w:rPr>
            </w:pPr>
            <w:r w:rsidRPr="00CC7EA9">
              <w:rPr>
                <w:rFonts w:ascii="Arial" w:hAnsi="Arial" w:cs="Arial"/>
                <w:b w:val="0"/>
                <w:bCs/>
                <w:color w:val="000000"/>
              </w:rPr>
              <w:t>20</w:t>
            </w:r>
          </w:p>
        </w:tc>
      </w:tr>
    </w:tbl>
    <w:p w14:paraId="56816133" w14:textId="656FAC68" w:rsidR="00E67958" w:rsidRDefault="00E67958" w:rsidP="0083005E">
      <w:pPr>
        <w:spacing w:before="240"/>
      </w:pPr>
    </w:p>
    <w:p w14:paraId="7D980DDD" w14:textId="5AF54921" w:rsidR="00894194" w:rsidRDefault="00894194" w:rsidP="0083005E">
      <w:pPr>
        <w:spacing w:before="240"/>
      </w:pPr>
      <w:r w:rsidRPr="002C2BE7">
        <w:rPr>
          <w:b/>
          <w:bCs/>
        </w:rPr>
        <w:t>Table A1.</w:t>
      </w:r>
      <w:r w:rsidR="00B27E8F">
        <w:rPr>
          <w:b/>
          <w:bCs/>
        </w:rPr>
        <w:t>41</w:t>
      </w:r>
      <w:r w:rsidRPr="00F05224">
        <w:t xml:space="preserve"> Phase 1 </w:t>
      </w:r>
      <w:r w:rsidR="00497470">
        <w:t>Child</w:t>
      </w:r>
      <w:r w:rsidRPr="00F05224">
        <w:t xml:space="preserve"> sheep meat consumption</w:t>
      </w:r>
    </w:p>
    <w:tbl>
      <w:tblPr>
        <w:tblStyle w:val="Style1"/>
        <w:tblW w:w="9076" w:type="dxa"/>
        <w:tblLook w:val="04A0" w:firstRow="1" w:lastRow="0" w:firstColumn="1" w:lastColumn="0" w:noHBand="0" w:noVBand="1"/>
        <w:tblCaption w:val="Phase 1 Child sheep meat consumption"/>
        <w:tblDescription w:val="The table lists the observation number, meat type and sum of consumption for Phase 1 child."/>
      </w:tblPr>
      <w:tblGrid>
        <w:gridCol w:w="2830"/>
        <w:gridCol w:w="2127"/>
        <w:gridCol w:w="4119"/>
      </w:tblGrid>
      <w:tr w:rsidR="00497470" w:rsidRPr="00F05224" w14:paraId="576CC302" w14:textId="77777777" w:rsidTr="004A6B9C">
        <w:trPr>
          <w:cnfStyle w:val="100000000000" w:firstRow="1" w:lastRow="0" w:firstColumn="0" w:lastColumn="0" w:oddVBand="0" w:evenVBand="0" w:oddHBand="0" w:evenHBand="0" w:firstRowFirstColumn="0" w:firstRowLastColumn="0" w:lastRowFirstColumn="0" w:lastRowLastColumn="0"/>
          <w:cantSplit/>
          <w:trHeight w:val="344"/>
          <w:tblHeader/>
        </w:trPr>
        <w:tc>
          <w:tcPr>
            <w:tcW w:w="2830" w:type="dxa"/>
            <w:noWrap/>
            <w:hideMark/>
          </w:tcPr>
          <w:p w14:paraId="714E86BA" w14:textId="77777777" w:rsidR="00497470" w:rsidRPr="00F05224" w:rsidRDefault="00497470" w:rsidP="004A6B9C">
            <w:pPr>
              <w:spacing w:before="120" w:after="120" w:line="240" w:lineRule="auto"/>
            </w:pPr>
            <w:r w:rsidRPr="00F05224">
              <w:t>Observation number</w:t>
            </w:r>
          </w:p>
        </w:tc>
        <w:tc>
          <w:tcPr>
            <w:tcW w:w="2127" w:type="dxa"/>
            <w:noWrap/>
            <w:hideMark/>
          </w:tcPr>
          <w:p w14:paraId="6C938C7F" w14:textId="77777777" w:rsidR="00497470" w:rsidRPr="00F05224" w:rsidRDefault="00497470" w:rsidP="004A6B9C">
            <w:pPr>
              <w:spacing w:before="120" w:after="120" w:line="240" w:lineRule="auto"/>
            </w:pPr>
            <w:r w:rsidRPr="00F05224">
              <w:t>Meat</w:t>
            </w:r>
          </w:p>
        </w:tc>
        <w:tc>
          <w:tcPr>
            <w:tcW w:w="4119" w:type="dxa"/>
            <w:noWrap/>
            <w:hideMark/>
          </w:tcPr>
          <w:p w14:paraId="7381D8F2" w14:textId="6E16B52B" w:rsidR="00497470" w:rsidRPr="00F05224" w:rsidRDefault="00497470" w:rsidP="004A6B9C">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Pr="002B3292">
              <w:rPr>
                <w:rFonts w:cstheme="majorHAnsi"/>
                <w:bCs/>
              </w:rPr>
              <w:t>)</w:t>
            </w:r>
          </w:p>
        </w:tc>
      </w:tr>
      <w:tr w:rsidR="00846E34" w:rsidRPr="00F05224" w14:paraId="07A3C259" w14:textId="77777777" w:rsidTr="004A6B9C">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hideMark/>
          </w:tcPr>
          <w:p w14:paraId="028210C0" w14:textId="1BABD8A6" w:rsidR="00846E34" w:rsidRPr="00846E34" w:rsidRDefault="00846E34" w:rsidP="00846E34">
            <w:pPr>
              <w:spacing w:before="120" w:after="120" w:line="240" w:lineRule="auto"/>
              <w:rPr>
                <w:rFonts w:asciiTheme="minorHAnsi" w:hAnsiTheme="minorHAnsi"/>
                <w:b w:val="0"/>
                <w:bCs/>
                <w:color w:val="auto"/>
              </w:rPr>
            </w:pPr>
            <w:r w:rsidRPr="00846E34">
              <w:rPr>
                <w:rFonts w:ascii="Arial" w:hAnsi="Arial" w:cs="Arial"/>
                <w:b w:val="0"/>
                <w:bCs/>
                <w:color w:val="000000"/>
              </w:rPr>
              <w:t>412</w:t>
            </w:r>
          </w:p>
        </w:tc>
        <w:tc>
          <w:tcPr>
            <w:tcW w:w="2127" w:type="dxa"/>
            <w:noWrap/>
            <w:vAlign w:val="center"/>
            <w:hideMark/>
          </w:tcPr>
          <w:p w14:paraId="52C9543D" w14:textId="4C63C530" w:rsidR="00846E34" w:rsidRPr="00846E34" w:rsidRDefault="00846E34" w:rsidP="00846E34">
            <w:pPr>
              <w:spacing w:before="120" w:after="120" w:line="240" w:lineRule="auto"/>
              <w:rPr>
                <w:rFonts w:asciiTheme="minorHAnsi" w:hAnsiTheme="minorHAnsi"/>
                <w:b w:val="0"/>
                <w:bCs/>
                <w:color w:val="auto"/>
              </w:rPr>
            </w:pPr>
            <w:r w:rsidRPr="00846E34">
              <w:rPr>
                <w:rFonts w:ascii="Arial" w:hAnsi="Arial" w:cs="Arial"/>
                <w:b w:val="0"/>
                <w:bCs/>
                <w:color w:val="000000"/>
              </w:rPr>
              <w:t>Lamb</w:t>
            </w:r>
          </w:p>
        </w:tc>
        <w:tc>
          <w:tcPr>
            <w:tcW w:w="4119" w:type="dxa"/>
            <w:noWrap/>
            <w:vAlign w:val="center"/>
            <w:hideMark/>
          </w:tcPr>
          <w:p w14:paraId="10B194BD" w14:textId="0BF2BD00" w:rsidR="00846E34" w:rsidRPr="00846E34" w:rsidRDefault="00846E34" w:rsidP="00846E34">
            <w:pPr>
              <w:spacing w:before="120" w:after="120" w:line="240" w:lineRule="auto"/>
              <w:rPr>
                <w:rFonts w:asciiTheme="minorHAnsi" w:hAnsiTheme="minorHAnsi"/>
                <w:b w:val="0"/>
                <w:bCs/>
                <w:color w:val="auto"/>
              </w:rPr>
            </w:pPr>
            <w:r w:rsidRPr="00846E34">
              <w:rPr>
                <w:rFonts w:ascii="Arial" w:hAnsi="Arial" w:cs="Arial"/>
                <w:b w:val="0"/>
                <w:bCs/>
                <w:color w:val="000000"/>
              </w:rPr>
              <w:t>6.5</w:t>
            </w:r>
          </w:p>
        </w:tc>
      </w:tr>
      <w:tr w:rsidR="00846E34" w:rsidRPr="00F05224" w14:paraId="2FE8EBE6" w14:textId="77777777" w:rsidTr="004A6B9C">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hideMark/>
          </w:tcPr>
          <w:p w14:paraId="30637FD6" w14:textId="69AD1A2A" w:rsidR="00846E34" w:rsidRPr="00846E34" w:rsidRDefault="00846E34" w:rsidP="00846E34">
            <w:pPr>
              <w:spacing w:before="120" w:after="120" w:line="240" w:lineRule="auto"/>
              <w:rPr>
                <w:rFonts w:asciiTheme="minorHAnsi" w:hAnsiTheme="minorHAnsi"/>
                <w:b w:val="0"/>
                <w:bCs/>
                <w:color w:val="auto"/>
              </w:rPr>
            </w:pPr>
            <w:r w:rsidRPr="00846E34">
              <w:rPr>
                <w:rFonts w:ascii="Arial" w:hAnsi="Arial" w:cs="Arial"/>
                <w:b w:val="0"/>
                <w:bCs/>
                <w:color w:val="000000"/>
              </w:rPr>
              <w:t>413</w:t>
            </w:r>
          </w:p>
        </w:tc>
        <w:tc>
          <w:tcPr>
            <w:tcW w:w="2127" w:type="dxa"/>
            <w:noWrap/>
            <w:vAlign w:val="center"/>
            <w:hideMark/>
          </w:tcPr>
          <w:p w14:paraId="742C14B9" w14:textId="77EE3A17" w:rsidR="00846E34" w:rsidRPr="00846E34" w:rsidRDefault="00846E34" w:rsidP="00846E34">
            <w:pPr>
              <w:spacing w:before="120" w:after="120" w:line="240" w:lineRule="auto"/>
              <w:rPr>
                <w:rFonts w:asciiTheme="minorHAnsi" w:hAnsiTheme="minorHAnsi"/>
                <w:b w:val="0"/>
                <w:bCs/>
                <w:color w:val="auto"/>
              </w:rPr>
            </w:pPr>
            <w:r w:rsidRPr="00846E34">
              <w:rPr>
                <w:rFonts w:ascii="Arial" w:hAnsi="Arial" w:cs="Arial"/>
                <w:b w:val="0"/>
                <w:bCs/>
                <w:color w:val="000000"/>
              </w:rPr>
              <w:t>Lamb</w:t>
            </w:r>
          </w:p>
        </w:tc>
        <w:tc>
          <w:tcPr>
            <w:tcW w:w="4119" w:type="dxa"/>
            <w:noWrap/>
            <w:vAlign w:val="center"/>
            <w:hideMark/>
          </w:tcPr>
          <w:p w14:paraId="5A23F132" w14:textId="30640507" w:rsidR="00846E34" w:rsidRPr="00846E34" w:rsidRDefault="00846E34" w:rsidP="00846E34">
            <w:pPr>
              <w:spacing w:before="120" w:after="120" w:line="240" w:lineRule="auto"/>
              <w:rPr>
                <w:rFonts w:asciiTheme="minorHAnsi" w:hAnsiTheme="minorHAnsi"/>
                <w:b w:val="0"/>
                <w:bCs/>
                <w:color w:val="auto"/>
              </w:rPr>
            </w:pPr>
            <w:r w:rsidRPr="00846E34">
              <w:rPr>
                <w:rFonts w:ascii="Arial" w:hAnsi="Arial" w:cs="Arial"/>
                <w:b w:val="0"/>
                <w:bCs/>
                <w:color w:val="000000"/>
              </w:rPr>
              <w:t>6.5</w:t>
            </w:r>
          </w:p>
        </w:tc>
      </w:tr>
    </w:tbl>
    <w:p w14:paraId="6103F5DD" w14:textId="77777777" w:rsidR="00B74678" w:rsidRDefault="00B74678">
      <w:pPr>
        <w:spacing w:line="240" w:lineRule="auto"/>
        <w:rPr>
          <w:b/>
          <w:bCs/>
        </w:rPr>
      </w:pPr>
    </w:p>
    <w:p w14:paraId="32545DFE" w14:textId="69A6B7E8" w:rsidR="00B74678" w:rsidRDefault="00B74678">
      <w:pPr>
        <w:spacing w:after="0" w:line="240" w:lineRule="auto"/>
        <w:rPr>
          <w:b/>
          <w:bCs/>
        </w:rPr>
      </w:pPr>
    </w:p>
    <w:p w14:paraId="3F23BB62" w14:textId="6FFC04E3" w:rsidR="00CA1D02" w:rsidRDefault="00846E34">
      <w:pPr>
        <w:spacing w:line="240" w:lineRule="auto"/>
      </w:pPr>
      <w:r w:rsidRPr="002C2BE7">
        <w:rPr>
          <w:b/>
          <w:bCs/>
        </w:rPr>
        <w:t>Table A1.</w:t>
      </w:r>
      <w:r>
        <w:rPr>
          <w:b/>
          <w:bCs/>
        </w:rPr>
        <w:t>4</w:t>
      </w:r>
      <w:r w:rsidR="00B27E8F">
        <w:rPr>
          <w:b/>
          <w:bCs/>
        </w:rPr>
        <w:t>2</w:t>
      </w:r>
      <w:r w:rsidRPr="00F05224">
        <w:t xml:space="preserve"> Phase 1 Adult </w:t>
      </w:r>
      <w:r>
        <w:t>beef</w:t>
      </w:r>
      <w:r w:rsidRPr="00F05224">
        <w:t xml:space="preserve"> meat consumption</w:t>
      </w:r>
    </w:p>
    <w:tbl>
      <w:tblPr>
        <w:tblStyle w:val="Style1"/>
        <w:tblW w:w="9076" w:type="dxa"/>
        <w:tblLook w:val="04A0" w:firstRow="1" w:lastRow="0" w:firstColumn="1" w:lastColumn="0" w:noHBand="0" w:noVBand="1"/>
        <w:tblCaption w:val="Phase 1 Adult beef meat consumption"/>
        <w:tblDescription w:val="The table lists the observation number, meat type and sum of consumption for Phase 1 adults."/>
      </w:tblPr>
      <w:tblGrid>
        <w:gridCol w:w="2830"/>
        <w:gridCol w:w="2127"/>
        <w:gridCol w:w="4119"/>
      </w:tblGrid>
      <w:tr w:rsidR="00846E34" w:rsidRPr="00F05224" w14:paraId="0E7FFC94" w14:textId="77777777" w:rsidTr="004A6B9C">
        <w:trPr>
          <w:cnfStyle w:val="100000000000" w:firstRow="1" w:lastRow="0" w:firstColumn="0" w:lastColumn="0" w:oddVBand="0" w:evenVBand="0" w:oddHBand="0" w:evenHBand="0" w:firstRowFirstColumn="0" w:firstRowLastColumn="0" w:lastRowFirstColumn="0" w:lastRowLastColumn="0"/>
          <w:cantSplit/>
          <w:trHeight w:val="344"/>
          <w:tblHeader/>
        </w:trPr>
        <w:tc>
          <w:tcPr>
            <w:tcW w:w="2830" w:type="dxa"/>
            <w:noWrap/>
            <w:hideMark/>
          </w:tcPr>
          <w:p w14:paraId="5DF34104" w14:textId="77777777" w:rsidR="00846E34" w:rsidRPr="00F05224" w:rsidRDefault="00846E34" w:rsidP="004A6B9C">
            <w:pPr>
              <w:spacing w:before="120" w:after="120" w:line="240" w:lineRule="auto"/>
            </w:pPr>
            <w:r w:rsidRPr="00F05224">
              <w:lastRenderedPageBreak/>
              <w:t>Observation number</w:t>
            </w:r>
          </w:p>
        </w:tc>
        <w:tc>
          <w:tcPr>
            <w:tcW w:w="2127" w:type="dxa"/>
            <w:noWrap/>
            <w:hideMark/>
          </w:tcPr>
          <w:p w14:paraId="581211CA" w14:textId="77777777" w:rsidR="00846E34" w:rsidRPr="00F05224" w:rsidRDefault="00846E34" w:rsidP="004A6B9C">
            <w:pPr>
              <w:spacing w:before="120" w:after="120" w:line="240" w:lineRule="auto"/>
            </w:pPr>
            <w:r w:rsidRPr="00F05224">
              <w:t>Meat</w:t>
            </w:r>
          </w:p>
        </w:tc>
        <w:tc>
          <w:tcPr>
            <w:tcW w:w="4119" w:type="dxa"/>
            <w:noWrap/>
            <w:hideMark/>
          </w:tcPr>
          <w:p w14:paraId="48415C55" w14:textId="10D6CD3B" w:rsidR="00846E34" w:rsidRPr="00F05224" w:rsidRDefault="00846E34" w:rsidP="004A6B9C">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Pr="002B3292">
              <w:rPr>
                <w:rFonts w:cstheme="majorHAnsi"/>
                <w:bCs/>
              </w:rPr>
              <w:t>)</w:t>
            </w:r>
          </w:p>
        </w:tc>
      </w:tr>
      <w:tr w:rsidR="00743C77" w:rsidRPr="00F05224" w14:paraId="4B6992A9" w14:textId="77777777" w:rsidTr="004A6B9C">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hideMark/>
          </w:tcPr>
          <w:p w14:paraId="5F09691E" w14:textId="5E1CF4DC" w:rsidR="00743C77" w:rsidRPr="00743C77" w:rsidRDefault="00BA44F7" w:rsidP="00743C77">
            <w:pPr>
              <w:spacing w:before="120" w:after="120" w:line="240" w:lineRule="auto"/>
              <w:rPr>
                <w:rFonts w:asciiTheme="minorHAnsi" w:hAnsiTheme="minorHAnsi"/>
                <w:b w:val="0"/>
                <w:bCs/>
                <w:color w:val="auto"/>
              </w:rPr>
            </w:pPr>
            <w:r>
              <w:rPr>
                <w:rFonts w:ascii="Arial" w:hAnsi="Arial" w:cs="Arial"/>
                <w:b w:val="0"/>
                <w:bCs/>
                <w:color w:val="000000"/>
              </w:rPr>
              <w:t>140</w:t>
            </w:r>
          </w:p>
        </w:tc>
        <w:tc>
          <w:tcPr>
            <w:tcW w:w="2127" w:type="dxa"/>
            <w:noWrap/>
            <w:vAlign w:val="center"/>
            <w:hideMark/>
          </w:tcPr>
          <w:p w14:paraId="07129C50" w14:textId="4356E33B" w:rsidR="00743C77" w:rsidRPr="00743C77" w:rsidRDefault="00743C77" w:rsidP="00743C77">
            <w:pPr>
              <w:spacing w:before="120" w:after="120" w:line="240" w:lineRule="auto"/>
              <w:rPr>
                <w:rFonts w:asciiTheme="minorHAnsi" w:hAnsiTheme="minorHAnsi"/>
                <w:b w:val="0"/>
                <w:bCs/>
                <w:color w:val="auto"/>
              </w:rPr>
            </w:pPr>
            <w:r w:rsidRPr="00743C77">
              <w:rPr>
                <w:rFonts w:ascii="Arial" w:hAnsi="Arial" w:cs="Arial"/>
                <w:b w:val="0"/>
                <w:bCs/>
                <w:color w:val="000000"/>
              </w:rPr>
              <w:t>Beef</w:t>
            </w:r>
          </w:p>
        </w:tc>
        <w:tc>
          <w:tcPr>
            <w:tcW w:w="4119" w:type="dxa"/>
            <w:noWrap/>
            <w:vAlign w:val="center"/>
            <w:hideMark/>
          </w:tcPr>
          <w:p w14:paraId="70035890" w14:textId="0975D4FB" w:rsidR="00743C77" w:rsidRPr="00743C77" w:rsidRDefault="00743C77" w:rsidP="00743C77">
            <w:pPr>
              <w:spacing w:before="120" w:after="120" w:line="240" w:lineRule="auto"/>
              <w:rPr>
                <w:rFonts w:asciiTheme="minorHAnsi" w:hAnsiTheme="minorHAnsi"/>
                <w:b w:val="0"/>
                <w:bCs/>
                <w:color w:val="auto"/>
              </w:rPr>
            </w:pPr>
            <w:r w:rsidRPr="00743C77">
              <w:rPr>
                <w:rFonts w:ascii="Arial" w:hAnsi="Arial" w:cs="Arial"/>
                <w:b w:val="0"/>
                <w:bCs/>
                <w:color w:val="000000"/>
              </w:rPr>
              <w:t>72.5</w:t>
            </w:r>
          </w:p>
        </w:tc>
      </w:tr>
      <w:tr w:rsidR="00743C77" w:rsidRPr="00F05224" w14:paraId="7E5A6EEC" w14:textId="77777777" w:rsidTr="004A6B9C">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hideMark/>
          </w:tcPr>
          <w:p w14:paraId="2C2C2B19" w14:textId="218A0F6A" w:rsidR="00743C77" w:rsidRPr="00743C77" w:rsidRDefault="00BA44F7" w:rsidP="00743C77">
            <w:pPr>
              <w:spacing w:before="120" w:after="120" w:line="240" w:lineRule="auto"/>
              <w:rPr>
                <w:rFonts w:asciiTheme="minorHAnsi" w:hAnsiTheme="minorHAnsi"/>
                <w:b w:val="0"/>
                <w:bCs/>
                <w:color w:val="auto"/>
              </w:rPr>
            </w:pPr>
            <w:r>
              <w:rPr>
                <w:rFonts w:ascii="Arial" w:hAnsi="Arial" w:cs="Arial"/>
                <w:b w:val="0"/>
                <w:bCs/>
                <w:color w:val="000000"/>
              </w:rPr>
              <w:t>141</w:t>
            </w:r>
          </w:p>
        </w:tc>
        <w:tc>
          <w:tcPr>
            <w:tcW w:w="2127" w:type="dxa"/>
            <w:noWrap/>
            <w:vAlign w:val="center"/>
            <w:hideMark/>
          </w:tcPr>
          <w:p w14:paraId="357E1F6C" w14:textId="6C26969F" w:rsidR="00743C77" w:rsidRPr="00743C77" w:rsidRDefault="00743C77" w:rsidP="00743C77">
            <w:pPr>
              <w:spacing w:before="120" w:after="120" w:line="240" w:lineRule="auto"/>
              <w:rPr>
                <w:rFonts w:asciiTheme="minorHAnsi" w:hAnsiTheme="minorHAnsi"/>
                <w:b w:val="0"/>
                <w:bCs/>
                <w:color w:val="auto"/>
              </w:rPr>
            </w:pPr>
            <w:r w:rsidRPr="00743C77">
              <w:rPr>
                <w:rFonts w:ascii="Arial" w:hAnsi="Arial" w:cs="Arial"/>
                <w:b w:val="0"/>
                <w:bCs/>
                <w:color w:val="000000"/>
              </w:rPr>
              <w:t>Beef</w:t>
            </w:r>
          </w:p>
        </w:tc>
        <w:tc>
          <w:tcPr>
            <w:tcW w:w="4119" w:type="dxa"/>
            <w:noWrap/>
            <w:vAlign w:val="center"/>
            <w:hideMark/>
          </w:tcPr>
          <w:p w14:paraId="428834B2" w14:textId="3EDA4EE5" w:rsidR="00743C77" w:rsidRPr="00743C77" w:rsidRDefault="00743C77" w:rsidP="00743C77">
            <w:pPr>
              <w:spacing w:before="120" w:after="120" w:line="240" w:lineRule="auto"/>
              <w:rPr>
                <w:rFonts w:asciiTheme="minorHAnsi" w:hAnsiTheme="minorHAnsi"/>
                <w:b w:val="0"/>
                <w:bCs/>
                <w:color w:val="auto"/>
              </w:rPr>
            </w:pPr>
            <w:r w:rsidRPr="00743C77">
              <w:rPr>
                <w:rFonts w:ascii="Arial" w:hAnsi="Arial" w:cs="Arial"/>
                <w:b w:val="0"/>
                <w:bCs/>
                <w:color w:val="000000"/>
              </w:rPr>
              <w:t>5</w:t>
            </w:r>
          </w:p>
        </w:tc>
      </w:tr>
      <w:tr w:rsidR="00743C77" w:rsidRPr="00F05224" w14:paraId="46FA158C" w14:textId="77777777" w:rsidTr="004A6B9C">
        <w:trPr>
          <w:cnfStyle w:val="100000000000" w:firstRow="1" w:lastRow="0" w:firstColumn="0" w:lastColumn="0" w:oddVBand="0" w:evenVBand="0" w:oddHBand="0" w:evenHBand="0" w:firstRowFirstColumn="0" w:firstRowLastColumn="0" w:lastRowFirstColumn="0" w:lastRowLastColumn="0"/>
          <w:cantSplit/>
          <w:trHeight w:val="285"/>
          <w:tblHeader/>
        </w:trPr>
        <w:tc>
          <w:tcPr>
            <w:tcW w:w="2830" w:type="dxa"/>
            <w:noWrap/>
            <w:vAlign w:val="center"/>
            <w:hideMark/>
          </w:tcPr>
          <w:p w14:paraId="6E5E40E7" w14:textId="4C3BE508" w:rsidR="00743C77" w:rsidRPr="00743C77" w:rsidRDefault="00594198" w:rsidP="00743C77">
            <w:pPr>
              <w:spacing w:before="120" w:after="120" w:line="240" w:lineRule="auto"/>
              <w:rPr>
                <w:rFonts w:asciiTheme="minorHAnsi" w:hAnsiTheme="minorHAnsi"/>
                <w:b w:val="0"/>
                <w:bCs/>
                <w:color w:val="auto"/>
              </w:rPr>
            </w:pPr>
            <w:r>
              <w:rPr>
                <w:rFonts w:ascii="Arial" w:hAnsi="Arial" w:cs="Arial"/>
                <w:b w:val="0"/>
                <w:bCs/>
                <w:color w:val="000000"/>
              </w:rPr>
              <w:t>164</w:t>
            </w:r>
          </w:p>
        </w:tc>
        <w:tc>
          <w:tcPr>
            <w:tcW w:w="2127" w:type="dxa"/>
            <w:noWrap/>
            <w:vAlign w:val="center"/>
            <w:hideMark/>
          </w:tcPr>
          <w:p w14:paraId="30ECD0C9" w14:textId="0AEBFB07" w:rsidR="00743C77" w:rsidRPr="00743C77" w:rsidRDefault="00743C77" w:rsidP="00743C77">
            <w:pPr>
              <w:spacing w:before="120" w:after="120" w:line="240" w:lineRule="auto"/>
              <w:rPr>
                <w:rFonts w:asciiTheme="minorHAnsi" w:hAnsiTheme="minorHAnsi"/>
                <w:b w:val="0"/>
                <w:bCs/>
                <w:color w:val="auto"/>
              </w:rPr>
            </w:pPr>
            <w:r w:rsidRPr="00743C77">
              <w:rPr>
                <w:rFonts w:ascii="Arial" w:hAnsi="Arial" w:cs="Arial"/>
                <w:b w:val="0"/>
                <w:bCs/>
                <w:color w:val="000000"/>
              </w:rPr>
              <w:t>Beef</w:t>
            </w:r>
          </w:p>
        </w:tc>
        <w:tc>
          <w:tcPr>
            <w:tcW w:w="4119" w:type="dxa"/>
            <w:noWrap/>
            <w:vAlign w:val="center"/>
            <w:hideMark/>
          </w:tcPr>
          <w:p w14:paraId="08127408" w14:textId="09E70735" w:rsidR="00743C77" w:rsidRPr="00743C77" w:rsidRDefault="00743C77" w:rsidP="00743C77">
            <w:pPr>
              <w:spacing w:before="120" w:after="120" w:line="240" w:lineRule="auto"/>
              <w:rPr>
                <w:rFonts w:asciiTheme="minorHAnsi" w:hAnsiTheme="minorHAnsi"/>
                <w:b w:val="0"/>
                <w:bCs/>
                <w:color w:val="auto"/>
              </w:rPr>
            </w:pPr>
            <w:r w:rsidRPr="00743C77">
              <w:rPr>
                <w:rFonts w:ascii="Arial" w:hAnsi="Arial" w:cs="Arial"/>
                <w:b w:val="0"/>
                <w:bCs/>
                <w:color w:val="000000"/>
              </w:rPr>
              <w:t>5</w:t>
            </w:r>
          </w:p>
        </w:tc>
      </w:tr>
    </w:tbl>
    <w:p w14:paraId="4A6F2D48" w14:textId="65A401A9" w:rsidR="00B27E8F" w:rsidRDefault="00B27E8F" w:rsidP="00B74678">
      <w:pPr>
        <w:spacing w:before="240" w:line="240" w:lineRule="auto"/>
        <w:rPr>
          <w:b/>
          <w:bCs/>
        </w:rPr>
      </w:pPr>
    </w:p>
    <w:p w14:paraId="43EE3ACF" w14:textId="2345DE55" w:rsidR="0083005E" w:rsidRDefault="00F05224" w:rsidP="00F27E0F">
      <w:pPr>
        <w:spacing w:before="240"/>
      </w:pPr>
      <w:r w:rsidRPr="002C2BE7">
        <w:rPr>
          <w:b/>
          <w:bCs/>
        </w:rPr>
        <w:t>Table A1.</w:t>
      </w:r>
      <w:r w:rsidR="000B0E61">
        <w:rPr>
          <w:b/>
          <w:bCs/>
        </w:rPr>
        <w:t>4</w:t>
      </w:r>
      <w:r w:rsidR="00B27E8F">
        <w:rPr>
          <w:b/>
          <w:bCs/>
        </w:rPr>
        <w:t>3</w:t>
      </w:r>
      <w:r w:rsidRPr="00F05224">
        <w:t xml:space="preserve"> Phase 1 Adult egg consumption</w:t>
      </w:r>
    </w:p>
    <w:tbl>
      <w:tblPr>
        <w:tblStyle w:val="Style1"/>
        <w:tblW w:w="9067" w:type="dxa"/>
        <w:tblLook w:val="04A0" w:firstRow="1" w:lastRow="0" w:firstColumn="1" w:lastColumn="0" w:noHBand="0" w:noVBand="1"/>
        <w:tblCaption w:val="Phase 1 Adult egg consumption"/>
        <w:tblDescription w:val="The table lists the observation number and sum of consumption for Phase 1 adults egg consumption."/>
      </w:tblPr>
      <w:tblGrid>
        <w:gridCol w:w="2830"/>
        <w:gridCol w:w="2127"/>
        <w:gridCol w:w="4110"/>
      </w:tblGrid>
      <w:tr w:rsidR="00F05224" w:rsidRPr="00F05224" w14:paraId="7E802A44" w14:textId="77777777" w:rsidTr="002C2BE7">
        <w:trPr>
          <w:cnfStyle w:val="100000000000" w:firstRow="1" w:lastRow="0" w:firstColumn="0" w:lastColumn="0" w:oddVBand="0" w:evenVBand="0" w:oddHBand="0" w:evenHBand="0" w:firstRowFirstColumn="0" w:firstRowLastColumn="0" w:lastRowFirstColumn="0" w:lastRowLastColumn="0"/>
          <w:cantSplit/>
          <w:trHeight w:val="115"/>
          <w:tblHeader/>
        </w:trPr>
        <w:tc>
          <w:tcPr>
            <w:tcW w:w="2830" w:type="dxa"/>
            <w:noWrap/>
            <w:hideMark/>
          </w:tcPr>
          <w:p w14:paraId="14FB3993" w14:textId="77777777" w:rsidR="00F05224" w:rsidRPr="00F05224" w:rsidRDefault="00F05224" w:rsidP="00E67958">
            <w:pPr>
              <w:spacing w:before="120" w:after="120" w:line="240" w:lineRule="auto"/>
            </w:pPr>
            <w:r w:rsidRPr="00F05224">
              <w:t>Observation number</w:t>
            </w:r>
          </w:p>
        </w:tc>
        <w:tc>
          <w:tcPr>
            <w:tcW w:w="2127" w:type="dxa"/>
            <w:noWrap/>
            <w:hideMark/>
          </w:tcPr>
          <w:p w14:paraId="04DC6E02" w14:textId="77777777" w:rsidR="00F05224" w:rsidRPr="00F05224" w:rsidRDefault="00F05224" w:rsidP="00E67958">
            <w:pPr>
              <w:spacing w:before="120" w:after="120" w:line="240" w:lineRule="auto"/>
            </w:pPr>
            <w:r w:rsidRPr="00F05224">
              <w:t>Eggs</w:t>
            </w:r>
          </w:p>
        </w:tc>
        <w:tc>
          <w:tcPr>
            <w:tcW w:w="4110" w:type="dxa"/>
            <w:noWrap/>
            <w:hideMark/>
          </w:tcPr>
          <w:p w14:paraId="1774FFA5" w14:textId="651757F8" w:rsidR="00F05224" w:rsidRPr="00F05224" w:rsidRDefault="00F05224" w:rsidP="00E67958">
            <w:pPr>
              <w:spacing w:before="120" w:after="120" w:line="240" w:lineRule="auto"/>
            </w:pPr>
            <w:r w:rsidRPr="00F05224">
              <w:t xml:space="preserve">Sum of consumption </w:t>
            </w:r>
            <w:r w:rsidR="003D3A56">
              <w:t>(kg </w:t>
            </w:r>
            <w:r w:rsidR="00647259">
              <w:t>y</w:t>
            </w:r>
            <w:r w:rsidR="00CC27B4" w:rsidRPr="00CC27B4">
              <w:rPr>
                <w:rFonts w:ascii="Arial" w:hAnsi="Arial"/>
                <w:bCs/>
                <w:iCs/>
                <w:vertAlign w:val="superscript"/>
              </w:rPr>
              <w:noBreakHyphen/>
              <w:t>1</w:t>
            </w:r>
            <w:r w:rsidR="002B3292" w:rsidRPr="002B3292">
              <w:rPr>
                <w:rFonts w:cstheme="majorHAnsi"/>
                <w:bCs/>
              </w:rPr>
              <w:t>)</w:t>
            </w:r>
          </w:p>
        </w:tc>
      </w:tr>
      <w:tr w:rsidR="00DF2729" w:rsidRPr="00F05224" w14:paraId="15656B40" w14:textId="77777777" w:rsidTr="008D53BA">
        <w:trPr>
          <w:cantSplit/>
          <w:trHeight w:val="115"/>
        </w:trPr>
        <w:tc>
          <w:tcPr>
            <w:tcW w:w="2830" w:type="dxa"/>
            <w:noWrap/>
            <w:vAlign w:val="center"/>
            <w:hideMark/>
          </w:tcPr>
          <w:p w14:paraId="15E25DEE" w14:textId="1C035FE8" w:rsidR="00DF2729" w:rsidRPr="00F05224" w:rsidRDefault="00DF2729" w:rsidP="00DF2729">
            <w:pPr>
              <w:spacing w:before="120" w:after="120" w:line="240" w:lineRule="auto"/>
            </w:pPr>
            <w:r>
              <w:rPr>
                <w:rFonts w:ascii="Arial" w:hAnsi="Arial" w:cs="Arial"/>
                <w:color w:val="000000"/>
              </w:rPr>
              <w:t>212</w:t>
            </w:r>
          </w:p>
        </w:tc>
        <w:tc>
          <w:tcPr>
            <w:tcW w:w="2127" w:type="dxa"/>
            <w:noWrap/>
            <w:vAlign w:val="center"/>
            <w:hideMark/>
          </w:tcPr>
          <w:p w14:paraId="283A243E" w14:textId="059534CE"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598D1B84" w14:textId="40D68BBB" w:rsidR="00DF2729" w:rsidRPr="00F05224" w:rsidRDefault="00DF2729" w:rsidP="00DF2729">
            <w:pPr>
              <w:spacing w:before="120" w:after="120" w:line="240" w:lineRule="auto"/>
            </w:pPr>
            <w:r>
              <w:rPr>
                <w:rFonts w:ascii="Arial" w:hAnsi="Arial" w:cs="Arial"/>
                <w:color w:val="000000"/>
              </w:rPr>
              <w:t>9.</w:t>
            </w:r>
            <w:r w:rsidR="006E0944">
              <w:rPr>
                <w:rFonts w:ascii="Arial" w:hAnsi="Arial" w:cs="Arial"/>
                <w:color w:val="000000"/>
              </w:rPr>
              <w:t>1</w:t>
            </w:r>
          </w:p>
        </w:tc>
      </w:tr>
      <w:tr w:rsidR="00DF2729" w:rsidRPr="00F05224" w14:paraId="04EBAFFF" w14:textId="77777777" w:rsidTr="008D53BA">
        <w:trPr>
          <w:cantSplit/>
          <w:trHeight w:val="115"/>
        </w:trPr>
        <w:tc>
          <w:tcPr>
            <w:tcW w:w="2830" w:type="dxa"/>
            <w:noWrap/>
            <w:vAlign w:val="center"/>
            <w:hideMark/>
          </w:tcPr>
          <w:p w14:paraId="6ED036FC" w14:textId="6473264C" w:rsidR="00DF2729" w:rsidRPr="00F05224" w:rsidRDefault="00DF2729" w:rsidP="00DF2729">
            <w:pPr>
              <w:spacing w:before="120" w:after="120" w:line="240" w:lineRule="auto"/>
            </w:pPr>
            <w:r>
              <w:rPr>
                <w:rFonts w:ascii="Arial" w:hAnsi="Arial" w:cs="Arial"/>
                <w:color w:val="000000"/>
              </w:rPr>
              <w:t>281</w:t>
            </w:r>
          </w:p>
        </w:tc>
        <w:tc>
          <w:tcPr>
            <w:tcW w:w="2127" w:type="dxa"/>
            <w:noWrap/>
            <w:vAlign w:val="center"/>
            <w:hideMark/>
          </w:tcPr>
          <w:p w14:paraId="44DA5F5A" w14:textId="1373255A"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0888D8A4" w14:textId="4099C628" w:rsidR="00DF2729" w:rsidRPr="00F05224" w:rsidRDefault="00DF2729" w:rsidP="00DF2729">
            <w:pPr>
              <w:spacing w:before="120" w:after="120" w:line="240" w:lineRule="auto"/>
            </w:pPr>
            <w:r>
              <w:rPr>
                <w:rFonts w:ascii="Arial" w:hAnsi="Arial" w:cs="Arial"/>
                <w:color w:val="000000"/>
              </w:rPr>
              <w:t>9.</w:t>
            </w:r>
            <w:r w:rsidR="006E0944">
              <w:rPr>
                <w:rFonts w:ascii="Arial" w:hAnsi="Arial" w:cs="Arial"/>
                <w:color w:val="000000"/>
              </w:rPr>
              <w:t>1</w:t>
            </w:r>
          </w:p>
        </w:tc>
      </w:tr>
      <w:tr w:rsidR="00DF2729" w:rsidRPr="00F05224" w14:paraId="0320D20A" w14:textId="77777777" w:rsidTr="008D53BA">
        <w:trPr>
          <w:cantSplit/>
          <w:trHeight w:val="115"/>
        </w:trPr>
        <w:tc>
          <w:tcPr>
            <w:tcW w:w="2830" w:type="dxa"/>
            <w:noWrap/>
            <w:vAlign w:val="center"/>
            <w:hideMark/>
          </w:tcPr>
          <w:p w14:paraId="60CB87C0" w14:textId="47C74892" w:rsidR="00DF2729" w:rsidRPr="00F05224" w:rsidRDefault="00DF2729" w:rsidP="00DF2729">
            <w:pPr>
              <w:spacing w:before="120" w:after="120" w:line="240" w:lineRule="auto"/>
            </w:pPr>
            <w:r>
              <w:rPr>
                <w:rFonts w:ascii="Arial" w:hAnsi="Arial" w:cs="Arial"/>
                <w:color w:val="000000"/>
              </w:rPr>
              <w:t>136</w:t>
            </w:r>
          </w:p>
        </w:tc>
        <w:tc>
          <w:tcPr>
            <w:tcW w:w="2127" w:type="dxa"/>
            <w:noWrap/>
            <w:vAlign w:val="center"/>
            <w:hideMark/>
          </w:tcPr>
          <w:p w14:paraId="7B23C0D7" w14:textId="0B67370E"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25A9EE1F" w14:textId="266927C8" w:rsidR="00DF2729" w:rsidRPr="00F05224" w:rsidRDefault="00DF2729" w:rsidP="00DF2729">
            <w:pPr>
              <w:spacing w:before="120" w:after="120" w:line="240" w:lineRule="auto"/>
            </w:pPr>
            <w:r>
              <w:rPr>
                <w:rFonts w:ascii="Arial" w:hAnsi="Arial" w:cs="Arial"/>
                <w:color w:val="000000"/>
              </w:rPr>
              <w:t>9.</w:t>
            </w:r>
            <w:r w:rsidR="006E0944">
              <w:rPr>
                <w:rFonts w:ascii="Arial" w:hAnsi="Arial" w:cs="Arial"/>
                <w:color w:val="000000"/>
              </w:rPr>
              <w:t>1</w:t>
            </w:r>
          </w:p>
        </w:tc>
      </w:tr>
      <w:tr w:rsidR="00DF2729" w:rsidRPr="00F05224" w14:paraId="76829E87" w14:textId="77777777" w:rsidTr="008D53BA">
        <w:trPr>
          <w:cantSplit/>
          <w:trHeight w:val="115"/>
        </w:trPr>
        <w:tc>
          <w:tcPr>
            <w:tcW w:w="2830" w:type="dxa"/>
            <w:noWrap/>
            <w:vAlign w:val="center"/>
            <w:hideMark/>
          </w:tcPr>
          <w:p w14:paraId="1D2674A5" w14:textId="50AEB2EE" w:rsidR="00DF2729" w:rsidRPr="00F05224" w:rsidRDefault="00DF2729" w:rsidP="00DF2729">
            <w:pPr>
              <w:spacing w:before="120" w:after="120" w:line="240" w:lineRule="auto"/>
            </w:pPr>
            <w:r>
              <w:rPr>
                <w:rFonts w:ascii="Arial" w:hAnsi="Arial" w:cs="Arial"/>
                <w:color w:val="000000"/>
              </w:rPr>
              <w:t>138</w:t>
            </w:r>
          </w:p>
        </w:tc>
        <w:tc>
          <w:tcPr>
            <w:tcW w:w="2127" w:type="dxa"/>
            <w:noWrap/>
            <w:vAlign w:val="center"/>
            <w:hideMark/>
          </w:tcPr>
          <w:p w14:paraId="67559B75" w14:textId="669D6187"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5A39CD37" w14:textId="5F2E5AEE" w:rsidR="00DF2729" w:rsidRPr="00F05224" w:rsidRDefault="00DF2729" w:rsidP="00DF2729">
            <w:pPr>
              <w:spacing w:before="120" w:after="120" w:line="240" w:lineRule="auto"/>
            </w:pPr>
            <w:r>
              <w:rPr>
                <w:rFonts w:ascii="Arial" w:hAnsi="Arial" w:cs="Arial"/>
                <w:color w:val="000000"/>
              </w:rPr>
              <w:t>6</w:t>
            </w:r>
          </w:p>
        </w:tc>
      </w:tr>
      <w:tr w:rsidR="00DF2729" w:rsidRPr="00F05224" w14:paraId="47B1668F" w14:textId="77777777" w:rsidTr="008D53BA">
        <w:trPr>
          <w:cantSplit/>
          <w:trHeight w:val="115"/>
        </w:trPr>
        <w:tc>
          <w:tcPr>
            <w:tcW w:w="2830" w:type="dxa"/>
            <w:noWrap/>
            <w:vAlign w:val="center"/>
            <w:hideMark/>
          </w:tcPr>
          <w:p w14:paraId="0C08A24C" w14:textId="4F31D9A9" w:rsidR="00DF2729" w:rsidRPr="00F05224" w:rsidRDefault="00DF2729" w:rsidP="00DF2729">
            <w:pPr>
              <w:spacing w:before="120" w:after="120" w:line="240" w:lineRule="auto"/>
            </w:pPr>
            <w:r>
              <w:rPr>
                <w:rFonts w:ascii="Arial" w:hAnsi="Arial" w:cs="Arial"/>
                <w:color w:val="000000"/>
              </w:rPr>
              <w:t>140</w:t>
            </w:r>
          </w:p>
        </w:tc>
        <w:tc>
          <w:tcPr>
            <w:tcW w:w="2127" w:type="dxa"/>
            <w:noWrap/>
            <w:vAlign w:val="center"/>
            <w:hideMark/>
          </w:tcPr>
          <w:p w14:paraId="4246FDD3" w14:textId="67527764"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388454AE" w14:textId="37E8BA1A" w:rsidR="00DF2729" w:rsidRPr="00F05224" w:rsidRDefault="00DF2729" w:rsidP="00DF2729">
            <w:pPr>
              <w:spacing w:before="120" w:after="120" w:line="240" w:lineRule="auto"/>
            </w:pPr>
            <w:r>
              <w:rPr>
                <w:rFonts w:ascii="Arial" w:hAnsi="Arial" w:cs="Arial"/>
                <w:color w:val="000000"/>
              </w:rPr>
              <w:t>12.1</w:t>
            </w:r>
          </w:p>
        </w:tc>
      </w:tr>
      <w:tr w:rsidR="00DF2729" w:rsidRPr="00F05224" w14:paraId="4CDAED99" w14:textId="77777777" w:rsidTr="008D53BA">
        <w:trPr>
          <w:cantSplit/>
          <w:trHeight w:val="115"/>
        </w:trPr>
        <w:tc>
          <w:tcPr>
            <w:tcW w:w="2830" w:type="dxa"/>
            <w:noWrap/>
            <w:vAlign w:val="center"/>
            <w:hideMark/>
          </w:tcPr>
          <w:p w14:paraId="7BB8637F" w14:textId="08B4DE89" w:rsidR="00DF2729" w:rsidRPr="00F05224" w:rsidRDefault="00DF2729" w:rsidP="00DF2729">
            <w:pPr>
              <w:spacing w:before="120" w:after="120" w:line="240" w:lineRule="auto"/>
            </w:pPr>
            <w:r>
              <w:rPr>
                <w:rFonts w:ascii="Arial" w:hAnsi="Arial" w:cs="Arial"/>
                <w:color w:val="000000"/>
              </w:rPr>
              <w:t>141</w:t>
            </w:r>
          </w:p>
        </w:tc>
        <w:tc>
          <w:tcPr>
            <w:tcW w:w="2127" w:type="dxa"/>
            <w:noWrap/>
            <w:vAlign w:val="center"/>
            <w:hideMark/>
          </w:tcPr>
          <w:p w14:paraId="6BCE0063" w14:textId="78498D5F"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58F1BC8A" w14:textId="2DB4AAD4" w:rsidR="00DF2729" w:rsidRPr="00F05224" w:rsidRDefault="00DF2729" w:rsidP="00DF2729">
            <w:pPr>
              <w:spacing w:before="120" w:after="120" w:line="240" w:lineRule="auto"/>
            </w:pPr>
            <w:r>
              <w:rPr>
                <w:rFonts w:ascii="Arial" w:hAnsi="Arial" w:cs="Arial"/>
                <w:color w:val="000000"/>
              </w:rPr>
              <w:t>15.1</w:t>
            </w:r>
          </w:p>
        </w:tc>
      </w:tr>
      <w:tr w:rsidR="00DF2729" w:rsidRPr="00F05224" w14:paraId="18C4442F" w14:textId="77777777" w:rsidTr="008D53BA">
        <w:trPr>
          <w:cantSplit/>
          <w:trHeight w:val="115"/>
        </w:trPr>
        <w:tc>
          <w:tcPr>
            <w:tcW w:w="2830" w:type="dxa"/>
            <w:noWrap/>
            <w:vAlign w:val="center"/>
            <w:hideMark/>
          </w:tcPr>
          <w:p w14:paraId="05D9DCE7" w14:textId="66B02A17" w:rsidR="00DF2729" w:rsidRPr="00F05224" w:rsidRDefault="00DF2729" w:rsidP="00DF2729">
            <w:pPr>
              <w:spacing w:before="120" w:after="120" w:line="240" w:lineRule="auto"/>
            </w:pPr>
            <w:r>
              <w:rPr>
                <w:rFonts w:ascii="Arial" w:hAnsi="Arial" w:cs="Arial"/>
                <w:color w:val="000000"/>
              </w:rPr>
              <w:t>145</w:t>
            </w:r>
          </w:p>
        </w:tc>
        <w:tc>
          <w:tcPr>
            <w:tcW w:w="2127" w:type="dxa"/>
            <w:noWrap/>
            <w:vAlign w:val="center"/>
            <w:hideMark/>
          </w:tcPr>
          <w:p w14:paraId="11FC46FD" w14:textId="273AFB70"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163C0CD0" w14:textId="3104C0BF" w:rsidR="00DF2729" w:rsidRPr="00F05224" w:rsidRDefault="00DF2729" w:rsidP="00DF2729">
            <w:pPr>
              <w:spacing w:before="120" w:after="120" w:line="240" w:lineRule="auto"/>
            </w:pPr>
            <w:r>
              <w:rPr>
                <w:rFonts w:ascii="Arial" w:hAnsi="Arial" w:cs="Arial"/>
                <w:color w:val="000000"/>
              </w:rPr>
              <w:t>18.1</w:t>
            </w:r>
          </w:p>
        </w:tc>
      </w:tr>
      <w:tr w:rsidR="00DF2729" w:rsidRPr="00F05224" w14:paraId="4B302B07" w14:textId="77777777" w:rsidTr="008D53BA">
        <w:trPr>
          <w:cantSplit/>
          <w:trHeight w:val="115"/>
        </w:trPr>
        <w:tc>
          <w:tcPr>
            <w:tcW w:w="2830" w:type="dxa"/>
            <w:noWrap/>
            <w:vAlign w:val="center"/>
            <w:hideMark/>
          </w:tcPr>
          <w:p w14:paraId="3C787087" w14:textId="6180DB7D" w:rsidR="00DF2729" w:rsidRPr="00F05224" w:rsidRDefault="00DF2729" w:rsidP="00DF2729">
            <w:pPr>
              <w:spacing w:before="120" w:after="120" w:line="240" w:lineRule="auto"/>
            </w:pPr>
            <w:r>
              <w:rPr>
                <w:rFonts w:ascii="Arial" w:hAnsi="Arial" w:cs="Arial"/>
                <w:color w:val="000000"/>
              </w:rPr>
              <w:t>151</w:t>
            </w:r>
          </w:p>
        </w:tc>
        <w:tc>
          <w:tcPr>
            <w:tcW w:w="2127" w:type="dxa"/>
            <w:noWrap/>
            <w:vAlign w:val="center"/>
            <w:hideMark/>
          </w:tcPr>
          <w:p w14:paraId="7381C062" w14:textId="35321F37"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53BE6B88" w14:textId="0EA8A66B" w:rsidR="00DF2729" w:rsidRPr="00F05224" w:rsidRDefault="00DF2729" w:rsidP="00DF2729">
            <w:pPr>
              <w:spacing w:before="120" w:after="120" w:line="240" w:lineRule="auto"/>
            </w:pPr>
            <w:r>
              <w:rPr>
                <w:rFonts w:ascii="Arial" w:hAnsi="Arial" w:cs="Arial"/>
                <w:color w:val="000000"/>
              </w:rPr>
              <w:t>18.1</w:t>
            </w:r>
          </w:p>
        </w:tc>
      </w:tr>
      <w:tr w:rsidR="00DF2729" w:rsidRPr="00F05224" w14:paraId="794587C9" w14:textId="77777777" w:rsidTr="008D53BA">
        <w:trPr>
          <w:cantSplit/>
          <w:trHeight w:val="115"/>
        </w:trPr>
        <w:tc>
          <w:tcPr>
            <w:tcW w:w="2830" w:type="dxa"/>
            <w:noWrap/>
            <w:vAlign w:val="center"/>
            <w:hideMark/>
          </w:tcPr>
          <w:p w14:paraId="11EF9798" w14:textId="3CCD22CC" w:rsidR="00DF2729" w:rsidRPr="00F05224" w:rsidRDefault="00DF2729" w:rsidP="00DF2729">
            <w:pPr>
              <w:spacing w:before="120" w:after="120" w:line="240" w:lineRule="auto"/>
            </w:pPr>
            <w:r>
              <w:rPr>
                <w:rFonts w:ascii="Arial" w:hAnsi="Arial" w:cs="Arial"/>
                <w:color w:val="000000"/>
              </w:rPr>
              <w:t>164</w:t>
            </w:r>
          </w:p>
        </w:tc>
        <w:tc>
          <w:tcPr>
            <w:tcW w:w="2127" w:type="dxa"/>
            <w:noWrap/>
            <w:vAlign w:val="center"/>
            <w:hideMark/>
          </w:tcPr>
          <w:p w14:paraId="2F9752D9" w14:textId="6346B8A2"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5B522440" w14:textId="163B8BC8" w:rsidR="00DF2729" w:rsidRPr="00F05224" w:rsidRDefault="00DF2729" w:rsidP="00DF2729">
            <w:pPr>
              <w:spacing w:before="120" w:after="120" w:line="240" w:lineRule="auto"/>
            </w:pPr>
            <w:r>
              <w:rPr>
                <w:rFonts w:ascii="Arial" w:hAnsi="Arial" w:cs="Arial"/>
                <w:color w:val="000000"/>
              </w:rPr>
              <w:t>15.1</w:t>
            </w:r>
          </w:p>
        </w:tc>
      </w:tr>
      <w:tr w:rsidR="00DF2729" w:rsidRPr="00F05224" w14:paraId="3C303469" w14:textId="77777777" w:rsidTr="008D53BA">
        <w:trPr>
          <w:cantSplit/>
          <w:trHeight w:val="115"/>
        </w:trPr>
        <w:tc>
          <w:tcPr>
            <w:tcW w:w="2830" w:type="dxa"/>
            <w:noWrap/>
            <w:vAlign w:val="center"/>
            <w:hideMark/>
          </w:tcPr>
          <w:p w14:paraId="7B77105E" w14:textId="7AAC39CE" w:rsidR="00DF2729" w:rsidRPr="00F05224" w:rsidRDefault="00DF2729" w:rsidP="00DF2729">
            <w:pPr>
              <w:spacing w:before="120" w:after="120" w:line="240" w:lineRule="auto"/>
            </w:pPr>
            <w:r>
              <w:rPr>
                <w:rFonts w:ascii="Arial" w:hAnsi="Arial" w:cs="Arial"/>
                <w:color w:val="000000"/>
              </w:rPr>
              <w:t>166</w:t>
            </w:r>
          </w:p>
        </w:tc>
        <w:tc>
          <w:tcPr>
            <w:tcW w:w="2127" w:type="dxa"/>
            <w:noWrap/>
            <w:vAlign w:val="center"/>
            <w:hideMark/>
          </w:tcPr>
          <w:p w14:paraId="21BBEB26" w14:textId="3AE3520B"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4138D42A" w14:textId="71F780CD" w:rsidR="00DF2729" w:rsidRPr="00F05224" w:rsidRDefault="00DF2729" w:rsidP="00DF2729">
            <w:pPr>
              <w:spacing w:before="120" w:after="120" w:line="240" w:lineRule="auto"/>
            </w:pPr>
            <w:r>
              <w:rPr>
                <w:rFonts w:ascii="Arial" w:hAnsi="Arial" w:cs="Arial"/>
                <w:color w:val="000000"/>
              </w:rPr>
              <w:t>36.2</w:t>
            </w:r>
          </w:p>
        </w:tc>
      </w:tr>
      <w:tr w:rsidR="00DF2729" w:rsidRPr="00F05224" w14:paraId="14ADF3D4" w14:textId="77777777" w:rsidTr="008D53BA">
        <w:trPr>
          <w:cantSplit/>
          <w:trHeight w:val="115"/>
        </w:trPr>
        <w:tc>
          <w:tcPr>
            <w:tcW w:w="2830" w:type="dxa"/>
            <w:noWrap/>
            <w:vAlign w:val="center"/>
            <w:hideMark/>
          </w:tcPr>
          <w:p w14:paraId="2057823A" w14:textId="7BEA4F6D" w:rsidR="00DF2729" w:rsidRPr="00F05224" w:rsidRDefault="00DF2729" w:rsidP="00DF2729">
            <w:pPr>
              <w:spacing w:before="120" w:after="120" w:line="240" w:lineRule="auto"/>
            </w:pPr>
            <w:r>
              <w:rPr>
                <w:rFonts w:ascii="Arial" w:hAnsi="Arial" w:cs="Arial"/>
                <w:color w:val="000000"/>
              </w:rPr>
              <w:t>170</w:t>
            </w:r>
          </w:p>
        </w:tc>
        <w:tc>
          <w:tcPr>
            <w:tcW w:w="2127" w:type="dxa"/>
            <w:noWrap/>
            <w:vAlign w:val="center"/>
            <w:hideMark/>
          </w:tcPr>
          <w:p w14:paraId="582BBBFE" w14:textId="0BE8F1FB"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20D7DFB5" w14:textId="1545D737" w:rsidR="00DF2729" w:rsidRPr="00F05224" w:rsidRDefault="00DF2729" w:rsidP="00DF2729">
            <w:pPr>
              <w:spacing w:before="120" w:after="120" w:line="240" w:lineRule="auto"/>
            </w:pPr>
            <w:r>
              <w:rPr>
                <w:rFonts w:ascii="Arial" w:hAnsi="Arial" w:cs="Arial"/>
                <w:color w:val="000000"/>
              </w:rPr>
              <w:t>15.1</w:t>
            </w:r>
          </w:p>
        </w:tc>
      </w:tr>
      <w:tr w:rsidR="00DF2729" w:rsidRPr="00F05224" w14:paraId="1A7E409F" w14:textId="77777777" w:rsidTr="008D53BA">
        <w:trPr>
          <w:cantSplit/>
          <w:trHeight w:val="115"/>
        </w:trPr>
        <w:tc>
          <w:tcPr>
            <w:tcW w:w="2830" w:type="dxa"/>
            <w:noWrap/>
            <w:vAlign w:val="center"/>
            <w:hideMark/>
          </w:tcPr>
          <w:p w14:paraId="706FD405" w14:textId="090CC304" w:rsidR="00DF2729" w:rsidRPr="00F05224" w:rsidRDefault="00DF2729" w:rsidP="00DF2729">
            <w:pPr>
              <w:spacing w:before="120" w:after="120" w:line="240" w:lineRule="auto"/>
            </w:pPr>
            <w:r>
              <w:rPr>
                <w:rFonts w:ascii="Arial" w:hAnsi="Arial" w:cs="Arial"/>
                <w:color w:val="000000"/>
              </w:rPr>
              <w:t>177</w:t>
            </w:r>
          </w:p>
        </w:tc>
        <w:tc>
          <w:tcPr>
            <w:tcW w:w="2127" w:type="dxa"/>
            <w:noWrap/>
            <w:vAlign w:val="center"/>
            <w:hideMark/>
          </w:tcPr>
          <w:p w14:paraId="0D25B303" w14:textId="35871D61"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7A5142D8" w14:textId="53B1BF01" w:rsidR="00DF2729" w:rsidRPr="00F05224" w:rsidRDefault="00DF2729" w:rsidP="00DF2729">
            <w:pPr>
              <w:spacing w:before="120" w:after="120" w:line="240" w:lineRule="auto"/>
            </w:pPr>
            <w:r>
              <w:rPr>
                <w:rFonts w:ascii="Arial" w:hAnsi="Arial" w:cs="Arial"/>
                <w:color w:val="000000"/>
              </w:rPr>
              <w:t>6</w:t>
            </w:r>
          </w:p>
        </w:tc>
      </w:tr>
      <w:tr w:rsidR="00DF2729" w:rsidRPr="00F05224" w14:paraId="599839D1" w14:textId="77777777" w:rsidTr="008D53BA">
        <w:trPr>
          <w:cantSplit/>
          <w:trHeight w:val="115"/>
        </w:trPr>
        <w:tc>
          <w:tcPr>
            <w:tcW w:w="2830" w:type="dxa"/>
            <w:noWrap/>
            <w:vAlign w:val="center"/>
            <w:hideMark/>
          </w:tcPr>
          <w:p w14:paraId="7881D9D1" w14:textId="6EB33753" w:rsidR="00DF2729" w:rsidRPr="00F05224" w:rsidRDefault="00DF2729" w:rsidP="00DF2729">
            <w:pPr>
              <w:spacing w:before="120" w:after="120" w:line="240" w:lineRule="auto"/>
            </w:pPr>
            <w:r>
              <w:rPr>
                <w:rFonts w:ascii="Arial" w:hAnsi="Arial" w:cs="Arial"/>
                <w:color w:val="000000"/>
              </w:rPr>
              <w:t>195</w:t>
            </w:r>
          </w:p>
        </w:tc>
        <w:tc>
          <w:tcPr>
            <w:tcW w:w="2127" w:type="dxa"/>
            <w:noWrap/>
            <w:vAlign w:val="center"/>
            <w:hideMark/>
          </w:tcPr>
          <w:p w14:paraId="288E20C3" w14:textId="5AA79C0E"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6F8B99CD" w14:textId="4D2F4905" w:rsidR="00DF2729" w:rsidRPr="00F05224" w:rsidRDefault="00DF2729" w:rsidP="00DF2729">
            <w:pPr>
              <w:spacing w:before="120" w:after="120" w:line="240" w:lineRule="auto"/>
            </w:pPr>
            <w:r>
              <w:rPr>
                <w:rFonts w:ascii="Arial" w:hAnsi="Arial" w:cs="Arial"/>
                <w:color w:val="000000"/>
              </w:rPr>
              <w:t>2.</w:t>
            </w:r>
            <w:r w:rsidR="006E0944">
              <w:rPr>
                <w:rFonts w:ascii="Arial" w:hAnsi="Arial" w:cs="Arial"/>
                <w:color w:val="000000"/>
              </w:rPr>
              <w:t>1</w:t>
            </w:r>
          </w:p>
        </w:tc>
      </w:tr>
      <w:tr w:rsidR="00DF2729" w:rsidRPr="00F05224" w14:paraId="7B26038E" w14:textId="77777777" w:rsidTr="008D53BA">
        <w:trPr>
          <w:cantSplit/>
          <w:trHeight w:val="115"/>
        </w:trPr>
        <w:tc>
          <w:tcPr>
            <w:tcW w:w="2830" w:type="dxa"/>
            <w:noWrap/>
            <w:vAlign w:val="center"/>
            <w:hideMark/>
          </w:tcPr>
          <w:p w14:paraId="3FEEF9F1" w14:textId="7CAB3AD7" w:rsidR="00DF2729" w:rsidRPr="00F05224" w:rsidRDefault="00DF2729" w:rsidP="00DF2729">
            <w:pPr>
              <w:spacing w:before="120" w:after="120" w:line="240" w:lineRule="auto"/>
            </w:pPr>
            <w:r>
              <w:rPr>
                <w:rFonts w:ascii="Arial" w:hAnsi="Arial" w:cs="Arial"/>
                <w:color w:val="000000"/>
              </w:rPr>
              <w:t>198</w:t>
            </w:r>
          </w:p>
        </w:tc>
        <w:tc>
          <w:tcPr>
            <w:tcW w:w="2127" w:type="dxa"/>
            <w:noWrap/>
            <w:vAlign w:val="center"/>
            <w:hideMark/>
          </w:tcPr>
          <w:p w14:paraId="4DF7656C" w14:textId="62914271"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26FAB607" w14:textId="0656074F" w:rsidR="00DF2729" w:rsidRPr="00F05224" w:rsidRDefault="00DF2729" w:rsidP="00DF2729">
            <w:pPr>
              <w:spacing w:before="120" w:after="120" w:line="240" w:lineRule="auto"/>
            </w:pPr>
            <w:r>
              <w:rPr>
                <w:rFonts w:ascii="Arial" w:hAnsi="Arial" w:cs="Arial"/>
                <w:color w:val="000000"/>
              </w:rPr>
              <w:t>9.</w:t>
            </w:r>
            <w:r w:rsidR="006E0944">
              <w:rPr>
                <w:rFonts w:ascii="Arial" w:hAnsi="Arial" w:cs="Arial"/>
                <w:color w:val="000000"/>
              </w:rPr>
              <w:t>1</w:t>
            </w:r>
          </w:p>
        </w:tc>
      </w:tr>
      <w:tr w:rsidR="00DF2729" w:rsidRPr="00F05224" w14:paraId="08C15969" w14:textId="77777777" w:rsidTr="008D53BA">
        <w:trPr>
          <w:cantSplit/>
          <w:trHeight w:val="115"/>
        </w:trPr>
        <w:tc>
          <w:tcPr>
            <w:tcW w:w="2830" w:type="dxa"/>
            <w:noWrap/>
            <w:vAlign w:val="center"/>
            <w:hideMark/>
          </w:tcPr>
          <w:p w14:paraId="7C6356B1" w14:textId="4283112C" w:rsidR="00DF2729" w:rsidRPr="00F05224" w:rsidRDefault="00DF2729" w:rsidP="00DF2729">
            <w:pPr>
              <w:spacing w:before="120" w:after="120" w:line="240" w:lineRule="auto"/>
            </w:pPr>
            <w:r>
              <w:rPr>
                <w:rFonts w:ascii="Arial" w:hAnsi="Arial" w:cs="Arial"/>
                <w:color w:val="000000"/>
              </w:rPr>
              <w:t>200</w:t>
            </w:r>
          </w:p>
        </w:tc>
        <w:tc>
          <w:tcPr>
            <w:tcW w:w="2127" w:type="dxa"/>
            <w:noWrap/>
            <w:vAlign w:val="center"/>
            <w:hideMark/>
          </w:tcPr>
          <w:p w14:paraId="0A01CB1A" w14:textId="25E97684"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01D94F3C" w14:textId="21886F85" w:rsidR="00DF2729" w:rsidRPr="00F05224" w:rsidRDefault="00DF2729" w:rsidP="00DF2729">
            <w:pPr>
              <w:spacing w:before="120" w:after="120" w:line="240" w:lineRule="auto"/>
            </w:pPr>
            <w:r>
              <w:rPr>
                <w:rFonts w:ascii="Arial" w:hAnsi="Arial" w:cs="Arial"/>
                <w:color w:val="000000"/>
              </w:rPr>
              <w:t>4.</w:t>
            </w:r>
            <w:r w:rsidR="006E0944">
              <w:rPr>
                <w:rFonts w:ascii="Arial" w:hAnsi="Arial" w:cs="Arial"/>
                <w:color w:val="000000"/>
              </w:rPr>
              <w:t>2</w:t>
            </w:r>
          </w:p>
        </w:tc>
      </w:tr>
      <w:tr w:rsidR="00DF2729" w:rsidRPr="00F05224" w14:paraId="40DF5475" w14:textId="77777777" w:rsidTr="008D53BA">
        <w:trPr>
          <w:cantSplit/>
          <w:trHeight w:val="115"/>
        </w:trPr>
        <w:tc>
          <w:tcPr>
            <w:tcW w:w="2830" w:type="dxa"/>
            <w:noWrap/>
            <w:vAlign w:val="center"/>
            <w:hideMark/>
          </w:tcPr>
          <w:p w14:paraId="7C8FD5DA" w14:textId="7E10867D" w:rsidR="00DF2729" w:rsidRPr="00F05224" w:rsidRDefault="00DF2729" w:rsidP="00DF2729">
            <w:pPr>
              <w:spacing w:before="120" w:after="120" w:line="240" w:lineRule="auto"/>
            </w:pPr>
            <w:r>
              <w:rPr>
                <w:rFonts w:ascii="Arial" w:hAnsi="Arial" w:cs="Arial"/>
                <w:color w:val="000000"/>
              </w:rPr>
              <w:t>205</w:t>
            </w:r>
          </w:p>
        </w:tc>
        <w:tc>
          <w:tcPr>
            <w:tcW w:w="2127" w:type="dxa"/>
            <w:noWrap/>
            <w:vAlign w:val="center"/>
            <w:hideMark/>
          </w:tcPr>
          <w:p w14:paraId="350C12AF" w14:textId="0ED3D3DB"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2B358FEE" w14:textId="00EDA04D" w:rsidR="00DF2729" w:rsidRPr="00F05224" w:rsidRDefault="00DF2729" w:rsidP="00DF2729">
            <w:pPr>
              <w:spacing w:before="120" w:after="120" w:line="240" w:lineRule="auto"/>
            </w:pPr>
            <w:r>
              <w:rPr>
                <w:rFonts w:ascii="Arial" w:hAnsi="Arial" w:cs="Arial"/>
                <w:color w:val="000000"/>
              </w:rPr>
              <w:t>63.5</w:t>
            </w:r>
          </w:p>
        </w:tc>
      </w:tr>
      <w:tr w:rsidR="00DF2729" w:rsidRPr="00F05224" w14:paraId="3DBD7D0E" w14:textId="77777777" w:rsidTr="008D53BA">
        <w:trPr>
          <w:cantSplit/>
          <w:trHeight w:val="115"/>
        </w:trPr>
        <w:tc>
          <w:tcPr>
            <w:tcW w:w="2830" w:type="dxa"/>
            <w:noWrap/>
            <w:vAlign w:val="center"/>
            <w:hideMark/>
          </w:tcPr>
          <w:p w14:paraId="52B7F2C8" w14:textId="4FF90460" w:rsidR="00DF2729" w:rsidRPr="00F05224" w:rsidRDefault="00DF2729" w:rsidP="00DF2729">
            <w:pPr>
              <w:spacing w:before="120" w:after="120" w:line="240" w:lineRule="auto"/>
            </w:pPr>
            <w:r>
              <w:rPr>
                <w:rFonts w:ascii="Arial" w:hAnsi="Arial" w:cs="Arial"/>
                <w:color w:val="000000"/>
              </w:rPr>
              <w:t>206</w:t>
            </w:r>
          </w:p>
        </w:tc>
        <w:tc>
          <w:tcPr>
            <w:tcW w:w="2127" w:type="dxa"/>
            <w:noWrap/>
            <w:vAlign w:val="center"/>
            <w:hideMark/>
          </w:tcPr>
          <w:p w14:paraId="75E9BA2B" w14:textId="4D6E2889"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229809D2" w14:textId="6472F787" w:rsidR="00DF2729" w:rsidRPr="00F05224" w:rsidRDefault="00DF2729" w:rsidP="00DF2729">
            <w:pPr>
              <w:spacing w:before="120" w:after="120" w:line="240" w:lineRule="auto"/>
            </w:pPr>
            <w:r>
              <w:rPr>
                <w:rFonts w:ascii="Arial" w:hAnsi="Arial" w:cs="Arial"/>
                <w:color w:val="000000"/>
              </w:rPr>
              <w:t>34.8</w:t>
            </w:r>
          </w:p>
        </w:tc>
      </w:tr>
      <w:tr w:rsidR="00DF2729" w:rsidRPr="00F05224" w14:paraId="59E6333A" w14:textId="77777777" w:rsidTr="008D53BA">
        <w:trPr>
          <w:cantSplit/>
          <w:trHeight w:val="115"/>
        </w:trPr>
        <w:tc>
          <w:tcPr>
            <w:tcW w:w="2830" w:type="dxa"/>
            <w:noWrap/>
            <w:vAlign w:val="center"/>
            <w:hideMark/>
          </w:tcPr>
          <w:p w14:paraId="29734BAB" w14:textId="1E0B470B" w:rsidR="00DF2729" w:rsidRPr="00F05224" w:rsidRDefault="00DF2729" w:rsidP="00DF2729">
            <w:pPr>
              <w:spacing w:before="120" w:after="120" w:line="240" w:lineRule="auto"/>
            </w:pPr>
            <w:r>
              <w:rPr>
                <w:rFonts w:ascii="Arial" w:hAnsi="Arial" w:cs="Arial"/>
                <w:color w:val="000000"/>
              </w:rPr>
              <w:t>207</w:t>
            </w:r>
          </w:p>
        </w:tc>
        <w:tc>
          <w:tcPr>
            <w:tcW w:w="2127" w:type="dxa"/>
            <w:noWrap/>
            <w:vAlign w:val="center"/>
            <w:hideMark/>
          </w:tcPr>
          <w:p w14:paraId="472AA0D5" w14:textId="5D801569"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4968F0AF" w14:textId="126E78CA" w:rsidR="00DF2729" w:rsidRPr="00F05224" w:rsidRDefault="00DF2729" w:rsidP="00DF2729">
            <w:pPr>
              <w:spacing w:before="120" w:after="120" w:line="240" w:lineRule="auto"/>
            </w:pPr>
            <w:r>
              <w:rPr>
                <w:rFonts w:ascii="Arial" w:hAnsi="Arial" w:cs="Arial"/>
                <w:color w:val="000000"/>
              </w:rPr>
              <w:t>2.</w:t>
            </w:r>
            <w:r w:rsidR="006E0944">
              <w:rPr>
                <w:rFonts w:ascii="Arial" w:hAnsi="Arial" w:cs="Arial"/>
                <w:color w:val="000000"/>
              </w:rPr>
              <w:t>1</w:t>
            </w:r>
          </w:p>
        </w:tc>
      </w:tr>
      <w:tr w:rsidR="00DF2729" w:rsidRPr="00F05224" w14:paraId="24FE2668" w14:textId="77777777" w:rsidTr="008D53BA">
        <w:trPr>
          <w:cantSplit/>
          <w:trHeight w:val="115"/>
        </w:trPr>
        <w:tc>
          <w:tcPr>
            <w:tcW w:w="2830" w:type="dxa"/>
            <w:noWrap/>
            <w:vAlign w:val="center"/>
            <w:hideMark/>
          </w:tcPr>
          <w:p w14:paraId="6F48271D" w14:textId="7446E253" w:rsidR="00DF2729" w:rsidRPr="00F05224" w:rsidRDefault="00DF2729" w:rsidP="00DF2729">
            <w:pPr>
              <w:spacing w:before="120" w:after="120" w:line="240" w:lineRule="auto"/>
            </w:pPr>
            <w:r>
              <w:rPr>
                <w:rFonts w:ascii="Arial" w:hAnsi="Arial" w:cs="Arial"/>
                <w:color w:val="000000"/>
              </w:rPr>
              <w:lastRenderedPageBreak/>
              <w:t>208</w:t>
            </w:r>
          </w:p>
        </w:tc>
        <w:tc>
          <w:tcPr>
            <w:tcW w:w="2127" w:type="dxa"/>
            <w:noWrap/>
            <w:vAlign w:val="center"/>
            <w:hideMark/>
          </w:tcPr>
          <w:p w14:paraId="3E1164B8" w14:textId="45C40EF2" w:rsidR="00DF2729" w:rsidRPr="00F05224" w:rsidRDefault="00DF2729" w:rsidP="00DF2729">
            <w:pPr>
              <w:spacing w:before="120" w:after="120" w:line="240" w:lineRule="auto"/>
            </w:pPr>
            <w:r>
              <w:rPr>
                <w:rFonts w:ascii="Arial" w:hAnsi="Arial" w:cs="Arial"/>
                <w:color w:val="000000"/>
              </w:rPr>
              <w:t>Eggs</w:t>
            </w:r>
          </w:p>
        </w:tc>
        <w:tc>
          <w:tcPr>
            <w:tcW w:w="4110" w:type="dxa"/>
            <w:noWrap/>
            <w:vAlign w:val="center"/>
            <w:hideMark/>
          </w:tcPr>
          <w:p w14:paraId="3C51B0F3" w14:textId="3E834827" w:rsidR="00DF2729" w:rsidRPr="00F05224" w:rsidRDefault="00DF2729" w:rsidP="00DF2729">
            <w:pPr>
              <w:spacing w:before="120" w:after="120" w:line="240" w:lineRule="auto"/>
            </w:pPr>
            <w:r>
              <w:rPr>
                <w:rFonts w:ascii="Arial" w:hAnsi="Arial" w:cs="Arial"/>
                <w:color w:val="000000"/>
              </w:rPr>
              <w:t>5.</w:t>
            </w:r>
            <w:r w:rsidR="006E0944">
              <w:rPr>
                <w:rFonts w:ascii="Arial" w:hAnsi="Arial" w:cs="Arial"/>
                <w:color w:val="000000"/>
              </w:rPr>
              <w:t>3</w:t>
            </w:r>
          </w:p>
        </w:tc>
      </w:tr>
      <w:tr w:rsidR="00DF2729" w:rsidRPr="00F05224" w14:paraId="3B17B1CE" w14:textId="77777777" w:rsidTr="008D53BA">
        <w:trPr>
          <w:cantSplit/>
          <w:trHeight w:val="115"/>
        </w:trPr>
        <w:tc>
          <w:tcPr>
            <w:tcW w:w="2830" w:type="dxa"/>
            <w:noWrap/>
            <w:vAlign w:val="center"/>
          </w:tcPr>
          <w:p w14:paraId="2E85DCC9" w14:textId="7615526C" w:rsidR="00DF2729" w:rsidRDefault="00DF2729" w:rsidP="00DF2729">
            <w:pPr>
              <w:spacing w:before="120" w:after="120" w:line="240" w:lineRule="auto"/>
              <w:rPr>
                <w:rFonts w:ascii="Arial" w:hAnsi="Arial" w:cs="Arial"/>
                <w:color w:val="000000"/>
              </w:rPr>
            </w:pPr>
            <w:r>
              <w:rPr>
                <w:rFonts w:ascii="Arial" w:hAnsi="Arial" w:cs="Arial"/>
                <w:color w:val="000000"/>
              </w:rPr>
              <w:t>209</w:t>
            </w:r>
          </w:p>
        </w:tc>
        <w:tc>
          <w:tcPr>
            <w:tcW w:w="2127" w:type="dxa"/>
            <w:noWrap/>
            <w:vAlign w:val="center"/>
          </w:tcPr>
          <w:p w14:paraId="6073D5A5" w14:textId="793A2A95"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56D817D9" w14:textId="4D73CE05" w:rsidR="00DF2729" w:rsidRDefault="00DF2729" w:rsidP="00DF2729">
            <w:pPr>
              <w:spacing w:before="120" w:after="120" w:line="240" w:lineRule="auto"/>
              <w:rPr>
                <w:rFonts w:ascii="Arial" w:hAnsi="Arial" w:cs="Arial"/>
                <w:color w:val="000000"/>
              </w:rPr>
            </w:pPr>
            <w:r>
              <w:rPr>
                <w:rFonts w:ascii="Arial" w:hAnsi="Arial" w:cs="Arial"/>
                <w:color w:val="000000"/>
              </w:rPr>
              <w:t>4.5</w:t>
            </w:r>
          </w:p>
        </w:tc>
      </w:tr>
      <w:tr w:rsidR="00DF2729" w:rsidRPr="00F05224" w14:paraId="5DEEC260" w14:textId="77777777" w:rsidTr="008D53BA">
        <w:trPr>
          <w:cantSplit/>
          <w:trHeight w:val="115"/>
        </w:trPr>
        <w:tc>
          <w:tcPr>
            <w:tcW w:w="2830" w:type="dxa"/>
            <w:noWrap/>
            <w:vAlign w:val="center"/>
          </w:tcPr>
          <w:p w14:paraId="170CFABD" w14:textId="6D4F201E" w:rsidR="00DF2729" w:rsidRDefault="00DF2729" w:rsidP="00DF2729">
            <w:pPr>
              <w:spacing w:before="120" w:after="120" w:line="240" w:lineRule="auto"/>
              <w:rPr>
                <w:rFonts w:ascii="Arial" w:hAnsi="Arial" w:cs="Arial"/>
                <w:color w:val="000000"/>
              </w:rPr>
            </w:pPr>
            <w:r>
              <w:rPr>
                <w:rFonts w:ascii="Arial" w:hAnsi="Arial" w:cs="Arial"/>
                <w:color w:val="000000"/>
              </w:rPr>
              <w:t>213</w:t>
            </w:r>
          </w:p>
        </w:tc>
        <w:tc>
          <w:tcPr>
            <w:tcW w:w="2127" w:type="dxa"/>
            <w:noWrap/>
            <w:vAlign w:val="center"/>
          </w:tcPr>
          <w:p w14:paraId="67FBE266" w14:textId="5174637D"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452956AB" w14:textId="22F4CE64" w:rsidR="00DF2729" w:rsidRDefault="00DF2729" w:rsidP="00DF2729">
            <w:pPr>
              <w:spacing w:before="120" w:after="120" w:line="240" w:lineRule="auto"/>
              <w:rPr>
                <w:rFonts w:ascii="Arial" w:hAnsi="Arial" w:cs="Arial"/>
                <w:color w:val="000000"/>
              </w:rPr>
            </w:pPr>
            <w:r>
              <w:rPr>
                <w:rFonts w:ascii="Arial" w:hAnsi="Arial" w:cs="Arial"/>
                <w:color w:val="000000"/>
              </w:rPr>
              <w:t>18.1</w:t>
            </w:r>
          </w:p>
        </w:tc>
      </w:tr>
      <w:tr w:rsidR="00DF2729" w:rsidRPr="00F05224" w14:paraId="7F5168D2" w14:textId="77777777" w:rsidTr="008D53BA">
        <w:trPr>
          <w:cantSplit/>
          <w:trHeight w:val="115"/>
        </w:trPr>
        <w:tc>
          <w:tcPr>
            <w:tcW w:w="2830" w:type="dxa"/>
            <w:noWrap/>
            <w:vAlign w:val="center"/>
          </w:tcPr>
          <w:p w14:paraId="2BA3B810" w14:textId="248AB6DA" w:rsidR="00DF2729" w:rsidRDefault="00DF2729" w:rsidP="00DF2729">
            <w:pPr>
              <w:spacing w:before="120" w:after="120" w:line="240" w:lineRule="auto"/>
              <w:rPr>
                <w:rFonts w:ascii="Arial" w:hAnsi="Arial" w:cs="Arial"/>
                <w:color w:val="000000"/>
              </w:rPr>
            </w:pPr>
            <w:r>
              <w:rPr>
                <w:rFonts w:ascii="Arial" w:hAnsi="Arial" w:cs="Arial"/>
                <w:color w:val="000000"/>
              </w:rPr>
              <w:t>215</w:t>
            </w:r>
          </w:p>
        </w:tc>
        <w:tc>
          <w:tcPr>
            <w:tcW w:w="2127" w:type="dxa"/>
            <w:noWrap/>
            <w:vAlign w:val="center"/>
          </w:tcPr>
          <w:p w14:paraId="42D919D3" w14:textId="09262E8C"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1DC08F97" w14:textId="13B5ED46" w:rsidR="00DF2729" w:rsidRDefault="00DF2729" w:rsidP="00DF2729">
            <w:pPr>
              <w:spacing w:before="120" w:after="120" w:line="240" w:lineRule="auto"/>
              <w:rPr>
                <w:rFonts w:ascii="Arial" w:hAnsi="Arial" w:cs="Arial"/>
                <w:color w:val="000000"/>
              </w:rPr>
            </w:pPr>
            <w:r>
              <w:rPr>
                <w:rFonts w:ascii="Arial" w:hAnsi="Arial" w:cs="Arial"/>
                <w:color w:val="000000"/>
              </w:rPr>
              <w:t>9.</w:t>
            </w:r>
            <w:r w:rsidR="006E0944">
              <w:rPr>
                <w:rFonts w:ascii="Arial" w:hAnsi="Arial" w:cs="Arial"/>
                <w:color w:val="000000"/>
              </w:rPr>
              <w:t>1</w:t>
            </w:r>
          </w:p>
        </w:tc>
      </w:tr>
      <w:tr w:rsidR="00DF2729" w:rsidRPr="00F05224" w14:paraId="53A415CB" w14:textId="77777777" w:rsidTr="008D53BA">
        <w:trPr>
          <w:cantSplit/>
          <w:trHeight w:val="115"/>
        </w:trPr>
        <w:tc>
          <w:tcPr>
            <w:tcW w:w="2830" w:type="dxa"/>
            <w:noWrap/>
            <w:vAlign w:val="center"/>
          </w:tcPr>
          <w:p w14:paraId="712F3FBD" w14:textId="1A63BE15" w:rsidR="00DF2729" w:rsidRDefault="00DF2729" w:rsidP="00DF2729">
            <w:pPr>
              <w:spacing w:before="120" w:after="120" w:line="240" w:lineRule="auto"/>
              <w:rPr>
                <w:rFonts w:ascii="Arial" w:hAnsi="Arial" w:cs="Arial"/>
                <w:color w:val="000000"/>
              </w:rPr>
            </w:pPr>
            <w:r>
              <w:rPr>
                <w:rFonts w:ascii="Arial" w:hAnsi="Arial" w:cs="Arial"/>
                <w:color w:val="000000"/>
              </w:rPr>
              <w:t>219</w:t>
            </w:r>
          </w:p>
        </w:tc>
        <w:tc>
          <w:tcPr>
            <w:tcW w:w="2127" w:type="dxa"/>
            <w:noWrap/>
            <w:vAlign w:val="center"/>
          </w:tcPr>
          <w:p w14:paraId="3CAD34D0" w14:textId="178BAE60"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5BCFF2D7" w14:textId="506C6ABC" w:rsidR="00DF2729" w:rsidRDefault="00DF2729" w:rsidP="00DF2729">
            <w:pPr>
              <w:spacing w:before="120" w:after="120" w:line="240" w:lineRule="auto"/>
              <w:rPr>
                <w:rFonts w:ascii="Arial" w:hAnsi="Arial" w:cs="Arial"/>
                <w:color w:val="000000"/>
              </w:rPr>
            </w:pPr>
            <w:r>
              <w:rPr>
                <w:rFonts w:ascii="Arial" w:hAnsi="Arial" w:cs="Arial"/>
                <w:color w:val="000000"/>
              </w:rPr>
              <w:t>18.1</w:t>
            </w:r>
          </w:p>
        </w:tc>
      </w:tr>
      <w:tr w:rsidR="00DF2729" w:rsidRPr="00F05224" w14:paraId="79959B92" w14:textId="77777777" w:rsidTr="008D53BA">
        <w:trPr>
          <w:cantSplit/>
          <w:trHeight w:val="115"/>
        </w:trPr>
        <w:tc>
          <w:tcPr>
            <w:tcW w:w="2830" w:type="dxa"/>
            <w:noWrap/>
            <w:vAlign w:val="center"/>
          </w:tcPr>
          <w:p w14:paraId="58E4F7F8" w14:textId="6748A45C" w:rsidR="00DF2729" w:rsidRDefault="00DF2729" w:rsidP="00DF2729">
            <w:pPr>
              <w:spacing w:before="120" w:after="120" w:line="240" w:lineRule="auto"/>
              <w:rPr>
                <w:rFonts w:ascii="Arial" w:hAnsi="Arial" w:cs="Arial"/>
                <w:color w:val="000000"/>
              </w:rPr>
            </w:pPr>
            <w:r>
              <w:rPr>
                <w:rFonts w:ascii="Arial" w:hAnsi="Arial" w:cs="Arial"/>
                <w:color w:val="000000"/>
              </w:rPr>
              <w:t>225</w:t>
            </w:r>
          </w:p>
        </w:tc>
        <w:tc>
          <w:tcPr>
            <w:tcW w:w="2127" w:type="dxa"/>
            <w:noWrap/>
            <w:vAlign w:val="center"/>
          </w:tcPr>
          <w:p w14:paraId="6309BC29" w14:textId="03D5786E"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07844D49" w14:textId="5DEDC6E2" w:rsidR="00DF2729" w:rsidRDefault="00DF2729" w:rsidP="00DF2729">
            <w:pPr>
              <w:spacing w:before="120" w:after="120" w:line="240" w:lineRule="auto"/>
              <w:rPr>
                <w:rFonts w:ascii="Arial" w:hAnsi="Arial" w:cs="Arial"/>
                <w:color w:val="000000"/>
              </w:rPr>
            </w:pPr>
            <w:r>
              <w:rPr>
                <w:rFonts w:ascii="Arial" w:hAnsi="Arial" w:cs="Arial"/>
                <w:color w:val="000000"/>
              </w:rPr>
              <w:t>18.1</w:t>
            </w:r>
          </w:p>
        </w:tc>
      </w:tr>
      <w:tr w:rsidR="00DF2729" w:rsidRPr="00F05224" w14:paraId="0D5D61A3" w14:textId="77777777" w:rsidTr="008D53BA">
        <w:trPr>
          <w:cantSplit/>
          <w:trHeight w:val="115"/>
        </w:trPr>
        <w:tc>
          <w:tcPr>
            <w:tcW w:w="2830" w:type="dxa"/>
            <w:noWrap/>
            <w:vAlign w:val="center"/>
          </w:tcPr>
          <w:p w14:paraId="7B7E16C3" w14:textId="7E49490A" w:rsidR="00DF2729" w:rsidRDefault="00DF2729" w:rsidP="00DF2729">
            <w:pPr>
              <w:spacing w:before="120" w:after="120" w:line="240" w:lineRule="auto"/>
              <w:rPr>
                <w:rFonts w:ascii="Arial" w:hAnsi="Arial" w:cs="Arial"/>
                <w:color w:val="000000"/>
              </w:rPr>
            </w:pPr>
            <w:r>
              <w:rPr>
                <w:rFonts w:ascii="Arial" w:hAnsi="Arial" w:cs="Arial"/>
                <w:color w:val="000000"/>
              </w:rPr>
              <w:t>226</w:t>
            </w:r>
          </w:p>
        </w:tc>
        <w:tc>
          <w:tcPr>
            <w:tcW w:w="2127" w:type="dxa"/>
            <w:noWrap/>
            <w:vAlign w:val="center"/>
          </w:tcPr>
          <w:p w14:paraId="2F3C383E" w14:textId="59826B09"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344670AD" w14:textId="0E035C35" w:rsidR="00DF2729" w:rsidRDefault="00DF2729" w:rsidP="00DF2729">
            <w:pPr>
              <w:spacing w:before="120" w:after="120" w:line="240" w:lineRule="auto"/>
              <w:rPr>
                <w:rFonts w:ascii="Arial" w:hAnsi="Arial" w:cs="Arial"/>
                <w:color w:val="000000"/>
              </w:rPr>
            </w:pPr>
            <w:r>
              <w:rPr>
                <w:rFonts w:ascii="Arial" w:hAnsi="Arial" w:cs="Arial"/>
                <w:color w:val="000000"/>
              </w:rPr>
              <w:t>2.1</w:t>
            </w:r>
          </w:p>
        </w:tc>
      </w:tr>
      <w:tr w:rsidR="00DF2729" w:rsidRPr="00F05224" w14:paraId="0BD69DB3" w14:textId="77777777" w:rsidTr="008D53BA">
        <w:trPr>
          <w:cantSplit/>
          <w:trHeight w:val="115"/>
        </w:trPr>
        <w:tc>
          <w:tcPr>
            <w:tcW w:w="2830" w:type="dxa"/>
            <w:noWrap/>
            <w:vAlign w:val="center"/>
          </w:tcPr>
          <w:p w14:paraId="527753F3" w14:textId="51F37DE2" w:rsidR="00DF2729" w:rsidRDefault="00DF2729" w:rsidP="00DF2729">
            <w:pPr>
              <w:spacing w:before="120" w:after="120" w:line="240" w:lineRule="auto"/>
              <w:rPr>
                <w:rFonts w:ascii="Arial" w:hAnsi="Arial" w:cs="Arial"/>
                <w:color w:val="000000"/>
              </w:rPr>
            </w:pPr>
            <w:r>
              <w:rPr>
                <w:rFonts w:ascii="Arial" w:hAnsi="Arial" w:cs="Arial"/>
                <w:color w:val="000000"/>
              </w:rPr>
              <w:t>227</w:t>
            </w:r>
          </w:p>
        </w:tc>
        <w:tc>
          <w:tcPr>
            <w:tcW w:w="2127" w:type="dxa"/>
            <w:noWrap/>
            <w:vAlign w:val="center"/>
          </w:tcPr>
          <w:p w14:paraId="46DC71C9" w14:textId="67DBE9F4"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12060410" w14:textId="31F515C0" w:rsidR="00DF2729" w:rsidRDefault="00DF2729" w:rsidP="00DF2729">
            <w:pPr>
              <w:spacing w:before="120" w:after="120" w:line="240" w:lineRule="auto"/>
              <w:rPr>
                <w:rFonts w:ascii="Arial" w:hAnsi="Arial" w:cs="Arial"/>
                <w:color w:val="000000"/>
              </w:rPr>
            </w:pPr>
            <w:r>
              <w:rPr>
                <w:rFonts w:ascii="Arial" w:hAnsi="Arial" w:cs="Arial"/>
                <w:color w:val="000000"/>
              </w:rPr>
              <w:t>63.5</w:t>
            </w:r>
          </w:p>
        </w:tc>
      </w:tr>
      <w:tr w:rsidR="00DF2729" w:rsidRPr="00F05224" w14:paraId="1A195C6B" w14:textId="77777777" w:rsidTr="008D53BA">
        <w:trPr>
          <w:cantSplit/>
          <w:trHeight w:val="115"/>
        </w:trPr>
        <w:tc>
          <w:tcPr>
            <w:tcW w:w="2830" w:type="dxa"/>
            <w:noWrap/>
            <w:vAlign w:val="center"/>
          </w:tcPr>
          <w:p w14:paraId="072EABED" w14:textId="4836F5D1" w:rsidR="00DF2729" w:rsidRDefault="00DF2729" w:rsidP="00DF2729">
            <w:pPr>
              <w:spacing w:before="120" w:after="120" w:line="240" w:lineRule="auto"/>
              <w:rPr>
                <w:rFonts w:ascii="Arial" w:hAnsi="Arial" w:cs="Arial"/>
                <w:color w:val="000000"/>
              </w:rPr>
            </w:pPr>
            <w:r>
              <w:rPr>
                <w:rFonts w:ascii="Arial" w:hAnsi="Arial" w:cs="Arial"/>
                <w:color w:val="000000"/>
              </w:rPr>
              <w:t>235</w:t>
            </w:r>
          </w:p>
        </w:tc>
        <w:tc>
          <w:tcPr>
            <w:tcW w:w="2127" w:type="dxa"/>
            <w:noWrap/>
            <w:vAlign w:val="center"/>
          </w:tcPr>
          <w:p w14:paraId="2486572D" w14:textId="420F8CCD"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50CB160A" w14:textId="7B8B755F" w:rsidR="00DF2729" w:rsidRDefault="00DF2729" w:rsidP="00DF2729">
            <w:pPr>
              <w:spacing w:before="120" w:after="120" w:line="240" w:lineRule="auto"/>
              <w:rPr>
                <w:rFonts w:ascii="Arial" w:hAnsi="Arial" w:cs="Arial"/>
                <w:color w:val="000000"/>
              </w:rPr>
            </w:pPr>
            <w:r>
              <w:rPr>
                <w:rFonts w:ascii="Arial" w:hAnsi="Arial" w:cs="Arial"/>
                <w:color w:val="000000"/>
              </w:rPr>
              <w:t>24.1</w:t>
            </w:r>
          </w:p>
        </w:tc>
      </w:tr>
      <w:tr w:rsidR="00DF2729" w:rsidRPr="00F05224" w14:paraId="5A4DEDD6" w14:textId="77777777" w:rsidTr="008D53BA">
        <w:trPr>
          <w:cantSplit/>
          <w:trHeight w:val="115"/>
        </w:trPr>
        <w:tc>
          <w:tcPr>
            <w:tcW w:w="2830" w:type="dxa"/>
            <w:noWrap/>
            <w:vAlign w:val="center"/>
          </w:tcPr>
          <w:p w14:paraId="59FB4618" w14:textId="1C4E2DF8" w:rsidR="00DF2729" w:rsidRDefault="00DF2729" w:rsidP="00DF2729">
            <w:pPr>
              <w:spacing w:before="120" w:after="120" w:line="240" w:lineRule="auto"/>
              <w:rPr>
                <w:rFonts w:ascii="Arial" w:hAnsi="Arial" w:cs="Arial"/>
                <w:color w:val="000000"/>
              </w:rPr>
            </w:pPr>
            <w:r>
              <w:rPr>
                <w:rFonts w:ascii="Arial" w:hAnsi="Arial" w:cs="Arial"/>
                <w:color w:val="000000"/>
              </w:rPr>
              <w:t>239</w:t>
            </w:r>
          </w:p>
        </w:tc>
        <w:tc>
          <w:tcPr>
            <w:tcW w:w="2127" w:type="dxa"/>
            <w:noWrap/>
            <w:vAlign w:val="center"/>
          </w:tcPr>
          <w:p w14:paraId="17BCDCAA" w14:textId="5F421A3C"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436A2659" w14:textId="04354EC0" w:rsidR="00DF2729" w:rsidRDefault="00DF2729" w:rsidP="00DF2729">
            <w:pPr>
              <w:spacing w:before="120" w:after="120" w:line="240" w:lineRule="auto"/>
              <w:rPr>
                <w:rFonts w:ascii="Arial" w:hAnsi="Arial" w:cs="Arial"/>
                <w:color w:val="000000"/>
              </w:rPr>
            </w:pPr>
            <w:r>
              <w:rPr>
                <w:rFonts w:ascii="Arial" w:hAnsi="Arial" w:cs="Arial"/>
                <w:color w:val="000000"/>
              </w:rPr>
              <w:t>12.1</w:t>
            </w:r>
          </w:p>
        </w:tc>
      </w:tr>
      <w:tr w:rsidR="00DF2729" w:rsidRPr="00F05224" w14:paraId="11CFFE0D" w14:textId="77777777" w:rsidTr="008D53BA">
        <w:trPr>
          <w:cantSplit/>
          <w:trHeight w:val="115"/>
        </w:trPr>
        <w:tc>
          <w:tcPr>
            <w:tcW w:w="2830" w:type="dxa"/>
            <w:noWrap/>
            <w:vAlign w:val="center"/>
          </w:tcPr>
          <w:p w14:paraId="7AAA0BD9" w14:textId="6879FBC2" w:rsidR="00DF2729" w:rsidRDefault="00DF2729" w:rsidP="00DF2729">
            <w:pPr>
              <w:spacing w:before="120" w:after="120" w:line="240" w:lineRule="auto"/>
              <w:rPr>
                <w:rFonts w:ascii="Arial" w:hAnsi="Arial" w:cs="Arial"/>
                <w:color w:val="000000"/>
              </w:rPr>
            </w:pPr>
            <w:r>
              <w:rPr>
                <w:rFonts w:ascii="Arial" w:hAnsi="Arial" w:cs="Arial"/>
                <w:color w:val="000000"/>
              </w:rPr>
              <w:t>248</w:t>
            </w:r>
          </w:p>
        </w:tc>
        <w:tc>
          <w:tcPr>
            <w:tcW w:w="2127" w:type="dxa"/>
            <w:noWrap/>
            <w:vAlign w:val="center"/>
          </w:tcPr>
          <w:p w14:paraId="68956D41" w14:textId="60EBFA8F"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478D4655" w14:textId="5295B440" w:rsidR="00DF2729" w:rsidRDefault="00DF2729" w:rsidP="00DF2729">
            <w:pPr>
              <w:spacing w:before="120" w:after="120" w:line="240" w:lineRule="auto"/>
              <w:rPr>
                <w:rFonts w:ascii="Arial" w:hAnsi="Arial" w:cs="Arial"/>
                <w:color w:val="000000"/>
              </w:rPr>
            </w:pPr>
            <w:r>
              <w:rPr>
                <w:rFonts w:ascii="Arial" w:hAnsi="Arial" w:cs="Arial"/>
                <w:color w:val="000000"/>
              </w:rPr>
              <w:t>2.1</w:t>
            </w:r>
          </w:p>
        </w:tc>
      </w:tr>
      <w:tr w:rsidR="00DF2729" w:rsidRPr="00F05224" w14:paraId="42235113" w14:textId="77777777" w:rsidTr="008D53BA">
        <w:trPr>
          <w:cantSplit/>
          <w:trHeight w:val="115"/>
        </w:trPr>
        <w:tc>
          <w:tcPr>
            <w:tcW w:w="2830" w:type="dxa"/>
            <w:noWrap/>
            <w:vAlign w:val="center"/>
          </w:tcPr>
          <w:p w14:paraId="73520406" w14:textId="10CF1D4E" w:rsidR="00DF2729" w:rsidRDefault="00DF2729" w:rsidP="00DF2729">
            <w:pPr>
              <w:spacing w:before="120" w:after="120" w:line="240" w:lineRule="auto"/>
              <w:rPr>
                <w:rFonts w:ascii="Arial" w:hAnsi="Arial" w:cs="Arial"/>
                <w:color w:val="000000"/>
              </w:rPr>
            </w:pPr>
            <w:r>
              <w:rPr>
                <w:rFonts w:ascii="Arial" w:hAnsi="Arial" w:cs="Arial"/>
                <w:color w:val="000000"/>
              </w:rPr>
              <w:t>251</w:t>
            </w:r>
          </w:p>
        </w:tc>
        <w:tc>
          <w:tcPr>
            <w:tcW w:w="2127" w:type="dxa"/>
            <w:noWrap/>
            <w:vAlign w:val="center"/>
          </w:tcPr>
          <w:p w14:paraId="2C714913" w14:textId="0B0F0DE0"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110D3127" w14:textId="3CE993D2" w:rsidR="00DF2729" w:rsidRDefault="00DF2729" w:rsidP="00DF2729">
            <w:pPr>
              <w:spacing w:before="120" w:after="120" w:line="240" w:lineRule="auto"/>
              <w:rPr>
                <w:rFonts w:ascii="Arial" w:hAnsi="Arial" w:cs="Arial"/>
                <w:color w:val="000000"/>
              </w:rPr>
            </w:pPr>
            <w:r>
              <w:rPr>
                <w:rFonts w:ascii="Arial" w:hAnsi="Arial" w:cs="Arial"/>
                <w:color w:val="000000"/>
              </w:rPr>
              <w:t>9.</w:t>
            </w:r>
            <w:r w:rsidR="006E0944">
              <w:rPr>
                <w:rFonts w:ascii="Arial" w:hAnsi="Arial" w:cs="Arial"/>
                <w:color w:val="000000"/>
              </w:rPr>
              <w:t>1</w:t>
            </w:r>
          </w:p>
        </w:tc>
      </w:tr>
      <w:tr w:rsidR="00DF2729" w:rsidRPr="00F05224" w14:paraId="19851824" w14:textId="77777777" w:rsidTr="008D53BA">
        <w:trPr>
          <w:cantSplit/>
          <w:trHeight w:val="115"/>
        </w:trPr>
        <w:tc>
          <w:tcPr>
            <w:tcW w:w="2830" w:type="dxa"/>
            <w:noWrap/>
            <w:vAlign w:val="center"/>
          </w:tcPr>
          <w:p w14:paraId="5FEA30AC" w14:textId="4E620903" w:rsidR="00DF2729" w:rsidRDefault="00DF2729" w:rsidP="00DF2729">
            <w:pPr>
              <w:spacing w:before="120" w:after="120" w:line="240" w:lineRule="auto"/>
              <w:rPr>
                <w:rFonts w:ascii="Arial" w:hAnsi="Arial" w:cs="Arial"/>
                <w:color w:val="000000"/>
              </w:rPr>
            </w:pPr>
            <w:r>
              <w:rPr>
                <w:rFonts w:ascii="Arial" w:hAnsi="Arial" w:cs="Arial"/>
                <w:color w:val="000000"/>
              </w:rPr>
              <w:t>257</w:t>
            </w:r>
          </w:p>
        </w:tc>
        <w:tc>
          <w:tcPr>
            <w:tcW w:w="2127" w:type="dxa"/>
            <w:noWrap/>
            <w:vAlign w:val="center"/>
          </w:tcPr>
          <w:p w14:paraId="365A3078" w14:textId="410786F0"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3D023A58" w14:textId="74D22EA5" w:rsidR="00DF2729" w:rsidRDefault="00DF2729" w:rsidP="00DF2729">
            <w:pPr>
              <w:spacing w:before="120" w:after="120" w:line="240" w:lineRule="auto"/>
              <w:rPr>
                <w:rFonts w:ascii="Arial" w:hAnsi="Arial" w:cs="Arial"/>
                <w:color w:val="000000"/>
              </w:rPr>
            </w:pPr>
            <w:r>
              <w:rPr>
                <w:rFonts w:ascii="Arial" w:hAnsi="Arial" w:cs="Arial"/>
                <w:color w:val="000000"/>
              </w:rPr>
              <w:t>4.</w:t>
            </w:r>
            <w:r w:rsidR="006E0944">
              <w:rPr>
                <w:rFonts w:ascii="Arial" w:hAnsi="Arial" w:cs="Arial"/>
                <w:color w:val="000000"/>
              </w:rPr>
              <w:t>2</w:t>
            </w:r>
          </w:p>
        </w:tc>
      </w:tr>
      <w:tr w:rsidR="00DF2729" w:rsidRPr="00F05224" w14:paraId="08C7129E" w14:textId="77777777" w:rsidTr="008D53BA">
        <w:trPr>
          <w:cantSplit/>
          <w:trHeight w:val="115"/>
        </w:trPr>
        <w:tc>
          <w:tcPr>
            <w:tcW w:w="2830" w:type="dxa"/>
            <w:noWrap/>
            <w:vAlign w:val="center"/>
          </w:tcPr>
          <w:p w14:paraId="21FBCC36" w14:textId="0B7522EE" w:rsidR="00DF2729" w:rsidRDefault="00DF2729" w:rsidP="00DF2729">
            <w:pPr>
              <w:spacing w:before="120" w:after="120" w:line="240" w:lineRule="auto"/>
              <w:rPr>
                <w:rFonts w:ascii="Arial" w:hAnsi="Arial" w:cs="Arial"/>
                <w:color w:val="000000"/>
              </w:rPr>
            </w:pPr>
            <w:r>
              <w:rPr>
                <w:rFonts w:ascii="Arial" w:hAnsi="Arial" w:cs="Arial"/>
                <w:color w:val="000000"/>
              </w:rPr>
              <w:t>258</w:t>
            </w:r>
          </w:p>
        </w:tc>
        <w:tc>
          <w:tcPr>
            <w:tcW w:w="2127" w:type="dxa"/>
            <w:noWrap/>
            <w:vAlign w:val="center"/>
          </w:tcPr>
          <w:p w14:paraId="53D5F0C2" w14:textId="3F427EDA"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518224B5" w14:textId="3427A697" w:rsidR="00DF2729" w:rsidRDefault="00DF2729" w:rsidP="00DF2729">
            <w:pPr>
              <w:spacing w:before="120" w:after="120" w:line="240" w:lineRule="auto"/>
              <w:rPr>
                <w:rFonts w:ascii="Arial" w:hAnsi="Arial" w:cs="Arial"/>
                <w:color w:val="000000"/>
              </w:rPr>
            </w:pPr>
            <w:r>
              <w:rPr>
                <w:rFonts w:ascii="Arial" w:hAnsi="Arial" w:cs="Arial"/>
                <w:color w:val="000000"/>
              </w:rPr>
              <w:t>4.52</w:t>
            </w:r>
          </w:p>
        </w:tc>
      </w:tr>
      <w:tr w:rsidR="00DF2729" w:rsidRPr="00F05224" w14:paraId="5C66ED83" w14:textId="77777777" w:rsidTr="008D53BA">
        <w:trPr>
          <w:cantSplit/>
          <w:trHeight w:val="115"/>
        </w:trPr>
        <w:tc>
          <w:tcPr>
            <w:tcW w:w="2830" w:type="dxa"/>
            <w:noWrap/>
            <w:vAlign w:val="center"/>
          </w:tcPr>
          <w:p w14:paraId="5821E939" w14:textId="7FAB0EFA" w:rsidR="00DF2729" w:rsidRDefault="00DF2729" w:rsidP="00DF2729">
            <w:pPr>
              <w:spacing w:before="120" w:after="120" w:line="240" w:lineRule="auto"/>
              <w:rPr>
                <w:rFonts w:ascii="Arial" w:hAnsi="Arial" w:cs="Arial"/>
                <w:color w:val="000000"/>
              </w:rPr>
            </w:pPr>
            <w:r>
              <w:rPr>
                <w:rFonts w:ascii="Arial" w:hAnsi="Arial" w:cs="Arial"/>
                <w:color w:val="000000"/>
              </w:rPr>
              <w:t>259</w:t>
            </w:r>
          </w:p>
        </w:tc>
        <w:tc>
          <w:tcPr>
            <w:tcW w:w="2127" w:type="dxa"/>
            <w:noWrap/>
            <w:vAlign w:val="center"/>
          </w:tcPr>
          <w:p w14:paraId="27FD27E5" w14:textId="390BFB79"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35F03D28" w14:textId="284E6F03" w:rsidR="00DF2729" w:rsidRDefault="00DF2729" w:rsidP="00DF2729">
            <w:pPr>
              <w:spacing w:before="120" w:after="120" w:line="240" w:lineRule="auto"/>
              <w:rPr>
                <w:rFonts w:ascii="Arial" w:hAnsi="Arial" w:cs="Arial"/>
                <w:color w:val="000000"/>
              </w:rPr>
            </w:pPr>
            <w:r>
              <w:rPr>
                <w:rFonts w:ascii="Arial" w:hAnsi="Arial" w:cs="Arial"/>
                <w:color w:val="000000"/>
              </w:rPr>
              <w:t>5.</w:t>
            </w:r>
            <w:r w:rsidR="00F246F1">
              <w:rPr>
                <w:rFonts w:ascii="Arial" w:hAnsi="Arial" w:cs="Arial"/>
                <w:color w:val="000000"/>
              </w:rPr>
              <w:t>3</w:t>
            </w:r>
          </w:p>
        </w:tc>
      </w:tr>
      <w:tr w:rsidR="00DF2729" w:rsidRPr="00F05224" w14:paraId="6B159A93" w14:textId="77777777" w:rsidTr="008D53BA">
        <w:trPr>
          <w:cantSplit/>
          <w:trHeight w:val="115"/>
        </w:trPr>
        <w:tc>
          <w:tcPr>
            <w:tcW w:w="2830" w:type="dxa"/>
            <w:noWrap/>
            <w:vAlign w:val="center"/>
          </w:tcPr>
          <w:p w14:paraId="68DAB578" w14:textId="73FE61EC" w:rsidR="00DF2729" w:rsidRDefault="00DF2729" w:rsidP="00DF2729">
            <w:pPr>
              <w:spacing w:before="120" w:after="120" w:line="240" w:lineRule="auto"/>
              <w:rPr>
                <w:rFonts w:ascii="Arial" w:hAnsi="Arial" w:cs="Arial"/>
                <w:color w:val="000000"/>
              </w:rPr>
            </w:pPr>
            <w:r>
              <w:rPr>
                <w:rFonts w:ascii="Arial" w:hAnsi="Arial" w:cs="Arial"/>
                <w:color w:val="000000"/>
              </w:rPr>
              <w:t>260</w:t>
            </w:r>
          </w:p>
        </w:tc>
        <w:tc>
          <w:tcPr>
            <w:tcW w:w="2127" w:type="dxa"/>
            <w:noWrap/>
            <w:vAlign w:val="center"/>
          </w:tcPr>
          <w:p w14:paraId="2970BBC0" w14:textId="59F1DAD1"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64DF7197" w14:textId="77F0EE55" w:rsidR="00DF2729" w:rsidRDefault="00DF2729" w:rsidP="00DF2729">
            <w:pPr>
              <w:spacing w:before="120" w:after="120" w:line="240" w:lineRule="auto"/>
              <w:rPr>
                <w:rFonts w:ascii="Arial" w:hAnsi="Arial" w:cs="Arial"/>
                <w:color w:val="000000"/>
              </w:rPr>
            </w:pPr>
            <w:r>
              <w:rPr>
                <w:rFonts w:ascii="Arial" w:hAnsi="Arial" w:cs="Arial"/>
                <w:color w:val="000000"/>
              </w:rPr>
              <w:t>5.</w:t>
            </w:r>
            <w:r w:rsidR="00F246F1">
              <w:rPr>
                <w:rFonts w:ascii="Arial" w:hAnsi="Arial" w:cs="Arial"/>
                <w:color w:val="000000"/>
              </w:rPr>
              <w:t>3</w:t>
            </w:r>
          </w:p>
        </w:tc>
      </w:tr>
      <w:tr w:rsidR="00DF2729" w:rsidRPr="00F05224" w14:paraId="18A189CA" w14:textId="77777777" w:rsidTr="008D53BA">
        <w:trPr>
          <w:cantSplit/>
          <w:trHeight w:val="115"/>
        </w:trPr>
        <w:tc>
          <w:tcPr>
            <w:tcW w:w="2830" w:type="dxa"/>
            <w:noWrap/>
            <w:vAlign w:val="center"/>
          </w:tcPr>
          <w:p w14:paraId="36D7E8BF" w14:textId="673B6E47" w:rsidR="00DF2729" w:rsidRDefault="00DF2729" w:rsidP="00DF2729">
            <w:pPr>
              <w:spacing w:before="120" w:after="120" w:line="240" w:lineRule="auto"/>
              <w:rPr>
                <w:rFonts w:ascii="Arial" w:hAnsi="Arial" w:cs="Arial"/>
                <w:color w:val="000000"/>
              </w:rPr>
            </w:pPr>
            <w:r>
              <w:rPr>
                <w:rFonts w:ascii="Arial" w:hAnsi="Arial" w:cs="Arial"/>
                <w:color w:val="000000"/>
              </w:rPr>
              <w:t>261</w:t>
            </w:r>
          </w:p>
        </w:tc>
        <w:tc>
          <w:tcPr>
            <w:tcW w:w="2127" w:type="dxa"/>
            <w:noWrap/>
            <w:vAlign w:val="center"/>
          </w:tcPr>
          <w:p w14:paraId="1408BE3B" w14:textId="5BCE2ED6"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2E76A4EB" w14:textId="72974C19" w:rsidR="00DF2729" w:rsidRDefault="00DF2729" w:rsidP="00DF2729">
            <w:pPr>
              <w:spacing w:before="120" w:after="120" w:line="240" w:lineRule="auto"/>
              <w:rPr>
                <w:rFonts w:ascii="Arial" w:hAnsi="Arial" w:cs="Arial"/>
                <w:color w:val="000000"/>
              </w:rPr>
            </w:pPr>
            <w:r>
              <w:rPr>
                <w:rFonts w:ascii="Arial" w:hAnsi="Arial" w:cs="Arial"/>
                <w:color w:val="000000"/>
              </w:rPr>
              <w:t>5.</w:t>
            </w:r>
            <w:r w:rsidR="00F246F1">
              <w:rPr>
                <w:rFonts w:ascii="Arial" w:hAnsi="Arial" w:cs="Arial"/>
                <w:color w:val="000000"/>
              </w:rPr>
              <w:t>3</w:t>
            </w:r>
          </w:p>
        </w:tc>
      </w:tr>
      <w:tr w:rsidR="00DF2729" w:rsidRPr="00F05224" w14:paraId="1D9100BC" w14:textId="77777777" w:rsidTr="008D53BA">
        <w:trPr>
          <w:cantSplit/>
          <w:trHeight w:val="115"/>
        </w:trPr>
        <w:tc>
          <w:tcPr>
            <w:tcW w:w="2830" w:type="dxa"/>
            <w:noWrap/>
            <w:vAlign w:val="center"/>
          </w:tcPr>
          <w:p w14:paraId="082FC9A0" w14:textId="7128F351" w:rsidR="00DF2729" w:rsidRDefault="00DF2729" w:rsidP="00DF2729">
            <w:pPr>
              <w:spacing w:before="120" w:after="120" w:line="240" w:lineRule="auto"/>
              <w:rPr>
                <w:rFonts w:ascii="Arial" w:hAnsi="Arial" w:cs="Arial"/>
                <w:color w:val="000000"/>
              </w:rPr>
            </w:pPr>
            <w:r>
              <w:rPr>
                <w:rFonts w:ascii="Arial" w:hAnsi="Arial" w:cs="Arial"/>
                <w:color w:val="000000"/>
              </w:rPr>
              <w:t>263</w:t>
            </w:r>
          </w:p>
        </w:tc>
        <w:tc>
          <w:tcPr>
            <w:tcW w:w="2127" w:type="dxa"/>
            <w:noWrap/>
            <w:vAlign w:val="center"/>
          </w:tcPr>
          <w:p w14:paraId="2C56BE4B" w14:textId="7F6E4A1F"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16CEFB72" w14:textId="451E939A" w:rsidR="00DF2729" w:rsidRDefault="00DF2729" w:rsidP="00DF2729">
            <w:pPr>
              <w:spacing w:before="120" w:after="120" w:line="240" w:lineRule="auto"/>
              <w:rPr>
                <w:rFonts w:ascii="Arial" w:hAnsi="Arial" w:cs="Arial"/>
                <w:color w:val="000000"/>
              </w:rPr>
            </w:pPr>
            <w:r>
              <w:rPr>
                <w:rFonts w:ascii="Arial" w:hAnsi="Arial" w:cs="Arial"/>
                <w:color w:val="000000"/>
              </w:rPr>
              <w:t>34.8</w:t>
            </w:r>
          </w:p>
        </w:tc>
      </w:tr>
      <w:tr w:rsidR="00DF2729" w:rsidRPr="00F05224" w14:paraId="740EB161" w14:textId="77777777" w:rsidTr="008D53BA">
        <w:trPr>
          <w:cantSplit/>
          <w:trHeight w:val="115"/>
        </w:trPr>
        <w:tc>
          <w:tcPr>
            <w:tcW w:w="2830" w:type="dxa"/>
            <w:noWrap/>
            <w:vAlign w:val="center"/>
          </w:tcPr>
          <w:p w14:paraId="5ED5E83D" w14:textId="10BE6BF6" w:rsidR="00DF2729" w:rsidRDefault="00DF2729" w:rsidP="00DF2729">
            <w:pPr>
              <w:spacing w:before="120" w:after="120" w:line="240" w:lineRule="auto"/>
              <w:rPr>
                <w:rFonts w:ascii="Arial" w:hAnsi="Arial" w:cs="Arial"/>
                <w:color w:val="000000"/>
              </w:rPr>
            </w:pPr>
            <w:r>
              <w:rPr>
                <w:rFonts w:ascii="Arial" w:hAnsi="Arial" w:cs="Arial"/>
                <w:color w:val="000000"/>
              </w:rPr>
              <w:t>293</w:t>
            </w:r>
          </w:p>
        </w:tc>
        <w:tc>
          <w:tcPr>
            <w:tcW w:w="2127" w:type="dxa"/>
            <w:noWrap/>
            <w:vAlign w:val="center"/>
          </w:tcPr>
          <w:p w14:paraId="4F3B51FD" w14:textId="522AA677" w:rsidR="00DF2729" w:rsidRDefault="00DF2729" w:rsidP="00DF2729">
            <w:pPr>
              <w:spacing w:before="120" w:after="120" w:line="240" w:lineRule="auto"/>
              <w:rPr>
                <w:rFonts w:ascii="Arial" w:hAnsi="Arial" w:cs="Arial"/>
                <w:color w:val="000000"/>
              </w:rPr>
            </w:pPr>
            <w:r>
              <w:rPr>
                <w:rFonts w:ascii="Arial" w:hAnsi="Arial" w:cs="Arial"/>
                <w:color w:val="000000"/>
              </w:rPr>
              <w:t>Eggs</w:t>
            </w:r>
          </w:p>
        </w:tc>
        <w:tc>
          <w:tcPr>
            <w:tcW w:w="4110" w:type="dxa"/>
            <w:noWrap/>
            <w:vAlign w:val="center"/>
          </w:tcPr>
          <w:p w14:paraId="31C52AFB" w14:textId="16B4CF1C" w:rsidR="00DF2729" w:rsidRDefault="00DF2729" w:rsidP="00DF2729">
            <w:pPr>
              <w:spacing w:before="120" w:after="120" w:line="240" w:lineRule="auto"/>
              <w:rPr>
                <w:rFonts w:ascii="Arial" w:hAnsi="Arial" w:cs="Arial"/>
                <w:color w:val="000000"/>
              </w:rPr>
            </w:pPr>
            <w:r>
              <w:rPr>
                <w:rFonts w:ascii="Arial" w:hAnsi="Arial" w:cs="Arial"/>
                <w:color w:val="000000"/>
              </w:rPr>
              <w:t>18.1</w:t>
            </w:r>
          </w:p>
        </w:tc>
      </w:tr>
    </w:tbl>
    <w:p w14:paraId="4F921499" w14:textId="3B88B5DC" w:rsidR="00B00B0E" w:rsidRDefault="00B00B0E">
      <w:pPr>
        <w:spacing w:line="240" w:lineRule="auto"/>
        <w:rPr>
          <w:b/>
          <w:bCs/>
        </w:rPr>
      </w:pPr>
    </w:p>
    <w:p w14:paraId="4806EA12" w14:textId="77777777" w:rsidR="000801B1" w:rsidRDefault="000801B1">
      <w:pPr>
        <w:spacing w:after="0" w:line="240" w:lineRule="auto"/>
        <w:rPr>
          <w:b/>
          <w:bCs/>
        </w:rPr>
      </w:pPr>
      <w:r>
        <w:rPr>
          <w:b/>
          <w:bCs/>
        </w:rPr>
        <w:br w:type="page"/>
      </w:r>
    </w:p>
    <w:p w14:paraId="3DD1FC67" w14:textId="7D051BC2" w:rsidR="00D85A01" w:rsidRDefault="00F05224" w:rsidP="00F27E0F">
      <w:pPr>
        <w:spacing w:before="240"/>
      </w:pPr>
      <w:r w:rsidRPr="002C2BE7">
        <w:rPr>
          <w:b/>
          <w:bCs/>
        </w:rPr>
        <w:lastRenderedPageBreak/>
        <w:t>Table A1.</w:t>
      </w:r>
      <w:r w:rsidR="00CB6B46">
        <w:rPr>
          <w:b/>
          <w:bCs/>
        </w:rPr>
        <w:t>4</w:t>
      </w:r>
      <w:r w:rsidR="00B27E8F">
        <w:rPr>
          <w:b/>
          <w:bCs/>
        </w:rPr>
        <w:t>4</w:t>
      </w:r>
      <w:r w:rsidRPr="00F05224">
        <w:t xml:space="preserve"> Phase 1 Child egg consumption</w:t>
      </w:r>
    </w:p>
    <w:tbl>
      <w:tblPr>
        <w:tblStyle w:val="Style1"/>
        <w:tblW w:w="9076" w:type="dxa"/>
        <w:tblLook w:val="04A0" w:firstRow="1" w:lastRow="0" w:firstColumn="1" w:lastColumn="0" w:noHBand="0" w:noVBand="1"/>
        <w:tblCaption w:val="Phase 1 Children egg consumption"/>
        <w:tblDescription w:val="The table lists the observation number and sum of egg consumption for Phase 1 children"/>
      </w:tblPr>
      <w:tblGrid>
        <w:gridCol w:w="2689"/>
        <w:gridCol w:w="2562"/>
        <w:gridCol w:w="3825"/>
      </w:tblGrid>
      <w:tr w:rsidR="00F05224" w:rsidRPr="00F05224" w14:paraId="52BF22E9" w14:textId="77777777" w:rsidTr="002C2BE7">
        <w:trPr>
          <w:cnfStyle w:val="100000000000" w:firstRow="1" w:lastRow="0" w:firstColumn="0" w:lastColumn="0" w:oddVBand="0" w:evenVBand="0" w:oddHBand="0" w:evenHBand="0" w:firstRowFirstColumn="0" w:firstRowLastColumn="0" w:lastRowFirstColumn="0" w:lastRowLastColumn="0"/>
          <w:cantSplit/>
          <w:trHeight w:val="383"/>
          <w:tblHeader/>
        </w:trPr>
        <w:tc>
          <w:tcPr>
            <w:tcW w:w="2689" w:type="dxa"/>
            <w:noWrap/>
            <w:hideMark/>
          </w:tcPr>
          <w:p w14:paraId="29085B15" w14:textId="77777777" w:rsidR="00F05224" w:rsidRPr="00F05224" w:rsidRDefault="00F05224" w:rsidP="00E67958">
            <w:pPr>
              <w:spacing w:before="120" w:after="120" w:line="240" w:lineRule="auto"/>
            </w:pPr>
            <w:r w:rsidRPr="00F05224">
              <w:t>Observation number</w:t>
            </w:r>
          </w:p>
        </w:tc>
        <w:tc>
          <w:tcPr>
            <w:tcW w:w="2562" w:type="dxa"/>
            <w:noWrap/>
            <w:hideMark/>
          </w:tcPr>
          <w:p w14:paraId="409AF8AA" w14:textId="77777777" w:rsidR="00F05224" w:rsidRPr="00F05224" w:rsidRDefault="00F05224" w:rsidP="00E67958">
            <w:pPr>
              <w:spacing w:before="120" w:after="120" w:line="240" w:lineRule="auto"/>
            </w:pPr>
            <w:r w:rsidRPr="00F05224">
              <w:t>Eggs</w:t>
            </w:r>
          </w:p>
        </w:tc>
        <w:tc>
          <w:tcPr>
            <w:tcW w:w="3825" w:type="dxa"/>
            <w:noWrap/>
            <w:hideMark/>
          </w:tcPr>
          <w:p w14:paraId="144268E7" w14:textId="71470FD9" w:rsidR="00F05224" w:rsidRPr="00F05224" w:rsidRDefault="00F05224" w:rsidP="00E67958">
            <w:pPr>
              <w:spacing w:before="120" w:after="120" w:line="240" w:lineRule="auto"/>
            </w:pPr>
            <w:r w:rsidRPr="00F05224">
              <w:t xml:space="preserve">Sum of consumption </w:t>
            </w:r>
            <w:r w:rsidR="003D3A56">
              <w:t>(kg </w:t>
            </w:r>
            <w:r w:rsidR="00CC27B4">
              <w:t>y</w:t>
            </w:r>
            <w:r w:rsidR="00CC27B4" w:rsidRPr="00CC27B4">
              <w:rPr>
                <w:rFonts w:ascii="Arial" w:hAnsi="Arial"/>
                <w:bCs/>
                <w:iCs/>
                <w:vertAlign w:val="superscript"/>
              </w:rPr>
              <w:noBreakHyphen/>
              <w:t>1</w:t>
            </w:r>
            <w:r w:rsidR="002B3292" w:rsidRPr="002B3292">
              <w:rPr>
                <w:rFonts w:cstheme="majorHAnsi"/>
                <w:bCs/>
              </w:rPr>
              <w:t>)</w:t>
            </w:r>
          </w:p>
        </w:tc>
      </w:tr>
      <w:tr w:rsidR="00CB6B46" w:rsidRPr="00F05224" w14:paraId="327A8505" w14:textId="77777777" w:rsidTr="00494766">
        <w:trPr>
          <w:cantSplit/>
          <w:trHeight w:val="317"/>
        </w:trPr>
        <w:tc>
          <w:tcPr>
            <w:tcW w:w="2689" w:type="dxa"/>
            <w:noWrap/>
            <w:vAlign w:val="center"/>
            <w:hideMark/>
          </w:tcPr>
          <w:p w14:paraId="09AB18F1" w14:textId="7C06DA63" w:rsidR="00CB6B46" w:rsidRPr="00F05224" w:rsidRDefault="005643D3" w:rsidP="00CB6B46">
            <w:pPr>
              <w:spacing w:before="120" w:after="120" w:line="240" w:lineRule="auto"/>
            </w:pPr>
            <w:r>
              <w:rPr>
                <w:rFonts w:ascii="Arial" w:hAnsi="Arial" w:cs="Arial"/>
                <w:color w:val="000000"/>
              </w:rPr>
              <w:t>29</w:t>
            </w:r>
          </w:p>
        </w:tc>
        <w:tc>
          <w:tcPr>
            <w:tcW w:w="2562" w:type="dxa"/>
            <w:noWrap/>
            <w:vAlign w:val="center"/>
            <w:hideMark/>
          </w:tcPr>
          <w:p w14:paraId="03E8964B" w14:textId="27A4BB95" w:rsidR="00CB6B46" w:rsidRPr="00F05224" w:rsidRDefault="00CB6B46" w:rsidP="00CB6B46">
            <w:pPr>
              <w:spacing w:before="120" w:after="120" w:line="240" w:lineRule="auto"/>
            </w:pPr>
            <w:r>
              <w:rPr>
                <w:rFonts w:ascii="Arial" w:hAnsi="Arial" w:cs="Arial"/>
                <w:color w:val="000000"/>
              </w:rPr>
              <w:t>Eggs</w:t>
            </w:r>
          </w:p>
        </w:tc>
        <w:tc>
          <w:tcPr>
            <w:tcW w:w="3825" w:type="dxa"/>
            <w:noWrap/>
            <w:vAlign w:val="center"/>
            <w:hideMark/>
          </w:tcPr>
          <w:p w14:paraId="0CDA6C54" w14:textId="314F3D8A" w:rsidR="00CB6B46" w:rsidRPr="00F05224" w:rsidRDefault="00CB6B46" w:rsidP="00CB6B46">
            <w:pPr>
              <w:spacing w:before="120" w:after="120" w:line="240" w:lineRule="auto"/>
            </w:pPr>
            <w:r>
              <w:rPr>
                <w:rFonts w:ascii="Arial" w:hAnsi="Arial" w:cs="Arial"/>
                <w:color w:val="000000"/>
              </w:rPr>
              <w:t>4.5</w:t>
            </w:r>
          </w:p>
        </w:tc>
      </w:tr>
      <w:tr w:rsidR="00CB6B46" w:rsidRPr="00F05224" w14:paraId="5AD9F544" w14:textId="77777777" w:rsidTr="00494766">
        <w:trPr>
          <w:cantSplit/>
          <w:trHeight w:val="317"/>
        </w:trPr>
        <w:tc>
          <w:tcPr>
            <w:tcW w:w="2689" w:type="dxa"/>
            <w:noWrap/>
            <w:vAlign w:val="center"/>
            <w:hideMark/>
          </w:tcPr>
          <w:p w14:paraId="214DD4A1" w14:textId="7110C5B9" w:rsidR="00CB6B46" w:rsidRPr="00F05224" w:rsidRDefault="005643D3" w:rsidP="00CB6B46">
            <w:pPr>
              <w:spacing w:before="120" w:after="120" w:line="240" w:lineRule="auto"/>
            </w:pPr>
            <w:r>
              <w:rPr>
                <w:rFonts w:ascii="Arial" w:hAnsi="Arial" w:cs="Arial"/>
                <w:color w:val="000000"/>
              </w:rPr>
              <w:t>30</w:t>
            </w:r>
          </w:p>
        </w:tc>
        <w:tc>
          <w:tcPr>
            <w:tcW w:w="2562" w:type="dxa"/>
            <w:noWrap/>
            <w:vAlign w:val="center"/>
            <w:hideMark/>
          </w:tcPr>
          <w:p w14:paraId="41E2E6BA" w14:textId="7ACE722D" w:rsidR="00CB6B46" w:rsidRPr="00F05224" w:rsidRDefault="00CB6B46" w:rsidP="00CB6B46">
            <w:pPr>
              <w:spacing w:before="120" w:after="120" w:line="240" w:lineRule="auto"/>
            </w:pPr>
            <w:r>
              <w:rPr>
                <w:rFonts w:ascii="Arial" w:hAnsi="Arial" w:cs="Arial"/>
                <w:color w:val="000000"/>
              </w:rPr>
              <w:t>Eggs</w:t>
            </w:r>
          </w:p>
        </w:tc>
        <w:tc>
          <w:tcPr>
            <w:tcW w:w="3825" w:type="dxa"/>
            <w:noWrap/>
            <w:vAlign w:val="center"/>
            <w:hideMark/>
          </w:tcPr>
          <w:p w14:paraId="38BA36ED" w14:textId="47F8A4AF" w:rsidR="00CB6B46" w:rsidRPr="00F05224" w:rsidRDefault="00CB6B46" w:rsidP="00CB6B46">
            <w:pPr>
              <w:spacing w:before="120" w:after="120" w:line="240" w:lineRule="auto"/>
            </w:pPr>
            <w:r>
              <w:rPr>
                <w:rFonts w:ascii="Arial" w:hAnsi="Arial" w:cs="Arial"/>
                <w:color w:val="000000"/>
              </w:rPr>
              <w:t>4.5</w:t>
            </w:r>
          </w:p>
        </w:tc>
      </w:tr>
      <w:tr w:rsidR="00CB6B46" w:rsidRPr="00F05224" w14:paraId="267C828F" w14:textId="77777777" w:rsidTr="00494766">
        <w:trPr>
          <w:cantSplit/>
          <w:trHeight w:val="317"/>
        </w:trPr>
        <w:tc>
          <w:tcPr>
            <w:tcW w:w="2689" w:type="dxa"/>
            <w:noWrap/>
            <w:vAlign w:val="center"/>
          </w:tcPr>
          <w:p w14:paraId="6A5CCDD3" w14:textId="386DAAF8" w:rsidR="00CB6B46" w:rsidRPr="00F05224" w:rsidRDefault="005643D3" w:rsidP="00CB6B46">
            <w:pPr>
              <w:spacing w:before="120" w:after="120" w:line="240" w:lineRule="auto"/>
            </w:pPr>
            <w:r>
              <w:rPr>
                <w:rFonts w:ascii="Arial" w:hAnsi="Arial" w:cs="Arial"/>
                <w:color w:val="000000"/>
              </w:rPr>
              <w:t>41</w:t>
            </w:r>
          </w:p>
        </w:tc>
        <w:tc>
          <w:tcPr>
            <w:tcW w:w="2562" w:type="dxa"/>
            <w:noWrap/>
            <w:vAlign w:val="center"/>
          </w:tcPr>
          <w:p w14:paraId="0550F9E3" w14:textId="6AF63DAB" w:rsidR="00CB6B46" w:rsidRPr="00F05224" w:rsidRDefault="00CB6B46" w:rsidP="00CB6B46">
            <w:pPr>
              <w:spacing w:before="120" w:after="120" w:line="240" w:lineRule="auto"/>
            </w:pPr>
            <w:r>
              <w:rPr>
                <w:rFonts w:ascii="Arial" w:hAnsi="Arial" w:cs="Arial"/>
                <w:color w:val="000000"/>
              </w:rPr>
              <w:t>Eggs</w:t>
            </w:r>
          </w:p>
        </w:tc>
        <w:tc>
          <w:tcPr>
            <w:tcW w:w="3825" w:type="dxa"/>
            <w:noWrap/>
            <w:vAlign w:val="center"/>
          </w:tcPr>
          <w:p w14:paraId="0E8F31F7" w14:textId="00B4C8CA" w:rsidR="00CB6B46" w:rsidRPr="00F05224" w:rsidRDefault="00CB6B46" w:rsidP="00CB6B46">
            <w:pPr>
              <w:spacing w:before="120" w:after="120" w:line="240" w:lineRule="auto"/>
            </w:pPr>
            <w:r>
              <w:rPr>
                <w:rFonts w:ascii="Arial" w:hAnsi="Arial" w:cs="Arial"/>
                <w:color w:val="000000"/>
              </w:rPr>
              <w:t>18.</w:t>
            </w:r>
            <w:r w:rsidR="000D434D">
              <w:rPr>
                <w:rFonts w:ascii="Arial" w:hAnsi="Arial" w:cs="Arial"/>
                <w:color w:val="000000"/>
              </w:rPr>
              <w:t>1</w:t>
            </w:r>
          </w:p>
        </w:tc>
      </w:tr>
    </w:tbl>
    <w:p w14:paraId="53F0256C" w14:textId="627249F0" w:rsidR="00CB6B46" w:rsidRDefault="00CB6B46" w:rsidP="00D85A01">
      <w:pPr>
        <w:spacing w:before="240"/>
      </w:pPr>
      <w:r w:rsidRPr="002C2BE7">
        <w:rPr>
          <w:b/>
          <w:bCs/>
        </w:rPr>
        <w:t>Table A1.</w:t>
      </w:r>
      <w:r>
        <w:rPr>
          <w:b/>
          <w:bCs/>
        </w:rPr>
        <w:t>4</w:t>
      </w:r>
      <w:r w:rsidR="00B27E8F">
        <w:rPr>
          <w:b/>
          <w:bCs/>
        </w:rPr>
        <w:t>5</w:t>
      </w:r>
      <w:r w:rsidRPr="00F05224">
        <w:t xml:space="preserve"> Phase 1 </w:t>
      </w:r>
      <w:r>
        <w:t>Infant</w:t>
      </w:r>
      <w:r w:rsidRPr="00F05224">
        <w:t xml:space="preserve"> egg consumption</w:t>
      </w:r>
    </w:p>
    <w:tbl>
      <w:tblPr>
        <w:tblStyle w:val="Style1"/>
        <w:tblW w:w="9076" w:type="dxa"/>
        <w:tblLook w:val="04A0" w:firstRow="1" w:lastRow="0" w:firstColumn="1" w:lastColumn="0" w:noHBand="0" w:noVBand="1"/>
        <w:tblCaption w:val="Phase 1 Infant egg consumption"/>
        <w:tblDescription w:val="The table lists the observation number and sum of egg consumption for Phase 1 infants"/>
      </w:tblPr>
      <w:tblGrid>
        <w:gridCol w:w="2689"/>
        <w:gridCol w:w="2562"/>
        <w:gridCol w:w="3825"/>
      </w:tblGrid>
      <w:tr w:rsidR="00CB6B46" w:rsidRPr="00F05224" w14:paraId="1F14C2EB" w14:textId="77777777" w:rsidTr="004A6B9C">
        <w:trPr>
          <w:cnfStyle w:val="100000000000" w:firstRow="1" w:lastRow="0" w:firstColumn="0" w:lastColumn="0" w:oddVBand="0" w:evenVBand="0" w:oddHBand="0" w:evenHBand="0" w:firstRowFirstColumn="0" w:firstRowLastColumn="0" w:lastRowFirstColumn="0" w:lastRowLastColumn="0"/>
          <w:cantSplit/>
          <w:trHeight w:val="383"/>
          <w:tblHeader/>
        </w:trPr>
        <w:tc>
          <w:tcPr>
            <w:tcW w:w="2689" w:type="dxa"/>
            <w:noWrap/>
            <w:hideMark/>
          </w:tcPr>
          <w:p w14:paraId="144AE367" w14:textId="77777777" w:rsidR="00CB6B46" w:rsidRPr="00F05224" w:rsidRDefault="00CB6B46" w:rsidP="004A6B9C">
            <w:pPr>
              <w:spacing w:before="120" w:after="120" w:line="240" w:lineRule="auto"/>
            </w:pPr>
            <w:r w:rsidRPr="00F05224">
              <w:t>Observation number</w:t>
            </w:r>
          </w:p>
        </w:tc>
        <w:tc>
          <w:tcPr>
            <w:tcW w:w="2562" w:type="dxa"/>
            <w:noWrap/>
            <w:hideMark/>
          </w:tcPr>
          <w:p w14:paraId="1802A8CF" w14:textId="77777777" w:rsidR="00CB6B46" w:rsidRPr="00F05224" w:rsidRDefault="00CB6B46" w:rsidP="004A6B9C">
            <w:pPr>
              <w:spacing w:before="120" w:after="120" w:line="240" w:lineRule="auto"/>
            </w:pPr>
            <w:r w:rsidRPr="00F05224">
              <w:t>Eggs</w:t>
            </w:r>
          </w:p>
        </w:tc>
        <w:tc>
          <w:tcPr>
            <w:tcW w:w="3825" w:type="dxa"/>
            <w:noWrap/>
            <w:hideMark/>
          </w:tcPr>
          <w:p w14:paraId="3912BE21" w14:textId="53D74727" w:rsidR="00CB6B46" w:rsidRPr="00F05224" w:rsidRDefault="00CB6B46" w:rsidP="004A6B9C">
            <w:pPr>
              <w:spacing w:before="120" w:after="120" w:line="240" w:lineRule="auto"/>
            </w:pPr>
            <w:r w:rsidRPr="00F05224">
              <w:t xml:space="preserve">Sum of consumption </w:t>
            </w:r>
            <w:r w:rsidR="003D3A56">
              <w:t>(kg </w:t>
            </w:r>
            <w:r w:rsidR="00CC27B4">
              <w:t>y</w:t>
            </w:r>
            <w:r w:rsidR="00CC27B4" w:rsidRPr="00CC27B4">
              <w:rPr>
                <w:rFonts w:ascii="Arial" w:hAnsi="Arial"/>
                <w:bCs/>
                <w:iCs/>
                <w:vertAlign w:val="superscript"/>
              </w:rPr>
              <w:noBreakHyphen/>
              <w:t>1</w:t>
            </w:r>
            <w:r w:rsidRPr="002B3292">
              <w:rPr>
                <w:rFonts w:cstheme="majorHAnsi"/>
                <w:bCs/>
              </w:rPr>
              <w:t>)</w:t>
            </w:r>
          </w:p>
        </w:tc>
      </w:tr>
      <w:tr w:rsidR="00FD4185" w:rsidRPr="00F05224" w14:paraId="3E3E3E16" w14:textId="77777777" w:rsidTr="004A6B9C">
        <w:trPr>
          <w:cantSplit/>
          <w:trHeight w:val="317"/>
        </w:trPr>
        <w:tc>
          <w:tcPr>
            <w:tcW w:w="2689" w:type="dxa"/>
            <w:noWrap/>
            <w:vAlign w:val="center"/>
            <w:hideMark/>
          </w:tcPr>
          <w:p w14:paraId="7A867D6C" w14:textId="68D836E4" w:rsidR="00FD4185" w:rsidRPr="00F05224" w:rsidRDefault="00FA6674" w:rsidP="00FD4185">
            <w:pPr>
              <w:spacing w:before="120" w:after="120" w:line="240" w:lineRule="auto"/>
            </w:pPr>
            <w:r>
              <w:rPr>
                <w:rFonts w:ascii="Arial" w:hAnsi="Arial" w:cs="Arial"/>
                <w:color w:val="000000"/>
              </w:rPr>
              <w:t>12</w:t>
            </w:r>
          </w:p>
        </w:tc>
        <w:tc>
          <w:tcPr>
            <w:tcW w:w="2562" w:type="dxa"/>
            <w:noWrap/>
            <w:vAlign w:val="center"/>
            <w:hideMark/>
          </w:tcPr>
          <w:p w14:paraId="14868017" w14:textId="57B71BCD" w:rsidR="00FD4185" w:rsidRPr="00F05224" w:rsidRDefault="00FD4185" w:rsidP="00FD4185">
            <w:pPr>
              <w:spacing w:before="120" w:after="120" w:line="240" w:lineRule="auto"/>
            </w:pPr>
            <w:r>
              <w:rPr>
                <w:rFonts w:ascii="Arial" w:hAnsi="Arial" w:cs="Arial"/>
                <w:color w:val="000000"/>
              </w:rPr>
              <w:t>Eggs</w:t>
            </w:r>
          </w:p>
        </w:tc>
        <w:tc>
          <w:tcPr>
            <w:tcW w:w="3825" w:type="dxa"/>
            <w:noWrap/>
            <w:vAlign w:val="center"/>
            <w:hideMark/>
          </w:tcPr>
          <w:p w14:paraId="06EC9C8B" w14:textId="16755DA5" w:rsidR="00FD4185" w:rsidRPr="00F05224" w:rsidRDefault="00FD4185" w:rsidP="00FD4185">
            <w:pPr>
              <w:spacing w:before="120" w:after="120" w:line="240" w:lineRule="auto"/>
            </w:pPr>
            <w:r>
              <w:rPr>
                <w:rFonts w:ascii="Arial" w:hAnsi="Arial" w:cs="Arial"/>
                <w:color w:val="000000"/>
              </w:rPr>
              <w:t>19.3</w:t>
            </w:r>
          </w:p>
        </w:tc>
      </w:tr>
    </w:tbl>
    <w:p w14:paraId="750BBA9C" w14:textId="72EAD665" w:rsidR="00D85A01" w:rsidRDefault="00F05224" w:rsidP="00F27E0F">
      <w:pPr>
        <w:spacing w:before="240"/>
      </w:pPr>
      <w:r w:rsidRPr="00D85A01">
        <w:rPr>
          <w:b/>
          <w:bCs/>
        </w:rPr>
        <w:t>Table A1.</w:t>
      </w:r>
      <w:r w:rsidR="00FD4185">
        <w:rPr>
          <w:b/>
          <w:bCs/>
        </w:rPr>
        <w:t>4</w:t>
      </w:r>
      <w:r w:rsidR="00B27E8F">
        <w:rPr>
          <w:b/>
          <w:bCs/>
        </w:rPr>
        <w:t>6</w:t>
      </w:r>
      <w:r w:rsidRPr="00F05224">
        <w:t xml:space="preserve"> Phase 1 Adult honey consumption</w:t>
      </w:r>
    </w:p>
    <w:tbl>
      <w:tblPr>
        <w:tblStyle w:val="Style1"/>
        <w:tblW w:w="9067" w:type="dxa"/>
        <w:tblLook w:val="04A0" w:firstRow="1" w:lastRow="0" w:firstColumn="1" w:lastColumn="0" w:noHBand="0" w:noVBand="1"/>
        <w:tblCaption w:val="Phase 1 Adult honey consumption"/>
        <w:tblDescription w:val="The table lists the observation number and sum of honey consumption for Phase 1 adults.&#10;"/>
      </w:tblPr>
      <w:tblGrid>
        <w:gridCol w:w="2865"/>
        <w:gridCol w:w="2092"/>
        <w:gridCol w:w="4110"/>
      </w:tblGrid>
      <w:tr w:rsidR="00F05224" w:rsidRPr="00F05224" w14:paraId="6F8F3ED3" w14:textId="77777777" w:rsidTr="002C2BE7">
        <w:trPr>
          <w:cnfStyle w:val="100000000000" w:firstRow="1" w:lastRow="0" w:firstColumn="0" w:lastColumn="0" w:oddVBand="0" w:evenVBand="0" w:oddHBand="0" w:evenHBand="0" w:firstRowFirstColumn="0" w:firstRowLastColumn="0" w:lastRowFirstColumn="0" w:lastRowLastColumn="0"/>
          <w:cantSplit/>
          <w:trHeight w:val="80"/>
          <w:tblHeader/>
        </w:trPr>
        <w:tc>
          <w:tcPr>
            <w:tcW w:w="2865" w:type="dxa"/>
            <w:noWrap/>
            <w:hideMark/>
          </w:tcPr>
          <w:p w14:paraId="2A8AC53E" w14:textId="77777777" w:rsidR="00F05224" w:rsidRPr="00F05224" w:rsidRDefault="00F05224" w:rsidP="00E67958">
            <w:pPr>
              <w:spacing w:before="120" w:after="120" w:line="240" w:lineRule="auto"/>
            </w:pPr>
            <w:r w:rsidRPr="00F05224">
              <w:t>Observation number</w:t>
            </w:r>
          </w:p>
        </w:tc>
        <w:tc>
          <w:tcPr>
            <w:tcW w:w="2092" w:type="dxa"/>
            <w:noWrap/>
            <w:hideMark/>
          </w:tcPr>
          <w:p w14:paraId="28BDADDF" w14:textId="77777777" w:rsidR="00F05224" w:rsidRPr="00F05224" w:rsidRDefault="00F05224" w:rsidP="00E67958">
            <w:pPr>
              <w:spacing w:before="120" w:after="120" w:line="240" w:lineRule="auto"/>
            </w:pPr>
            <w:r w:rsidRPr="00F05224">
              <w:t>Honey</w:t>
            </w:r>
          </w:p>
        </w:tc>
        <w:tc>
          <w:tcPr>
            <w:tcW w:w="4110" w:type="dxa"/>
            <w:noWrap/>
            <w:hideMark/>
          </w:tcPr>
          <w:p w14:paraId="0FC40F65" w14:textId="77337F2D" w:rsidR="00F05224" w:rsidRPr="00F05224" w:rsidRDefault="00F05224" w:rsidP="00E67958">
            <w:pPr>
              <w:spacing w:before="120" w:after="120" w:line="240" w:lineRule="auto"/>
            </w:pPr>
            <w:r w:rsidRPr="00F05224">
              <w:t xml:space="preserve">Sum of consumption </w:t>
            </w:r>
            <w:r w:rsidR="003D3A56">
              <w:t>(kg </w:t>
            </w:r>
            <w:r w:rsidR="00CC27B4">
              <w:t>y</w:t>
            </w:r>
            <w:r w:rsidR="00CC27B4" w:rsidRPr="00CC27B4">
              <w:rPr>
                <w:rFonts w:ascii="Arial" w:hAnsi="Arial"/>
                <w:bCs/>
                <w:iCs/>
                <w:vertAlign w:val="superscript"/>
              </w:rPr>
              <w:noBreakHyphen/>
              <w:t>1</w:t>
            </w:r>
            <w:r w:rsidR="002B3292" w:rsidRPr="002B3292">
              <w:rPr>
                <w:rFonts w:cstheme="majorHAnsi"/>
                <w:bCs/>
              </w:rPr>
              <w:t>)</w:t>
            </w:r>
          </w:p>
        </w:tc>
      </w:tr>
      <w:tr w:rsidR="00FD4185" w:rsidRPr="00F05224" w14:paraId="0AEB3EE3" w14:textId="77777777" w:rsidTr="00FD20CB">
        <w:trPr>
          <w:cantSplit/>
          <w:trHeight w:val="66"/>
        </w:trPr>
        <w:tc>
          <w:tcPr>
            <w:tcW w:w="2865" w:type="dxa"/>
            <w:noWrap/>
            <w:vAlign w:val="center"/>
            <w:hideMark/>
          </w:tcPr>
          <w:p w14:paraId="656A1A23" w14:textId="6D1CB265" w:rsidR="00FD4185" w:rsidRPr="00F05224" w:rsidRDefault="00FA6674" w:rsidP="00FD4185">
            <w:pPr>
              <w:spacing w:before="120" w:after="120" w:line="240" w:lineRule="auto"/>
            </w:pPr>
            <w:r>
              <w:rPr>
                <w:rFonts w:ascii="Arial" w:hAnsi="Arial" w:cs="Arial"/>
                <w:color w:val="000000"/>
              </w:rPr>
              <w:t>229</w:t>
            </w:r>
          </w:p>
        </w:tc>
        <w:tc>
          <w:tcPr>
            <w:tcW w:w="2092" w:type="dxa"/>
            <w:noWrap/>
            <w:vAlign w:val="center"/>
            <w:hideMark/>
          </w:tcPr>
          <w:p w14:paraId="3279A9BA" w14:textId="153E23C5" w:rsidR="00FD4185" w:rsidRPr="00F05224" w:rsidRDefault="00FD4185" w:rsidP="00FD4185">
            <w:pPr>
              <w:spacing w:before="120" w:after="120" w:line="240" w:lineRule="auto"/>
            </w:pPr>
            <w:r>
              <w:rPr>
                <w:rFonts w:ascii="Arial" w:hAnsi="Arial" w:cs="Arial"/>
                <w:color w:val="000000"/>
              </w:rPr>
              <w:t>Honey</w:t>
            </w:r>
          </w:p>
        </w:tc>
        <w:tc>
          <w:tcPr>
            <w:tcW w:w="4110" w:type="dxa"/>
            <w:noWrap/>
            <w:vAlign w:val="center"/>
            <w:hideMark/>
          </w:tcPr>
          <w:p w14:paraId="00710576" w14:textId="68CF03EA" w:rsidR="00FD4185" w:rsidRPr="00F05224" w:rsidRDefault="00FD4185" w:rsidP="00FD4185">
            <w:pPr>
              <w:spacing w:before="120" w:after="120" w:line="240" w:lineRule="auto"/>
            </w:pPr>
            <w:r>
              <w:rPr>
                <w:rFonts w:ascii="Arial" w:hAnsi="Arial" w:cs="Arial"/>
                <w:color w:val="000000"/>
              </w:rPr>
              <w:t>1.1</w:t>
            </w:r>
          </w:p>
        </w:tc>
      </w:tr>
      <w:tr w:rsidR="00FD4185" w:rsidRPr="00F05224" w14:paraId="1EFFFE64" w14:textId="77777777" w:rsidTr="00FD20CB">
        <w:trPr>
          <w:cantSplit/>
          <w:trHeight w:val="66"/>
        </w:trPr>
        <w:tc>
          <w:tcPr>
            <w:tcW w:w="2865" w:type="dxa"/>
            <w:noWrap/>
            <w:vAlign w:val="center"/>
            <w:hideMark/>
          </w:tcPr>
          <w:p w14:paraId="7DD834B9" w14:textId="5460CA35" w:rsidR="00FD4185" w:rsidRPr="00F05224" w:rsidRDefault="00FA6674" w:rsidP="00FD4185">
            <w:pPr>
              <w:spacing w:before="120" w:after="120" w:line="240" w:lineRule="auto"/>
            </w:pPr>
            <w:r>
              <w:rPr>
                <w:rFonts w:ascii="Arial" w:hAnsi="Arial" w:cs="Arial"/>
                <w:color w:val="000000"/>
              </w:rPr>
              <w:t>230</w:t>
            </w:r>
          </w:p>
        </w:tc>
        <w:tc>
          <w:tcPr>
            <w:tcW w:w="2092" w:type="dxa"/>
            <w:noWrap/>
            <w:vAlign w:val="center"/>
            <w:hideMark/>
          </w:tcPr>
          <w:p w14:paraId="6A6B93A1" w14:textId="07E7D77B" w:rsidR="00FD4185" w:rsidRPr="00F05224" w:rsidRDefault="00FD4185" w:rsidP="00FD4185">
            <w:pPr>
              <w:spacing w:before="120" w:after="120" w:line="240" w:lineRule="auto"/>
            </w:pPr>
            <w:r>
              <w:rPr>
                <w:rFonts w:ascii="Arial" w:hAnsi="Arial" w:cs="Arial"/>
                <w:color w:val="000000"/>
              </w:rPr>
              <w:t>Honey</w:t>
            </w:r>
          </w:p>
        </w:tc>
        <w:tc>
          <w:tcPr>
            <w:tcW w:w="4110" w:type="dxa"/>
            <w:noWrap/>
            <w:vAlign w:val="center"/>
            <w:hideMark/>
          </w:tcPr>
          <w:p w14:paraId="3C0B77CE" w14:textId="59E3DA14" w:rsidR="00FD4185" w:rsidRPr="00F05224" w:rsidRDefault="00FD4185" w:rsidP="00FD4185">
            <w:pPr>
              <w:spacing w:before="120" w:after="120" w:line="240" w:lineRule="auto"/>
            </w:pPr>
            <w:r>
              <w:rPr>
                <w:rFonts w:ascii="Arial" w:hAnsi="Arial" w:cs="Arial"/>
                <w:color w:val="000000"/>
              </w:rPr>
              <w:t>0.45</w:t>
            </w:r>
          </w:p>
        </w:tc>
      </w:tr>
      <w:tr w:rsidR="00FD4185" w:rsidRPr="00F05224" w14:paraId="224D27C8" w14:textId="77777777" w:rsidTr="00FD20CB">
        <w:trPr>
          <w:cantSplit/>
          <w:trHeight w:val="66"/>
        </w:trPr>
        <w:tc>
          <w:tcPr>
            <w:tcW w:w="2865" w:type="dxa"/>
            <w:noWrap/>
            <w:vAlign w:val="center"/>
            <w:hideMark/>
          </w:tcPr>
          <w:p w14:paraId="5DCF1306" w14:textId="768A5859" w:rsidR="00FD4185" w:rsidRPr="00F05224" w:rsidRDefault="006F0BED" w:rsidP="00FD4185">
            <w:pPr>
              <w:spacing w:before="120" w:after="120" w:line="240" w:lineRule="auto"/>
            </w:pPr>
            <w:r>
              <w:rPr>
                <w:rFonts w:ascii="Arial" w:hAnsi="Arial" w:cs="Arial"/>
                <w:color w:val="000000"/>
              </w:rPr>
              <w:t>231</w:t>
            </w:r>
          </w:p>
        </w:tc>
        <w:tc>
          <w:tcPr>
            <w:tcW w:w="2092" w:type="dxa"/>
            <w:noWrap/>
            <w:vAlign w:val="center"/>
            <w:hideMark/>
          </w:tcPr>
          <w:p w14:paraId="6C19BF11" w14:textId="54931C24" w:rsidR="00FD4185" w:rsidRPr="00F05224" w:rsidRDefault="00FD4185" w:rsidP="00FD4185">
            <w:pPr>
              <w:spacing w:before="120" w:after="120" w:line="240" w:lineRule="auto"/>
            </w:pPr>
            <w:r>
              <w:rPr>
                <w:rFonts w:ascii="Arial" w:hAnsi="Arial" w:cs="Arial"/>
                <w:color w:val="000000"/>
              </w:rPr>
              <w:t>Honey</w:t>
            </w:r>
          </w:p>
        </w:tc>
        <w:tc>
          <w:tcPr>
            <w:tcW w:w="4110" w:type="dxa"/>
            <w:noWrap/>
            <w:vAlign w:val="center"/>
            <w:hideMark/>
          </w:tcPr>
          <w:p w14:paraId="32C3F2FA" w14:textId="0E315F89" w:rsidR="00FD4185" w:rsidRPr="00F05224" w:rsidRDefault="00FD4185" w:rsidP="00FD4185">
            <w:pPr>
              <w:spacing w:before="120" w:after="120" w:line="240" w:lineRule="auto"/>
            </w:pPr>
            <w:r>
              <w:rPr>
                <w:rFonts w:ascii="Arial" w:hAnsi="Arial" w:cs="Arial"/>
                <w:color w:val="000000"/>
              </w:rPr>
              <w:t>1.1</w:t>
            </w:r>
          </w:p>
        </w:tc>
      </w:tr>
      <w:tr w:rsidR="00FD4185" w:rsidRPr="00F05224" w14:paraId="2F4730AF" w14:textId="77777777" w:rsidTr="00FD20CB">
        <w:trPr>
          <w:cantSplit/>
          <w:trHeight w:val="66"/>
        </w:trPr>
        <w:tc>
          <w:tcPr>
            <w:tcW w:w="2865" w:type="dxa"/>
            <w:noWrap/>
            <w:vAlign w:val="center"/>
            <w:hideMark/>
          </w:tcPr>
          <w:p w14:paraId="04FBD7A9" w14:textId="26B8D829" w:rsidR="00FD4185" w:rsidRPr="00F05224" w:rsidRDefault="006F0BED" w:rsidP="00FD4185">
            <w:pPr>
              <w:spacing w:before="120" w:after="120" w:line="240" w:lineRule="auto"/>
            </w:pPr>
            <w:r>
              <w:rPr>
                <w:rFonts w:ascii="Arial" w:hAnsi="Arial" w:cs="Arial"/>
                <w:color w:val="000000"/>
              </w:rPr>
              <w:t>235</w:t>
            </w:r>
          </w:p>
        </w:tc>
        <w:tc>
          <w:tcPr>
            <w:tcW w:w="2092" w:type="dxa"/>
            <w:noWrap/>
            <w:vAlign w:val="center"/>
            <w:hideMark/>
          </w:tcPr>
          <w:p w14:paraId="4C8D241E" w14:textId="42D9C73D" w:rsidR="00FD4185" w:rsidRPr="00F05224" w:rsidRDefault="00FD4185" w:rsidP="00FD4185">
            <w:pPr>
              <w:spacing w:before="120" w:after="120" w:line="240" w:lineRule="auto"/>
            </w:pPr>
            <w:r>
              <w:rPr>
                <w:rFonts w:ascii="Arial" w:hAnsi="Arial" w:cs="Arial"/>
                <w:color w:val="000000"/>
              </w:rPr>
              <w:t>Honey</w:t>
            </w:r>
          </w:p>
        </w:tc>
        <w:tc>
          <w:tcPr>
            <w:tcW w:w="4110" w:type="dxa"/>
            <w:noWrap/>
            <w:vAlign w:val="center"/>
            <w:hideMark/>
          </w:tcPr>
          <w:p w14:paraId="5DAF75CD" w14:textId="70F195D6" w:rsidR="00FD4185" w:rsidRPr="00F05224" w:rsidRDefault="00FD4185" w:rsidP="00FD4185">
            <w:pPr>
              <w:spacing w:before="120" w:after="120" w:line="240" w:lineRule="auto"/>
            </w:pPr>
            <w:r>
              <w:rPr>
                <w:rFonts w:ascii="Arial" w:hAnsi="Arial" w:cs="Arial"/>
                <w:color w:val="000000"/>
              </w:rPr>
              <w:t>1</w:t>
            </w:r>
          </w:p>
        </w:tc>
      </w:tr>
      <w:tr w:rsidR="00FD4185" w:rsidRPr="00F05224" w14:paraId="0A6A0BA9" w14:textId="77777777" w:rsidTr="00FD20CB">
        <w:trPr>
          <w:cantSplit/>
          <w:trHeight w:val="66"/>
        </w:trPr>
        <w:tc>
          <w:tcPr>
            <w:tcW w:w="2865" w:type="dxa"/>
            <w:noWrap/>
            <w:vAlign w:val="center"/>
            <w:hideMark/>
          </w:tcPr>
          <w:p w14:paraId="5923830A" w14:textId="61DFFD61" w:rsidR="00FD4185" w:rsidRPr="00F05224" w:rsidRDefault="006F0BED" w:rsidP="00FD4185">
            <w:pPr>
              <w:spacing w:before="120" w:after="120" w:line="240" w:lineRule="auto"/>
            </w:pPr>
            <w:r>
              <w:rPr>
                <w:rFonts w:ascii="Arial" w:hAnsi="Arial" w:cs="Arial"/>
                <w:color w:val="000000"/>
              </w:rPr>
              <w:t>239</w:t>
            </w:r>
          </w:p>
        </w:tc>
        <w:tc>
          <w:tcPr>
            <w:tcW w:w="2092" w:type="dxa"/>
            <w:noWrap/>
            <w:vAlign w:val="center"/>
            <w:hideMark/>
          </w:tcPr>
          <w:p w14:paraId="4266EBD4" w14:textId="6EF26D6C" w:rsidR="00FD4185" w:rsidRPr="00F05224" w:rsidRDefault="00FD4185" w:rsidP="00FD4185">
            <w:pPr>
              <w:spacing w:before="120" w:after="120" w:line="240" w:lineRule="auto"/>
            </w:pPr>
            <w:r>
              <w:rPr>
                <w:rFonts w:ascii="Arial" w:hAnsi="Arial" w:cs="Arial"/>
                <w:color w:val="000000"/>
              </w:rPr>
              <w:t>Honey</w:t>
            </w:r>
          </w:p>
        </w:tc>
        <w:tc>
          <w:tcPr>
            <w:tcW w:w="4110" w:type="dxa"/>
            <w:noWrap/>
            <w:vAlign w:val="center"/>
            <w:hideMark/>
          </w:tcPr>
          <w:p w14:paraId="0171EBA7" w14:textId="2F88B038" w:rsidR="00FD4185" w:rsidRPr="00F05224" w:rsidRDefault="00FD4185" w:rsidP="00FD4185">
            <w:pPr>
              <w:spacing w:before="120" w:after="120" w:line="240" w:lineRule="auto"/>
            </w:pPr>
            <w:r>
              <w:rPr>
                <w:rFonts w:ascii="Arial" w:hAnsi="Arial" w:cs="Arial"/>
                <w:color w:val="000000"/>
              </w:rPr>
              <w:t>1</w:t>
            </w:r>
          </w:p>
        </w:tc>
      </w:tr>
    </w:tbl>
    <w:p w14:paraId="2809C01F" w14:textId="78861554" w:rsidR="00784CF3" w:rsidRPr="001354B0" w:rsidRDefault="00784CF3" w:rsidP="00CF211A">
      <w:pPr>
        <w:spacing w:before="240"/>
        <w:sectPr w:rsidR="00784CF3" w:rsidRPr="001354B0" w:rsidSect="00A53D60">
          <w:footerReference w:type="default" r:id="rId135"/>
          <w:pgSz w:w="11900" w:h="16820"/>
          <w:pgMar w:top="1440" w:right="1440" w:bottom="1440" w:left="1440" w:header="708" w:footer="708" w:gutter="0"/>
          <w:cols w:space="708"/>
          <w:docGrid w:linePitch="360"/>
        </w:sectPr>
      </w:pPr>
    </w:p>
    <w:p w14:paraId="52806085" w14:textId="77777777" w:rsidR="001354B0" w:rsidRDefault="001354B0" w:rsidP="00E67958">
      <w:pPr>
        <w:pStyle w:val="Heading3"/>
        <w:spacing w:line="360" w:lineRule="auto"/>
      </w:pPr>
      <w:bookmarkStart w:id="432" w:name="_Toc129855056"/>
      <w:bookmarkStart w:id="433" w:name="_Toc160025891"/>
      <w:bookmarkStart w:id="434" w:name="_Toc193707427"/>
      <w:bookmarkStart w:id="435" w:name="_Toc225428780"/>
      <w:r w:rsidRPr="001354B0">
        <w:lastRenderedPageBreak/>
        <w:t>Appendix A2 Postal Survey</w:t>
      </w:r>
      <w:bookmarkEnd w:id="432"/>
      <w:bookmarkEnd w:id="433"/>
      <w:bookmarkEnd w:id="434"/>
      <w:bookmarkEnd w:id="435"/>
    </w:p>
    <w:p w14:paraId="115194CD" w14:textId="77777777" w:rsidR="005D01BB" w:rsidRPr="005C1A05" w:rsidRDefault="005D01BB" w:rsidP="00E67958">
      <w:pPr>
        <w:spacing w:before="240"/>
      </w:pPr>
      <w:bookmarkStart w:id="436" w:name="_Toc129855057"/>
      <w:r w:rsidRPr="005C1A05">
        <w:t>The postal survey produces an independent data set from a broad cross section of the population living in the area potentially providing a means to identify new or modified habits to target during the face-to-face surveys or focus group discussions.</w:t>
      </w:r>
    </w:p>
    <w:p w14:paraId="487D8775" w14:textId="246BF53E" w:rsidR="003D3A56" w:rsidRDefault="005D01BB" w:rsidP="00E67958">
      <w:pPr>
        <w:spacing w:before="240"/>
      </w:pPr>
      <w:r w:rsidRPr="005C1A05">
        <w:t xml:space="preserve">The postal survey helps refine and revise the face-to-face survey plans and identify optimal geographic areas to target during the face-to-face surveys. It provides additional information on potential sites for the collection of observational data and indicated the optimum timings to visit each survey location. Furthermore, the postal survey provides contacts for individuals and groups to follow up with and a wider list of activities that merit further investigation in the later </w:t>
      </w:r>
      <w:r w:rsidR="00C82FDE" w:rsidRPr="005C1A05">
        <w:t>face</w:t>
      </w:r>
      <w:r w:rsidR="00C82FDE">
        <w:t>-</w:t>
      </w:r>
      <w:r w:rsidR="00C82FDE" w:rsidRPr="005C1A05">
        <w:t>to</w:t>
      </w:r>
      <w:r w:rsidR="00C82FDE">
        <w:t>-</w:t>
      </w:r>
      <w:r w:rsidRPr="005C1A05">
        <w:t>face survey work. Follow up with contacts was only undertaken if specific permission was granted by the survey respondent(s)</w:t>
      </w:r>
      <w:bookmarkEnd w:id="436"/>
      <w:r w:rsidRPr="005C1A05">
        <w:t>.</w:t>
      </w:r>
    </w:p>
    <w:p w14:paraId="3B35A5F4" w14:textId="498DB27F" w:rsidR="00D8722E" w:rsidRPr="001354B0" w:rsidRDefault="00D8722E" w:rsidP="00D8722E">
      <w:pPr>
        <w:pStyle w:val="Heading4"/>
        <w:spacing w:line="360" w:lineRule="auto"/>
      </w:pPr>
      <w:r w:rsidRPr="001354B0">
        <w:t>A</w:t>
      </w:r>
      <w:r>
        <w:t>2</w:t>
      </w:r>
      <w:r w:rsidRPr="001354B0">
        <w:t>.1</w:t>
      </w:r>
      <w:r>
        <w:tab/>
        <w:t>Postal Survey Results</w:t>
      </w:r>
    </w:p>
    <w:p w14:paraId="007E30CB" w14:textId="036E6A8D" w:rsidR="001201B6" w:rsidRPr="00644772" w:rsidRDefault="001201B6" w:rsidP="001201B6">
      <w:pPr>
        <w:pStyle w:val="Heading4"/>
      </w:pPr>
      <w:r w:rsidRPr="00644772">
        <w:t>A2.1.</w:t>
      </w:r>
      <w:r>
        <w:t>1</w:t>
      </w:r>
      <w:r w:rsidRPr="00644772">
        <w:t xml:space="preserve"> </w:t>
      </w:r>
      <w:r>
        <w:t>Terrestrial</w:t>
      </w:r>
      <w:r w:rsidRPr="00644772">
        <w:t xml:space="preserve"> External Exposure</w:t>
      </w:r>
    </w:p>
    <w:p w14:paraId="4F6D0C4F" w14:textId="34700E05" w:rsidR="00573D8A" w:rsidRPr="00573D8A" w:rsidRDefault="00573D8A" w:rsidP="00E67958">
      <w:pPr>
        <w:spacing w:before="240"/>
      </w:pPr>
      <w:r w:rsidRPr="00573D8A">
        <w:t xml:space="preserve">Several respondents report undertaking a range of terrestrial activities within 5km of the </w:t>
      </w:r>
      <w:r w:rsidR="00090CB6">
        <w:t>Dounreay</w:t>
      </w:r>
      <w:r w:rsidRPr="00573D8A">
        <w:t xml:space="preserve"> site (Figure A2</w:t>
      </w:r>
      <w:r w:rsidR="007C0ABA">
        <w:t>.1</w:t>
      </w:r>
      <w:r w:rsidRPr="00573D8A">
        <w:t>).</w:t>
      </w:r>
    </w:p>
    <w:p w14:paraId="257E13CF" w14:textId="027E8606" w:rsidR="00573D8A" w:rsidRPr="00573D8A" w:rsidRDefault="00573D8A" w:rsidP="00E67958">
      <w:pPr>
        <w:spacing w:before="240"/>
      </w:pPr>
      <w:r w:rsidRPr="00573D8A">
        <w:t>Rambling/walking</w:t>
      </w:r>
      <w:r w:rsidR="00323FA7">
        <w:t>, dog walking and cycling</w:t>
      </w:r>
      <w:r w:rsidRPr="00573D8A">
        <w:t xml:space="preserve"> w</w:t>
      </w:r>
      <w:r w:rsidR="00323FA7">
        <w:t>ere</w:t>
      </w:r>
      <w:r w:rsidRPr="00573D8A">
        <w:t xml:space="preserve"> the most popular activit</w:t>
      </w:r>
      <w:r w:rsidR="00323FA7">
        <w:t>ies</w:t>
      </w:r>
      <w:r w:rsidRPr="00573D8A">
        <w:t xml:space="preserve"> within 1km of the site (</w:t>
      </w:r>
      <w:r w:rsidR="00323FA7">
        <w:t>3</w:t>
      </w:r>
      <w:r w:rsidRPr="00573D8A">
        <w:t xml:space="preserve"> respondents</w:t>
      </w:r>
      <w:r w:rsidR="00323FA7">
        <w:t xml:space="preserve"> each</w:t>
      </w:r>
      <w:r w:rsidRPr="00573D8A">
        <w:t>).</w:t>
      </w:r>
    </w:p>
    <w:p w14:paraId="70CAAF42" w14:textId="25CA9862" w:rsidR="00573D8A" w:rsidRPr="00573D8A" w:rsidRDefault="00573D8A" w:rsidP="00E67958">
      <w:pPr>
        <w:spacing w:before="240"/>
      </w:pPr>
      <w:r w:rsidRPr="00573D8A">
        <w:t>Within 5km of the site rambling/walking was the most popular activity (</w:t>
      </w:r>
      <w:r w:rsidR="00323FA7">
        <w:t xml:space="preserve">22 </w:t>
      </w:r>
      <w:r w:rsidRPr="00573D8A">
        <w:t xml:space="preserve">respondents) followed by </w:t>
      </w:r>
      <w:r w:rsidR="008A5775">
        <w:t>dog walking</w:t>
      </w:r>
      <w:r w:rsidRPr="00573D8A">
        <w:t xml:space="preserve"> (</w:t>
      </w:r>
      <w:r w:rsidR="008A5775">
        <w:t>17</w:t>
      </w:r>
      <w:r w:rsidRPr="00573D8A">
        <w:t xml:space="preserve"> respondents)</w:t>
      </w:r>
      <w:r w:rsidR="008A5775">
        <w:t xml:space="preserve"> and bird/nature watching</w:t>
      </w:r>
      <w:r w:rsidR="00707168">
        <w:t xml:space="preserve"> (12 respon</w:t>
      </w:r>
      <w:r w:rsidRPr="00573D8A">
        <w:t>dents</w:t>
      </w:r>
      <w:r w:rsidR="00707168">
        <w:t>)</w:t>
      </w:r>
      <w:r w:rsidRPr="00573D8A">
        <w:t>.</w:t>
      </w:r>
    </w:p>
    <w:p w14:paraId="456569EC" w14:textId="77777777" w:rsidR="00E246DD" w:rsidRDefault="00E246DD">
      <w:pPr>
        <w:spacing w:after="0" w:line="240" w:lineRule="auto"/>
        <w:rPr>
          <w:b/>
          <w:bCs/>
        </w:rPr>
      </w:pPr>
      <w:r>
        <w:rPr>
          <w:b/>
          <w:bCs/>
        </w:rPr>
        <w:br w:type="page"/>
      </w:r>
    </w:p>
    <w:p w14:paraId="5BC6DDF7" w14:textId="28FB2273" w:rsidR="00E246DD" w:rsidRPr="00573D8A" w:rsidRDefault="00E246DD" w:rsidP="00E246DD">
      <w:r w:rsidRPr="00756EFF">
        <w:rPr>
          <w:b/>
          <w:bCs/>
        </w:rPr>
        <w:lastRenderedPageBreak/>
        <w:t>Figure A2.</w:t>
      </w:r>
      <w:r>
        <w:rPr>
          <w:b/>
          <w:bCs/>
        </w:rPr>
        <w:t>1</w:t>
      </w:r>
      <w:r w:rsidRPr="00573D8A">
        <w:t xml:space="preserve"> Overview of the number of respondents participating in terrestrial activities in the 1km and 5km survey areas</w:t>
      </w:r>
    </w:p>
    <w:p w14:paraId="475A3CDE" w14:textId="09D9916D" w:rsidR="00756EFF" w:rsidRDefault="00FA4BA0" w:rsidP="00756EFF">
      <w:pPr>
        <w:keepNext/>
        <w:spacing w:before="240"/>
      </w:pPr>
      <w:r>
        <w:rPr>
          <w:noProof/>
        </w:rPr>
        <w:drawing>
          <wp:inline distT="0" distB="0" distL="0" distR="0" wp14:anchorId="7AACC235" wp14:editId="72FB0710">
            <wp:extent cx="5731510" cy="3505835"/>
            <wp:effectExtent l="0" t="0" r="2540" b="18415"/>
            <wp:docPr id="1239032777" name="Chart 1" descr="This bar chart illustrates the number of respondents participating in terrestrial activities in the 1km and 5km survey areas. These activities include cycling, dog walking, golfing etc. With highest numbers for rambling/walking, dog walking and bird/nature walking in the 1-5km range.">
              <a:extLst xmlns:a="http://schemas.openxmlformats.org/drawingml/2006/main">
                <a:ext uri="{FF2B5EF4-FFF2-40B4-BE49-F238E27FC236}">
                  <a16:creationId xmlns:a16="http://schemas.microsoft.com/office/drawing/2014/main" id="{7AC6ACF0-71FD-46F5-55E5-446EA43660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3C7F6BE5" w14:textId="097BC225" w:rsidR="00573D8A" w:rsidRDefault="00573D8A" w:rsidP="00E67958">
      <w:r>
        <w:t>The location where the range of activities</w:t>
      </w:r>
      <w:r w:rsidR="00641B63">
        <w:t xml:space="preserve"> within 5km</w:t>
      </w:r>
      <w:r>
        <w:t xml:space="preserve"> are reported are listed </w:t>
      </w:r>
      <w:r w:rsidR="00B522FF">
        <w:t xml:space="preserve">below </w:t>
      </w:r>
      <w:r>
        <w:t xml:space="preserve">with </w:t>
      </w:r>
      <w:r w:rsidR="00BD4943">
        <w:t>Buldoo</w:t>
      </w:r>
      <w:r>
        <w:t xml:space="preserve"> having the widest range of activities (1</w:t>
      </w:r>
      <w:r w:rsidR="00BD4943">
        <w:t>0</w:t>
      </w:r>
      <w:r>
        <w:t xml:space="preserve"> different activities). Rambling/walking and </w:t>
      </w:r>
      <w:r w:rsidR="006266E2">
        <w:t>dog walking</w:t>
      </w:r>
      <w:r>
        <w:t xml:space="preserve"> were the two activities undertaken at more sites than any other activity, 2</w:t>
      </w:r>
      <w:r w:rsidR="003153FF">
        <w:t>5</w:t>
      </w:r>
      <w:r>
        <w:t xml:space="preserve"> and </w:t>
      </w:r>
      <w:r w:rsidR="006266E2">
        <w:t>2</w:t>
      </w:r>
      <w:r w:rsidR="001C683E">
        <w:t>1</w:t>
      </w:r>
      <w:r>
        <w:t xml:space="preserve"> locations respectively.</w:t>
      </w:r>
    </w:p>
    <w:p w14:paraId="7A500A10" w14:textId="1CF9F4A9" w:rsidR="00195A05" w:rsidRDefault="0014377E" w:rsidP="00E67958">
      <w:r>
        <w:t>Beekeeping</w:t>
      </w:r>
      <w:r w:rsidR="00195A05">
        <w:t xml:space="preserve">: </w:t>
      </w:r>
      <w:r>
        <w:t>Within 5km</w:t>
      </w:r>
      <w:r w:rsidR="000D7FE2">
        <w:t>.</w:t>
      </w:r>
    </w:p>
    <w:p w14:paraId="794F90ED" w14:textId="2975C3F1" w:rsidR="00195A05" w:rsidRDefault="00195A05" w:rsidP="00E67958">
      <w:r w:rsidRPr="00573D8A">
        <w:t>Bird/</w:t>
      </w:r>
      <w:r w:rsidR="00F40C03">
        <w:t>n</w:t>
      </w:r>
      <w:r w:rsidRPr="00573D8A">
        <w:t>ature</w:t>
      </w:r>
      <w:r w:rsidR="00F40C03">
        <w:t xml:space="preserve"> w</w:t>
      </w:r>
      <w:r w:rsidRPr="00573D8A">
        <w:t>atching</w:t>
      </w:r>
      <w:r>
        <w:t>:</w:t>
      </w:r>
      <w:r w:rsidRPr="00195A05">
        <w:t xml:space="preserve"> </w:t>
      </w:r>
      <w:r w:rsidR="003F2057">
        <w:t>Reay Golf Course, Sandside area, Achreamie, Crosskirk, Broubster forest, Achvarasdal, ne</w:t>
      </w:r>
      <w:r w:rsidR="00BA4021">
        <w:t>a</w:t>
      </w:r>
      <w:r w:rsidR="003F2057">
        <w:t xml:space="preserve">r Reay village hall, near Fresgoe, </w:t>
      </w:r>
      <w:r w:rsidR="00576C4F">
        <w:t>W</w:t>
      </w:r>
      <w:r w:rsidR="00B80C84">
        <w:t xml:space="preserve">ind </w:t>
      </w:r>
      <w:r w:rsidR="00576C4F">
        <w:t>F</w:t>
      </w:r>
      <w:r w:rsidR="00B80C84">
        <w:t xml:space="preserve">arm, Sandside beach, Sandside head, Buldoo, </w:t>
      </w:r>
      <w:r w:rsidR="0028300C">
        <w:t>Cnoc</w:t>
      </w:r>
      <w:r w:rsidR="004059E8">
        <w:t xml:space="preserve"> na h-Uiseig</w:t>
      </w:r>
      <w:r w:rsidR="00B80C84">
        <w:t xml:space="preserve"> (by Dounreay), east of Oigin’s Geo</w:t>
      </w:r>
      <w:r w:rsidR="009966BB">
        <w:t xml:space="preserve"> (by Dounreay)</w:t>
      </w:r>
      <w:r w:rsidR="00B80C84">
        <w:t xml:space="preserve">, </w:t>
      </w:r>
      <w:r w:rsidR="009B4956">
        <w:t>southwest</w:t>
      </w:r>
      <w:r w:rsidR="00056C92">
        <w:t xml:space="preserve"> of Reay, within 5km (just west of Broubster forest)</w:t>
      </w:r>
      <w:r w:rsidR="000D7FE2">
        <w:t>.</w:t>
      </w:r>
    </w:p>
    <w:p w14:paraId="09A2B28B" w14:textId="18A37B71" w:rsidR="004C691A" w:rsidRDefault="004C691A" w:rsidP="00E67958">
      <w:r w:rsidRPr="00573D8A">
        <w:t>Boat maintenance</w:t>
      </w:r>
      <w:r>
        <w:t xml:space="preserve">: </w:t>
      </w:r>
      <w:r w:rsidR="00056C92">
        <w:t>Reay.</w:t>
      </w:r>
    </w:p>
    <w:p w14:paraId="7A239B49" w14:textId="07018B8E" w:rsidR="000A1B94" w:rsidRDefault="000A1B94" w:rsidP="00E67958">
      <w:r>
        <w:t xml:space="preserve">Coastguard training: </w:t>
      </w:r>
      <w:r w:rsidR="00102838">
        <w:t>near Hill of Lybster.</w:t>
      </w:r>
    </w:p>
    <w:p w14:paraId="7881CDE7" w14:textId="1C496D2F" w:rsidR="00195A05" w:rsidRPr="00573D8A" w:rsidRDefault="00195A05" w:rsidP="00E67958">
      <w:r w:rsidRPr="00573D8A">
        <w:t xml:space="preserve">Collecting </w:t>
      </w:r>
      <w:r w:rsidR="00F40C03">
        <w:t>w</w:t>
      </w:r>
      <w:r w:rsidRPr="00573D8A">
        <w:t xml:space="preserve">ild </w:t>
      </w:r>
      <w:r w:rsidR="00F40C03">
        <w:t>p</w:t>
      </w:r>
      <w:r w:rsidRPr="00573D8A">
        <w:t>roduce</w:t>
      </w:r>
      <w:r>
        <w:t xml:space="preserve">: </w:t>
      </w:r>
      <w:r w:rsidR="000A1B94">
        <w:t>Achreamie, near Isauld, Buldoo</w:t>
      </w:r>
      <w:r w:rsidR="000D7FE2">
        <w:t>.</w:t>
      </w:r>
    </w:p>
    <w:p w14:paraId="3FCC5CBE" w14:textId="21CEE8C3" w:rsidR="00573D8A" w:rsidRDefault="00921F3F" w:rsidP="00E67958">
      <w:r w:rsidRPr="00573D8A">
        <w:lastRenderedPageBreak/>
        <w:t>Cycling</w:t>
      </w:r>
      <w:r>
        <w:t>:</w:t>
      </w:r>
      <w:r w:rsidR="00195A05" w:rsidRPr="00195A05">
        <w:t xml:space="preserve"> </w:t>
      </w:r>
      <w:r w:rsidR="00102838">
        <w:t xml:space="preserve">Reay, Broubster forest, near Shebster, near Stemster Hill, near Upper Dounreay, Buldoo, Bridge of Forss, </w:t>
      </w:r>
      <w:r w:rsidR="00935311">
        <w:t xml:space="preserve">near Achreamie, </w:t>
      </w:r>
      <w:r w:rsidR="00102838">
        <w:t>within 1km</w:t>
      </w:r>
      <w:r w:rsidR="00EC178F">
        <w:t xml:space="preserve"> and all over 5km.</w:t>
      </w:r>
    </w:p>
    <w:p w14:paraId="69E8600D" w14:textId="0302AB75" w:rsidR="00195A05" w:rsidRDefault="00195A05" w:rsidP="00E67958">
      <w:r>
        <w:t xml:space="preserve">Dog </w:t>
      </w:r>
      <w:r w:rsidR="00F40C03">
        <w:t>w</w:t>
      </w:r>
      <w:r>
        <w:t xml:space="preserve">alking: </w:t>
      </w:r>
      <w:r w:rsidR="00144CEC">
        <w:t>near Fresgoe, Reay, Shebster, Reay Golf Course, Sandside are</w:t>
      </w:r>
      <w:r w:rsidR="003D2912">
        <w:t>a</w:t>
      </w:r>
      <w:r w:rsidR="00144CEC">
        <w:t xml:space="preserve">, Achreamie, Crosskirk, </w:t>
      </w:r>
      <w:r w:rsidR="00576C4F">
        <w:t>Wind Farm, near Achvarasdal, Cnoc an Fhreiceadain, Broubster forest</w:t>
      </w:r>
      <w:r w:rsidR="00C97BF9">
        <w:t>,</w:t>
      </w:r>
      <w:r w:rsidR="003153FF">
        <w:t xml:space="preserve"> </w:t>
      </w:r>
      <w:r w:rsidR="004D0871">
        <w:t xml:space="preserve">west of Broubster forest within 5km, </w:t>
      </w:r>
      <w:r w:rsidR="00957BB5">
        <w:t>near Crosskirk, Cnoc Urray (by Dounreay)</w:t>
      </w:r>
      <w:r w:rsidR="00761EC6">
        <w:t>,</w:t>
      </w:r>
      <w:r w:rsidR="004059E8">
        <w:t xml:space="preserve"> near Reay, Achvarasdal, near Reay village hall, </w:t>
      </w:r>
      <w:r w:rsidR="00112170">
        <w:t>West Shebster</w:t>
      </w:r>
      <w:r w:rsidR="001B6AE0">
        <w:t xml:space="preserve"> (by Broubster forest), Buldoo, all over 5km and near Oigin’s Geo</w:t>
      </w:r>
      <w:r w:rsidR="009966BB">
        <w:t xml:space="preserve"> (by Dounreay)</w:t>
      </w:r>
      <w:r w:rsidR="000D7FE2">
        <w:t>.</w:t>
      </w:r>
    </w:p>
    <w:p w14:paraId="2B77D69A" w14:textId="2CED2CA0" w:rsidR="00195A05" w:rsidRDefault="00195A05" w:rsidP="00E67958">
      <w:r w:rsidRPr="00573D8A">
        <w:t>Farming</w:t>
      </w:r>
      <w:r w:rsidR="001B14B3">
        <w:t>:</w:t>
      </w:r>
      <w:r w:rsidRPr="00573D8A">
        <w:t xml:space="preserve"> </w:t>
      </w:r>
      <w:r w:rsidR="004B0DA4">
        <w:t>Achreamie, Skaill, Crosskirk, Buldoo and within 5km.</w:t>
      </w:r>
    </w:p>
    <w:p w14:paraId="4111ECA5" w14:textId="2407C371" w:rsidR="004B0DA4" w:rsidRDefault="00BA4ECE" w:rsidP="00E67958">
      <w:r>
        <w:t>Flying drone: All over 5km.</w:t>
      </w:r>
    </w:p>
    <w:p w14:paraId="4DA4D07C" w14:textId="539B3170" w:rsidR="00195A05" w:rsidRDefault="00195A05" w:rsidP="00E67958">
      <w:r w:rsidRPr="00573D8A">
        <w:t>Gardening</w:t>
      </w:r>
      <w:r>
        <w:t>:</w:t>
      </w:r>
      <w:r w:rsidRPr="00195A05">
        <w:t xml:space="preserve"> </w:t>
      </w:r>
      <w:r w:rsidR="00714BA3">
        <w:t xml:space="preserve">Crosskirk, Achvarasdal, Achreamie, Isauld, near Crosskirk, near Dounreay, Isauld, near Reay, </w:t>
      </w:r>
      <w:r w:rsidR="009B4956">
        <w:t>Shebster</w:t>
      </w:r>
      <w:r w:rsidR="00714BA3">
        <w:t>, Buldoo, Reay</w:t>
      </w:r>
      <w:r w:rsidR="000D7FE2">
        <w:t>.</w:t>
      </w:r>
    </w:p>
    <w:p w14:paraId="0E83016E" w14:textId="787F1F68" w:rsidR="00340586" w:rsidRDefault="00436331" w:rsidP="00E67958">
      <w:r>
        <w:t>Geoc</w:t>
      </w:r>
      <w:r w:rsidR="00340586">
        <w:t>aching: Achvarasdal, St Mary’s Well</w:t>
      </w:r>
      <w:r w:rsidR="00555258">
        <w:t xml:space="preserve"> (near Crosskirk)</w:t>
      </w:r>
      <w:r w:rsidR="002E7DD9">
        <w:t xml:space="preserve"> and Crosskirk.</w:t>
      </w:r>
    </w:p>
    <w:p w14:paraId="2E346970" w14:textId="59E21D35" w:rsidR="00195A05" w:rsidRDefault="00195A05" w:rsidP="00E67958">
      <w:r w:rsidRPr="00573D8A">
        <w:t>Golfing</w:t>
      </w:r>
      <w:r>
        <w:t>:</w:t>
      </w:r>
      <w:r w:rsidRPr="00195A05">
        <w:t xml:space="preserve"> </w:t>
      </w:r>
      <w:r w:rsidR="00AD0A90">
        <w:t>Golf Club</w:t>
      </w:r>
      <w:r w:rsidR="000D7FE2">
        <w:t>.</w:t>
      </w:r>
    </w:p>
    <w:p w14:paraId="366334FC" w14:textId="66722E8E" w:rsidR="000D7FE2" w:rsidRDefault="000D7FE2" w:rsidP="00E67958">
      <w:r>
        <w:t xml:space="preserve">Photography: </w:t>
      </w:r>
      <w:r w:rsidR="00AD0A90">
        <w:t>Reay and the surrounding area.</w:t>
      </w:r>
    </w:p>
    <w:p w14:paraId="61BEFE91" w14:textId="26C61346" w:rsidR="00AD0A90" w:rsidRDefault="00AD0A90" w:rsidP="00AD0A90">
      <w:r w:rsidRPr="00573D8A">
        <w:t>Playing</w:t>
      </w:r>
      <w:r>
        <w:t xml:space="preserve">: </w:t>
      </w:r>
      <w:r w:rsidR="00034FF1">
        <w:t>Reay and Buldoo</w:t>
      </w:r>
      <w:r>
        <w:t>.</w:t>
      </w:r>
    </w:p>
    <w:p w14:paraId="31F84AE5" w14:textId="0B1D5E77" w:rsidR="003D3A56" w:rsidRDefault="00921F3F" w:rsidP="00E67958">
      <w:r w:rsidRPr="00573D8A">
        <w:t>Rambling/</w:t>
      </w:r>
      <w:r w:rsidR="00F40C03">
        <w:t>w</w:t>
      </w:r>
      <w:r w:rsidRPr="00573D8A">
        <w:t>alking</w:t>
      </w:r>
      <w:r>
        <w:t xml:space="preserve">: </w:t>
      </w:r>
      <w:r w:rsidR="00E12F60">
        <w:t xml:space="preserve">Achvarasdal, </w:t>
      </w:r>
      <w:r w:rsidR="00FA3BF3">
        <w:t>a</w:t>
      </w:r>
      <w:r w:rsidR="00E12F60">
        <w:t>ll over</w:t>
      </w:r>
      <w:r w:rsidR="00FA3BF3">
        <w:t xml:space="preserve"> 1 - 5km, </w:t>
      </w:r>
      <w:r w:rsidR="00655A98">
        <w:t>Wind Farm, Broubster forest, Buldoo, near Wind Farm, Cnoc Urray (by Dounreay), Crosskirk, Forss, Fresgoe, Hill of Lybster, Hill of Shebster, near Crosskirk, near Reay, near Reay village hall, Reay, Reay Golf Course, Sandside area, Sandside Head, Shebster, west of Reay within 5km, west of Sandside Bay, within 1km</w:t>
      </w:r>
      <w:r w:rsidR="003D3A56">
        <w:t>.</w:t>
      </w:r>
    </w:p>
    <w:p w14:paraId="14F6923B" w14:textId="1ED41770" w:rsidR="00195A05" w:rsidRDefault="00195A05" w:rsidP="00E67958">
      <w:r w:rsidRPr="00573D8A">
        <w:t>Running/</w:t>
      </w:r>
      <w:r w:rsidR="00F40C03">
        <w:t>j</w:t>
      </w:r>
      <w:r w:rsidRPr="00573D8A">
        <w:t>ogging</w:t>
      </w:r>
      <w:r>
        <w:t>:</w:t>
      </w:r>
      <w:r w:rsidRPr="00195A05">
        <w:t xml:space="preserve"> </w:t>
      </w:r>
      <w:r w:rsidR="00E87C62">
        <w:t>Fresgoe and Broubster forest</w:t>
      </w:r>
      <w:r w:rsidR="000D7FE2">
        <w:t>.</w:t>
      </w:r>
    </w:p>
    <w:p w14:paraId="7C843A0E" w14:textId="5BCC45DA" w:rsidR="00921F3F" w:rsidRDefault="00921F3F" w:rsidP="00E67958">
      <w:r w:rsidRPr="00573D8A">
        <w:t>Sitting/</w:t>
      </w:r>
      <w:r w:rsidR="00F40C03">
        <w:t>p</w:t>
      </w:r>
      <w:r w:rsidRPr="00573D8A">
        <w:t>icnicking</w:t>
      </w:r>
      <w:r w:rsidR="00337EBD">
        <w:t>/BBQ</w:t>
      </w:r>
      <w:r>
        <w:t>:</w:t>
      </w:r>
      <w:r w:rsidR="00195A05" w:rsidRPr="00195A05">
        <w:t xml:space="preserve"> </w:t>
      </w:r>
      <w:r w:rsidR="00E87C62">
        <w:t>Achreamie, Cnoc Urray (by Dounreay), Buldoo, Reay, Crosskirk and around Bridge of Forss.</w:t>
      </w:r>
    </w:p>
    <w:p w14:paraId="7D9AFB8B" w14:textId="14C6510F" w:rsidR="008E6622" w:rsidRDefault="00E87C62" w:rsidP="00E67958">
      <w:r>
        <w:t>Stalking/</w:t>
      </w:r>
      <w:r w:rsidR="00F40C03">
        <w:t>s</w:t>
      </w:r>
      <w:r w:rsidR="008E6622">
        <w:t>hooting: Buldoo.</w:t>
      </w:r>
    </w:p>
    <w:p w14:paraId="1B058884" w14:textId="77777777" w:rsidR="008E6622" w:rsidRDefault="008E6622" w:rsidP="00E67958">
      <w:r>
        <w:t>Visiting: Lybster.</w:t>
      </w:r>
    </w:p>
    <w:p w14:paraId="1C45E4BD" w14:textId="5B9BE614" w:rsidR="009B4956" w:rsidRDefault="004C1711" w:rsidP="00644772">
      <w:r>
        <w:lastRenderedPageBreak/>
        <w:t>Work related (on farmland): All over 5km.</w:t>
      </w:r>
      <w:bookmarkStart w:id="437" w:name="_Toc504467032"/>
      <w:bookmarkStart w:id="438" w:name="_Toc506278957"/>
      <w:bookmarkStart w:id="439" w:name="_Toc161908584"/>
      <w:bookmarkStart w:id="440" w:name="_Toc187833442"/>
    </w:p>
    <w:p w14:paraId="0227F55C" w14:textId="013D76D5" w:rsidR="00573D8A" w:rsidRPr="00644772" w:rsidRDefault="00573D8A" w:rsidP="009B4956">
      <w:pPr>
        <w:pStyle w:val="Heading4"/>
      </w:pPr>
      <w:r w:rsidRPr="00644772">
        <w:t>A2.1.</w:t>
      </w:r>
      <w:r w:rsidR="00F532B4">
        <w:t>2</w:t>
      </w:r>
      <w:r w:rsidRPr="00644772">
        <w:t xml:space="preserve"> Aquatic External Exposure</w:t>
      </w:r>
      <w:bookmarkEnd w:id="437"/>
      <w:bookmarkEnd w:id="438"/>
      <w:bookmarkEnd w:id="439"/>
      <w:bookmarkEnd w:id="440"/>
    </w:p>
    <w:p w14:paraId="51FC6E63" w14:textId="29E5A328" w:rsidR="00573D8A" w:rsidRPr="00573D8A" w:rsidRDefault="00573D8A" w:rsidP="00CF211A">
      <w:pPr>
        <w:spacing w:before="240"/>
      </w:pPr>
      <w:r w:rsidRPr="00573D8A">
        <w:t>Several households reported they engaged in aquatic activities within the survey area. The total number of respondents undertaking each aquatic activity, either in or on the water are presented in Figure A2.</w:t>
      </w:r>
      <w:r w:rsidR="00544BDA">
        <w:t>2</w:t>
      </w:r>
    </w:p>
    <w:p w14:paraId="7A6898BE" w14:textId="77777777" w:rsidR="00E246DD" w:rsidRPr="00573D8A" w:rsidRDefault="00E246DD" w:rsidP="00E246DD">
      <w:pPr>
        <w:spacing w:before="240"/>
      </w:pPr>
      <w:r w:rsidRPr="00296FE7">
        <w:rPr>
          <w:b/>
          <w:bCs/>
        </w:rPr>
        <w:t>Figure A2</w:t>
      </w:r>
      <w:r>
        <w:rPr>
          <w:b/>
          <w:bCs/>
        </w:rPr>
        <w:t>.2</w:t>
      </w:r>
      <w:r w:rsidRPr="00573D8A">
        <w:t xml:space="preserve"> Overview of the number of respondents participating in aquatic activities</w:t>
      </w:r>
    </w:p>
    <w:p w14:paraId="0E21F5C4" w14:textId="0D54CF79" w:rsidR="00296FE7" w:rsidRDefault="0092185B" w:rsidP="00296FE7">
      <w:pPr>
        <w:keepNext/>
        <w:spacing w:before="240"/>
      </w:pPr>
      <w:r>
        <w:rPr>
          <w:noProof/>
        </w:rPr>
        <w:drawing>
          <wp:inline distT="0" distB="0" distL="0" distR="0" wp14:anchorId="09A7FE8C" wp14:editId="771DCC5B">
            <wp:extent cx="5661026" cy="3530600"/>
            <wp:effectExtent l="0" t="0" r="15875" b="12700"/>
            <wp:docPr id="705111314" name="Chart 1" descr="This bar chart illustrates the number of respondents participating in aquatic activities such as sailing, surfing etc. With the highest numbers for outdoor swimming and passenger on a ferry.">
              <a:extLst xmlns:a="http://schemas.openxmlformats.org/drawingml/2006/main">
                <a:ext uri="{FF2B5EF4-FFF2-40B4-BE49-F238E27FC236}">
                  <a16:creationId xmlns:a16="http://schemas.microsoft.com/office/drawing/2014/main" id="{FF52DD3D-B75D-0881-6B49-7AF98B864B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17C6FF6B" w14:textId="2E883AA7" w:rsidR="00573D8A" w:rsidRPr="00573D8A" w:rsidRDefault="00573D8A" w:rsidP="00E67958">
      <w:pPr>
        <w:spacing w:before="240"/>
      </w:pPr>
      <w:r w:rsidRPr="00573D8A">
        <w:t>Across the whole aquatic survey area, outdoor swimming (1</w:t>
      </w:r>
      <w:r w:rsidR="0092185B">
        <w:t>9</w:t>
      </w:r>
      <w:r w:rsidRPr="00573D8A">
        <w:t xml:space="preserve"> respondents) </w:t>
      </w:r>
      <w:r w:rsidR="0092185B">
        <w:t xml:space="preserve">and travelling as a passenger on a ferry (16 respondents) </w:t>
      </w:r>
      <w:r w:rsidRPr="00573D8A">
        <w:t xml:space="preserve">were the most popular followed by </w:t>
      </w:r>
      <w:r w:rsidR="0092185B">
        <w:t>sea angling on a boat</w:t>
      </w:r>
      <w:r w:rsidRPr="00573D8A">
        <w:t xml:space="preserve"> (</w:t>
      </w:r>
      <w:r w:rsidR="0092185B">
        <w:t>eight</w:t>
      </w:r>
      <w:r w:rsidRPr="00573D8A">
        <w:t xml:space="preserve"> respondents), with canoeing/kayaking and </w:t>
      </w:r>
      <w:r w:rsidR="0092185B">
        <w:t>surfing</w:t>
      </w:r>
      <w:r w:rsidRPr="00573D8A">
        <w:t xml:space="preserve"> each having five respondents.</w:t>
      </w:r>
    </w:p>
    <w:p w14:paraId="2C4A074D" w14:textId="77777777" w:rsidR="003D3A56" w:rsidRDefault="00573D8A" w:rsidP="00E67958">
      <w:pPr>
        <w:spacing w:before="240"/>
      </w:pPr>
      <w:r w:rsidRPr="00573D8A">
        <w:t xml:space="preserve">In terms of activity locations, </w:t>
      </w:r>
      <w:r w:rsidR="001C7344">
        <w:t xml:space="preserve">Dunnet Bay </w:t>
      </w:r>
      <w:r w:rsidRPr="00573D8A">
        <w:t>had the highest range of activities (</w:t>
      </w:r>
      <w:r w:rsidR="001732D6">
        <w:t>eight</w:t>
      </w:r>
      <w:r w:rsidR="00017B28">
        <w:t xml:space="preserve"> different</w:t>
      </w:r>
      <w:r w:rsidRPr="00573D8A">
        <w:t xml:space="preserve"> </w:t>
      </w:r>
      <w:r w:rsidR="00C41F74">
        <w:t>activities</w:t>
      </w:r>
      <w:r w:rsidRPr="00573D8A">
        <w:t>)</w:t>
      </w:r>
      <w:r w:rsidR="001732D6">
        <w:t xml:space="preserve"> followed by Thurso Bay with seven different activities</w:t>
      </w:r>
      <w:r w:rsidR="003D3A56">
        <w:t>.</w:t>
      </w:r>
    </w:p>
    <w:p w14:paraId="132D9B33" w14:textId="1B913279" w:rsidR="005826E5" w:rsidRDefault="005826E5" w:rsidP="00E67958">
      <w:pPr>
        <w:spacing w:before="240"/>
      </w:pPr>
      <w:r w:rsidRPr="00573D8A">
        <w:t>Canoeing/kayaking</w:t>
      </w:r>
      <w:r>
        <w:t>:</w:t>
      </w:r>
      <w:r w:rsidRPr="005826E5">
        <w:t xml:space="preserve"> </w:t>
      </w:r>
      <w:r w:rsidR="00073693">
        <w:t xml:space="preserve">Thurso Bay, Scrabster, All over Pentland Firth, Dunnet Bay and Melvich </w:t>
      </w:r>
      <w:r w:rsidR="00B971E4">
        <w:t>Bay</w:t>
      </w:r>
      <w:r w:rsidR="00C74B0B">
        <w:t>.</w:t>
      </w:r>
    </w:p>
    <w:p w14:paraId="37EFBA50" w14:textId="2EE90D07" w:rsidR="005826E5" w:rsidRDefault="00C74B0B" w:rsidP="00E67958">
      <w:pPr>
        <w:spacing w:before="240"/>
      </w:pPr>
      <w:r>
        <w:t>Diving: All over Pentland Firth.</w:t>
      </w:r>
    </w:p>
    <w:p w14:paraId="563504B9" w14:textId="315AD441" w:rsidR="004364E1" w:rsidRDefault="00C74B0B" w:rsidP="00E67958">
      <w:pPr>
        <w:spacing w:before="240"/>
      </w:pPr>
      <w:r>
        <w:lastRenderedPageBreak/>
        <w:t>Freshwater angling: Thurso River.</w:t>
      </w:r>
    </w:p>
    <w:p w14:paraId="40471880" w14:textId="4304C40A" w:rsidR="005826E5" w:rsidRDefault="005826E5" w:rsidP="00E67958">
      <w:pPr>
        <w:spacing w:before="240"/>
      </w:pPr>
      <w:r w:rsidRPr="00573D8A">
        <w:t>Outdoor swimming</w:t>
      </w:r>
      <w:r>
        <w:t>:</w:t>
      </w:r>
      <w:r w:rsidR="00C74B0B">
        <w:t xml:space="preserve"> </w:t>
      </w:r>
      <w:r w:rsidR="000D3DA6">
        <w:t>Thurso Bay, off Thurso East Mains beach,</w:t>
      </w:r>
      <w:r w:rsidR="008E662A">
        <w:t xml:space="preserve"> Dunnet Bay, Strathy </w:t>
      </w:r>
      <w:r w:rsidR="00475675">
        <w:t>Bay,</w:t>
      </w:r>
      <w:r w:rsidR="008E662A">
        <w:t xml:space="preserve"> off Scrabster beach, Dunnet Bay, Melvich </w:t>
      </w:r>
      <w:r w:rsidR="00981BD7">
        <w:t>Bay</w:t>
      </w:r>
      <w:r w:rsidR="008E662A">
        <w:t>, off Port</w:t>
      </w:r>
      <w:r w:rsidR="009B4956">
        <w:t>s</w:t>
      </w:r>
      <w:r w:rsidR="008E662A">
        <w:t xml:space="preserve">kerra, </w:t>
      </w:r>
      <w:r w:rsidR="00FC5D51">
        <w:t xml:space="preserve">Sandside </w:t>
      </w:r>
      <w:r w:rsidR="00981BD7">
        <w:t>Bay</w:t>
      </w:r>
      <w:r w:rsidR="00FC5D51">
        <w:t xml:space="preserve">, </w:t>
      </w:r>
      <w:r w:rsidR="004E18D0">
        <w:t>Armadale Bay</w:t>
      </w:r>
      <w:r w:rsidR="00FC5D51">
        <w:t xml:space="preserve">, </w:t>
      </w:r>
      <w:r w:rsidR="00C33B77">
        <w:t>M</w:t>
      </w:r>
      <w:r w:rsidR="00FC5D51">
        <w:t xml:space="preserve">urkle </w:t>
      </w:r>
      <w:r w:rsidR="00C33B77">
        <w:t>Bay</w:t>
      </w:r>
      <w:r w:rsidR="00FC5D51">
        <w:t xml:space="preserve"> and off Dwar</w:t>
      </w:r>
      <w:r w:rsidR="0084003B">
        <w:t>w</w:t>
      </w:r>
      <w:r w:rsidR="00FC5D51">
        <w:t xml:space="preserve">ick </w:t>
      </w:r>
      <w:r w:rsidR="0084003B">
        <w:t>Pier area.</w:t>
      </w:r>
    </w:p>
    <w:p w14:paraId="702B6AD3" w14:textId="451E8DEF" w:rsidR="004364E1" w:rsidRDefault="004364E1" w:rsidP="00E67958">
      <w:pPr>
        <w:spacing w:before="240"/>
      </w:pPr>
      <w:r w:rsidRPr="00573D8A">
        <w:t>Passenger on a ferry</w:t>
      </w:r>
      <w:r>
        <w:t xml:space="preserve">: </w:t>
      </w:r>
      <w:r w:rsidR="00B71244">
        <w:t>Pentland Firth</w:t>
      </w:r>
      <w:r w:rsidR="00D27664">
        <w:t xml:space="preserve"> (off Scrabster).</w:t>
      </w:r>
    </w:p>
    <w:p w14:paraId="3306F2AB" w14:textId="4A3C5104" w:rsidR="004364E1" w:rsidRDefault="004364E1" w:rsidP="00E67958">
      <w:pPr>
        <w:spacing w:before="240"/>
      </w:pPr>
      <w:r>
        <w:t>Power boating:</w:t>
      </w:r>
      <w:r w:rsidRPr="004364E1">
        <w:t xml:space="preserve"> </w:t>
      </w:r>
      <w:r w:rsidR="00D27664">
        <w:t>Dunnet Bay.</w:t>
      </w:r>
    </w:p>
    <w:p w14:paraId="42AED2FB" w14:textId="08174BC8" w:rsidR="004364E1" w:rsidRDefault="00D27664" w:rsidP="00E67958">
      <w:pPr>
        <w:spacing w:before="240"/>
      </w:pPr>
      <w:r>
        <w:t>RNLI rescue/training: Thurso Bay and Dunnet Bay.</w:t>
      </w:r>
    </w:p>
    <w:p w14:paraId="0E98B804" w14:textId="28D7FF73" w:rsidR="004364E1" w:rsidRDefault="004364E1" w:rsidP="00E67958">
      <w:pPr>
        <w:spacing w:before="240"/>
      </w:pPr>
      <w:r>
        <w:t xml:space="preserve">Safety boat duties: </w:t>
      </w:r>
      <w:r w:rsidR="00D27664">
        <w:t>Thurso Bay.</w:t>
      </w:r>
    </w:p>
    <w:p w14:paraId="2B56F15B" w14:textId="12A1046C" w:rsidR="005826E5" w:rsidRDefault="005826E5" w:rsidP="00E67958">
      <w:pPr>
        <w:spacing w:before="240"/>
      </w:pPr>
      <w:r w:rsidRPr="00573D8A">
        <w:t>Sailing</w:t>
      </w:r>
      <w:r>
        <w:t>:</w:t>
      </w:r>
      <w:r w:rsidRPr="005826E5">
        <w:t xml:space="preserve"> </w:t>
      </w:r>
      <w:r w:rsidR="00D27664">
        <w:t>Thurso Bay.</w:t>
      </w:r>
    </w:p>
    <w:p w14:paraId="53DBD710" w14:textId="587490B7" w:rsidR="003D3A56" w:rsidRDefault="005826E5" w:rsidP="00E67958">
      <w:pPr>
        <w:spacing w:before="240"/>
      </w:pPr>
      <w:r w:rsidRPr="00573D8A">
        <w:t>Sea</w:t>
      </w:r>
      <w:r w:rsidR="00A221BB">
        <w:t xml:space="preserve"> </w:t>
      </w:r>
      <w:r w:rsidRPr="00573D8A">
        <w:t>angling on a boat</w:t>
      </w:r>
      <w:r>
        <w:t xml:space="preserve">: </w:t>
      </w:r>
      <w:r w:rsidR="00985A00">
        <w:t>Pentland Firth</w:t>
      </w:r>
      <w:r w:rsidR="00E320D9">
        <w:t>,</w:t>
      </w:r>
      <w:r w:rsidR="007D2765">
        <w:t xml:space="preserve"> </w:t>
      </w:r>
      <w:r w:rsidR="00E320D9">
        <w:t xml:space="preserve">Thurso Bay, </w:t>
      </w:r>
      <w:r w:rsidR="007D2765">
        <w:t>Holborn Head,</w:t>
      </w:r>
      <w:r w:rsidR="00E04D97">
        <w:t xml:space="preserve"> Sandside Bay, Dunnet Bay and off Melvich </w:t>
      </w:r>
      <w:r w:rsidR="00475675">
        <w:t>Bay</w:t>
      </w:r>
      <w:r w:rsidR="003D3A56">
        <w:t>.</w:t>
      </w:r>
    </w:p>
    <w:p w14:paraId="0180EFBB" w14:textId="19F7D610" w:rsidR="004364E1" w:rsidRDefault="00E04D97" w:rsidP="00E67958">
      <w:pPr>
        <w:spacing w:before="240"/>
      </w:pPr>
      <w:r>
        <w:t xml:space="preserve">Spear fishing: </w:t>
      </w:r>
      <w:r w:rsidR="0047370D">
        <w:t>Holborn Head, Murkle Bay and Dunnet Bay.</w:t>
      </w:r>
    </w:p>
    <w:p w14:paraId="681EB175" w14:textId="094CD4EC" w:rsidR="005826E5" w:rsidRDefault="0047370D" w:rsidP="00E67958">
      <w:pPr>
        <w:spacing w:before="240"/>
      </w:pPr>
      <w:r>
        <w:t xml:space="preserve">Stand-up paddle boarding: </w:t>
      </w:r>
      <w:r w:rsidR="00C03392">
        <w:t>Thurso Bay, Dunnet Bay, off Scrabster beach.</w:t>
      </w:r>
    </w:p>
    <w:p w14:paraId="4DE50170" w14:textId="4A014D32" w:rsidR="00C03392" w:rsidRDefault="00C03392" w:rsidP="00E67958">
      <w:pPr>
        <w:spacing w:before="240"/>
      </w:pPr>
      <w:r>
        <w:t>Surfing: Dunnet Bay, Thurso Bay, Armadale</w:t>
      </w:r>
      <w:r w:rsidR="004E18D0">
        <w:t xml:space="preserve"> Bay and Strathy Bay.</w:t>
      </w:r>
    </w:p>
    <w:p w14:paraId="653D3A74" w14:textId="77777777" w:rsidR="00644772" w:rsidRDefault="00644772" w:rsidP="00E67958">
      <w:bookmarkStart w:id="441" w:name="_Toc501020386"/>
      <w:bookmarkStart w:id="442" w:name="_Toc504467033"/>
      <w:bookmarkStart w:id="443" w:name="_Toc506278958"/>
      <w:bookmarkStart w:id="444" w:name="_Toc161908585"/>
      <w:bookmarkStart w:id="445" w:name="_Toc187833443"/>
      <w:r>
        <w:br w:type="page"/>
      </w:r>
    </w:p>
    <w:p w14:paraId="4CF46313" w14:textId="69C383D3" w:rsidR="00573D8A" w:rsidRPr="00644772" w:rsidRDefault="00573D8A" w:rsidP="009B4956">
      <w:pPr>
        <w:pStyle w:val="Heading4"/>
      </w:pPr>
      <w:r w:rsidRPr="00644772">
        <w:lastRenderedPageBreak/>
        <w:t>A2.</w:t>
      </w:r>
      <w:r w:rsidR="009B4956">
        <w:t>1</w:t>
      </w:r>
      <w:r w:rsidRPr="00644772">
        <w:t>.</w:t>
      </w:r>
      <w:r w:rsidR="00F532B4">
        <w:t>3</w:t>
      </w:r>
      <w:r w:rsidRPr="00644772">
        <w:t xml:space="preserve"> Intertidal </w:t>
      </w:r>
      <w:r w:rsidR="001201B6">
        <w:t xml:space="preserve">External </w:t>
      </w:r>
      <w:r w:rsidRPr="00644772">
        <w:t>Exposure</w:t>
      </w:r>
      <w:bookmarkEnd w:id="441"/>
      <w:bookmarkEnd w:id="442"/>
      <w:bookmarkEnd w:id="443"/>
      <w:bookmarkEnd w:id="444"/>
      <w:bookmarkEnd w:id="445"/>
    </w:p>
    <w:p w14:paraId="5689B0C9" w14:textId="56E2B682" w:rsidR="00573D8A" w:rsidRPr="00573D8A" w:rsidRDefault="00573D8A" w:rsidP="00E67958">
      <w:pPr>
        <w:spacing w:before="240"/>
      </w:pPr>
      <w:r w:rsidRPr="00573D8A">
        <w:t>Several households carry out activities in the intertidal zone within the survey area. The number of respondents undertaking each intertidal activity are presented in Figure A2.</w:t>
      </w:r>
      <w:r w:rsidR="00544BDA">
        <w:t>3</w:t>
      </w:r>
      <w:r w:rsidR="004E6B03">
        <w:t>.</w:t>
      </w:r>
      <w:r w:rsidRPr="00573D8A">
        <w:t xml:space="preserve"> The activity with the highest number of respondents was rambling/walking (</w:t>
      </w:r>
      <w:r w:rsidR="001D27D5">
        <w:t>4</w:t>
      </w:r>
      <w:r w:rsidRPr="00573D8A">
        <w:t>5 respondents) followed by dog walking, sitting/picnicking/BBQ</w:t>
      </w:r>
      <w:r w:rsidR="00030699">
        <w:t xml:space="preserve"> and bird/nature watching</w:t>
      </w:r>
      <w:r w:rsidRPr="00573D8A">
        <w:t xml:space="preserve"> (3</w:t>
      </w:r>
      <w:r w:rsidR="001D27D5">
        <w:t>8</w:t>
      </w:r>
      <w:r w:rsidRPr="00573D8A">
        <w:t>, 2</w:t>
      </w:r>
      <w:r w:rsidR="001D27D5">
        <w:t>5</w:t>
      </w:r>
      <w:r w:rsidRPr="00573D8A">
        <w:t xml:space="preserve"> and17 respondents respectively).</w:t>
      </w:r>
    </w:p>
    <w:p w14:paraId="5B57F02D" w14:textId="77777777" w:rsidR="00E246DD" w:rsidRPr="00573D8A" w:rsidRDefault="00E246DD" w:rsidP="00E246DD">
      <w:pPr>
        <w:spacing w:before="240"/>
      </w:pPr>
      <w:r w:rsidRPr="00644772">
        <w:rPr>
          <w:b/>
          <w:bCs/>
        </w:rPr>
        <w:t>Figure A2</w:t>
      </w:r>
      <w:r>
        <w:rPr>
          <w:b/>
          <w:bCs/>
        </w:rPr>
        <w:t>.3</w:t>
      </w:r>
      <w:r w:rsidRPr="00573D8A">
        <w:t xml:space="preserve"> Overview of the number of respondents participating in intertidal activities</w:t>
      </w:r>
    </w:p>
    <w:p w14:paraId="629289F2" w14:textId="138D1AA8" w:rsidR="006C6EDF" w:rsidRDefault="006C6EDF" w:rsidP="00CF211A">
      <w:pPr>
        <w:spacing w:before="240"/>
        <w:rPr>
          <w:b/>
          <w:bCs/>
        </w:rPr>
      </w:pPr>
      <w:r>
        <w:rPr>
          <w:b/>
          <w:bCs/>
          <w:noProof/>
        </w:rPr>
        <w:drawing>
          <wp:inline distT="0" distB="0" distL="0" distR="0" wp14:anchorId="4BD4E614" wp14:editId="45C4A082">
            <wp:extent cx="6230620" cy="3359150"/>
            <wp:effectExtent l="0" t="0" r="0" b="0"/>
            <wp:docPr id="284475667" name="Picture 25" descr="This bar chart illustrates the number of respondents participating in intertidal activities such as bait digging, dog walking etc. With the highest numbers for rambling/walking and dog w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75667" name="Picture 25" descr="This bar chart illustrates the number of respondents participating in intertidal activities such as bait digging, dog walking etc. With the highest numbers for rambling/walking and dog walki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30620" cy="3359150"/>
                    </a:xfrm>
                    <a:prstGeom prst="rect">
                      <a:avLst/>
                    </a:prstGeom>
                    <a:noFill/>
                  </pic:spPr>
                </pic:pic>
              </a:graphicData>
            </a:graphic>
          </wp:inline>
        </w:drawing>
      </w:r>
    </w:p>
    <w:p w14:paraId="74CB5201" w14:textId="77777777" w:rsidR="003D3A56" w:rsidRDefault="00573D8A" w:rsidP="00E67958">
      <w:pPr>
        <w:spacing w:before="240"/>
      </w:pPr>
      <w:r>
        <w:t>Intertidal activities were reported throughout the survey zone</w:t>
      </w:r>
      <w:r w:rsidR="008505DB">
        <w:t xml:space="preserve">, as listed below. </w:t>
      </w:r>
      <w:r w:rsidR="00475AFC">
        <w:t xml:space="preserve">Dunnet beach and Melvich beach </w:t>
      </w:r>
      <w:r>
        <w:t>had the highest number of differing activities</w:t>
      </w:r>
      <w:r w:rsidR="00822F91">
        <w:t xml:space="preserve"> (each with 13 different activities),</w:t>
      </w:r>
      <w:r>
        <w:t xml:space="preserve"> </w:t>
      </w:r>
      <w:r w:rsidR="00822F91">
        <w:t>followed by Thurso beach with 12 different activities</w:t>
      </w:r>
      <w:r w:rsidR="003D3A56">
        <w:t>.</w:t>
      </w:r>
    </w:p>
    <w:p w14:paraId="02A426E4" w14:textId="4827F0E3" w:rsidR="009F4620" w:rsidRDefault="004F0B90" w:rsidP="00E67958">
      <w:pPr>
        <w:spacing w:before="240"/>
      </w:pPr>
      <w:r>
        <w:t xml:space="preserve">Bait </w:t>
      </w:r>
      <w:r w:rsidR="00A221BB">
        <w:t>d</w:t>
      </w:r>
      <w:r>
        <w:t>igging:</w:t>
      </w:r>
      <w:r w:rsidRPr="004F0B90">
        <w:t xml:space="preserve"> </w:t>
      </w:r>
      <w:r w:rsidR="00591DA7">
        <w:t>Dunnet beach, Sandside beach and Scrabster beach.</w:t>
      </w:r>
    </w:p>
    <w:p w14:paraId="1CDD5277" w14:textId="77777777" w:rsidR="003D3A56" w:rsidRDefault="009F4620" w:rsidP="00E67958">
      <w:pPr>
        <w:spacing w:before="240"/>
      </w:pPr>
      <w:r>
        <w:t>Beach clean/litter picking: Thurso beach and Thurso East Mains beach</w:t>
      </w:r>
      <w:r w:rsidR="003D3A56">
        <w:t>.</w:t>
      </w:r>
    </w:p>
    <w:p w14:paraId="7A33E342" w14:textId="77777777" w:rsidR="003D3A56" w:rsidRDefault="008505DB" w:rsidP="00E67958">
      <w:pPr>
        <w:spacing w:before="240"/>
      </w:pPr>
      <w:r w:rsidRPr="00573D8A">
        <w:t>Beachcombing</w:t>
      </w:r>
      <w:r>
        <w:t>:</w:t>
      </w:r>
      <w:r w:rsidRPr="008505DB">
        <w:t xml:space="preserve"> </w:t>
      </w:r>
      <w:r w:rsidR="004079DE">
        <w:t>Thurso beach, Thurso East Mains beach, Strathy beach, Scrabster beach, Castletown beach, Dunnet beach, Murkle beach, Crosskirk beach, Sandside harbour area, Sandside beach, Dwarwick pier area, Melvich beach</w:t>
      </w:r>
      <w:r w:rsidR="00D66FD3">
        <w:t>, Strathy beach and Armadale beach</w:t>
      </w:r>
      <w:r w:rsidR="003D3A56">
        <w:t>.</w:t>
      </w:r>
    </w:p>
    <w:p w14:paraId="704DE5AF" w14:textId="6B91F568" w:rsidR="003D3A56" w:rsidRDefault="008505DB" w:rsidP="00E67958">
      <w:pPr>
        <w:spacing w:before="240"/>
      </w:pPr>
      <w:r w:rsidRPr="00573D8A">
        <w:lastRenderedPageBreak/>
        <w:t>Bird/</w:t>
      </w:r>
      <w:r w:rsidR="00A221BB">
        <w:t>n</w:t>
      </w:r>
      <w:r w:rsidRPr="00573D8A">
        <w:t>ature</w:t>
      </w:r>
      <w:r w:rsidR="00A221BB">
        <w:t xml:space="preserve"> w</w:t>
      </w:r>
      <w:r w:rsidRPr="00573D8A">
        <w:t>atching</w:t>
      </w:r>
      <w:r>
        <w:t>:</w:t>
      </w:r>
      <w:r w:rsidRPr="008505DB">
        <w:t xml:space="preserve"> </w:t>
      </w:r>
      <w:r w:rsidR="00D66FD3">
        <w:t>Melvich beach, Sandside beach, Dunnet</w:t>
      </w:r>
      <w:r w:rsidR="009725EE">
        <w:t xml:space="preserve"> Head, </w:t>
      </w:r>
      <w:r w:rsidR="00CF5360">
        <w:t>Sandside</w:t>
      </w:r>
      <w:r w:rsidR="009725EE">
        <w:t xml:space="preserve"> harbour, Strathy Point, Scrabster beach, Strathy beach,</w:t>
      </w:r>
      <w:r w:rsidR="005B3BE7">
        <w:t xml:space="preserve"> </w:t>
      </w:r>
      <w:r w:rsidR="00502C3C">
        <w:t>Thurso beach, Thurso East Mains beach</w:t>
      </w:r>
      <w:r w:rsidR="00B654CA">
        <w:t xml:space="preserve">, between Thurso East Mains beach and Murkle beach, Castletown beach, north of Castletown beach, Sandside Head, Dunnet </w:t>
      </w:r>
      <w:r w:rsidR="007F5E2D">
        <w:t xml:space="preserve">beach, between Melvich beach and </w:t>
      </w:r>
      <w:r w:rsidR="009B4956">
        <w:t xml:space="preserve">Portskerra </w:t>
      </w:r>
      <w:r w:rsidR="007F5E2D">
        <w:t>harbour, Dwarwick Pier area and Armadale beach</w:t>
      </w:r>
      <w:r w:rsidR="003D3A56">
        <w:t>.</w:t>
      </w:r>
    </w:p>
    <w:p w14:paraId="6B07DA9B" w14:textId="73ED43C6" w:rsidR="001157D6" w:rsidRDefault="002C4AF4" w:rsidP="00E67958">
      <w:pPr>
        <w:spacing w:before="240"/>
      </w:pPr>
      <w:r>
        <w:t>Coastguard training: all over coastal survey area.</w:t>
      </w:r>
    </w:p>
    <w:p w14:paraId="2952599A" w14:textId="77777777" w:rsidR="00FE066A" w:rsidRDefault="008505DB" w:rsidP="00E67958">
      <w:pPr>
        <w:spacing w:before="240"/>
      </w:pPr>
      <w:r w:rsidRPr="00573D8A">
        <w:t>Collecting seaweed</w:t>
      </w:r>
      <w:r>
        <w:t>:</w:t>
      </w:r>
      <w:r w:rsidRPr="008505DB">
        <w:t xml:space="preserve"> </w:t>
      </w:r>
      <w:r w:rsidR="002C4AF4">
        <w:t>Castletown beach, Holborn Head, Sandside beach and Scrabster beach.</w:t>
      </w:r>
    </w:p>
    <w:p w14:paraId="207ED59C" w14:textId="77777777" w:rsidR="003D3A56" w:rsidRDefault="00FE066A" w:rsidP="00E67958">
      <w:pPr>
        <w:spacing w:before="240"/>
      </w:pPr>
      <w:r>
        <w:t>Collecting shells: Thurso beach</w:t>
      </w:r>
      <w:r w:rsidR="003D3A56">
        <w:t>.</w:t>
      </w:r>
    </w:p>
    <w:p w14:paraId="1027A394" w14:textId="77777777" w:rsidR="003D3A56" w:rsidRDefault="008505DB" w:rsidP="00E67958">
      <w:pPr>
        <w:spacing w:before="240"/>
      </w:pPr>
      <w:r w:rsidRPr="00573D8A">
        <w:t>Collecting wild produce</w:t>
      </w:r>
      <w:r>
        <w:t>:</w:t>
      </w:r>
      <w:r w:rsidRPr="008505DB">
        <w:t xml:space="preserve"> </w:t>
      </w:r>
      <w:r w:rsidR="00FE066A">
        <w:t>Sandside beach, Melvich beach, Dunnet beach and Thurso beach</w:t>
      </w:r>
      <w:r w:rsidR="003D3A56">
        <w:t>.</w:t>
      </w:r>
    </w:p>
    <w:p w14:paraId="1C89E0BB" w14:textId="0CFAE4C9" w:rsidR="009112F9" w:rsidRDefault="008505DB" w:rsidP="00E67958">
      <w:pPr>
        <w:spacing w:before="240"/>
      </w:pPr>
      <w:r w:rsidRPr="00573D8A">
        <w:t>Dog walking</w:t>
      </w:r>
      <w:r>
        <w:t>:</w:t>
      </w:r>
      <w:r w:rsidRPr="008505DB">
        <w:t xml:space="preserve"> </w:t>
      </w:r>
      <w:r w:rsidR="006E425F">
        <w:t>Armadale beach, Castletown beach, Dunnet beach, Dunnet Head, Melvich beach, Sandside beach, Scrabster beach, Strathy beach, Thurso beach and Thurso East Mains beach.</w:t>
      </w:r>
    </w:p>
    <w:p w14:paraId="398F85FE" w14:textId="77777777" w:rsidR="003D3A56" w:rsidRDefault="009112F9" w:rsidP="00E67958">
      <w:pPr>
        <w:spacing w:before="240"/>
      </w:pPr>
      <w:r>
        <w:t>Geocaching: coastal west of Murkle beach and coastal west of Thurso beach</w:t>
      </w:r>
      <w:r w:rsidR="003D3A56">
        <w:t>.</w:t>
      </w:r>
    </w:p>
    <w:p w14:paraId="4A54C73D" w14:textId="4F137C2C" w:rsidR="008505DB" w:rsidRDefault="008505DB" w:rsidP="00E67958">
      <w:pPr>
        <w:spacing w:before="240"/>
      </w:pPr>
      <w:r>
        <w:t xml:space="preserve">Paddling: </w:t>
      </w:r>
      <w:r w:rsidR="003A186E">
        <w:t>Castletown beach, Dunnet beach, Melvich beach, Peedie Sands, Sandside beach, Scrabster beach, Strat</w:t>
      </w:r>
      <w:r w:rsidR="00AD4E8B">
        <w:t>hy beach and Thurso beach.</w:t>
      </w:r>
    </w:p>
    <w:p w14:paraId="4E72B12B" w14:textId="1ED438DE" w:rsidR="008505DB" w:rsidRDefault="00AD4E8B" w:rsidP="00E67958">
      <w:pPr>
        <w:spacing w:before="240"/>
      </w:pPr>
      <w:r>
        <w:t>Photography: Brims Ness, coastal around Port</w:t>
      </w:r>
      <w:r w:rsidR="00A90114">
        <w:t>s</w:t>
      </w:r>
      <w:r>
        <w:t>kerra, Crosskirk beach, Dunnet beach, Dwarwick pier area, Melvich beach, Sandside beach, Sandside Head and Strathy beach.</w:t>
      </w:r>
    </w:p>
    <w:p w14:paraId="1EC1EEE0" w14:textId="37E080E0" w:rsidR="008505DB" w:rsidRDefault="008505DB" w:rsidP="00E67958">
      <w:pPr>
        <w:spacing w:before="240"/>
      </w:pPr>
      <w:r w:rsidRPr="00573D8A">
        <w:t>Rambling/walking</w:t>
      </w:r>
      <w:r>
        <w:t>:</w:t>
      </w:r>
      <w:r w:rsidRPr="008505DB">
        <w:t xml:space="preserve"> </w:t>
      </w:r>
      <w:r w:rsidR="007475AE">
        <w:t>coastal between Thurso and Scrabster, Armadale beach, coastal bet</w:t>
      </w:r>
      <w:r w:rsidR="00956016">
        <w:t>w</w:t>
      </w:r>
      <w:r w:rsidR="007475AE">
        <w:t>e</w:t>
      </w:r>
      <w:r w:rsidR="00956016">
        <w:t xml:space="preserve">en Murkle beach and Castletown beach, Castletown beach, Castletown harbour, Crosskirk beach, Dunnet beach, Dwarwick, </w:t>
      </w:r>
      <w:r w:rsidR="0002602C">
        <w:t>Sandside</w:t>
      </w:r>
      <w:r w:rsidR="00956016">
        <w:t xml:space="preserve"> harbour, Holborn Head, </w:t>
      </w:r>
      <w:r w:rsidR="00A845CE">
        <w:t>M</w:t>
      </w:r>
      <w:r w:rsidR="00956016">
        <w:t xml:space="preserve">elvich beach, Murkle beach, Peedie Sands, </w:t>
      </w:r>
      <w:r w:rsidR="00B568E0">
        <w:t xml:space="preserve">coastal around </w:t>
      </w:r>
      <w:r w:rsidR="00956016">
        <w:t>Port</w:t>
      </w:r>
      <w:r w:rsidR="004E6B03">
        <w:t>s</w:t>
      </w:r>
      <w:r w:rsidR="00B568E0">
        <w:t xml:space="preserve">kerra, </w:t>
      </w:r>
      <w:r w:rsidR="008B601D">
        <w:t>coastal around Red Point, Sandside beach, Scrabster beach, Scrabster harbour, Strathy beach, Strathy Point, Thurso</w:t>
      </w:r>
      <w:r w:rsidR="00A845CE">
        <w:t xml:space="preserve"> </w:t>
      </w:r>
      <w:r w:rsidR="008B601D">
        <w:t>beach, Thurso East Mains beach</w:t>
      </w:r>
      <w:r w:rsidR="00A845CE">
        <w:t>.</w:t>
      </w:r>
    </w:p>
    <w:p w14:paraId="48BE71A9" w14:textId="0171B971" w:rsidR="001157D6" w:rsidRDefault="001157D6" w:rsidP="00E67958">
      <w:pPr>
        <w:spacing w:before="240"/>
      </w:pPr>
      <w:r>
        <w:t>Research/</w:t>
      </w:r>
      <w:r w:rsidR="00A221BB">
        <w:t>e</w:t>
      </w:r>
      <w:r>
        <w:t xml:space="preserve">ducation: </w:t>
      </w:r>
      <w:r w:rsidR="00753966">
        <w:t>Dunnet beach and Thurso beach.</w:t>
      </w:r>
    </w:p>
    <w:p w14:paraId="3AF77352" w14:textId="381611DC" w:rsidR="008505DB" w:rsidRDefault="008505DB" w:rsidP="00E67958">
      <w:pPr>
        <w:spacing w:before="240"/>
      </w:pPr>
      <w:r>
        <w:lastRenderedPageBreak/>
        <w:t>Running/</w:t>
      </w:r>
      <w:r w:rsidR="00A221BB">
        <w:t>j</w:t>
      </w:r>
      <w:r>
        <w:t xml:space="preserve">ogging: </w:t>
      </w:r>
      <w:r w:rsidR="007475AE">
        <w:t>Melvich beach and Sandside beach.</w:t>
      </w:r>
    </w:p>
    <w:p w14:paraId="7104FEAB" w14:textId="23911936" w:rsidR="00D97C9F" w:rsidRDefault="00D97C9F" w:rsidP="00D97C9F">
      <w:pPr>
        <w:spacing w:before="240"/>
      </w:pPr>
      <w:r w:rsidRPr="00573D8A">
        <w:t>Shore-</w:t>
      </w:r>
      <w:r w:rsidR="00A221BB">
        <w:t>b</w:t>
      </w:r>
      <w:r w:rsidRPr="00573D8A">
        <w:t xml:space="preserve">ased </w:t>
      </w:r>
      <w:r w:rsidR="00A221BB">
        <w:t>s</w:t>
      </w:r>
      <w:r w:rsidRPr="00573D8A">
        <w:t>ea</w:t>
      </w:r>
      <w:r w:rsidR="00A221BB">
        <w:t xml:space="preserve"> a</w:t>
      </w:r>
      <w:r w:rsidRPr="00573D8A">
        <w:t>ngling</w:t>
      </w:r>
      <w:r>
        <w:t>: Dunnet beach, Dwarwick pier area, Melvich beach, Sandside beach, Scrabster beach, Strathy beach and Thurso beach.</w:t>
      </w:r>
    </w:p>
    <w:p w14:paraId="4CE51F60" w14:textId="248C68E6" w:rsidR="008505DB" w:rsidRDefault="008505DB" w:rsidP="00E67958">
      <w:pPr>
        <w:spacing w:before="240"/>
      </w:pPr>
      <w:r w:rsidRPr="00573D8A">
        <w:t>Sitting/</w:t>
      </w:r>
      <w:r w:rsidR="009C5D3D">
        <w:t>p</w:t>
      </w:r>
      <w:r w:rsidRPr="00573D8A">
        <w:t>icnicking/</w:t>
      </w:r>
      <w:r>
        <w:t>BB</w:t>
      </w:r>
      <w:r w:rsidR="1DB5EC9C">
        <w:t>Q</w:t>
      </w:r>
      <w:r>
        <w:t>:</w:t>
      </w:r>
      <w:r w:rsidRPr="008505DB">
        <w:t xml:space="preserve"> </w:t>
      </w:r>
      <w:r w:rsidR="006D7B0A">
        <w:t>Armadale beach, Castletown beach, Dunnet beach, Dwarwick pier area, coastal north of Castletown beach</w:t>
      </w:r>
      <w:r w:rsidR="00662381">
        <w:t>, Melvich beach, Peedie Sands, Sandside beach, Scrabster beach, Strathy beach, Strathy Point, Thurso beach and Thurso East mains beach.</w:t>
      </w:r>
    </w:p>
    <w:p w14:paraId="7B5FB2F2" w14:textId="080E4590" w:rsidR="00B3302F" w:rsidRPr="000A2AA7" w:rsidRDefault="00B3302F" w:rsidP="00E67958">
      <w:pPr>
        <w:spacing w:before="240"/>
        <w:rPr>
          <w:b/>
          <w:bCs/>
        </w:rPr>
      </w:pPr>
      <w:r>
        <w:t>Sketching/drawing: Armadale beach, Dunnet beach, Melvich beach and Strathy beach.</w:t>
      </w:r>
    </w:p>
    <w:p w14:paraId="5599388E" w14:textId="2BF31F25" w:rsidR="00573D8A" w:rsidRPr="00573D8A" w:rsidRDefault="008505DB" w:rsidP="00E67958">
      <w:pPr>
        <w:spacing w:before="240"/>
        <w:sectPr w:rsidR="00573D8A" w:rsidRPr="00573D8A" w:rsidSect="000A2AA7">
          <w:pgSz w:w="11906" w:h="16838"/>
          <w:pgMar w:top="1440" w:right="1440" w:bottom="1440" w:left="1440" w:header="708" w:footer="708" w:gutter="0"/>
          <w:cols w:space="708"/>
          <w:docGrid w:linePitch="360"/>
        </w:sectPr>
      </w:pPr>
      <w:r w:rsidRPr="00573D8A">
        <w:t>Sun</w:t>
      </w:r>
      <w:r w:rsidR="004F3E90">
        <w:t>b</w:t>
      </w:r>
      <w:r w:rsidRPr="00573D8A">
        <w:t>athing</w:t>
      </w:r>
      <w:r>
        <w:t xml:space="preserve">: </w:t>
      </w:r>
      <w:r w:rsidR="00546FF0">
        <w:t>Armadale beach, Castletown beach, Melvich beach, Scrabster beach, Strathy beach and Thurso beach.</w:t>
      </w:r>
      <w:r w:rsidR="00A600BD">
        <w:t xml:space="preserve"> </w:t>
      </w:r>
    </w:p>
    <w:p w14:paraId="721B8290" w14:textId="399F46CE" w:rsidR="00573D8A" w:rsidRPr="007F52EF" w:rsidRDefault="00573D8A" w:rsidP="00AE4D51">
      <w:pPr>
        <w:pStyle w:val="Heading4"/>
      </w:pPr>
      <w:bookmarkStart w:id="446" w:name="_Toc501020388"/>
      <w:bookmarkStart w:id="447" w:name="_Toc504467034"/>
      <w:bookmarkStart w:id="448" w:name="_Toc506278959"/>
      <w:bookmarkStart w:id="449" w:name="_Toc161908586"/>
      <w:bookmarkStart w:id="450" w:name="_Toc187833444"/>
      <w:r w:rsidRPr="007F52EF">
        <w:lastRenderedPageBreak/>
        <w:t>A2.</w:t>
      </w:r>
      <w:r w:rsidR="004E6B03">
        <w:t>1</w:t>
      </w:r>
      <w:r w:rsidRPr="007F52EF">
        <w:t>.</w:t>
      </w:r>
      <w:r w:rsidR="00F532B4">
        <w:t>4</w:t>
      </w:r>
      <w:r w:rsidRPr="007F52EF">
        <w:t xml:space="preserve"> Internal Exposure</w:t>
      </w:r>
      <w:bookmarkEnd w:id="446"/>
      <w:bookmarkEnd w:id="447"/>
      <w:bookmarkEnd w:id="448"/>
      <w:bookmarkEnd w:id="449"/>
      <w:bookmarkEnd w:id="450"/>
    </w:p>
    <w:p w14:paraId="246CCC7E" w14:textId="3410D708" w:rsidR="00573D8A" w:rsidRPr="00573D8A" w:rsidRDefault="00573D8A" w:rsidP="00E67958">
      <w:pPr>
        <w:spacing w:before="240"/>
      </w:pPr>
      <w:r>
        <w:t>Respondents were asked to provide information on where they sourced their food. Figure A2</w:t>
      </w:r>
      <w:r w:rsidR="00544BDA">
        <w:t>.4</w:t>
      </w:r>
      <w:r>
        <w:t xml:space="preserve"> shows the number of respondents sourcing food locally for each food group. Results show that the respondents bought most of their food from local shops or supermarkets within and </w:t>
      </w:r>
      <w:proofErr w:type="spellStart"/>
      <w:r>
        <w:t>outwith</w:t>
      </w:r>
      <w:proofErr w:type="spellEnd"/>
      <w:r>
        <w:t xml:space="preserve"> the terrestrial and marine survey area. This was consistent across all food groups reflecting the low numbers of respondents that sourced local produce. </w:t>
      </w:r>
      <w:r w:rsidR="003F00DF">
        <w:t>Potatoes</w:t>
      </w:r>
      <w:r w:rsidR="00C079AB">
        <w:t xml:space="preserve"> </w:t>
      </w:r>
      <w:r w:rsidR="004E6B03">
        <w:t xml:space="preserve">were </w:t>
      </w:r>
      <w:r>
        <w:t xml:space="preserve">the </w:t>
      </w:r>
      <w:r w:rsidR="00832B15">
        <w:t xml:space="preserve">most popular </w:t>
      </w:r>
      <w:r>
        <w:t>of locally sourced produce that was homegrown (</w:t>
      </w:r>
      <w:r w:rsidR="003F00DF">
        <w:t>nine</w:t>
      </w:r>
      <w:r w:rsidR="00557E4A">
        <w:t xml:space="preserve"> </w:t>
      </w:r>
      <w:r>
        <w:t xml:space="preserve">respondents) whilst fish was the </w:t>
      </w:r>
      <w:r w:rsidR="00832B15">
        <w:t xml:space="preserve">most popular </w:t>
      </w:r>
      <w:r>
        <w:t xml:space="preserve">of locally sourced foods from a fish </w:t>
      </w:r>
      <w:proofErr w:type="gramStart"/>
      <w:r>
        <w:t>shop/van/market/gifted/boats</w:t>
      </w:r>
      <w:proofErr w:type="gramEnd"/>
      <w:r>
        <w:t xml:space="preserve"> (</w:t>
      </w:r>
      <w:r w:rsidR="00DC375F">
        <w:t>7</w:t>
      </w:r>
      <w:r>
        <w:t>6 respondents</w:t>
      </w:r>
      <w:r w:rsidR="00D77AD2">
        <w:t xml:space="preserve"> – Figure A2.4</w:t>
      </w:r>
      <w:r>
        <w:t>).</w:t>
      </w:r>
    </w:p>
    <w:p w14:paraId="1875A042" w14:textId="2EB86EDD" w:rsidR="003D3A56" w:rsidRDefault="00D9748D" w:rsidP="00E67958">
      <w:pPr>
        <w:spacing w:before="240"/>
      </w:pPr>
      <w:r>
        <w:t xml:space="preserve">Leeks or onions </w:t>
      </w:r>
      <w:r w:rsidR="004E6B03">
        <w:t>were</w:t>
      </w:r>
      <w:r>
        <w:t xml:space="preserve"> homegrown by eight respondents whilst</w:t>
      </w:r>
      <w:r w:rsidR="00CE02CE">
        <w:t xml:space="preserve"> green vegetables, root vegetables</w:t>
      </w:r>
      <w:r w:rsidR="00683247">
        <w:t>,</w:t>
      </w:r>
      <w:r>
        <w:t xml:space="preserve"> </w:t>
      </w:r>
      <w:r w:rsidR="00683247">
        <w:t>d</w:t>
      </w:r>
      <w:r w:rsidR="00573D8A">
        <w:t>omestic fruit</w:t>
      </w:r>
      <w:r w:rsidR="00E31D55">
        <w:t xml:space="preserve"> and</w:t>
      </w:r>
      <w:r w:rsidR="00683247">
        <w:t xml:space="preserve"> eggs </w:t>
      </w:r>
      <w:r w:rsidR="004E6B03">
        <w:t xml:space="preserve">were </w:t>
      </w:r>
      <w:r w:rsidR="00E31D55">
        <w:t>homegrown</w:t>
      </w:r>
      <w:r w:rsidR="00573D8A">
        <w:t xml:space="preserve"> by </w:t>
      </w:r>
      <w:r w:rsidR="006610BC">
        <w:t xml:space="preserve">seven respondents </w:t>
      </w:r>
      <w:r w:rsidR="006C2B91">
        <w:t xml:space="preserve">within the terrestrial survey area, </w:t>
      </w:r>
      <w:r w:rsidR="00E31D55">
        <w:t>along with fish</w:t>
      </w:r>
      <w:r w:rsidR="00D17B51">
        <w:t xml:space="preserve"> </w:t>
      </w:r>
      <w:r w:rsidR="00C36BC0">
        <w:t>(</w:t>
      </w:r>
      <w:r w:rsidR="00D17B51">
        <w:t>self-caught</w:t>
      </w:r>
      <w:r w:rsidR="00C36BC0">
        <w:t>)</w:t>
      </w:r>
      <w:r w:rsidR="00FD195B">
        <w:t xml:space="preserve"> from</w:t>
      </w:r>
      <w:r w:rsidR="00D17B51">
        <w:t xml:space="preserve"> within the marine survey area </w:t>
      </w:r>
      <w:r w:rsidR="00832B15">
        <w:t xml:space="preserve">also </w:t>
      </w:r>
      <w:r w:rsidR="00D17B51">
        <w:t>by seven respondents</w:t>
      </w:r>
      <w:r w:rsidR="003D3A56">
        <w:t>.</w:t>
      </w:r>
    </w:p>
    <w:p w14:paraId="4B738FFA" w14:textId="77777777" w:rsidR="00CA1D02" w:rsidRDefault="00573D8A" w:rsidP="00E67958">
      <w:pPr>
        <w:spacing w:before="240"/>
      </w:pPr>
      <w:r>
        <w:t>Table A2</w:t>
      </w:r>
      <w:r w:rsidR="00544BDA">
        <w:t>.1</w:t>
      </w:r>
      <w:r>
        <w:t xml:space="preserve"> provides an overview of where local produce within the survey area was sourced.</w:t>
      </w:r>
    </w:p>
    <w:p w14:paraId="1E8258E9" w14:textId="77777777" w:rsidR="00B27E8F" w:rsidRDefault="00B27E8F" w:rsidP="00212CB5">
      <w:pPr>
        <w:spacing w:before="240"/>
        <w:rPr>
          <w:b/>
        </w:rPr>
      </w:pPr>
      <w:r>
        <w:rPr>
          <w:b/>
        </w:rPr>
        <w:br w:type="page"/>
      </w:r>
    </w:p>
    <w:p w14:paraId="04B32B1F" w14:textId="638272FE" w:rsidR="007F52EF" w:rsidRPr="00212CB5" w:rsidRDefault="002151DA" w:rsidP="00212CB5">
      <w:pPr>
        <w:spacing w:before="240"/>
        <w:rPr>
          <w:b/>
        </w:rPr>
      </w:pPr>
      <w:r w:rsidRPr="005C1A05">
        <w:rPr>
          <w:b/>
        </w:rPr>
        <w:lastRenderedPageBreak/>
        <w:t>Table A2</w:t>
      </w:r>
      <w:r w:rsidRPr="00544BDA">
        <w:rPr>
          <w:b/>
          <w:bCs/>
        </w:rPr>
        <w:t>.</w:t>
      </w:r>
      <w:r w:rsidR="00544BDA" w:rsidRPr="00544BDA">
        <w:rPr>
          <w:b/>
          <w:bCs/>
        </w:rPr>
        <w:t>1</w:t>
      </w:r>
      <w:r w:rsidRPr="005C1A05">
        <w:t xml:space="preserve"> Summary of locally produced food</w:t>
      </w:r>
    </w:p>
    <w:tbl>
      <w:tblPr>
        <w:tblStyle w:val="Style1"/>
        <w:tblW w:w="5261" w:type="pct"/>
        <w:tblLayout w:type="fixed"/>
        <w:tblLook w:val="04A0" w:firstRow="1" w:lastRow="0" w:firstColumn="1" w:lastColumn="0" w:noHBand="0" w:noVBand="1"/>
        <w:tblCaption w:val="Summary of locally produced food"/>
        <w:tblDescription w:val="The table lists the food groups, number of respondents and location where the food is locally home grown/forages/caught/shot."/>
      </w:tblPr>
      <w:tblGrid>
        <w:gridCol w:w="2266"/>
        <w:gridCol w:w="1840"/>
        <w:gridCol w:w="5381"/>
      </w:tblGrid>
      <w:tr w:rsidR="002151DA" w:rsidRPr="002C2BE7" w14:paraId="104F25BA" w14:textId="77777777" w:rsidTr="002C2BE7">
        <w:trPr>
          <w:cnfStyle w:val="100000000000" w:firstRow="1" w:lastRow="0" w:firstColumn="0" w:lastColumn="0" w:oddVBand="0" w:evenVBand="0" w:oddHBand="0" w:evenHBand="0" w:firstRowFirstColumn="0" w:firstRowLastColumn="0" w:lastRowFirstColumn="0" w:lastRowLastColumn="0"/>
          <w:cantSplit/>
          <w:trHeight w:val="300"/>
          <w:tblHeader/>
        </w:trPr>
        <w:tc>
          <w:tcPr>
            <w:tcW w:w="1194" w:type="pct"/>
            <w:noWrap/>
            <w:hideMark/>
          </w:tcPr>
          <w:p w14:paraId="60186E85" w14:textId="77777777" w:rsidR="002151DA" w:rsidRPr="002C2BE7" w:rsidRDefault="002151DA" w:rsidP="00E67958">
            <w:pPr>
              <w:spacing w:before="120" w:after="120" w:line="240" w:lineRule="auto"/>
              <w:rPr>
                <w:rFonts w:eastAsia="Times New Roman"/>
                <w:b w:val="0"/>
                <w:bCs/>
                <w:color w:val="016574" w:themeColor="accent4"/>
                <w:lang w:eastAsia="en-GB"/>
              </w:rPr>
            </w:pPr>
            <w:r w:rsidRPr="002C2BE7">
              <w:rPr>
                <w:rFonts w:eastAsia="Times New Roman"/>
                <w:bCs/>
                <w:color w:val="016574" w:themeColor="accent4"/>
                <w:lang w:eastAsia="en-GB"/>
              </w:rPr>
              <w:t>Food Group</w:t>
            </w:r>
          </w:p>
        </w:tc>
        <w:tc>
          <w:tcPr>
            <w:tcW w:w="970" w:type="pct"/>
            <w:noWrap/>
            <w:hideMark/>
          </w:tcPr>
          <w:p w14:paraId="2454CC3E" w14:textId="77777777" w:rsidR="002151DA" w:rsidRPr="002C2BE7" w:rsidRDefault="002151DA" w:rsidP="00E67958">
            <w:pPr>
              <w:spacing w:before="120" w:after="120" w:line="240" w:lineRule="auto"/>
              <w:rPr>
                <w:rFonts w:eastAsia="Times New Roman"/>
                <w:b w:val="0"/>
                <w:bCs/>
                <w:color w:val="016574" w:themeColor="accent4"/>
                <w:lang w:eastAsia="en-GB"/>
              </w:rPr>
            </w:pPr>
            <w:r w:rsidRPr="002C2BE7">
              <w:rPr>
                <w:rFonts w:eastAsia="Times New Roman"/>
                <w:bCs/>
                <w:color w:val="016574" w:themeColor="accent4"/>
                <w:lang w:eastAsia="en-GB"/>
              </w:rPr>
              <w:t>Number of respondents</w:t>
            </w:r>
          </w:p>
        </w:tc>
        <w:tc>
          <w:tcPr>
            <w:tcW w:w="2836" w:type="pct"/>
            <w:noWrap/>
            <w:hideMark/>
          </w:tcPr>
          <w:p w14:paraId="642C3DE3" w14:textId="77777777" w:rsidR="002151DA" w:rsidRPr="002C2BE7" w:rsidRDefault="002151DA" w:rsidP="00E67958">
            <w:pPr>
              <w:spacing w:before="120" w:after="120" w:line="240" w:lineRule="auto"/>
              <w:rPr>
                <w:rFonts w:eastAsia="Times New Roman"/>
                <w:b w:val="0"/>
                <w:bCs/>
                <w:color w:val="016574" w:themeColor="accent4"/>
                <w:lang w:eastAsia="en-GB"/>
              </w:rPr>
            </w:pPr>
            <w:r w:rsidRPr="002C2BE7">
              <w:rPr>
                <w:rFonts w:eastAsia="Times New Roman"/>
                <w:bCs/>
                <w:color w:val="016574" w:themeColor="accent4"/>
                <w:lang w:eastAsia="en-GB"/>
              </w:rPr>
              <w:t>Locally home grown/foraged/caught/shot</w:t>
            </w:r>
          </w:p>
        </w:tc>
      </w:tr>
      <w:tr w:rsidR="002151DA" w:rsidRPr="002C2BE7" w14:paraId="209F3731" w14:textId="77777777" w:rsidTr="00A07758">
        <w:trPr>
          <w:cantSplit/>
          <w:trHeight w:val="288"/>
        </w:trPr>
        <w:tc>
          <w:tcPr>
            <w:tcW w:w="1194" w:type="pct"/>
            <w:noWrap/>
            <w:hideMark/>
          </w:tcPr>
          <w:p w14:paraId="47671880"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Green vegetables</w:t>
            </w:r>
          </w:p>
        </w:tc>
        <w:tc>
          <w:tcPr>
            <w:tcW w:w="970" w:type="pct"/>
            <w:noWrap/>
          </w:tcPr>
          <w:p w14:paraId="5923CEB9" w14:textId="7A50F62E" w:rsidR="002151DA" w:rsidRPr="002C2BE7" w:rsidRDefault="00A07758" w:rsidP="00E67958">
            <w:pPr>
              <w:spacing w:before="120" w:after="120" w:line="240" w:lineRule="auto"/>
              <w:rPr>
                <w:rFonts w:eastAsia="Times New Roman"/>
                <w:color w:val="000000"/>
                <w:lang w:eastAsia="en-GB"/>
              </w:rPr>
            </w:pPr>
            <w:r>
              <w:rPr>
                <w:rFonts w:eastAsia="Times New Roman"/>
                <w:color w:val="000000"/>
                <w:lang w:eastAsia="en-GB"/>
              </w:rPr>
              <w:t>7</w:t>
            </w:r>
          </w:p>
        </w:tc>
        <w:tc>
          <w:tcPr>
            <w:tcW w:w="2836" w:type="pct"/>
            <w:noWrap/>
          </w:tcPr>
          <w:p w14:paraId="4DBE8272" w14:textId="0634AD0E" w:rsidR="002151DA" w:rsidRPr="002C2BE7" w:rsidRDefault="004A3BFB" w:rsidP="00E67958">
            <w:pPr>
              <w:spacing w:before="120" w:after="120" w:line="240" w:lineRule="auto"/>
              <w:rPr>
                <w:rFonts w:eastAsia="Times New Roman"/>
                <w:color w:val="000000"/>
                <w:lang w:eastAsia="en-GB"/>
              </w:rPr>
            </w:pPr>
            <w:r>
              <w:rPr>
                <w:rFonts w:eastAsia="Times New Roman"/>
                <w:color w:val="000000"/>
                <w:lang w:eastAsia="en-GB"/>
              </w:rPr>
              <w:t>Reay, Broubster, Shebster and Buldoo</w:t>
            </w:r>
          </w:p>
        </w:tc>
      </w:tr>
      <w:tr w:rsidR="002151DA" w:rsidRPr="002C2BE7" w14:paraId="7D5A9E65" w14:textId="77777777" w:rsidTr="00A07758">
        <w:trPr>
          <w:cantSplit/>
          <w:trHeight w:val="288"/>
        </w:trPr>
        <w:tc>
          <w:tcPr>
            <w:tcW w:w="1194" w:type="pct"/>
            <w:noWrap/>
            <w:hideMark/>
          </w:tcPr>
          <w:p w14:paraId="17151C3C"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Leeks or onions</w:t>
            </w:r>
          </w:p>
        </w:tc>
        <w:tc>
          <w:tcPr>
            <w:tcW w:w="970" w:type="pct"/>
            <w:noWrap/>
          </w:tcPr>
          <w:p w14:paraId="1FE8DD93" w14:textId="0573CC08" w:rsidR="002151DA" w:rsidRPr="002C2BE7" w:rsidRDefault="009C29A3" w:rsidP="00E67958">
            <w:pPr>
              <w:spacing w:before="120" w:after="120" w:line="240" w:lineRule="auto"/>
              <w:rPr>
                <w:rFonts w:eastAsia="Times New Roman"/>
                <w:color w:val="000000"/>
                <w:lang w:eastAsia="en-GB"/>
              </w:rPr>
            </w:pPr>
            <w:r>
              <w:rPr>
                <w:rFonts w:eastAsia="Times New Roman"/>
                <w:color w:val="000000"/>
                <w:lang w:eastAsia="en-GB"/>
              </w:rPr>
              <w:t>8</w:t>
            </w:r>
          </w:p>
        </w:tc>
        <w:tc>
          <w:tcPr>
            <w:tcW w:w="2836" w:type="pct"/>
            <w:noWrap/>
          </w:tcPr>
          <w:p w14:paraId="43891796" w14:textId="4931EB70" w:rsidR="002151DA" w:rsidRPr="002C2BE7" w:rsidRDefault="004A3BFB" w:rsidP="00E67958">
            <w:pPr>
              <w:spacing w:before="120" w:after="120" w:line="240" w:lineRule="auto"/>
              <w:rPr>
                <w:rFonts w:eastAsia="Times New Roman"/>
                <w:color w:val="000000"/>
                <w:lang w:eastAsia="en-GB"/>
              </w:rPr>
            </w:pPr>
            <w:r>
              <w:rPr>
                <w:rFonts w:eastAsia="Times New Roman"/>
                <w:color w:val="000000"/>
                <w:lang w:eastAsia="en-GB"/>
              </w:rPr>
              <w:t>Reay, Broubster, Shebster, Buldoo and Isauld</w:t>
            </w:r>
          </w:p>
        </w:tc>
      </w:tr>
      <w:tr w:rsidR="002151DA" w:rsidRPr="002C2BE7" w14:paraId="270A84B4" w14:textId="77777777" w:rsidTr="00A07758">
        <w:trPr>
          <w:cantSplit/>
          <w:trHeight w:val="288"/>
        </w:trPr>
        <w:tc>
          <w:tcPr>
            <w:tcW w:w="1194" w:type="pct"/>
            <w:noWrap/>
            <w:hideMark/>
          </w:tcPr>
          <w:p w14:paraId="187B7EC8"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Root vegetables</w:t>
            </w:r>
          </w:p>
        </w:tc>
        <w:tc>
          <w:tcPr>
            <w:tcW w:w="970" w:type="pct"/>
            <w:noWrap/>
          </w:tcPr>
          <w:p w14:paraId="54BB7C52" w14:textId="4666F9B1" w:rsidR="002151DA" w:rsidRPr="002C2BE7" w:rsidRDefault="009C29A3" w:rsidP="00E67958">
            <w:pPr>
              <w:spacing w:before="120" w:after="120" w:line="240" w:lineRule="auto"/>
              <w:rPr>
                <w:rFonts w:eastAsia="Times New Roman"/>
                <w:color w:val="000000"/>
                <w:lang w:eastAsia="en-GB"/>
              </w:rPr>
            </w:pPr>
            <w:r>
              <w:rPr>
                <w:rFonts w:eastAsia="Times New Roman"/>
                <w:color w:val="000000"/>
                <w:lang w:eastAsia="en-GB"/>
              </w:rPr>
              <w:t>7</w:t>
            </w:r>
          </w:p>
        </w:tc>
        <w:tc>
          <w:tcPr>
            <w:tcW w:w="2836" w:type="pct"/>
            <w:noWrap/>
          </w:tcPr>
          <w:p w14:paraId="379D4270" w14:textId="276E58C9" w:rsidR="002151DA" w:rsidRPr="002C2BE7" w:rsidRDefault="00122649" w:rsidP="00E67958">
            <w:pPr>
              <w:spacing w:before="120" w:after="120" w:line="240" w:lineRule="auto"/>
              <w:rPr>
                <w:rFonts w:eastAsia="Times New Roman"/>
                <w:color w:val="000000"/>
                <w:lang w:eastAsia="en-GB"/>
              </w:rPr>
            </w:pPr>
            <w:r>
              <w:rPr>
                <w:rFonts w:eastAsia="Times New Roman"/>
                <w:color w:val="000000"/>
                <w:lang w:eastAsia="en-GB"/>
              </w:rPr>
              <w:t>Reay, Broubster, Shebster, Buldoo and Achvarasdal</w:t>
            </w:r>
          </w:p>
        </w:tc>
      </w:tr>
      <w:tr w:rsidR="002151DA" w:rsidRPr="002C2BE7" w14:paraId="058CE293" w14:textId="77777777" w:rsidTr="00A07758">
        <w:trPr>
          <w:cantSplit/>
          <w:trHeight w:val="288"/>
        </w:trPr>
        <w:tc>
          <w:tcPr>
            <w:tcW w:w="1194" w:type="pct"/>
            <w:noWrap/>
            <w:hideMark/>
          </w:tcPr>
          <w:p w14:paraId="5991A1D7"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Potatoes</w:t>
            </w:r>
          </w:p>
        </w:tc>
        <w:tc>
          <w:tcPr>
            <w:tcW w:w="970" w:type="pct"/>
            <w:noWrap/>
          </w:tcPr>
          <w:p w14:paraId="42FA94A4" w14:textId="7785CA46" w:rsidR="002151DA" w:rsidRPr="002C2BE7" w:rsidRDefault="009C29A3" w:rsidP="00E67958">
            <w:pPr>
              <w:spacing w:before="120" w:after="120" w:line="240" w:lineRule="auto"/>
              <w:rPr>
                <w:rFonts w:eastAsia="Times New Roman"/>
                <w:color w:val="000000"/>
                <w:lang w:eastAsia="en-GB"/>
              </w:rPr>
            </w:pPr>
            <w:r>
              <w:rPr>
                <w:rFonts w:eastAsia="Times New Roman"/>
                <w:color w:val="000000"/>
                <w:lang w:eastAsia="en-GB"/>
              </w:rPr>
              <w:t>9</w:t>
            </w:r>
          </w:p>
        </w:tc>
        <w:tc>
          <w:tcPr>
            <w:tcW w:w="2836" w:type="pct"/>
            <w:noWrap/>
          </w:tcPr>
          <w:p w14:paraId="222521C2" w14:textId="4F50D3B6" w:rsidR="002151DA" w:rsidRPr="002C2BE7" w:rsidRDefault="00122649" w:rsidP="00E67958">
            <w:pPr>
              <w:spacing w:before="120" w:after="120" w:line="240" w:lineRule="auto"/>
              <w:rPr>
                <w:rFonts w:eastAsia="Times New Roman"/>
                <w:color w:val="000000"/>
                <w:lang w:eastAsia="en-GB"/>
              </w:rPr>
            </w:pPr>
            <w:r>
              <w:rPr>
                <w:rFonts w:eastAsia="Times New Roman"/>
                <w:color w:val="000000"/>
                <w:lang w:eastAsia="en-GB"/>
              </w:rPr>
              <w:t>Reay, Broubster, Shebster and Buldoo</w:t>
            </w:r>
          </w:p>
        </w:tc>
      </w:tr>
      <w:tr w:rsidR="002151DA" w:rsidRPr="002C2BE7" w14:paraId="7052A99D" w14:textId="77777777" w:rsidTr="00A07758">
        <w:trPr>
          <w:cantSplit/>
          <w:trHeight w:val="288"/>
        </w:trPr>
        <w:tc>
          <w:tcPr>
            <w:tcW w:w="1194" w:type="pct"/>
            <w:noWrap/>
            <w:hideMark/>
          </w:tcPr>
          <w:p w14:paraId="08DCE5BE"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Other vegetables</w:t>
            </w:r>
          </w:p>
        </w:tc>
        <w:tc>
          <w:tcPr>
            <w:tcW w:w="970" w:type="pct"/>
            <w:noWrap/>
          </w:tcPr>
          <w:p w14:paraId="1D665050" w14:textId="62ADCA80" w:rsidR="002151DA" w:rsidRPr="002C2BE7" w:rsidRDefault="009C29A3" w:rsidP="00E67958">
            <w:pPr>
              <w:spacing w:before="120" w:after="120" w:line="240" w:lineRule="auto"/>
              <w:rPr>
                <w:rFonts w:eastAsia="Times New Roman"/>
                <w:color w:val="000000"/>
                <w:lang w:eastAsia="en-GB"/>
              </w:rPr>
            </w:pPr>
            <w:r>
              <w:rPr>
                <w:rFonts w:eastAsia="Times New Roman"/>
                <w:color w:val="000000"/>
                <w:lang w:eastAsia="en-GB"/>
              </w:rPr>
              <w:t>5</w:t>
            </w:r>
          </w:p>
        </w:tc>
        <w:tc>
          <w:tcPr>
            <w:tcW w:w="2836" w:type="pct"/>
            <w:noWrap/>
          </w:tcPr>
          <w:p w14:paraId="7923DFEE" w14:textId="7A39A21A" w:rsidR="002151DA" w:rsidRPr="002C2BE7" w:rsidRDefault="003C76D9" w:rsidP="00E67958">
            <w:pPr>
              <w:spacing w:before="120" w:after="120" w:line="240" w:lineRule="auto"/>
              <w:rPr>
                <w:rFonts w:eastAsia="Times New Roman"/>
                <w:color w:val="000000"/>
                <w:lang w:eastAsia="en-GB"/>
              </w:rPr>
            </w:pPr>
            <w:r>
              <w:rPr>
                <w:rFonts w:eastAsia="Times New Roman"/>
                <w:color w:val="000000"/>
                <w:lang w:eastAsia="en-GB"/>
              </w:rPr>
              <w:t xml:space="preserve">Reay, Shebster and Buldoo </w:t>
            </w:r>
          </w:p>
        </w:tc>
      </w:tr>
      <w:tr w:rsidR="002151DA" w:rsidRPr="002C2BE7" w14:paraId="1D98C8A8" w14:textId="77777777" w:rsidTr="002C2BE7">
        <w:trPr>
          <w:cantSplit/>
          <w:trHeight w:val="288"/>
        </w:trPr>
        <w:tc>
          <w:tcPr>
            <w:tcW w:w="1194" w:type="pct"/>
            <w:noWrap/>
          </w:tcPr>
          <w:p w14:paraId="2E41EB7D"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Cow and/or goat milk</w:t>
            </w:r>
          </w:p>
        </w:tc>
        <w:tc>
          <w:tcPr>
            <w:tcW w:w="970" w:type="pct"/>
            <w:noWrap/>
          </w:tcPr>
          <w:p w14:paraId="31F3F334" w14:textId="403E8012" w:rsidR="002151DA" w:rsidRPr="002C2BE7" w:rsidRDefault="009C29A3" w:rsidP="00E67958">
            <w:pPr>
              <w:spacing w:before="120" w:after="120" w:line="240" w:lineRule="auto"/>
              <w:rPr>
                <w:rFonts w:eastAsia="Times New Roman"/>
                <w:color w:val="000000"/>
                <w:lang w:eastAsia="en-GB"/>
              </w:rPr>
            </w:pPr>
            <w:r>
              <w:rPr>
                <w:rFonts w:eastAsia="Times New Roman"/>
                <w:color w:val="000000"/>
                <w:lang w:eastAsia="en-GB"/>
              </w:rPr>
              <w:t>1</w:t>
            </w:r>
          </w:p>
        </w:tc>
        <w:tc>
          <w:tcPr>
            <w:tcW w:w="2836" w:type="pct"/>
            <w:noWrap/>
          </w:tcPr>
          <w:p w14:paraId="76C5CEBB" w14:textId="7B2F178D" w:rsidR="002151DA" w:rsidRPr="002C2BE7" w:rsidRDefault="003C76D9" w:rsidP="00E67958">
            <w:pPr>
              <w:spacing w:before="120" w:after="120" w:line="240" w:lineRule="auto"/>
              <w:rPr>
                <w:rFonts w:eastAsia="Times New Roman"/>
                <w:color w:val="000000"/>
                <w:lang w:eastAsia="en-GB"/>
              </w:rPr>
            </w:pPr>
            <w:r>
              <w:rPr>
                <w:rFonts w:eastAsia="Times New Roman"/>
                <w:color w:val="000000"/>
                <w:lang w:eastAsia="en-GB"/>
              </w:rPr>
              <w:t>Shebster</w:t>
            </w:r>
          </w:p>
        </w:tc>
      </w:tr>
      <w:tr w:rsidR="002151DA" w:rsidRPr="002C2BE7" w14:paraId="7083B089" w14:textId="77777777" w:rsidTr="002C2BE7">
        <w:trPr>
          <w:cantSplit/>
          <w:trHeight w:val="288"/>
        </w:trPr>
        <w:tc>
          <w:tcPr>
            <w:tcW w:w="1194" w:type="pct"/>
            <w:noWrap/>
          </w:tcPr>
          <w:p w14:paraId="09569E17"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Eggs</w:t>
            </w:r>
          </w:p>
        </w:tc>
        <w:tc>
          <w:tcPr>
            <w:tcW w:w="970" w:type="pct"/>
            <w:noWrap/>
          </w:tcPr>
          <w:p w14:paraId="5AFB8FA7" w14:textId="38C3F7C6" w:rsidR="002151DA" w:rsidRPr="002C2BE7" w:rsidRDefault="009C29A3" w:rsidP="00E67958">
            <w:pPr>
              <w:spacing w:before="120" w:after="120" w:line="240" w:lineRule="auto"/>
              <w:rPr>
                <w:rFonts w:eastAsia="Times New Roman"/>
                <w:color w:val="000000"/>
                <w:lang w:eastAsia="en-GB"/>
              </w:rPr>
            </w:pPr>
            <w:r>
              <w:rPr>
                <w:rFonts w:eastAsia="Times New Roman"/>
                <w:color w:val="000000"/>
                <w:lang w:eastAsia="en-GB"/>
              </w:rPr>
              <w:t>7</w:t>
            </w:r>
          </w:p>
        </w:tc>
        <w:tc>
          <w:tcPr>
            <w:tcW w:w="2836" w:type="pct"/>
            <w:noWrap/>
          </w:tcPr>
          <w:p w14:paraId="7FC2D574" w14:textId="3C752F4B" w:rsidR="002151DA" w:rsidRPr="002C2BE7" w:rsidRDefault="003C76D9" w:rsidP="00E67958">
            <w:pPr>
              <w:spacing w:before="120" w:after="120" w:line="240" w:lineRule="auto"/>
              <w:rPr>
                <w:rFonts w:eastAsia="Times New Roman"/>
                <w:color w:val="000000"/>
                <w:lang w:eastAsia="en-GB"/>
              </w:rPr>
            </w:pPr>
            <w:r>
              <w:rPr>
                <w:rFonts w:eastAsia="Times New Roman"/>
                <w:color w:val="000000"/>
                <w:lang w:eastAsia="en-GB"/>
              </w:rPr>
              <w:t>Reay and Shebster</w:t>
            </w:r>
          </w:p>
        </w:tc>
      </w:tr>
      <w:tr w:rsidR="002151DA" w:rsidRPr="002C2BE7" w14:paraId="451271D0" w14:textId="77777777" w:rsidTr="00A07758">
        <w:trPr>
          <w:cantSplit/>
          <w:trHeight w:val="288"/>
        </w:trPr>
        <w:tc>
          <w:tcPr>
            <w:tcW w:w="1194" w:type="pct"/>
            <w:noWrap/>
            <w:hideMark/>
          </w:tcPr>
          <w:p w14:paraId="0718591B"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Domestic fruit</w:t>
            </w:r>
          </w:p>
        </w:tc>
        <w:tc>
          <w:tcPr>
            <w:tcW w:w="970" w:type="pct"/>
            <w:noWrap/>
          </w:tcPr>
          <w:p w14:paraId="4C1F127C" w14:textId="4CBCBC6D" w:rsidR="002151DA" w:rsidRPr="002C2BE7" w:rsidRDefault="00046EED" w:rsidP="00E67958">
            <w:pPr>
              <w:spacing w:before="120" w:after="120" w:line="240" w:lineRule="auto"/>
              <w:rPr>
                <w:rFonts w:eastAsia="Times New Roman"/>
                <w:color w:val="000000"/>
                <w:lang w:eastAsia="en-GB"/>
              </w:rPr>
            </w:pPr>
            <w:r>
              <w:rPr>
                <w:rFonts w:eastAsia="Times New Roman"/>
                <w:color w:val="000000"/>
                <w:lang w:eastAsia="en-GB"/>
              </w:rPr>
              <w:t>7</w:t>
            </w:r>
          </w:p>
        </w:tc>
        <w:tc>
          <w:tcPr>
            <w:tcW w:w="2836" w:type="pct"/>
            <w:noWrap/>
          </w:tcPr>
          <w:p w14:paraId="5F15094B" w14:textId="18B893BC" w:rsidR="002151DA" w:rsidRPr="002C2BE7" w:rsidRDefault="003C76D9" w:rsidP="00E67958">
            <w:pPr>
              <w:spacing w:before="120" w:after="120" w:line="240" w:lineRule="auto"/>
              <w:rPr>
                <w:rFonts w:eastAsia="Times New Roman"/>
                <w:color w:val="000000"/>
                <w:lang w:eastAsia="en-GB"/>
              </w:rPr>
            </w:pPr>
            <w:r>
              <w:rPr>
                <w:rFonts w:eastAsia="Times New Roman"/>
                <w:color w:val="000000"/>
                <w:lang w:eastAsia="en-GB"/>
              </w:rPr>
              <w:t>Reay, Broubster, Shebster, Buldoo</w:t>
            </w:r>
            <w:r w:rsidR="003D70FB">
              <w:rPr>
                <w:rFonts w:eastAsia="Times New Roman"/>
                <w:color w:val="000000"/>
                <w:lang w:eastAsia="en-GB"/>
              </w:rPr>
              <w:t xml:space="preserve"> and Isauld</w:t>
            </w:r>
          </w:p>
        </w:tc>
      </w:tr>
      <w:tr w:rsidR="002151DA" w:rsidRPr="002C2BE7" w14:paraId="07552F8B" w14:textId="77777777" w:rsidTr="00A07758">
        <w:trPr>
          <w:cantSplit/>
          <w:trHeight w:val="288"/>
        </w:trPr>
        <w:tc>
          <w:tcPr>
            <w:tcW w:w="1194" w:type="pct"/>
            <w:noWrap/>
            <w:hideMark/>
          </w:tcPr>
          <w:p w14:paraId="6FA52428"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Wild/free food</w:t>
            </w:r>
          </w:p>
        </w:tc>
        <w:tc>
          <w:tcPr>
            <w:tcW w:w="970" w:type="pct"/>
            <w:noWrap/>
          </w:tcPr>
          <w:p w14:paraId="2D690C71" w14:textId="7F958E04" w:rsidR="002151DA" w:rsidRPr="002C2BE7" w:rsidRDefault="00046EED" w:rsidP="00E67958">
            <w:pPr>
              <w:spacing w:before="120" w:after="120" w:line="240" w:lineRule="auto"/>
              <w:rPr>
                <w:rFonts w:eastAsia="Times New Roman"/>
                <w:color w:val="000000"/>
                <w:lang w:eastAsia="en-GB"/>
              </w:rPr>
            </w:pPr>
            <w:r>
              <w:rPr>
                <w:rFonts w:eastAsia="Times New Roman"/>
                <w:color w:val="000000"/>
                <w:lang w:eastAsia="en-GB"/>
              </w:rPr>
              <w:t>4</w:t>
            </w:r>
          </w:p>
        </w:tc>
        <w:tc>
          <w:tcPr>
            <w:tcW w:w="2836" w:type="pct"/>
            <w:noWrap/>
          </w:tcPr>
          <w:p w14:paraId="320F12E8" w14:textId="5B45131E" w:rsidR="002151DA" w:rsidRPr="002C2BE7" w:rsidRDefault="003D70FB" w:rsidP="00E67958">
            <w:pPr>
              <w:spacing w:before="120" w:after="120" w:line="240" w:lineRule="auto"/>
              <w:rPr>
                <w:rFonts w:eastAsia="Times New Roman"/>
                <w:color w:val="000000"/>
                <w:lang w:eastAsia="en-GB"/>
              </w:rPr>
            </w:pPr>
            <w:r>
              <w:rPr>
                <w:rFonts w:eastAsia="Times New Roman"/>
                <w:color w:val="000000"/>
                <w:lang w:eastAsia="en-GB"/>
              </w:rPr>
              <w:t>Reay, Achreamie and Buldoo</w:t>
            </w:r>
          </w:p>
        </w:tc>
      </w:tr>
      <w:tr w:rsidR="002151DA" w:rsidRPr="002C2BE7" w14:paraId="726D6FCB" w14:textId="77777777" w:rsidTr="00A07758">
        <w:trPr>
          <w:cantSplit/>
          <w:trHeight w:val="288"/>
        </w:trPr>
        <w:tc>
          <w:tcPr>
            <w:tcW w:w="1194" w:type="pct"/>
            <w:noWrap/>
            <w:hideMark/>
          </w:tcPr>
          <w:p w14:paraId="5446BD71" w14:textId="77777777" w:rsidR="002151DA" w:rsidRPr="002C2BE7" w:rsidRDefault="002151DA" w:rsidP="00E67958">
            <w:pPr>
              <w:spacing w:before="120" w:after="120" w:line="240" w:lineRule="auto"/>
              <w:rPr>
                <w:rFonts w:eastAsia="Times New Roman"/>
                <w:color w:val="000000"/>
                <w:lang w:eastAsia="en-GB"/>
              </w:rPr>
            </w:pPr>
            <w:r w:rsidRPr="002C2BE7">
              <w:rPr>
                <w:rFonts w:eastAsia="Times New Roman"/>
                <w:color w:val="000000"/>
                <w:lang w:eastAsia="en-GB"/>
              </w:rPr>
              <w:t>Fish</w:t>
            </w:r>
          </w:p>
        </w:tc>
        <w:tc>
          <w:tcPr>
            <w:tcW w:w="970" w:type="pct"/>
            <w:noWrap/>
          </w:tcPr>
          <w:p w14:paraId="38DE72A4" w14:textId="2776294A" w:rsidR="002151DA" w:rsidRPr="002C2BE7" w:rsidRDefault="00046EED" w:rsidP="00E67958">
            <w:pPr>
              <w:spacing w:before="120" w:after="120" w:line="240" w:lineRule="auto"/>
              <w:rPr>
                <w:rFonts w:eastAsia="Times New Roman"/>
                <w:color w:val="000000"/>
                <w:lang w:eastAsia="en-GB"/>
              </w:rPr>
            </w:pPr>
            <w:r>
              <w:rPr>
                <w:rFonts w:eastAsia="Times New Roman"/>
                <w:color w:val="000000"/>
                <w:lang w:eastAsia="en-GB"/>
              </w:rPr>
              <w:t>7</w:t>
            </w:r>
          </w:p>
        </w:tc>
        <w:tc>
          <w:tcPr>
            <w:tcW w:w="2836" w:type="pct"/>
            <w:noWrap/>
          </w:tcPr>
          <w:p w14:paraId="48E0C835" w14:textId="2E781E08" w:rsidR="002151DA" w:rsidRPr="002C2BE7" w:rsidRDefault="003D70FB" w:rsidP="00E67958">
            <w:pPr>
              <w:spacing w:before="120" w:after="120" w:line="240" w:lineRule="auto"/>
              <w:rPr>
                <w:rFonts w:eastAsia="Times New Roman"/>
                <w:color w:val="000000"/>
                <w:lang w:eastAsia="en-GB"/>
              </w:rPr>
            </w:pPr>
            <w:r>
              <w:rPr>
                <w:rFonts w:eastAsia="Times New Roman"/>
                <w:color w:val="000000"/>
                <w:lang w:eastAsia="en-GB"/>
              </w:rPr>
              <w:t xml:space="preserve">Dunnet Bay, Thurso Bay, </w:t>
            </w:r>
            <w:r w:rsidR="002E15D8">
              <w:rPr>
                <w:rFonts w:eastAsia="Times New Roman"/>
                <w:color w:val="000000"/>
                <w:lang w:eastAsia="en-GB"/>
              </w:rPr>
              <w:t xml:space="preserve">off </w:t>
            </w:r>
            <w:r>
              <w:rPr>
                <w:rFonts w:eastAsia="Times New Roman"/>
                <w:color w:val="000000"/>
                <w:lang w:eastAsia="en-GB"/>
              </w:rPr>
              <w:t>Scrabster,</w:t>
            </w:r>
            <w:r w:rsidR="002E15D8">
              <w:rPr>
                <w:rFonts w:eastAsia="Times New Roman"/>
                <w:color w:val="000000"/>
                <w:lang w:eastAsia="en-GB"/>
              </w:rPr>
              <w:t xml:space="preserve"> Sandside Bay,</w:t>
            </w:r>
            <w:r w:rsidR="00FF3C5C">
              <w:rPr>
                <w:rFonts w:eastAsia="Times New Roman"/>
                <w:color w:val="000000"/>
                <w:lang w:eastAsia="en-GB"/>
              </w:rPr>
              <w:t xml:space="preserve"> Pentland Firth and off Port</w:t>
            </w:r>
            <w:r w:rsidR="004E6B03">
              <w:rPr>
                <w:rFonts w:eastAsia="Times New Roman"/>
                <w:color w:val="000000"/>
                <w:lang w:eastAsia="en-GB"/>
              </w:rPr>
              <w:t>s</w:t>
            </w:r>
            <w:r w:rsidR="00FF3C5C">
              <w:rPr>
                <w:rFonts w:eastAsia="Times New Roman"/>
                <w:color w:val="000000"/>
                <w:lang w:eastAsia="en-GB"/>
              </w:rPr>
              <w:t>kerra</w:t>
            </w:r>
          </w:p>
        </w:tc>
      </w:tr>
      <w:tr w:rsidR="002151DA" w:rsidRPr="002C2BE7" w14:paraId="7CE89CB4" w14:textId="77777777" w:rsidTr="002C2BE7">
        <w:trPr>
          <w:cantSplit/>
          <w:trHeight w:val="288"/>
        </w:trPr>
        <w:tc>
          <w:tcPr>
            <w:tcW w:w="1194" w:type="pct"/>
            <w:noWrap/>
          </w:tcPr>
          <w:p w14:paraId="6B66B714" w14:textId="77777777" w:rsidR="002151DA" w:rsidRPr="002C2BE7" w:rsidRDefault="002151DA" w:rsidP="00E67958">
            <w:pPr>
              <w:spacing w:before="120" w:after="120" w:line="240" w:lineRule="auto"/>
              <w:rPr>
                <w:rFonts w:eastAsia="Times New Roman"/>
                <w:iCs/>
                <w:color w:val="000000"/>
                <w:lang w:eastAsia="en-GB"/>
              </w:rPr>
            </w:pPr>
            <w:r w:rsidRPr="002C2BE7">
              <w:rPr>
                <w:rFonts w:eastAsia="Times New Roman"/>
                <w:iCs/>
                <w:color w:val="000000"/>
                <w:lang w:eastAsia="en-GB"/>
              </w:rPr>
              <w:t>Crustaceans</w:t>
            </w:r>
          </w:p>
        </w:tc>
        <w:tc>
          <w:tcPr>
            <w:tcW w:w="970" w:type="pct"/>
            <w:noWrap/>
          </w:tcPr>
          <w:p w14:paraId="5E8A6FAD" w14:textId="7B1ABCD8" w:rsidR="002151DA" w:rsidRPr="002C2BE7" w:rsidRDefault="00046EED" w:rsidP="00E67958">
            <w:pPr>
              <w:spacing w:before="120" w:after="120" w:line="240" w:lineRule="auto"/>
              <w:rPr>
                <w:rFonts w:eastAsia="Times New Roman"/>
                <w:iCs/>
                <w:color w:val="000000"/>
                <w:lang w:eastAsia="en-GB"/>
              </w:rPr>
            </w:pPr>
            <w:r>
              <w:rPr>
                <w:rFonts w:eastAsia="Times New Roman"/>
                <w:iCs/>
                <w:color w:val="000000"/>
                <w:lang w:eastAsia="en-GB"/>
              </w:rPr>
              <w:t>6</w:t>
            </w:r>
          </w:p>
        </w:tc>
        <w:tc>
          <w:tcPr>
            <w:tcW w:w="2836" w:type="pct"/>
            <w:noWrap/>
          </w:tcPr>
          <w:p w14:paraId="7FEB31F6" w14:textId="00700BB8" w:rsidR="002151DA" w:rsidRPr="002C2BE7" w:rsidRDefault="00960412" w:rsidP="00E67958">
            <w:pPr>
              <w:spacing w:before="120" w:after="120" w:line="240" w:lineRule="auto"/>
              <w:rPr>
                <w:rFonts w:eastAsia="Times New Roman"/>
                <w:color w:val="000000"/>
                <w:lang w:eastAsia="en-GB"/>
              </w:rPr>
            </w:pPr>
            <w:r>
              <w:rPr>
                <w:rFonts w:eastAsia="Times New Roman"/>
                <w:color w:val="000000"/>
                <w:lang w:eastAsia="en-GB"/>
              </w:rPr>
              <w:t>Thurso Bay, off Scrabster, Pentland Firth</w:t>
            </w:r>
          </w:p>
        </w:tc>
      </w:tr>
      <w:tr w:rsidR="002151DA" w:rsidRPr="002C2BE7" w14:paraId="2CCBCBEE" w14:textId="77777777" w:rsidTr="002C2BE7">
        <w:trPr>
          <w:cantSplit/>
          <w:trHeight w:val="288"/>
        </w:trPr>
        <w:tc>
          <w:tcPr>
            <w:tcW w:w="1194" w:type="pct"/>
            <w:noWrap/>
          </w:tcPr>
          <w:p w14:paraId="02D0ACCA" w14:textId="77777777" w:rsidR="002151DA" w:rsidRPr="002C2BE7" w:rsidRDefault="002151DA" w:rsidP="00E67958">
            <w:pPr>
              <w:spacing w:before="120" w:after="120" w:line="240" w:lineRule="auto"/>
              <w:rPr>
                <w:rFonts w:eastAsia="Times New Roman"/>
                <w:iCs/>
                <w:color w:val="000000"/>
                <w:lang w:eastAsia="en-GB"/>
              </w:rPr>
            </w:pPr>
            <w:r w:rsidRPr="002C2BE7">
              <w:rPr>
                <w:rFonts w:eastAsia="Times New Roman"/>
                <w:iCs/>
                <w:color w:val="000000"/>
                <w:lang w:eastAsia="en-GB"/>
              </w:rPr>
              <w:t>Molluscs</w:t>
            </w:r>
          </w:p>
        </w:tc>
        <w:tc>
          <w:tcPr>
            <w:tcW w:w="970" w:type="pct"/>
            <w:noWrap/>
          </w:tcPr>
          <w:p w14:paraId="1A817D8E" w14:textId="4BCB96D1" w:rsidR="002151DA" w:rsidRPr="002C2BE7" w:rsidRDefault="00046EED" w:rsidP="00E67958">
            <w:pPr>
              <w:spacing w:before="120" w:after="120" w:line="240" w:lineRule="auto"/>
              <w:rPr>
                <w:rFonts w:eastAsia="Times New Roman"/>
                <w:iCs/>
                <w:color w:val="000000"/>
                <w:lang w:eastAsia="en-GB"/>
              </w:rPr>
            </w:pPr>
            <w:r>
              <w:rPr>
                <w:rFonts w:eastAsia="Times New Roman"/>
                <w:iCs/>
                <w:color w:val="000000"/>
                <w:lang w:eastAsia="en-GB"/>
              </w:rPr>
              <w:t>2</w:t>
            </w:r>
          </w:p>
        </w:tc>
        <w:tc>
          <w:tcPr>
            <w:tcW w:w="2836" w:type="pct"/>
            <w:noWrap/>
          </w:tcPr>
          <w:p w14:paraId="74BA5E97" w14:textId="67FDBC24" w:rsidR="002151DA" w:rsidRPr="002C2BE7" w:rsidRDefault="0086219F" w:rsidP="00E67958">
            <w:pPr>
              <w:spacing w:before="120" w:after="120" w:line="240" w:lineRule="auto"/>
              <w:rPr>
                <w:rFonts w:eastAsia="Times New Roman"/>
                <w:color w:val="000000"/>
                <w:lang w:eastAsia="en-GB"/>
              </w:rPr>
            </w:pPr>
            <w:r>
              <w:rPr>
                <w:rFonts w:eastAsia="Times New Roman"/>
                <w:color w:val="000000"/>
                <w:lang w:eastAsia="en-GB"/>
              </w:rPr>
              <w:t>Pentland Firth and off Sandside Head</w:t>
            </w:r>
          </w:p>
        </w:tc>
      </w:tr>
      <w:tr w:rsidR="002151DA" w:rsidRPr="002C2BE7" w14:paraId="2FFF89EE" w14:textId="77777777" w:rsidTr="00A07758">
        <w:trPr>
          <w:cantSplit/>
          <w:trHeight w:val="288"/>
        </w:trPr>
        <w:tc>
          <w:tcPr>
            <w:tcW w:w="1194" w:type="pct"/>
            <w:noWrap/>
            <w:hideMark/>
          </w:tcPr>
          <w:p w14:paraId="215B33B8" w14:textId="3401EF1F" w:rsidR="002151DA" w:rsidRPr="002C2BE7" w:rsidRDefault="00A07758" w:rsidP="00E67958">
            <w:pPr>
              <w:spacing w:before="120" w:after="120" w:line="240" w:lineRule="auto"/>
              <w:rPr>
                <w:rFonts w:eastAsia="Times New Roman"/>
                <w:iCs/>
                <w:color w:val="000000"/>
                <w:lang w:eastAsia="en-GB"/>
              </w:rPr>
            </w:pPr>
            <w:r w:rsidRPr="002C2BE7">
              <w:rPr>
                <w:rFonts w:eastAsia="Times New Roman"/>
                <w:iCs/>
                <w:color w:val="000000"/>
                <w:lang w:eastAsia="en-GB"/>
              </w:rPr>
              <w:t>Wild meat (game)</w:t>
            </w:r>
          </w:p>
        </w:tc>
        <w:tc>
          <w:tcPr>
            <w:tcW w:w="970" w:type="pct"/>
            <w:noWrap/>
          </w:tcPr>
          <w:p w14:paraId="42DBCD8B" w14:textId="5C659C93" w:rsidR="002151DA" w:rsidRPr="002C2BE7" w:rsidRDefault="00046EED" w:rsidP="00E67958">
            <w:pPr>
              <w:spacing w:before="120" w:after="120" w:line="240" w:lineRule="auto"/>
              <w:rPr>
                <w:rFonts w:eastAsia="Times New Roman"/>
                <w:iCs/>
                <w:color w:val="000000"/>
                <w:lang w:eastAsia="en-GB"/>
              </w:rPr>
            </w:pPr>
            <w:r>
              <w:rPr>
                <w:rFonts w:eastAsia="Times New Roman"/>
                <w:iCs/>
                <w:color w:val="000000"/>
                <w:lang w:eastAsia="en-GB"/>
              </w:rPr>
              <w:t>1</w:t>
            </w:r>
          </w:p>
        </w:tc>
        <w:tc>
          <w:tcPr>
            <w:tcW w:w="2836" w:type="pct"/>
            <w:noWrap/>
          </w:tcPr>
          <w:p w14:paraId="05693414" w14:textId="48472EAB" w:rsidR="002151DA" w:rsidRPr="002C2BE7" w:rsidRDefault="0086219F" w:rsidP="00E67958">
            <w:pPr>
              <w:spacing w:before="120" w:after="120" w:line="240" w:lineRule="auto"/>
              <w:rPr>
                <w:rFonts w:eastAsia="Times New Roman"/>
                <w:color w:val="000000"/>
                <w:lang w:eastAsia="en-GB"/>
              </w:rPr>
            </w:pPr>
            <w:r>
              <w:rPr>
                <w:rFonts w:eastAsia="Times New Roman"/>
                <w:color w:val="000000"/>
                <w:lang w:eastAsia="en-GB"/>
              </w:rPr>
              <w:t>Reay</w:t>
            </w:r>
          </w:p>
        </w:tc>
      </w:tr>
    </w:tbl>
    <w:p w14:paraId="33102DAF" w14:textId="77777777" w:rsidR="002151DA" w:rsidRPr="005C1A05" w:rsidRDefault="002151DA" w:rsidP="00CF211A">
      <w:pPr>
        <w:spacing w:before="240"/>
        <w:rPr>
          <w:b/>
          <w:bCs/>
        </w:rPr>
        <w:sectPr w:rsidR="002151DA" w:rsidRPr="005C1A05" w:rsidSect="002151DA">
          <w:pgSz w:w="11906" w:h="16838"/>
          <w:pgMar w:top="1440" w:right="1440" w:bottom="1440" w:left="1440" w:header="708" w:footer="708" w:gutter="0"/>
          <w:cols w:space="708"/>
          <w:docGrid w:linePitch="360"/>
        </w:sectPr>
      </w:pPr>
    </w:p>
    <w:p w14:paraId="3A70388B" w14:textId="77777777" w:rsidR="00F84EFC" w:rsidRDefault="00F84EFC" w:rsidP="00F84EFC">
      <w:pPr>
        <w:spacing w:before="240" w:after="0" w:line="240" w:lineRule="auto"/>
      </w:pPr>
      <w:r w:rsidRPr="005C1A05">
        <w:rPr>
          <w:b/>
        </w:rPr>
        <w:lastRenderedPageBreak/>
        <w:t>Figure A2</w:t>
      </w:r>
      <w:r>
        <w:rPr>
          <w:b/>
        </w:rPr>
        <w:t>.4</w:t>
      </w:r>
      <w:r w:rsidRPr="005C1A05">
        <w:t xml:space="preserve"> Number of respondents sourcing food from food groups</w:t>
      </w:r>
    </w:p>
    <w:p w14:paraId="010AB899" w14:textId="24C8B06A" w:rsidR="00DC4D95" w:rsidRDefault="00D77AD2" w:rsidP="003F2F41">
      <w:pPr>
        <w:keepNext/>
        <w:spacing w:after="0" w:line="240" w:lineRule="auto"/>
      </w:pPr>
      <w:r>
        <w:rPr>
          <w:noProof/>
        </w:rPr>
        <w:drawing>
          <wp:inline distT="0" distB="0" distL="0" distR="0" wp14:anchorId="6FE19707" wp14:editId="459C3290">
            <wp:extent cx="8715375" cy="5139292"/>
            <wp:effectExtent l="0" t="0" r="0" b="4445"/>
            <wp:docPr id="849666969" name="Picture 26" descr="This bar chart illustrates the number of respondents sourcing food from food groups such as the supermarket, within the terrestrial survey area, within the marine survey area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66969" name="Picture 26" descr="This bar chart illustrates the number of respondents sourcing food from food groups such as the supermarket, within the terrestrial survey area, within the marine survey area etc."/>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762403" cy="5167023"/>
                    </a:xfrm>
                    <a:prstGeom prst="rect">
                      <a:avLst/>
                    </a:prstGeom>
                    <a:noFill/>
                  </pic:spPr>
                </pic:pic>
              </a:graphicData>
            </a:graphic>
          </wp:inline>
        </w:drawing>
      </w:r>
    </w:p>
    <w:p w14:paraId="18A837CC" w14:textId="77777777" w:rsidR="000B3623" w:rsidRDefault="000B3623" w:rsidP="00CF211A">
      <w:pPr>
        <w:spacing w:before="240"/>
        <w:sectPr w:rsidR="000B3623" w:rsidSect="000B3623">
          <w:headerReference w:type="default" r:id="rId140"/>
          <w:footerReference w:type="default" r:id="rId141"/>
          <w:pgSz w:w="16838" w:h="11906" w:orient="landscape"/>
          <w:pgMar w:top="1440" w:right="1440" w:bottom="1440" w:left="1440" w:header="708" w:footer="708" w:gutter="0"/>
          <w:cols w:space="708"/>
          <w:docGrid w:linePitch="360"/>
        </w:sectPr>
      </w:pPr>
    </w:p>
    <w:p w14:paraId="33ED8F1D" w14:textId="77777777" w:rsidR="001354B0" w:rsidRPr="001354B0" w:rsidRDefault="001354B0" w:rsidP="005E0155">
      <w:pPr>
        <w:pStyle w:val="Heading3"/>
        <w:spacing w:before="480" w:line="360" w:lineRule="auto"/>
      </w:pPr>
      <w:bookmarkStart w:id="451" w:name="_Toc144298440"/>
      <w:bookmarkStart w:id="452" w:name="_Toc160025897"/>
      <w:bookmarkStart w:id="453" w:name="_Toc193707429"/>
      <w:bookmarkStart w:id="454" w:name="_Toc225428781"/>
      <w:r w:rsidRPr="001354B0">
        <w:lastRenderedPageBreak/>
        <w:t>Appendix A3 In-Situ Gamma Dose Rate Measurements</w:t>
      </w:r>
      <w:bookmarkEnd w:id="451"/>
      <w:bookmarkEnd w:id="452"/>
      <w:bookmarkEnd w:id="453"/>
      <w:bookmarkEnd w:id="454"/>
    </w:p>
    <w:p w14:paraId="70290D38" w14:textId="577EFC37" w:rsidR="00BD6455" w:rsidRPr="005C1A05" w:rsidRDefault="00BD6455" w:rsidP="00E67958">
      <w:pPr>
        <w:spacing w:before="240"/>
        <w:rPr>
          <w:color w:val="000000"/>
        </w:rPr>
      </w:pPr>
      <w:bookmarkStart w:id="455" w:name="_Toc129857381"/>
      <w:r w:rsidRPr="005C1A05">
        <w:t>The protocol requires the detector’s probe to be positioned 1m above the surface and counts acquired over a 600 second integration time. The cosmic and intrinsic components to the measurement are then subtracted. The protocol also requires persons operating the detector to be at least 5m from the probe during the count. Both instruments are calibrated using</w:t>
      </w:r>
      <w:r w:rsidR="00145CBE">
        <w:t xml:space="preserve"> r</w:t>
      </w:r>
      <w:r w:rsidR="00145CBE" w:rsidRPr="00145CBE">
        <w:t>adium-226</w:t>
      </w:r>
      <w:r w:rsidRPr="005C1A05">
        <w:t xml:space="preserve"> and </w:t>
      </w:r>
      <w:r w:rsidR="00145CBE">
        <w:t>c</w:t>
      </w:r>
      <w:r w:rsidR="00145CBE" w:rsidRPr="00145CBE">
        <w:t>aesium-13</w:t>
      </w:r>
      <w:r w:rsidR="00145CBE">
        <w:t>7</w:t>
      </w:r>
      <w:r w:rsidRPr="005C1A05">
        <w:t xml:space="preserve"> sources (the calibration being chosen to reflect naturally occurring or anthropogenic radionuclide sources respectively). Here, gamma dose rates were dominated by the natural background, so all results are reported with the </w:t>
      </w:r>
      <w:r w:rsidR="194CD5A5">
        <w:t>r</w:t>
      </w:r>
      <w:r>
        <w:t>a</w:t>
      </w:r>
      <w:r w:rsidR="00B044D3">
        <w:t>dium-</w:t>
      </w:r>
      <w:r w:rsidR="0133F131">
        <w:t>22</w:t>
      </w:r>
      <w:r w:rsidR="00B044D3">
        <w:t>6</w:t>
      </w:r>
      <w:r w:rsidRPr="005C1A05">
        <w:t xml:space="preserve"> calibration and reported as </w:t>
      </w:r>
      <w:proofErr w:type="spellStart"/>
      <w:r w:rsidRPr="005C1A05">
        <w:rPr>
          <w:color w:val="000000"/>
        </w:rPr>
        <w:t>μGy</w:t>
      </w:r>
      <w:proofErr w:type="spellEnd"/>
      <w:r w:rsidRPr="005C1A05">
        <w:rPr>
          <w:color w:val="000000"/>
        </w:rPr>
        <w:t> </w:t>
      </w:r>
      <w:r w:rsidRPr="72317921">
        <w:rPr>
          <w:color w:val="000000"/>
        </w:rPr>
        <w:t>h</w:t>
      </w:r>
      <w:r w:rsidRPr="72317921">
        <w:rPr>
          <w:color w:val="000000"/>
          <w:vertAlign w:val="superscript"/>
        </w:rPr>
        <w:t>1</w:t>
      </w:r>
      <w:r w:rsidRPr="005C1A05">
        <w:rPr>
          <w:color w:val="000000"/>
        </w:rPr>
        <w:t>.</w:t>
      </w:r>
    </w:p>
    <w:p w14:paraId="71ED1048" w14:textId="5B22E46C" w:rsidR="00BD6455" w:rsidRPr="005C1A05" w:rsidRDefault="00BD6455" w:rsidP="00E67958">
      <w:pPr>
        <w:spacing w:before="240"/>
      </w:pPr>
      <w:r w:rsidRPr="005C1A05">
        <w:t>For the dose assessment tool, gamma dose rates were converted to Effective Dose (</w:t>
      </w:r>
      <w:r w:rsidRPr="005C1A05">
        <w:rPr>
          <w:color w:val="000000"/>
        </w:rPr>
        <w:t>µSv </w:t>
      </w:r>
      <w:r w:rsidR="00647259">
        <w:rPr>
          <w:color w:val="000000"/>
        </w:rPr>
        <w:t>h</w:t>
      </w:r>
      <w:r w:rsidR="00CC27B4" w:rsidRPr="00CC27B4">
        <w:rPr>
          <w:rFonts w:ascii="Arial" w:hAnsi="Arial"/>
          <w:bCs/>
          <w:iCs/>
          <w:color w:val="000000"/>
          <w:vertAlign w:val="superscript"/>
        </w:rPr>
        <w:noBreakHyphen/>
        <w:t>1</w:t>
      </w:r>
      <w:r w:rsidRPr="005C1A05">
        <w:t>) using a conversion factor of 0.85, which assumes an individual is standing and exposed to terrestrial derived gamma radiation. This conversion factor is used for most statutory monitoring programmes (</w:t>
      </w:r>
      <w:r w:rsidRPr="00EF5B3E">
        <w:t>Punt et al.,</w:t>
      </w:r>
      <w:r w:rsidRPr="005C1A05">
        <w:t xml:space="preserve"> 2011). All survey measurements are reported as terrestrial gamma dose measurements as they have had the cosmic and intrinsic component subtracted.</w:t>
      </w:r>
    </w:p>
    <w:p w14:paraId="29126BB2" w14:textId="77777777" w:rsidR="001354B0" w:rsidRPr="001354B0" w:rsidRDefault="001354B0" w:rsidP="00CF211A">
      <w:pPr>
        <w:spacing w:before="240"/>
      </w:pPr>
      <w:r w:rsidRPr="001354B0">
        <w:br w:type="page"/>
      </w:r>
    </w:p>
    <w:p w14:paraId="073E10B4" w14:textId="77777777" w:rsidR="005E0155" w:rsidRDefault="005E0155" w:rsidP="00C10D0B">
      <w:pPr>
        <w:pStyle w:val="Heading3"/>
        <w:spacing w:before="480" w:after="0" w:line="360" w:lineRule="auto"/>
      </w:pPr>
      <w:bookmarkStart w:id="456" w:name="_Toc144298441"/>
      <w:bookmarkStart w:id="457" w:name="_Toc160025898"/>
      <w:bookmarkStart w:id="458" w:name="_Toc193707430"/>
      <w:bookmarkStart w:id="459" w:name="_Toc225428782"/>
    </w:p>
    <w:p w14:paraId="42BA608F" w14:textId="2372D40F" w:rsidR="001354B0" w:rsidRPr="001354B0" w:rsidRDefault="001354B0" w:rsidP="00C10D0B">
      <w:pPr>
        <w:pStyle w:val="Heading3"/>
        <w:spacing w:line="360" w:lineRule="auto"/>
      </w:pPr>
      <w:r w:rsidRPr="001354B0">
        <w:t>Appendix A4 Beta Skin Dosimetry Measurements</w:t>
      </w:r>
      <w:bookmarkEnd w:id="455"/>
      <w:bookmarkEnd w:id="456"/>
      <w:bookmarkEnd w:id="457"/>
      <w:bookmarkEnd w:id="458"/>
      <w:bookmarkEnd w:id="459"/>
    </w:p>
    <w:bookmarkEnd w:id="431"/>
    <w:p w14:paraId="667F79A5" w14:textId="0A826FAE" w:rsidR="00B27E8F" w:rsidRDefault="008056CA" w:rsidP="00E67958">
      <w:pPr>
        <w:spacing w:before="240"/>
      </w:pPr>
      <w:r>
        <w:t>The instrument was calibrated under UKAS accreditation against strontium-90 and yttrium-90</w:t>
      </w:r>
      <w:r w:rsidR="00145CBE">
        <w:t xml:space="preserve">, </w:t>
      </w:r>
      <w:r>
        <w:t>chlorine-36 and carbon14 (and put inside a file poly-pocket to protect the system from the weather). A 12mm Perspex shield was used to shield out any beta emissions and so enable the gamma contribution to the instrument to be established. All measurements were made with a 20 second integration time and in duplicate, with and without the 12mm Perspex shield, enabling the net beta contribution to skin dose rate to be estimated (effective dose, or ambient dose equivalent) and reported in μSv</w:t>
      </w:r>
      <w:r w:rsidRPr="73AFCCFC">
        <w:rPr>
          <w:color w:val="000000"/>
        </w:rPr>
        <w:t> h</w:t>
      </w:r>
      <w:r w:rsidRPr="73AFCCFC">
        <w:rPr>
          <w:color w:val="000000"/>
          <w:vertAlign w:val="superscript"/>
        </w:rPr>
        <w:t>1</w:t>
      </w:r>
      <w:r>
        <w:t>. The system is estimated to have a detection limit of around 0.2μSv</w:t>
      </w:r>
      <w:r w:rsidRPr="73AFCCFC">
        <w:rPr>
          <w:color w:val="000000"/>
        </w:rPr>
        <w:t> h</w:t>
      </w:r>
      <w:r w:rsidRPr="73AFCCFC">
        <w:rPr>
          <w:color w:val="000000"/>
          <w:vertAlign w:val="superscript"/>
        </w:rPr>
        <w:t>1</w:t>
      </w:r>
      <w:r>
        <w:t>.</w:t>
      </w:r>
    </w:p>
    <w:p w14:paraId="29362F60" w14:textId="0999A5EF" w:rsidR="001354B0" w:rsidRPr="001354B0" w:rsidRDefault="008056CA" w:rsidP="00E67958">
      <w:pPr>
        <w:spacing w:before="240"/>
      </w:pPr>
      <w:r>
        <w:br w:type="page"/>
      </w:r>
    </w:p>
    <w:p w14:paraId="78D0AD1A" w14:textId="77777777" w:rsidR="00C10D0B" w:rsidRDefault="00C10D0B" w:rsidP="00C10D0B">
      <w:pPr>
        <w:pStyle w:val="Heading3"/>
        <w:spacing w:after="0" w:line="360" w:lineRule="auto"/>
      </w:pPr>
      <w:bookmarkStart w:id="460" w:name="_Toc160025899"/>
      <w:bookmarkStart w:id="461" w:name="_Toc193707431"/>
      <w:bookmarkStart w:id="462" w:name="_Toc225428783"/>
    </w:p>
    <w:p w14:paraId="1EC451BE" w14:textId="5600D3F8" w:rsidR="001354B0" w:rsidRPr="001354B0" w:rsidRDefault="001354B0" w:rsidP="00F51A1D">
      <w:pPr>
        <w:pStyle w:val="Heading3"/>
        <w:spacing w:line="360" w:lineRule="auto"/>
      </w:pPr>
      <w:r w:rsidRPr="001354B0">
        <w:t xml:space="preserve">Appendix A5 Site </w:t>
      </w:r>
      <w:r w:rsidR="006A5FE1">
        <w:t>D</w:t>
      </w:r>
      <w:r w:rsidRPr="001354B0">
        <w:t xml:space="preserve">escriptions and </w:t>
      </w:r>
      <w:r w:rsidR="006A5FE1">
        <w:t>O</w:t>
      </w:r>
      <w:r w:rsidRPr="001354B0">
        <w:t>bservations</w:t>
      </w:r>
      <w:bookmarkEnd w:id="460"/>
      <w:bookmarkEnd w:id="461"/>
      <w:bookmarkEnd w:id="462"/>
    </w:p>
    <w:p w14:paraId="6C80A4A9" w14:textId="4891B5FB" w:rsidR="001354B0" w:rsidRPr="001354B0" w:rsidRDefault="001354B0" w:rsidP="00E67958">
      <w:pPr>
        <w:pStyle w:val="Heading4"/>
        <w:spacing w:line="360" w:lineRule="auto"/>
      </w:pPr>
      <w:bookmarkStart w:id="463" w:name="_Toc535985"/>
      <w:bookmarkStart w:id="464" w:name="_Toc160025900"/>
      <w:bookmarkStart w:id="465" w:name="_Toc193707432"/>
      <w:r w:rsidRPr="001354B0">
        <w:t>A5.1</w:t>
      </w:r>
      <w:r w:rsidR="004521A9">
        <w:tab/>
      </w:r>
      <w:bookmarkEnd w:id="463"/>
      <w:bookmarkEnd w:id="464"/>
      <w:r w:rsidR="00044FC9" w:rsidRPr="005C1A05">
        <w:t>Aquatic Survey Area Descriptions</w:t>
      </w:r>
      <w:bookmarkEnd w:id="465"/>
    </w:p>
    <w:p w14:paraId="37D3CC17" w14:textId="3E507B57" w:rsidR="003A50CB" w:rsidRPr="005C1A05" w:rsidRDefault="003A50CB" w:rsidP="00F51A1D">
      <w:pPr>
        <w:spacing w:before="240"/>
      </w:pPr>
      <w:r w:rsidRPr="005C1A05">
        <w:t xml:space="preserve">The survey locations were visited throughout two survey periods, the first </w:t>
      </w:r>
      <w:proofErr w:type="spellStart"/>
      <w:r w:rsidRPr="005C1A05">
        <w:t>outwith</w:t>
      </w:r>
      <w:proofErr w:type="spellEnd"/>
      <w:r w:rsidRPr="005C1A05">
        <w:t xml:space="preserve"> the school holiday period (</w:t>
      </w:r>
      <w:r w:rsidR="00AD2762">
        <w:t>6</w:t>
      </w:r>
      <w:r w:rsidR="00AD2762" w:rsidRPr="00AD2762">
        <w:rPr>
          <w:vertAlign w:val="superscript"/>
        </w:rPr>
        <w:t>th</w:t>
      </w:r>
      <w:r w:rsidR="00AD2762">
        <w:t xml:space="preserve"> to 12</w:t>
      </w:r>
      <w:r w:rsidR="00AD2762" w:rsidRPr="00AD2762">
        <w:rPr>
          <w:vertAlign w:val="superscript"/>
        </w:rPr>
        <w:t>th</w:t>
      </w:r>
      <w:r w:rsidR="00AD2762">
        <w:t xml:space="preserve"> June</w:t>
      </w:r>
      <w:r w:rsidRPr="005C1A05">
        <w:t>) and the second within the school holiday period (3</w:t>
      </w:r>
      <w:r w:rsidRPr="005C1A05">
        <w:rPr>
          <w:vertAlign w:val="superscript"/>
        </w:rPr>
        <w:t>rd</w:t>
      </w:r>
      <w:r w:rsidRPr="005C1A05">
        <w:t xml:space="preserve"> to 9</w:t>
      </w:r>
      <w:r w:rsidRPr="005C1A05">
        <w:rPr>
          <w:vertAlign w:val="superscript"/>
        </w:rPr>
        <w:t>th</w:t>
      </w:r>
      <w:r w:rsidRPr="005C1A05">
        <w:t xml:space="preserve"> </w:t>
      </w:r>
      <w:r w:rsidR="00AD2762">
        <w:t>July</w:t>
      </w:r>
      <w:r w:rsidRPr="005C1A05">
        <w:t>) of 202</w:t>
      </w:r>
      <w:r w:rsidR="00AD2762">
        <w:t>5</w:t>
      </w:r>
      <w:r w:rsidRPr="005C1A05">
        <w:t>. Onshore and offshore observations were undertaken at each site.</w:t>
      </w:r>
    </w:p>
    <w:p w14:paraId="64FF7D53" w14:textId="326ACD8B" w:rsidR="003D3A56" w:rsidRDefault="00D92468" w:rsidP="00E67958">
      <w:pPr>
        <w:spacing w:before="240"/>
      </w:pPr>
      <w:r w:rsidRPr="1082E10A">
        <w:t xml:space="preserve">The survey area included the intertidal areas and waters of the Pentland Firth extending from Armadale Bay (including Port a’ Chinn) in the west to Dunnet Head in the east. </w:t>
      </w:r>
      <w:r>
        <w:t>A 2</w:t>
      </w:r>
      <w:r w:rsidR="00E14308">
        <w:t>km</w:t>
      </w:r>
      <w:r>
        <w:t xml:space="preserve"> fishing exclusion zone is in effect around the offshore diffuser at Dounreay (</w:t>
      </w:r>
      <w:hyperlink r:id="rId142" w:history="1">
        <w:r w:rsidRPr="001F2C01">
          <w:rPr>
            <w:rStyle w:val="Hyperlink"/>
          </w:rPr>
          <w:t>Food and Environment Protection Act (FEPA), FEPA Order</w:t>
        </w:r>
      </w:hyperlink>
      <w:r>
        <w:t xml:space="preserve"> –</w:t>
      </w:r>
      <w:r w:rsidR="0014551F">
        <w:t xml:space="preserve"> </w:t>
      </w:r>
      <w:r>
        <w:t>The Food Protection (Emergency Prohibitions) (Dounreay Nuclear Establishment) Order 1997).</w:t>
      </w:r>
      <w:r w:rsidR="00A600BD">
        <w:t xml:space="preserve"> </w:t>
      </w:r>
      <w:r w:rsidRPr="1082E10A">
        <w:t xml:space="preserve">Part of the survey area forms </w:t>
      </w:r>
      <w:r>
        <w:t xml:space="preserve">a </w:t>
      </w:r>
      <w:r w:rsidRPr="1082E10A">
        <w:t xml:space="preserve">Site of Special Scientific Interest, which attract bird watchers and wildlife enthusiasts to the area to observe the intertidal birdlife. The survey sites are reported from Armadale Bay in the west to </w:t>
      </w:r>
      <w:r w:rsidR="00CC5A71">
        <w:t>Peedie Sands</w:t>
      </w:r>
      <w:r w:rsidRPr="1082E10A">
        <w:t xml:space="preserve"> in the east</w:t>
      </w:r>
      <w:r w:rsidR="003D3A56">
        <w:t>.</w:t>
      </w:r>
    </w:p>
    <w:p w14:paraId="3EE7BD99" w14:textId="3FAE52A5" w:rsidR="003A50CB" w:rsidRPr="005C1A05" w:rsidRDefault="003A50CB" w:rsidP="00E67958">
      <w:pPr>
        <w:pStyle w:val="Heading4"/>
        <w:spacing w:line="360" w:lineRule="auto"/>
      </w:pPr>
      <w:bookmarkStart w:id="466" w:name="_Toc526407890"/>
      <w:bookmarkStart w:id="467" w:name="_Toc504467038"/>
      <w:bookmarkStart w:id="468" w:name="_Toc526407891"/>
      <w:bookmarkStart w:id="469" w:name="_Toc55539925"/>
      <w:bookmarkStart w:id="470" w:name="_Toc187833449"/>
      <w:bookmarkStart w:id="471" w:name="_Toc193707433"/>
      <w:bookmarkEnd w:id="466"/>
      <w:r w:rsidRPr="005C1A05">
        <w:t>A5.2</w:t>
      </w:r>
      <w:r w:rsidRPr="005C1A05">
        <w:tab/>
      </w:r>
      <w:bookmarkEnd w:id="467"/>
      <w:bookmarkEnd w:id="468"/>
      <w:bookmarkEnd w:id="469"/>
      <w:bookmarkEnd w:id="470"/>
      <w:bookmarkEnd w:id="471"/>
      <w:r w:rsidR="00472760">
        <w:t>Armadale Bay to Port</w:t>
      </w:r>
      <w:r w:rsidR="0014551F">
        <w:t>s</w:t>
      </w:r>
      <w:r w:rsidR="00472760">
        <w:t>kerra</w:t>
      </w:r>
    </w:p>
    <w:p w14:paraId="5395EDBA" w14:textId="112F0732" w:rsidR="003D3A56" w:rsidRDefault="00C74CE3" w:rsidP="00C74CE3">
      <w:r>
        <w:t xml:space="preserve">Armadale Bay is </w:t>
      </w:r>
      <w:r w:rsidR="001B6FE7">
        <w:t xml:space="preserve">situated at the western side of </w:t>
      </w:r>
      <w:r w:rsidRPr="00D9666C">
        <w:t>the survey area</w:t>
      </w:r>
      <w:r>
        <w:t>. Access to this site was from a footpath leading from the road or via a footpath through a field at the western side of the beach. The beach is a large sandy beach backed by a field with cliffs on either side. To the west of Armadale Bay is Port a’ Chinn</w:t>
      </w:r>
      <w:r w:rsidR="002E769B">
        <w:t xml:space="preserve"> (Figure A5.1)</w:t>
      </w:r>
      <w:r>
        <w:t xml:space="preserve">, a stony little cove with a sandy foreshore at low tide. This small cove is accessed via a field </w:t>
      </w:r>
      <w:r w:rsidR="000A6AB1">
        <w:t xml:space="preserve">following a path </w:t>
      </w:r>
      <w:r>
        <w:t>down</w:t>
      </w:r>
      <w:r w:rsidR="00846335">
        <w:t xml:space="preserve"> a</w:t>
      </w:r>
      <w:r>
        <w:t xml:space="preserve"> steep grassy slope. </w:t>
      </w:r>
      <w:proofErr w:type="spellStart"/>
      <w:r>
        <w:t>Outwith</w:t>
      </w:r>
      <w:proofErr w:type="spellEnd"/>
      <w:r>
        <w:t xml:space="preserve"> the school holiday period only one </w:t>
      </w:r>
      <w:r w:rsidR="004E455E">
        <w:t>individual</w:t>
      </w:r>
      <w:r w:rsidR="000A6AB1">
        <w:t xml:space="preserve"> was </w:t>
      </w:r>
      <w:r w:rsidR="00D57472">
        <w:t xml:space="preserve">observed </w:t>
      </w:r>
      <w:r w:rsidR="004E455E">
        <w:t>walking at</w:t>
      </w:r>
      <w:r w:rsidR="00D57472">
        <w:t xml:space="preserve"> Port a’ Chinn</w:t>
      </w:r>
      <w:r w:rsidR="004E455E">
        <w:t>. F</w:t>
      </w:r>
      <w:r w:rsidR="004A1341">
        <w:t xml:space="preserve">ive </w:t>
      </w:r>
      <w:r w:rsidR="004E455E">
        <w:t xml:space="preserve">individuals </w:t>
      </w:r>
      <w:r>
        <w:t xml:space="preserve">were observed </w:t>
      </w:r>
      <w:r w:rsidR="0014551F">
        <w:t xml:space="preserve">walking </w:t>
      </w:r>
      <w:r>
        <w:t>on Armadale beach. Continuing east</w:t>
      </w:r>
      <w:r w:rsidR="00287FE3">
        <w:t>,</w:t>
      </w:r>
      <w:r>
        <w:t xml:space="preserve"> Strathy Point is a grassy headland with a lighthouse</w:t>
      </w:r>
      <w:r w:rsidR="00287FE3">
        <w:t xml:space="preserve">. </w:t>
      </w:r>
      <w:r>
        <w:t xml:space="preserve">The area was surrounded by steep cliffs with access to the rocks difficult, no individuals were observed on the rocks </w:t>
      </w:r>
      <w:proofErr w:type="spellStart"/>
      <w:r>
        <w:t>outwith</w:t>
      </w:r>
      <w:proofErr w:type="spellEnd"/>
      <w:r>
        <w:t xml:space="preserve"> the school holiday period. The coastline remains </w:t>
      </w:r>
      <w:proofErr w:type="gramStart"/>
      <w:r>
        <w:t>fairly steep</w:t>
      </w:r>
      <w:proofErr w:type="gramEnd"/>
      <w:r>
        <w:t xml:space="preserve"> towards Strathy Bay which was accessed from a car park and a walk through relatively large, steep dunes down to the sandy beach</w:t>
      </w:r>
      <w:r w:rsidR="00027C2A">
        <w:t xml:space="preserve"> (Figure A</w:t>
      </w:r>
      <w:r w:rsidR="0069421B">
        <w:t>5.2</w:t>
      </w:r>
      <w:r w:rsidR="00027C2A">
        <w:t>)</w:t>
      </w:r>
      <w:r>
        <w:t xml:space="preserve">. The River Strathy entered the sea to the west side of the beach at Strathy Bay. </w:t>
      </w:r>
      <w:proofErr w:type="spellStart"/>
      <w:r w:rsidR="00A23D2B">
        <w:t>Outwith</w:t>
      </w:r>
      <w:proofErr w:type="spellEnd"/>
      <w:r w:rsidR="00A23D2B">
        <w:t xml:space="preserve"> the school holiday period Strathy beach was popular with ten </w:t>
      </w:r>
      <w:r>
        <w:t>dog walker</w:t>
      </w:r>
      <w:r w:rsidR="00A23D2B">
        <w:t>s,</w:t>
      </w:r>
      <w:r w:rsidR="002C7BC9">
        <w:t xml:space="preserve"> 23 walkers, a family sitting/playing</w:t>
      </w:r>
      <w:r>
        <w:t xml:space="preserve"> and three </w:t>
      </w:r>
      <w:r w:rsidR="00D75EBE">
        <w:t>adults swimming</w:t>
      </w:r>
      <w:r>
        <w:t xml:space="preserve"> </w:t>
      </w:r>
      <w:r w:rsidR="00F71FDC">
        <w:t xml:space="preserve">being </w:t>
      </w:r>
      <w:r>
        <w:t>observed</w:t>
      </w:r>
      <w:r w:rsidR="003D3A56">
        <w:t>.</w:t>
      </w:r>
    </w:p>
    <w:p w14:paraId="7048A3C7" w14:textId="7615A85C" w:rsidR="003D3A56" w:rsidRDefault="00C74CE3" w:rsidP="00C74CE3">
      <w:r>
        <w:lastRenderedPageBreak/>
        <w:t xml:space="preserve">Within </w:t>
      </w:r>
      <w:r w:rsidRPr="00DD2742">
        <w:t>the school holiday period</w:t>
      </w:r>
      <w:r>
        <w:t>,</w:t>
      </w:r>
      <w:r w:rsidRPr="00DD2742">
        <w:t xml:space="preserve"> </w:t>
      </w:r>
      <w:r>
        <w:t xml:space="preserve">there were no </w:t>
      </w:r>
      <w:r w:rsidR="001C7C70">
        <w:t xml:space="preserve">aquatic </w:t>
      </w:r>
      <w:r w:rsidR="00943D5C">
        <w:t xml:space="preserve">or intertidal </w:t>
      </w:r>
      <w:r>
        <w:t xml:space="preserve">activities </w:t>
      </w:r>
      <w:r w:rsidRPr="00DD2742">
        <w:t xml:space="preserve">observed at </w:t>
      </w:r>
      <w:r>
        <w:t>Port a’ Chinn</w:t>
      </w:r>
      <w:r w:rsidR="00943D5C">
        <w:t>.</w:t>
      </w:r>
      <w:r>
        <w:t xml:space="preserve"> </w:t>
      </w:r>
      <w:r w:rsidRPr="00DD2742">
        <w:t xml:space="preserve">Activities observed at </w:t>
      </w:r>
      <w:r>
        <w:t xml:space="preserve">Armadale Bay </w:t>
      </w:r>
      <w:r w:rsidRPr="00DD2742">
        <w:t xml:space="preserve">were </w:t>
      </w:r>
      <w:r w:rsidR="00943D5C">
        <w:t>three</w:t>
      </w:r>
      <w:r w:rsidRPr="00DD2742">
        <w:t xml:space="preserve"> individuals </w:t>
      </w:r>
      <w:r w:rsidR="000E7293">
        <w:t>camping on the grassy dunes, two individuals playing on the beach substrate and one individual swimming</w:t>
      </w:r>
      <w:r>
        <w:t>.</w:t>
      </w:r>
      <w:r w:rsidR="000E7293">
        <w:t xml:space="preserve"> </w:t>
      </w:r>
      <w:r>
        <w:t xml:space="preserve">Observations at Strathy Bay were </w:t>
      </w:r>
      <w:r w:rsidR="0047388F">
        <w:t>five</w:t>
      </w:r>
      <w:r>
        <w:t xml:space="preserve"> dog walker</w:t>
      </w:r>
      <w:r w:rsidR="0047388F">
        <w:t>s</w:t>
      </w:r>
      <w:r>
        <w:t xml:space="preserve"> and </w:t>
      </w:r>
      <w:r w:rsidR="0047388F">
        <w:t>one</w:t>
      </w:r>
      <w:r>
        <w:t xml:space="preserve"> individual walking. One </w:t>
      </w:r>
      <w:r w:rsidR="0047388F">
        <w:t xml:space="preserve">cargo ship was </w:t>
      </w:r>
      <w:r>
        <w:t xml:space="preserve">observed </w:t>
      </w:r>
      <w:r w:rsidR="0047388F">
        <w:t xml:space="preserve">sailing </w:t>
      </w:r>
      <w:r w:rsidR="009D0C84">
        <w:t>off Strathy Point</w:t>
      </w:r>
      <w:r>
        <w:t>.</w:t>
      </w:r>
      <w:r w:rsidR="009D0C84">
        <w:t xml:space="preserve"> No other marine activities were noted at these sites</w:t>
      </w:r>
      <w:r w:rsidR="003D3A56">
        <w:t>.</w:t>
      </w:r>
    </w:p>
    <w:p w14:paraId="35957FE9" w14:textId="39CE2A44" w:rsidR="0014551F" w:rsidRDefault="00C74CE3" w:rsidP="00C74CE3">
      <w:r w:rsidRPr="005275A4">
        <w:t xml:space="preserve">Within this section of </w:t>
      </w:r>
      <w:r w:rsidR="0014551F" w:rsidRPr="005275A4">
        <w:t>coastline,</w:t>
      </w:r>
      <w:r w:rsidRPr="005275A4">
        <w:t xml:space="preserve"> no spume was observed outwith </w:t>
      </w:r>
      <w:r>
        <w:t xml:space="preserve">or within </w:t>
      </w:r>
      <w:r w:rsidRPr="005275A4">
        <w:t>the school holiday period</w:t>
      </w:r>
      <w:r w:rsidR="003D3A56">
        <w:t>.</w:t>
      </w:r>
    </w:p>
    <w:p w14:paraId="2338288F" w14:textId="16BA4E4D" w:rsidR="0014551F" w:rsidRDefault="00243BF9" w:rsidP="00243BF9">
      <w:pPr>
        <w:spacing w:before="240"/>
      </w:pPr>
      <w:r w:rsidRPr="005C1A05">
        <w:rPr>
          <w:b/>
        </w:rPr>
        <w:t>Figure A5</w:t>
      </w:r>
      <w:r>
        <w:rPr>
          <w:b/>
        </w:rPr>
        <w:t>.1</w:t>
      </w:r>
      <w:r w:rsidRPr="005C1A05">
        <w:t xml:space="preserve"> </w:t>
      </w:r>
      <w:r>
        <w:t xml:space="preserve">Port </w:t>
      </w:r>
      <w:r w:rsidRPr="1082E10A">
        <w:t>a’</w:t>
      </w:r>
      <w:r>
        <w:t xml:space="preserve"> Chinn beach</w:t>
      </w:r>
    </w:p>
    <w:p w14:paraId="73C59AD0" w14:textId="228A7ACB" w:rsidR="00276707" w:rsidRDefault="00D86186" w:rsidP="00C74CE3">
      <w:r>
        <w:rPr>
          <w:noProof/>
        </w:rPr>
        <w:drawing>
          <wp:inline distT="0" distB="0" distL="0" distR="0" wp14:anchorId="711657AE" wp14:editId="0D6D5423">
            <wp:extent cx="5731510" cy="4299585"/>
            <wp:effectExtent l="0" t="0" r="2540" b="5715"/>
            <wp:docPr id="960826746" name="Picture 31" descr="Photograph looking down towards a rocky coastline featuring steep jagged cliffs and a small pebble beach leading into fine sand beach. The sea is dark with seaweed. The surrounding hillside is covered with vege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826746" name="Picture 31" descr="Photograph looking down towards a rocky coastline featuring steep jagged cliffs and a small pebble beach leading into fine sand beach. The sea is dark with seaweed. The surrounding hillside is covered with vegetation.">
                      <a:extLst>
                        <a:ext uri="{C183D7F6-B498-43B3-948B-1728B52AA6E4}">
                          <adec:decorative xmlns:adec="http://schemas.microsoft.com/office/drawing/2017/decorative" val="0"/>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171A2538" w14:textId="77777777" w:rsidR="00243BF9" w:rsidRDefault="00243BF9">
      <w:pPr>
        <w:spacing w:after="0" w:line="240" w:lineRule="auto"/>
        <w:rPr>
          <w:b/>
        </w:rPr>
      </w:pPr>
      <w:r>
        <w:rPr>
          <w:b/>
        </w:rPr>
        <w:br w:type="page"/>
      </w:r>
    </w:p>
    <w:p w14:paraId="78F6311C" w14:textId="48DB10A3" w:rsidR="00243BF9" w:rsidRPr="005C1A05" w:rsidRDefault="00243BF9" w:rsidP="00243BF9">
      <w:pPr>
        <w:spacing w:before="240"/>
      </w:pPr>
      <w:r w:rsidRPr="005C1A05">
        <w:rPr>
          <w:b/>
        </w:rPr>
        <w:lastRenderedPageBreak/>
        <w:t>Figure A5</w:t>
      </w:r>
      <w:r>
        <w:rPr>
          <w:b/>
        </w:rPr>
        <w:t>.2</w:t>
      </w:r>
      <w:r w:rsidRPr="005C1A05">
        <w:t xml:space="preserve"> </w:t>
      </w:r>
      <w:r>
        <w:t>Strathy beach</w:t>
      </w:r>
    </w:p>
    <w:p w14:paraId="04D0F3AD" w14:textId="13ADF845" w:rsidR="002C0A0E" w:rsidRDefault="00973EDF" w:rsidP="002C0A0E">
      <w:pPr>
        <w:keepNext/>
        <w:spacing w:before="240"/>
      </w:pPr>
      <w:r>
        <w:rPr>
          <w:noProof/>
        </w:rPr>
        <w:drawing>
          <wp:inline distT="0" distB="0" distL="0" distR="0" wp14:anchorId="324436D8" wp14:editId="0720B931">
            <wp:extent cx="5731510" cy="5731510"/>
            <wp:effectExtent l="0" t="0" r="2540" b="2540"/>
            <wp:docPr id="1497453749" name="Picture 35" descr="Coastal landscape featuring a green grassy foreground with wild flowers undulating to a fine sand beach and rocky cliff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53749" name="Picture 35" descr="Coastal landscape featuring a green grassy foreground with wild flowers undulating to a fine sand beach and rocky cliffs.">
                      <a:extLst>
                        <a:ext uri="{C183D7F6-B498-43B3-948B-1728B52AA6E4}">
                          <adec:decorative xmlns:adec="http://schemas.microsoft.com/office/drawing/2017/decorative" val="0"/>
                        </a:ext>
                      </a:extLs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49C4AA45" w14:textId="6143D170" w:rsidR="003A50CB" w:rsidRPr="005C1A05" w:rsidRDefault="003A50CB" w:rsidP="00E67958">
      <w:pPr>
        <w:pStyle w:val="Heading4"/>
        <w:spacing w:line="360" w:lineRule="auto"/>
      </w:pPr>
      <w:bookmarkStart w:id="472" w:name="_Toc504467039"/>
      <w:bookmarkStart w:id="473" w:name="_Toc526407892"/>
      <w:bookmarkStart w:id="474" w:name="_Toc55539926"/>
      <w:bookmarkStart w:id="475" w:name="_Toc187833450"/>
      <w:bookmarkStart w:id="476" w:name="_Toc193707434"/>
      <w:r w:rsidRPr="005C1A05">
        <w:t>A5.3</w:t>
      </w:r>
      <w:r w:rsidRPr="005C1A05">
        <w:tab/>
      </w:r>
      <w:bookmarkEnd w:id="472"/>
      <w:bookmarkEnd w:id="473"/>
      <w:bookmarkEnd w:id="474"/>
      <w:bookmarkEnd w:id="475"/>
      <w:bookmarkEnd w:id="476"/>
      <w:r w:rsidR="009B4956">
        <w:t xml:space="preserve">Portskerra </w:t>
      </w:r>
      <w:r w:rsidR="00F82E18">
        <w:t>Harbour</w:t>
      </w:r>
      <w:r w:rsidR="001B1F28">
        <w:t xml:space="preserve"> to Sandside Bay</w:t>
      </w:r>
    </w:p>
    <w:p w14:paraId="4496F26F" w14:textId="0CB15B92" w:rsidR="003D3A56" w:rsidRDefault="009B4956" w:rsidP="006D3B83">
      <w:r>
        <w:t xml:space="preserve">Portskerra </w:t>
      </w:r>
      <w:r w:rsidR="00F82E18">
        <w:t xml:space="preserve">Harbour </w:t>
      </w:r>
      <w:r w:rsidR="006D3B83">
        <w:t xml:space="preserve">is a small natural harbour with easy access via the road. </w:t>
      </w:r>
      <w:r w:rsidR="00A7795F">
        <w:t xml:space="preserve">There is a small </w:t>
      </w:r>
      <w:r w:rsidR="008C3822">
        <w:t xml:space="preserve">beach just to the </w:t>
      </w:r>
      <w:r w:rsidR="00C83B87">
        <w:t>we</w:t>
      </w:r>
      <w:r w:rsidR="008C3822">
        <w:t xml:space="preserve">st of the harbour </w:t>
      </w:r>
      <w:r w:rsidR="00164D8F">
        <w:t xml:space="preserve">(Figure A5.3) </w:t>
      </w:r>
      <w:r w:rsidR="008C3822">
        <w:t xml:space="preserve">which is </w:t>
      </w:r>
      <w:r w:rsidR="00E82BCD">
        <w:t>mainly stony with sand</w:t>
      </w:r>
      <w:r w:rsidR="008C3822">
        <w:t xml:space="preserve"> </w:t>
      </w:r>
      <w:r w:rsidR="008A55AE">
        <w:t xml:space="preserve">substrate </w:t>
      </w:r>
      <w:r w:rsidR="008C3822">
        <w:t>on the foreshore and rocky</w:t>
      </w:r>
      <w:r w:rsidR="00401B26">
        <w:t xml:space="preserve"> </w:t>
      </w:r>
      <w:r w:rsidR="008A55AE">
        <w:t>at the back of the beach</w:t>
      </w:r>
      <w:r w:rsidR="00DC60AA">
        <w:t xml:space="preserve">. </w:t>
      </w:r>
      <w:r w:rsidR="006D3B83">
        <w:t xml:space="preserve">Continuing east towards Melvich </w:t>
      </w:r>
      <w:r w:rsidR="00A7795F">
        <w:t>beach</w:t>
      </w:r>
      <w:r w:rsidR="006D3B83">
        <w:t xml:space="preserve"> is </w:t>
      </w:r>
      <w:r>
        <w:t xml:space="preserve">Portskerra </w:t>
      </w:r>
      <w:r w:rsidR="006D3B83">
        <w:t>Pier with access to the water via a slipway. The substrate at this site was predominantly large rocks with several patches of sand visible</w:t>
      </w:r>
      <w:r w:rsidR="00292630">
        <w:t xml:space="preserve"> (Figure 5.4)</w:t>
      </w:r>
      <w:r w:rsidR="005146B4">
        <w:t>.</w:t>
      </w:r>
      <w:r w:rsidR="006D3B83">
        <w:t xml:space="preserve"> There were no observations of individuals or </w:t>
      </w:r>
      <w:r w:rsidR="00DC60AA">
        <w:t xml:space="preserve">intertidal and </w:t>
      </w:r>
      <w:r w:rsidR="006D3B83">
        <w:t>aquatic activities</w:t>
      </w:r>
      <w:r w:rsidR="00DC60AA">
        <w:t xml:space="preserve"> at these sites</w:t>
      </w:r>
      <w:r w:rsidR="006D3B83">
        <w:t xml:space="preserve"> </w:t>
      </w:r>
      <w:proofErr w:type="spellStart"/>
      <w:r w:rsidR="006D3B83">
        <w:t>outwith</w:t>
      </w:r>
      <w:proofErr w:type="spellEnd"/>
      <w:r w:rsidR="006D3B83">
        <w:t xml:space="preserve"> the school holiday period</w:t>
      </w:r>
      <w:r w:rsidR="00DC60AA">
        <w:t>.</w:t>
      </w:r>
      <w:r w:rsidR="006D3B83">
        <w:t xml:space="preserve"> The coastline continues to be rocky towards Melvich </w:t>
      </w:r>
      <w:r w:rsidR="00DC60AA">
        <w:t>beach</w:t>
      </w:r>
      <w:r w:rsidR="00891CEA">
        <w:t xml:space="preserve"> (Figure 5.5)</w:t>
      </w:r>
      <w:r w:rsidR="006D3B83">
        <w:t xml:space="preserve">, a sandy beach backed with grassy sand dunes rising to grassy slopes on the eastern side of the beach. </w:t>
      </w:r>
      <w:r w:rsidR="00B701D7">
        <w:lastRenderedPageBreak/>
        <w:t xml:space="preserve">The Halladale River flows in at the eastern end of </w:t>
      </w:r>
      <w:r w:rsidR="00DE2D6F">
        <w:t>Melvich</w:t>
      </w:r>
      <w:r w:rsidR="00B701D7">
        <w:t xml:space="preserve"> beach</w:t>
      </w:r>
      <w:r w:rsidR="00DE2D6F">
        <w:t xml:space="preserve">. </w:t>
      </w:r>
      <w:proofErr w:type="spellStart"/>
      <w:r w:rsidR="0071139A">
        <w:t>O</w:t>
      </w:r>
      <w:r w:rsidR="006D3B83">
        <w:t>utwith</w:t>
      </w:r>
      <w:proofErr w:type="spellEnd"/>
      <w:r w:rsidR="006D3B83">
        <w:t xml:space="preserve"> the school holiday period </w:t>
      </w:r>
      <w:r w:rsidR="0071139A">
        <w:t xml:space="preserve">17 individuals walking, </w:t>
      </w:r>
      <w:r w:rsidR="00764C04">
        <w:t xml:space="preserve">one jogger and </w:t>
      </w:r>
      <w:r w:rsidR="0071139A">
        <w:t xml:space="preserve">two individuals sunbathing </w:t>
      </w:r>
      <w:r w:rsidR="00764C04">
        <w:t>were observe</w:t>
      </w:r>
      <w:r w:rsidR="004647E4">
        <w:t>d at Melvich beach</w:t>
      </w:r>
      <w:r w:rsidR="006D3B83">
        <w:t xml:space="preserve">. </w:t>
      </w:r>
      <w:r w:rsidR="004647E4">
        <w:t>No aquatic activities were observed</w:t>
      </w:r>
      <w:r w:rsidR="003D3A56">
        <w:t>.</w:t>
      </w:r>
    </w:p>
    <w:p w14:paraId="17A5490F" w14:textId="65996472" w:rsidR="003D3A56" w:rsidRDefault="006D3B83" w:rsidP="006D3B83">
      <w:r>
        <w:t xml:space="preserve">Within the school holiday period at </w:t>
      </w:r>
      <w:r w:rsidR="009B4956">
        <w:t xml:space="preserve">Portskerra </w:t>
      </w:r>
      <w:r>
        <w:t xml:space="preserve">Harbour </w:t>
      </w:r>
      <w:r w:rsidR="00CC602E">
        <w:t>six individuals walking were observed</w:t>
      </w:r>
      <w:r>
        <w:t xml:space="preserve">. </w:t>
      </w:r>
      <w:r w:rsidR="000C3CA9">
        <w:t>No boats were resting on the intertidal substrate or moored at</w:t>
      </w:r>
      <w:r>
        <w:t xml:space="preserve"> </w:t>
      </w:r>
      <w:r w:rsidR="009B4956">
        <w:t xml:space="preserve">Portskerra </w:t>
      </w:r>
      <w:r>
        <w:t>Harbour</w:t>
      </w:r>
      <w:r w:rsidR="001D3275">
        <w:t>.</w:t>
      </w:r>
      <w:r>
        <w:t xml:space="preserve"> There were no </w:t>
      </w:r>
      <w:r w:rsidR="003C7F73">
        <w:t>intertidal or marine</w:t>
      </w:r>
      <w:r>
        <w:t xml:space="preserve"> activities observed at </w:t>
      </w:r>
      <w:r w:rsidR="009B4956">
        <w:t xml:space="preserve">Portskerra </w:t>
      </w:r>
      <w:r>
        <w:t>Pier. Within the school holiday period only f</w:t>
      </w:r>
      <w:r w:rsidR="00363BA5">
        <w:t xml:space="preserve">our walkers and one family playing on the tidal riverbank </w:t>
      </w:r>
      <w:r w:rsidR="000D0CF5">
        <w:t>at</w:t>
      </w:r>
      <w:r w:rsidR="00C83B87">
        <w:t xml:space="preserve"> the east</w:t>
      </w:r>
      <w:r w:rsidR="000D0CF5">
        <w:t xml:space="preserve"> end</w:t>
      </w:r>
      <w:r w:rsidR="00C83B87">
        <w:t xml:space="preserve"> of Melvich beach</w:t>
      </w:r>
      <w:r w:rsidR="006C347A">
        <w:t xml:space="preserve"> were observed</w:t>
      </w:r>
      <w:r w:rsidR="003D3A56">
        <w:t>.</w:t>
      </w:r>
    </w:p>
    <w:p w14:paraId="78FC5D4A" w14:textId="5D32D2E2" w:rsidR="003D3A56" w:rsidRDefault="006D3B83" w:rsidP="006D3B83">
      <w:r>
        <w:t>S</w:t>
      </w:r>
      <w:r w:rsidRPr="00B32F9C">
        <w:t xml:space="preserve">pume was noted at </w:t>
      </w:r>
      <w:r>
        <w:t xml:space="preserve">Melvich </w:t>
      </w:r>
      <w:r w:rsidR="00D66C02">
        <w:t>beach</w:t>
      </w:r>
      <w:r w:rsidRPr="00B32F9C">
        <w:t xml:space="preserve"> with</w:t>
      </w:r>
      <w:r w:rsidR="00D66C02">
        <w:t>in</w:t>
      </w:r>
      <w:r w:rsidRPr="00B32F9C">
        <w:t xml:space="preserve"> the school holiday period</w:t>
      </w:r>
      <w:r w:rsidRPr="00F8031F">
        <w:t xml:space="preserve">. </w:t>
      </w:r>
      <w:r w:rsidR="008F3EDD">
        <w:t>No s</w:t>
      </w:r>
      <w:r w:rsidRPr="00F8031F">
        <w:t xml:space="preserve">pume was noted at </w:t>
      </w:r>
      <w:r w:rsidR="008F3EDD">
        <w:t xml:space="preserve">any other time at </w:t>
      </w:r>
      <w:r w:rsidR="009B4956">
        <w:t xml:space="preserve">Portskerra </w:t>
      </w:r>
      <w:r w:rsidR="008F3EDD">
        <w:t xml:space="preserve">harbour, </w:t>
      </w:r>
      <w:r w:rsidR="009B4956">
        <w:t xml:space="preserve">Portskerra </w:t>
      </w:r>
      <w:r w:rsidR="008F3EDD">
        <w:t>Peir or Melvich beach</w:t>
      </w:r>
      <w:r w:rsidR="003D3A56">
        <w:t>.</w:t>
      </w:r>
    </w:p>
    <w:p w14:paraId="2E5E8FC5" w14:textId="77777777" w:rsidR="00243BF9" w:rsidRDefault="00243BF9" w:rsidP="00243BF9">
      <w:pPr>
        <w:tabs>
          <w:tab w:val="left" w:pos="3840"/>
        </w:tabs>
        <w:spacing w:before="240"/>
      </w:pPr>
      <w:r w:rsidRPr="005C1A05">
        <w:rPr>
          <w:b/>
          <w:bCs/>
        </w:rPr>
        <w:t>Figure A</w:t>
      </w:r>
      <w:r>
        <w:rPr>
          <w:b/>
          <w:bCs/>
        </w:rPr>
        <w:t>5.3</w:t>
      </w:r>
      <w:r w:rsidRPr="00C85F92">
        <w:t xml:space="preserve"> </w:t>
      </w:r>
      <w:r>
        <w:t>Portskerra beach by Portskerra harbour</w:t>
      </w:r>
    </w:p>
    <w:p w14:paraId="18EFD210" w14:textId="020E0645" w:rsidR="009C264C" w:rsidRDefault="009C264C" w:rsidP="006D3B83">
      <w:r>
        <w:rPr>
          <w:noProof/>
        </w:rPr>
        <w:drawing>
          <wp:inline distT="0" distB="0" distL="0" distR="0" wp14:anchorId="29C657CD" wp14:editId="1E539250">
            <wp:extent cx="5731510" cy="4298950"/>
            <wp:effectExtent l="0" t="0" r="2540" b="6350"/>
            <wp:docPr id="401218595" name="Picture 31" descr="Photograph of a rocky coastline with a grassy cliff leading down to a stoney beach area. Foreground features uneven rock formations with patches of green vegetation and wild flowers, while background shows a gently sloping hill and distant building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218595" name="Picture 31" descr="Photograph of a rocky coastline with a grassy cliff leading down to a stoney beach area. Foreground features uneven rock formations with patches of green vegetation and wild flowers, while background shows a gently sloping hill and distant buildings.">
                      <a:extLst>
                        <a:ext uri="{C183D7F6-B498-43B3-948B-1728B52AA6E4}">
                          <adec:decorative xmlns:adec="http://schemas.microsoft.com/office/drawing/2017/decorative" val="0"/>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57795AB" w14:textId="5F95C93C" w:rsidR="00110714" w:rsidRDefault="00243BF9" w:rsidP="00243BF9">
      <w:pPr>
        <w:tabs>
          <w:tab w:val="left" w:pos="3840"/>
        </w:tabs>
        <w:spacing w:before="240"/>
      </w:pPr>
      <w:r w:rsidRPr="005C1A05">
        <w:rPr>
          <w:b/>
          <w:bCs/>
        </w:rPr>
        <w:lastRenderedPageBreak/>
        <w:t>Figure A5.</w:t>
      </w:r>
      <w:r>
        <w:rPr>
          <w:b/>
          <w:bCs/>
        </w:rPr>
        <w:t>4</w:t>
      </w:r>
      <w:r w:rsidRPr="005C1A05">
        <w:rPr>
          <w:b/>
          <w:bCs/>
        </w:rPr>
        <w:t xml:space="preserve"> </w:t>
      </w:r>
      <w:r w:rsidRPr="00C85F92">
        <w:t xml:space="preserve">Looking to Melvich beach from </w:t>
      </w:r>
      <w:r>
        <w:t>the pier</w:t>
      </w:r>
      <w:r w:rsidRPr="00C85F92">
        <w:t xml:space="preserve"> </w:t>
      </w:r>
      <w:r>
        <w:t xml:space="preserve">at </w:t>
      </w:r>
      <w:r w:rsidRPr="00C85F92">
        <w:t>Port</w:t>
      </w:r>
      <w:r>
        <w:t>s</w:t>
      </w:r>
      <w:r w:rsidRPr="00C85F92">
        <w:t>kerra</w:t>
      </w:r>
      <w:r>
        <w:rPr>
          <w:noProof/>
        </w:rPr>
        <w:drawing>
          <wp:inline distT="0" distB="0" distL="0" distR="0" wp14:anchorId="6FF8E09A" wp14:editId="394EC7CB">
            <wp:extent cx="5514975" cy="4135315"/>
            <wp:effectExtent l="0" t="0" r="0" b="0"/>
            <wp:docPr id="732636178" name="Picture 30" descr="Photograph of a rocky shoreline covered with brown seaweed with light sandy beach in the distance. Green hills frame the horiz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36178" name="Picture 30" descr="Photograph of a rocky shoreline covered with brown seaweed with light sandy beach in the distance. Green hills frame the horizon, highlighting a natural coastal landscape.">
                      <a:extLst>
                        <a:ext uri="{C183D7F6-B498-43B3-948B-1728B52AA6E4}">
                          <adec:decorative xmlns:adec="http://schemas.microsoft.com/office/drawing/2017/decorative" val="0"/>
                        </a:ext>
                      </a:extLs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17542" cy="4137240"/>
                    </a:xfrm>
                    <a:prstGeom prst="rect">
                      <a:avLst/>
                    </a:prstGeom>
                    <a:noFill/>
                    <a:ln>
                      <a:noFill/>
                    </a:ln>
                  </pic:spPr>
                </pic:pic>
              </a:graphicData>
            </a:graphic>
          </wp:inline>
        </w:drawing>
      </w:r>
    </w:p>
    <w:p w14:paraId="00CF4461" w14:textId="77777777" w:rsidR="00243BF9" w:rsidRDefault="00243BF9">
      <w:pPr>
        <w:spacing w:after="0" w:line="240" w:lineRule="auto"/>
        <w:rPr>
          <w:b/>
          <w:bCs/>
        </w:rPr>
      </w:pPr>
      <w:r>
        <w:rPr>
          <w:b/>
          <w:bCs/>
        </w:rPr>
        <w:br w:type="page"/>
      </w:r>
    </w:p>
    <w:p w14:paraId="341EBA75" w14:textId="58E2687C" w:rsidR="00243BF9" w:rsidRDefault="00243BF9" w:rsidP="00243BF9">
      <w:pPr>
        <w:tabs>
          <w:tab w:val="left" w:pos="3840"/>
        </w:tabs>
        <w:spacing w:before="240"/>
      </w:pPr>
      <w:r w:rsidRPr="005C1A05">
        <w:rPr>
          <w:b/>
          <w:bCs/>
        </w:rPr>
        <w:lastRenderedPageBreak/>
        <w:t>Figure A5.</w:t>
      </w:r>
      <w:r>
        <w:rPr>
          <w:b/>
          <w:bCs/>
        </w:rPr>
        <w:t>5</w:t>
      </w:r>
      <w:r w:rsidRPr="005C1A05">
        <w:rPr>
          <w:b/>
          <w:bCs/>
        </w:rPr>
        <w:t xml:space="preserve"> </w:t>
      </w:r>
      <w:r w:rsidRPr="00C85F92">
        <w:t>Melvich beach</w:t>
      </w:r>
    </w:p>
    <w:p w14:paraId="423F3E39" w14:textId="1E367A71" w:rsidR="007103F5" w:rsidRDefault="00891CEA" w:rsidP="00E67958">
      <w:pPr>
        <w:tabs>
          <w:tab w:val="left" w:pos="3840"/>
        </w:tabs>
        <w:spacing w:before="240"/>
      </w:pPr>
      <w:r>
        <w:rPr>
          <w:noProof/>
        </w:rPr>
        <w:drawing>
          <wp:inline distT="0" distB="0" distL="0" distR="0" wp14:anchorId="69D47FCE" wp14:editId="5AA9E638">
            <wp:extent cx="5731510" cy="7643495"/>
            <wp:effectExtent l="0" t="0" r="2540" b="0"/>
            <wp:docPr id="472980042" name="Picture 31" descr="A photograph of a wide fine sand beach in the foreground with distant rocky cliff dropping relatively sharply to a rocky shore. The cliffs and hill are covered in green vege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980042" name="Picture 31" descr="A photograph of a wide fine sand beach in the foreground with distant rocky cliff dropping relatively sharply to a rocky shore. The cliffs and hill are covered in green vegetation.">
                      <a:extLst>
                        <a:ext uri="{C183D7F6-B498-43B3-948B-1728B52AA6E4}">
                          <adec:decorative xmlns:adec="http://schemas.microsoft.com/office/drawing/2017/decorative" val="0"/>
                        </a:ext>
                      </a:extLs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1510" cy="7643495"/>
                    </a:xfrm>
                    <a:prstGeom prst="rect">
                      <a:avLst/>
                    </a:prstGeom>
                    <a:noFill/>
                    <a:ln>
                      <a:noFill/>
                    </a:ln>
                  </pic:spPr>
                </pic:pic>
              </a:graphicData>
            </a:graphic>
          </wp:inline>
        </w:drawing>
      </w:r>
    </w:p>
    <w:p w14:paraId="4FAB750E" w14:textId="77777777" w:rsidR="00C10D0B" w:rsidRDefault="00C10D0B" w:rsidP="00C10D0B">
      <w:pPr>
        <w:pStyle w:val="Heading4"/>
        <w:spacing w:after="0" w:line="360" w:lineRule="auto"/>
      </w:pPr>
      <w:bookmarkStart w:id="477" w:name="_Toc504467040"/>
      <w:bookmarkStart w:id="478" w:name="_Toc526407893"/>
      <w:bookmarkStart w:id="479" w:name="_Toc55539927"/>
      <w:bookmarkStart w:id="480" w:name="_Toc469923761"/>
      <w:bookmarkStart w:id="481" w:name="_Toc187833451"/>
      <w:bookmarkStart w:id="482" w:name="_Toc193707435"/>
    </w:p>
    <w:p w14:paraId="2DF76A04" w14:textId="1A79D9F6" w:rsidR="003A50CB" w:rsidRPr="005C1A05" w:rsidRDefault="003A50CB" w:rsidP="00E67958">
      <w:pPr>
        <w:pStyle w:val="Heading4"/>
        <w:spacing w:line="360" w:lineRule="auto"/>
      </w:pPr>
      <w:r w:rsidRPr="005C1A05">
        <w:t>A5.4</w:t>
      </w:r>
      <w:r w:rsidRPr="005C1A05">
        <w:tab/>
      </w:r>
      <w:bookmarkEnd w:id="477"/>
      <w:bookmarkEnd w:id="478"/>
      <w:bookmarkEnd w:id="479"/>
      <w:bookmarkEnd w:id="480"/>
      <w:bookmarkEnd w:id="481"/>
      <w:bookmarkEnd w:id="482"/>
      <w:r w:rsidR="006D3B83">
        <w:t>Sandside B</w:t>
      </w:r>
      <w:r w:rsidR="0047602A">
        <w:t>each</w:t>
      </w:r>
      <w:r w:rsidR="006D3B83">
        <w:t xml:space="preserve"> to </w:t>
      </w:r>
      <w:r w:rsidR="00286256">
        <w:t>Brims Ness</w:t>
      </w:r>
    </w:p>
    <w:p w14:paraId="1829BCE5" w14:textId="77777777" w:rsidR="003D3A56" w:rsidRDefault="004A064E" w:rsidP="008A0B1E">
      <w:r>
        <w:t xml:space="preserve">Continuing from Melvich beach, </w:t>
      </w:r>
      <w:r w:rsidR="008A0B1E">
        <w:t xml:space="preserve">Sandside </w:t>
      </w:r>
      <w:r w:rsidR="00E32459">
        <w:t>b</w:t>
      </w:r>
      <w:r w:rsidR="006B0A92">
        <w:t>each</w:t>
      </w:r>
      <w:r w:rsidR="008A0B1E">
        <w:t xml:space="preserve"> is a sandy beach with rocky outcrops on both eastern and western sides. It is backed by grassy coverage on sand dunes with the road behind it leading to Sandside Harbour (Figure A</w:t>
      </w:r>
      <w:r w:rsidR="009C3264">
        <w:t>5.6</w:t>
      </w:r>
      <w:r w:rsidR="008A0B1E">
        <w:t xml:space="preserve">), a small harbour to the west of Sandside </w:t>
      </w:r>
      <w:r w:rsidR="00E32459">
        <w:t>beach</w:t>
      </w:r>
      <w:r w:rsidR="008A0B1E">
        <w:t xml:space="preserve">. </w:t>
      </w:r>
      <w:r w:rsidR="00B06484">
        <w:t>To the west of Sandside Harbour there is a small sandy beach which gives access to Sandside Head</w:t>
      </w:r>
      <w:r w:rsidR="003D3A56">
        <w:t>.</w:t>
      </w:r>
    </w:p>
    <w:p w14:paraId="0B8C86A1" w14:textId="7CD2C214" w:rsidR="003D3A56" w:rsidRDefault="009479F6" w:rsidP="008A0B1E">
      <w:proofErr w:type="spellStart"/>
      <w:r>
        <w:t>Outwith</w:t>
      </w:r>
      <w:proofErr w:type="spellEnd"/>
      <w:r>
        <w:t xml:space="preserve"> </w:t>
      </w:r>
      <w:r w:rsidR="00B06484">
        <w:t xml:space="preserve">the school holiday period </w:t>
      </w:r>
      <w:r w:rsidR="00CB4585">
        <w:t>two</w:t>
      </w:r>
      <w:r w:rsidR="008A0B1E">
        <w:t xml:space="preserve"> fishing boats </w:t>
      </w:r>
      <w:r w:rsidR="00CB4585">
        <w:t xml:space="preserve">and one motorboat </w:t>
      </w:r>
      <w:r w:rsidR="008A0B1E">
        <w:t>were moored on the water at the harbour</w:t>
      </w:r>
      <w:r w:rsidR="00CB4585">
        <w:t>.</w:t>
      </w:r>
      <w:r w:rsidR="008A0B1E">
        <w:t xml:space="preserve"> </w:t>
      </w:r>
      <w:r w:rsidR="007A24C2">
        <w:t>Activities noted at Sandside harbour were five dog walkers</w:t>
      </w:r>
      <w:r w:rsidR="00EC32B6">
        <w:t xml:space="preserve"> and two walkers. </w:t>
      </w:r>
      <w:r w:rsidR="00BD67EF">
        <w:t>At Sandside beach a</w:t>
      </w:r>
      <w:r w:rsidR="008A0B1E">
        <w:t xml:space="preserve">ctivities observed </w:t>
      </w:r>
      <w:proofErr w:type="spellStart"/>
      <w:r w:rsidR="008A0B1E">
        <w:t>outwith</w:t>
      </w:r>
      <w:proofErr w:type="spellEnd"/>
      <w:r w:rsidR="008A0B1E">
        <w:t xml:space="preserve"> the school holiday period were </w:t>
      </w:r>
      <w:r w:rsidR="00BD67EF">
        <w:t>11 dog walkers</w:t>
      </w:r>
      <w:r w:rsidR="00BA28E8">
        <w:t xml:space="preserve"> and one individual dog walking and litter picking.</w:t>
      </w:r>
      <w:r w:rsidR="004E4CC2">
        <w:t xml:space="preserve"> No aquatic activities were observed.</w:t>
      </w:r>
    </w:p>
    <w:p w14:paraId="330BEFC9" w14:textId="1DD9D708" w:rsidR="00E33DBE" w:rsidRDefault="008A0B1E" w:rsidP="008A0B1E">
      <w:r>
        <w:t xml:space="preserve">From the eastern rocky outcrops on Sandside </w:t>
      </w:r>
      <w:r w:rsidR="00121799">
        <w:t>beach</w:t>
      </w:r>
      <w:r>
        <w:t xml:space="preserve"> </w:t>
      </w:r>
      <w:r w:rsidR="009C3264">
        <w:t xml:space="preserve">(Figure A5.7) </w:t>
      </w:r>
      <w:r>
        <w:t xml:space="preserve">it continues with steep rocky cliffs along the coastline with no access down to the coast. The Dounreay Nuclear Licensed Site is situated east of Sandside </w:t>
      </w:r>
      <w:r w:rsidR="00121799">
        <w:t>beach</w:t>
      </w:r>
      <w:r>
        <w:t xml:space="preserve"> (Chapter 2)</w:t>
      </w:r>
      <w:r w:rsidR="00121799">
        <w:t xml:space="preserve"> where t</w:t>
      </w:r>
      <w:r>
        <w:t>he coastline continues to be inaccessible due to the steep rocky cliffs and a 2</w:t>
      </w:r>
      <w:r w:rsidR="00E14308">
        <w:t>km</w:t>
      </w:r>
      <w:r>
        <w:t xml:space="preserve"> stretch that is fenced off from public access</w:t>
      </w:r>
      <w:r w:rsidR="00121799">
        <w:t>.</w:t>
      </w:r>
    </w:p>
    <w:p w14:paraId="73F5109A" w14:textId="2E60DB34" w:rsidR="003D3A56" w:rsidRDefault="008A0B1E" w:rsidP="008A0B1E">
      <w:r>
        <w:t xml:space="preserve">Within the school holiday period </w:t>
      </w:r>
      <w:r w:rsidR="00F62ABC">
        <w:t xml:space="preserve">only two individuals were </w:t>
      </w:r>
      <w:r>
        <w:t xml:space="preserve">observed </w:t>
      </w:r>
      <w:r w:rsidR="00F62ABC">
        <w:t xml:space="preserve">walking </w:t>
      </w:r>
      <w:r>
        <w:t>at Sandside Harbour</w:t>
      </w:r>
      <w:r w:rsidR="001D4E9E">
        <w:t xml:space="preserve">, one fishing boat was sailing offshore and one </w:t>
      </w:r>
      <w:r w:rsidR="003B4337">
        <w:t xml:space="preserve">fishing boat and one small </w:t>
      </w:r>
      <w:r w:rsidR="00E103A8">
        <w:t xml:space="preserve">motorboat </w:t>
      </w:r>
      <w:r w:rsidR="003B4337">
        <w:t>w</w:t>
      </w:r>
      <w:r w:rsidR="00BB030E">
        <w:t>ere</w:t>
      </w:r>
      <w:r w:rsidR="003B4337">
        <w:t xml:space="preserve"> moored in the harbour resting on sand</w:t>
      </w:r>
      <w:r w:rsidR="00BB030E">
        <w:t>.</w:t>
      </w:r>
      <w:r>
        <w:t xml:space="preserve"> Activities observed at Sandside </w:t>
      </w:r>
      <w:r w:rsidR="005B54FF">
        <w:t>b</w:t>
      </w:r>
      <w:r>
        <w:t xml:space="preserve">each were </w:t>
      </w:r>
      <w:r w:rsidR="00896CB3">
        <w:t>12 dog walkers,</w:t>
      </w:r>
      <w:r w:rsidR="00C55BB1">
        <w:t xml:space="preserve"> four individuals litter picking, </w:t>
      </w:r>
      <w:r w:rsidR="0047678D">
        <w:t xml:space="preserve">one individual collecting seaweed, </w:t>
      </w:r>
      <w:r w:rsidR="000A18E1">
        <w:t>ten walkers, one cyclist</w:t>
      </w:r>
      <w:r w:rsidR="0053115A">
        <w:t xml:space="preserve"> and</w:t>
      </w:r>
      <w:r w:rsidR="00896CB3">
        <w:t xml:space="preserve"> </w:t>
      </w:r>
      <w:r>
        <w:t>two groundhog operators</w:t>
      </w:r>
      <w:r w:rsidR="003E47E0">
        <w:t xml:space="preserve"> (</w:t>
      </w:r>
      <w:r w:rsidR="00E75AA7">
        <w:t>vehicle-based</w:t>
      </w:r>
      <w:r w:rsidR="003E47E0">
        <w:t xml:space="preserve"> monitoring equipment</w:t>
      </w:r>
      <w:r w:rsidR="00E75AA7">
        <w:t xml:space="preserve"> checking for radioactive particles)</w:t>
      </w:r>
      <w:r w:rsidR="003D3A56">
        <w:t>.</w:t>
      </w:r>
    </w:p>
    <w:p w14:paraId="4FAC0736" w14:textId="7CBE750B" w:rsidR="003D3A56" w:rsidRDefault="006C347A" w:rsidP="008A0B1E">
      <w:r>
        <w:t>T</w:t>
      </w:r>
      <w:r w:rsidR="008A0B1E" w:rsidRPr="003E1F10">
        <w:t xml:space="preserve">he survey team </w:t>
      </w:r>
      <w:r>
        <w:t xml:space="preserve">were told </w:t>
      </w:r>
      <w:r w:rsidR="008A0B1E" w:rsidRPr="003E1F10">
        <w:t>that commercial whelk</w:t>
      </w:r>
      <w:r w:rsidR="0047678D">
        <w:t xml:space="preserve"> or cockle</w:t>
      </w:r>
      <w:r w:rsidR="008A0B1E" w:rsidRPr="003E1F10">
        <w:t xml:space="preserve"> pickers operate at Sandside beach</w:t>
      </w:r>
      <w:r w:rsidR="000C150A">
        <w:t>,</w:t>
      </w:r>
      <w:r>
        <w:t xml:space="preserve"> but they were not observed during the survey</w:t>
      </w:r>
      <w:r w:rsidR="003D3A56">
        <w:t>.</w:t>
      </w:r>
    </w:p>
    <w:p w14:paraId="1934240E" w14:textId="0757D5A6" w:rsidR="003D3A56" w:rsidRDefault="008A0B1E" w:rsidP="008A0B1E">
      <w:r w:rsidRPr="00065A90">
        <w:t xml:space="preserve">No spume was noted at these sites </w:t>
      </w:r>
      <w:r>
        <w:t>out</w:t>
      </w:r>
      <w:r w:rsidRPr="00065A90">
        <w:t xml:space="preserve">with </w:t>
      </w:r>
      <w:r>
        <w:t xml:space="preserve">or within </w:t>
      </w:r>
      <w:r w:rsidRPr="00065A90">
        <w:t>the school holiday period</w:t>
      </w:r>
      <w:r w:rsidR="003D3A56">
        <w:t>.</w:t>
      </w:r>
    </w:p>
    <w:p w14:paraId="1B610F4A" w14:textId="77777777" w:rsidR="00243BF9" w:rsidRDefault="00243BF9">
      <w:pPr>
        <w:spacing w:after="0" w:line="240" w:lineRule="auto"/>
        <w:rPr>
          <w:b/>
          <w:bCs/>
        </w:rPr>
      </w:pPr>
      <w:r>
        <w:rPr>
          <w:b/>
          <w:bCs/>
        </w:rPr>
        <w:br w:type="page"/>
      </w:r>
    </w:p>
    <w:p w14:paraId="09AC8207" w14:textId="6C3A8083" w:rsidR="00243BF9" w:rsidRDefault="00243BF9" w:rsidP="00243BF9">
      <w:r w:rsidRPr="005B54FF">
        <w:rPr>
          <w:b/>
          <w:bCs/>
        </w:rPr>
        <w:lastRenderedPageBreak/>
        <w:t>Figure A</w:t>
      </w:r>
      <w:r>
        <w:rPr>
          <w:b/>
          <w:bCs/>
        </w:rPr>
        <w:t>5.6</w:t>
      </w:r>
      <w:r>
        <w:t xml:space="preserve"> Sandside harbour looking to Dounreay nuclear licensed site</w:t>
      </w:r>
    </w:p>
    <w:p w14:paraId="142C6DCA" w14:textId="26A4BEB0" w:rsidR="005B54FF" w:rsidRDefault="005B54FF" w:rsidP="008A0B1E">
      <w:r>
        <w:rPr>
          <w:noProof/>
        </w:rPr>
        <w:drawing>
          <wp:inline distT="0" distB="0" distL="0" distR="0" wp14:anchorId="07D1A730" wp14:editId="409899BD">
            <wp:extent cx="5731510" cy="4298315"/>
            <wp:effectExtent l="0" t="0" r="2540" b="6985"/>
            <wp:docPr id="1675637939" name="Picture 45" descr="Photograph of a small harbour with a blue and white fishing boat docked near stone piers. The foreground shows wet fine sand with small clumps of seaweed, indicating low tide, while in the background the Dounreay facility can be seen across the wa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37939" name="Picture 45" descr="Photograph of a small harbour with a blue and white fishing boat docked near stone piers. The foreground shows wet fine sand with small clumps of seaweed, indicating low tide, while in the background the Dounreay facility can be seen across the water.">
                      <a:extLst>
                        <a:ext uri="{C183D7F6-B498-43B3-948B-1728B52AA6E4}">
                          <adec:decorative xmlns:adec="http://schemas.microsoft.com/office/drawing/2017/decorative" val="0"/>
                        </a:ext>
                      </a:extLs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inline>
        </w:drawing>
      </w:r>
    </w:p>
    <w:p w14:paraId="54F24A14" w14:textId="77777777" w:rsidR="00243BF9" w:rsidRDefault="00243BF9">
      <w:pPr>
        <w:spacing w:after="0" w:line="240" w:lineRule="auto"/>
        <w:rPr>
          <w:b/>
          <w:bCs/>
        </w:rPr>
      </w:pPr>
      <w:r>
        <w:rPr>
          <w:b/>
          <w:bCs/>
        </w:rPr>
        <w:br w:type="page"/>
      </w:r>
    </w:p>
    <w:p w14:paraId="3902AE7A" w14:textId="2360D5AE" w:rsidR="00243BF9" w:rsidRPr="005C1A05" w:rsidRDefault="00243BF9" w:rsidP="00243BF9">
      <w:pPr>
        <w:tabs>
          <w:tab w:val="left" w:pos="3840"/>
        </w:tabs>
        <w:spacing w:before="240"/>
      </w:pPr>
      <w:r w:rsidRPr="005C1A05">
        <w:rPr>
          <w:b/>
          <w:bCs/>
        </w:rPr>
        <w:lastRenderedPageBreak/>
        <w:t>Figure A5.</w:t>
      </w:r>
      <w:r>
        <w:rPr>
          <w:b/>
          <w:bCs/>
        </w:rPr>
        <w:t>7</w:t>
      </w:r>
      <w:r w:rsidRPr="005C1A05">
        <w:rPr>
          <w:b/>
          <w:bCs/>
        </w:rPr>
        <w:t xml:space="preserve"> </w:t>
      </w:r>
      <w:r w:rsidRPr="005B54FF">
        <w:t>Sandside Bay</w:t>
      </w:r>
    </w:p>
    <w:p w14:paraId="23418B3F" w14:textId="0BBCF1EB" w:rsidR="005525C8" w:rsidRDefault="005B54FF" w:rsidP="005525C8">
      <w:pPr>
        <w:keepNext/>
        <w:tabs>
          <w:tab w:val="left" w:pos="3840"/>
        </w:tabs>
        <w:spacing w:before="240"/>
      </w:pPr>
      <w:r>
        <w:rPr>
          <w:noProof/>
        </w:rPr>
        <w:drawing>
          <wp:inline distT="0" distB="0" distL="0" distR="0" wp14:anchorId="22CC24A2" wp14:editId="512CD949">
            <wp:extent cx="5731510" cy="4298315"/>
            <wp:effectExtent l="0" t="0" r="2540" b="6985"/>
            <wp:docPr id="1681351959" name="Picture 44" descr="Photograph of a coastal beach scene featuring a curved fine sand shoreline at low tide with patches of green and brown seaweed, bordered by green gra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51959" name="Picture 44" descr="Photograph of a coastal beach scene featuring a curved fine sand shoreline at low tide with patches of green and brown seaweed, bordered by green grass.">
                      <a:extLst>
                        <a:ext uri="{C183D7F6-B498-43B3-948B-1728B52AA6E4}">
                          <adec:decorative xmlns:adec="http://schemas.microsoft.com/office/drawing/2017/decorative" val="0"/>
                        </a:ext>
                      </a:extLst>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inline>
        </w:drawing>
      </w:r>
    </w:p>
    <w:p w14:paraId="75218EFB" w14:textId="5D1FC9E3" w:rsidR="003D3A56" w:rsidRDefault="006528EA" w:rsidP="006528EA">
      <w:r>
        <w:rPr>
          <w:noProof/>
          <w:lang w:eastAsia="en-GB"/>
        </w:rPr>
        <w:t xml:space="preserve">Continuing east </w:t>
      </w:r>
      <w:r w:rsidR="00286256">
        <w:rPr>
          <w:noProof/>
          <w:lang w:eastAsia="en-GB"/>
        </w:rPr>
        <w:t xml:space="preserve">from the Dounreay nuclear licensed site </w:t>
      </w:r>
      <w:r>
        <w:rPr>
          <w:noProof/>
          <w:lang w:eastAsia="en-GB"/>
        </w:rPr>
        <w:t xml:space="preserve">the coastline becomes accessible </w:t>
      </w:r>
      <w:r w:rsidR="009C3264">
        <w:rPr>
          <w:noProof/>
          <w:lang w:eastAsia="en-GB"/>
        </w:rPr>
        <w:t xml:space="preserve">again </w:t>
      </w:r>
      <w:r>
        <w:rPr>
          <w:noProof/>
          <w:lang w:eastAsia="en-GB"/>
        </w:rPr>
        <w:t>at Crosskirk Bay. Access to the coast is via a farm road and a walk along a public path through farmland</w:t>
      </w:r>
      <w:r w:rsidRPr="00065A90">
        <w:t xml:space="preserve"> </w:t>
      </w:r>
      <w:r>
        <w:t xml:space="preserve">leading to a rocky/stony bay with cliffs to either side. The river, </w:t>
      </w:r>
      <w:r w:rsidR="00CD4370">
        <w:t>F</w:t>
      </w:r>
      <w:r>
        <w:t xml:space="preserve">orss Water, enters the sea </w:t>
      </w:r>
      <w:r w:rsidR="00CD4370">
        <w:t>at</w:t>
      </w:r>
      <w:r>
        <w:t xml:space="preserve"> the western side of Crosskirk Bay. </w:t>
      </w:r>
      <w:proofErr w:type="spellStart"/>
      <w:r>
        <w:t>Outwith</w:t>
      </w:r>
      <w:proofErr w:type="spellEnd"/>
      <w:r>
        <w:t xml:space="preserve"> the school holiday period </w:t>
      </w:r>
      <w:r w:rsidR="005B7777">
        <w:t>there were no aquatic</w:t>
      </w:r>
      <w:r w:rsidR="00FE23C7">
        <w:t xml:space="preserve"> or intertidal</w:t>
      </w:r>
      <w:r w:rsidR="005B7777">
        <w:t xml:space="preserve"> activities observed</w:t>
      </w:r>
      <w:r>
        <w:t xml:space="preserve">. The only accessible point between Crosskirk Bay and Holborn Head is a site called Brims Ness </w:t>
      </w:r>
      <w:r w:rsidR="00027C2A">
        <w:t>(Figure A</w:t>
      </w:r>
      <w:r w:rsidR="002C29B3">
        <w:t>5.</w:t>
      </w:r>
      <w:r w:rsidR="00286256">
        <w:t>8</w:t>
      </w:r>
      <w:r w:rsidR="00027C2A">
        <w:t xml:space="preserve">) </w:t>
      </w:r>
      <w:r>
        <w:t xml:space="preserve">with access through farmland. </w:t>
      </w:r>
      <w:proofErr w:type="spellStart"/>
      <w:r w:rsidR="00A61D69">
        <w:t>Outwith</w:t>
      </w:r>
      <w:proofErr w:type="spellEnd"/>
      <w:r w:rsidR="00A61D69">
        <w:t xml:space="preserve"> the school holiday period </w:t>
      </w:r>
      <w:r w:rsidR="00D72AB5">
        <w:t xml:space="preserve">at Brims Ness, </w:t>
      </w:r>
      <w:r w:rsidR="00D449CF">
        <w:t xml:space="preserve">two campervans were parked with one individual </w:t>
      </w:r>
      <w:r w:rsidR="00951E13">
        <w:t xml:space="preserve">with a coracle </w:t>
      </w:r>
      <w:r w:rsidR="006C347A">
        <w:t>who had</w:t>
      </w:r>
      <w:r w:rsidR="00951E13">
        <w:t xml:space="preserve"> spent time on the water and </w:t>
      </w:r>
      <w:r w:rsidR="00325649">
        <w:t>one photographer</w:t>
      </w:r>
      <w:r w:rsidR="00951E13">
        <w:t xml:space="preserve">. </w:t>
      </w:r>
      <w:r w:rsidR="00A7172D">
        <w:t xml:space="preserve">This site is reported to be popular with </w:t>
      </w:r>
      <w:proofErr w:type="gramStart"/>
      <w:r w:rsidR="00A7172D">
        <w:t>surfers</w:t>
      </w:r>
      <w:r w:rsidR="005655EA">
        <w:t>,</w:t>
      </w:r>
      <w:proofErr w:type="gramEnd"/>
      <w:r w:rsidR="00A7172D">
        <w:t xml:space="preserve"> however</w:t>
      </w:r>
      <w:r w:rsidR="005655EA">
        <w:t>,</w:t>
      </w:r>
      <w:r w:rsidR="00A7172D">
        <w:t xml:space="preserve"> no a</w:t>
      </w:r>
      <w:r w:rsidR="00D13F26">
        <w:t xml:space="preserve">quatic activity was observed </w:t>
      </w:r>
      <w:proofErr w:type="spellStart"/>
      <w:r w:rsidR="00D13F26">
        <w:t>outwith</w:t>
      </w:r>
      <w:proofErr w:type="spellEnd"/>
      <w:r w:rsidR="00D13F26">
        <w:t xml:space="preserve"> the school holiday period at Brims Ness</w:t>
      </w:r>
      <w:r w:rsidR="003D3A56">
        <w:t>.</w:t>
      </w:r>
    </w:p>
    <w:p w14:paraId="32DDFACF" w14:textId="77777777" w:rsidR="003D3A56" w:rsidRDefault="006528EA" w:rsidP="006528EA">
      <w:pPr>
        <w:rPr>
          <w:noProof/>
          <w:lang w:eastAsia="en-GB"/>
        </w:rPr>
      </w:pPr>
      <w:r>
        <w:rPr>
          <w:noProof/>
          <w:lang w:eastAsia="en-GB"/>
        </w:rPr>
        <w:t xml:space="preserve">Within the school holiday period activities observed </w:t>
      </w:r>
      <w:r w:rsidR="006E09DD">
        <w:rPr>
          <w:noProof/>
          <w:lang w:eastAsia="en-GB"/>
        </w:rPr>
        <w:t xml:space="preserve">at Crosskirk </w:t>
      </w:r>
      <w:r w:rsidR="009B50A7">
        <w:rPr>
          <w:noProof/>
          <w:lang w:eastAsia="en-GB"/>
        </w:rPr>
        <w:t xml:space="preserve">beach were four individuals walking </w:t>
      </w:r>
      <w:r w:rsidR="000E3670">
        <w:rPr>
          <w:noProof/>
          <w:lang w:eastAsia="en-GB"/>
        </w:rPr>
        <w:t xml:space="preserve">on farmland from the beach </w:t>
      </w:r>
      <w:r w:rsidR="009B50A7">
        <w:rPr>
          <w:noProof/>
          <w:lang w:eastAsia="en-GB"/>
        </w:rPr>
        <w:t>and two farm workers in the field</w:t>
      </w:r>
      <w:r w:rsidR="000E3670">
        <w:rPr>
          <w:noProof/>
          <w:lang w:eastAsia="en-GB"/>
        </w:rPr>
        <w:t xml:space="preserve">. No aquatic </w:t>
      </w:r>
      <w:r w:rsidR="00B46017">
        <w:rPr>
          <w:noProof/>
          <w:lang w:eastAsia="en-GB"/>
        </w:rPr>
        <w:t xml:space="preserve">or intertidal </w:t>
      </w:r>
      <w:r w:rsidR="000E3670">
        <w:rPr>
          <w:noProof/>
          <w:lang w:eastAsia="en-GB"/>
        </w:rPr>
        <w:t>activities were observed.</w:t>
      </w:r>
      <w:r w:rsidR="00B46017">
        <w:rPr>
          <w:noProof/>
          <w:lang w:eastAsia="en-GB"/>
        </w:rPr>
        <w:t xml:space="preserve"> At Brims Ness within the school holiday period five surfers were </w:t>
      </w:r>
      <w:r w:rsidR="00721544">
        <w:rPr>
          <w:noProof/>
          <w:lang w:eastAsia="en-GB"/>
        </w:rPr>
        <w:t>preparing to go surfing. No other activities were observed</w:t>
      </w:r>
      <w:r w:rsidR="003D3A56">
        <w:rPr>
          <w:noProof/>
          <w:lang w:eastAsia="en-GB"/>
        </w:rPr>
        <w:t>.</w:t>
      </w:r>
    </w:p>
    <w:p w14:paraId="63990F52" w14:textId="77777777" w:rsidR="003D3A56" w:rsidRDefault="006528EA" w:rsidP="006528EA">
      <w:pPr>
        <w:rPr>
          <w:noProof/>
          <w:lang w:eastAsia="en-GB"/>
        </w:rPr>
      </w:pPr>
      <w:r w:rsidRPr="00BB5E5C">
        <w:rPr>
          <w:noProof/>
          <w:lang w:eastAsia="en-GB"/>
        </w:rPr>
        <w:lastRenderedPageBreak/>
        <w:t xml:space="preserve">No spume was observed outwith </w:t>
      </w:r>
      <w:r>
        <w:rPr>
          <w:noProof/>
          <w:lang w:eastAsia="en-GB"/>
        </w:rPr>
        <w:t xml:space="preserve">or within </w:t>
      </w:r>
      <w:r w:rsidRPr="00BB5E5C">
        <w:rPr>
          <w:noProof/>
          <w:lang w:eastAsia="en-GB"/>
        </w:rPr>
        <w:t>the school holiday period at either of the</w:t>
      </w:r>
      <w:r>
        <w:rPr>
          <w:noProof/>
          <w:lang w:eastAsia="en-GB"/>
        </w:rPr>
        <w:t>se</w:t>
      </w:r>
      <w:r w:rsidRPr="00BB5E5C">
        <w:rPr>
          <w:noProof/>
          <w:lang w:eastAsia="en-GB"/>
        </w:rPr>
        <w:t xml:space="preserve"> sites.</w:t>
      </w:r>
    </w:p>
    <w:p w14:paraId="531CE8BF" w14:textId="77777777" w:rsidR="00243BF9" w:rsidRDefault="00243BF9" w:rsidP="00243BF9">
      <w:pPr>
        <w:tabs>
          <w:tab w:val="left" w:pos="3840"/>
        </w:tabs>
        <w:rPr>
          <w:b/>
          <w:bCs/>
        </w:rPr>
      </w:pPr>
      <w:r w:rsidRPr="005C1A05">
        <w:rPr>
          <w:b/>
          <w:bCs/>
        </w:rPr>
        <w:t>Figure A5.</w:t>
      </w:r>
      <w:r>
        <w:rPr>
          <w:b/>
          <w:bCs/>
        </w:rPr>
        <w:t>8</w:t>
      </w:r>
      <w:r w:rsidRPr="005C1A05">
        <w:rPr>
          <w:b/>
          <w:bCs/>
        </w:rPr>
        <w:t xml:space="preserve"> </w:t>
      </w:r>
      <w:r>
        <w:t>Brims</w:t>
      </w:r>
      <w:r w:rsidRPr="00983ACA">
        <w:t xml:space="preserve"> Ness</w:t>
      </w:r>
    </w:p>
    <w:p w14:paraId="6F17380E" w14:textId="41337E68" w:rsidR="00973EDF" w:rsidRDefault="00973EDF" w:rsidP="00E67958">
      <w:pPr>
        <w:tabs>
          <w:tab w:val="left" w:pos="3840"/>
        </w:tabs>
        <w:rPr>
          <w:b/>
          <w:bCs/>
        </w:rPr>
      </w:pPr>
      <w:r>
        <w:rPr>
          <w:noProof/>
        </w:rPr>
        <w:drawing>
          <wp:inline distT="0" distB="0" distL="0" distR="0" wp14:anchorId="38A4FCA1" wp14:editId="10E8E1D8">
            <wp:extent cx="5731510" cy="4298950"/>
            <wp:effectExtent l="0" t="0" r="2540" b="6350"/>
            <wp:docPr id="458193534" name="Picture 34" descr="Photograph of a rocky shoreline with flat, layered stone formations extending into calm ocean waters. Green algae patches appear on some rocks, with grassy vegetation visible on the sho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93534" name="Picture 34" descr="Photograph of a rocky shoreline with flat, layered stone formations extending into calm ocean waters. Green algae patches appear on some rocks, with grassy vegetation visible on the shore.">
                      <a:extLst>
                        <a:ext uri="{C183D7F6-B498-43B3-948B-1728B52AA6E4}">
                          <adec:decorative xmlns:adec="http://schemas.microsoft.com/office/drawing/2017/decorative" val="0"/>
                        </a:ext>
                      </a:extLst>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B78CD83" w14:textId="7A7029FF" w:rsidR="003A50CB" w:rsidRPr="005C1A05" w:rsidRDefault="003A50CB" w:rsidP="00E67958">
      <w:pPr>
        <w:pStyle w:val="Heading4"/>
        <w:spacing w:line="360" w:lineRule="auto"/>
      </w:pPr>
      <w:bookmarkStart w:id="483" w:name="_Toc504467042"/>
      <w:bookmarkStart w:id="484" w:name="_Toc526407895"/>
      <w:bookmarkStart w:id="485" w:name="_Toc55539929"/>
      <w:bookmarkStart w:id="486" w:name="_Toc187833453"/>
      <w:bookmarkStart w:id="487" w:name="_Toc193707437"/>
      <w:bookmarkStart w:id="488" w:name="_Toc469923763"/>
      <w:r w:rsidRPr="005C1A05">
        <w:t>A5.6</w:t>
      </w:r>
      <w:r w:rsidRPr="005C1A05">
        <w:tab/>
      </w:r>
      <w:bookmarkEnd w:id="483"/>
      <w:bookmarkEnd w:id="484"/>
      <w:bookmarkEnd w:id="485"/>
      <w:bookmarkEnd w:id="486"/>
      <w:bookmarkEnd w:id="487"/>
      <w:r w:rsidR="00E05CFC">
        <w:t>Holborn Head to Thurso</w:t>
      </w:r>
    </w:p>
    <w:p w14:paraId="64F70EFD" w14:textId="615643BA" w:rsidR="003D3A56" w:rsidRDefault="006956F5" w:rsidP="006956F5">
      <w:r>
        <w:t xml:space="preserve">Continuing along the coast, Holborn Head is an elevated piece of headland with extremely steep vertical cliffs allowing no access to the shore. The steep coastline continues to Scrabster lighthouse just north of Scrabster </w:t>
      </w:r>
      <w:r w:rsidR="00646B96">
        <w:t>h</w:t>
      </w:r>
      <w:r>
        <w:t xml:space="preserve">arbour with access only via steep rocky platforms. Scrabster </w:t>
      </w:r>
      <w:r w:rsidR="00646B96">
        <w:t>h</w:t>
      </w:r>
      <w:r>
        <w:t>arbour</w:t>
      </w:r>
      <w:r w:rsidR="00646B96">
        <w:t xml:space="preserve"> (Figure A</w:t>
      </w:r>
      <w:r w:rsidR="002900A1">
        <w:t>5.</w:t>
      </w:r>
      <w:r w:rsidR="00286256">
        <w:t>9</w:t>
      </w:r>
      <w:r w:rsidR="00646B96">
        <w:t>)</w:t>
      </w:r>
      <w:r>
        <w:t xml:space="preserve"> is the main fishing port and hosts a ferry terminal taking passengers north to the Orkney Isles. The lifeboat station is situated at Scrabster </w:t>
      </w:r>
      <w:r w:rsidR="00646B96">
        <w:t>h</w:t>
      </w:r>
      <w:r>
        <w:t xml:space="preserve">arbour. </w:t>
      </w:r>
      <w:r w:rsidR="002C10CF">
        <w:t xml:space="preserve">Several individuals were observed fishing from the harbour </w:t>
      </w:r>
      <w:r w:rsidR="002A13C4">
        <w:t>wall,</w:t>
      </w:r>
      <w:r w:rsidR="002C10CF">
        <w:t xml:space="preserve"> and</w:t>
      </w:r>
      <w:r w:rsidR="0082775B">
        <w:t xml:space="preserve"> several individuals were undertaking boat maintenance on a boat sitting on the hard standing of the harbour. </w:t>
      </w:r>
      <w:r w:rsidR="00607E15">
        <w:t>Scrabster harbour is a busy fishing harbour with</w:t>
      </w:r>
      <w:r w:rsidR="00ED653D">
        <w:t xml:space="preserve"> visiting boats from Norwegian waters in the North Atlantic</w:t>
      </w:r>
      <w:r w:rsidR="0025401D">
        <w:t xml:space="preserve"> that land their catch at Scrabster</w:t>
      </w:r>
      <w:r w:rsidR="00DC6F73">
        <w:t>.</w:t>
      </w:r>
      <w:r w:rsidR="0025401D">
        <w:t xml:space="preserve"> </w:t>
      </w:r>
      <w:r w:rsidR="00DC6F73">
        <w:t>S</w:t>
      </w:r>
      <w:r w:rsidR="0025401D">
        <w:t xml:space="preserve">maller local </w:t>
      </w:r>
      <w:r w:rsidR="006E76B3">
        <w:t xml:space="preserve">licenced </w:t>
      </w:r>
      <w:r w:rsidR="0025401D">
        <w:t xml:space="preserve">fishing boats </w:t>
      </w:r>
      <w:r w:rsidR="006E76B3">
        <w:t xml:space="preserve">fish </w:t>
      </w:r>
      <w:r w:rsidR="00B36187">
        <w:t>nearer the mainland</w:t>
      </w:r>
      <w:r w:rsidR="00DC6F73">
        <w:t xml:space="preserve"> and </w:t>
      </w:r>
      <w:r w:rsidR="0015475A">
        <w:t>t</w:t>
      </w:r>
      <w:r w:rsidR="00B36187">
        <w:t xml:space="preserve">heir catch is landed at Scrabster harbour. </w:t>
      </w:r>
      <w:r w:rsidR="0013172B">
        <w:t>F</w:t>
      </w:r>
      <w:r w:rsidR="00B36187">
        <w:t xml:space="preserve">ish </w:t>
      </w:r>
      <w:r w:rsidR="00177BD2">
        <w:t xml:space="preserve">market, </w:t>
      </w:r>
      <w:r w:rsidR="00B36187">
        <w:t>processing</w:t>
      </w:r>
      <w:r w:rsidR="00177BD2">
        <w:t xml:space="preserve"> and</w:t>
      </w:r>
      <w:r w:rsidR="00D950A6">
        <w:t xml:space="preserve"> </w:t>
      </w:r>
      <w:r w:rsidR="00B36187">
        <w:t xml:space="preserve">wholesale </w:t>
      </w:r>
      <w:r w:rsidR="00177BD2">
        <w:t>activities are undertaken at</w:t>
      </w:r>
      <w:r w:rsidR="00A41E73">
        <w:t xml:space="preserve"> Scrabster harbour </w:t>
      </w:r>
      <w:r w:rsidR="00D950A6">
        <w:t>with</w:t>
      </w:r>
      <w:r w:rsidR="00A41E73">
        <w:t xml:space="preserve"> </w:t>
      </w:r>
      <w:r w:rsidR="00177BD2">
        <w:t>the</w:t>
      </w:r>
      <w:r w:rsidR="00A41E73">
        <w:t xml:space="preserve"> fish market </w:t>
      </w:r>
      <w:r w:rsidR="00280C9D">
        <w:t>tak</w:t>
      </w:r>
      <w:r w:rsidR="00177BD2">
        <w:t>ing</w:t>
      </w:r>
      <w:r w:rsidR="00280C9D">
        <w:t xml:space="preserve"> place three to four times weekly</w:t>
      </w:r>
      <w:r w:rsidR="003D3A56">
        <w:t>.</w:t>
      </w:r>
    </w:p>
    <w:p w14:paraId="7FF95FA2" w14:textId="6CF954D7" w:rsidR="00C54044" w:rsidRDefault="006956F5" w:rsidP="006956F5">
      <w:r>
        <w:lastRenderedPageBreak/>
        <w:t>Scrabster beach (Figure A</w:t>
      </w:r>
      <w:r w:rsidR="0015475A">
        <w:t>5.1</w:t>
      </w:r>
      <w:r w:rsidR="00286256">
        <w:t>0</w:t>
      </w:r>
      <w:r>
        <w:t xml:space="preserve">) is situated to the eastern side of the harbour and is a long narrow sandy beach backed by a sea wall with defence boulders and rocky substrate on the eastern side of the beach. </w:t>
      </w:r>
      <w:proofErr w:type="spellStart"/>
      <w:r>
        <w:t>Outwith</w:t>
      </w:r>
      <w:proofErr w:type="spellEnd"/>
      <w:r>
        <w:t xml:space="preserve"> the school holiday period activities observed at Scrabster beach were </w:t>
      </w:r>
      <w:r w:rsidR="004B1E9E">
        <w:t xml:space="preserve">16 dog walkers, 20+ adults and children </w:t>
      </w:r>
      <w:r w:rsidR="00DE3FCF">
        <w:t xml:space="preserve">taking part in a baptism, </w:t>
      </w:r>
      <w:r w:rsidR="008F1ED4">
        <w:t>one family playing</w:t>
      </w:r>
      <w:r w:rsidR="00FE3380">
        <w:t>,</w:t>
      </w:r>
      <w:r w:rsidR="008F1ED4">
        <w:t xml:space="preserve"> </w:t>
      </w:r>
      <w:r w:rsidR="003F11A7">
        <w:t xml:space="preserve">seven </w:t>
      </w:r>
      <w:r w:rsidR="008F1ED4">
        <w:t>individuals walking</w:t>
      </w:r>
      <w:r w:rsidR="00747937">
        <w:t xml:space="preserve"> and</w:t>
      </w:r>
      <w:r w:rsidR="008F1ED4">
        <w:t xml:space="preserve"> </w:t>
      </w:r>
      <w:r w:rsidR="00547191">
        <w:t xml:space="preserve">approximately 30 </w:t>
      </w:r>
      <w:r w:rsidR="008F1ED4">
        <w:t>individuals swimming</w:t>
      </w:r>
      <w:r w:rsidR="00747937">
        <w:t>. One motorboat, three fishing boats</w:t>
      </w:r>
      <w:r w:rsidR="00D1204E">
        <w:t xml:space="preserve"> and</w:t>
      </w:r>
      <w:r w:rsidR="00747937">
        <w:t xml:space="preserve"> one ferry</w:t>
      </w:r>
      <w:r w:rsidR="00D1204E">
        <w:t xml:space="preserve"> were sailing and one small boat and one fishing boat were moored in the water</w:t>
      </w:r>
      <w:r w:rsidR="00C54044">
        <w:t>.</w:t>
      </w:r>
    </w:p>
    <w:p w14:paraId="11492C8A" w14:textId="34011704" w:rsidR="003D3A56" w:rsidRDefault="006956F5" w:rsidP="006956F5">
      <w:r>
        <w:t>Within the school holiday survey period</w:t>
      </w:r>
      <w:r w:rsidR="00A64945">
        <w:t>,</w:t>
      </w:r>
      <w:r>
        <w:t xml:space="preserve"> Scrabster beach activities </w:t>
      </w:r>
      <w:r w:rsidR="00A64945">
        <w:t xml:space="preserve">being </w:t>
      </w:r>
      <w:r>
        <w:t xml:space="preserve">observed were </w:t>
      </w:r>
      <w:r w:rsidR="00C54044">
        <w:t>18</w:t>
      </w:r>
      <w:r>
        <w:t xml:space="preserve"> dog walkers, </w:t>
      </w:r>
      <w:r w:rsidR="00C54044">
        <w:t xml:space="preserve">two children playing, </w:t>
      </w:r>
      <w:r w:rsidR="00360DD1">
        <w:t>nine individuals swimming</w:t>
      </w:r>
      <w:r w:rsidR="00D312D3">
        <w:t>,</w:t>
      </w:r>
      <w:r w:rsidR="00360DD1">
        <w:t xml:space="preserve"> three children paddling</w:t>
      </w:r>
      <w:r w:rsidR="00D312D3">
        <w:t xml:space="preserve"> and two individuals preparing to go diving</w:t>
      </w:r>
      <w:r w:rsidR="00360DD1">
        <w:t xml:space="preserve">. </w:t>
      </w:r>
      <w:r w:rsidR="00EB4A11">
        <w:t xml:space="preserve">Two </w:t>
      </w:r>
      <w:r w:rsidR="00AD44C7">
        <w:t>fishing</w:t>
      </w:r>
      <w:r w:rsidR="00D312D3">
        <w:t xml:space="preserve"> boats were observed sailing offshore</w:t>
      </w:r>
      <w:r w:rsidR="003D3A56">
        <w:t>.</w:t>
      </w:r>
    </w:p>
    <w:p w14:paraId="3F2E6789" w14:textId="77777777" w:rsidR="003D3A56" w:rsidRDefault="006956F5" w:rsidP="006956F5">
      <w:r w:rsidRPr="0091152F">
        <w:t xml:space="preserve">No spume was observed at either site outwith </w:t>
      </w:r>
      <w:r>
        <w:t xml:space="preserve">or within </w:t>
      </w:r>
      <w:r w:rsidRPr="0091152F">
        <w:t>the school holiday period.</w:t>
      </w:r>
    </w:p>
    <w:p w14:paraId="6A8FDEB7" w14:textId="77777777" w:rsidR="00243BF9" w:rsidRDefault="00243BF9">
      <w:pPr>
        <w:spacing w:after="0" w:line="240" w:lineRule="auto"/>
        <w:rPr>
          <w:b/>
          <w:bCs/>
        </w:rPr>
      </w:pPr>
      <w:r>
        <w:rPr>
          <w:b/>
          <w:bCs/>
        </w:rPr>
        <w:br w:type="page"/>
      </w:r>
    </w:p>
    <w:p w14:paraId="2FAF8406" w14:textId="619AF629" w:rsidR="007D793E" w:rsidRDefault="00243BF9" w:rsidP="00243BF9">
      <w:pPr>
        <w:spacing w:before="240"/>
      </w:pPr>
      <w:r w:rsidRPr="005C1A05">
        <w:rPr>
          <w:b/>
          <w:bCs/>
        </w:rPr>
        <w:lastRenderedPageBreak/>
        <w:t>Figure A5.</w:t>
      </w:r>
      <w:r>
        <w:rPr>
          <w:b/>
          <w:bCs/>
        </w:rPr>
        <w:t>9</w:t>
      </w:r>
      <w:r w:rsidRPr="005C1A05">
        <w:rPr>
          <w:b/>
          <w:bCs/>
        </w:rPr>
        <w:t xml:space="preserve"> </w:t>
      </w:r>
      <w:r w:rsidRPr="00646B96">
        <w:t>Scrabster harbour</w:t>
      </w:r>
      <w:r>
        <w:rPr>
          <w:noProof/>
        </w:rPr>
        <w:drawing>
          <wp:inline distT="0" distB="0" distL="0" distR="0" wp14:anchorId="5A9C2BBB" wp14:editId="3A9919D5">
            <wp:extent cx="5731510" cy="4703445"/>
            <wp:effectExtent l="0" t="0" r="2540" b="1905"/>
            <wp:docPr id="1697588066" name="Picture 47" descr="Photograph of a small harbour filled with various fishing boats docked along  pontoons and at the edge of the quayside. Green hills in the background and working waterfront scene with a concrete pier in the foregrou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88066" name="Picture 47" descr="Photograph of a small harbour filled with various fishing boats docked along  pontoons and at the edge of the quayside. Green hills in the background and working waterfront scene with a concrete pier in the foreground.">
                      <a:extLst>
                        <a:ext uri="{C183D7F6-B498-43B3-948B-1728B52AA6E4}">
                          <adec:decorative xmlns:adec="http://schemas.microsoft.com/office/drawing/2017/decorative" val="0"/>
                        </a:ext>
                      </a:extLs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31510" cy="4703445"/>
                    </a:xfrm>
                    <a:prstGeom prst="rect">
                      <a:avLst/>
                    </a:prstGeom>
                    <a:noFill/>
                    <a:ln>
                      <a:noFill/>
                    </a:ln>
                  </pic:spPr>
                </pic:pic>
              </a:graphicData>
            </a:graphic>
          </wp:inline>
        </w:drawing>
      </w:r>
    </w:p>
    <w:p w14:paraId="574027A4" w14:textId="77777777" w:rsidR="00243BF9" w:rsidRDefault="00243BF9">
      <w:pPr>
        <w:spacing w:after="0" w:line="240" w:lineRule="auto"/>
        <w:rPr>
          <w:b/>
          <w:bCs/>
        </w:rPr>
      </w:pPr>
      <w:r>
        <w:rPr>
          <w:b/>
          <w:bCs/>
        </w:rPr>
        <w:br w:type="page"/>
      </w:r>
    </w:p>
    <w:p w14:paraId="1F04195B" w14:textId="10E25E16" w:rsidR="00243BF9" w:rsidRPr="00A46F61" w:rsidRDefault="00243BF9" w:rsidP="00243BF9">
      <w:pPr>
        <w:spacing w:before="240"/>
        <w:rPr>
          <w:bCs/>
        </w:rPr>
      </w:pPr>
      <w:r w:rsidRPr="005C1A05">
        <w:rPr>
          <w:b/>
          <w:bCs/>
        </w:rPr>
        <w:lastRenderedPageBreak/>
        <w:t>Figure A5.</w:t>
      </w:r>
      <w:r>
        <w:rPr>
          <w:b/>
          <w:bCs/>
        </w:rPr>
        <w:t>10</w:t>
      </w:r>
      <w:r w:rsidRPr="005C1A05">
        <w:rPr>
          <w:b/>
          <w:bCs/>
        </w:rPr>
        <w:t xml:space="preserve"> </w:t>
      </w:r>
      <w:r w:rsidRPr="00646B96">
        <w:t xml:space="preserve">Scrabster </w:t>
      </w:r>
      <w:r>
        <w:t>beach looking to Scrabster harbour</w:t>
      </w:r>
    </w:p>
    <w:p w14:paraId="1187CE7B" w14:textId="77852B39" w:rsidR="0035089E" w:rsidRDefault="0035089E" w:rsidP="00544BDA">
      <w:pPr>
        <w:spacing w:before="240"/>
        <w:rPr>
          <w:b/>
          <w:bCs/>
        </w:rPr>
      </w:pPr>
      <w:r>
        <w:rPr>
          <w:noProof/>
        </w:rPr>
        <w:drawing>
          <wp:inline distT="0" distB="0" distL="0" distR="0" wp14:anchorId="2EA6F184" wp14:editId="45D88033">
            <wp:extent cx="5731510" cy="7640955"/>
            <wp:effectExtent l="0" t="0" r="2540" b="0"/>
            <wp:docPr id="183163786" name="Picture 31" descr="Photograph of a sand beach with scattered seaweed and rocky outcrops leading to the sea at low tide . A distant shoreline with green hills and a large ship near a dock are visible on the horiz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3786" name="Picture 31" descr="Photograph of a fine sand beach with scattered seaweed and rocky outcrops leading to the sea at low tide . A distant shoreline with green hills and a large ship near a dock are visible on the horizon.">
                      <a:extLst>
                        <a:ext uri="{C183D7F6-B498-43B3-948B-1728B52AA6E4}">
                          <adec:decorative xmlns:adec="http://schemas.microsoft.com/office/drawing/2017/decorative" val="0"/>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31510" cy="7640955"/>
                    </a:xfrm>
                    <a:prstGeom prst="rect">
                      <a:avLst/>
                    </a:prstGeom>
                    <a:noFill/>
                    <a:ln>
                      <a:noFill/>
                    </a:ln>
                  </pic:spPr>
                </pic:pic>
              </a:graphicData>
            </a:graphic>
          </wp:inline>
        </w:drawing>
      </w:r>
    </w:p>
    <w:p w14:paraId="1F816DB4" w14:textId="52308FE7" w:rsidR="003A50CB" w:rsidRPr="005C1A05" w:rsidRDefault="003A50CB" w:rsidP="00E67958">
      <w:pPr>
        <w:pStyle w:val="Heading4"/>
        <w:spacing w:line="360" w:lineRule="auto"/>
      </w:pPr>
      <w:bookmarkStart w:id="489" w:name="_Toc504467043"/>
      <w:bookmarkStart w:id="490" w:name="_Toc526407896"/>
      <w:bookmarkStart w:id="491" w:name="_Toc55539930"/>
      <w:bookmarkStart w:id="492" w:name="_Toc187833454"/>
      <w:bookmarkStart w:id="493" w:name="_Toc193707438"/>
      <w:bookmarkStart w:id="494" w:name="_Toc469923765"/>
      <w:bookmarkEnd w:id="488"/>
      <w:r w:rsidRPr="005C1A05">
        <w:lastRenderedPageBreak/>
        <w:t>A5.7</w:t>
      </w:r>
      <w:r w:rsidRPr="005C1A05">
        <w:tab/>
      </w:r>
      <w:bookmarkEnd w:id="489"/>
      <w:bookmarkEnd w:id="490"/>
      <w:bookmarkEnd w:id="491"/>
      <w:bookmarkEnd w:id="492"/>
      <w:bookmarkEnd w:id="493"/>
      <w:r w:rsidR="006956F5">
        <w:t>Thurso to Castletown</w:t>
      </w:r>
    </w:p>
    <w:p w14:paraId="5883BA05" w14:textId="646067DF" w:rsidR="003D3A56" w:rsidRDefault="00EB04E0" w:rsidP="00EB04E0">
      <w:r>
        <w:t xml:space="preserve">Continuing east the coastline is rocky to Thurso beach </w:t>
      </w:r>
      <w:r w:rsidR="000F7D28">
        <w:t>(Figure A5.1</w:t>
      </w:r>
      <w:r w:rsidR="00286256">
        <w:t>1</w:t>
      </w:r>
      <w:r w:rsidR="000F7D28">
        <w:t xml:space="preserve">) </w:t>
      </w:r>
      <w:r>
        <w:t xml:space="preserve">which </w:t>
      </w:r>
      <w:r w:rsidR="00FE3380">
        <w:t xml:space="preserve">is </w:t>
      </w:r>
      <w:r>
        <w:t>a large sandy beach backed by a sea wall with sea defence boulders on either side of the beach</w:t>
      </w:r>
      <w:r w:rsidR="00733E0E">
        <w:t xml:space="preserve"> </w:t>
      </w:r>
      <w:r w:rsidR="00FE3380">
        <w:t xml:space="preserve">and </w:t>
      </w:r>
      <w:r w:rsidR="00733E0E">
        <w:t xml:space="preserve">Thurso Pier </w:t>
      </w:r>
      <w:r w:rsidR="007331BD">
        <w:t>to</w:t>
      </w:r>
      <w:r w:rsidR="00733E0E">
        <w:t xml:space="preserve"> the eastern side</w:t>
      </w:r>
      <w:r>
        <w:t>. The beach front consists of residential dwellings</w:t>
      </w:r>
      <w:r w:rsidR="00D053DF">
        <w:t xml:space="preserve"> and a derelict café that no longer operates. A</w:t>
      </w:r>
      <w:r w:rsidR="00E445DB">
        <w:t xml:space="preserve"> mobile sauna visits Thurso beach </w:t>
      </w:r>
      <w:r w:rsidR="00D053DF">
        <w:t xml:space="preserve">and </w:t>
      </w:r>
      <w:r w:rsidR="00B936B0">
        <w:t>is situated on hard standing at the back of the intertidal substrate.</w:t>
      </w:r>
      <w:r>
        <w:t xml:space="preserve"> Thurso beach was popular with individuals and families </w:t>
      </w:r>
      <w:proofErr w:type="spellStart"/>
      <w:r>
        <w:t>outwith</w:t>
      </w:r>
      <w:proofErr w:type="spellEnd"/>
      <w:r>
        <w:t xml:space="preserve"> the school holiday period. Activities observed were </w:t>
      </w:r>
      <w:r w:rsidR="00D81BA8">
        <w:t>approximately 50</w:t>
      </w:r>
      <w:r>
        <w:t xml:space="preserve"> dog walkers, </w:t>
      </w:r>
      <w:r w:rsidR="00D81BA8">
        <w:t>30</w:t>
      </w:r>
      <w:r>
        <w:t xml:space="preserve"> walkers, </w:t>
      </w:r>
      <w:r w:rsidR="008075D1">
        <w:t>five swimmers, one individual beachcombing, three individuals camping on the beach</w:t>
      </w:r>
      <w:r>
        <w:t>,</w:t>
      </w:r>
      <w:r w:rsidR="009D085B">
        <w:t xml:space="preserve"> </w:t>
      </w:r>
      <w:r w:rsidR="003F11A7">
        <w:t xml:space="preserve">two </w:t>
      </w:r>
      <w:r w:rsidR="009D085B">
        <w:t>individuals sitting on the rocks, one family paddling and one individual on a stand-up paddle board.</w:t>
      </w:r>
      <w:r w:rsidR="00A600BD">
        <w:t xml:space="preserve"> </w:t>
      </w:r>
      <w:r>
        <w:t>Continuing east</w:t>
      </w:r>
      <w:r w:rsidR="00733E0E">
        <w:t>, on the eastern side of Thurso Pier,</w:t>
      </w:r>
      <w:r>
        <w:t xml:space="preserve"> the River Thurso enters the sea </w:t>
      </w:r>
      <w:r w:rsidR="00FE3380">
        <w:t xml:space="preserve">and </w:t>
      </w:r>
      <w:r>
        <w:t xml:space="preserve">separates Thurso beach and Thurso East Mains beach. </w:t>
      </w:r>
      <w:r w:rsidR="003C1B49">
        <w:t>T</w:t>
      </w:r>
      <w:r w:rsidR="005049DF">
        <w:t>he</w:t>
      </w:r>
      <w:r>
        <w:t xml:space="preserve"> Thurso Sea Cadets launch boats onto the river and undertake boating activities in the River Thurso and in Thurso Bay</w:t>
      </w:r>
      <w:r w:rsidR="00FE3380">
        <w:t xml:space="preserve">. No </w:t>
      </w:r>
      <w:r w:rsidR="005049DF">
        <w:t>boats were observed moored or sailing on the River Thurso</w:t>
      </w:r>
      <w:r w:rsidR="00733E0E">
        <w:t xml:space="preserve"> and no activities were observed </w:t>
      </w:r>
      <w:r w:rsidR="00095245">
        <w:t>at Thurso Pier</w:t>
      </w:r>
      <w:r>
        <w:t xml:space="preserve">. Thurso East Mains beach </w:t>
      </w:r>
      <w:r w:rsidR="000F7D28">
        <w:t>(Figure A5.1</w:t>
      </w:r>
      <w:r w:rsidR="00286256">
        <w:t>2</w:t>
      </w:r>
      <w:r w:rsidR="000F7D28">
        <w:t xml:space="preserve">) </w:t>
      </w:r>
      <w:r>
        <w:t xml:space="preserve">substrate was rocky with boulders on the foreshore with some sand on the upper shore. </w:t>
      </w:r>
      <w:proofErr w:type="spellStart"/>
      <w:r w:rsidR="004F2A4B">
        <w:t>Outwith</w:t>
      </w:r>
      <w:proofErr w:type="spellEnd"/>
      <w:r w:rsidR="004F2A4B">
        <w:t xml:space="preserve"> the school holiday period only three surfers surfing were observed at </w:t>
      </w:r>
      <w:r>
        <w:t>Thurso East Mains beach</w:t>
      </w:r>
      <w:r w:rsidR="004F2A4B">
        <w:t>.</w:t>
      </w:r>
      <w:r>
        <w:t xml:space="preserve"> </w:t>
      </w:r>
      <w:r w:rsidR="00364E08">
        <w:t xml:space="preserve">One fishing boat was sailing offshore. </w:t>
      </w:r>
      <w:r w:rsidR="00FE3380">
        <w:t>I</w:t>
      </w:r>
      <w:r w:rsidR="00831D9C">
        <w:t xml:space="preserve">ndividuals </w:t>
      </w:r>
      <w:r w:rsidR="00FE3380">
        <w:t xml:space="preserve">were reported to </w:t>
      </w:r>
      <w:r w:rsidR="00831D9C">
        <w:t xml:space="preserve">beachcomb for sea glass at Thurso East </w:t>
      </w:r>
      <w:proofErr w:type="gramStart"/>
      <w:r w:rsidR="00831D9C">
        <w:t>Mains</w:t>
      </w:r>
      <w:r w:rsidR="005655EA">
        <w:t>,</w:t>
      </w:r>
      <w:proofErr w:type="gramEnd"/>
      <w:r w:rsidR="00831D9C">
        <w:t xml:space="preserve"> however</w:t>
      </w:r>
      <w:r w:rsidR="005655EA">
        <w:t>,</w:t>
      </w:r>
      <w:r w:rsidR="00831D9C">
        <w:t xml:space="preserve"> no intertidal activities were observed. </w:t>
      </w:r>
      <w:r>
        <w:t xml:space="preserve">Continuing towards Castletown the coastline was mainly rocky and inaccessible until Murkle Bay </w:t>
      </w:r>
      <w:r w:rsidR="002C2577">
        <w:t xml:space="preserve">(Figure </w:t>
      </w:r>
      <w:r w:rsidR="000F7D28">
        <w:t>A5.1</w:t>
      </w:r>
      <w:r w:rsidR="00286256">
        <w:t>3</w:t>
      </w:r>
      <w:r w:rsidR="002C2577">
        <w:t xml:space="preserve">) </w:t>
      </w:r>
      <w:r>
        <w:t xml:space="preserve">which is a small sandy beach accessed via </w:t>
      </w:r>
      <w:r w:rsidR="0065374F">
        <w:t>a rough road</w:t>
      </w:r>
      <w:r>
        <w:t xml:space="preserve">. No </w:t>
      </w:r>
      <w:r w:rsidR="0009608E">
        <w:t>aquatic or intertidal activities</w:t>
      </w:r>
      <w:r>
        <w:t xml:space="preserve"> were observed </w:t>
      </w:r>
      <w:proofErr w:type="spellStart"/>
      <w:r>
        <w:t>outwith</w:t>
      </w:r>
      <w:proofErr w:type="spellEnd"/>
      <w:r>
        <w:t xml:space="preserve"> the school holiday period</w:t>
      </w:r>
      <w:r w:rsidR="003D3A56">
        <w:t>.</w:t>
      </w:r>
    </w:p>
    <w:p w14:paraId="552C1579" w14:textId="0BC49174" w:rsidR="002378F3" w:rsidRDefault="00EB04E0" w:rsidP="00EB04E0">
      <w:r>
        <w:t xml:space="preserve">Within the school holiday period </w:t>
      </w:r>
      <w:r w:rsidR="00A16DC3">
        <w:t xml:space="preserve">Thurso beach was again relatively busy with </w:t>
      </w:r>
      <w:r w:rsidR="00B82B64">
        <w:t>40 individuals do</w:t>
      </w:r>
      <w:r>
        <w:t>g walk</w:t>
      </w:r>
      <w:r w:rsidR="00B82B64">
        <w:t>ing</w:t>
      </w:r>
      <w:r>
        <w:t xml:space="preserve">, </w:t>
      </w:r>
      <w:r w:rsidR="00B82B64">
        <w:t>two individuals beach combing</w:t>
      </w:r>
      <w:r w:rsidR="00C122F5">
        <w:t xml:space="preserve">, eight individuals walking, </w:t>
      </w:r>
      <w:r w:rsidR="003F11A7">
        <w:t xml:space="preserve">six </w:t>
      </w:r>
      <w:r w:rsidR="00C122F5">
        <w:t>individuals swimming</w:t>
      </w:r>
      <w:r w:rsidR="00E72D18">
        <w:t>, four individuals paddling and one individual kite surfing</w:t>
      </w:r>
      <w:r>
        <w:t xml:space="preserve">. </w:t>
      </w:r>
      <w:r w:rsidR="006A4E80">
        <w:t>A mobile sauna was set up on the hard standing behind the intertidal substrate</w:t>
      </w:r>
      <w:r w:rsidR="00A24712">
        <w:t xml:space="preserve"> at Thurso beach and one fishing boat and one ferry were sailing offshore.</w:t>
      </w:r>
      <w:r w:rsidR="006A4E80">
        <w:t xml:space="preserve"> </w:t>
      </w:r>
      <w:r w:rsidR="00DD646A">
        <w:t>No activities were observed at Thurso Pier</w:t>
      </w:r>
      <w:r w:rsidR="00B657E6">
        <w:t xml:space="preserve"> or at </w:t>
      </w:r>
      <w:r>
        <w:t xml:space="preserve">Thurso East Mains </w:t>
      </w:r>
      <w:r w:rsidR="00B657E6">
        <w:t xml:space="preserve">beach </w:t>
      </w:r>
      <w:r w:rsidR="005C38DC">
        <w:t>within the school holiday period.</w:t>
      </w:r>
      <w:r>
        <w:t xml:space="preserve"> </w:t>
      </w:r>
      <w:r w:rsidR="00C10648">
        <w:t xml:space="preserve">At Murkle beach three campers were camping in the </w:t>
      </w:r>
      <w:r w:rsidR="002378F3">
        <w:t>dunes</w:t>
      </w:r>
      <w:r w:rsidR="00AA09D3">
        <w:t xml:space="preserve"> and no other intertidal activities or</w:t>
      </w:r>
      <w:r w:rsidR="002378F3">
        <w:t xml:space="preserve"> aquatic activities were observed.</w:t>
      </w:r>
    </w:p>
    <w:p w14:paraId="76C3FD9A" w14:textId="5001C59A" w:rsidR="005F6690" w:rsidRDefault="00EB04E0" w:rsidP="00EB04E0">
      <w:r w:rsidRPr="006B6D15">
        <w:t xml:space="preserve">No spume was noted at these sites </w:t>
      </w:r>
      <w:r>
        <w:t>out</w:t>
      </w:r>
      <w:r w:rsidRPr="006B6D15">
        <w:t xml:space="preserve">with </w:t>
      </w:r>
      <w:r>
        <w:t xml:space="preserve">or within </w:t>
      </w:r>
      <w:r w:rsidRPr="006B6D15">
        <w:t>the school holiday period</w:t>
      </w:r>
      <w:r w:rsidR="003D3A56">
        <w:t>.</w:t>
      </w:r>
    </w:p>
    <w:p w14:paraId="6034432B" w14:textId="44DA3F8F" w:rsidR="003D3A56" w:rsidRDefault="005F6690" w:rsidP="00F27061">
      <w:pPr>
        <w:spacing w:after="0" w:line="240" w:lineRule="auto"/>
      </w:pPr>
      <w:r>
        <w:br w:type="page"/>
      </w:r>
    </w:p>
    <w:p w14:paraId="4FD1D022" w14:textId="77777777" w:rsidR="00243BF9" w:rsidRPr="005C1A05" w:rsidRDefault="00243BF9" w:rsidP="00243BF9">
      <w:pPr>
        <w:spacing w:before="240"/>
      </w:pPr>
      <w:r w:rsidRPr="005C1A05">
        <w:rPr>
          <w:b/>
          <w:bCs/>
        </w:rPr>
        <w:lastRenderedPageBreak/>
        <w:t>Figure A5.</w:t>
      </w:r>
      <w:r>
        <w:rPr>
          <w:b/>
          <w:bCs/>
        </w:rPr>
        <w:t>11</w:t>
      </w:r>
      <w:r w:rsidRPr="005C1A05">
        <w:rPr>
          <w:b/>
          <w:bCs/>
        </w:rPr>
        <w:t xml:space="preserve"> </w:t>
      </w:r>
      <w:r w:rsidRPr="00BD0DC0">
        <w:t>Thurso</w:t>
      </w:r>
      <w:r w:rsidRPr="00D269E2">
        <w:t xml:space="preserve"> beach</w:t>
      </w:r>
    </w:p>
    <w:p w14:paraId="613E8A66" w14:textId="55361718" w:rsidR="008613B2" w:rsidRDefault="0059791A" w:rsidP="00EB04E0">
      <w:r>
        <w:rPr>
          <w:noProof/>
        </w:rPr>
        <w:drawing>
          <wp:inline distT="0" distB="0" distL="0" distR="0" wp14:anchorId="3AA7F4BB" wp14:editId="33F31E94">
            <wp:extent cx="5731510" cy="3937635"/>
            <wp:effectExtent l="0" t="0" r="2540" b="5715"/>
            <wp:docPr id="330098635" name="Picture 25" descr="Photograph of a calm beach scene featuring a soft sandy shore, gentle waves, and a distant green headl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98635" name="Picture 25" descr="Photograph of a calm beach scene featuring a soft sandy shore, gentle waves, and a distant green headland.">
                      <a:extLst>
                        <a:ext uri="{C183D7F6-B498-43B3-948B-1728B52AA6E4}">
                          <adec:decorative xmlns:adec="http://schemas.microsoft.com/office/drawing/2017/decorative" val="0"/>
                        </a:ext>
                      </a:extLs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31510" cy="3937635"/>
                    </a:xfrm>
                    <a:prstGeom prst="rect">
                      <a:avLst/>
                    </a:prstGeom>
                    <a:noFill/>
                    <a:ln>
                      <a:noFill/>
                    </a:ln>
                  </pic:spPr>
                </pic:pic>
              </a:graphicData>
            </a:graphic>
          </wp:inline>
        </w:drawing>
      </w:r>
    </w:p>
    <w:p w14:paraId="232B9274" w14:textId="77777777" w:rsidR="00243BF9" w:rsidRDefault="00243BF9">
      <w:pPr>
        <w:spacing w:after="0" w:line="240" w:lineRule="auto"/>
        <w:rPr>
          <w:b/>
          <w:bCs/>
        </w:rPr>
      </w:pPr>
      <w:r>
        <w:rPr>
          <w:b/>
          <w:bCs/>
        </w:rPr>
        <w:br w:type="page"/>
      </w:r>
    </w:p>
    <w:p w14:paraId="0644AC61" w14:textId="7296EDBE" w:rsidR="00243BF9" w:rsidRDefault="00243BF9" w:rsidP="00243BF9">
      <w:pPr>
        <w:spacing w:before="240"/>
      </w:pPr>
      <w:r w:rsidRPr="005C1A05">
        <w:rPr>
          <w:b/>
          <w:bCs/>
        </w:rPr>
        <w:lastRenderedPageBreak/>
        <w:t>Figure A5</w:t>
      </w:r>
      <w:r>
        <w:rPr>
          <w:b/>
          <w:bCs/>
        </w:rPr>
        <w:t>.12</w:t>
      </w:r>
      <w:r w:rsidRPr="005C1A05">
        <w:rPr>
          <w:b/>
          <w:bCs/>
        </w:rPr>
        <w:t xml:space="preserve"> </w:t>
      </w:r>
      <w:r w:rsidRPr="00BD0DC0">
        <w:t>Thurso East Mains</w:t>
      </w:r>
      <w:r w:rsidRPr="00D269E2">
        <w:t xml:space="preserve"> beach</w:t>
      </w:r>
    </w:p>
    <w:p w14:paraId="08A5D85A" w14:textId="77A574A9" w:rsidR="00E91357" w:rsidRDefault="00E91357" w:rsidP="000F7D28">
      <w:pPr>
        <w:spacing w:before="240"/>
        <w:rPr>
          <w:b/>
          <w:bCs/>
        </w:rPr>
      </w:pPr>
      <w:r>
        <w:rPr>
          <w:noProof/>
        </w:rPr>
        <w:drawing>
          <wp:inline distT="0" distB="0" distL="0" distR="0" wp14:anchorId="058DDA62" wp14:editId="3CDCEC7C">
            <wp:extent cx="5731510" cy="7643495"/>
            <wp:effectExtent l="0" t="0" r="2540" b="0"/>
            <wp:docPr id="39467052" name="Picture 32" descr="Photograph of a dark rocky slabbed shoreline with a course sand beach in the foreground and ocean waves in the backgrou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7052" name="Picture 32" descr="Photograph of a dark rocky slabbed shoreline with a course sand beach in the foreground and ocean waves in the background.">
                      <a:extLst>
                        <a:ext uri="{C183D7F6-B498-43B3-948B-1728B52AA6E4}">
                          <adec:decorative xmlns:adec="http://schemas.microsoft.com/office/drawing/2017/decorative" val="0"/>
                        </a:ext>
                      </a:extLs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31510" cy="7643495"/>
                    </a:xfrm>
                    <a:prstGeom prst="rect">
                      <a:avLst/>
                    </a:prstGeom>
                    <a:noFill/>
                    <a:ln>
                      <a:noFill/>
                    </a:ln>
                  </pic:spPr>
                </pic:pic>
              </a:graphicData>
            </a:graphic>
          </wp:inline>
        </w:drawing>
      </w:r>
    </w:p>
    <w:p w14:paraId="6AB5F9B1" w14:textId="77777777" w:rsidR="00243BF9" w:rsidRDefault="00243BF9">
      <w:pPr>
        <w:spacing w:after="0" w:line="240" w:lineRule="auto"/>
        <w:rPr>
          <w:b/>
          <w:bCs/>
        </w:rPr>
      </w:pPr>
      <w:r>
        <w:rPr>
          <w:b/>
          <w:bCs/>
        </w:rPr>
        <w:br w:type="page"/>
      </w:r>
    </w:p>
    <w:p w14:paraId="68896E68" w14:textId="4D6304A5" w:rsidR="00243BF9" w:rsidRPr="005C1A05" w:rsidRDefault="00243BF9" w:rsidP="00243BF9">
      <w:pPr>
        <w:spacing w:before="240"/>
      </w:pPr>
      <w:r w:rsidRPr="005C1A05">
        <w:rPr>
          <w:b/>
          <w:bCs/>
        </w:rPr>
        <w:lastRenderedPageBreak/>
        <w:t>Figure A5.</w:t>
      </w:r>
      <w:r>
        <w:rPr>
          <w:b/>
          <w:bCs/>
        </w:rPr>
        <w:t>13</w:t>
      </w:r>
      <w:r w:rsidRPr="005C1A05">
        <w:rPr>
          <w:b/>
          <w:bCs/>
        </w:rPr>
        <w:t xml:space="preserve"> </w:t>
      </w:r>
      <w:r w:rsidRPr="00D269E2">
        <w:t>Murkle beach</w:t>
      </w:r>
    </w:p>
    <w:p w14:paraId="31FD87FA" w14:textId="05EE8A51" w:rsidR="007D793E" w:rsidRDefault="00D269E2" w:rsidP="007D793E">
      <w:pPr>
        <w:keepNext/>
        <w:keepLines/>
        <w:spacing w:before="240"/>
      </w:pPr>
      <w:r>
        <w:rPr>
          <w:noProof/>
        </w:rPr>
        <w:drawing>
          <wp:inline distT="0" distB="0" distL="0" distR="0" wp14:anchorId="08D137D0" wp14:editId="5CB1BB79">
            <wp:extent cx="5731510" cy="4298950"/>
            <wp:effectExtent l="0" t="0" r="2540" b="6350"/>
            <wp:docPr id="1035175282" name="Picture 29" descr="Photograph of an sandy beach with scattered seaweed towards the sea. Green grass at the edge of the picture and distant landforms frame the shoreli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75282" name="Picture 29" descr="Photograph of an arching rough sandy beach with scattered seaweed and footprints leading toward calm water. Green grass at the edge of the picture and distant landforms frame the shoreline.">
                      <a:extLst>
                        <a:ext uri="{C183D7F6-B498-43B3-948B-1728B52AA6E4}">
                          <adec:decorative xmlns:adec="http://schemas.microsoft.com/office/drawing/2017/decorative" val="0"/>
                        </a:ext>
                      </a:extLs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05EB5A4" w14:textId="7CC0C272" w:rsidR="003A50CB" w:rsidRPr="005C1A05" w:rsidRDefault="003A50CB" w:rsidP="00E67958">
      <w:pPr>
        <w:pStyle w:val="Heading4"/>
        <w:spacing w:line="360" w:lineRule="auto"/>
      </w:pPr>
      <w:bookmarkStart w:id="495" w:name="_Toc504467044"/>
      <w:bookmarkStart w:id="496" w:name="_Toc526407897"/>
      <w:bookmarkStart w:id="497" w:name="_Toc55539931"/>
      <w:bookmarkStart w:id="498" w:name="_Toc187833455"/>
      <w:bookmarkStart w:id="499" w:name="_Toc193707439"/>
      <w:bookmarkEnd w:id="494"/>
      <w:r w:rsidRPr="005C1A05">
        <w:t>A5.8</w:t>
      </w:r>
      <w:r w:rsidRPr="005C1A05">
        <w:tab/>
      </w:r>
      <w:bookmarkEnd w:id="495"/>
      <w:bookmarkEnd w:id="496"/>
      <w:bookmarkEnd w:id="497"/>
      <w:bookmarkEnd w:id="498"/>
      <w:bookmarkEnd w:id="499"/>
      <w:r w:rsidR="007B1E6D">
        <w:t xml:space="preserve">Castletown to </w:t>
      </w:r>
      <w:r w:rsidR="0013172B">
        <w:t>Peedie Sands</w:t>
      </w:r>
    </w:p>
    <w:p w14:paraId="1F98A147" w14:textId="2E75B23A" w:rsidR="00816BBF" w:rsidRDefault="00A54371" w:rsidP="00186166">
      <w:r>
        <w:t xml:space="preserve">The coastline towards Castletown was mainly rocky and </w:t>
      </w:r>
      <w:r w:rsidR="0002710C">
        <w:t xml:space="preserve">leads to </w:t>
      </w:r>
      <w:r>
        <w:t xml:space="preserve">Castletown Harbour </w:t>
      </w:r>
      <w:r w:rsidR="00BE4AE9">
        <w:t xml:space="preserve">(Figure </w:t>
      </w:r>
      <w:r w:rsidR="00BD0DC0">
        <w:t>A5.1</w:t>
      </w:r>
      <w:r w:rsidR="00286256">
        <w:t>4</w:t>
      </w:r>
      <w:r w:rsidR="00BE4AE9">
        <w:t xml:space="preserve">) </w:t>
      </w:r>
      <w:r w:rsidR="0002710C">
        <w:t xml:space="preserve">which </w:t>
      </w:r>
      <w:r>
        <w:t xml:space="preserve">is a small harbour with rocky substrate on either side. </w:t>
      </w:r>
      <w:proofErr w:type="spellStart"/>
      <w:r w:rsidRPr="00384170">
        <w:t>Outwith</w:t>
      </w:r>
      <w:proofErr w:type="spellEnd"/>
      <w:r w:rsidRPr="00384170">
        <w:t xml:space="preserve"> the school holiday period </w:t>
      </w:r>
      <w:r w:rsidR="00681BCA">
        <w:t>three individuals were</w:t>
      </w:r>
      <w:r w:rsidR="00816BBF">
        <w:t xml:space="preserve"> observed</w:t>
      </w:r>
      <w:r w:rsidR="00681BCA">
        <w:t xml:space="preserve"> sitting on the harbour wall</w:t>
      </w:r>
      <w:r w:rsidR="00816BBF">
        <w:t xml:space="preserve"> along with</w:t>
      </w:r>
      <w:r w:rsidR="000C4B14">
        <w:t xml:space="preserve"> two photographers</w:t>
      </w:r>
      <w:r w:rsidR="00212670">
        <w:t xml:space="preserve">, one individual walking on the substrate at the harbour, </w:t>
      </w:r>
      <w:r w:rsidR="00155485">
        <w:t xml:space="preserve">one Rigid Inflatable Boat </w:t>
      </w:r>
      <w:r w:rsidR="00212670">
        <w:t>sailing offshore</w:t>
      </w:r>
      <w:r w:rsidR="00973412">
        <w:t xml:space="preserve"> and two fishing boats moored at the harbour on intertidal substrate</w:t>
      </w:r>
      <w:r w:rsidRPr="00384170">
        <w:t xml:space="preserve">. </w:t>
      </w:r>
    </w:p>
    <w:p w14:paraId="6CF624D8" w14:textId="331DC3D8" w:rsidR="00CA1D02" w:rsidRDefault="00F20557" w:rsidP="00186166">
      <w:r>
        <w:t>Castletown beach</w:t>
      </w:r>
      <w:r w:rsidR="00CF5127">
        <w:t xml:space="preserve"> (Figure </w:t>
      </w:r>
      <w:r w:rsidR="00BD0DC0">
        <w:t>A5.1</w:t>
      </w:r>
      <w:r w:rsidR="00286256">
        <w:t>5</w:t>
      </w:r>
      <w:r w:rsidR="00CF5127">
        <w:t xml:space="preserve">) </w:t>
      </w:r>
      <w:r>
        <w:t>is a</w:t>
      </w:r>
      <w:r w:rsidR="00A54371">
        <w:t xml:space="preserve"> sandy beach </w:t>
      </w:r>
      <w:r>
        <w:t>and is</w:t>
      </w:r>
      <w:r w:rsidR="00A54371">
        <w:t xml:space="preserve"> situated along the coast from Castletown Harbour</w:t>
      </w:r>
      <w:r>
        <w:t>. Castletown beach leads into Dunnet beach</w:t>
      </w:r>
      <w:r w:rsidR="00816BBF">
        <w:t xml:space="preserve">. </w:t>
      </w:r>
    </w:p>
    <w:p w14:paraId="29F137B7" w14:textId="43321327" w:rsidR="003D3A56" w:rsidRDefault="00D10189" w:rsidP="00A54371">
      <w:r>
        <w:t>N</w:t>
      </w:r>
      <w:r w:rsidR="00A54371">
        <w:t>orth</w:t>
      </w:r>
      <w:r>
        <w:t xml:space="preserve"> east</w:t>
      </w:r>
      <w:r w:rsidR="00A54371">
        <w:t xml:space="preserve">wards from Castletown, </w:t>
      </w:r>
      <w:r w:rsidR="00B11982">
        <w:t xml:space="preserve">Dunnet beach </w:t>
      </w:r>
      <w:r w:rsidR="003F68BF">
        <w:t>(Figure</w:t>
      </w:r>
      <w:r w:rsidR="007442F1">
        <w:t xml:space="preserve"> </w:t>
      </w:r>
      <w:r w:rsidR="00BD0DC0">
        <w:t>A5.1</w:t>
      </w:r>
      <w:r w:rsidR="00286256">
        <w:t>6</w:t>
      </w:r>
      <w:r w:rsidR="003F68BF">
        <w:t xml:space="preserve">) </w:t>
      </w:r>
      <w:r w:rsidR="00A54371">
        <w:t xml:space="preserve">is a long stretch of sandy beach and sand dunes. </w:t>
      </w:r>
      <w:proofErr w:type="spellStart"/>
      <w:r w:rsidR="00671F6B">
        <w:t>Outwith</w:t>
      </w:r>
      <w:proofErr w:type="spellEnd"/>
      <w:r w:rsidR="00671F6B">
        <w:t xml:space="preserve"> the school holiday period there were many campervans parked in the car park and </w:t>
      </w:r>
      <w:r w:rsidR="00CF6911">
        <w:t>aquatic and intertidal activities consisted of</w:t>
      </w:r>
      <w:r w:rsidR="006525D8">
        <w:t xml:space="preserve"> five dog walkers, </w:t>
      </w:r>
      <w:r w:rsidR="00B247D8">
        <w:t>two walkers, one family sitting/picnicking and two individuals swimming.</w:t>
      </w:r>
      <w:r w:rsidR="001C29E4">
        <w:t xml:space="preserve"> Continuing to Dunnet beach</w:t>
      </w:r>
      <w:r w:rsidR="00C00946">
        <w:t xml:space="preserve"> there are several</w:t>
      </w:r>
      <w:r w:rsidR="008A58F2">
        <w:t xml:space="preserve"> access points to </w:t>
      </w:r>
      <w:r w:rsidR="00AA1F49">
        <w:t xml:space="preserve">this </w:t>
      </w:r>
      <w:r w:rsidR="008A58F2">
        <w:t>beach</w:t>
      </w:r>
      <w:r w:rsidR="00816BBF">
        <w:t>,</w:t>
      </w:r>
      <w:r w:rsidR="008A58F2">
        <w:t xml:space="preserve"> and</w:t>
      </w:r>
      <w:r w:rsidR="001C29E4">
        <w:t xml:space="preserve"> it was observed to be </w:t>
      </w:r>
      <w:r w:rsidR="008A58F2">
        <w:t xml:space="preserve">a </w:t>
      </w:r>
      <w:r w:rsidR="006F1C58">
        <w:t xml:space="preserve">popular </w:t>
      </w:r>
      <w:r w:rsidR="008A58F2">
        <w:t xml:space="preserve">beach. </w:t>
      </w:r>
      <w:r w:rsidR="0073789D">
        <w:t>A</w:t>
      </w:r>
      <w:r w:rsidR="006F1C58">
        <w:t xml:space="preserve">quatic and </w:t>
      </w:r>
      <w:r w:rsidR="006F1C58">
        <w:lastRenderedPageBreak/>
        <w:t xml:space="preserve">intertidal activities consisted of </w:t>
      </w:r>
      <w:r w:rsidR="00D61D2F">
        <w:t xml:space="preserve">approximately 50 dog walkers, one family beachcombing, </w:t>
      </w:r>
      <w:r w:rsidR="00DE1BB8">
        <w:t xml:space="preserve">28 walkers, </w:t>
      </w:r>
      <w:r w:rsidR="002E360B">
        <w:t xml:space="preserve">one family sitting in the dunes, </w:t>
      </w:r>
      <w:r w:rsidR="00495F16">
        <w:t>four children having a</w:t>
      </w:r>
      <w:r w:rsidR="00CE0302">
        <w:t>n introductory</w:t>
      </w:r>
      <w:r w:rsidR="00495F16">
        <w:t xml:space="preserve"> surf lesson</w:t>
      </w:r>
      <w:r w:rsidR="00CE0302">
        <w:t xml:space="preserve"> on sand, </w:t>
      </w:r>
      <w:r w:rsidR="00374AB8">
        <w:t xml:space="preserve">two horse riders, two individuals flying a drone, </w:t>
      </w:r>
      <w:r w:rsidR="00DE1BB8">
        <w:t>three individuals swimming</w:t>
      </w:r>
      <w:r w:rsidR="00374AB8">
        <w:t xml:space="preserve"> and</w:t>
      </w:r>
      <w:r w:rsidR="00DE1BB8">
        <w:t xml:space="preserve"> </w:t>
      </w:r>
      <w:r w:rsidR="002E360B">
        <w:t>18 surfers</w:t>
      </w:r>
      <w:r w:rsidR="00374AB8">
        <w:t>.</w:t>
      </w:r>
      <w:r w:rsidR="00671F6B">
        <w:t xml:space="preserve"> </w:t>
      </w:r>
      <w:r w:rsidR="00A54371">
        <w:t>At the northern end of Dunnet beach there is a caravan and camping site</w:t>
      </w:r>
      <w:r w:rsidR="0073789D">
        <w:t>. A visitor centre</w:t>
      </w:r>
      <w:r w:rsidR="009157C3">
        <w:t xml:space="preserve"> is situated by the caravan </w:t>
      </w:r>
      <w:proofErr w:type="gramStart"/>
      <w:r w:rsidR="009157C3">
        <w:t>site</w:t>
      </w:r>
      <w:r w:rsidR="00AA1F49">
        <w:t>,</w:t>
      </w:r>
      <w:proofErr w:type="gramEnd"/>
      <w:r w:rsidR="009157C3">
        <w:t xml:space="preserve"> however</w:t>
      </w:r>
      <w:r w:rsidR="00AA1F49">
        <w:t>,</w:t>
      </w:r>
      <w:r w:rsidR="009157C3">
        <w:t xml:space="preserve"> it is </w:t>
      </w:r>
      <w:r w:rsidR="00A30710">
        <w:t>no</w:t>
      </w:r>
      <w:r w:rsidR="009157C3">
        <w:t xml:space="preserve"> longer open to the public and only open</w:t>
      </w:r>
      <w:r w:rsidR="00A30710">
        <w:t>s</w:t>
      </w:r>
      <w:r w:rsidR="009157C3">
        <w:t xml:space="preserve"> for specific </w:t>
      </w:r>
      <w:r w:rsidR="00A30710">
        <w:t xml:space="preserve">arranged </w:t>
      </w:r>
      <w:r w:rsidR="00D62FEE">
        <w:t xml:space="preserve">coastal </w:t>
      </w:r>
      <w:r w:rsidR="009157C3">
        <w:t>activities</w:t>
      </w:r>
      <w:r w:rsidR="00816BBF" w:rsidRPr="00816BBF">
        <w:t xml:space="preserve"> </w:t>
      </w:r>
      <w:r w:rsidR="00816BBF">
        <w:t>a few times a year</w:t>
      </w:r>
      <w:r w:rsidR="003D3A56">
        <w:t>.</w:t>
      </w:r>
    </w:p>
    <w:p w14:paraId="358B624B" w14:textId="29D55121" w:rsidR="003D3A56" w:rsidRDefault="00A54371" w:rsidP="00A54371">
      <w:r>
        <w:t>To the north of Dunnet beach</w:t>
      </w:r>
      <w:r w:rsidR="006C347A">
        <w:t>,</w:t>
      </w:r>
      <w:r>
        <w:t xml:space="preserve"> the coastline becomes rocky towards the vertical cliffs of Dunnet Head, a popular bird and nature watching location. Dwarwick Pier is approximately one kilometre north of Dunnet beach and is a concrete pier and slipway with public parking and picnic area. </w:t>
      </w:r>
      <w:r w:rsidR="00EB39EA">
        <w:t xml:space="preserve">Since the previous </w:t>
      </w:r>
      <w:r w:rsidR="006320CF">
        <w:t>habit survey</w:t>
      </w:r>
      <w:r w:rsidR="00AA1F49">
        <w:t>,</w:t>
      </w:r>
      <w:r w:rsidR="006320CF">
        <w:t xml:space="preserve"> </w:t>
      </w:r>
      <w:r w:rsidR="00F97E99">
        <w:t xml:space="preserve">local individuals have improved </w:t>
      </w:r>
      <w:r w:rsidR="006320CF">
        <w:t xml:space="preserve">Dwarwick Pier </w:t>
      </w:r>
      <w:r w:rsidR="00F97E99">
        <w:t>facilities and provided a permanent BBQ area,</w:t>
      </w:r>
      <w:r w:rsidR="00E74B01">
        <w:t xml:space="preserve"> a seating area and have built a </w:t>
      </w:r>
      <w:r w:rsidR="001360FF">
        <w:t>shed</w:t>
      </w:r>
      <w:r w:rsidR="00E74B01">
        <w:t xml:space="preserve"> that </w:t>
      </w:r>
      <w:r w:rsidR="00816BBF">
        <w:t xml:space="preserve">has </w:t>
      </w:r>
      <w:proofErr w:type="gramStart"/>
      <w:r w:rsidR="00816BBF">
        <w:t>fresh water</w:t>
      </w:r>
      <w:proofErr w:type="gramEnd"/>
      <w:r w:rsidR="00816BBF">
        <w:t xml:space="preserve"> </w:t>
      </w:r>
      <w:r w:rsidR="00032453">
        <w:t>facilities to clean boats</w:t>
      </w:r>
      <w:r w:rsidR="00BD5F08">
        <w:t>.</w:t>
      </w:r>
      <w:r w:rsidR="00794262">
        <w:t xml:space="preserve"> </w:t>
      </w:r>
      <w:r w:rsidR="00BD5F08">
        <w:t xml:space="preserve">There are plans to improve the </w:t>
      </w:r>
      <w:r w:rsidR="002148D6">
        <w:t xml:space="preserve">Pier wall and slip. </w:t>
      </w:r>
      <w:r>
        <w:t xml:space="preserve">The substrate is very rocky </w:t>
      </w:r>
      <w:r w:rsidR="002148D6">
        <w:t xml:space="preserve">at this site </w:t>
      </w:r>
      <w:r>
        <w:t xml:space="preserve">and </w:t>
      </w:r>
      <w:r w:rsidR="002148D6">
        <w:t xml:space="preserve">from the </w:t>
      </w:r>
      <w:r>
        <w:t xml:space="preserve">carpark </w:t>
      </w:r>
      <w:r w:rsidR="002148D6">
        <w:t xml:space="preserve">there is a foot path </w:t>
      </w:r>
      <w:r>
        <w:t xml:space="preserve">north </w:t>
      </w:r>
      <w:r w:rsidR="002148D6">
        <w:t>allowing</w:t>
      </w:r>
      <w:r>
        <w:t xml:space="preserve"> access </w:t>
      </w:r>
      <w:r w:rsidR="002148D6">
        <w:t xml:space="preserve">to </w:t>
      </w:r>
      <w:r>
        <w:t xml:space="preserve">Peedie </w:t>
      </w:r>
      <w:r w:rsidR="002148D6">
        <w:t>Sands</w:t>
      </w:r>
      <w:r>
        <w:t xml:space="preserve"> (Figure A</w:t>
      </w:r>
      <w:r w:rsidR="00B04A5A">
        <w:t>5.1</w:t>
      </w:r>
      <w:r w:rsidR="00286256">
        <w:t>7</w:t>
      </w:r>
      <w:r>
        <w:t xml:space="preserve">). Observations noted </w:t>
      </w:r>
      <w:proofErr w:type="spellStart"/>
      <w:r>
        <w:t>outwith</w:t>
      </w:r>
      <w:proofErr w:type="spellEnd"/>
      <w:r>
        <w:t xml:space="preserve"> the school holiday period at Dwarwick Pier were </w:t>
      </w:r>
      <w:r w:rsidR="00D94146">
        <w:t>two surfers and one fishing boat checking creels</w:t>
      </w:r>
      <w:r w:rsidR="00E07461">
        <w:t xml:space="preserve"> in the water</w:t>
      </w:r>
      <w:r>
        <w:t xml:space="preserve">. Peedie </w:t>
      </w:r>
      <w:r w:rsidR="00E07461">
        <w:t>Sands</w:t>
      </w:r>
      <w:r>
        <w:t xml:space="preserve"> is a small sandy beach backed by steep rocky cliffs with rocky substrate at either side of the beach. </w:t>
      </w:r>
      <w:r w:rsidR="00E07461">
        <w:t>A</w:t>
      </w:r>
      <w:r>
        <w:t xml:space="preserve">ccessed via a footpath from Dwarwick Pier </w:t>
      </w:r>
      <w:r w:rsidR="00E07461">
        <w:t>it provides</w:t>
      </w:r>
      <w:r>
        <w:t xml:space="preserve"> an elevated walk </w:t>
      </w:r>
      <w:r w:rsidR="00E07461">
        <w:t xml:space="preserve">leading </w:t>
      </w:r>
      <w:r>
        <w:t xml:space="preserve">down into the bay. There were no </w:t>
      </w:r>
      <w:r w:rsidR="00206963">
        <w:t xml:space="preserve">aquatic or intertidal </w:t>
      </w:r>
      <w:r>
        <w:t xml:space="preserve">activities observed at Peedie </w:t>
      </w:r>
      <w:r w:rsidR="00E07461">
        <w:t>Sands</w:t>
      </w:r>
      <w:r w:rsidR="003D3A56">
        <w:t>.</w:t>
      </w:r>
    </w:p>
    <w:p w14:paraId="71971CD8" w14:textId="77777777" w:rsidR="003D3A56" w:rsidRDefault="00A54371" w:rsidP="00A54371">
      <w:r>
        <w:t>Within the school holiday period the</w:t>
      </w:r>
      <w:r w:rsidR="004C0C7E">
        <w:t xml:space="preserve">re were no </w:t>
      </w:r>
      <w:r w:rsidR="0028364A">
        <w:t xml:space="preserve">intertidal </w:t>
      </w:r>
      <w:r w:rsidR="004C0C7E">
        <w:t>activities</w:t>
      </w:r>
      <w:r w:rsidR="00EC74D5">
        <w:t xml:space="preserve">. </w:t>
      </w:r>
      <w:r w:rsidR="006F4A17">
        <w:t>Three</w:t>
      </w:r>
      <w:r w:rsidR="00EC74D5">
        <w:t xml:space="preserve"> fishing boats, one leisure boat, one row</w:t>
      </w:r>
      <w:r w:rsidR="006F4A17">
        <w:t>ing</w:t>
      </w:r>
      <w:r w:rsidR="00EC74D5">
        <w:t xml:space="preserve"> boat and four motorboats were moored at</w:t>
      </w:r>
      <w:r w:rsidR="0055452B">
        <w:t xml:space="preserve"> </w:t>
      </w:r>
      <w:r w:rsidR="004C0C7E">
        <w:t>Castletown harbour</w:t>
      </w:r>
      <w:r w:rsidR="0055452B">
        <w:t>.</w:t>
      </w:r>
      <w:r>
        <w:t xml:space="preserve"> </w:t>
      </w:r>
      <w:r w:rsidR="000C616D">
        <w:t>Castletown</w:t>
      </w:r>
      <w:r>
        <w:t xml:space="preserve"> beach was </w:t>
      </w:r>
      <w:proofErr w:type="gramStart"/>
      <w:r>
        <w:t>fairly popular</w:t>
      </w:r>
      <w:proofErr w:type="gramEnd"/>
      <w:r>
        <w:t xml:space="preserve"> </w:t>
      </w:r>
      <w:r w:rsidR="00A1758F">
        <w:t xml:space="preserve">within the school holiday period </w:t>
      </w:r>
      <w:r>
        <w:t xml:space="preserve">with </w:t>
      </w:r>
      <w:r w:rsidR="001862BB">
        <w:t>seven</w:t>
      </w:r>
      <w:r>
        <w:t xml:space="preserve"> dog walkers</w:t>
      </w:r>
      <w:r w:rsidR="001862BB">
        <w:t>, seven walkers, two swimmers</w:t>
      </w:r>
      <w:r w:rsidR="00D509EA">
        <w:t xml:space="preserve">, </w:t>
      </w:r>
      <w:r w:rsidR="009B03DC">
        <w:t xml:space="preserve">six individuals paddling, </w:t>
      </w:r>
      <w:r w:rsidR="00D509EA">
        <w:t>six individual</w:t>
      </w:r>
      <w:r w:rsidR="00667B41">
        <w:t>s</w:t>
      </w:r>
      <w:r w:rsidR="00D509EA">
        <w:t xml:space="preserve"> </w:t>
      </w:r>
      <w:r w:rsidR="00667B41">
        <w:t xml:space="preserve">sitting on the rocks and one individual fishing from the rocks. </w:t>
      </w:r>
      <w:r w:rsidR="00EA65CD">
        <w:t>One tent was pitched on the gras</w:t>
      </w:r>
      <w:r w:rsidR="008B59F8">
        <w:t>s</w:t>
      </w:r>
      <w:r w:rsidR="00EA65CD">
        <w:t xml:space="preserve"> beside the intertidal substrate. </w:t>
      </w:r>
      <w:r>
        <w:t>Activities observed at Dunnet Bay were 1</w:t>
      </w:r>
      <w:r w:rsidR="00457378">
        <w:t>8</w:t>
      </w:r>
      <w:r>
        <w:t xml:space="preserve"> dog walkers, 1</w:t>
      </w:r>
      <w:r w:rsidR="00457378">
        <w:t>4</w:t>
      </w:r>
      <w:r>
        <w:t xml:space="preserve"> walkers, two </w:t>
      </w:r>
      <w:r w:rsidR="00D6195C">
        <w:t>families playing</w:t>
      </w:r>
      <w:r>
        <w:t xml:space="preserve">, </w:t>
      </w:r>
      <w:r w:rsidR="00B3791C">
        <w:t>three individuals swimming and 23 individuals surfing</w:t>
      </w:r>
      <w:r>
        <w:t xml:space="preserve">. At Dwarwick Pier activities observed were </w:t>
      </w:r>
      <w:r w:rsidR="00C67658">
        <w:t>one individual snorkelling and one individual checking creels</w:t>
      </w:r>
      <w:r w:rsidR="0051686B">
        <w:t xml:space="preserve"> and </w:t>
      </w:r>
      <w:r w:rsidR="00581F27">
        <w:t>bringing their boat in via the slip</w:t>
      </w:r>
      <w:r>
        <w:t xml:space="preserve">. </w:t>
      </w:r>
      <w:r w:rsidR="00973704">
        <w:t>No aquatic or intertidal activities were observed at</w:t>
      </w:r>
      <w:r>
        <w:t xml:space="preserve"> Peedie </w:t>
      </w:r>
      <w:r w:rsidR="00973704">
        <w:t>Sands</w:t>
      </w:r>
      <w:r w:rsidR="003D3A56">
        <w:t>.</w:t>
      </w:r>
    </w:p>
    <w:p w14:paraId="2C2D094B" w14:textId="2B0172A0" w:rsidR="00A54371" w:rsidRDefault="0068766A" w:rsidP="00A54371">
      <w:r>
        <w:t>S</w:t>
      </w:r>
      <w:r w:rsidR="00A54371" w:rsidRPr="00916DF6">
        <w:t xml:space="preserve">pume was noted </w:t>
      </w:r>
      <w:r w:rsidR="00A54371">
        <w:t xml:space="preserve">within the school holiday period at </w:t>
      </w:r>
      <w:r>
        <w:t xml:space="preserve">Castletown beach. No other observation of spume was noted at </w:t>
      </w:r>
      <w:r w:rsidR="00A54371">
        <w:t xml:space="preserve">any </w:t>
      </w:r>
      <w:r w:rsidR="009B1CE4">
        <w:t xml:space="preserve">other </w:t>
      </w:r>
      <w:r w:rsidR="00A54371">
        <w:t>sites</w:t>
      </w:r>
      <w:r w:rsidR="009B1CE4">
        <w:t xml:space="preserve"> during the survey periods</w:t>
      </w:r>
      <w:r w:rsidR="00A54371">
        <w:t>.</w:t>
      </w:r>
    </w:p>
    <w:p w14:paraId="404DF903" w14:textId="77777777" w:rsidR="00B56041" w:rsidRDefault="00243BF9" w:rsidP="00243BF9">
      <w:pPr>
        <w:spacing w:before="240"/>
      </w:pPr>
      <w:r w:rsidRPr="005C1A05">
        <w:rPr>
          <w:b/>
          <w:bCs/>
        </w:rPr>
        <w:lastRenderedPageBreak/>
        <w:t>Figure A5.</w:t>
      </w:r>
      <w:r>
        <w:rPr>
          <w:b/>
          <w:bCs/>
        </w:rPr>
        <w:t>14</w:t>
      </w:r>
      <w:r w:rsidRPr="005C1A05">
        <w:t xml:space="preserve"> </w:t>
      </w:r>
      <w:r>
        <w:t>Castletown Harbour</w:t>
      </w:r>
      <w:r w:rsidRPr="007B419A">
        <w:rPr>
          <w:noProof/>
        </w:rPr>
        <w:drawing>
          <wp:inline distT="0" distB="0" distL="0" distR="0" wp14:anchorId="2D80CA6F" wp14:editId="27719AF7">
            <wp:extent cx="5120640" cy="3840764"/>
            <wp:effectExtent l="0" t="0" r="3810" b="7620"/>
            <wp:docPr id="1485437652" name="Picture 30" descr="Photograph of a small harbour with stone walls and a concrete ramp leading into low water, used for docking boats. Several small boats are moored inside the harbour, with distant land visible in the backgrou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37652" name="Picture 30" descr="Photograph of a small harbour with stone walls and a concrete ramp leading into low water, used for docking boats. Several small boats are moored inside the harbour, with distant land visible in the background.">
                      <a:extLst>
                        <a:ext uri="{C183D7F6-B498-43B3-948B-1728B52AA6E4}">
                          <adec:decorative xmlns:adec="http://schemas.microsoft.com/office/drawing/2017/decorative" val="0"/>
                        </a:ext>
                      </a:extLs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122724" cy="3842327"/>
                    </a:xfrm>
                    <a:prstGeom prst="rect">
                      <a:avLst/>
                    </a:prstGeom>
                    <a:noFill/>
                    <a:ln>
                      <a:noFill/>
                    </a:ln>
                  </pic:spPr>
                </pic:pic>
              </a:graphicData>
            </a:graphic>
          </wp:inline>
        </w:drawing>
      </w:r>
    </w:p>
    <w:p w14:paraId="5636AB79" w14:textId="670184BB" w:rsidR="00243BF9" w:rsidRDefault="00243BF9" w:rsidP="00243BF9">
      <w:pPr>
        <w:spacing w:before="240"/>
      </w:pPr>
      <w:r w:rsidRPr="003F68BF">
        <w:rPr>
          <w:b/>
          <w:bCs/>
        </w:rPr>
        <w:t xml:space="preserve">Figure </w:t>
      </w:r>
      <w:r>
        <w:rPr>
          <w:b/>
          <w:bCs/>
        </w:rPr>
        <w:t>A5.15</w:t>
      </w:r>
      <w:r>
        <w:t xml:space="preserve"> Castletown beach</w:t>
      </w:r>
    </w:p>
    <w:p w14:paraId="4223F987" w14:textId="46282A30" w:rsidR="00467771" w:rsidRDefault="00467771" w:rsidP="00CF211A">
      <w:pPr>
        <w:spacing w:before="240"/>
      </w:pPr>
      <w:r>
        <w:rPr>
          <w:noProof/>
        </w:rPr>
        <w:drawing>
          <wp:inline distT="0" distB="0" distL="0" distR="0" wp14:anchorId="1C974D80" wp14:editId="36F6C512">
            <wp:extent cx="5150739" cy="3863340"/>
            <wp:effectExtent l="0" t="0" r="0" b="3810"/>
            <wp:docPr id="1472453768" name="Picture 32" descr="Photograph of a smooth flat stone/pebble beach with scattered seaweed extending toward a sandy shore. The scene highlights a wide, open coastal area with gentle waves and distant sand du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53768" name="Picture 32" descr="Photograph of a smooth flat stone/pebble beach with scattered seaweed extending toward a sandy shore. The scene highlights a wide, open coastal area with gentle waves and distant low hills.">
                      <a:extLst>
                        <a:ext uri="{C183D7F6-B498-43B3-948B-1728B52AA6E4}">
                          <adec:decorative xmlns:adec="http://schemas.microsoft.com/office/drawing/2017/decorative" val="0"/>
                        </a:ext>
                      </a:extLs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152833" cy="3864910"/>
                    </a:xfrm>
                    <a:prstGeom prst="rect">
                      <a:avLst/>
                    </a:prstGeom>
                    <a:noFill/>
                    <a:ln>
                      <a:noFill/>
                    </a:ln>
                  </pic:spPr>
                </pic:pic>
              </a:graphicData>
            </a:graphic>
          </wp:inline>
        </w:drawing>
      </w:r>
    </w:p>
    <w:p w14:paraId="5B336766" w14:textId="0C72327C" w:rsidR="00243BF9" w:rsidRPr="005C1A05" w:rsidRDefault="00243BF9" w:rsidP="00243BF9">
      <w:pPr>
        <w:spacing w:before="240"/>
      </w:pPr>
      <w:r w:rsidRPr="003F68BF">
        <w:rPr>
          <w:b/>
          <w:bCs/>
        </w:rPr>
        <w:lastRenderedPageBreak/>
        <w:t xml:space="preserve">Figure </w:t>
      </w:r>
      <w:r>
        <w:rPr>
          <w:b/>
          <w:bCs/>
        </w:rPr>
        <w:t>A5.16</w:t>
      </w:r>
      <w:r>
        <w:t xml:space="preserve"> Dunnet beach</w:t>
      </w:r>
    </w:p>
    <w:p w14:paraId="3B19661D" w14:textId="2B5CEFCE" w:rsidR="003F68BF" w:rsidRDefault="003F68BF" w:rsidP="00CF211A">
      <w:pPr>
        <w:spacing w:before="240"/>
      </w:pPr>
      <w:r>
        <w:rPr>
          <w:noProof/>
        </w:rPr>
        <w:drawing>
          <wp:inline distT="0" distB="0" distL="0" distR="0" wp14:anchorId="0C9BCE70" wp14:editId="3245B328">
            <wp:extent cx="5731510" cy="4298950"/>
            <wp:effectExtent l="0" t="0" r="2540" b="6350"/>
            <wp:docPr id="679683058" name="Picture 36" descr="Photograph of a wide smooth sandy beach at low tide with scattered seaweed and footprints leading to a calm sea. Distant figures are visible near the waterline, with low green hills on the horiz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83058" name="Picture 36" descr="Photograph of a wide smooth sandy beach at low tide with scattered seaweed and footprints leading to a calm sea. Distant figures are visible near the waterline, with low green hills on the horizon.">
                      <a:extLst>
                        <a:ext uri="{C183D7F6-B498-43B3-948B-1728B52AA6E4}">
                          <adec:decorative xmlns:adec="http://schemas.microsoft.com/office/drawing/2017/decorative" val="0"/>
                        </a:ext>
                      </a:extLst>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B2B7B7D" w14:textId="77777777" w:rsidR="00243BF9" w:rsidRDefault="00243BF9">
      <w:pPr>
        <w:spacing w:after="0" w:line="240" w:lineRule="auto"/>
        <w:rPr>
          <w:b/>
          <w:bCs/>
        </w:rPr>
      </w:pPr>
      <w:bookmarkStart w:id="500" w:name="_Toc160025909"/>
      <w:bookmarkStart w:id="501" w:name="_Toc193707441"/>
      <w:bookmarkStart w:id="502" w:name="_Toc469923855"/>
      <w:r>
        <w:rPr>
          <w:b/>
          <w:bCs/>
        </w:rPr>
        <w:br w:type="page"/>
      </w:r>
    </w:p>
    <w:p w14:paraId="5F446099" w14:textId="2F27210B" w:rsidR="00243BF9" w:rsidRDefault="00243BF9" w:rsidP="00243BF9">
      <w:pPr>
        <w:spacing w:line="240" w:lineRule="auto"/>
      </w:pPr>
      <w:r w:rsidRPr="00983ACA">
        <w:rPr>
          <w:b/>
          <w:bCs/>
        </w:rPr>
        <w:lastRenderedPageBreak/>
        <w:t xml:space="preserve">Figure </w:t>
      </w:r>
      <w:r>
        <w:rPr>
          <w:b/>
          <w:bCs/>
        </w:rPr>
        <w:t>A5.17</w:t>
      </w:r>
      <w:r>
        <w:t xml:space="preserve"> Peedie Sands</w:t>
      </w:r>
    </w:p>
    <w:p w14:paraId="5DEE41FE" w14:textId="77777777" w:rsidR="003D3A56" w:rsidRDefault="00027C2A">
      <w:pPr>
        <w:spacing w:line="240" w:lineRule="auto"/>
      </w:pPr>
      <w:r>
        <w:rPr>
          <w:noProof/>
        </w:rPr>
        <w:drawing>
          <wp:inline distT="0" distB="0" distL="0" distR="0" wp14:anchorId="50AC53CD" wp14:editId="528E259C">
            <wp:extent cx="5731510" cy="5731510"/>
            <wp:effectExtent l="0" t="0" r="2540" b="2540"/>
            <wp:docPr id="1762732103" name="Picture 33" descr="Photograph of a secluded soft sandy beach bordered by rocky sandstone cliffs and dense vegetation. Clear blue and turquoise water gently laps the shore, with visible seaweed and rock formations along the coastli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32103" name="Picture 33" descr="Photograph of a secluded soft sandy beach bordered by rocky sandstone cliffs and dense vegetation. Clear blue and turquoise water gently laps the shore, with visible seaweed and rock formations along the coastline.">
                      <a:extLst>
                        <a:ext uri="{C183D7F6-B498-43B3-948B-1728B52AA6E4}">
                          <adec:decorative xmlns:adec="http://schemas.microsoft.com/office/drawing/2017/decorative" val="0"/>
                        </a:ext>
                      </a:extLs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bookmarkEnd w:id="500"/>
    <w:bookmarkEnd w:id="501"/>
    <w:bookmarkEnd w:id="502"/>
    <w:p w14:paraId="31EE95FA" w14:textId="426251C4" w:rsidR="00C61F50" w:rsidRDefault="00C61F50">
      <w:pPr>
        <w:spacing w:line="240" w:lineRule="auto"/>
        <w:rPr>
          <w:rFonts w:asciiTheme="majorHAnsi" w:eastAsiaTheme="majorEastAsia" w:hAnsiTheme="majorHAnsi" w:cstheme="majorBidi"/>
          <w:b/>
          <w:color w:val="016574" w:themeColor="accent2"/>
          <w:sz w:val="32"/>
          <w:szCs w:val="26"/>
        </w:rPr>
      </w:pPr>
    </w:p>
    <w:sectPr w:rsidR="00C61F50" w:rsidSect="00D87186">
      <w:headerReference w:type="default" r:id="rId160"/>
      <w:footerReference w:type="default" r:id="rId161"/>
      <w:footerReference w:type="first" r:id="rId162"/>
      <w:pgSz w:w="11900" w:h="16840"/>
      <w:pgMar w:top="839" w:right="839" w:bottom="839" w:left="839" w:header="794"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B6C311" w14:textId="77777777" w:rsidR="00F811D8" w:rsidRDefault="00F811D8" w:rsidP="00660C79">
      <w:pPr>
        <w:spacing w:line="240" w:lineRule="auto"/>
      </w:pPr>
      <w:r>
        <w:separator/>
      </w:r>
    </w:p>
  </w:endnote>
  <w:endnote w:type="continuationSeparator" w:id="0">
    <w:p w14:paraId="3DCF4DA9" w14:textId="77777777" w:rsidR="00F811D8" w:rsidRDefault="00F811D8" w:rsidP="00660C79">
      <w:pPr>
        <w:spacing w:line="240" w:lineRule="auto"/>
      </w:pPr>
      <w:r>
        <w:continuationSeparator/>
      </w:r>
    </w:p>
  </w:endnote>
  <w:endnote w:type="continuationNotice" w:id="1">
    <w:p w14:paraId="270B36D2" w14:textId="77777777" w:rsidR="00F811D8" w:rsidRDefault="00F811D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31881" w14:textId="1A9A8088" w:rsidR="00747F08" w:rsidRDefault="00525045">
    <w:pPr>
      <w:pStyle w:val="Footer"/>
    </w:pPr>
    <w:r>
      <w:rPr>
        <w:noProof/>
      </w:rPr>
      <mc:AlternateContent>
        <mc:Choice Requires="wps">
          <w:drawing>
            <wp:anchor distT="0" distB="0" distL="0" distR="0" simplePos="0" relativeHeight="251696128" behindDoc="0" locked="0" layoutInCell="1" allowOverlap="1" wp14:anchorId="3441A837" wp14:editId="158AB394">
              <wp:simplePos x="635" y="635"/>
              <wp:positionH relativeFrom="page">
                <wp:align>center</wp:align>
              </wp:positionH>
              <wp:positionV relativeFrom="page">
                <wp:align>bottom</wp:align>
              </wp:positionV>
              <wp:extent cx="421005" cy="422910"/>
              <wp:effectExtent l="0" t="0" r="17145" b="0"/>
              <wp:wrapNone/>
              <wp:docPr id="455309853" name="Text Box 23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9D2041C" w14:textId="38F4885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41A837" id="_x0000_t202" coordsize="21600,21600" o:spt="202" path="m,l,21600r21600,l21600,xe">
              <v:stroke joinstyle="miter"/>
              <v:path gradientshapeok="t" o:connecttype="rect"/>
            </v:shapetype>
            <v:shape id="Text Box 238" o:spid="_x0000_s1029" type="#_x0000_t202" alt="PUBLIC" style="position:absolute;margin-left:0;margin-top:0;width:33.15pt;height:33.3pt;z-index:2516961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OU2asYOAgAAHAQA&#10;AA4AAAAAAAAAAAAAAAAALgIAAGRycy9lMm9Eb2MueG1sUEsBAi0AFAAGAAgAAAAhAGvw7dHZAAAA&#10;AwEAAA8AAAAAAAAAAAAAAAAAaAQAAGRycy9kb3ducmV2LnhtbFBLBQYAAAAABAAEAPMAAABuBQAA&#10;AAA=&#10;" filled="f" stroked="f">
              <v:textbox style="mso-fit-shape-to-text:t" inset="0,0,0,15pt">
                <w:txbxContent>
                  <w:p w14:paraId="69D2041C" w14:textId="38F4885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698F8" w14:textId="39F0DB55" w:rsidR="001354B0" w:rsidRPr="001354B0" w:rsidRDefault="00525045" w:rsidP="001354B0">
    <w:r>
      <w:rPr>
        <w:noProof/>
      </w:rPr>
      <mc:AlternateContent>
        <mc:Choice Requires="wps">
          <w:drawing>
            <wp:anchor distT="0" distB="0" distL="0" distR="0" simplePos="0" relativeHeight="251705344" behindDoc="0" locked="0" layoutInCell="1" allowOverlap="1" wp14:anchorId="681B26EA" wp14:editId="180B5B11">
              <wp:simplePos x="635" y="635"/>
              <wp:positionH relativeFrom="page">
                <wp:align>center</wp:align>
              </wp:positionH>
              <wp:positionV relativeFrom="page">
                <wp:align>bottom</wp:align>
              </wp:positionV>
              <wp:extent cx="421005" cy="422910"/>
              <wp:effectExtent l="0" t="0" r="17145" b="0"/>
              <wp:wrapNone/>
              <wp:docPr id="410081284" name="Text Box 24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EACA098" w14:textId="7F99BB8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81B26EA" id="_x0000_t202" coordsize="21600,21600" o:spt="202" path="m,l,21600r21600,l21600,xe">
              <v:stroke joinstyle="miter"/>
              <v:path gradientshapeok="t" o:connecttype="rect"/>
            </v:shapetype>
            <v:shape id="Text Box 247" o:spid="_x0000_s1047" type="#_x0000_t202" alt="PUBLIC" style="position:absolute;margin-left:0;margin-top:0;width:33.15pt;height:33.3pt;z-index:2517053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" filled="f" stroked="f">
              <v:textbox style="mso-fit-shape-to-text:t" inset="0,0,0,15pt">
                <w:txbxContent>
                  <w:p w14:paraId="3EACA098" w14:textId="7F99BB8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9A36A" w14:textId="5A402F8F" w:rsidR="001354B0" w:rsidRPr="001354B0" w:rsidRDefault="00525045" w:rsidP="007C342C">
    <w:pPr>
      <w:pStyle w:val="Footer"/>
      <w:rPr>
        <w:noProof/>
      </w:rPr>
    </w:pPr>
    <w:r>
      <w:rPr>
        <w:noProof/>
      </w:rPr>
      <mc:AlternateContent>
        <mc:Choice Requires="wps">
          <w:drawing>
            <wp:anchor distT="0" distB="0" distL="0" distR="0" simplePos="0" relativeHeight="251706368" behindDoc="0" locked="0" layoutInCell="1" allowOverlap="1" wp14:anchorId="6B6D63ED" wp14:editId="1F590B63">
              <wp:simplePos x="635" y="635"/>
              <wp:positionH relativeFrom="page">
                <wp:align>center</wp:align>
              </wp:positionH>
              <wp:positionV relativeFrom="page">
                <wp:align>bottom</wp:align>
              </wp:positionV>
              <wp:extent cx="421005" cy="422910"/>
              <wp:effectExtent l="0" t="0" r="17145" b="0"/>
              <wp:wrapNone/>
              <wp:docPr id="659171240" name="Text Box 24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6FC6E23" w14:textId="3D1A0A4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6D63ED" id="_x0000_t202" coordsize="21600,21600" o:spt="202" path="m,l,21600r21600,l21600,xe">
              <v:stroke joinstyle="miter"/>
              <v:path gradientshapeok="t" o:connecttype="rect"/>
            </v:shapetype>
            <v:shape id="Text Box 248" o:spid="_x0000_s1048" type="#_x0000_t202" alt="PUBLIC" style="position:absolute;margin-left:0;margin-top:0;width:33.15pt;height:33.3pt;z-index:2517063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J+nhHIOAgAAHQQA&#10;AA4AAAAAAAAAAAAAAAAALgIAAGRycy9lMm9Eb2MueG1sUEsBAi0AFAAGAAgAAAAhAGvw7dHZAAAA&#10;AwEAAA8AAAAAAAAAAAAAAAAAaAQAAGRycy9kb3ducmV2LnhtbFBLBQYAAAAABAAEAPMAAABuBQAA&#10;AAA=&#10;" filled="f" stroked="f">
              <v:textbox style="mso-fit-shape-to-text:t" inset="0,0,0,15pt">
                <w:txbxContent>
                  <w:p w14:paraId="26FC6E23" w14:textId="3D1A0A4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713154354"/>
        <w:docPartObj>
          <w:docPartGallery w:val="Page Numbers (Bottom of Page)"/>
          <w:docPartUnique/>
        </w:docPartObj>
      </w:sdtPr>
      <w:sdtEndPr>
        <w:rPr>
          <w:noProof/>
        </w:rPr>
      </w:sdtEndPr>
      <w:sdtContent>
        <w:r w:rsidR="007C342C">
          <w:rPr>
            <w:noProof/>
          </w:rPr>
          <w:drawing>
            <wp:inline distT="0" distB="0" distL="0" distR="0" wp14:anchorId="0DAA02C7" wp14:editId="4E39319B">
              <wp:extent cx="1007167" cy="265044"/>
              <wp:effectExtent l="0" t="0" r="0" b="1905"/>
              <wp:docPr id="41879967" name="Picture 418799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525B6C">
          <w:rPr>
            <w:noProof/>
          </w:rPr>
          <mc:AlternateContent>
            <mc:Choice Requires="wps">
              <w:drawing>
                <wp:anchor distT="0" distB="0" distL="114300" distR="114300" simplePos="0" relativeHeight="251571200" behindDoc="0" locked="0" layoutInCell="1" allowOverlap="1" wp14:anchorId="49D3EA19" wp14:editId="3C9B7251">
                  <wp:simplePos x="0" y="0"/>
                  <wp:positionH relativeFrom="margin">
                    <wp:align>left</wp:align>
                  </wp:positionH>
                  <wp:positionV relativeFrom="paragraph">
                    <wp:posOffset>-150727</wp:posOffset>
                  </wp:positionV>
                  <wp:extent cx="5712378" cy="0"/>
                  <wp:effectExtent l="0" t="0" r="0" b="0"/>
                  <wp:wrapNone/>
                  <wp:docPr id="534789114" name="Straight Connector 534789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2378"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0058ACA5">
                <v:line id="Straight Connector 534789114" style="position:absolute;flip:x;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1.85pt" to="449.8pt,-11.85pt" w14:anchorId="491668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">
                  <v:stroke joinstyle="miter"/>
                  <w10:wrap anchorx="margin"/>
                </v:line>
              </w:pict>
            </mc:Fallback>
          </mc:AlternateContent>
        </w:r>
        <w:r w:rsidR="007C342C">
          <w:tab/>
        </w:r>
        <w:r w:rsidR="007C342C">
          <w:tab/>
        </w:r>
        <w:r w:rsidR="00975704">
          <w:fldChar w:fldCharType="begin"/>
        </w:r>
        <w:r w:rsidR="00975704">
          <w:instrText xml:space="preserve"> PAGE   \* MERGEFORMAT </w:instrText>
        </w:r>
        <w:r w:rsidR="00975704">
          <w:fldChar w:fldCharType="separate"/>
        </w:r>
        <w:r w:rsidR="00975704">
          <w:rPr>
            <w:noProof/>
          </w:rPr>
          <w:t>2</w:t>
        </w:r>
        <w:r w:rsidR="00975704">
          <w:rPr>
            <w:noProof/>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F390A" w14:textId="60C6DAC9" w:rsidR="001354B0" w:rsidRPr="001354B0" w:rsidRDefault="00525045" w:rsidP="001354B0">
    <w:r>
      <w:rPr>
        <w:noProof/>
      </w:rPr>
      <mc:AlternateContent>
        <mc:Choice Requires="wps">
          <w:drawing>
            <wp:anchor distT="0" distB="0" distL="0" distR="0" simplePos="0" relativeHeight="251704320" behindDoc="0" locked="0" layoutInCell="1" allowOverlap="1" wp14:anchorId="47C4398B" wp14:editId="1F166F48">
              <wp:simplePos x="635" y="635"/>
              <wp:positionH relativeFrom="page">
                <wp:align>center</wp:align>
              </wp:positionH>
              <wp:positionV relativeFrom="page">
                <wp:align>bottom</wp:align>
              </wp:positionV>
              <wp:extent cx="421005" cy="422910"/>
              <wp:effectExtent l="0" t="0" r="17145" b="0"/>
              <wp:wrapNone/>
              <wp:docPr id="453911204" name="Text Box 24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68BB22E" w14:textId="283F59A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C4398B" id="_x0000_t202" coordsize="21600,21600" o:spt="202" path="m,l,21600r21600,l21600,xe">
              <v:stroke joinstyle="miter"/>
              <v:path gradientshapeok="t" o:connecttype="rect"/>
            </v:shapetype>
            <v:shape id="Text Box 246" o:spid="_x0000_s1050" type="#_x0000_t202" alt="PUBLIC" style="position:absolute;margin-left:0;margin-top:0;width:33.15pt;height:33.3pt;z-index:2517043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BF2eEJDwIAAB0E&#10;AAAOAAAAAAAAAAAAAAAAAC4CAABkcnMvZTJvRG9jLnhtbFBLAQItABQABgAIAAAAIQBr8O3R2QAA&#10;AAMBAAAPAAAAAAAAAAAAAAAAAGkEAABkcnMvZG93bnJldi54bWxQSwUGAAAAAAQABADzAAAAbwUA&#10;AAAA&#10;" filled="f" stroked="f">
              <v:textbox style="mso-fit-shape-to-text:t" inset="0,0,0,15pt">
                <w:txbxContent>
                  <w:p w14:paraId="368BB22E" w14:textId="283F59A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908A8" w14:textId="1AAAFB25" w:rsidR="009C013E" w:rsidRPr="001354B0" w:rsidRDefault="00525045" w:rsidP="009C013E">
    <w:pPr>
      <w:pStyle w:val="Footer"/>
      <w:tabs>
        <w:tab w:val="clear" w:pos="9026"/>
        <w:tab w:val="right" w:pos="13750"/>
      </w:tabs>
      <w:rPr>
        <w:noProof/>
      </w:rPr>
    </w:pPr>
    <w:r>
      <w:rPr>
        <w:noProof/>
      </w:rPr>
      <mc:AlternateContent>
        <mc:Choice Requires="wps">
          <w:drawing>
            <wp:anchor distT="0" distB="0" distL="0" distR="0" simplePos="0" relativeHeight="251707392" behindDoc="0" locked="0" layoutInCell="1" allowOverlap="1" wp14:anchorId="2C71891E" wp14:editId="582EBBE7">
              <wp:simplePos x="635" y="635"/>
              <wp:positionH relativeFrom="page">
                <wp:align>center</wp:align>
              </wp:positionH>
              <wp:positionV relativeFrom="page">
                <wp:align>bottom</wp:align>
              </wp:positionV>
              <wp:extent cx="421005" cy="422910"/>
              <wp:effectExtent l="0" t="0" r="17145" b="0"/>
              <wp:wrapNone/>
              <wp:docPr id="2016010537" name="Text Box 24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0377FB2" w14:textId="1C2AB2C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71891E" id="_x0000_t202" coordsize="21600,21600" o:spt="202" path="m,l,21600r21600,l21600,xe">
              <v:stroke joinstyle="miter"/>
              <v:path gradientshapeok="t" o:connecttype="rect"/>
            </v:shapetype>
            <v:shape id="Text Box 249" o:spid="_x0000_s1052" type="#_x0000_t202" alt="PUBLIC" style="position:absolute;margin-left:0;margin-top:0;width:33.15pt;height:33.3pt;z-index:2517073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ArWk6EDwIAAB0E&#10;AAAOAAAAAAAAAAAAAAAAAC4CAABkcnMvZTJvRG9jLnhtbFBLAQItABQABgAIAAAAIQBr8O3R2QAA&#10;AAMBAAAPAAAAAAAAAAAAAAAAAGkEAABkcnMvZG93bnJldi54bWxQSwUGAAAAAAQABADzAAAAbwUA&#10;AAAA&#10;" filled="f" stroked="f">
              <v:textbox style="mso-fit-shape-to-text:t" inset="0,0,0,15pt">
                <w:txbxContent>
                  <w:p w14:paraId="70377FB2" w14:textId="1C2AB2C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9C013E">
      <w:rPr>
        <w:noProof/>
      </w:rPr>
      <mc:AlternateContent>
        <mc:Choice Requires="wps">
          <w:drawing>
            <wp:anchor distT="0" distB="0" distL="114300" distR="114300" simplePos="0" relativeHeight="251635712" behindDoc="0" locked="0" layoutInCell="1" allowOverlap="1" wp14:anchorId="65426DF6" wp14:editId="68777607">
              <wp:simplePos x="0" y="0"/>
              <wp:positionH relativeFrom="margin">
                <wp:align>right</wp:align>
              </wp:positionH>
              <wp:positionV relativeFrom="paragraph">
                <wp:posOffset>-163195</wp:posOffset>
              </wp:positionV>
              <wp:extent cx="8848725" cy="9525"/>
              <wp:effectExtent l="0" t="0" r="9525" b="28575"/>
              <wp:wrapNone/>
              <wp:docPr id="1916582008" name="Straight Connector 19165820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4872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728B36D7">
            <v:line id="Straight Connector 1916582008" style="position:absolute;flip:x;z-index:251937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5.55pt,-12.85pt" to="1342.3pt,-12.1pt" w14:anchorId="488E1D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">
              <v:stroke joinstyle="miter"/>
              <w10:wrap anchorx="margin"/>
            </v:line>
          </w:pict>
        </mc:Fallback>
      </mc:AlternateContent>
    </w:r>
    <w:sdt>
      <w:sdtPr>
        <w:id w:val="1021670644"/>
        <w:docPartObj>
          <w:docPartGallery w:val="Page Numbers (Bottom of Page)"/>
          <w:docPartUnique/>
        </w:docPartObj>
      </w:sdtPr>
      <w:sdtEndPr>
        <w:rPr>
          <w:noProof/>
        </w:rPr>
      </w:sdtEndPr>
      <w:sdtContent>
        <w:r w:rsidR="009C013E">
          <w:rPr>
            <w:noProof/>
          </w:rPr>
          <w:drawing>
            <wp:inline distT="0" distB="0" distL="0" distR="0" wp14:anchorId="2D1CB5F1" wp14:editId="7C76094B">
              <wp:extent cx="1007167" cy="265044"/>
              <wp:effectExtent l="0" t="0" r="0" b="1905"/>
              <wp:docPr id="382260938" name="Picture 3822609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9C013E">
          <w:tab/>
        </w:r>
        <w:r w:rsidR="009C013E">
          <w:tab/>
        </w:r>
        <w:r w:rsidR="009C013E">
          <w:fldChar w:fldCharType="begin"/>
        </w:r>
        <w:r w:rsidR="009C013E">
          <w:instrText xml:space="preserve"> PAGE   \* MERGEFORMAT </w:instrText>
        </w:r>
        <w:r w:rsidR="009C013E">
          <w:fldChar w:fldCharType="separate"/>
        </w:r>
        <w:r w:rsidR="009C013E">
          <w:rPr>
            <w:noProof/>
          </w:rPr>
          <w:t>2</w:t>
        </w:r>
        <w:r w:rsidR="009C013E">
          <w:rPr>
            <w:noProof/>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10329" w14:textId="48CC3268" w:rsidR="009C013E" w:rsidRPr="001354B0" w:rsidRDefault="00525045" w:rsidP="007C342C">
    <w:pPr>
      <w:pStyle w:val="Footer"/>
      <w:rPr>
        <w:noProof/>
      </w:rPr>
    </w:pPr>
    <w:r>
      <w:rPr>
        <w:noProof/>
      </w:rPr>
      <mc:AlternateContent>
        <mc:Choice Requires="wps">
          <w:drawing>
            <wp:anchor distT="0" distB="0" distL="0" distR="0" simplePos="0" relativeHeight="251708416" behindDoc="0" locked="0" layoutInCell="1" allowOverlap="1" wp14:anchorId="5CB6A169" wp14:editId="16243AA6">
              <wp:simplePos x="635" y="635"/>
              <wp:positionH relativeFrom="page">
                <wp:align>center</wp:align>
              </wp:positionH>
              <wp:positionV relativeFrom="page">
                <wp:align>bottom</wp:align>
              </wp:positionV>
              <wp:extent cx="421005" cy="422910"/>
              <wp:effectExtent l="0" t="0" r="17145" b="0"/>
              <wp:wrapNone/>
              <wp:docPr id="1950569546" name="Text Box 25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5D99257" w14:textId="36D008C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B6A169" id="_x0000_t202" coordsize="21600,21600" o:spt="202" path="m,l,21600r21600,l21600,xe">
              <v:stroke joinstyle="miter"/>
              <v:path gradientshapeok="t" o:connecttype="rect"/>
            </v:shapetype>
            <v:shape id="Text Box 250" o:spid="_x0000_s1054" type="#_x0000_t202" alt="PUBLIC" style="position:absolute;margin-left:0;margin-top:0;width:33.15pt;height:33.3pt;z-index:2517084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DxJCv/DwIAAB0E&#10;AAAOAAAAAAAAAAAAAAAAAC4CAABkcnMvZTJvRG9jLnhtbFBLAQItABQABgAIAAAAIQBr8O3R2QAA&#10;AAMBAAAPAAAAAAAAAAAAAAAAAGkEAABkcnMvZG93bnJldi54bWxQSwUGAAAAAAQABADzAAAAbwUA&#10;AAAA&#10;" filled="f" stroked="f">
              <v:textbox style="mso-fit-shape-to-text:t" inset="0,0,0,15pt">
                <w:txbxContent>
                  <w:p w14:paraId="75D99257" w14:textId="36D008C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1626619772"/>
        <w:docPartObj>
          <w:docPartGallery w:val="Page Numbers (Bottom of Page)"/>
          <w:docPartUnique/>
        </w:docPartObj>
      </w:sdtPr>
      <w:sdtEndPr>
        <w:rPr>
          <w:noProof/>
        </w:rPr>
      </w:sdtEndPr>
      <w:sdtContent>
        <w:r w:rsidR="009C013E">
          <w:rPr>
            <w:noProof/>
          </w:rPr>
          <w:drawing>
            <wp:inline distT="0" distB="0" distL="0" distR="0" wp14:anchorId="79ED79B5" wp14:editId="26631BDA">
              <wp:extent cx="1007167" cy="265044"/>
              <wp:effectExtent l="0" t="0" r="0" b="1905"/>
              <wp:docPr id="2147455095" name="Picture 21474550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9C013E">
          <w:rPr>
            <w:noProof/>
          </w:rPr>
          <mc:AlternateContent>
            <mc:Choice Requires="wps">
              <w:drawing>
                <wp:anchor distT="0" distB="0" distL="114300" distR="114300" simplePos="0" relativeHeight="251633664" behindDoc="0" locked="0" layoutInCell="1" allowOverlap="1" wp14:anchorId="433040DA" wp14:editId="2D34D00D">
                  <wp:simplePos x="0" y="0"/>
                  <wp:positionH relativeFrom="margin">
                    <wp:align>left</wp:align>
                  </wp:positionH>
                  <wp:positionV relativeFrom="paragraph">
                    <wp:posOffset>-150727</wp:posOffset>
                  </wp:positionV>
                  <wp:extent cx="5712378" cy="0"/>
                  <wp:effectExtent l="0" t="0" r="0" b="0"/>
                  <wp:wrapNone/>
                  <wp:docPr id="1826550866" name="Straight Connector 18265508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2378"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69B52633">
                <v:line id="Straight Connector 1826550866" style="position:absolute;flip:x;z-index:251931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1.85pt" to="449.8pt,-11.85pt" w14:anchorId="67B43C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">
                  <v:stroke joinstyle="miter"/>
                  <w10:wrap anchorx="margin"/>
                </v:line>
              </w:pict>
            </mc:Fallback>
          </mc:AlternateContent>
        </w:r>
        <w:r w:rsidR="009C013E">
          <w:tab/>
        </w:r>
        <w:r w:rsidR="009C013E">
          <w:tab/>
        </w:r>
        <w:r w:rsidR="009C013E">
          <w:fldChar w:fldCharType="begin"/>
        </w:r>
        <w:r w:rsidR="009C013E">
          <w:instrText xml:space="preserve"> PAGE   \* MERGEFORMAT </w:instrText>
        </w:r>
        <w:r w:rsidR="009C013E">
          <w:fldChar w:fldCharType="separate"/>
        </w:r>
        <w:r w:rsidR="009C013E">
          <w:rPr>
            <w:noProof/>
          </w:rPr>
          <w:t>2</w:t>
        </w:r>
        <w:r w:rsidR="009C013E">
          <w:rPr>
            <w:noProof/>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7BF17" w14:textId="74DDC4B1" w:rsidR="00EC5D97" w:rsidRPr="001354B0" w:rsidRDefault="00525045" w:rsidP="00EC5D97">
    <w:pPr>
      <w:pStyle w:val="Footer"/>
      <w:tabs>
        <w:tab w:val="clear" w:pos="9026"/>
        <w:tab w:val="right" w:pos="13750"/>
      </w:tabs>
      <w:rPr>
        <w:noProof/>
      </w:rPr>
    </w:pPr>
    <w:r>
      <w:rPr>
        <w:noProof/>
      </w:rPr>
      <mc:AlternateContent>
        <mc:Choice Requires="wps">
          <w:drawing>
            <wp:anchor distT="0" distB="0" distL="0" distR="0" simplePos="0" relativeHeight="251709440" behindDoc="0" locked="0" layoutInCell="1" allowOverlap="1" wp14:anchorId="7ACFC1C5" wp14:editId="7AEC24B3">
              <wp:simplePos x="635" y="635"/>
              <wp:positionH relativeFrom="page">
                <wp:align>center</wp:align>
              </wp:positionH>
              <wp:positionV relativeFrom="page">
                <wp:align>bottom</wp:align>
              </wp:positionV>
              <wp:extent cx="421005" cy="422910"/>
              <wp:effectExtent l="0" t="0" r="17145" b="0"/>
              <wp:wrapNone/>
              <wp:docPr id="1020148132" name="Text Box 25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138C58A2" w14:textId="0A30EBA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CFC1C5" id="_x0000_t202" coordsize="21600,21600" o:spt="202" path="m,l,21600r21600,l21600,xe">
              <v:stroke joinstyle="miter"/>
              <v:path gradientshapeok="t" o:connecttype="rect"/>
            </v:shapetype>
            <v:shape id="Text Box 251" o:spid="_x0000_s1056" type="#_x0000_t202" alt="PUBLIC" style="position:absolute;margin-left:0;margin-top:0;width:33.15pt;height:33.3pt;z-index:2517094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C2WmBEDwIAAB0E&#10;AAAOAAAAAAAAAAAAAAAAAC4CAABkcnMvZTJvRG9jLnhtbFBLAQItABQABgAIAAAAIQBr8O3R2QAA&#10;AAMBAAAPAAAAAAAAAAAAAAAAAGkEAABkcnMvZG93bnJldi54bWxQSwUGAAAAAAQABADzAAAAbwUA&#10;AAAA&#10;" filled="f" stroked="f">
              <v:textbox style="mso-fit-shape-to-text:t" inset="0,0,0,15pt">
                <w:txbxContent>
                  <w:p w14:paraId="138C58A2" w14:textId="0A30EBA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32640" behindDoc="0" locked="0" layoutInCell="1" allowOverlap="1" wp14:anchorId="086B43EA" wp14:editId="0A8496CF">
              <wp:simplePos x="0" y="0"/>
              <wp:positionH relativeFrom="margin">
                <wp:align>right</wp:align>
              </wp:positionH>
              <wp:positionV relativeFrom="paragraph">
                <wp:posOffset>-172720</wp:posOffset>
              </wp:positionV>
              <wp:extent cx="8858250" cy="19050"/>
              <wp:effectExtent l="0" t="0" r="19050" b="19050"/>
              <wp:wrapNone/>
              <wp:docPr id="535723729" name="Straight Connector 5357237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58250"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6CC209E3">
            <v:line id="Straight Connector 535723729" style="position:absolute;flip:x;z-index:251928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6.3pt,-13.6pt" to="1343.8pt,-12.1pt" w14:anchorId="355EDC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">
              <v:stroke joinstyle="miter"/>
              <w10:wrap anchorx="margin"/>
            </v:line>
          </w:pict>
        </mc:Fallback>
      </mc:AlternateContent>
    </w:r>
    <w:sdt>
      <w:sdtPr>
        <w:id w:val="615649640"/>
        <w:docPartObj>
          <w:docPartGallery w:val="Page Numbers (Bottom of Page)"/>
          <w:docPartUnique/>
        </w:docPartObj>
      </w:sdtPr>
      <w:sdtEndPr>
        <w:rPr>
          <w:noProof/>
        </w:rPr>
      </w:sdtEndPr>
      <w:sdtContent>
        <w:r w:rsidR="00EC5D97">
          <w:rPr>
            <w:noProof/>
          </w:rPr>
          <w:drawing>
            <wp:inline distT="0" distB="0" distL="0" distR="0" wp14:anchorId="26B826DF" wp14:editId="07C3F7DC">
              <wp:extent cx="1007167" cy="265044"/>
              <wp:effectExtent l="0" t="0" r="0" b="1905"/>
              <wp:docPr id="1117575520" name="Picture 11175755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C5D97">
          <w:tab/>
        </w:r>
        <w:r w:rsidR="00EC5D97">
          <w:tab/>
        </w:r>
        <w:r w:rsidR="00EC5D97">
          <w:fldChar w:fldCharType="begin"/>
        </w:r>
        <w:r w:rsidR="00EC5D97">
          <w:instrText xml:space="preserve"> PAGE   \* MERGEFORMAT </w:instrText>
        </w:r>
        <w:r w:rsidR="00EC5D97">
          <w:fldChar w:fldCharType="separate"/>
        </w:r>
        <w:r w:rsidR="00EC5D97">
          <w:rPr>
            <w:noProof/>
          </w:rPr>
          <w:t>2</w:t>
        </w:r>
        <w:r w:rsidR="00EC5D97">
          <w:rPr>
            <w:noProof/>
          </w:rPr>
          <w:fldChar w:fldCharType="end"/>
        </w:r>
      </w:sdtContent>
    </w:sdt>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70067D" w14:textId="16322753" w:rsidR="00EC5D97" w:rsidRPr="001354B0" w:rsidRDefault="00525045" w:rsidP="007C342C">
    <w:pPr>
      <w:pStyle w:val="Footer"/>
      <w:rPr>
        <w:noProof/>
      </w:rPr>
    </w:pPr>
    <w:r>
      <w:rPr>
        <w:noProof/>
      </w:rPr>
      <mc:AlternateContent>
        <mc:Choice Requires="wps">
          <w:drawing>
            <wp:anchor distT="0" distB="0" distL="0" distR="0" simplePos="0" relativeHeight="251710464" behindDoc="0" locked="0" layoutInCell="1" allowOverlap="1" wp14:anchorId="1D1B5141" wp14:editId="34DB45EE">
              <wp:simplePos x="635" y="635"/>
              <wp:positionH relativeFrom="page">
                <wp:align>center</wp:align>
              </wp:positionH>
              <wp:positionV relativeFrom="page">
                <wp:align>bottom</wp:align>
              </wp:positionV>
              <wp:extent cx="421005" cy="422910"/>
              <wp:effectExtent l="0" t="0" r="17145" b="0"/>
              <wp:wrapNone/>
              <wp:docPr id="623394336" name="Text Box 25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C11A075" w14:textId="0B4583D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1B5141" id="_x0000_t202" coordsize="21600,21600" o:spt="202" path="m,l,21600r21600,l21600,xe">
              <v:stroke joinstyle="miter"/>
              <v:path gradientshapeok="t" o:connecttype="rect"/>
            </v:shapetype>
            <v:shape id="Text Box 252" o:spid="_x0000_s1058" type="#_x0000_t202" alt="PUBLIC" style="position:absolute;margin-left:0;margin-top:0;width:33.15pt;height:33.3pt;z-index:2517104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DFCLpBDwIAAB0E&#10;AAAOAAAAAAAAAAAAAAAAAC4CAABkcnMvZTJvRG9jLnhtbFBLAQItABQABgAIAAAAIQBr8O3R2QAA&#10;AAMBAAAPAAAAAAAAAAAAAAAAAGkEAABkcnMvZG93bnJldi54bWxQSwUGAAAAAAQABADzAAAAbwUA&#10;AAAA&#10;" filled="f" stroked="f">
              <v:textbox style="mso-fit-shape-to-text:t" inset="0,0,0,15pt">
                <w:txbxContent>
                  <w:p w14:paraId="3C11A075" w14:textId="0B4583D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356198556"/>
        <w:docPartObj>
          <w:docPartGallery w:val="Page Numbers (Bottom of Page)"/>
          <w:docPartUnique/>
        </w:docPartObj>
      </w:sdtPr>
      <w:sdtEndPr>
        <w:rPr>
          <w:noProof/>
        </w:rPr>
      </w:sdtEndPr>
      <w:sdtContent>
        <w:r w:rsidR="00EC5D97">
          <w:rPr>
            <w:noProof/>
          </w:rPr>
          <w:drawing>
            <wp:inline distT="0" distB="0" distL="0" distR="0" wp14:anchorId="2CEBEBAC" wp14:editId="71BCFEDF">
              <wp:extent cx="1007167" cy="265044"/>
              <wp:effectExtent l="0" t="0" r="0" b="1905"/>
              <wp:docPr id="494232051" name="Picture 4942320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C5D97">
          <w:rPr>
            <w:noProof/>
          </w:rPr>
          <mc:AlternateContent>
            <mc:Choice Requires="wps">
              <w:drawing>
                <wp:anchor distT="0" distB="0" distL="114300" distR="114300" simplePos="0" relativeHeight="251630592" behindDoc="0" locked="0" layoutInCell="1" allowOverlap="1" wp14:anchorId="7A8AA599" wp14:editId="33FFD0B3">
                  <wp:simplePos x="0" y="0"/>
                  <wp:positionH relativeFrom="margin">
                    <wp:align>left</wp:align>
                  </wp:positionH>
                  <wp:positionV relativeFrom="paragraph">
                    <wp:posOffset>-150727</wp:posOffset>
                  </wp:positionV>
                  <wp:extent cx="5712378" cy="0"/>
                  <wp:effectExtent l="0" t="0" r="0" b="0"/>
                  <wp:wrapNone/>
                  <wp:docPr id="738069503" name="Straight Connector 7380695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2378"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039DCEF9">
                <v:line id="Straight Connector 738069503" style="position:absolute;flip:x;z-index:251921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1.85pt" to="449.8pt,-11.85pt" w14:anchorId="12F00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">
                  <v:stroke joinstyle="miter"/>
                  <w10:wrap anchorx="margin"/>
                </v:line>
              </w:pict>
            </mc:Fallback>
          </mc:AlternateContent>
        </w:r>
        <w:r w:rsidR="00EC5D97">
          <w:tab/>
        </w:r>
        <w:r w:rsidR="00EC5D97">
          <w:tab/>
        </w:r>
        <w:r w:rsidR="00EC5D97">
          <w:fldChar w:fldCharType="begin"/>
        </w:r>
        <w:r w:rsidR="00EC5D97">
          <w:instrText xml:space="preserve"> PAGE   \* MERGEFORMAT </w:instrText>
        </w:r>
        <w:r w:rsidR="00EC5D97">
          <w:fldChar w:fldCharType="separate"/>
        </w:r>
        <w:r w:rsidR="00EC5D97">
          <w:rPr>
            <w:noProof/>
          </w:rPr>
          <w:t>2</w:t>
        </w:r>
        <w:r w:rsidR="00EC5D97">
          <w:rPr>
            <w:noProof/>
          </w:rPr>
          <w:fldChar w:fldCharType="end"/>
        </w:r>
      </w:sdtContent>
    </w:sdt>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B5998" w14:textId="0A98D199" w:rsidR="00EC5D97" w:rsidRPr="001354B0" w:rsidRDefault="00525045" w:rsidP="00EC5D97">
    <w:pPr>
      <w:pStyle w:val="Footer"/>
      <w:tabs>
        <w:tab w:val="clear" w:pos="9026"/>
        <w:tab w:val="left" w:pos="13608"/>
      </w:tabs>
      <w:rPr>
        <w:noProof/>
      </w:rPr>
    </w:pPr>
    <w:r>
      <w:rPr>
        <w:noProof/>
      </w:rPr>
      <mc:AlternateContent>
        <mc:Choice Requires="wps">
          <w:drawing>
            <wp:anchor distT="0" distB="0" distL="0" distR="0" simplePos="0" relativeHeight="251711488" behindDoc="0" locked="0" layoutInCell="1" allowOverlap="1" wp14:anchorId="23AD9D0C" wp14:editId="30BF80A8">
              <wp:simplePos x="635" y="635"/>
              <wp:positionH relativeFrom="page">
                <wp:align>center</wp:align>
              </wp:positionH>
              <wp:positionV relativeFrom="page">
                <wp:align>bottom</wp:align>
              </wp:positionV>
              <wp:extent cx="421005" cy="422910"/>
              <wp:effectExtent l="0" t="0" r="17145" b="0"/>
              <wp:wrapNone/>
              <wp:docPr id="1920827918" name="Text Box 25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A2DE3C8" w14:textId="7D88627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AD9D0C" id="_x0000_t202" coordsize="21600,21600" o:spt="202" path="m,l,21600r21600,l21600,xe">
              <v:stroke joinstyle="miter"/>
              <v:path gradientshapeok="t" o:connecttype="rect"/>
            </v:shapetype>
            <v:shape id="Text Box 253" o:spid="_x0000_s1060" type="#_x0000_t202" alt="PUBLIC" style="position:absolute;margin-left:0;margin-top:0;width:33.15pt;height:33.3pt;z-index:2517114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H3bfOhACAAAd&#10;BAAADgAAAAAAAAAAAAAAAAAuAgAAZHJzL2Uyb0RvYy54bWxQSwECLQAUAAYACAAAACEAa/Dt0dkA&#10;AAADAQAADwAAAAAAAAAAAAAAAABqBAAAZHJzL2Rvd25yZXYueG1sUEsFBgAAAAAEAAQA8wAAAHAF&#10;AAAAAA==&#10;" filled="f" stroked="f">
              <v:textbox style="mso-fit-shape-to-text:t" inset="0,0,0,15pt">
                <w:txbxContent>
                  <w:p w14:paraId="6A2DE3C8" w14:textId="7D88627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28544" behindDoc="0" locked="0" layoutInCell="1" allowOverlap="1" wp14:anchorId="389EDAD1" wp14:editId="4F1C089E">
              <wp:simplePos x="0" y="0"/>
              <wp:positionH relativeFrom="margin">
                <wp:align>right</wp:align>
              </wp:positionH>
              <wp:positionV relativeFrom="paragraph">
                <wp:posOffset>-182245</wp:posOffset>
              </wp:positionV>
              <wp:extent cx="8839200" cy="28575"/>
              <wp:effectExtent l="0" t="0" r="19050" b="28575"/>
              <wp:wrapNone/>
              <wp:docPr id="1360168349" name="Straight Connector 13601683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39200" cy="2857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04AA42FB">
            <v:line id="Straight Connector 1360168349" style="position:absolute;flip:x;z-index:251915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4.8pt,-14.35pt" to="1340.8pt,-12.1pt" w14:anchorId="6FF1AB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">
              <v:stroke joinstyle="miter"/>
              <w10:wrap anchorx="margin"/>
            </v:line>
          </w:pict>
        </mc:Fallback>
      </mc:AlternateContent>
    </w:r>
    <w:sdt>
      <w:sdtPr>
        <w:id w:val="1053659142"/>
        <w:docPartObj>
          <w:docPartGallery w:val="Page Numbers (Bottom of Page)"/>
          <w:docPartUnique/>
        </w:docPartObj>
      </w:sdtPr>
      <w:sdtEndPr>
        <w:rPr>
          <w:noProof/>
        </w:rPr>
      </w:sdtEndPr>
      <w:sdtContent>
        <w:r w:rsidR="00EC5D97">
          <w:rPr>
            <w:noProof/>
          </w:rPr>
          <w:drawing>
            <wp:inline distT="0" distB="0" distL="0" distR="0" wp14:anchorId="7B01C04E" wp14:editId="6EBED576">
              <wp:extent cx="1007167" cy="265044"/>
              <wp:effectExtent l="0" t="0" r="0" b="1905"/>
              <wp:docPr id="71635166" name="Picture 71635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C5D97">
          <w:tab/>
        </w:r>
        <w:r w:rsidR="00EC5D97">
          <w:tab/>
        </w:r>
        <w:r w:rsidR="00EC5D97">
          <w:fldChar w:fldCharType="begin"/>
        </w:r>
        <w:r w:rsidR="00EC5D97">
          <w:instrText xml:space="preserve"> PAGE   \* MERGEFORMAT </w:instrText>
        </w:r>
        <w:r w:rsidR="00EC5D97">
          <w:fldChar w:fldCharType="separate"/>
        </w:r>
        <w:r w:rsidR="00EC5D97">
          <w:rPr>
            <w:noProof/>
          </w:rPr>
          <w:t>2</w:t>
        </w:r>
        <w:r w:rsidR="00EC5D97">
          <w:rPr>
            <w:noProof/>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687A94" w14:textId="413D1309" w:rsidR="00EC5D97" w:rsidRPr="001354B0" w:rsidRDefault="00525045" w:rsidP="007C342C">
    <w:pPr>
      <w:pStyle w:val="Footer"/>
      <w:rPr>
        <w:noProof/>
      </w:rPr>
    </w:pPr>
    <w:r>
      <w:rPr>
        <w:noProof/>
      </w:rPr>
      <mc:AlternateContent>
        <mc:Choice Requires="wps">
          <w:drawing>
            <wp:anchor distT="0" distB="0" distL="0" distR="0" simplePos="0" relativeHeight="251712512" behindDoc="0" locked="0" layoutInCell="1" allowOverlap="1" wp14:anchorId="5F100713" wp14:editId="15675969">
              <wp:simplePos x="635" y="635"/>
              <wp:positionH relativeFrom="page">
                <wp:align>center</wp:align>
              </wp:positionH>
              <wp:positionV relativeFrom="page">
                <wp:align>bottom</wp:align>
              </wp:positionV>
              <wp:extent cx="421005" cy="422910"/>
              <wp:effectExtent l="0" t="0" r="17145" b="0"/>
              <wp:wrapNone/>
              <wp:docPr id="1917677352" name="Text Box 25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9C6A8A0" w14:textId="55400AA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100713" id="_x0000_t202" coordsize="21600,21600" o:spt="202" path="m,l,21600r21600,l21600,xe">
              <v:stroke joinstyle="miter"/>
              <v:path gradientshapeok="t" o:connecttype="rect"/>
            </v:shapetype>
            <v:shape id="Text Box 254" o:spid="_x0000_s1062" type="#_x0000_t202" alt="PUBLIC" style="position:absolute;margin-left:0;margin-top:0;width:33.15pt;height:33.3pt;z-index:2517125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cfVwtxACAAAd&#10;BAAADgAAAAAAAAAAAAAAAAAuAgAAZHJzL2Uyb0RvYy54bWxQSwECLQAUAAYACAAAACEAa/Dt0dkA&#10;AAADAQAADwAAAAAAAAAAAAAAAABqBAAAZHJzL2Rvd25yZXYueG1sUEsFBgAAAAAEAAQA8wAAAHAF&#10;AAAAAA==&#10;" filled="f" stroked="f">
              <v:textbox style="mso-fit-shape-to-text:t" inset="0,0,0,15pt">
                <w:txbxContent>
                  <w:p w14:paraId="79C6A8A0" w14:textId="55400AA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1463305466"/>
        <w:docPartObj>
          <w:docPartGallery w:val="Page Numbers (Bottom of Page)"/>
          <w:docPartUnique/>
        </w:docPartObj>
      </w:sdtPr>
      <w:sdtEndPr>
        <w:rPr>
          <w:noProof/>
        </w:rPr>
      </w:sdtEndPr>
      <w:sdtContent>
        <w:r w:rsidR="00EC5D97">
          <w:rPr>
            <w:noProof/>
          </w:rPr>
          <w:drawing>
            <wp:inline distT="0" distB="0" distL="0" distR="0" wp14:anchorId="296125C8" wp14:editId="0EF33257">
              <wp:extent cx="1007167" cy="265044"/>
              <wp:effectExtent l="0" t="0" r="0" b="1905"/>
              <wp:docPr id="2020874349" name="Picture 2020874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C5D97">
          <w:rPr>
            <w:noProof/>
          </w:rPr>
          <mc:AlternateContent>
            <mc:Choice Requires="wps">
              <w:drawing>
                <wp:anchor distT="0" distB="0" distL="114300" distR="114300" simplePos="0" relativeHeight="251626496" behindDoc="0" locked="0" layoutInCell="1" allowOverlap="1" wp14:anchorId="22DEEE6D" wp14:editId="5D6D95A0">
                  <wp:simplePos x="0" y="0"/>
                  <wp:positionH relativeFrom="margin">
                    <wp:align>left</wp:align>
                  </wp:positionH>
                  <wp:positionV relativeFrom="paragraph">
                    <wp:posOffset>-150727</wp:posOffset>
                  </wp:positionV>
                  <wp:extent cx="5712378" cy="0"/>
                  <wp:effectExtent l="0" t="0" r="0" b="0"/>
                  <wp:wrapNone/>
                  <wp:docPr id="1086218745" name="Straight Connector 1086218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2378"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173BA436">
                <v:line id="Straight Connector 1086218745" style="position:absolute;flip:x;z-index:251909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1.85pt" to="449.8pt,-11.85pt" w14:anchorId="67CE1D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">
                  <v:stroke joinstyle="miter"/>
                  <w10:wrap anchorx="margin"/>
                </v:line>
              </w:pict>
            </mc:Fallback>
          </mc:AlternateContent>
        </w:r>
        <w:r w:rsidR="00EC5D97">
          <w:tab/>
        </w:r>
        <w:r w:rsidR="00EC5D97">
          <w:tab/>
        </w:r>
        <w:r w:rsidR="00EC5D97">
          <w:fldChar w:fldCharType="begin"/>
        </w:r>
        <w:r w:rsidR="00EC5D97">
          <w:instrText xml:space="preserve"> PAGE   \* MERGEFORMAT </w:instrText>
        </w:r>
        <w:r w:rsidR="00EC5D97">
          <w:fldChar w:fldCharType="separate"/>
        </w:r>
        <w:r w:rsidR="00EC5D97">
          <w:rPr>
            <w:noProof/>
          </w:rPr>
          <w:t>2</w:t>
        </w:r>
        <w:r w:rsidR="00EC5D97">
          <w:rPr>
            <w:noProof/>
          </w:rPr>
          <w:fldChar w:fldCharType="end"/>
        </w:r>
      </w:sdtContent>
    </w:sdt>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7EE03" w14:textId="2EDE18A9" w:rsidR="00EC5D97" w:rsidRPr="001354B0" w:rsidRDefault="00525045" w:rsidP="00EC5D97">
    <w:pPr>
      <w:pStyle w:val="Footer"/>
      <w:tabs>
        <w:tab w:val="clear" w:pos="9026"/>
        <w:tab w:val="left" w:pos="13608"/>
      </w:tabs>
      <w:rPr>
        <w:noProof/>
      </w:rPr>
    </w:pPr>
    <w:r>
      <w:rPr>
        <w:noProof/>
      </w:rPr>
      <mc:AlternateContent>
        <mc:Choice Requires="wps">
          <w:drawing>
            <wp:anchor distT="0" distB="0" distL="0" distR="0" simplePos="0" relativeHeight="251713536" behindDoc="0" locked="0" layoutInCell="1" allowOverlap="1" wp14:anchorId="1964CC0F" wp14:editId="7CDECCFE">
              <wp:simplePos x="635" y="635"/>
              <wp:positionH relativeFrom="page">
                <wp:align>center</wp:align>
              </wp:positionH>
              <wp:positionV relativeFrom="page">
                <wp:align>bottom</wp:align>
              </wp:positionV>
              <wp:extent cx="421005" cy="422910"/>
              <wp:effectExtent l="0" t="0" r="17145" b="0"/>
              <wp:wrapNone/>
              <wp:docPr id="251907096" name="Text Box 25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AA2D9B9" w14:textId="148751A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64CC0F" id="_x0000_t202" coordsize="21600,21600" o:spt="202" path="m,l,21600r21600,l21600,xe">
              <v:stroke joinstyle="miter"/>
              <v:path gradientshapeok="t" o:connecttype="rect"/>
            </v:shapetype>
            <v:shape id="Text Box 255" o:spid="_x0000_s1064" type="#_x0000_t202" alt="PUBLIC" style="position:absolute;margin-left:0;margin-top:0;width:33.15pt;height:33.3pt;z-index:2517135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q4sVzBACAAAd&#10;BAAADgAAAAAAAAAAAAAAAAAuAgAAZHJzL2Uyb0RvYy54bWxQSwECLQAUAAYACAAAACEAa/Dt0dkA&#10;AAADAQAADwAAAAAAAAAAAAAAAABqBAAAZHJzL2Rvd25yZXYueG1sUEsFBgAAAAAEAAQA8wAAAHAF&#10;AAAAAA==&#10;" filled="f" stroked="f">
              <v:textbox style="mso-fit-shape-to-text:t" inset="0,0,0,15pt">
                <w:txbxContent>
                  <w:p w14:paraId="3AA2D9B9" w14:textId="148751A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24448" behindDoc="0" locked="0" layoutInCell="1" allowOverlap="1" wp14:anchorId="2EEE9C79" wp14:editId="0811B405">
              <wp:simplePos x="0" y="0"/>
              <wp:positionH relativeFrom="margin">
                <wp:align>left</wp:align>
              </wp:positionH>
              <wp:positionV relativeFrom="paragraph">
                <wp:posOffset>-153670</wp:posOffset>
              </wp:positionV>
              <wp:extent cx="8839200" cy="28575"/>
              <wp:effectExtent l="0" t="0" r="19050" b="28575"/>
              <wp:wrapNone/>
              <wp:docPr id="822780386" name="Straight Connector 8227803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39200" cy="2857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55C1B9B7">
            <v:line id="Straight Connector 822780386" style="position:absolute;flip:x;z-index:251903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2.1pt" to="696pt,-9.85pt" w14:anchorId="7DD70B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">
              <v:stroke joinstyle="miter"/>
              <w10:wrap anchorx="margin"/>
            </v:line>
          </w:pict>
        </mc:Fallback>
      </mc:AlternateContent>
    </w:r>
    <w:sdt>
      <w:sdtPr>
        <w:id w:val="1857694217"/>
        <w:docPartObj>
          <w:docPartGallery w:val="Page Numbers (Bottom of Page)"/>
          <w:docPartUnique/>
        </w:docPartObj>
      </w:sdtPr>
      <w:sdtEndPr>
        <w:rPr>
          <w:noProof/>
        </w:rPr>
      </w:sdtEndPr>
      <w:sdtContent>
        <w:r w:rsidR="00EC5D97">
          <w:rPr>
            <w:noProof/>
          </w:rPr>
          <w:drawing>
            <wp:inline distT="0" distB="0" distL="0" distR="0" wp14:anchorId="1666EAA5" wp14:editId="2181D388">
              <wp:extent cx="1007167" cy="265044"/>
              <wp:effectExtent l="0" t="0" r="0" b="1905"/>
              <wp:docPr id="592871989" name="Picture 5928719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C5D97">
          <w:tab/>
        </w:r>
        <w:r w:rsidR="00EC5D97">
          <w:tab/>
        </w:r>
        <w:r w:rsidR="00EC5D97">
          <w:fldChar w:fldCharType="begin"/>
        </w:r>
        <w:r w:rsidR="00EC5D97">
          <w:instrText xml:space="preserve"> PAGE   \* MERGEFORMAT </w:instrText>
        </w:r>
        <w:r w:rsidR="00EC5D97">
          <w:fldChar w:fldCharType="separate"/>
        </w:r>
        <w:r w:rsidR="00EC5D97">
          <w:rPr>
            <w:noProof/>
          </w:rPr>
          <w:t>2</w:t>
        </w:r>
        <w:r w:rsidR="00EC5D97">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971D5" w14:textId="00C5493E" w:rsidR="00774549" w:rsidRDefault="00525045" w:rsidP="007C342C">
    <w:pPr>
      <w:pStyle w:val="Footer"/>
    </w:pPr>
    <w:r>
      <w:rPr>
        <w:noProof/>
      </w:rPr>
      <mc:AlternateContent>
        <mc:Choice Requires="wps">
          <w:drawing>
            <wp:anchor distT="0" distB="0" distL="0" distR="0" simplePos="0" relativeHeight="251697152" behindDoc="0" locked="0" layoutInCell="1" allowOverlap="1" wp14:anchorId="2B9789D2" wp14:editId="0C738AB7">
              <wp:simplePos x="635" y="635"/>
              <wp:positionH relativeFrom="page">
                <wp:align>center</wp:align>
              </wp:positionH>
              <wp:positionV relativeFrom="page">
                <wp:align>bottom</wp:align>
              </wp:positionV>
              <wp:extent cx="421005" cy="422910"/>
              <wp:effectExtent l="0" t="0" r="17145" b="0"/>
              <wp:wrapNone/>
              <wp:docPr id="240798761" name="Text Box 23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B89176D" w14:textId="3554893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9789D2" id="_x0000_t202" coordsize="21600,21600" o:spt="202" path="m,l,21600r21600,l21600,xe">
              <v:stroke joinstyle="miter"/>
              <v:path gradientshapeok="t" o:connecttype="rect"/>
            </v:shapetype>
            <v:shape id="Text Box 239" o:spid="_x0000_s1030" type="#_x0000_t202" alt="PUBLIC" style="position:absolute;margin-left:0;margin-top:0;width:33.15pt;height:33.3pt;z-index:2516971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CIidj7DwIAABwE&#10;AAAOAAAAAAAAAAAAAAAAAC4CAABkcnMvZTJvRG9jLnhtbFBLAQItABQABgAIAAAAIQBr8O3R2QAA&#10;AAMBAAAPAAAAAAAAAAAAAAAAAGkEAABkcnMvZG93bnJldi54bWxQSwUGAAAAAAQABADzAAAAbwUA&#10;AAAA&#10;" filled="f" stroked="f">
              <v:textbox style="mso-fit-shape-to-text:t" inset="0,0,0,15pt">
                <w:txbxContent>
                  <w:p w14:paraId="5B89176D" w14:textId="3554893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34AA5">
      <w:rPr>
        <w:noProof/>
      </w:rPr>
      <mc:AlternateContent>
        <mc:Choice Requires="wps">
          <w:drawing>
            <wp:anchor distT="0" distB="0" distL="114300" distR="114300" simplePos="0" relativeHeight="251565056" behindDoc="0" locked="0" layoutInCell="1" allowOverlap="1" wp14:anchorId="6B7F05BB" wp14:editId="2C957570">
              <wp:simplePos x="0" y="0"/>
              <wp:positionH relativeFrom="margin">
                <wp:align>right</wp:align>
              </wp:positionH>
              <wp:positionV relativeFrom="paragraph">
                <wp:posOffset>-142366</wp:posOffset>
              </wp:positionV>
              <wp:extent cx="5729986" cy="0"/>
              <wp:effectExtent l="0" t="0" r="0" b="0"/>
              <wp:wrapNone/>
              <wp:docPr id="702539072" name="Straight Connector 7025390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29986"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12851968">
            <v:line id="Straight Connector 702539072" style="position:absolute;flip:x;z-index:251661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400pt,-11.2pt" to="851.2pt,-11.2pt" w14:anchorId="0396D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">
              <v:stroke joinstyle="miter"/>
              <w10:wrap anchorx="margin"/>
            </v:line>
          </w:pict>
        </mc:Fallback>
      </mc:AlternateContent>
    </w:r>
    <w:r w:rsidR="007C342C">
      <w:rPr>
        <w:noProof/>
      </w:rPr>
      <w:drawing>
        <wp:inline distT="0" distB="0" distL="0" distR="0" wp14:anchorId="7D9232F3" wp14:editId="6CB99C45">
          <wp:extent cx="1007167" cy="265044"/>
          <wp:effectExtent l="0" t="0" r="0" b="1905"/>
          <wp:docPr id="209017881" name="Picture 209017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7C342C">
      <w:tab/>
    </w:r>
    <w:r w:rsidR="007C342C">
      <w:tab/>
    </w:r>
    <w:sdt>
      <w:sdtPr>
        <w:id w:val="-2083597811"/>
        <w:docPartObj>
          <w:docPartGallery w:val="Page Numbers (Bottom of Page)"/>
          <w:docPartUnique/>
        </w:docPartObj>
      </w:sdtPr>
      <w:sdtEndPr>
        <w:rPr>
          <w:noProof/>
        </w:rPr>
      </w:sdtEndPr>
      <w:sdtContent>
        <w:r w:rsidR="00334AA5">
          <w:fldChar w:fldCharType="begin"/>
        </w:r>
        <w:r w:rsidR="00334AA5">
          <w:instrText xml:space="preserve"> PAGE   \* MERGEFORMAT </w:instrText>
        </w:r>
        <w:r w:rsidR="00334AA5">
          <w:fldChar w:fldCharType="separate"/>
        </w:r>
        <w:r w:rsidR="00334AA5">
          <w:rPr>
            <w:noProof/>
          </w:rPr>
          <w:t>2</w:t>
        </w:r>
        <w:r w:rsidR="00334AA5">
          <w:rPr>
            <w:noProof/>
          </w:rPr>
          <w:fldChar w:fldCharType="end"/>
        </w:r>
      </w:sdtContent>
    </w:sdt>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B9772" w14:textId="4C961611" w:rsidR="00EC5D97" w:rsidRPr="001354B0" w:rsidRDefault="00525045" w:rsidP="007C342C">
    <w:pPr>
      <w:pStyle w:val="Footer"/>
      <w:rPr>
        <w:noProof/>
      </w:rPr>
    </w:pPr>
    <w:r>
      <w:rPr>
        <w:noProof/>
      </w:rPr>
      <mc:AlternateContent>
        <mc:Choice Requires="wps">
          <w:drawing>
            <wp:anchor distT="0" distB="0" distL="0" distR="0" simplePos="0" relativeHeight="251714560" behindDoc="0" locked="0" layoutInCell="1" allowOverlap="1" wp14:anchorId="34D96A89" wp14:editId="6B296EB5">
              <wp:simplePos x="635" y="635"/>
              <wp:positionH relativeFrom="page">
                <wp:align>center</wp:align>
              </wp:positionH>
              <wp:positionV relativeFrom="page">
                <wp:align>bottom</wp:align>
              </wp:positionV>
              <wp:extent cx="421005" cy="422910"/>
              <wp:effectExtent l="0" t="0" r="17145" b="0"/>
              <wp:wrapNone/>
              <wp:docPr id="1531339710" name="Text Box 25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0450482" w14:textId="72CA915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D96A89" id="_x0000_t202" coordsize="21600,21600" o:spt="202" path="m,l,21600r21600,l21600,xe">
              <v:stroke joinstyle="miter"/>
              <v:path gradientshapeok="t" o:connecttype="rect"/>
            </v:shapetype>
            <v:shape id="Text Box 256" o:spid="_x0000_s1066" type="#_x0000_t202" alt="PUBLIC" style="position:absolute;margin-left:0;margin-top:0;width:33.15pt;height:33.3pt;z-index:2517145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7PVedxACAAAd&#10;BAAADgAAAAAAAAAAAAAAAAAuAgAAZHJzL2Uyb0RvYy54bWxQSwECLQAUAAYACAAAACEAa/Dt0dkA&#10;AAADAQAADwAAAAAAAAAAAAAAAABqBAAAZHJzL2Rvd25yZXYueG1sUEsFBgAAAAAEAAQA8wAAAHAF&#10;AAAAAA==&#10;" filled="f" stroked="f">
              <v:textbox style="mso-fit-shape-to-text:t" inset="0,0,0,15pt">
                <w:txbxContent>
                  <w:p w14:paraId="00450482" w14:textId="72CA915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143014276"/>
        <w:docPartObj>
          <w:docPartGallery w:val="Page Numbers (Bottom of Page)"/>
          <w:docPartUnique/>
        </w:docPartObj>
      </w:sdtPr>
      <w:sdtEndPr>
        <w:rPr>
          <w:noProof/>
        </w:rPr>
      </w:sdtEndPr>
      <w:sdtContent>
        <w:r w:rsidR="00EC5D97">
          <w:rPr>
            <w:noProof/>
          </w:rPr>
          <w:drawing>
            <wp:inline distT="0" distB="0" distL="0" distR="0" wp14:anchorId="3AB42875" wp14:editId="2C80E9D2">
              <wp:extent cx="1007167" cy="265044"/>
              <wp:effectExtent l="0" t="0" r="0" b="1905"/>
              <wp:docPr id="988965541" name="Picture 9889655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C5D97">
          <w:rPr>
            <w:noProof/>
          </w:rPr>
          <mc:AlternateContent>
            <mc:Choice Requires="wps">
              <w:drawing>
                <wp:anchor distT="0" distB="0" distL="114300" distR="114300" simplePos="0" relativeHeight="251622400" behindDoc="0" locked="0" layoutInCell="1" allowOverlap="1" wp14:anchorId="6896E48B" wp14:editId="7FCA9EBB">
                  <wp:simplePos x="0" y="0"/>
                  <wp:positionH relativeFrom="margin">
                    <wp:align>left</wp:align>
                  </wp:positionH>
                  <wp:positionV relativeFrom="paragraph">
                    <wp:posOffset>-150727</wp:posOffset>
                  </wp:positionV>
                  <wp:extent cx="5712378" cy="0"/>
                  <wp:effectExtent l="0" t="0" r="0" b="0"/>
                  <wp:wrapNone/>
                  <wp:docPr id="732255276" name="Straight Connector 732255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2378"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7C5378C4">
                <v:line id="Straight Connector 732255276" style="position:absolute;flip:x;z-index:251897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1.85pt" to="449.8pt,-11.85pt" w14:anchorId="785EEF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">
                  <v:stroke joinstyle="miter"/>
                  <w10:wrap anchorx="margin"/>
                </v:line>
              </w:pict>
            </mc:Fallback>
          </mc:AlternateContent>
        </w:r>
        <w:r w:rsidR="00EC5D97">
          <w:tab/>
        </w:r>
        <w:r w:rsidR="00EC5D97">
          <w:tab/>
        </w:r>
        <w:r w:rsidR="00EC5D97">
          <w:fldChar w:fldCharType="begin"/>
        </w:r>
        <w:r w:rsidR="00EC5D97">
          <w:instrText xml:space="preserve"> PAGE   \* MERGEFORMAT </w:instrText>
        </w:r>
        <w:r w:rsidR="00EC5D97">
          <w:fldChar w:fldCharType="separate"/>
        </w:r>
        <w:r w:rsidR="00EC5D97">
          <w:rPr>
            <w:noProof/>
          </w:rPr>
          <w:t>2</w:t>
        </w:r>
        <w:r w:rsidR="00EC5D97">
          <w:rPr>
            <w:noProof/>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5C5F0" w14:textId="34032477" w:rsidR="00EC5D97" w:rsidRPr="001354B0" w:rsidRDefault="00525045" w:rsidP="00EC5D97">
    <w:pPr>
      <w:pStyle w:val="Footer"/>
      <w:tabs>
        <w:tab w:val="clear" w:pos="9026"/>
        <w:tab w:val="left" w:pos="13608"/>
      </w:tabs>
      <w:rPr>
        <w:noProof/>
      </w:rPr>
    </w:pPr>
    <w:r>
      <w:rPr>
        <w:noProof/>
      </w:rPr>
      <mc:AlternateContent>
        <mc:Choice Requires="wps">
          <w:drawing>
            <wp:anchor distT="0" distB="0" distL="0" distR="0" simplePos="0" relativeHeight="251715584" behindDoc="0" locked="0" layoutInCell="1" allowOverlap="1" wp14:anchorId="779AC0BE" wp14:editId="1D3A2EA7">
              <wp:simplePos x="635" y="635"/>
              <wp:positionH relativeFrom="page">
                <wp:align>center</wp:align>
              </wp:positionH>
              <wp:positionV relativeFrom="page">
                <wp:align>bottom</wp:align>
              </wp:positionV>
              <wp:extent cx="421005" cy="422910"/>
              <wp:effectExtent l="0" t="0" r="17145" b="0"/>
              <wp:wrapNone/>
              <wp:docPr id="860452204" name="Text Box 25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A432D7A" w14:textId="4E34448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9AC0BE" id="_x0000_t202" coordsize="21600,21600" o:spt="202" path="m,l,21600r21600,l21600,xe">
              <v:stroke joinstyle="miter"/>
              <v:path gradientshapeok="t" o:connecttype="rect"/>
            </v:shapetype>
            <v:shape id="Text Box 257" o:spid="_x0000_s1068" type="#_x0000_t202" alt="PUBLIC" style="position:absolute;margin-left:0;margin-top:0;width:33.15pt;height:33.3pt;z-index:2517155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ENEA9gOAgAAHQQA&#10;AA4AAAAAAAAAAAAAAAAALgIAAGRycy9lMm9Eb2MueG1sUEsBAi0AFAAGAAgAAAAhAGvw7dHZAAAA&#10;AwEAAA8AAAAAAAAAAAAAAAAAaAQAAGRycy9kb3ducmV2LnhtbFBLBQYAAAAABAAEAPMAAABuBQAA&#10;AAA=&#10;" filled="f" stroked="f">
              <v:textbox style="mso-fit-shape-to-text:t" inset="0,0,0,15pt">
                <w:txbxContent>
                  <w:p w14:paraId="0A432D7A" w14:textId="4E34448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20352" behindDoc="0" locked="0" layoutInCell="1" allowOverlap="1" wp14:anchorId="44CAF853" wp14:editId="5F337386">
              <wp:simplePos x="0" y="0"/>
              <wp:positionH relativeFrom="margin">
                <wp:align>left</wp:align>
              </wp:positionH>
              <wp:positionV relativeFrom="paragraph">
                <wp:posOffset>-39371</wp:posOffset>
              </wp:positionV>
              <wp:extent cx="8791575" cy="9525"/>
              <wp:effectExtent l="0" t="0" r="9525" b="28575"/>
              <wp:wrapNone/>
              <wp:docPr id="1859445460" name="Straight Connector 18594454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79157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3AC2BECC">
            <v:line id="Straight Connector 1859445460" style="position:absolute;flip:x y;z-index:251891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3.1pt" to="692.25pt,-2.35pt" w14:anchorId="195EDF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">
              <v:stroke joinstyle="miter"/>
              <w10:wrap anchorx="margin"/>
            </v:line>
          </w:pict>
        </mc:Fallback>
      </mc:AlternateContent>
    </w:r>
    <w:sdt>
      <w:sdtPr>
        <w:id w:val="2044939256"/>
        <w:docPartObj>
          <w:docPartGallery w:val="Page Numbers (Bottom of Page)"/>
          <w:docPartUnique/>
        </w:docPartObj>
      </w:sdtPr>
      <w:sdtEndPr>
        <w:rPr>
          <w:noProof/>
        </w:rPr>
      </w:sdtEndPr>
      <w:sdtContent>
        <w:r w:rsidR="00EC5D97">
          <w:rPr>
            <w:noProof/>
          </w:rPr>
          <w:drawing>
            <wp:inline distT="0" distB="0" distL="0" distR="0" wp14:anchorId="1F505E11" wp14:editId="5EE680F1">
              <wp:extent cx="1007167" cy="265044"/>
              <wp:effectExtent l="0" t="0" r="0" b="1905"/>
              <wp:docPr id="1842149624" name="Picture 18421496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C5D97">
          <w:tab/>
        </w:r>
        <w:r w:rsidR="00EC5D97">
          <w:tab/>
        </w:r>
        <w:r w:rsidR="00EC5D97">
          <w:fldChar w:fldCharType="begin"/>
        </w:r>
        <w:r w:rsidR="00EC5D97">
          <w:instrText xml:space="preserve"> PAGE   \* MERGEFORMAT </w:instrText>
        </w:r>
        <w:r w:rsidR="00EC5D97">
          <w:fldChar w:fldCharType="separate"/>
        </w:r>
        <w:r w:rsidR="00EC5D97">
          <w:rPr>
            <w:noProof/>
          </w:rPr>
          <w:t>2</w:t>
        </w:r>
        <w:r w:rsidR="00EC5D97">
          <w:rPr>
            <w:noProof/>
          </w:rPr>
          <w:fldChar w:fldCharType="end"/>
        </w:r>
      </w:sdtContent>
    </w:sdt>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98C68" w14:textId="4CAD6E98" w:rsidR="00EC5D97" w:rsidRPr="001354B0" w:rsidRDefault="00525045" w:rsidP="007C342C">
    <w:pPr>
      <w:pStyle w:val="Footer"/>
      <w:rPr>
        <w:noProof/>
      </w:rPr>
    </w:pPr>
    <w:r>
      <w:rPr>
        <w:noProof/>
      </w:rPr>
      <mc:AlternateContent>
        <mc:Choice Requires="wps">
          <w:drawing>
            <wp:anchor distT="0" distB="0" distL="0" distR="0" simplePos="0" relativeHeight="251716608" behindDoc="0" locked="0" layoutInCell="1" allowOverlap="1" wp14:anchorId="3478891F" wp14:editId="104894CC">
              <wp:simplePos x="635" y="635"/>
              <wp:positionH relativeFrom="page">
                <wp:align>center</wp:align>
              </wp:positionH>
              <wp:positionV relativeFrom="page">
                <wp:align>bottom</wp:align>
              </wp:positionV>
              <wp:extent cx="421005" cy="422910"/>
              <wp:effectExtent l="0" t="0" r="17145" b="0"/>
              <wp:wrapNone/>
              <wp:docPr id="1971292157" name="Text Box 25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0114AFC" w14:textId="6276A12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78891F" id="_x0000_t202" coordsize="21600,21600" o:spt="202" path="m,l,21600r21600,l21600,xe">
              <v:stroke joinstyle="miter"/>
              <v:path gradientshapeok="t" o:connecttype="rect"/>
            </v:shapetype>
            <v:shape id="Text Box 258" o:spid="_x0000_s1070" type="#_x0000_t202" alt="PUBLIC" style="position:absolute;margin-left:0;margin-top:0;width:33.15pt;height:33.3pt;z-index:2517166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CZOmajDwIAAB0E&#10;AAAOAAAAAAAAAAAAAAAAAC4CAABkcnMvZTJvRG9jLnhtbFBLAQItABQABgAIAAAAIQBr8O3R2QAA&#10;AAMBAAAPAAAAAAAAAAAAAAAAAGkEAABkcnMvZG93bnJldi54bWxQSwUGAAAAAAQABADzAAAAbwUA&#10;AAAA&#10;" filled="f" stroked="f">
              <v:textbox style="mso-fit-shape-to-text:t" inset="0,0,0,15pt">
                <w:txbxContent>
                  <w:p w14:paraId="70114AFC" w14:textId="6276A12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1639612731"/>
        <w:docPartObj>
          <w:docPartGallery w:val="Page Numbers (Bottom of Page)"/>
          <w:docPartUnique/>
        </w:docPartObj>
      </w:sdtPr>
      <w:sdtEndPr>
        <w:rPr>
          <w:noProof/>
        </w:rPr>
      </w:sdtEndPr>
      <w:sdtContent>
        <w:r w:rsidR="00EC5D97">
          <w:rPr>
            <w:noProof/>
          </w:rPr>
          <w:drawing>
            <wp:inline distT="0" distB="0" distL="0" distR="0" wp14:anchorId="0B065474" wp14:editId="0CE2A994">
              <wp:extent cx="1007167" cy="265044"/>
              <wp:effectExtent l="0" t="0" r="0" b="1905"/>
              <wp:docPr id="614248126" name="Picture 614248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C5D97">
          <w:rPr>
            <w:noProof/>
          </w:rPr>
          <mc:AlternateContent>
            <mc:Choice Requires="wps">
              <w:drawing>
                <wp:anchor distT="0" distB="0" distL="114300" distR="114300" simplePos="0" relativeHeight="251618304" behindDoc="0" locked="0" layoutInCell="1" allowOverlap="1" wp14:anchorId="6E905885" wp14:editId="32A0EAA4">
                  <wp:simplePos x="0" y="0"/>
                  <wp:positionH relativeFrom="margin">
                    <wp:align>left</wp:align>
                  </wp:positionH>
                  <wp:positionV relativeFrom="paragraph">
                    <wp:posOffset>-150727</wp:posOffset>
                  </wp:positionV>
                  <wp:extent cx="5712378" cy="0"/>
                  <wp:effectExtent l="0" t="0" r="0" b="0"/>
                  <wp:wrapNone/>
                  <wp:docPr id="1513459403" name="Straight Connector 15134594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2378"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07E6C79B">
                <v:line id="Straight Connector 1513459403" style="position:absolute;flip:x;z-index:251885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1.85pt" to="449.8pt,-11.85pt" w14:anchorId="293835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">
                  <v:stroke joinstyle="miter"/>
                  <w10:wrap anchorx="margin"/>
                </v:line>
              </w:pict>
            </mc:Fallback>
          </mc:AlternateContent>
        </w:r>
        <w:r w:rsidR="00EC5D97">
          <w:tab/>
        </w:r>
        <w:r w:rsidR="00EC5D97">
          <w:tab/>
        </w:r>
        <w:r w:rsidR="00EC5D97">
          <w:fldChar w:fldCharType="begin"/>
        </w:r>
        <w:r w:rsidR="00EC5D97">
          <w:instrText xml:space="preserve"> PAGE   \* MERGEFORMAT </w:instrText>
        </w:r>
        <w:r w:rsidR="00EC5D97">
          <w:fldChar w:fldCharType="separate"/>
        </w:r>
        <w:r w:rsidR="00EC5D97">
          <w:rPr>
            <w:noProof/>
          </w:rPr>
          <w:t>2</w:t>
        </w:r>
        <w:r w:rsidR="00EC5D97">
          <w:rPr>
            <w:noProof/>
          </w:rPr>
          <w:fldChar w:fldCharType="end"/>
        </w:r>
      </w:sdtContent>
    </w:sdt>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60770" w14:textId="2F0C202B" w:rsidR="00162185" w:rsidRPr="001354B0" w:rsidRDefault="00525045" w:rsidP="00162185">
    <w:pPr>
      <w:pStyle w:val="Footer"/>
      <w:tabs>
        <w:tab w:val="clear" w:pos="9026"/>
        <w:tab w:val="left" w:pos="13608"/>
      </w:tabs>
      <w:rPr>
        <w:noProof/>
      </w:rPr>
    </w:pPr>
    <w:r>
      <w:rPr>
        <w:noProof/>
      </w:rPr>
      <mc:AlternateContent>
        <mc:Choice Requires="wps">
          <w:drawing>
            <wp:anchor distT="0" distB="0" distL="0" distR="0" simplePos="0" relativeHeight="251717632" behindDoc="0" locked="0" layoutInCell="1" allowOverlap="1" wp14:anchorId="7F3AD654" wp14:editId="46241F3A">
              <wp:simplePos x="635" y="635"/>
              <wp:positionH relativeFrom="page">
                <wp:align>center</wp:align>
              </wp:positionH>
              <wp:positionV relativeFrom="page">
                <wp:align>bottom</wp:align>
              </wp:positionV>
              <wp:extent cx="421005" cy="422910"/>
              <wp:effectExtent l="0" t="0" r="17145" b="0"/>
              <wp:wrapNone/>
              <wp:docPr id="1404157415" name="Text Box 25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C66E55B" w14:textId="5279ABB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3AD654" id="_x0000_t202" coordsize="21600,21600" o:spt="202" path="m,l,21600r21600,l21600,xe">
              <v:stroke joinstyle="miter"/>
              <v:path gradientshapeok="t" o:connecttype="rect"/>
            </v:shapetype>
            <v:shape id="Text Box 259" o:spid="_x0000_s1072" type="#_x0000_t202" alt="PUBLIC" style="position:absolute;margin-left:0;margin-top:0;width:33.15pt;height:33.3pt;z-index:2517176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D3uckuDwIAAB0E&#10;AAAOAAAAAAAAAAAAAAAAAC4CAABkcnMvZTJvRG9jLnhtbFBLAQItABQABgAIAAAAIQBr8O3R2QAA&#10;AAMBAAAPAAAAAAAAAAAAAAAAAGkEAABkcnMvZG93bnJldi54bWxQSwUGAAAAAAQABADzAAAAbwUA&#10;AAAA&#10;" filled="f" stroked="f">
              <v:textbox style="mso-fit-shape-to-text:t" inset="0,0,0,15pt">
                <w:txbxContent>
                  <w:p w14:paraId="3C66E55B" w14:textId="5279ABB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162185">
      <w:rPr>
        <w:noProof/>
      </w:rPr>
      <mc:AlternateContent>
        <mc:Choice Requires="wps">
          <w:drawing>
            <wp:anchor distT="0" distB="0" distL="114300" distR="114300" simplePos="0" relativeHeight="251615232" behindDoc="0" locked="0" layoutInCell="1" allowOverlap="1" wp14:anchorId="660AA10C" wp14:editId="338D0166">
              <wp:simplePos x="0" y="0"/>
              <wp:positionH relativeFrom="margin">
                <wp:align>right</wp:align>
              </wp:positionH>
              <wp:positionV relativeFrom="paragraph">
                <wp:posOffset>-153671</wp:posOffset>
              </wp:positionV>
              <wp:extent cx="8839200" cy="9525"/>
              <wp:effectExtent l="0" t="0" r="19050" b="28575"/>
              <wp:wrapNone/>
              <wp:docPr id="668681231" name="Straight Connector 668681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3920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6009D57B">
            <v:line id="Straight Connector 668681231" style="position:absolute;flip:x y;z-index:251875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4.8pt,-12.1pt" to="1340.8pt,-11.35pt" w14:anchorId="0FA5A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">
              <v:stroke joinstyle="miter"/>
              <w10:wrap anchorx="margin"/>
            </v:line>
          </w:pict>
        </mc:Fallback>
      </mc:AlternateContent>
    </w:r>
    <w:sdt>
      <w:sdtPr>
        <w:id w:val="-1036429195"/>
        <w:docPartObj>
          <w:docPartGallery w:val="Page Numbers (Bottom of Page)"/>
          <w:docPartUnique/>
        </w:docPartObj>
      </w:sdtPr>
      <w:sdtEndPr>
        <w:rPr>
          <w:noProof/>
        </w:rPr>
      </w:sdtEndPr>
      <w:sdtContent>
        <w:r w:rsidR="00162185">
          <w:rPr>
            <w:noProof/>
          </w:rPr>
          <w:drawing>
            <wp:inline distT="0" distB="0" distL="0" distR="0" wp14:anchorId="3AD81534" wp14:editId="2E6EB6BD">
              <wp:extent cx="1007167" cy="265044"/>
              <wp:effectExtent l="0" t="0" r="0" b="1905"/>
              <wp:docPr id="1165810649" name="Picture 1165810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162185">
          <w:tab/>
        </w:r>
        <w:r w:rsidR="00162185">
          <w:tab/>
        </w:r>
        <w:r w:rsidR="00162185">
          <w:fldChar w:fldCharType="begin"/>
        </w:r>
        <w:r w:rsidR="00162185">
          <w:instrText xml:space="preserve"> PAGE   \* MERGEFORMAT </w:instrText>
        </w:r>
        <w:r w:rsidR="00162185">
          <w:fldChar w:fldCharType="separate"/>
        </w:r>
        <w:r w:rsidR="00162185">
          <w:rPr>
            <w:noProof/>
          </w:rPr>
          <w:t>2</w:t>
        </w:r>
        <w:r w:rsidR="00162185">
          <w:rPr>
            <w:noProof/>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353934" w14:textId="1CF3C64D" w:rsidR="003C4CD3" w:rsidRDefault="00525045">
    <w:pPr>
      <w:pStyle w:val="Footer"/>
    </w:pPr>
    <w:r>
      <w:rPr>
        <w:noProof/>
      </w:rPr>
      <mc:AlternateContent>
        <mc:Choice Requires="wps">
          <w:drawing>
            <wp:anchor distT="0" distB="0" distL="0" distR="0" simplePos="0" relativeHeight="251719680" behindDoc="0" locked="0" layoutInCell="1" allowOverlap="1" wp14:anchorId="4F0B4992" wp14:editId="141F1594">
              <wp:simplePos x="635" y="635"/>
              <wp:positionH relativeFrom="page">
                <wp:align>center</wp:align>
              </wp:positionH>
              <wp:positionV relativeFrom="page">
                <wp:align>bottom</wp:align>
              </wp:positionV>
              <wp:extent cx="421005" cy="422910"/>
              <wp:effectExtent l="0" t="0" r="17145" b="0"/>
              <wp:wrapNone/>
              <wp:docPr id="1757880027" name="Text Box 26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90CD936" w14:textId="7CF5DE6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0B4992" id="_x0000_t202" coordsize="21600,21600" o:spt="202" path="m,l,21600r21600,l21600,xe">
              <v:stroke joinstyle="miter"/>
              <v:path gradientshapeok="t" o:connecttype="rect"/>
            </v:shapetype>
            <v:shape id="Text Box 261" o:spid="_x0000_s1075" type="#_x0000_t202" alt="PUBLIC" style="position:absolute;margin-left:0;margin-top:0;width:33.15pt;height:33.3pt;z-index:2517196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AHBlXTDwIAAB0E&#10;AAAOAAAAAAAAAAAAAAAAAC4CAABkcnMvZTJvRG9jLnhtbFBLAQItABQABgAIAAAAIQBr8O3R2QAA&#10;AAMBAAAPAAAAAAAAAAAAAAAAAGkEAABkcnMvZG93bnJldi54bWxQSwUGAAAAAAQABADzAAAAbwUA&#10;AAAA&#10;" filled="f" stroked="f">
              <v:textbox style="mso-fit-shape-to-text:t" inset="0,0,0,15pt">
                <w:txbxContent>
                  <w:p w14:paraId="790CD936" w14:textId="7CF5DE6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EF08B" w14:textId="6D7F6D6C" w:rsidR="003C4CD3" w:rsidRDefault="00F15D42" w:rsidP="00B56041">
    <w:pPr>
      <w:pStyle w:val="Footer"/>
    </w:pPr>
    <w:r>
      <w:rPr>
        <w:noProof/>
      </w:rPr>
      <mc:AlternateContent>
        <mc:Choice Requires="wps">
          <w:drawing>
            <wp:anchor distT="0" distB="0" distL="114300" distR="114300" simplePos="0" relativeHeight="251570176" behindDoc="0" locked="0" layoutInCell="1" allowOverlap="1" wp14:anchorId="3DEE6081" wp14:editId="3D1B0C0F">
              <wp:simplePos x="0" y="0"/>
              <wp:positionH relativeFrom="margin">
                <wp:align>right</wp:align>
              </wp:positionH>
              <wp:positionV relativeFrom="paragraph">
                <wp:posOffset>-33655</wp:posOffset>
              </wp:positionV>
              <wp:extent cx="5800725" cy="0"/>
              <wp:effectExtent l="0" t="0" r="0" b="0"/>
              <wp:wrapNone/>
              <wp:docPr id="1824945376" name="Straight Connector 18249453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80072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0B7BC6" id="Straight Connector 1824945376" o:spid="_x0000_s1026" alt="&quot;&quot;" style="position:absolute;flip:x;z-index:251570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5.55pt,-2.65pt" to="862.3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" strokecolor="#016574 [3205]" strokeweight=".5pt">
              <v:stroke joinstyle="miter"/>
              <w10:wrap anchorx="margin"/>
            </v:line>
          </w:pict>
        </mc:Fallback>
      </mc:AlternateContent>
    </w:r>
    <w:r w:rsidR="00525045">
      <w:rPr>
        <w:noProof/>
      </w:rPr>
      <mc:AlternateContent>
        <mc:Choice Requires="wps">
          <w:drawing>
            <wp:anchor distT="0" distB="0" distL="0" distR="0" simplePos="0" relativeHeight="251720704" behindDoc="0" locked="0" layoutInCell="1" allowOverlap="1" wp14:anchorId="3CFD9ED0" wp14:editId="211D0992">
              <wp:simplePos x="635" y="635"/>
              <wp:positionH relativeFrom="page">
                <wp:align>center</wp:align>
              </wp:positionH>
              <wp:positionV relativeFrom="page">
                <wp:align>bottom</wp:align>
              </wp:positionV>
              <wp:extent cx="421005" cy="422910"/>
              <wp:effectExtent l="0" t="0" r="17145" b="0"/>
              <wp:wrapNone/>
              <wp:docPr id="1890933579" name="Text Box 26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40F9212" w14:textId="64636CF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FD9ED0" id="_x0000_t202" coordsize="21600,21600" o:spt="202" path="m,l,21600r21600,l21600,xe">
              <v:stroke joinstyle="miter"/>
              <v:path gradientshapeok="t" o:connecttype="rect"/>
            </v:shapetype>
            <v:shape id="Text Box 262" o:spid="_x0000_s1076" type="#_x0000_t202" alt="PUBLIC" style="position:absolute;margin-left:0;margin-top:0;width:33.15pt;height:33.3pt;z-index:2517207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BquefuDwIAAB0E&#10;AAAOAAAAAAAAAAAAAAAAAC4CAABkcnMvZTJvRG9jLnhtbFBLAQItABQABgAIAAAAIQBr8O3R2QAA&#10;AAMBAAAPAAAAAAAAAAAAAAAAAGkEAABkcnMvZG93bnJldi54bWxQSwUGAAAAAAQABADzAAAAbwUA&#10;AAAA&#10;" filled="f" stroked="f">
              <v:textbox style="mso-fit-shape-to-text:t" inset="0,0,0,15pt">
                <w:txbxContent>
                  <w:p w14:paraId="040F9212" w14:textId="64636CF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1832825120"/>
        <w:docPartObj>
          <w:docPartGallery w:val="Page Numbers (Bottom of Page)"/>
          <w:docPartUnique/>
        </w:docPartObj>
      </w:sdtPr>
      <w:sdtEndPr>
        <w:rPr>
          <w:noProof/>
        </w:rPr>
      </w:sdtEndPr>
      <w:sdtContent>
        <w:r w:rsidR="00B56041">
          <w:rPr>
            <w:noProof/>
          </w:rPr>
          <w:drawing>
            <wp:inline distT="0" distB="0" distL="0" distR="0" wp14:anchorId="1A0149D6" wp14:editId="575600AE">
              <wp:extent cx="1007167" cy="265044"/>
              <wp:effectExtent l="0" t="0" r="0" b="1905"/>
              <wp:docPr id="652353712" name="Picture 6523537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B56041">
          <w:tab/>
        </w:r>
        <w:r w:rsidR="00B56041">
          <w:tab/>
        </w:r>
        <w:r w:rsidR="00AC7169">
          <w:fldChar w:fldCharType="begin"/>
        </w:r>
        <w:r w:rsidR="00AC7169">
          <w:instrText xml:space="preserve"> PAGE   \* MERGEFORMAT </w:instrText>
        </w:r>
        <w:r w:rsidR="00AC7169">
          <w:fldChar w:fldCharType="separate"/>
        </w:r>
        <w:r w:rsidR="00AC7169">
          <w:rPr>
            <w:noProof/>
          </w:rPr>
          <w:t>2</w:t>
        </w:r>
        <w:r w:rsidR="00AC7169">
          <w:rPr>
            <w:noProof/>
          </w:rPr>
          <w:fldChar w:fldCharType="end"/>
        </w:r>
      </w:sdtContent>
    </w:sdt>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FF1B2" w14:textId="03BB29F1" w:rsidR="003C4CD3" w:rsidRDefault="00525045">
    <w:pPr>
      <w:pStyle w:val="Footer"/>
    </w:pPr>
    <w:r>
      <w:rPr>
        <w:noProof/>
      </w:rPr>
      <mc:AlternateContent>
        <mc:Choice Requires="wps">
          <w:drawing>
            <wp:anchor distT="0" distB="0" distL="0" distR="0" simplePos="0" relativeHeight="251718656" behindDoc="0" locked="0" layoutInCell="1" allowOverlap="1" wp14:anchorId="3E44A458" wp14:editId="40447E4E">
              <wp:simplePos x="635" y="635"/>
              <wp:positionH relativeFrom="page">
                <wp:align>center</wp:align>
              </wp:positionH>
              <wp:positionV relativeFrom="page">
                <wp:align>bottom</wp:align>
              </wp:positionV>
              <wp:extent cx="421005" cy="422910"/>
              <wp:effectExtent l="0" t="0" r="17145" b="0"/>
              <wp:wrapNone/>
              <wp:docPr id="1886146360" name="Text Box 26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D7A052D" w14:textId="0D2551E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44A458" id="_x0000_t202" coordsize="21600,21600" o:spt="202" path="m,l,21600r21600,l21600,xe">
              <v:stroke joinstyle="miter"/>
              <v:path gradientshapeok="t" o:connecttype="rect"/>
            </v:shapetype>
            <v:shape id="Text Box 260" o:spid="_x0000_s1078" type="#_x0000_t202" alt="PUBLIC" style="position:absolute;margin-left:0;margin-top:0;width:33.15pt;height:33.3pt;z-index:2517186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BnrPesOAgAAHQQA&#10;AA4AAAAAAAAAAAAAAAAALgIAAGRycy9lMm9Eb2MueG1sUEsBAi0AFAAGAAgAAAAhAGvw7dHZAAAA&#10;AwEAAA8AAAAAAAAAAAAAAAAAaAQAAGRycy9kb3ducmV2LnhtbFBLBQYAAAAABAAEAPMAAABuBQAA&#10;AAA=&#10;" filled="f" stroked="f">
              <v:textbox style="mso-fit-shape-to-text:t" inset="0,0,0,15pt">
                <w:txbxContent>
                  <w:p w14:paraId="3D7A052D" w14:textId="0D2551E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8C136" w14:textId="043369B7" w:rsidR="00162185" w:rsidRDefault="00525045" w:rsidP="00162185">
    <w:pPr>
      <w:pStyle w:val="Footer"/>
      <w:tabs>
        <w:tab w:val="clear" w:pos="9026"/>
        <w:tab w:val="left" w:pos="13467"/>
      </w:tabs>
    </w:pPr>
    <w:r>
      <w:rPr>
        <w:noProof/>
      </w:rPr>
      <mc:AlternateContent>
        <mc:Choice Requires="wps">
          <w:drawing>
            <wp:anchor distT="0" distB="0" distL="0" distR="0" simplePos="0" relativeHeight="251721728" behindDoc="0" locked="0" layoutInCell="1" allowOverlap="1" wp14:anchorId="436B35BF" wp14:editId="690E9012">
              <wp:simplePos x="635" y="635"/>
              <wp:positionH relativeFrom="page">
                <wp:align>center</wp:align>
              </wp:positionH>
              <wp:positionV relativeFrom="page">
                <wp:align>bottom</wp:align>
              </wp:positionV>
              <wp:extent cx="421005" cy="422910"/>
              <wp:effectExtent l="0" t="0" r="17145" b="0"/>
              <wp:wrapNone/>
              <wp:docPr id="750865996" name="Text Box 26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0EB9A6F" w14:textId="2990633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36B35BF" id="_x0000_t202" coordsize="21600,21600" o:spt="202" path="m,l,21600r21600,l21600,xe">
              <v:stroke joinstyle="miter"/>
              <v:path gradientshapeok="t" o:connecttype="rect"/>
            </v:shapetype>
            <v:shape id="Text Box 263" o:spid="_x0000_s1080" type="#_x0000_t202" alt="PUBLIC" style="position:absolute;margin-left:0;margin-top:0;width:33.15pt;height:33.3pt;z-index:2517217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w5VYkBACAAAd&#10;BAAADgAAAAAAAAAAAAAAAAAuAgAAZHJzL2Uyb0RvYy54bWxQSwECLQAUAAYACAAAACEAa/Dt0dkA&#10;AAADAQAADwAAAAAAAAAAAAAAAABqBAAAZHJzL2Rvd25yZXYueG1sUEsFBgAAAAAEAAQA8wAAAHAF&#10;AAAAAA==&#10;" filled="f" stroked="f">
              <v:textbox style="mso-fit-shape-to-text:t" inset="0,0,0,15pt">
                <w:txbxContent>
                  <w:p w14:paraId="40EB9A6F" w14:textId="2990633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162185">
      <w:rPr>
        <w:noProof/>
      </w:rPr>
      <mc:AlternateContent>
        <mc:Choice Requires="wps">
          <w:drawing>
            <wp:anchor distT="0" distB="0" distL="114300" distR="114300" simplePos="0" relativeHeight="251613184" behindDoc="0" locked="0" layoutInCell="1" allowOverlap="1" wp14:anchorId="6AE4F71F" wp14:editId="5CACF276">
              <wp:simplePos x="0" y="0"/>
              <wp:positionH relativeFrom="margin">
                <wp:posOffset>57149</wp:posOffset>
              </wp:positionH>
              <wp:positionV relativeFrom="paragraph">
                <wp:posOffset>-39370</wp:posOffset>
              </wp:positionV>
              <wp:extent cx="8867775" cy="9525"/>
              <wp:effectExtent l="0" t="0" r="9525" b="28575"/>
              <wp:wrapNone/>
              <wp:docPr id="1390002831" name="Straight Connector 13900028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6777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5AC8F9C7">
            <v:line id="Straight Connector 1390002831" style="position:absolute;flip:x y;z-index:25186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4.5pt,-3.1pt" to="702.75pt,-2.35pt" w14:anchorId="4A47DE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">
              <v:stroke joinstyle="miter"/>
              <w10:wrap anchorx="margin"/>
            </v:line>
          </w:pict>
        </mc:Fallback>
      </mc:AlternateContent>
    </w:r>
    <w:sdt>
      <w:sdtPr>
        <w:id w:val="-798452317"/>
        <w:docPartObj>
          <w:docPartGallery w:val="Page Numbers (Bottom of Page)"/>
          <w:docPartUnique/>
        </w:docPartObj>
      </w:sdtPr>
      <w:sdtEndPr>
        <w:rPr>
          <w:noProof/>
        </w:rPr>
      </w:sdtEndPr>
      <w:sdtContent>
        <w:r w:rsidR="00162185">
          <w:rPr>
            <w:noProof/>
          </w:rPr>
          <w:drawing>
            <wp:inline distT="0" distB="0" distL="0" distR="0" wp14:anchorId="26EE3F8B" wp14:editId="76E4CBE5">
              <wp:extent cx="1007167" cy="265044"/>
              <wp:effectExtent l="0" t="0" r="0" b="1905"/>
              <wp:docPr id="1772782849" name="Picture 17727828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162185">
          <w:tab/>
        </w:r>
        <w:r w:rsidR="00162185">
          <w:tab/>
        </w:r>
        <w:r w:rsidR="00162185">
          <w:fldChar w:fldCharType="begin"/>
        </w:r>
        <w:r w:rsidR="00162185">
          <w:instrText xml:space="preserve"> PAGE   \* MERGEFORMAT </w:instrText>
        </w:r>
        <w:r w:rsidR="00162185">
          <w:fldChar w:fldCharType="separate"/>
        </w:r>
        <w:r w:rsidR="00162185">
          <w:rPr>
            <w:noProof/>
          </w:rPr>
          <w:t>2</w:t>
        </w:r>
        <w:r w:rsidR="00162185">
          <w:rPr>
            <w:noProof/>
          </w:rPr>
          <w:fldChar w:fldCharType="end"/>
        </w:r>
      </w:sdtContent>
    </w:sdt>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59A4B" w14:textId="4AE67361" w:rsidR="00F67D2A" w:rsidRDefault="00525045">
    <w:pPr>
      <w:pStyle w:val="Footer"/>
    </w:pPr>
    <w:r>
      <w:rPr>
        <w:noProof/>
      </w:rPr>
      <mc:AlternateContent>
        <mc:Choice Requires="wps">
          <w:drawing>
            <wp:anchor distT="0" distB="0" distL="0" distR="0" simplePos="0" relativeHeight="251723776" behindDoc="0" locked="0" layoutInCell="1" allowOverlap="1" wp14:anchorId="05E52D9A" wp14:editId="07364ACA">
              <wp:simplePos x="635" y="635"/>
              <wp:positionH relativeFrom="page">
                <wp:align>center</wp:align>
              </wp:positionH>
              <wp:positionV relativeFrom="page">
                <wp:align>bottom</wp:align>
              </wp:positionV>
              <wp:extent cx="421005" cy="422910"/>
              <wp:effectExtent l="0" t="0" r="17145" b="0"/>
              <wp:wrapNone/>
              <wp:docPr id="716150192" name="Text Box 26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EACCB71" w14:textId="36056786"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E52D9A" id="_x0000_t202" coordsize="21600,21600" o:spt="202" path="m,l,21600r21600,l21600,xe">
              <v:stroke joinstyle="miter"/>
              <v:path gradientshapeok="t" o:connecttype="rect"/>
            </v:shapetype>
            <v:shape id="Text Box 265" o:spid="_x0000_s1083" type="#_x0000_t202" alt="PUBLIC" style="position:absolute;margin-left:0;margin-top:0;width:33.15pt;height:33.3pt;z-index:251723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Aa1yBbDwIAAB0E&#10;AAAOAAAAAAAAAAAAAAAAAC4CAABkcnMvZTJvRG9jLnhtbFBLAQItABQABgAIAAAAIQBr8O3R2QAA&#10;AAMBAAAPAAAAAAAAAAAAAAAAAGkEAABkcnMvZG93bnJldi54bWxQSwUGAAAAAAQABADzAAAAbwUA&#10;AAAA&#10;" filled="f" stroked="f">
              <v:textbox style="mso-fit-shape-to-text:t" inset="0,0,0,15pt">
                <w:txbxContent>
                  <w:p w14:paraId="2EACCB71" w14:textId="36056786"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ADCF4" w14:textId="4FADD227" w:rsidR="00194194" w:rsidRDefault="00525045" w:rsidP="00194194">
    <w:pPr>
      <w:pStyle w:val="Footer"/>
      <w:tabs>
        <w:tab w:val="clear" w:pos="9026"/>
        <w:tab w:val="left" w:pos="8647"/>
        <w:tab w:val="left" w:pos="13467"/>
      </w:tabs>
    </w:pPr>
    <w:r>
      <w:rPr>
        <w:noProof/>
      </w:rPr>
      <mc:AlternateContent>
        <mc:Choice Requires="wps">
          <w:drawing>
            <wp:anchor distT="0" distB="0" distL="0" distR="0" simplePos="0" relativeHeight="251724800" behindDoc="0" locked="0" layoutInCell="1" allowOverlap="1" wp14:anchorId="5A6401A0" wp14:editId="2320675E">
              <wp:simplePos x="635" y="635"/>
              <wp:positionH relativeFrom="page">
                <wp:align>center</wp:align>
              </wp:positionH>
              <wp:positionV relativeFrom="page">
                <wp:align>bottom</wp:align>
              </wp:positionV>
              <wp:extent cx="421005" cy="422910"/>
              <wp:effectExtent l="0" t="0" r="17145" b="0"/>
              <wp:wrapNone/>
              <wp:docPr id="2009265975" name="Text Box 26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D81EA3E" w14:textId="7C0436D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6401A0" id="_x0000_t202" coordsize="21600,21600" o:spt="202" path="m,l,21600r21600,l21600,xe">
              <v:stroke joinstyle="miter"/>
              <v:path gradientshapeok="t" o:connecttype="rect"/>
            </v:shapetype>
            <v:shape id="Text Box 266" o:spid="_x0000_s1084" type="#_x0000_t202" alt="PUBLIC" style="position:absolute;margin-left:0;margin-top:0;width:33.15pt;height:33.3pt;z-index:2517248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d2iSZhACAAAd&#10;BAAADgAAAAAAAAAAAAAAAAAuAgAAZHJzL2Uyb0RvYy54bWxQSwECLQAUAAYACAAAACEAa/Dt0dkA&#10;AAADAQAADwAAAAAAAAAAAAAAAABqBAAAZHJzL2Rvd25yZXYueG1sUEsFBgAAAAAEAAQA8wAAAHAF&#10;AAAAAA==&#10;" filled="f" stroked="f">
              <v:textbox style="mso-fit-shape-to-text:t" inset="0,0,0,15pt">
                <w:txbxContent>
                  <w:p w14:paraId="7D81EA3E" w14:textId="7C0436D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194194">
      <w:rPr>
        <w:noProof/>
      </w:rPr>
      <mc:AlternateContent>
        <mc:Choice Requires="wps">
          <w:drawing>
            <wp:anchor distT="0" distB="0" distL="114300" distR="114300" simplePos="0" relativeHeight="251637760" behindDoc="0" locked="0" layoutInCell="1" allowOverlap="1" wp14:anchorId="14BB6C5D" wp14:editId="318D46C8">
              <wp:simplePos x="0" y="0"/>
              <wp:positionH relativeFrom="margin">
                <wp:posOffset>95250</wp:posOffset>
              </wp:positionH>
              <wp:positionV relativeFrom="paragraph">
                <wp:posOffset>-85090</wp:posOffset>
              </wp:positionV>
              <wp:extent cx="5686425" cy="19050"/>
              <wp:effectExtent l="0" t="0" r="28575" b="19050"/>
              <wp:wrapNone/>
              <wp:docPr id="49760311" name="Straight Connector 497603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686425"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59B1A7D7">
            <v:line id="Straight Connector 49760311" style="position:absolute;flip:x y;z-index:25194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7.5pt,-6.7pt" to="455.25pt,-5.2pt" w14:anchorId="24B84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">
              <v:stroke joinstyle="miter"/>
              <w10:wrap anchorx="margin"/>
            </v:line>
          </w:pict>
        </mc:Fallback>
      </mc:AlternateContent>
    </w:r>
    <w:sdt>
      <w:sdtPr>
        <w:id w:val="964242290"/>
        <w:docPartObj>
          <w:docPartGallery w:val="Page Numbers (Bottom of Page)"/>
          <w:docPartUnique/>
        </w:docPartObj>
      </w:sdtPr>
      <w:sdtEndPr>
        <w:rPr>
          <w:noProof/>
        </w:rPr>
      </w:sdtEndPr>
      <w:sdtContent>
        <w:r w:rsidR="00194194">
          <w:rPr>
            <w:noProof/>
          </w:rPr>
          <w:drawing>
            <wp:inline distT="0" distB="0" distL="0" distR="0" wp14:anchorId="1169EDBD" wp14:editId="765045B3">
              <wp:extent cx="1007110" cy="264795"/>
              <wp:effectExtent l="0" t="0" r="2540" b="1905"/>
              <wp:docPr id="1014253609" name="Picture 101425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10" cy="264795"/>
                      </a:xfrm>
                      <a:prstGeom prst="rect">
                        <a:avLst/>
                      </a:prstGeom>
                    </pic:spPr>
                  </pic:pic>
                </a:graphicData>
              </a:graphic>
            </wp:inline>
          </w:drawing>
        </w:r>
        <w:r w:rsidR="00194194">
          <w:tab/>
        </w:r>
        <w:r w:rsidR="00194194">
          <w:tab/>
        </w:r>
        <w:r w:rsidR="00194194">
          <w:fldChar w:fldCharType="begin"/>
        </w:r>
        <w:r w:rsidR="00194194">
          <w:instrText xml:space="preserve"> PAGE   \* MERGEFORMAT </w:instrText>
        </w:r>
        <w:r w:rsidR="00194194">
          <w:fldChar w:fldCharType="separate"/>
        </w:r>
        <w:r w:rsidR="00194194">
          <w:rPr>
            <w:noProof/>
          </w:rPr>
          <w:t>2</w:t>
        </w:r>
        <w:r w:rsidR="00194194">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6E4A0" w14:textId="422016E7" w:rsidR="00747F08" w:rsidRDefault="00525045">
    <w:pPr>
      <w:pStyle w:val="Footer"/>
    </w:pPr>
    <w:r>
      <w:rPr>
        <w:noProof/>
      </w:rPr>
      <mc:AlternateContent>
        <mc:Choice Requires="wps">
          <w:drawing>
            <wp:anchor distT="0" distB="0" distL="0" distR="0" simplePos="0" relativeHeight="251695104" behindDoc="0" locked="0" layoutInCell="1" allowOverlap="1" wp14:anchorId="641B8650" wp14:editId="66BF55AE">
              <wp:simplePos x="635" y="635"/>
              <wp:positionH relativeFrom="page">
                <wp:align>center</wp:align>
              </wp:positionH>
              <wp:positionV relativeFrom="page">
                <wp:align>bottom</wp:align>
              </wp:positionV>
              <wp:extent cx="421005" cy="422910"/>
              <wp:effectExtent l="0" t="0" r="17145" b="0"/>
              <wp:wrapNone/>
              <wp:docPr id="155936493" name="Text Box 23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DDBA609" w14:textId="3E7D553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1B8650" id="_x0000_t202" coordsize="21600,21600" o:spt="202" path="m,l,21600r21600,l21600,xe">
              <v:stroke joinstyle="miter"/>
              <v:path gradientshapeok="t" o:connecttype="rect"/>
            </v:shapetype>
            <v:shape id="Text Box 237" o:spid="_x0000_s1032" type="#_x0000_t202" alt="PUBLIC" style="position:absolute;margin-left:0;margin-top:0;width:33.15pt;height:33.3pt;z-index:2516951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OYKd3YOAgAAHAQA&#10;AA4AAAAAAAAAAAAAAAAALgIAAGRycy9lMm9Eb2MueG1sUEsBAi0AFAAGAAgAAAAhAGvw7dHZAAAA&#10;AwEAAA8AAAAAAAAAAAAAAAAAaAQAAGRycy9kb3ducmV2LnhtbFBLBQYAAAAABAAEAPMAAABuBQAA&#10;AAA=&#10;" filled="f" stroked="f">
              <v:textbox style="mso-fit-shape-to-text:t" inset="0,0,0,15pt">
                <w:txbxContent>
                  <w:p w14:paraId="0DDBA609" w14:textId="3E7D553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DF95D" w14:textId="703ECDBF" w:rsidR="00F67D2A" w:rsidRDefault="00525045">
    <w:pPr>
      <w:pStyle w:val="Footer"/>
    </w:pPr>
    <w:r>
      <w:rPr>
        <w:noProof/>
      </w:rPr>
      <mc:AlternateContent>
        <mc:Choice Requires="wps">
          <w:drawing>
            <wp:anchor distT="0" distB="0" distL="0" distR="0" simplePos="0" relativeHeight="251722752" behindDoc="0" locked="0" layoutInCell="1" allowOverlap="1" wp14:anchorId="346805B5" wp14:editId="7E489C66">
              <wp:simplePos x="635" y="635"/>
              <wp:positionH relativeFrom="page">
                <wp:align>center</wp:align>
              </wp:positionH>
              <wp:positionV relativeFrom="page">
                <wp:align>bottom</wp:align>
              </wp:positionV>
              <wp:extent cx="421005" cy="422910"/>
              <wp:effectExtent l="0" t="0" r="17145" b="0"/>
              <wp:wrapNone/>
              <wp:docPr id="1103058355" name="Text Box 26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1412F9DC" w14:textId="3708255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6805B5" id="_x0000_t202" coordsize="21600,21600" o:spt="202" path="m,l,21600r21600,l21600,xe">
              <v:stroke joinstyle="miter"/>
              <v:path gradientshapeok="t" o:connecttype="rect"/>
            </v:shapetype>
            <v:shape id="Text Box 264" o:spid="_x0000_s1086" type="#_x0000_t202" alt="PUBLIC" style="position:absolute;margin-left:0;margin-top:0;width:33.15pt;height:33.3pt;z-index:251722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AwFtndDwIAAB0E&#10;AAAOAAAAAAAAAAAAAAAAAC4CAABkcnMvZTJvRG9jLnhtbFBLAQItABQABgAIAAAAIQBr8O3R2QAA&#10;AAMBAAAPAAAAAAAAAAAAAAAAAGkEAABkcnMvZG93bnJldi54bWxQSwUGAAAAAAQABADzAAAAbwUA&#10;AAAA&#10;" filled="f" stroked="f">
              <v:textbox style="mso-fit-shape-to-text:t" inset="0,0,0,15pt">
                <w:txbxContent>
                  <w:p w14:paraId="1412F9DC" w14:textId="3708255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3734C4" w14:textId="5080CA8F" w:rsidR="00ED6C89" w:rsidRDefault="000351B7" w:rsidP="00ED6C89">
    <w:pPr>
      <w:pStyle w:val="Footer"/>
      <w:tabs>
        <w:tab w:val="clear" w:pos="9026"/>
        <w:tab w:val="left" w:pos="13608"/>
      </w:tabs>
    </w:pPr>
    <w:r>
      <w:rPr>
        <w:noProof/>
      </w:rPr>
      <mc:AlternateContent>
        <mc:Choice Requires="wps">
          <w:drawing>
            <wp:anchor distT="0" distB="0" distL="114300" distR="114300" simplePos="0" relativeHeight="251610112" behindDoc="0" locked="0" layoutInCell="1" allowOverlap="1" wp14:anchorId="0CC91B72" wp14:editId="6151D8F9">
              <wp:simplePos x="0" y="0"/>
              <wp:positionH relativeFrom="margin">
                <wp:posOffset>-9525</wp:posOffset>
              </wp:positionH>
              <wp:positionV relativeFrom="paragraph">
                <wp:posOffset>-39370</wp:posOffset>
              </wp:positionV>
              <wp:extent cx="9029700" cy="9525"/>
              <wp:effectExtent l="0" t="0" r="19050" b="28575"/>
              <wp:wrapNone/>
              <wp:docPr id="1167301656" name="Straight Connector 1167301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902970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2CEFE3" id="Straight Connector 1167301656" o:spid="_x0000_s1026" alt="&quot;&quot;" style="position:absolute;flip:x y;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5pt,-3.1pt" to="710.2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" strokecolor="#016574 [3205]" strokeweight=".5pt">
              <v:stroke joinstyle="miter"/>
              <w10:wrap anchorx="margin"/>
            </v:line>
          </w:pict>
        </mc:Fallback>
      </mc:AlternateContent>
    </w:r>
    <w:r w:rsidR="00525045">
      <w:rPr>
        <w:noProof/>
      </w:rPr>
      <mc:AlternateContent>
        <mc:Choice Requires="wps">
          <w:drawing>
            <wp:anchor distT="0" distB="0" distL="0" distR="0" simplePos="0" relativeHeight="251725824" behindDoc="0" locked="0" layoutInCell="1" allowOverlap="1" wp14:anchorId="18C81936" wp14:editId="66EFEF78">
              <wp:simplePos x="635" y="635"/>
              <wp:positionH relativeFrom="page">
                <wp:align>center</wp:align>
              </wp:positionH>
              <wp:positionV relativeFrom="page">
                <wp:align>bottom</wp:align>
              </wp:positionV>
              <wp:extent cx="421005" cy="422910"/>
              <wp:effectExtent l="0" t="0" r="17145" b="0"/>
              <wp:wrapNone/>
              <wp:docPr id="1469652603" name="Text Box 26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2C8D6EB" w14:textId="4DE9D83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C81936" id="_x0000_t202" coordsize="21600,21600" o:spt="202" path="m,l,21600r21600,l21600,xe">
              <v:stroke joinstyle="miter"/>
              <v:path gradientshapeok="t" o:connecttype="rect"/>
            </v:shapetype>
            <v:shape id="Text Box 267" o:spid="_x0000_s1088" type="#_x0000_t202" alt="PUBLIC" style="position:absolute;margin-left:0;margin-top:0;width:33.15pt;height:33.3pt;z-index:2517258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D3Gn6+DwIAAB0E&#10;AAAOAAAAAAAAAAAAAAAAAC4CAABkcnMvZTJvRG9jLnhtbFBLAQItABQABgAIAAAAIQBr8O3R2QAA&#10;AAMBAAAPAAAAAAAAAAAAAAAAAGkEAABkcnMvZG93bnJldi54bWxQSwUGAAAAAAQABADzAAAAbwUA&#10;AAAA&#10;" filled="f" stroked="f">
              <v:textbox style="mso-fit-shape-to-text:t" inset="0,0,0,15pt">
                <w:txbxContent>
                  <w:p w14:paraId="62C8D6EB" w14:textId="4DE9D83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430590763"/>
        <w:docPartObj>
          <w:docPartGallery w:val="Page Numbers (Bottom of Page)"/>
          <w:docPartUnique/>
        </w:docPartObj>
      </w:sdtPr>
      <w:sdtEndPr>
        <w:rPr>
          <w:noProof/>
        </w:rPr>
      </w:sdtEndPr>
      <w:sdtContent>
        <w:r w:rsidR="00ED6C89">
          <w:rPr>
            <w:noProof/>
          </w:rPr>
          <w:drawing>
            <wp:inline distT="0" distB="0" distL="0" distR="0" wp14:anchorId="4977ECC4" wp14:editId="28562361">
              <wp:extent cx="1007167" cy="265044"/>
              <wp:effectExtent l="0" t="0" r="0" b="1905"/>
              <wp:docPr id="735716888" name="Picture 735716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D6C89">
          <w:tab/>
        </w:r>
        <w:r w:rsidR="00ED6C89">
          <w:tab/>
        </w:r>
        <w:r w:rsidR="00ED6C89">
          <w:fldChar w:fldCharType="begin"/>
        </w:r>
        <w:r w:rsidR="00ED6C89">
          <w:instrText xml:space="preserve"> PAGE   \* MERGEFORMAT </w:instrText>
        </w:r>
        <w:r w:rsidR="00ED6C89">
          <w:fldChar w:fldCharType="separate"/>
        </w:r>
        <w:r w:rsidR="00ED6C89">
          <w:rPr>
            <w:noProof/>
          </w:rPr>
          <w:t>2</w:t>
        </w:r>
        <w:r w:rsidR="00ED6C89">
          <w:rPr>
            <w:noProof/>
          </w:rPr>
          <w:fldChar w:fldCharType="end"/>
        </w:r>
      </w:sdtContent>
    </w:sdt>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6CF47" w14:textId="10CA30E9" w:rsidR="00ED6C89" w:rsidRDefault="00525045" w:rsidP="00B56041">
    <w:pPr>
      <w:pStyle w:val="Footer"/>
    </w:pPr>
    <w:r>
      <w:rPr>
        <w:noProof/>
      </w:rPr>
      <mc:AlternateContent>
        <mc:Choice Requires="wps">
          <w:drawing>
            <wp:anchor distT="0" distB="0" distL="0" distR="0" simplePos="0" relativeHeight="251726848" behindDoc="0" locked="0" layoutInCell="1" allowOverlap="1" wp14:anchorId="37C30B80" wp14:editId="6E92FD60">
              <wp:simplePos x="635" y="635"/>
              <wp:positionH relativeFrom="page">
                <wp:align>center</wp:align>
              </wp:positionH>
              <wp:positionV relativeFrom="page">
                <wp:align>bottom</wp:align>
              </wp:positionV>
              <wp:extent cx="421005" cy="422910"/>
              <wp:effectExtent l="0" t="0" r="17145" b="0"/>
              <wp:wrapNone/>
              <wp:docPr id="1812113564" name="Text Box 26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FE80C0B" w14:textId="7422C31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C30B80" id="_x0000_t202" coordsize="21600,21600" o:spt="202" path="m,l,21600r21600,l21600,xe">
              <v:stroke joinstyle="miter"/>
              <v:path gradientshapeok="t" o:connecttype="rect"/>
            </v:shapetype>
            <v:shape id="Text Box 268" o:spid="_x0000_s1090" type="#_x0000_t202" alt="PUBLIC" style="position:absolute;margin-left:0;margin-top:0;width:33.15pt;height:33.3pt;z-index:2517268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LWQbxRACAAAd&#10;BAAADgAAAAAAAAAAAAAAAAAuAgAAZHJzL2Uyb0RvYy54bWxQSwECLQAUAAYACAAAACEAa/Dt0dkA&#10;AAADAQAADwAAAAAAAAAAAAAAAABqBAAAZHJzL2Rvd25yZXYueG1sUEsFBgAAAAAEAAQA8wAAAHAF&#10;AAAAAA==&#10;" filled="f" stroked="f">
              <v:textbox style="mso-fit-shape-to-text:t" inset="0,0,0,15pt">
                <w:txbxContent>
                  <w:p w14:paraId="2FE80C0B" w14:textId="7422C31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328338179"/>
        <w:docPartObj>
          <w:docPartGallery w:val="Page Numbers (Bottom of Page)"/>
          <w:docPartUnique/>
        </w:docPartObj>
      </w:sdtPr>
      <w:sdtEndPr>
        <w:rPr>
          <w:noProof/>
        </w:rPr>
      </w:sdtEndPr>
      <w:sdtContent>
        <w:r w:rsidR="00ED6C89">
          <w:rPr>
            <w:noProof/>
          </w:rPr>
          <w:drawing>
            <wp:inline distT="0" distB="0" distL="0" distR="0" wp14:anchorId="5AD1174E" wp14:editId="22780120">
              <wp:extent cx="1007167" cy="265044"/>
              <wp:effectExtent l="0" t="0" r="0" b="1905"/>
              <wp:docPr id="749008286" name="Picture 7490082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D6C89">
          <w:rPr>
            <w:noProof/>
          </w:rPr>
          <mc:AlternateContent>
            <mc:Choice Requires="wps">
              <w:drawing>
                <wp:anchor distT="0" distB="0" distL="114300" distR="114300" simplePos="0" relativeHeight="251608064" behindDoc="0" locked="0" layoutInCell="1" allowOverlap="1" wp14:anchorId="70CFF0C7" wp14:editId="7454FF6C">
                  <wp:simplePos x="0" y="0"/>
                  <wp:positionH relativeFrom="margin">
                    <wp:align>left</wp:align>
                  </wp:positionH>
                  <wp:positionV relativeFrom="paragraph">
                    <wp:posOffset>1613</wp:posOffset>
                  </wp:positionV>
                  <wp:extent cx="5714451" cy="6179"/>
                  <wp:effectExtent l="0" t="0" r="19685" b="32385"/>
                  <wp:wrapNone/>
                  <wp:docPr id="1705224661" name="Straight Connector 17052246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4451" cy="6179"/>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179ECE14">
                <v:line id="Straight Connector 1705224661" style="position:absolute;flip:x;z-index:251854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5pt" to="449.95pt,.65pt" w14:anchorId="729DF6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">
                  <v:stroke joinstyle="miter"/>
                  <w10:wrap anchorx="margin"/>
                </v:line>
              </w:pict>
            </mc:Fallback>
          </mc:AlternateContent>
        </w:r>
        <w:r w:rsidR="00ED6C89">
          <w:tab/>
        </w:r>
        <w:r w:rsidR="00ED6C89">
          <w:tab/>
        </w:r>
        <w:r w:rsidR="00ED6C89">
          <w:fldChar w:fldCharType="begin"/>
        </w:r>
        <w:r w:rsidR="00ED6C89">
          <w:instrText xml:space="preserve"> PAGE   \* MERGEFORMAT </w:instrText>
        </w:r>
        <w:r w:rsidR="00ED6C89">
          <w:fldChar w:fldCharType="separate"/>
        </w:r>
        <w:r w:rsidR="00ED6C89">
          <w:rPr>
            <w:noProof/>
          </w:rPr>
          <w:t>2</w:t>
        </w:r>
        <w:r w:rsidR="00ED6C89">
          <w:rPr>
            <w:noProof/>
          </w:rPr>
          <w:fldChar w:fldCharType="end"/>
        </w:r>
      </w:sdtContent>
    </w:sdt>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25FEE" w14:textId="197F9FB6" w:rsidR="00ED6C89" w:rsidRDefault="00525045" w:rsidP="00ED6C89">
    <w:pPr>
      <w:pStyle w:val="Footer"/>
      <w:tabs>
        <w:tab w:val="clear" w:pos="9026"/>
        <w:tab w:val="left" w:pos="13608"/>
      </w:tabs>
    </w:pPr>
    <w:r>
      <w:rPr>
        <w:noProof/>
      </w:rPr>
      <mc:AlternateContent>
        <mc:Choice Requires="wps">
          <w:drawing>
            <wp:anchor distT="0" distB="0" distL="0" distR="0" simplePos="0" relativeHeight="251727872" behindDoc="0" locked="0" layoutInCell="1" allowOverlap="1" wp14:anchorId="501EC74F" wp14:editId="7969E306">
              <wp:simplePos x="635" y="635"/>
              <wp:positionH relativeFrom="page">
                <wp:align>center</wp:align>
              </wp:positionH>
              <wp:positionV relativeFrom="page">
                <wp:align>bottom</wp:align>
              </wp:positionV>
              <wp:extent cx="421005" cy="422910"/>
              <wp:effectExtent l="0" t="0" r="17145" b="0"/>
              <wp:wrapNone/>
              <wp:docPr id="1040259380" name="Text Box 26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5EFFE95" w14:textId="5306779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01EC74F" id="_x0000_t202" coordsize="21600,21600" o:spt="202" path="m,l,21600r21600,l21600,xe">
              <v:stroke joinstyle="miter"/>
              <v:path gradientshapeok="t" o:connecttype="rect"/>
            </v:shapetype>
            <v:shape id="Text Box 269" o:spid="_x0000_s1092" type="#_x0000_t202" alt="PUBLIC" style="position:absolute;margin-left:0;margin-top:0;width:33.15pt;height:33.3pt;z-index:2517278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BD57RIDwIAAB0E&#10;AAAOAAAAAAAAAAAAAAAAAC4CAABkcnMvZTJvRG9jLnhtbFBLAQItABQABgAIAAAAIQBr8O3R2QAA&#10;AAMBAAAPAAAAAAAAAAAAAAAAAGkEAABkcnMvZG93bnJldi54bWxQSwUGAAAAAAQABADzAAAAbwUA&#10;AAAA&#10;" filled="f" stroked="f">
              <v:textbox style="mso-fit-shape-to-text:t" inset="0,0,0,15pt">
                <w:txbxContent>
                  <w:p w14:paraId="35EFFE95" w14:textId="5306779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606016" behindDoc="0" locked="0" layoutInCell="1" allowOverlap="1" wp14:anchorId="1AB4BE57" wp14:editId="2D0F45EF">
              <wp:simplePos x="0" y="0"/>
              <wp:positionH relativeFrom="margin">
                <wp:align>right</wp:align>
              </wp:positionH>
              <wp:positionV relativeFrom="paragraph">
                <wp:posOffset>4445</wp:posOffset>
              </wp:positionV>
              <wp:extent cx="8867775" cy="0"/>
              <wp:effectExtent l="0" t="0" r="0" b="0"/>
              <wp:wrapNone/>
              <wp:docPr id="543976114" name="Straight Connector 543976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6777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625A315F">
            <v:line id="Straight Connector 543976114" style="position:absolute;flip:x;z-index:251848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7.05pt,.35pt" to="1345.3pt,.35pt" w14:anchorId="014F9E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">
              <v:stroke joinstyle="miter"/>
              <w10:wrap anchorx="margin"/>
            </v:line>
          </w:pict>
        </mc:Fallback>
      </mc:AlternateContent>
    </w:r>
    <w:sdt>
      <w:sdtPr>
        <w:id w:val="91591577"/>
        <w:docPartObj>
          <w:docPartGallery w:val="Page Numbers (Bottom of Page)"/>
          <w:docPartUnique/>
        </w:docPartObj>
      </w:sdtPr>
      <w:sdtEndPr>
        <w:rPr>
          <w:noProof/>
        </w:rPr>
      </w:sdtEndPr>
      <w:sdtContent>
        <w:r w:rsidR="00ED6C89">
          <w:rPr>
            <w:noProof/>
          </w:rPr>
          <w:drawing>
            <wp:inline distT="0" distB="0" distL="0" distR="0" wp14:anchorId="238AE04C" wp14:editId="4A9392E3">
              <wp:extent cx="1007167" cy="265044"/>
              <wp:effectExtent l="0" t="0" r="0" b="1905"/>
              <wp:docPr id="1320694567" name="Picture 1320694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D6C89">
          <w:tab/>
        </w:r>
        <w:r w:rsidR="00ED6C89">
          <w:tab/>
        </w:r>
        <w:r w:rsidR="00ED6C89">
          <w:fldChar w:fldCharType="begin"/>
        </w:r>
        <w:r w:rsidR="00ED6C89">
          <w:instrText xml:space="preserve"> PAGE   \* MERGEFORMAT </w:instrText>
        </w:r>
        <w:r w:rsidR="00ED6C89">
          <w:fldChar w:fldCharType="separate"/>
        </w:r>
        <w:r w:rsidR="00ED6C89">
          <w:rPr>
            <w:noProof/>
          </w:rPr>
          <w:t>2</w:t>
        </w:r>
        <w:r w:rsidR="00ED6C89">
          <w:rPr>
            <w:noProof/>
          </w:rPr>
          <w:fldChar w:fldCharType="end"/>
        </w:r>
      </w:sdtContent>
    </w:sdt>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2C36B" w14:textId="72CC18C2" w:rsidR="00ED6C89" w:rsidRDefault="004844F2" w:rsidP="00B56041">
    <w:pPr>
      <w:pStyle w:val="Footer"/>
    </w:pPr>
    <w:r>
      <w:rPr>
        <w:noProof/>
      </w:rPr>
      <mc:AlternateContent>
        <mc:Choice Requires="wps">
          <w:drawing>
            <wp:anchor distT="0" distB="0" distL="114300" distR="114300" simplePos="0" relativeHeight="251604992" behindDoc="0" locked="0" layoutInCell="1" allowOverlap="1" wp14:anchorId="0873FB13" wp14:editId="56C13D4A">
              <wp:simplePos x="0" y="0"/>
              <wp:positionH relativeFrom="margin">
                <wp:posOffset>-19050</wp:posOffset>
              </wp:positionH>
              <wp:positionV relativeFrom="paragraph">
                <wp:posOffset>-27940</wp:posOffset>
              </wp:positionV>
              <wp:extent cx="5715000" cy="0"/>
              <wp:effectExtent l="0" t="0" r="0" b="0"/>
              <wp:wrapNone/>
              <wp:docPr id="1763758589" name="Straight Connector 17637585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150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37B8EE" id="Straight Connector 1763758589" o:spid="_x0000_s1026" alt="&quot;&quot;" style="position:absolute;flip:x y;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2.2pt" to="448.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" strokecolor="#016574 [3205]" strokeweight=".5pt">
              <v:stroke joinstyle="miter"/>
              <w10:wrap anchorx="margin"/>
            </v:line>
          </w:pict>
        </mc:Fallback>
      </mc:AlternateContent>
    </w:r>
    <w:r w:rsidR="00525045">
      <w:rPr>
        <w:noProof/>
      </w:rPr>
      <mc:AlternateContent>
        <mc:Choice Requires="wps">
          <w:drawing>
            <wp:anchor distT="0" distB="0" distL="0" distR="0" simplePos="0" relativeHeight="251728896" behindDoc="0" locked="0" layoutInCell="1" allowOverlap="1" wp14:anchorId="7A9CEBCF" wp14:editId="49E45DB0">
              <wp:simplePos x="635" y="635"/>
              <wp:positionH relativeFrom="page">
                <wp:align>center</wp:align>
              </wp:positionH>
              <wp:positionV relativeFrom="page">
                <wp:align>bottom</wp:align>
              </wp:positionV>
              <wp:extent cx="421005" cy="422910"/>
              <wp:effectExtent l="0" t="0" r="17145" b="0"/>
              <wp:wrapNone/>
              <wp:docPr id="1622897219" name="Text Box 27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46C4DAE" w14:textId="79ECFF3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9CEBCF" id="_x0000_t202" coordsize="21600,21600" o:spt="202" path="m,l,21600r21600,l21600,xe">
              <v:stroke joinstyle="miter"/>
              <v:path gradientshapeok="t" o:connecttype="rect"/>
            </v:shapetype>
            <v:shape id="Text Box 270" o:spid="_x0000_s1094" type="#_x0000_t202" alt="PUBLIC" style="position:absolute;margin-left:0;margin-top:0;width:33.15pt;height:33.3pt;z-index:2517288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mZnRMxACAAAd&#10;BAAADgAAAAAAAAAAAAAAAAAuAgAAZHJzL2Uyb0RvYy54bWxQSwECLQAUAAYACAAAACEAa/Dt0dkA&#10;AAADAQAADwAAAAAAAAAAAAAAAABqBAAAZHJzL2Rvd25yZXYueG1sUEsFBgAAAAAEAAQA8wAAAHAF&#10;AAAAAA==&#10;" filled="f" stroked="f">
              <v:textbox style="mso-fit-shape-to-text:t" inset="0,0,0,15pt">
                <w:txbxContent>
                  <w:p w14:paraId="746C4DAE" w14:textId="79ECFF3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906269324"/>
        <w:docPartObj>
          <w:docPartGallery w:val="Page Numbers (Bottom of Page)"/>
          <w:docPartUnique/>
        </w:docPartObj>
      </w:sdtPr>
      <w:sdtEndPr>
        <w:rPr>
          <w:noProof/>
        </w:rPr>
      </w:sdtEndPr>
      <w:sdtContent>
        <w:r w:rsidR="00ED6C89">
          <w:rPr>
            <w:noProof/>
          </w:rPr>
          <w:drawing>
            <wp:inline distT="0" distB="0" distL="0" distR="0" wp14:anchorId="604B4B5B" wp14:editId="4E716763">
              <wp:extent cx="1007167" cy="265044"/>
              <wp:effectExtent l="0" t="0" r="0" b="1905"/>
              <wp:docPr id="1967180401" name="Picture 1967180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D6C89">
          <w:tab/>
        </w:r>
        <w:r w:rsidR="00ED6C89">
          <w:tab/>
        </w:r>
        <w:r w:rsidR="00ED6C89">
          <w:fldChar w:fldCharType="begin"/>
        </w:r>
        <w:r w:rsidR="00ED6C89">
          <w:instrText xml:space="preserve"> PAGE   \* MERGEFORMAT </w:instrText>
        </w:r>
        <w:r w:rsidR="00ED6C89">
          <w:fldChar w:fldCharType="separate"/>
        </w:r>
        <w:r w:rsidR="00ED6C89">
          <w:rPr>
            <w:noProof/>
          </w:rPr>
          <w:t>2</w:t>
        </w:r>
        <w:r w:rsidR="00ED6C89">
          <w:rPr>
            <w:noProof/>
          </w:rPr>
          <w:fldChar w:fldCharType="end"/>
        </w:r>
      </w:sdtContent>
    </w:sdt>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C4216A" w14:textId="173D6342" w:rsidR="001354B0" w:rsidRPr="001354B0" w:rsidRDefault="00525045" w:rsidP="001354B0">
    <w:r>
      <w:rPr>
        <w:noProof/>
      </w:rPr>
      <mc:AlternateContent>
        <mc:Choice Requires="wps">
          <w:drawing>
            <wp:anchor distT="0" distB="0" distL="0" distR="0" simplePos="0" relativeHeight="251730944" behindDoc="0" locked="0" layoutInCell="1" allowOverlap="1" wp14:anchorId="29159C17" wp14:editId="5824C8F4">
              <wp:simplePos x="635" y="635"/>
              <wp:positionH relativeFrom="page">
                <wp:align>center</wp:align>
              </wp:positionH>
              <wp:positionV relativeFrom="page">
                <wp:align>bottom</wp:align>
              </wp:positionV>
              <wp:extent cx="421005" cy="422910"/>
              <wp:effectExtent l="0" t="0" r="17145" b="0"/>
              <wp:wrapNone/>
              <wp:docPr id="545168685" name="Text Box 27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488520D" w14:textId="2CC0A8C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159C17" id="_x0000_t202" coordsize="21600,21600" o:spt="202" path="m,l,21600r21600,l21600,xe">
              <v:stroke joinstyle="miter"/>
              <v:path gradientshapeok="t" o:connecttype="rect"/>
            </v:shapetype>
            <v:shape id="Text Box 272" o:spid="_x0000_s1097" type="#_x0000_t202" alt="PUBLIC" style="position:absolute;margin-left:0;margin-top:0;width:33.15pt;height:33.3pt;z-index:2517309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MAK8rAOAgAAHQQA&#10;AA4AAAAAAAAAAAAAAAAALgIAAGRycy9lMm9Eb2MueG1sUEsBAi0AFAAGAAgAAAAhAGvw7dHZAAAA&#10;AwEAAA8AAAAAAAAAAAAAAAAAaAQAAGRycy9kb3ducmV2LnhtbFBLBQYAAAAABAAEAPMAAABuBQAA&#10;AAA=&#10;" filled="f" stroked="f">
              <v:textbox style="mso-fit-shape-to-text:t" inset="0,0,0,15pt">
                <w:txbxContent>
                  <w:p w14:paraId="7488520D" w14:textId="2CC0A8C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A4222" w14:textId="666EC952" w:rsidR="001354B0" w:rsidRPr="001354B0" w:rsidRDefault="00525045" w:rsidP="00ED6C89">
    <w:pPr>
      <w:pStyle w:val="Footer"/>
      <w:tabs>
        <w:tab w:val="clear" w:pos="9026"/>
        <w:tab w:val="right" w:pos="13892"/>
      </w:tabs>
    </w:pPr>
    <w:r>
      <w:rPr>
        <w:noProof/>
      </w:rPr>
      <mc:AlternateContent>
        <mc:Choice Requires="wps">
          <w:drawing>
            <wp:anchor distT="0" distB="0" distL="0" distR="0" simplePos="0" relativeHeight="251731968" behindDoc="0" locked="0" layoutInCell="1" allowOverlap="1" wp14:anchorId="432E2D93" wp14:editId="331D7AAB">
              <wp:simplePos x="635" y="635"/>
              <wp:positionH relativeFrom="page">
                <wp:align>center</wp:align>
              </wp:positionH>
              <wp:positionV relativeFrom="page">
                <wp:align>bottom</wp:align>
              </wp:positionV>
              <wp:extent cx="421005" cy="422910"/>
              <wp:effectExtent l="0" t="0" r="17145" b="0"/>
              <wp:wrapNone/>
              <wp:docPr id="572120133" name="Text Box 27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C579D12" w14:textId="18317C2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32E2D93" id="_x0000_t202" coordsize="21600,21600" o:spt="202" path="m,l,21600r21600,l21600,xe">
              <v:stroke joinstyle="miter"/>
              <v:path gradientshapeok="t" o:connecttype="rect"/>
            </v:shapetype>
            <v:shape id="Text Box 273" o:spid="_x0000_s1098" type="#_x0000_t202" alt="PUBLIC" style="position:absolute;margin-left:0;margin-top:0;width:33.15pt;height:33.3pt;z-index:2517319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CttUCNDwIAAB0E&#10;AAAOAAAAAAAAAAAAAAAAAC4CAABkcnMvZTJvRG9jLnhtbFBLAQItABQABgAIAAAAIQBr8O3R2QAA&#10;AAMBAAAPAAAAAAAAAAAAAAAAAGkEAABkcnMvZG93bnJldi54bWxQSwUGAAAAAAQABADzAAAAbwUA&#10;AAAA&#10;" filled="f" stroked="f">
              <v:textbox style="mso-fit-shape-to-text:t" inset="0,0,0,15pt">
                <w:txbxContent>
                  <w:p w14:paraId="0C579D12" w14:textId="18317C2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B4092">
      <w:rPr>
        <w:noProof/>
      </w:rPr>
      <mc:AlternateContent>
        <mc:Choice Requires="wps">
          <w:drawing>
            <wp:anchor distT="0" distB="0" distL="114300" distR="114300" simplePos="0" relativeHeight="251572224" behindDoc="0" locked="0" layoutInCell="1" allowOverlap="1" wp14:anchorId="0835A7DB" wp14:editId="6A940A41">
              <wp:simplePos x="0" y="0"/>
              <wp:positionH relativeFrom="margin">
                <wp:align>right</wp:align>
              </wp:positionH>
              <wp:positionV relativeFrom="paragraph">
                <wp:posOffset>-39370</wp:posOffset>
              </wp:positionV>
              <wp:extent cx="8867775" cy="9525"/>
              <wp:effectExtent l="0" t="0" r="9525" b="28575"/>
              <wp:wrapNone/>
              <wp:docPr id="851720337" name="Straight Connector 851720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6777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546D3AC5">
            <v:line id="Straight Connector 851720337" style="position:absolute;flip:x;z-index:251636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7.05pt,-3.1pt" to="1345.3pt,-2.35pt" w14:anchorId="1D46B0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">
              <v:stroke joinstyle="miter"/>
              <w10:wrap anchorx="margin"/>
            </v:line>
          </w:pict>
        </mc:Fallback>
      </mc:AlternateContent>
    </w:r>
    <w:sdt>
      <w:sdtPr>
        <w:id w:val="-1692223047"/>
        <w:docPartObj>
          <w:docPartGallery w:val="Page Numbers (Bottom of Page)"/>
          <w:docPartUnique/>
        </w:docPartObj>
      </w:sdtPr>
      <w:sdtEndPr>
        <w:rPr>
          <w:noProof/>
        </w:rPr>
      </w:sdtEndPr>
      <w:sdtContent>
        <w:r w:rsidR="00B56041">
          <w:rPr>
            <w:noProof/>
          </w:rPr>
          <w:drawing>
            <wp:inline distT="0" distB="0" distL="0" distR="0" wp14:anchorId="7CACDA37" wp14:editId="485DAC83">
              <wp:extent cx="1007167" cy="265044"/>
              <wp:effectExtent l="0" t="0" r="0" b="1905"/>
              <wp:docPr id="1494066239" name="Picture 1494066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B56041">
          <w:tab/>
        </w:r>
        <w:r w:rsidR="00B56041">
          <w:tab/>
        </w:r>
        <w:r w:rsidR="00975704">
          <w:fldChar w:fldCharType="begin"/>
        </w:r>
        <w:r w:rsidR="00975704">
          <w:instrText xml:space="preserve"> PAGE   \* MERGEFORMAT </w:instrText>
        </w:r>
        <w:r w:rsidR="00975704">
          <w:fldChar w:fldCharType="separate"/>
        </w:r>
        <w:r w:rsidR="00975704">
          <w:rPr>
            <w:noProof/>
          </w:rPr>
          <w:t>2</w:t>
        </w:r>
        <w:r w:rsidR="00975704">
          <w:rPr>
            <w:noProof/>
          </w:rPr>
          <w:fldChar w:fldCharType="end"/>
        </w:r>
      </w:sdtContent>
    </w:sdt>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1551B" w14:textId="4BBC539E" w:rsidR="001354B0" w:rsidRPr="001354B0" w:rsidRDefault="00525045" w:rsidP="001354B0">
    <w:r>
      <w:rPr>
        <w:noProof/>
      </w:rPr>
      <mc:AlternateContent>
        <mc:Choice Requires="wps">
          <w:drawing>
            <wp:anchor distT="0" distB="0" distL="0" distR="0" simplePos="0" relativeHeight="251729920" behindDoc="0" locked="0" layoutInCell="1" allowOverlap="1" wp14:anchorId="12E0BD60" wp14:editId="5815F87E">
              <wp:simplePos x="635" y="635"/>
              <wp:positionH relativeFrom="page">
                <wp:align>center</wp:align>
              </wp:positionH>
              <wp:positionV relativeFrom="page">
                <wp:align>bottom</wp:align>
              </wp:positionV>
              <wp:extent cx="421005" cy="422910"/>
              <wp:effectExtent l="0" t="0" r="17145" b="0"/>
              <wp:wrapNone/>
              <wp:docPr id="1126100584" name="Text Box 27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CF2F1AF" w14:textId="4F2E93C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2E0BD60" id="_x0000_t202" coordsize="21600,21600" o:spt="202" path="m,l,21600r21600,l21600,xe">
              <v:stroke joinstyle="miter"/>
              <v:path gradientshapeok="t" o:connecttype="rect"/>
            </v:shapetype>
            <v:shape id="Text Box 271" o:spid="_x0000_s1100" type="#_x0000_t202" alt="PUBLIC" style="position:absolute;margin-left:0;margin-top:0;width:33.15pt;height:33.3pt;z-index:251729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d8sl9hACAAAd&#10;BAAADgAAAAAAAAAAAAAAAAAuAgAAZHJzL2Uyb0RvYy54bWxQSwECLQAUAAYACAAAACEAa/Dt0dkA&#10;AAADAQAADwAAAAAAAAAAAAAAAABqBAAAZHJzL2Rvd25yZXYueG1sUEsFBgAAAAAEAAQA8wAAAHAF&#10;AAAAAA==&#10;" filled="f" stroked="f">
              <v:textbox style="mso-fit-shape-to-text:t" inset="0,0,0,15pt">
                <w:txbxContent>
                  <w:p w14:paraId="3CF2F1AF" w14:textId="4F2E93C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4E848" w14:textId="16B20C90" w:rsidR="00ED6C89" w:rsidRPr="001354B0" w:rsidRDefault="00525045" w:rsidP="00B56041">
    <w:pPr>
      <w:pStyle w:val="Footer"/>
    </w:pPr>
    <w:r>
      <w:rPr>
        <w:noProof/>
      </w:rPr>
      <mc:AlternateContent>
        <mc:Choice Requires="wps">
          <w:drawing>
            <wp:anchor distT="0" distB="0" distL="0" distR="0" simplePos="0" relativeHeight="251732992" behindDoc="0" locked="0" layoutInCell="1" allowOverlap="1" wp14:anchorId="4798B0D3" wp14:editId="7F793907">
              <wp:simplePos x="635" y="635"/>
              <wp:positionH relativeFrom="page">
                <wp:align>center</wp:align>
              </wp:positionH>
              <wp:positionV relativeFrom="page">
                <wp:align>bottom</wp:align>
              </wp:positionV>
              <wp:extent cx="421005" cy="422910"/>
              <wp:effectExtent l="0" t="0" r="17145" b="0"/>
              <wp:wrapNone/>
              <wp:docPr id="959593721" name="Text Box 27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72B4173" w14:textId="317AC1D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98B0D3" id="_x0000_t202" coordsize="21600,21600" o:spt="202" path="m,l,21600r21600,l21600,xe">
              <v:stroke joinstyle="miter"/>
              <v:path gradientshapeok="t" o:connecttype="rect"/>
            </v:shapetype>
            <v:shape id="Text Box 274" o:spid="_x0000_s1102" type="#_x0000_t202" alt="PUBLIC" style="position:absolute;margin-left:0;margin-top:0;width:33.15pt;height:33.3pt;z-index:2517329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GUiKexACAAAd&#10;BAAADgAAAAAAAAAAAAAAAAAuAgAAZHJzL2Uyb0RvYy54bWxQSwECLQAUAAYACAAAACEAa/Dt0dkA&#10;AAADAQAADwAAAAAAAAAAAAAAAABqBAAAZHJzL2Rvd25yZXYueG1sUEsFBgAAAAAEAAQA8wAAAHAF&#10;AAAAAA==&#10;" filled="f" stroked="f">
              <v:textbox style="mso-fit-shape-to-text:t" inset="0,0,0,15pt">
                <w:txbxContent>
                  <w:p w14:paraId="572B4173" w14:textId="317AC1D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601920" behindDoc="0" locked="0" layoutInCell="1" allowOverlap="1" wp14:anchorId="5C7FF79C" wp14:editId="344AF344">
              <wp:simplePos x="0" y="0"/>
              <wp:positionH relativeFrom="margin">
                <wp:align>left</wp:align>
              </wp:positionH>
              <wp:positionV relativeFrom="paragraph">
                <wp:posOffset>-27940</wp:posOffset>
              </wp:positionV>
              <wp:extent cx="5713095" cy="0"/>
              <wp:effectExtent l="0" t="0" r="0" b="0"/>
              <wp:wrapNone/>
              <wp:docPr id="1705489053" name="Straight Connector 17054890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309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66EBF837">
            <v:line id="Straight Connector 1705489053" style="position:absolute;flip:x;z-index:251835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2.2pt" to="449.85pt,-2.2pt" w14:anchorId="60F70D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">
              <v:stroke joinstyle="miter"/>
              <w10:wrap anchorx="margin"/>
            </v:line>
          </w:pict>
        </mc:Fallback>
      </mc:AlternateContent>
    </w:r>
    <w:sdt>
      <w:sdtPr>
        <w:id w:val="1290392748"/>
        <w:docPartObj>
          <w:docPartGallery w:val="Page Numbers (Bottom of Page)"/>
          <w:docPartUnique/>
        </w:docPartObj>
      </w:sdtPr>
      <w:sdtEndPr>
        <w:rPr>
          <w:noProof/>
        </w:rPr>
      </w:sdtEndPr>
      <w:sdtContent>
        <w:r w:rsidR="00ED6C89">
          <w:rPr>
            <w:noProof/>
          </w:rPr>
          <w:drawing>
            <wp:inline distT="0" distB="0" distL="0" distR="0" wp14:anchorId="0779F914" wp14:editId="6D553693">
              <wp:extent cx="1007167" cy="265044"/>
              <wp:effectExtent l="0" t="0" r="0" b="1905"/>
              <wp:docPr id="785936590" name="Picture 7859365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D6C89">
          <w:tab/>
        </w:r>
        <w:r w:rsidR="00ED6C89">
          <w:tab/>
        </w:r>
        <w:r w:rsidR="00ED6C89">
          <w:fldChar w:fldCharType="begin"/>
        </w:r>
        <w:r w:rsidR="00ED6C89">
          <w:instrText xml:space="preserve"> PAGE   \* MERGEFORMAT </w:instrText>
        </w:r>
        <w:r w:rsidR="00ED6C89">
          <w:fldChar w:fldCharType="separate"/>
        </w:r>
        <w:r w:rsidR="00ED6C89">
          <w:rPr>
            <w:noProof/>
          </w:rPr>
          <w:t>2</w:t>
        </w:r>
        <w:r w:rsidR="00ED6C89">
          <w:rPr>
            <w:noProof/>
          </w:rPr>
          <w:fldChar w:fldCharType="end"/>
        </w:r>
      </w:sdtContent>
    </w:sdt>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4B9B7" w14:textId="1F82A2D4" w:rsidR="00ED6C89" w:rsidRPr="001354B0" w:rsidRDefault="00525045" w:rsidP="00ED6C89">
    <w:pPr>
      <w:pStyle w:val="Footer"/>
      <w:tabs>
        <w:tab w:val="clear" w:pos="9026"/>
        <w:tab w:val="right" w:pos="13892"/>
      </w:tabs>
    </w:pPr>
    <w:r>
      <w:rPr>
        <w:noProof/>
      </w:rPr>
      <mc:AlternateContent>
        <mc:Choice Requires="wps">
          <w:drawing>
            <wp:anchor distT="0" distB="0" distL="0" distR="0" simplePos="0" relativeHeight="251734016" behindDoc="0" locked="0" layoutInCell="1" allowOverlap="1" wp14:anchorId="71AD6033" wp14:editId="7DD3441E">
              <wp:simplePos x="635" y="635"/>
              <wp:positionH relativeFrom="page">
                <wp:align>center</wp:align>
              </wp:positionH>
              <wp:positionV relativeFrom="page">
                <wp:align>bottom</wp:align>
              </wp:positionV>
              <wp:extent cx="421005" cy="422910"/>
              <wp:effectExtent l="0" t="0" r="17145" b="0"/>
              <wp:wrapNone/>
              <wp:docPr id="1044299144" name="Text Box 27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32909DE" w14:textId="386C7D0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AD6033" id="_x0000_t202" coordsize="21600,21600" o:spt="202" path="m,l,21600r21600,l21600,xe">
              <v:stroke joinstyle="miter"/>
              <v:path gradientshapeok="t" o:connecttype="rect"/>
            </v:shapetype>
            <v:shape id="Text Box 275" o:spid="_x0000_s1104" type="#_x0000_t202" alt="PUBLIC" style="position:absolute;margin-left:0;margin-top:0;width:33.15pt;height:33.3pt;z-index:2517340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wzbvABACAAAd&#10;BAAADgAAAAAAAAAAAAAAAAAuAgAAZHJzL2Uyb0RvYy54bWxQSwECLQAUAAYACAAAACEAa/Dt0dkA&#10;AAADAQAADwAAAAAAAAAAAAAAAABqBAAAZHJzL2Rvd25yZXYueG1sUEsFBgAAAAAEAAQA8wAAAHAF&#10;AAAAAA==&#10;" filled="f" stroked="f">
              <v:textbox style="mso-fit-shape-to-text:t" inset="0,0,0,15pt">
                <w:txbxContent>
                  <w:p w14:paraId="632909DE" w14:textId="386C7D0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600896" behindDoc="0" locked="0" layoutInCell="1" allowOverlap="1" wp14:anchorId="18D59313" wp14:editId="5B426431">
              <wp:simplePos x="0" y="0"/>
              <wp:positionH relativeFrom="margin">
                <wp:align>right</wp:align>
              </wp:positionH>
              <wp:positionV relativeFrom="paragraph">
                <wp:posOffset>-29845</wp:posOffset>
              </wp:positionV>
              <wp:extent cx="8858250" cy="9525"/>
              <wp:effectExtent l="0" t="0" r="19050" b="28575"/>
              <wp:wrapNone/>
              <wp:docPr id="1025242168" name="Straight Connector 10252421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5825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7E10B58C">
            <v:line id="Straight Connector 1025242168" style="position:absolute;flip:x;z-index:251832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6.3pt,-2.35pt" to="1343.8pt,-1.6pt" w14:anchorId="64BE02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">
              <v:stroke joinstyle="miter"/>
              <w10:wrap anchorx="margin"/>
            </v:line>
          </w:pict>
        </mc:Fallback>
      </mc:AlternateContent>
    </w:r>
    <w:sdt>
      <w:sdtPr>
        <w:id w:val="276382892"/>
        <w:docPartObj>
          <w:docPartGallery w:val="Page Numbers (Bottom of Page)"/>
          <w:docPartUnique/>
        </w:docPartObj>
      </w:sdtPr>
      <w:sdtEndPr>
        <w:rPr>
          <w:noProof/>
        </w:rPr>
      </w:sdtEndPr>
      <w:sdtContent>
        <w:r w:rsidR="00ED6C89">
          <w:rPr>
            <w:noProof/>
          </w:rPr>
          <w:drawing>
            <wp:inline distT="0" distB="0" distL="0" distR="0" wp14:anchorId="43A6AA9D" wp14:editId="6BEC3142">
              <wp:extent cx="1007167" cy="265044"/>
              <wp:effectExtent l="0" t="0" r="0" b="1905"/>
              <wp:docPr id="1017286801" name="Picture 10172868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D6C89">
          <w:tab/>
        </w:r>
        <w:r w:rsidR="00ED6C89">
          <w:tab/>
        </w:r>
        <w:r w:rsidR="00ED6C89">
          <w:fldChar w:fldCharType="begin"/>
        </w:r>
        <w:r w:rsidR="00ED6C89">
          <w:instrText xml:space="preserve"> PAGE   \* MERGEFORMAT </w:instrText>
        </w:r>
        <w:r w:rsidR="00ED6C89">
          <w:fldChar w:fldCharType="separate"/>
        </w:r>
        <w:r w:rsidR="00ED6C89">
          <w:rPr>
            <w:noProof/>
          </w:rPr>
          <w:t>2</w:t>
        </w:r>
        <w:r w:rsidR="00ED6C89">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56BFB" w14:textId="7825F818" w:rsidR="00B92039" w:rsidRDefault="00525045" w:rsidP="00B92039">
    <w:pPr>
      <w:pStyle w:val="Footer"/>
      <w:tabs>
        <w:tab w:val="clear" w:pos="4513"/>
        <w:tab w:val="clear" w:pos="9026"/>
        <w:tab w:val="left" w:pos="12474"/>
        <w:tab w:val="left" w:pos="13608"/>
      </w:tabs>
    </w:pPr>
    <w:r>
      <w:rPr>
        <w:noProof/>
      </w:rPr>
      <mc:AlternateContent>
        <mc:Choice Requires="wps">
          <w:drawing>
            <wp:anchor distT="0" distB="0" distL="0" distR="0" simplePos="0" relativeHeight="251698176" behindDoc="0" locked="0" layoutInCell="1" allowOverlap="1" wp14:anchorId="63ABA5C1" wp14:editId="763BF0DF">
              <wp:simplePos x="635" y="635"/>
              <wp:positionH relativeFrom="page">
                <wp:align>center</wp:align>
              </wp:positionH>
              <wp:positionV relativeFrom="page">
                <wp:align>bottom</wp:align>
              </wp:positionV>
              <wp:extent cx="421005" cy="422910"/>
              <wp:effectExtent l="0" t="0" r="17145" b="0"/>
              <wp:wrapNone/>
              <wp:docPr id="1427991340" name="Text Box 24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65ED034" w14:textId="3E6635C7"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ABA5C1" id="_x0000_t202" coordsize="21600,21600" o:spt="202" path="m,l,21600r21600,l21600,xe">
              <v:stroke joinstyle="miter"/>
              <v:path gradientshapeok="t" o:connecttype="rect"/>
            </v:shapetype>
            <v:shape id="Text Box 240" o:spid="_x0000_s1034" type="#_x0000_t202" alt="PUBLIC" style="position:absolute;margin-left:0;margin-top:0;width:33.15pt;height:33.3pt;z-index:2516981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A8dBINDwIAABwE&#10;AAAOAAAAAAAAAAAAAAAAAC4CAABkcnMvZTJvRG9jLnhtbFBLAQItABQABgAIAAAAIQBr8O3R2QAA&#10;AAMBAAAPAAAAAAAAAAAAAAAAAGkEAABkcnMvZG93bnJldi54bWxQSwUGAAAAAAQABADzAAAAbwUA&#10;AAAA&#10;" filled="f" stroked="f">
              <v:textbox style="mso-fit-shape-to-text:t" inset="0,0,0,15pt">
                <w:txbxContent>
                  <w:p w14:paraId="465ED034" w14:textId="3E6635C7"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B92039">
      <w:rPr>
        <w:noProof/>
      </w:rPr>
      <mc:AlternateContent>
        <mc:Choice Requires="wps">
          <w:drawing>
            <wp:anchor distT="0" distB="0" distL="114300" distR="114300" simplePos="0" relativeHeight="251576320" behindDoc="0" locked="0" layoutInCell="1" allowOverlap="1" wp14:anchorId="128C0464" wp14:editId="5B20984D">
              <wp:simplePos x="0" y="0"/>
              <wp:positionH relativeFrom="margin">
                <wp:align>left</wp:align>
              </wp:positionH>
              <wp:positionV relativeFrom="paragraph">
                <wp:posOffset>-159385</wp:posOffset>
              </wp:positionV>
              <wp:extent cx="8853805" cy="19050"/>
              <wp:effectExtent l="0" t="0" r="23495" b="19050"/>
              <wp:wrapNone/>
              <wp:docPr id="1200042067" name="Straight Connector 12000420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53805"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0F094A8D">
            <v:line id="Straight Connector 1200042067" style="position:absolute;flip:x y;z-index:251696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2.55pt" to="697.15pt,-11.05pt" w14:anchorId="57ABB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">
              <v:stroke joinstyle="miter"/>
              <w10:wrap anchorx="margin"/>
            </v:line>
          </w:pict>
        </mc:Fallback>
      </mc:AlternateContent>
    </w:r>
    <w:r w:rsidR="00B92039">
      <w:rPr>
        <w:noProof/>
      </w:rPr>
      <w:drawing>
        <wp:inline distT="0" distB="0" distL="0" distR="0" wp14:anchorId="7B67E3E2" wp14:editId="5B9E548E">
          <wp:extent cx="1007167" cy="265044"/>
          <wp:effectExtent l="0" t="0" r="0" b="1905"/>
          <wp:docPr id="207422125" name="Picture 207422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B92039">
      <w:tab/>
    </w:r>
    <w:r w:rsidR="00B92039">
      <w:tab/>
    </w:r>
    <w:sdt>
      <w:sdtPr>
        <w:id w:val="342675083"/>
        <w:docPartObj>
          <w:docPartGallery w:val="Page Numbers (Bottom of Page)"/>
          <w:docPartUnique/>
        </w:docPartObj>
      </w:sdtPr>
      <w:sdtEndPr>
        <w:rPr>
          <w:noProof/>
        </w:rPr>
      </w:sdtEndPr>
      <w:sdtContent>
        <w:r w:rsidR="00B92039">
          <w:fldChar w:fldCharType="begin"/>
        </w:r>
        <w:r w:rsidR="00B92039">
          <w:instrText xml:space="preserve"> PAGE   \* MERGEFORMAT </w:instrText>
        </w:r>
        <w:r w:rsidR="00B92039">
          <w:fldChar w:fldCharType="separate"/>
        </w:r>
        <w:r w:rsidR="00B92039">
          <w:rPr>
            <w:noProof/>
          </w:rPr>
          <w:t>2</w:t>
        </w:r>
        <w:r w:rsidR="00B92039">
          <w:rPr>
            <w:noProof/>
          </w:rPr>
          <w:fldChar w:fldCharType="end"/>
        </w:r>
      </w:sdtContent>
    </w:sdt>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B4C0E" w14:textId="0B5FA6EB" w:rsidR="00ED6C89" w:rsidRPr="001354B0" w:rsidRDefault="00525045" w:rsidP="00B56041">
    <w:pPr>
      <w:pStyle w:val="Footer"/>
    </w:pPr>
    <w:r>
      <w:rPr>
        <w:noProof/>
      </w:rPr>
      <mc:AlternateContent>
        <mc:Choice Requires="wps">
          <w:drawing>
            <wp:anchor distT="0" distB="0" distL="0" distR="0" simplePos="0" relativeHeight="251735040" behindDoc="0" locked="0" layoutInCell="1" allowOverlap="1" wp14:anchorId="6F93327A" wp14:editId="55FE774D">
              <wp:simplePos x="635" y="635"/>
              <wp:positionH relativeFrom="page">
                <wp:align>center</wp:align>
              </wp:positionH>
              <wp:positionV relativeFrom="page">
                <wp:align>bottom</wp:align>
              </wp:positionV>
              <wp:extent cx="421005" cy="422910"/>
              <wp:effectExtent l="0" t="0" r="17145" b="0"/>
              <wp:wrapNone/>
              <wp:docPr id="1988839954" name="Text Box 27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AEA3B9F" w14:textId="76FE1E8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93327A" id="_x0000_t202" coordsize="21600,21600" o:spt="202" path="m,l,21600r21600,l21600,xe">
              <v:stroke joinstyle="miter"/>
              <v:path gradientshapeok="t" o:connecttype="rect"/>
            </v:shapetype>
            <v:shape id="Text Box 276" o:spid="_x0000_s1106" type="#_x0000_t202" alt="PUBLIC" style="position:absolute;margin-left:0;margin-top:0;width:33.15pt;height:33.3pt;z-index:2517350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hEikuxACAAAd&#10;BAAADgAAAAAAAAAAAAAAAAAuAgAAZHJzL2Uyb0RvYy54bWxQSwECLQAUAAYACAAAACEAa/Dt0dkA&#10;AAADAQAADwAAAAAAAAAAAAAAAABqBAAAZHJzL2Rvd25yZXYueG1sUEsFBgAAAAAEAAQA8wAAAHAF&#10;AAAAAA==&#10;" filled="f" stroked="f">
              <v:textbox style="mso-fit-shape-to-text:t" inset="0,0,0,15pt">
                <w:txbxContent>
                  <w:p w14:paraId="2AEA3B9F" w14:textId="76FE1E8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598848" behindDoc="0" locked="0" layoutInCell="1" allowOverlap="1" wp14:anchorId="7421AB9F" wp14:editId="6EC6B5B7">
              <wp:simplePos x="0" y="0"/>
              <wp:positionH relativeFrom="margin">
                <wp:posOffset>19049</wp:posOffset>
              </wp:positionH>
              <wp:positionV relativeFrom="paragraph">
                <wp:posOffset>-75565</wp:posOffset>
              </wp:positionV>
              <wp:extent cx="5708015" cy="19050"/>
              <wp:effectExtent l="0" t="0" r="26035" b="19050"/>
              <wp:wrapNone/>
              <wp:docPr id="1709159411" name="Straight Connector 1709159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08015"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499E4C6B">
            <v:line id="Straight Connector 1709159411" style="position:absolute;flip:x y;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5pt,-5.95pt" to="450.95pt,-4.45pt" w14:anchorId="0B72FA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">
              <v:stroke joinstyle="miter"/>
              <w10:wrap anchorx="margin"/>
            </v:line>
          </w:pict>
        </mc:Fallback>
      </mc:AlternateContent>
    </w:r>
    <w:sdt>
      <w:sdtPr>
        <w:id w:val="-1851709594"/>
        <w:docPartObj>
          <w:docPartGallery w:val="Page Numbers (Bottom of Page)"/>
          <w:docPartUnique/>
        </w:docPartObj>
      </w:sdtPr>
      <w:sdtEndPr>
        <w:rPr>
          <w:noProof/>
        </w:rPr>
      </w:sdtEndPr>
      <w:sdtContent>
        <w:r w:rsidR="00ED6C89">
          <w:rPr>
            <w:noProof/>
          </w:rPr>
          <w:drawing>
            <wp:inline distT="0" distB="0" distL="0" distR="0" wp14:anchorId="5BDC99CE" wp14:editId="39056A86">
              <wp:extent cx="1007167" cy="265044"/>
              <wp:effectExtent l="0" t="0" r="0" b="1905"/>
              <wp:docPr id="13261542" name="Picture 132615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D6C89">
          <w:tab/>
        </w:r>
        <w:r w:rsidR="00ED6C89">
          <w:tab/>
        </w:r>
        <w:r w:rsidR="00ED6C89">
          <w:fldChar w:fldCharType="begin"/>
        </w:r>
        <w:r w:rsidR="00ED6C89">
          <w:instrText xml:space="preserve"> PAGE   \* MERGEFORMAT </w:instrText>
        </w:r>
        <w:r w:rsidR="00ED6C89">
          <w:fldChar w:fldCharType="separate"/>
        </w:r>
        <w:r w:rsidR="00ED6C89">
          <w:rPr>
            <w:noProof/>
          </w:rPr>
          <w:t>2</w:t>
        </w:r>
        <w:r w:rsidR="00ED6C89">
          <w:rPr>
            <w:noProof/>
          </w:rPr>
          <w:fldChar w:fldCharType="end"/>
        </w:r>
      </w:sdtContent>
    </w:sdt>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FF042" w14:textId="3CF60805" w:rsidR="00381CE8" w:rsidRPr="001354B0" w:rsidRDefault="00525045" w:rsidP="00ED6C89">
    <w:pPr>
      <w:pStyle w:val="Footer"/>
      <w:tabs>
        <w:tab w:val="clear" w:pos="9026"/>
        <w:tab w:val="right" w:pos="13892"/>
      </w:tabs>
    </w:pPr>
    <w:r>
      <w:rPr>
        <w:noProof/>
      </w:rPr>
      <mc:AlternateContent>
        <mc:Choice Requires="wps">
          <w:drawing>
            <wp:anchor distT="0" distB="0" distL="0" distR="0" simplePos="0" relativeHeight="251736064" behindDoc="0" locked="0" layoutInCell="1" allowOverlap="1" wp14:anchorId="459E803B" wp14:editId="4E90B6FC">
              <wp:simplePos x="635" y="635"/>
              <wp:positionH relativeFrom="page">
                <wp:align>center</wp:align>
              </wp:positionH>
              <wp:positionV relativeFrom="page">
                <wp:align>bottom</wp:align>
              </wp:positionV>
              <wp:extent cx="421005" cy="422910"/>
              <wp:effectExtent l="0" t="0" r="17145" b="0"/>
              <wp:wrapNone/>
              <wp:docPr id="755585819" name="Text Box 27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A1F85DB" w14:textId="065F102F"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9E803B" id="_x0000_t202" coordsize="21600,21600" o:spt="202" path="m,l,21600r21600,l21600,xe">
              <v:stroke joinstyle="miter"/>
              <v:path gradientshapeok="t" o:connecttype="rect"/>
            </v:shapetype>
            <v:shape id="Text Box 277" o:spid="_x0000_s1108" type="#_x0000_t202" alt="PUBLIC" style="position:absolute;margin-left:0;margin-top:0;width:33.15pt;height:33.3pt;z-index:2517360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C6hX1WDwIAAB0E&#10;AAAOAAAAAAAAAAAAAAAAAC4CAABkcnMvZTJvRG9jLnhtbFBLAQItABQABgAIAAAAIQBr8O3R2QAA&#10;AAMBAAAPAAAAAAAAAAAAAAAAAGkEAABkcnMvZG93bnJldi54bWxQSwUGAAAAAAQABADzAAAAbwUA&#10;AAAA&#10;" filled="f" stroked="f">
              <v:textbox style="mso-fit-shape-to-text:t" inset="0,0,0,15pt">
                <w:txbxContent>
                  <w:p w14:paraId="5A1F85DB" w14:textId="065F102F"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81CE8">
      <w:rPr>
        <w:noProof/>
      </w:rPr>
      <mc:AlternateContent>
        <mc:Choice Requires="wps">
          <w:drawing>
            <wp:anchor distT="0" distB="0" distL="114300" distR="114300" simplePos="0" relativeHeight="251596800" behindDoc="0" locked="0" layoutInCell="1" allowOverlap="1" wp14:anchorId="27B10CB0" wp14:editId="19FC67F5">
              <wp:simplePos x="0" y="0"/>
              <wp:positionH relativeFrom="margin">
                <wp:align>right</wp:align>
              </wp:positionH>
              <wp:positionV relativeFrom="paragraph">
                <wp:posOffset>-29845</wp:posOffset>
              </wp:positionV>
              <wp:extent cx="8839200" cy="19050"/>
              <wp:effectExtent l="0" t="0" r="19050" b="19050"/>
              <wp:wrapNone/>
              <wp:docPr id="1297967396" name="Straight Connector 12979673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39200"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556E3D23">
            <v:line id="Straight Connector 1297967396" style="position:absolute;flip:x;z-index:251820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4.8pt,-2.35pt" to="1340.8pt,-.85pt" w14:anchorId="4BBB0B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">
              <v:stroke joinstyle="miter"/>
              <w10:wrap anchorx="margin"/>
            </v:line>
          </w:pict>
        </mc:Fallback>
      </mc:AlternateContent>
    </w:r>
    <w:sdt>
      <w:sdtPr>
        <w:id w:val="145172384"/>
        <w:docPartObj>
          <w:docPartGallery w:val="Page Numbers (Bottom of Page)"/>
          <w:docPartUnique/>
        </w:docPartObj>
      </w:sdtPr>
      <w:sdtEndPr>
        <w:rPr>
          <w:noProof/>
        </w:rPr>
      </w:sdtEndPr>
      <w:sdtContent>
        <w:r w:rsidR="00381CE8">
          <w:rPr>
            <w:noProof/>
          </w:rPr>
          <w:drawing>
            <wp:inline distT="0" distB="0" distL="0" distR="0" wp14:anchorId="1CF0295B" wp14:editId="446F4905">
              <wp:extent cx="1007167" cy="265044"/>
              <wp:effectExtent l="0" t="0" r="0" b="1905"/>
              <wp:docPr id="1389611733" name="Picture 13896117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381CE8">
          <w:tab/>
        </w:r>
        <w:r w:rsidR="00381CE8">
          <w:tab/>
        </w:r>
        <w:r w:rsidR="00381CE8">
          <w:fldChar w:fldCharType="begin"/>
        </w:r>
        <w:r w:rsidR="00381CE8">
          <w:instrText xml:space="preserve"> PAGE   \* MERGEFORMAT </w:instrText>
        </w:r>
        <w:r w:rsidR="00381CE8">
          <w:fldChar w:fldCharType="separate"/>
        </w:r>
        <w:r w:rsidR="00381CE8">
          <w:rPr>
            <w:noProof/>
          </w:rPr>
          <w:t>2</w:t>
        </w:r>
        <w:r w:rsidR="00381CE8">
          <w:rPr>
            <w:noProof/>
          </w:rPr>
          <w:fldChar w:fldCharType="end"/>
        </w:r>
      </w:sdtContent>
    </w:sdt>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396F2" w14:textId="4E008B33" w:rsidR="00381CE8" w:rsidRPr="001354B0" w:rsidRDefault="00525045" w:rsidP="00B56041">
    <w:pPr>
      <w:pStyle w:val="Footer"/>
    </w:pPr>
    <w:r>
      <w:rPr>
        <w:noProof/>
      </w:rPr>
      <mc:AlternateContent>
        <mc:Choice Requires="wps">
          <w:drawing>
            <wp:anchor distT="0" distB="0" distL="0" distR="0" simplePos="0" relativeHeight="251737088" behindDoc="0" locked="0" layoutInCell="1" allowOverlap="1" wp14:anchorId="05E8FFFE" wp14:editId="6E4F131E">
              <wp:simplePos x="635" y="635"/>
              <wp:positionH relativeFrom="page">
                <wp:align>center</wp:align>
              </wp:positionH>
              <wp:positionV relativeFrom="page">
                <wp:align>bottom</wp:align>
              </wp:positionV>
              <wp:extent cx="421005" cy="422910"/>
              <wp:effectExtent l="0" t="0" r="17145" b="0"/>
              <wp:wrapNone/>
              <wp:docPr id="1800487439" name="Text Box 27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F945BD9" w14:textId="2994958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E8FFFE" id="_x0000_t202" coordsize="21600,21600" o:spt="202" path="m,l,21600r21600,l21600,xe">
              <v:stroke joinstyle="miter"/>
              <v:path gradientshapeok="t" o:connecttype="rect"/>
            </v:shapetype>
            <v:shape id="Text Box 278" o:spid="_x0000_s1110" type="#_x0000_t202" alt="PUBLIC" style="position:absolute;margin-left:0;margin-top:0;width:33.15pt;height:33.3pt;z-index:2517370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YPsYLRACAAAd&#10;BAAADgAAAAAAAAAAAAAAAAAuAgAAZHJzL2Uyb0RvYy54bWxQSwECLQAUAAYACAAAACEAa/Dt0dkA&#10;AAADAQAADwAAAAAAAAAAAAAAAABqBAAAZHJzL2Rvd25yZXYueG1sUEsFBgAAAAAEAAQA8wAAAHAF&#10;AAAAAA==&#10;" filled="f" stroked="f">
              <v:textbox style="mso-fit-shape-to-text:t" inset="0,0,0,15pt">
                <w:txbxContent>
                  <w:p w14:paraId="6F945BD9" w14:textId="2994958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81CE8">
      <w:rPr>
        <w:noProof/>
      </w:rPr>
      <mc:AlternateContent>
        <mc:Choice Requires="wps">
          <w:drawing>
            <wp:anchor distT="0" distB="0" distL="114300" distR="114300" simplePos="0" relativeHeight="251594752" behindDoc="0" locked="0" layoutInCell="1" allowOverlap="1" wp14:anchorId="42028653" wp14:editId="75E7F1C5">
              <wp:simplePos x="0" y="0"/>
              <wp:positionH relativeFrom="margin">
                <wp:align>left</wp:align>
              </wp:positionH>
              <wp:positionV relativeFrom="paragraph">
                <wp:posOffset>-27940</wp:posOffset>
              </wp:positionV>
              <wp:extent cx="5713095" cy="0"/>
              <wp:effectExtent l="0" t="0" r="0" b="0"/>
              <wp:wrapNone/>
              <wp:docPr id="1125437405" name="Straight Connector 11254374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309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426C4B90">
            <v:line id="Straight Connector 1125437405" style="position:absolute;flip:x;z-index:251814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2.2pt" to="449.85pt,-2.2pt" w14:anchorId="7AA17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">
              <v:stroke joinstyle="miter"/>
              <w10:wrap anchorx="margin"/>
            </v:line>
          </w:pict>
        </mc:Fallback>
      </mc:AlternateContent>
    </w:r>
    <w:sdt>
      <w:sdtPr>
        <w:id w:val="741299334"/>
        <w:docPartObj>
          <w:docPartGallery w:val="Page Numbers (Bottom of Page)"/>
          <w:docPartUnique/>
        </w:docPartObj>
      </w:sdtPr>
      <w:sdtEndPr>
        <w:rPr>
          <w:noProof/>
        </w:rPr>
      </w:sdtEndPr>
      <w:sdtContent>
        <w:r w:rsidR="00381CE8">
          <w:rPr>
            <w:noProof/>
          </w:rPr>
          <w:drawing>
            <wp:inline distT="0" distB="0" distL="0" distR="0" wp14:anchorId="1A12629B" wp14:editId="4E5D8D54">
              <wp:extent cx="1007167" cy="265044"/>
              <wp:effectExtent l="0" t="0" r="0" b="1905"/>
              <wp:docPr id="1079623874" name="Picture 1079623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381CE8">
          <w:tab/>
        </w:r>
        <w:r w:rsidR="00381CE8">
          <w:tab/>
        </w:r>
        <w:r w:rsidR="00381CE8">
          <w:fldChar w:fldCharType="begin"/>
        </w:r>
        <w:r w:rsidR="00381CE8">
          <w:instrText xml:space="preserve"> PAGE   \* MERGEFORMAT </w:instrText>
        </w:r>
        <w:r w:rsidR="00381CE8">
          <w:fldChar w:fldCharType="separate"/>
        </w:r>
        <w:r w:rsidR="00381CE8">
          <w:rPr>
            <w:noProof/>
          </w:rPr>
          <w:t>2</w:t>
        </w:r>
        <w:r w:rsidR="00381CE8">
          <w:rPr>
            <w:noProof/>
          </w:rPr>
          <w:fldChar w:fldCharType="end"/>
        </w:r>
      </w:sdtContent>
    </w:sdt>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3C578" w14:textId="31D6170A" w:rsidR="00381CE8" w:rsidRPr="001354B0" w:rsidRDefault="00525045" w:rsidP="00381CE8">
    <w:pPr>
      <w:pStyle w:val="Footer"/>
      <w:tabs>
        <w:tab w:val="clear" w:pos="9026"/>
        <w:tab w:val="right" w:pos="13892"/>
      </w:tabs>
    </w:pPr>
    <w:r>
      <w:rPr>
        <w:noProof/>
      </w:rPr>
      <mc:AlternateContent>
        <mc:Choice Requires="wps">
          <w:drawing>
            <wp:anchor distT="0" distB="0" distL="0" distR="0" simplePos="0" relativeHeight="251738112" behindDoc="0" locked="0" layoutInCell="1" allowOverlap="1" wp14:anchorId="7D3EB43E" wp14:editId="7D539354">
              <wp:simplePos x="635" y="635"/>
              <wp:positionH relativeFrom="page">
                <wp:align>center</wp:align>
              </wp:positionH>
              <wp:positionV relativeFrom="page">
                <wp:align>bottom</wp:align>
              </wp:positionV>
              <wp:extent cx="421005" cy="422910"/>
              <wp:effectExtent l="0" t="0" r="17145" b="0"/>
              <wp:wrapNone/>
              <wp:docPr id="746767534" name="Text Box 27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FC15748" w14:textId="273E393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3EB43E" id="_x0000_t202" coordsize="21600,21600" o:spt="202" path="m,l,21600r21600,l21600,xe">
              <v:stroke joinstyle="miter"/>
              <v:path gradientshapeok="t" o:connecttype="rect"/>
            </v:shapetype>
            <v:shape id="Text Box 279" o:spid="_x0000_s1112" type="#_x0000_t202" alt="PUBLIC" style="position:absolute;margin-left:0;margin-top:0;width:33.15pt;height:33.3pt;z-index:2517381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AOeLegDwIAAB0E&#10;AAAOAAAAAAAAAAAAAAAAAC4CAABkcnMvZTJvRG9jLnhtbFBLAQItABQABgAIAAAAIQBr8O3R2QAA&#10;AAMBAAAPAAAAAAAAAAAAAAAAAGkEAABkcnMvZG93bnJldi54bWxQSwUGAAAAAAQABADzAAAAbwUA&#10;AAAA&#10;" filled="f" stroked="f">
              <v:textbox style="mso-fit-shape-to-text:t" inset="0,0,0,15pt">
                <w:txbxContent>
                  <w:p w14:paraId="2FC15748" w14:textId="273E393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81CE8">
      <w:rPr>
        <w:noProof/>
      </w:rPr>
      <mc:AlternateContent>
        <mc:Choice Requires="wps">
          <w:drawing>
            <wp:anchor distT="0" distB="0" distL="114300" distR="114300" simplePos="0" relativeHeight="251592704" behindDoc="0" locked="0" layoutInCell="1" allowOverlap="1" wp14:anchorId="734B709F" wp14:editId="6306A215">
              <wp:simplePos x="0" y="0"/>
              <wp:positionH relativeFrom="margin">
                <wp:align>right</wp:align>
              </wp:positionH>
              <wp:positionV relativeFrom="paragraph">
                <wp:posOffset>-29845</wp:posOffset>
              </wp:positionV>
              <wp:extent cx="8848725" cy="9525"/>
              <wp:effectExtent l="0" t="0" r="9525" b="28575"/>
              <wp:wrapNone/>
              <wp:docPr id="2063742503" name="Straight Connector 20637425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4872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06830400">
            <v:line id="Straight Connector 2063742503" style="position:absolute;flip:x;z-index:251808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5.55pt,-2.35pt" to="1342.3pt,-1.6pt" w14:anchorId="1C3D8F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">
              <v:stroke joinstyle="miter"/>
              <w10:wrap anchorx="margin"/>
            </v:line>
          </w:pict>
        </mc:Fallback>
      </mc:AlternateContent>
    </w:r>
    <w:sdt>
      <w:sdtPr>
        <w:id w:val="517431123"/>
        <w:docPartObj>
          <w:docPartGallery w:val="Page Numbers (Bottom of Page)"/>
          <w:docPartUnique/>
        </w:docPartObj>
      </w:sdtPr>
      <w:sdtEndPr>
        <w:rPr>
          <w:noProof/>
        </w:rPr>
      </w:sdtEndPr>
      <w:sdtContent>
        <w:r w:rsidR="00381CE8">
          <w:rPr>
            <w:noProof/>
          </w:rPr>
          <w:drawing>
            <wp:inline distT="0" distB="0" distL="0" distR="0" wp14:anchorId="6678D648" wp14:editId="44C17973">
              <wp:extent cx="1007167" cy="265044"/>
              <wp:effectExtent l="0" t="0" r="0" b="1905"/>
              <wp:docPr id="1279591198" name="Picture 1279591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381CE8">
          <w:tab/>
        </w:r>
        <w:r w:rsidR="00381CE8">
          <w:tab/>
        </w:r>
        <w:r w:rsidR="00381CE8">
          <w:fldChar w:fldCharType="begin"/>
        </w:r>
        <w:r w:rsidR="00381CE8">
          <w:instrText xml:space="preserve"> PAGE   \* MERGEFORMAT </w:instrText>
        </w:r>
        <w:r w:rsidR="00381CE8">
          <w:fldChar w:fldCharType="separate"/>
        </w:r>
        <w:r w:rsidR="00381CE8">
          <w:rPr>
            <w:noProof/>
          </w:rPr>
          <w:t>2</w:t>
        </w:r>
        <w:r w:rsidR="00381CE8">
          <w:rPr>
            <w:noProof/>
          </w:rPr>
          <w:fldChar w:fldCharType="end"/>
        </w:r>
      </w:sdtContent>
    </w:sdt>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D92BE" w14:textId="0353D642" w:rsidR="00381CE8" w:rsidRPr="001354B0" w:rsidRDefault="00525045" w:rsidP="00B56041">
    <w:pPr>
      <w:pStyle w:val="Footer"/>
    </w:pPr>
    <w:r>
      <w:rPr>
        <w:noProof/>
      </w:rPr>
      <mc:AlternateContent>
        <mc:Choice Requires="wps">
          <w:drawing>
            <wp:anchor distT="0" distB="0" distL="0" distR="0" simplePos="0" relativeHeight="251739136" behindDoc="0" locked="0" layoutInCell="1" allowOverlap="1" wp14:anchorId="424F4EC9" wp14:editId="480AF78D">
              <wp:simplePos x="635" y="635"/>
              <wp:positionH relativeFrom="page">
                <wp:align>center</wp:align>
              </wp:positionH>
              <wp:positionV relativeFrom="page">
                <wp:align>bottom</wp:align>
              </wp:positionV>
              <wp:extent cx="421005" cy="422910"/>
              <wp:effectExtent l="0" t="0" r="17145" b="0"/>
              <wp:wrapNone/>
              <wp:docPr id="1157044454" name="Text Box 28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7468FB0" w14:textId="59031D3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24F4EC9" id="_x0000_t202" coordsize="21600,21600" o:spt="202" path="m,l,21600r21600,l21600,xe">
              <v:stroke joinstyle="miter"/>
              <v:path gradientshapeok="t" o:connecttype="rect"/>
            </v:shapetype>
            <v:shape id="Text Box 280" o:spid="_x0000_s1114" type="#_x0000_t202" alt="PUBLIC" style="position:absolute;margin-left:0;margin-top:0;width:33.15pt;height:33.3pt;z-index:2517391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1AbS2xACAAAd&#10;BAAADgAAAAAAAAAAAAAAAAAuAgAAZHJzL2Uyb0RvYy54bWxQSwECLQAUAAYACAAAACEAa/Dt0dkA&#10;AAADAQAADwAAAAAAAAAAAAAAAABqBAAAZHJzL2Rvd25yZXYueG1sUEsFBgAAAAAEAAQA8wAAAHAF&#10;AAAAAA==&#10;" filled="f" stroked="f">
              <v:textbox style="mso-fit-shape-to-text:t" inset="0,0,0,15pt">
                <w:txbxContent>
                  <w:p w14:paraId="27468FB0" w14:textId="59031D3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81CE8">
      <w:rPr>
        <w:noProof/>
      </w:rPr>
      <mc:AlternateContent>
        <mc:Choice Requires="wps">
          <w:drawing>
            <wp:anchor distT="0" distB="0" distL="114300" distR="114300" simplePos="0" relativeHeight="251590656" behindDoc="0" locked="0" layoutInCell="1" allowOverlap="1" wp14:anchorId="365333A7" wp14:editId="30F16316">
              <wp:simplePos x="0" y="0"/>
              <wp:positionH relativeFrom="margin">
                <wp:align>left</wp:align>
              </wp:positionH>
              <wp:positionV relativeFrom="paragraph">
                <wp:posOffset>-27940</wp:posOffset>
              </wp:positionV>
              <wp:extent cx="5713095" cy="0"/>
              <wp:effectExtent l="0" t="0" r="0" b="0"/>
              <wp:wrapNone/>
              <wp:docPr id="1140231087" name="Straight Connector 1140231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309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50D360DA">
            <v:line id="Straight Connector 1140231087" style="position:absolute;flip:x;z-index:251795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2.2pt" to="449.85pt,-2.2pt" w14:anchorId="01EB8A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">
              <v:stroke joinstyle="miter"/>
              <w10:wrap anchorx="margin"/>
            </v:line>
          </w:pict>
        </mc:Fallback>
      </mc:AlternateContent>
    </w:r>
    <w:sdt>
      <w:sdtPr>
        <w:id w:val="-724678099"/>
        <w:docPartObj>
          <w:docPartGallery w:val="Page Numbers (Bottom of Page)"/>
          <w:docPartUnique/>
        </w:docPartObj>
      </w:sdtPr>
      <w:sdtEndPr>
        <w:rPr>
          <w:noProof/>
        </w:rPr>
      </w:sdtEndPr>
      <w:sdtContent>
        <w:r w:rsidR="00381CE8">
          <w:rPr>
            <w:noProof/>
          </w:rPr>
          <w:drawing>
            <wp:inline distT="0" distB="0" distL="0" distR="0" wp14:anchorId="0951552E" wp14:editId="103D7B10">
              <wp:extent cx="1007167" cy="265044"/>
              <wp:effectExtent l="0" t="0" r="0" b="1905"/>
              <wp:docPr id="141505573" name="Picture 141505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381CE8">
          <w:tab/>
        </w:r>
        <w:r w:rsidR="00381CE8">
          <w:tab/>
        </w:r>
        <w:r w:rsidR="00381CE8">
          <w:fldChar w:fldCharType="begin"/>
        </w:r>
        <w:r w:rsidR="00381CE8">
          <w:instrText xml:space="preserve"> PAGE   \* MERGEFORMAT </w:instrText>
        </w:r>
        <w:r w:rsidR="00381CE8">
          <w:fldChar w:fldCharType="separate"/>
        </w:r>
        <w:r w:rsidR="00381CE8">
          <w:rPr>
            <w:noProof/>
          </w:rPr>
          <w:t>2</w:t>
        </w:r>
        <w:r w:rsidR="00381CE8">
          <w:rPr>
            <w:noProof/>
          </w:rPr>
          <w:fldChar w:fldCharType="end"/>
        </w:r>
      </w:sdtContent>
    </w:sdt>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C58B6" w14:textId="75861FA0" w:rsidR="00EB4092" w:rsidRPr="001354B0" w:rsidRDefault="00525045" w:rsidP="00381CE8">
    <w:pPr>
      <w:pStyle w:val="Footer"/>
      <w:tabs>
        <w:tab w:val="clear" w:pos="9026"/>
        <w:tab w:val="left" w:pos="13467"/>
        <w:tab w:val="left" w:pos="13750"/>
      </w:tabs>
    </w:pPr>
    <w:r>
      <w:rPr>
        <w:noProof/>
      </w:rPr>
      <mc:AlternateContent>
        <mc:Choice Requires="wps">
          <w:drawing>
            <wp:anchor distT="0" distB="0" distL="0" distR="0" simplePos="0" relativeHeight="251740160" behindDoc="0" locked="0" layoutInCell="1" allowOverlap="1" wp14:anchorId="357836F6" wp14:editId="4C990DE0">
              <wp:simplePos x="635" y="635"/>
              <wp:positionH relativeFrom="page">
                <wp:align>center</wp:align>
              </wp:positionH>
              <wp:positionV relativeFrom="page">
                <wp:align>bottom</wp:align>
              </wp:positionV>
              <wp:extent cx="421005" cy="422910"/>
              <wp:effectExtent l="0" t="0" r="17145" b="0"/>
              <wp:wrapNone/>
              <wp:docPr id="1536866791" name="Text Box 28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ED44EDC" w14:textId="11E240C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7836F6" id="_x0000_t202" coordsize="21600,21600" o:spt="202" path="m,l,21600r21600,l21600,xe">
              <v:stroke joinstyle="miter"/>
              <v:path gradientshapeok="t" o:connecttype="rect"/>
            </v:shapetype>
            <v:shape id="Text Box 281" o:spid="_x0000_s1116" type="#_x0000_t202" alt="PUBLIC" style="position:absolute;margin-left:0;margin-top:0;width:33.15pt;height:33.3pt;z-index:2517401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CTeJlgDwIAAB0E&#10;AAAOAAAAAAAAAAAAAAAAAC4CAABkcnMvZTJvRG9jLnhtbFBLAQItABQABgAIAAAAIQBr8O3R2QAA&#10;AAMBAAAPAAAAAAAAAAAAAAAAAGkEAABkcnMvZG93bnJldi54bWxQSwUGAAAAAAQABADzAAAAbwUA&#10;AAAA&#10;" filled="f" stroked="f">
              <v:textbox style="mso-fit-shape-to-text:t" inset="0,0,0,15pt">
                <w:txbxContent>
                  <w:p w14:paraId="5ED44EDC" w14:textId="11E240C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B4092">
      <w:rPr>
        <w:noProof/>
      </w:rPr>
      <mc:AlternateContent>
        <mc:Choice Requires="wps">
          <w:drawing>
            <wp:anchor distT="0" distB="0" distL="114300" distR="114300" simplePos="0" relativeHeight="251586560" behindDoc="0" locked="0" layoutInCell="1" allowOverlap="1" wp14:anchorId="160426F2" wp14:editId="584908F8">
              <wp:simplePos x="0" y="0"/>
              <wp:positionH relativeFrom="margin">
                <wp:align>left</wp:align>
              </wp:positionH>
              <wp:positionV relativeFrom="paragraph">
                <wp:posOffset>-86995</wp:posOffset>
              </wp:positionV>
              <wp:extent cx="8963025" cy="0"/>
              <wp:effectExtent l="0" t="0" r="0" b="0"/>
              <wp:wrapNone/>
              <wp:docPr id="222736692" name="Straight Connector 222736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96302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7DF3A467">
            <v:line id="Straight Connector 222736692" style="position:absolute;flip:x y;z-index:251783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6.85pt" to="705.75pt,-6.85pt" w14:anchorId="3236D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">
              <v:stroke joinstyle="miter"/>
              <w10:wrap anchorx="margin"/>
            </v:line>
          </w:pict>
        </mc:Fallback>
      </mc:AlternateContent>
    </w:r>
    <w:sdt>
      <w:sdtPr>
        <w:id w:val="1350678162"/>
        <w:docPartObj>
          <w:docPartGallery w:val="Page Numbers (Bottom of Page)"/>
          <w:docPartUnique/>
        </w:docPartObj>
      </w:sdtPr>
      <w:sdtEndPr>
        <w:rPr>
          <w:noProof/>
        </w:rPr>
      </w:sdtEndPr>
      <w:sdtContent>
        <w:r w:rsidR="00EB4092">
          <w:rPr>
            <w:noProof/>
          </w:rPr>
          <w:drawing>
            <wp:inline distT="0" distB="0" distL="0" distR="0" wp14:anchorId="616402CB" wp14:editId="54CC0B59">
              <wp:extent cx="1007167" cy="265044"/>
              <wp:effectExtent l="0" t="0" r="0" b="1905"/>
              <wp:docPr id="1547461849" name="Picture 15474618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EB4092">
          <w:tab/>
        </w:r>
        <w:r w:rsidR="00EB4092">
          <w:tab/>
        </w:r>
        <w:r w:rsidR="00EB4092">
          <w:fldChar w:fldCharType="begin"/>
        </w:r>
        <w:r w:rsidR="00EB4092">
          <w:instrText xml:space="preserve"> PAGE   \* MERGEFORMAT </w:instrText>
        </w:r>
        <w:r w:rsidR="00EB4092">
          <w:fldChar w:fldCharType="separate"/>
        </w:r>
        <w:r w:rsidR="00EB4092">
          <w:rPr>
            <w:noProof/>
          </w:rPr>
          <w:t>2</w:t>
        </w:r>
        <w:r w:rsidR="00EB4092">
          <w:rPr>
            <w:noProof/>
          </w:rPr>
          <w:fldChar w:fldCharType="end"/>
        </w:r>
      </w:sdtContent>
    </w:sdt>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3C716" w14:textId="37D3FE68" w:rsidR="00381CE8" w:rsidRPr="001354B0" w:rsidRDefault="00525045" w:rsidP="00EB4092">
    <w:pPr>
      <w:pStyle w:val="Footer"/>
      <w:tabs>
        <w:tab w:val="clear" w:pos="9026"/>
        <w:tab w:val="left" w:pos="8364"/>
        <w:tab w:val="left" w:pos="13467"/>
      </w:tabs>
    </w:pPr>
    <w:r>
      <w:rPr>
        <w:noProof/>
      </w:rPr>
      <mc:AlternateContent>
        <mc:Choice Requires="wps">
          <w:drawing>
            <wp:anchor distT="0" distB="0" distL="0" distR="0" simplePos="0" relativeHeight="251741184" behindDoc="0" locked="0" layoutInCell="1" allowOverlap="1" wp14:anchorId="5AD3B791" wp14:editId="525D0731">
              <wp:simplePos x="635" y="635"/>
              <wp:positionH relativeFrom="page">
                <wp:align>center</wp:align>
              </wp:positionH>
              <wp:positionV relativeFrom="page">
                <wp:align>bottom</wp:align>
              </wp:positionV>
              <wp:extent cx="421005" cy="422910"/>
              <wp:effectExtent l="0" t="0" r="17145" b="0"/>
              <wp:wrapNone/>
              <wp:docPr id="596978365" name="Text Box 28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2EC4ADF" w14:textId="7E0124F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D3B791" id="_x0000_t202" coordsize="21600,21600" o:spt="202" path="m,l,21600r21600,l21600,xe">
              <v:stroke joinstyle="miter"/>
              <v:path gradientshapeok="t" o:connecttype="rect"/>
            </v:shapetype>
            <v:shape id="Text Box 282" o:spid="_x0000_s1118" type="#_x0000_t202" alt="PUBLIC" style="position:absolute;margin-left:0;margin-top:0;width:33.15pt;height:33.3pt;z-index:2517411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OAqQ2UOAgAAHQQA&#10;AA4AAAAAAAAAAAAAAAAALgIAAGRycy9lMm9Eb2MueG1sUEsBAi0AFAAGAAgAAAAhAGvw7dHZAAAA&#10;AwEAAA8AAAAAAAAAAAAAAAAAaAQAAGRycy9kb3ducmV2LnhtbFBLBQYAAAAABAAEAPMAAABuBQAA&#10;AAA=&#10;" filled="f" stroked="f">
              <v:textbox style="mso-fit-shape-to-text:t" inset="0,0,0,15pt">
                <w:txbxContent>
                  <w:p w14:paraId="42EC4ADF" w14:textId="7E0124F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81CE8">
      <w:rPr>
        <w:noProof/>
      </w:rPr>
      <mc:AlternateContent>
        <mc:Choice Requires="wps">
          <w:drawing>
            <wp:anchor distT="0" distB="0" distL="114300" distR="114300" simplePos="0" relativeHeight="251588608" behindDoc="0" locked="0" layoutInCell="1" allowOverlap="1" wp14:anchorId="5AE96285" wp14:editId="4E180646">
              <wp:simplePos x="0" y="0"/>
              <wp:positionH relativeFrom="margin">
                <wp:align>right</wp:align>
              </wp:positionH>
              <wp:positionV relativeFrom="paragraph">
                <wp:posOffset>-104140</wp:posOffset>
              </wp:positionV>
              <wp:extent cx="5705475" cy="19050"/>
              <wp:effectExtent l="0" t="0" r="28575" b="19050"/>
              <wp:wrapNone/>
              <wp:docPr id="105995794" name="Straight Connector 1059957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05475"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3A419091">
            <v:line id="Straight Connector 105995794" style="position:absolute;flip:x;z-index:251789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398.05pt,-8.2pt" to="847.3pt,-6.7pt" w14:anchorId="5A8D6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">
              <v:stroke joinstyle="miter"/>
              <w10:wrap anchorx="margin"/>
            </v:line>
          </w:pict>
        </mc:Fallback>
      </mc:AlternateContent>
    </w:r>
    <w:sdt>
      <w:sdtPr>
        <w:id w:val="-525246348"/>
        <w:docPartObj>
          <w:docPartGallery w:val="Page Numbers (Bottom of Page)"/>
          <w:docPartUnique/>
        </w:docPartObj>
      </w:sdtPr>
      <w:sdtEndPr>
        <w:rPr>
          <w:noProof/>
        </w:rPr>
      </w:sdtEndPr>
      <w:sdtContent>
        <w:r w:rsidR="00381CE8">
          <w:rPr>
            <w:noProof/>
          </w:rPr>
          <w:drawing>
            <wp:inline distT="0" distB="0" distL="0" distR="0" wp14:anchorId="506E701D" wp14:editId="37CFEB12">
              <wp:extent cx="1007167" cy="265044"/>
              <wp:effectExtent l="0" t="0" r="0" b="1905"/>
              <wp:docPr id="2124244475" name="Picture 21242444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381CE8">
          <w:tab/>
        </w:r>
        <w:r w:rsidR="00381CE8">
          <w:tab/>
        </w:r>
        <w:r w:rsidR="00381CE8">
          <w:fldChar w:fldCharType="begin"/>
        </w:r>
        <w:r w:rsidR="00381CE8">
          <w:instrText xml:space="preserve"> PAGE   \* MERGEFORMAT </w:instrText>
        </w:r>
        <w:r w:rsidR="00381CE8">
          <w:fldChar w:fldCharType="separate"/>
        </w:r>
        <w:r w:rsidR="00381CE8">
          <w:rPr>
            <w:noProof/>
          </w:rPr>
          <w:t>2</w:t>
        </w:r>
        <w:r w:rsidR="00381CE8">
          <w:rPr>
            <w:noProof/>
          </w:rPr>
          <w:fldChar w:fldCharType="end"/>
        </w:r>
      </w:sdtContent>
    </w:sdt>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C0597" w14:textId="42052C2B" w:rsidR="00996F60" w:rsidRPr="00996F60" w:rsidRDefault="00525045" w:rsidP="00996F60">
    <w:r>
      <w:rPr>
        <w:noProof/>
      </w:rPr>
      <mc:AlternateContent>
        <mc:Choice Requires="wps">
          <w:drawing>
            <wp:anchor distT="0" distB="0" distL="0" distR="0" simplePos="0" relativeHeight="251743232" behindDoc="0" locked="0" layoutInCell="1" allowOverlap="1" wp14:anchorId="5B7C424A" wp14:editId="6A8F2C7D">
              <wp:simplePos x="635" y="635"/>
              <wp:positionH relativeFrom="page">
                <wp:align>center</wp:align>
              </wp:positionH>
              <wp:positionV relativeFrom="page">
                <wp:align>bottom</wp:align>
              </wp:positionV>
              <wp:extent cx="421005" cy="422910"/>
              <wp:effectExtent l="0" t="0" r="17145" b="0"/>
              <wp:wrapNone/>
              <wp:docPr id="374338881" name="Text Box 28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13A3C11" w14:textId="421F32E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7C424A" id="_x0000_t202" coordsize="21600,21600" o:spt="202" path="m,l,21600r21600,l21600,xe">
              <v:stroke joinstyle="miter"/>
              <v:path gradientshapeok="t" o:connecttype="rect"/>
            </v:shapetype>
            <v:shape id="Text Box 284" o:spid="_x0000_s1120" type="#_x0000_t202" alt="PUBLIC" style="position:absolute;margin-left:0;margin-top:0;width:33.15pt;height:33.3pt;z-index:2517432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OlQmHhACAAAd&#10;BAAADgAAAAAAAAAAAAAAAAAuAgAAZHJzL2Uyb0RvYy54bWxQSwECLQAUAAYACAAAACEAa/Dt0dkA&#10;AAADAQAADwAAAAAAAAAAAAAAAABqBAAAZHJzL2Rvd25yZXYueG1sUEsFBgAAAAAEAAQA8wAAAHAF&#10;AAAAAA==&#10;" filled="f" stroked="f">
              <v:textbox style="mso-fit-shape-to-text:t" inset="0,0,0,15pt">
                <w:txbxContent>
                  <w:p w14:paraId="513A3C11" w14:textId="421F32E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5CCEA" w14:textId="599B5E83" w:rsidR="0053619A" w:rsidRPr="001354B0" w:rsidRDefault="00525045" w:rsidP="00EB4092">
    <w:pPr>
      <w:pStyle w:val="Footer"/>
      <w:tabs>
        <w:tab w:val="clear" w:pos="9026"/>
        <w:tab w:val="left" w:pos="8364"/>
        <w:tab w:val="left" w:pos="13467"/>
      </w:tabs>
    </w:pPr>
    <w:r>
      <w:rPr>
        <w:noProof/>
      </w:rPr>
      <mc:AlternateContent>
        <mc:Choice Requires="wps">
          <w:drawing>
            <wp:anchor distT="0" distB="0" distL="0" distR="0" simplePos="0" relativeHeight="251744256" behindDoc="0" locked="0" layoutInCell="1" allowOverlap="1" wp14:anchorId="3885B656" wp14:editId="3749A03B">
              <wp:simplePos x="635" y="635"/>
              <wp:positionH relativeFrom="page">
                <wp:align>center</wp:align>
              </wp:positionH>
              <wp:positionV relativeFrom="page">
                <wp:align>bottom</wp:align>
              </wp:positionV>
              <wp:extent cx="421005" cy="422910"/>
              <wp:effectExtent l="0" t="0" r="17145" b="0"/>
              <wp:wrapNone/>
              <wp:docPr id="660600098" name="Text Box 28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4BDE9BD" w14:textId="24BCBB5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85B656" id="_x0000_t202" coordsize="21600,21600" o:spt="202" path="m,l,21600r21600,l21600,xe">
              <v:stroke joinstyle="miter"/>
              <v:path gradientshapeok="t" o:connecttype="rect"/>
            </v:shapetype>
            <v:shape id="Text Box 285" o:spid="_x0000_s1121" type="#_x0000_t202" alt="PUBLIC" style="position:absolute;margin-left:0;margin-top:0;width:33.15pt;height:33.3pt;z-index:251744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A5aDuuDwIAAB0E&#10;AAAOAAAAAAAAAAAAAAAAAC4CAABkcnMvZTJvRG9jLnhtbFBLAQItABQABgAIAAAAIQBr8O3R2QAA&#10;AAMBAAAPAAAAAAAAAAAAAAAAAGkEAABkcnMvZG93bnJldi54bWxQSwUGAAAAAAQABADzAAAAbwUA&#10;AAAA&#10;" filled="f" stroked="f">
              <v:textbox style="mso-fit-shape-to-text:t" inset="0,0,0,15pt">
                <w:txbxContent>
                  <w:p w14:paraId="24BDE9BD" w14:textId="24BCBB5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53619A">
      <w:rPr>
        <w:noProof/>
      </w:rPr>
      <mc:AlternateContent>
        <mc:Choice Requires="wps">
          <w:drawing>
            <wp:anchor distT="0" distB="0" distL="114300" distR="114300" simplePos="0" relativeHeight="251639808" behindDoc="0" locked="0" layoutInCell="1" allowOverlap="1" wp14:anchorId="0732FD1C" wp14:editId="60C22061">
              <wp:simplePos x="0" y="0"/>
              <wp:positionH relativeFrom="margin">
                <wp:align>left</wp:align>
              </wp:positionH>
              <wp:positionV relativeFrom="paragraph">
                <wp:posOffset>-27940</wp:posOffset>
              </wp:positionV>
              <wp:extent cx="5753100" cy="0"/>
              <wp:effectExtent l="0" t="0" r="0" b="0"/>
              <wp:wrapNone/>
              <wp:docPr id="830550359" name="Straight Connector 830550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531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429B5D9F">
            <v:line id="Straight Connector 830550359" style="position:absolute;flip:x;z-index:251952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2.2pt" to="453pt,-2.2pt" w14:anchorId="7A6239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">
              <v:stroke joinstyle="miter"/>
              <w10:wrap anchorx="margin"/>
            </v:line>
          </w:pict>
        </mc:Fallback>
      </mc:AlternateContent>
    </w:r>
    <w:sdt>
      <w:sdtPr>
        <w:id w:val="1965151321"/>
        <w:docPartObj>
          <w:docPartGallery w:val="Page Numbers (Bottom of Page)"/>
          <w:docPartUnique/>
        </w:docPartObj>
      </w:sdtPr>
      <w:sdtEndPr>
        <w:rPr>
          <w:noProof/>
        </w:rPr>
      </w:sdtEndPr>
      <w:sdtContent>
        <w:r w:rsidR="0053619A">
          <w:rPr>
            <w:noProof/>
          </w:rPr>
          <w:drawing>
            <wp:inline distT="0" distB="0" distL="0" distR="0" wp14:anchorId="4AA35BED" wp14:editId="25668CA1">
              <wp:extent cx="1007110" cy="264795"/>
              <wp:effectExtent l="0" t="0" r="2540" b="1905"/>
              <wp:docPr id="1568104958" name="Picture 15681049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10" cy="264795"/>
                      </a:xfrm>
                      <a:prstGeom prst="rect">
                        <a:avLst/>
                      </a:prstGeom>
                    </pic:spPr>
                  </pic:pic>
                </a:graphicData>
              </a:graphic>
            </wp:inline>
          </w:drawing>
        </w:r>
        <w:r w:rsidR="0053619A">
          <w:tab/>
        </w:r>
        <w:r w:rsidR="0053619A">
          <w:tab/>
        </w:r>
        <w:r w:rsidR="0053619A">
          <w:fldChar w:fldCharType="begin"/>
        </w:r>
        <w:r w:rsidR="0053619A">
          <w:instrText xml:space="preserve"> PAGE   \* MERGEFORMAT </w:instrText>
        </w:r>
        <w:r w:rsidR="0053619A">
          <w:fldChar w:fldCharType="separate"/>
        </w:r>
        <w:r w:rsidR="0053619A">
          <w:rPr>
            <w:noProof/>
          </w:rPr>
          <w:t>2</w:t>
        </w:r>
        <w:r w:rsidR="0053619A">
          <w:rPr>
            <w:noProof/>
          </w:rPr>
          <w:fldChar w:fldCharType="end"/>
        </w:r>
      </w:sdtContent>
    </w:sdt>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2E9CF" w14:textId="03E54685" w:rsidR="00996F60" w:rsidRPr="00996F60" w:rsidRDefault="00525045" w:rsidP="00790D54">
    <w:pPr>
      <w:pStyle w:val="Footer"/>
    </w:pPr>
    <w:r>
      <w:rPr>
        <w:noProof/>
      </w:rPr>
      <mc:AlternateContent>
        <mc:Choice Requires="wps">
          <w:drawing>
            <wp:anchor distT="0" distB="0" distL="0" distR="0" simplePos="0" relativeHeight="251742208" behindDoc="0" locked="0" layoutInCell="1" allowOverlap="1" wp14:anchorId="0DCF1291" wp14:editId="21E3F42C">
              <wp:simplePos x="635" y="635"/>
              <wp:positionH relativeFrom="page">
                <wp:align>center</wp:align>
              </wp:positionH>
              <wp:positionV relativeFrom="page">
                <wp:align>bottom</wp:align>
              </wp:positionV>
              <wp:extent cx="421005" cy="422910"/>
              <wp:effectExtent l="0" t="0" r="17145" b="0"/>
              <wp:wrapNone/>
              <wp:docPr id="287203199" name="Text Box 28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BB32037" w14:textId="61E7BA1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CF1291" id="_x0000_t202" coordsize="21600,21600" o:spt="202" path="m,l,21600r21600,l21600,xe">
              <v:stroke joinstyle="miter"/>
              <v:path gradientshapeok="t" o:connecttype="rect"/>
            </v:shapetype>
            <v:shape id="Text Box 283" o:spid="_x0000_s1123" type="#_x0000_t202" alt="PUBLIC" style="position:absolute;margin-left:0;margin-top:0;width:33.15pt;height:33.3pt;z-index:2517422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DjFl7VDwIAAB0E&#10;AAAOAAAAAAAAAAAAAAAAAC4CAABkcnMvZTJvRG9jLnhtbFBLAQItABQABgAIAAAAIQBr8O3R2QAA&#10;AAMBAAAPAAAAAAAAAAAAAAAAAGkEAABkcnMvZG93bnJldi54bWxQSwUGAAAAAAQABADzAAAAbwUA&#10;AAAA&#10;" filled="f" stroked="f">
              <v:textbox style="mso-fit-shape-to-text:t" inset="0,0,0,15pt">
                <w:txbxContent>
                  <w:p w14:paraId="3BB32037" w14:textId="61E7BA1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sdt>
    <w:sdtPr>
      <w:id w:val="-1172170052"/>
      <w:docPartObj>
        <w:docPartGallery w:val="Page Numbers (Bottom of Page)"/>
        <w:docPartUnique/>
      </w:docPartObj>
    </w:sdtPr>
    <w:sdtEndPr>
      <w:rPr>
        <w:noProof/>
      </w:rPr>
    </w:sdtEndPr>
    <w:sdtContent>
      <w:p w14:paraId="41A42209" w14:textId="78262810" w:rsidR="00996F60" w:rsidRPr="00996F60" w:rsidRDefault="00790D54" w:rsidP="00790D54">
        <w:pPr>
          <w:pStyle w:val="Footer"/>
        </w:pPr>
        <w:r>
          <w:fldChar w:fldCharType="begin"/>
        </w:r>
        <w:r>
          <w:instrText xml:space="preserve"> PAGE   \* MERGEFORMAT </w:instrText>
        </w:r>
        <w:r>
          <w:fldChar w:fldCharType="separate"/>
        </w:r>
        <w:r>
          <w:t>257</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95254" w14:textId="221E54CA" w:rsidR="001772AE" w:rsidRDefault="00525045">
    <w:pPr>
      <w:pStyle w:val="Footer"/>
    </w:pPr>
    <w:r>
      <w:rPr>
        <w:noProof/>
      </w:rPr>
      <mc:AlternateContent>
        <mc:Choice Requires="wps">
          <w:drawing>
            <wp:anchor distT="0" distB="0" distL="0" distR="0" simplePos="0" relativeHeight="251700224" behindDoc="0" locked="0" layoutInCell="1" allowOverlap="1" wp14:anchorId="00A7A0E7" wp14:editId="5FDEF467">
              <wp:simplePos x="635" y="635"/>
              <wp:positionH relativeFrom="page">
                <wp:align>center</wp:align>
              </wp:positionH>
              <wp:positionV relativeFrom="page">
                <wp:align>bottom</wp:align>
              </wp:positionV>
              <wp:extent cx="421005" cy="422910"/>
              <wp:effectExtent l="0" t="0" r="17145" b="0"/>
              <wp:wrapNone/>
              <wp:docPr id="1259903205" name="Text Box 24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6F4F705" w14:textId="1EB548E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A7A0E7" id="_x0000_t202" coordsize="21600,21600" o:spt="202" path="m,l,21600r21600,l21600,xe">
              <v:stroke joinstyle="miter"/>
              <v:path gradientshapeok="t" o:connecttype="rect"/>
            </v:shapetype>
            <v:shape id="Text Box 242" o:spid="_x0000_s1036" type="#_x0000_t202" alt="PUBLIC" style="position:absolute;margin-left:0;margin-top:0;width:33.15pt;height:33.3pt;z-index:2517002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HsKWbYOAgAAHAQA&#10;AA4AAAAAAAAAAAAAAAAALgIAAGRycy9lMm9Eb2MueG1sUEsBAi0AFAAGAAgAAAAhAGvw7dHZAAAA&#10;AwEAAA8AAAAAAAAAAAAAAAAAaAQAAGRycy9kb3ducmV2LnhtbFBLBQYAAAAABAAEAPMAAABuBQAA&#10;AAA=&#10;" filled="f" stroked="f">
              <v:textbox style="mso-fit-shape-to-text:t" inset="0,0,0,15pt">
                <w:txbxContent>
                  <w:p w14:paraId="26F4F705" w14:textId="1EB548E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9D3B0B" w14:textId="4C0B14AC" w:rsidR="00BF62BC" w:rsidRDefault="00525045" w:rsidP="00BF62BC">
    <w:pPr>
      <w:pStyle w:val="Footer"/>
      <w:tabs>
        <w:tab w:val="clear" w:pos="9026"/>
        <w:tab w:val="right" w:pos="13892"/>
      </w:tabs>
    </w:pPr>
    <w:r>
      <w:rPr>
        <w:noProof/>
      </w:rPr>
      <mc:AlternateContent>
        <mc:Choice Requires="wps">
          <w:drawing>
            <wp:anchor distT="0" distB="0" distL="0" distR="0" simplePos="0" relativeHeight="251745280" behindDoc="0" locked="0" layoutInCell="1" allowOverlap="1" wp14:anchorId="6024F39B" wp14:editId="11F17415">
              <wp:simplePos x="635" y="635"/>
              <wp:positionH relativeFrom="page">
                <wp:align>center</wp:align>
              </wp:positionH>
              <wp:positionV relativeFrom="page">
                <wp:align>bottom</wp:align>
              </wp:positionV>
              <wp:extent cx="421005" cy="422910"/>
              <wp:effectExtent l="0" t="0" r="17145" b="0"/>
              <wp:wrapNone/>
              <wp:docPr id="457932815" name="Text Box 28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8667ABC" w14:textId="3E7F7296"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24F39B" id="_x0000_t202" coordsize="21600,21600" o:spt="202" path="m,l,21600r21600,l21600,xe">
              <v:stroke joinstyle="miter"/>
              <v:path gradientshapeok="t" o:connecttype="rect"/>
            </v:shapetype>
            <v:shape id="Text Box 286" o:spid="_x0000_s1125" type="#_x0000_t202" alt="PUBLIC" style="position:absolute;margin-left:0;margin-top:0;width:33.15pt;height:33.3pt;z-index:2517452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CkaBVuDwIAAB0E&#10;AAAOAAAAAAAAAAAAAAAAAC4CAABkcnMvZTJvRG9jLnhtbFBLAQItABQABgAIAAAAIQBr8O3R2QAA&#10;AAMBAAAPAAAAAAAAAAAAAAAAAGkEAABkcnMvZG93bnJldi54bWxQSwUGAAAAAAQABADzAAAAbwUA&#10;AAAA&#10;" filled="f" stroked="f">
              <v:textbox style="mso-fit-shape-to-text:t" inset="0,0,0,15pt">
                <w:txbxContent>
                  <w:p w14:paraId="68667ABC" w14:textId="3E7F7296"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BF62BC">
      <w:rPr>
        <w:noProof/>
      </w:rPr>
      <mc:AlternateContent>
        <mc:Choice Requires="wps">
          <w:drawing>
            <wp:anchor distT="0" distB="0" distL="114300" distR="114300" simplePos="0" relativeHeight="251584512" behindDoc="0" locked="0" layoutInCell="1" allowOverlap="1" wp14:anchorId="209862D4" wp14:editId="2EB26403">
              <wp:simplePos x="0" y="0"/>
              <wp:positionH relativeFrom="margin">
                <wp:align>right</wp:align>
              </wp:positionH>
              <wp:positionV relativeFrom="paragraph">
                <wp:posOffset>-67945</wp:posOffset>
              </wp:positionV>
              <wp:extent cx="8867775" cy="0"/>
              <wp:effectExtent l="0" t="0" r="0" b="0"/>
              <wp:wrapNone/>
              <wp:docPr id="1137786657" name="Straight Connector 11377866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67775" cy="0"/>
                      </a:xfrm>
                      <a:prstGeom prst="line">
                        <a:avLst/>
                      </a:prstGeom>
                      <a:noFill/>
                      <a:ln w="6350" cap="flat" cmpd="sng" algn="ctr">
                        <a:solidFill>
                          <a:srgbClr val="01657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134FF2B8">
            <v:line id="Straight Connector 1137786657" style="position:absolute;flip:x;z-index:251778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strokeweight=".5pt" from="647.05pt,-5.35pt" to="1345.3pt,-5.35pt" w14:anchorId="3F076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">
              <v:stroke joinstyle="miter"/>
              <w10:wrap anchorx="margin"/>
            </v:line>
          </w:pict>
        </mc:Fallback>
      </mc:AlternateContent>
    </w:r>
    <w:sdt>
      <w:sdtPr>
        <w:id w:val="-1583061882"/>
        <w:docPartObj>
          <w:docPartGallery w:val="Page Numbers (Bottom of Page)"/>
          <w:docPartUnique/>
        </w:docPartObj>
      </w:sdtPr>
      <w:sdtEndPr>
        <w:rPr>
          <w:noProof/>
        </w:rPr>
      </w:sdtEndPr>
      <w:sdtContent>
        <w:r w:rsidR="00BF62BC">
          <w:rPr>
            <w:noProof/>
          </w:rPr>
          <w:drawing>
            <wp:inline distT="0" distB="0" distL="0" distR="0" wp14:anchorId="3B4C7A18" wp14:editId="2E53FA08">
              <wp:extent cx="1007167" cy="265044"/>
              <wp:effectExtent l="0" t="0" r="0" b="1905"/>
              <wp:docPr id="1683878215" name="Picture 1683878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BF62BC">
          <w:tab/>
        </w:r>
        <w:r w:rsidR="00BF62BC">
          <w:tab/>
        </w:r>
        <w:r w:rsidR="00BF62BC">
          <w:fldChar w:fldCharType="begin"/>
        </w:r>
        <w:r w:rsidR="00BF62BC">
          <w:instrText xml:space="preserve"> PAGE   \* MERGEFORMAT </w:instrText>
        </w:r>
        <w:r w:rsidR="00BF62BC">
          <w:fldChar w:fldCharType="separate"/>
        </w:r>
        <w:r w:rsidR="00BF62BC">
          <w:rPr>
            <w:noProof/>
          </w:rPr>
          <w:t>2</w:t>
        </w:r>
        <w:r w:rsidR="00BF62BC">
          <w:rPr>
            <w:noProof/>
          </w:rPr>
          <w:fldChar w:fldCharType="end"/>
        </w:r>
      </w:sdtContent>
    </w:sdt>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CEB2E" w14:textId="2E637071" w:rsidR="008F08F7" w:rsidRDefault="00525045">
    <w:pPr>
      <w:pStyle w:val="Footer"/>
    </w:pPr>
    <w:r>
      <w:rPr>
        <w:noProof/>
      </w:rPr>
      <mc:AlternateContent>
        <mc:Choice Requires="wps">
          <w:drawing>
            <wp:anchor distT="0" distB="0" distL="0" distR="0" simplePos="0" relativeHeight="251746304" behindDoc="0" locked="0" layoutInCell="1" allowOverlap="1" wp14:anchorId="37DD5C91" wp14:editId="2349D04D">
              <wp:simplePos x="635" y="635"/>
              <wp:positionH relativeFrom="page">
                <wp:align>center</wp:align>
              </wp:positionH>
              <wp:positionV relativeFrom="page">
                <wp:align>bottom</wp:align>
              </wp:positionV>
              <wp:extent cx="421005" cy="422910"/>
              <wp:effectExtent l="0" t="0" r="17145" b="0"/>
              <wp:wrapNone/>
              <wp:docPr id="1395793529" name="Text Box 28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71C7139" w14:textId="69304B6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DD5C91" id="_x0000_t202" coordsize="21600,21600" o:spt="202" path="m,l,21600r21600,l21600,xe">
              <v:stroke joinstyle="miter"/>
              <v:path gradientshapeok="t" o:connecttype="rect"/>
            </v:shapetype>
            <v:shape id="Text Box 287" o:spid="_x0000_s1127" type="#_x0000_t202" alt="PUBLIC" style="position:absolute;margin-left:0;margin-top:0;width:33.15pt;height:33.3pt;z-index:2517463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JVNi4sOAgAAHgQA&#10;AA4AAAAAAAAAAAAAAAAALgIAAGRycy9lMm9Eb2MueG1sUEsBAi0AFAAGAAgAAAAhAGvw7dHZAAAA&#10;AwEAAA8AAAAAAAAAAAAAAAAAaAQAAGRycy9kb3ducmV2LnhtbFBLBQYAAAAABAAEAPMAAABuBQAA&#10;AAA=&#10;" filled="f" stroked="f">
              <v:textbox style="mso-fit-shape-to-text:t" inset="0,0,0,15pt">
                <w:txbxContent>
                  <w:p w14:paraId="071C7139" w14:textId="69304B6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2B5E6A">
      <w:rPr>
        <w:noProof/>
      </w:rPr>
      <mc:AlternateContent>
        <mc:Choice Requires="wps">
          <w:drawing>
            <wp:anchor distT="0" distB="0" distL="114300" distR="114300" simplePos="0" relativeHeight="251578368" behindDoc="0" locked="0" layoutInCell="1" allowOverlap="1" wp14:anchorId="585E2496" wp14:editId="598DBF32">
              <wp:simplePos x="0" y="0"/>
              <wp:positionH relativeFrom="margin">
                <wp:align>right</wp:align>
              </wp:positionH>
              <wp:positionV relativeFrom="paragraph">
                <wp:posOffset>-127635</wp:posOffset>
              </wp:positionV>
              <wp:extent cx="5724525" cy="9525"/>
              <wp:effectExtent l="0" t="0" r="9525" b="28575"/>
              <wp:wrapNone/>
              <wp:docPr id="13302901" name="Straight Connector 133029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2452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1531FD40">
            <v:line id="Straight Connector 13302901" style="position:absolute;flip:x;z-index:251753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399.55pt,-10.05pt" to="850.3pt,-9.3pt" w14:anchorId="4D037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">
              <v:stroke joinstyle="miter"/>
              <w10:wrap anchorx="margin"/>
            </v:line>
          </w:pict>
        </mc:Fallback>
      </mc:AlternateContent>
    </w:r>
    <w:sdt>
      <w:sdtPr>
        <w:id w:val="-1368056329"/>
        <w:docPartObj>
          <w:docPartGallery w:val="Page Numbers (Bottom of Page)"/>
          <w:docPartUnique/>
        </w:docPartObj>
      </w:sdtPr>
      <w:sdtEndPr>
        <w:rPr>
          <w:noProof/>
        </w:rPr>
      </w:sdtEndPr>
      <w:sdtContent>
        <w:r w:rsidR="008F08F7">
          <w:rPr>
            <w:noProof/>
          </w:rPr>
          <w:drawing>
            <wp:inline distT="0" distB="0" distL="0" distR="0" wp14:anchorId="15B469F3" wp14:editId="66FFBD45">
              <wp:extent cx="1007167" cy="265044"/>
              <wp:effectExtent l="0" t="0" r="0" b="1905"/>
              <wp:docPr id="998852391" name="Picture 998852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8F08F7">
          <w:tab/>
        </w:r>
        <w:r w:rsidR="008F08F7">
          <w:tab/>
        </w:r>
        <w:r w:rsidR="008F08F7">
          <w:fldChar w:fldCharType="begin"/>
        </w:r>
        <w:r w:rsidR="008F08F7">
          <w:instrText xml:space="preserve"> PAGE   \* MERGEFORMAT </w:instrText>
        </w:r>
        <w:r w:rsidR="008F08F7">
          <w:fldChar w:fldCharType="separate"/>
        </w:r>
        <w:r w:rsidR="008F08F7">
          <w:rPr>
            <w:noProof/>
          </w:rPr>
          <w:t>2</w:t>
        </w:r>
        <w:r w:rsidR="008F08F7">
          <w:rPr>
            <w:noProof/>
          </w:rPr>
          <w:fldChar w:fldCharType="end"/>
        </w:r>
      </w:sdtContent>
    </w:sdt>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26B42" w14:textId="72476660" w:rsidR="006E1A05" w:rsidRDefault="00525045">
    <w:pPr>
      <w:pStyle w:val="Footer"/>
    </w:pPr>
    <w:r>
      <w:rPr>
        <w:noProof/>
      </w:rPr>
      <mc:AlternateContent>
        <mc:Choice Requires="wps">
          <w:drawing>
            <wp:anchor distT="0" distB="0" distL="0" distR="0" simplePos="0" relativeHeight="251747328" behindDoc="0" locked="0" layoutInCell="1" allowOverlap="1" wp14:anchorId="382F580D" wp14:editId="3A2CDAA8">
              <wp:simplePos x="635" y="635"/>
              <wp:positionH relativeFrom="page">
                <wp:align>center</wp:align>
              </wp:positionH>
              <wp:positionV relativeFrom="page">
                <wp:align>bottom</wp:align>
              </wp:positionV>
              <wp:extent cx="421005" cy="422910"/>
              <wp:effectExtent l="0" t="0" r="17145" b="0"/>
              <wp:wrapNone/>
              <wp:docPr id="1161117671" name="Text Box 28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BA0D1F7" w14:textId="43A3D72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2F580D" id="_x0000_t202" coordsize="21600,21600" o:spt="202" path="m,l,21600r21600,l21600,xe">
              <v:stroke joinstyle="miter"/>
              <v:path gradientshapeok="t" o:connecttype="rect"/>
            </v:shapetype>
            <v:shape id="Text Box 288" o:spid="_x0000_s1128" type="#_x0000_t202" alt="PUBLIC" style="position:absolute;margin-left:0;margin-top:0;width:33.15pt;height:33.3pt;z-index:2517473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D48jm2DwIAAB4E&#10;AAAOAAAAAAAAAAAAAAAAAC4CAABkcnMvZTJvRG9jLnhtbFBLAQItABQABgAIAAAAIQBr8O3R2QAA&#10;AAMBAAAPAAAAAAAAAAAAAAAAAGkEAABkcnMvZG93bnJldi54bWxQSwUGAAAAAAQABADzAAAAbwUA&#10;AAAA&#10;" filled="f" stroked="f">
              <v:textbox style="mso-fit-shape-to-text:t" inset="0,0,0,15pt">
                <w:txbxContent>
                  <w:p w14:paraId="5BA0D1F7" w14:textId="43A3D72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6E1A05">
      <w:rPr>
        <w:noProof/>
      </w:rPr>
      <mc:AlternateContent>
        <mc:Choice Requires="wps">
          <w:drawing>
            <wp:anchor distT="0" distB="0" distL="114300" distR="114300" simplePos="0" relativeHeight="251640832" behindDoc="0" locked="0" layoutInCell="1" allowOverlap="1" wp14:anchorId="44298C42" wp14:editId="7F69FBEB">
              <wp:simplePos x="0" y="0"/>
              <wp:positionH relativeFrom="margin">
                <wp:align>right</wp:align>
              </wp:positionH>
              <wp:positionV relativeFrom="paragraph">
                <wp:posOffset>-60960</wp:posOffset>
              </wp:positionV>
              <wp:extent cx="5724525" cy="9525"/>
              <wp:effectExtent l="0" t="0" r="9525" b="28575"/>
              <wp:wrapNone/>
              <wp:docPr id="887064730" name="Straight Connector 8870647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2452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53DD0C71">
            <v:line id="Straight Connector 887064730" style="position:absolute;flip:x;z-index:251955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399.55pt,-4.8pt" to="850.3pt,-4.05pt" w14:anchorId="5B092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">
              <v:stroke joinstyle="miter"/>
              <w10:wrap anchorx="margin"/>
            </v:line>
          </w:pict>
        </mc:Fallback>
      </mc:AlternateContent>
    </w:r>
    <w:sdt>
      <w:sdtPr>
        <w:id w:val="-1624075733"/>
        <w:docPartObj>
          <w:docPartGallery w:val="Page Numbers (Bottom of Page)"/>
          <w:docPartUnique/>
        </w:docPartObj>
      </w:sdtPr>
      <w:sdtEndPr>
        <w:rPr>
          <w:noProof/>
        </w:rPr>
      </w:sdtEndPr>
      <w:sdtContent>
        <w:r w:rsidR="006E1A05">
          <w:rPr>
            <w:noProof/>
          </w:rPr>
          <w:drawing>
            <wp:inline distT="0" distB="0" distL="0" distR="0" wp14:anchorId="662B7FDA" wp14:editId="2DD4BC0B">
              <wp:extent cx="1007167" cy="265044"/>
              <wp:effectExtent l="0" t="0" r="0" b="1905"/>
              <wp:docPr id="1363493304" name="Picture 1363493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6E1A05">
          <w:tab/>
        </w:r>
        <w:r w:rsidR="006E1A05">
          <w:tab/>
        </w:r>
        <w:r w:rsidR="006E1A05">
          <w:fldChar w:fldCharType="begin"/>
        </w:r>
        <w:r w:rsidR="006E1A05">
          <w:instrText xml:space="preserve"> PAGE   \* MERGEFORMAT </w:instrText>
        </w:r>
        <w:r w:rsidR="006E1A05">
          <w:fldChar w:fldCharType="separate"/>
        </w:r>
        <w:r w:rsidR="006E1A05">
          <w:rPr>
            <w:noProof/>
          </w:rPr>
          <w:t>2</w:t>
        </w:r>
        <w:r w:rsidR="006E1A05">
          <w:rPr>
            <w:noProof/>
          </w:rPr>
          <w:fldChar w:fldCharType="end"/>
        </w:r>
      </w:sdtContent>
    </w:sdt>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A2663C" w14:textId="0B1D2AEE" w:rsidR="002B5E6A" w:rsidRDefault="00525045" w:rsidP="002B5E6A">
    <w:pPr>
      <w:pStyle w:val="Footer"/>
      <w:tabs>
        <w:tab w:val="clear" w:pos="4513"/>
        <w:tab w:val="clear" w:pos="9026"/>
        <w:tab w:val="left" w:pos="13183"/>
      </w:tabs>
    </w:pPr>
    <w:r>
      <w:rPr>
        <w:noProof/>
      </w:rPr>
      <mc:AlternateContent>
        <mc:Choice Requires="wps">
          <w:drawing>
            <wp:anchor distT="0" distB="0" distL="0" distR="0" simplePos="0" relativeHeight="251748352" behindDoc="0" locked="0" layoutInCell="1" allowOverlap="1" wp14:anchorId="7904B1C4" wp14:editId="249FDD62">
              <wp:simplePos x="635" y="635"/>
              <wp:positionH relativeFrom="page">
                <wp:align>center</wp:align>
              </wp:positionH>
              <wp:positionV relativeFrom="page">
                <wp:align>bottom</wp:align>
              </wp:positionV>
              <wp:extent cx="421005" cy="422910"/>
              <wp:effectExtent l="0" t="0" r="17145" b="0"/>
              <wp:wrapNone/>
              <wp:docPr id="1419076566" name="Text Box 28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E10C24A" w14:textId="73FA6B8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04B1C4" id="_x0000_t202" coordsize="21600,21600" o:spt="202" path="m,l,21600r21600,l21600,xe">
              <v:stroke joinstyle="miter"/>
              <v:path gradientshapeok="t" o:connecttype="rect"/>
            </v:shapetype>
            <v:shape id="Text Box 289" o:spid="_x0000_s1130" type="#_x0000_t202" alt="PUBLIC" style="position:absolute;margin-left:0;margin-top:0;width:33.15pt;height:33.3pt;z-index:2517483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IoxczRACAAAe&#10;BAAADgAAAAAAAAAAAAAAAAAuAgAAZHJzL2Uyb0RvYy54bWxQSwECLQAUAAYACAAAACEAa/Dt0dkA&#10;AAADAQAADwAAAAAAAAAAAAAAAABqBAAAZHJzL2Rvd25yZXYueG1sUEsFBgAAAAAEAAQA8wAAAHAF&#10;AAAAAA==&#10;" filled="f" stroked="f">
              <v:textbox style="mso-fit-shape-to-text:t" inset="0,0,0,15pt">
                <w:txbxContent>
                  <w:p w14:paraId="4E10C24A" w14:textId="73FA6B8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2B5E6A">
      <w:rPr>
        <w:noProof/>
      </w:rPr>
      <mc:AlternateContent>
        <mc:Choice Requires="wps">
          <w:drawing>
            <wp:anchor distT="0" distB="0" distL="114300" distR="114300" simplePos="0" relativeHeight="251580416" behindDoc="0" locked="0" layoutInCell="1" allowOverlap="1" wp14:anchorId="1F38B72F" wp14:editId="7C72AB37">
              <wp:simplePos x="0" y="0"/>
              <wp:positionH relativeFrom="margin">
                <wp:align>left</wp:align>
              </wp:positionH>
              <wp:positionV relativeFrom="paragraph">
                <wp:posOffset>-125095</wp:posOffset>
              </wp:positionV>
              <wp:extent cx="8858250" cy="19050"/>
              <wp:effectExtent l="0" t="0" r="19050" b="19050"/>
              <wp:wrapNone/>
              <wp:docPr id="620023937" name="Straight Connector 620023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58250"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57C377B9">
            <v:line id="Straight Connector 620023937" style="position:absolute;flip:x;z-index:25176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9.85pt" to="697.5pt,-8.35pt" w14:anchorId="0EC9FA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">
              <v:stroke joinstyle="miter"/>
              <w10:wrap anchorx="margin"/>
            </v:line>
          </w:pict>
        </mc:Fallback>
      </mc:AlternateContent>
    </w:r>
    <w:sdt>
      <w:sdtPr>
        <w:id w:val="2001082243"/>
        <w:docPartObj>
          <w:docPartGallery w:val="Page Numbers (Bottom of Page)"/>
          <w:docPartUnique/>
        </w:docPartObj>
      </w:sdtPr>
      <w:sdtEndPr>
        <w:rPr>
          <w:noProof/>
        </w:rPr>
      </w:sdtEndPr>
      <w:sdtContent>
        <w:r w:rsidR="002B5E6A">
          <w:rPr>
            <w:noProof/>
          </w:rPr>
          <w:drawing>
            <wp:inline distT="0" distB="0" distL="0" distR="0" wp14:anchorId="4282C4FF" wp14:editId="2DCC36EA">
              <wp:extent cx="1007167" cy="265044"/>
              <wp:effectExtent l="0" t="0" r="0" b="1905"/>
              <wp:docPr id="1236527256" name="Picture 1236527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2B5E6A">
          <w:tab/>
        </w:r>
        <w:r w:rsidR="002B5E6A">
          <w:tab/>
        </w:r>
        <w:r w:rsidR="002B5E6A">
          <w:fldChar w:fldCharType="begin"/>
        </w:r>
        <w:r w:rsidR="002B5E6A">
          <w:instrText xml:space="preserve"> PAGE   \* MERGEFORMAT </w:instrText>
        </w:r>
        <w:r w:rsidR="002B5E6A">
          <w:fldChar w:fldCharType="separate"/>
        </w:r>
        <w:r w:rsidR="002B5E6A">
          <w:rPr>
            <w:noProof/>
          </w:rPr>
          <w:t>2</w:t>
        </w:r>
        <w:r w:rsidR="002B5E6A">
          <w:rPr>
            <w:noProof/>
          </w:rPr>
          <w:fldChar w:fldCharType="end"/>
        </w:r>
      </w:sdtContent>
    </w:sdt>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4276C" w14:textId="14F2C56D" w:rsidR="002B5E6A" w:rsidRDefault="00525045" w:rsidP="00BF62BC">
    <w:pPr>
      <w:pStyle w:val="Footer"/>
      <w:tabs>
        <w:tab w:val="clear" w:pos="4513"/>
        <w:tab w:val="clear" w:pos="9026"/>
        <w:tab w:val="left" w:pos="9639"/>
        <w:tab w:val="left" w:pos="13183"/>
      </w:tabs>
    </w:pPr>
    <w:r>
      <w:rPr>
        <w:noProof/>
      </w:rPr>
      <mc:AlternateContent>
        <mc:Choice Requires="wps">
          <w:drawing>
            <wp:anchor distT="0" distB="0" distL="0" distR="0" simplePos="0" relativeHeight="251750400" behindDoc="0" locked="0" layoutInCell="1" allowOverlap="1" wp14:anchorId="408CA0F8" wp14:editId="68E84218">
              <wp:simplePos x="635" y="635"/>
              <wp:positionH relativeFrom="page">
                <wp:align>center</wp:align>
              </wp:positionH>
              <wp:positionV relativeFrom="page">
                <wp:align>bottom</wp:align>
              </wp:positionV>
              <wp:extent cx="421005" cy="422910"/>
              <wp:effectExtent l="0" t="0" r="17145" b="0"/>
              <wp:wrapNone/>
              <wp:docPr id="1145627928" name="Text Box 29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6749ABC" w14:textId="0260E8B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8CA0F8" id="_x0000_t202" coordsize="21600,21600" o:spt="202" path="m,l,21600r21600,l21600,xe">
              <v:stroke joinstyle="miter"/>
              <v:path gradientshapeok="t" o:connecttype="rect"/>
            </v:shapetype>
            <v:shape id="Text Box 291" o:spid="_x0000_s1132" type="#_x0000_t202" alt="PUBLIC" style="position:absolute;margin-left:0;margin-top:0;width:33.15pt;height:33.3pt;z-index:2517504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BMD/NADwIAAB4E&#10;AAAOAAAAAAAAAAAAAAAAAC4CAABkcnMvZTJvRG9jLnhtbFBLAQItABQABgAIAAAAIQBr8O3R2QAA&#10;AAMBAAAPAAAAAAAAAAAAAAAAAGkEAABkcnMvZG93bnJldi54bWxQSwUGAAAAAAQABADzAAAAbwUA&#10;AAAA&#10;" filled="f" stroked="f">
              <v:textbox style="mso-fit-shape-to-text:t" inset="0,0,0,15pt">
                <w:txbxContent>
                  <w:p w14:paraId="46749ABC" w14:textId="0260E8B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2B5E6A">
      <w:rPr>
        <w:noProof/>
      </w:rPr>
      <mc:AlternateContent>
        <mc:Choice Requires="wps">
          <w:drawing>
            <wp:anchor distT="0" distB="0" distL="114300" distR="114300" simplePos="0" relativeHeight="251582464" behindDoc="0" locked="0" layoutInCell="1" allowOverlap="1" wp14:anchorId="50991CD8" wp14:editId="712CBAD6">
              <wp:simplePos x="0" y="0"/>
              <wp:positionH relativeFrom="margin">
                <wp:align>right</wp:align>
              </wp:positionH>
              <wp:positionV relativeFrom="paragraph">
                <wp:posOffset>-130175</wp:posOffset>
              </wp:positionV>
              <wp:extent cx="6486525" cy="0"/>
              <wp:effectExtent l="0" t="0" r="0" b="0"/>
              <wp:wrapNone/>
              <wp:docPr id="109046866" name="Straight Connector 1090468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648652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w:pict w14:anchorId="45CEAAE2">
            <v:line id="Straight Connector 109046866" style="position:absolute;flip:x y;z-index:251768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459.55pt,-10.25pt" to="970.3pt,-10.25pt" w14:anchorId="5DCC38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">
              <v:stroke joinstyle="miter"/>
              <w10:wrap anchorx="margin"/>
            </v:line>
          </w:pict>
        </mc:Fallback>
      </mc:AlternateContent>
    </w:r>
    <w:sdt>
      <w:sdtPr>
        <w:id w:val="724411227"/>
        <w:docPartObj>
          <w:docPartGallery w:val="Page Numbers (Bottom of Page)"/>
          <w:docPartUnique/>
        </w:docPartObj>
      </w:sdtPr>
      <w:sdtEndPr>
        <w:rPr>
          <w:noProof/>
        </w:rPr>
      </w:sdtEndPr>
      <w:sdtContent>
        <w:r w:rsidR="002B5E6A">
          <w:rPr>
            <w:noProof/>
          </w:rPr>
          <w:drawing>
            <wp:inline distT="0" distB="0" distL="0" distR="0" wp14:anchorId="5E76AAD2" wp14:editId="098419AD">
              <wp:extent cx="1007167" cy="265044"/>
              <wp:effectExtent l="0" t="0" r="0" b="1905"/>
              <wp:docPr id="37861258" name="Picture 37861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BF62BC">
          <w:tab/>
        </w:r>
        <w:r w:rsidR="002B5E6A">
          <w:fldChar w:fldCharType="begin"/>
        </w:r>
        <w:r w:rsidR="002B5E6A">
          <w:instrText xml:space="preserve"> PAGE   \* MERGEFORMAT </w:instrText>
        </w:r>
        <w:r w:rsidR="002B5E6A">
          <w:fldChar w:fldCharType="separate"/>
        </w:r>
        <w:r w:rsidR="002B5E6A">
          <w:rPr>
            <w:noProof/>
          </w:rPr>
          <w:t>2</w:t>
        </w:r>
        <w:r w:rsidR="002B5E6A">
          <w:rPr>
            <w:noProof/>
          </w:rPr>
          <w:fldChar w:fldCharType="end"/>
        </w:r>
      </w:sdtContent>
    </w:sdt>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D752" w14:textId="30F79AB4" w:rsidR="0061426D" w:rsidRDefault="00525045">
    <w:pPr>
      <w:pStyle w:val="Footer"/>
      <w:jc w:val="right"/>
    </w:pPr>
    <w:r>
      <w:rPr>
        <w:noProof/>
      </w:rPr>
      <mc:AlternateContent>
        <mc:Choice Requires="wps">
          <w:drawing>
            <wp:anchor distT="0" distB="0" distL="0" distR="0" simplePos="0" relativeHeight="251749376" behindDoc="0" locked="0" layoutInCell="1" allowOverlap="1" wp14:anchorId="25F6BF2A" wp14:editId="6CF7D7EB">
              <wp:simplePos x="635" y="635"/>
              <wp:positionH relativeFrom="page">
                <wp:align>center</wp:align>
              </wp:positionH>
              <wp:positionV relativeFrom="page">
                <wp:align>bottom</wp:align>
              </wp:positionV>
              <wp:extent cx="421005" cy="422910"/>
              <wp:effectExtent l="0" t="0" r="17145" b="0"/>
              <wp:wrapNone/>
              <wp:docPr id="1751961206" name="Text Box 29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DEF760E" w14:textId="2690CD5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F6BF2A" id="_x0000_t202" coordsize="21600,21600" o:spt="202" path="m,l,21600r21600,l21600,xe">
              <v:stroke joinstyle="miter"/>
              <v:path gradientshapeok="t" o:connecttype="rect"/>
            </v:shapetype>
            <v:shape id="Text Box 290" o:spid="_x0000_s1133" type="#_x0000_t202" alt="PUBLIC" style="position:absolute;left:0;text-align:left;margin-left:0;margin-top:0;width:33.15pt;height:33.3pt;z-index:2517493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" filled="f" stroked="f">
              <v:textbox style="mso-fit-shape-to-text:t" inset="0,0,0,15pt">
                <w:txbxContent>
                  <w:p w14:paraId="3DEF760E" w14:textId="2690CD55"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1076661263"/>
        <w:docPartObj>
          <w:docPartGallery w:val="Page Numbers (Bottom of Page)"/>
          <w:docPartUnique/>
        </w:docPartObj>
      </w:sdtPr>
      <w:sdtEndPr>
        <w:rPr>
          <w:noProof/>
        </w:rPr>
      </w:sdtEndPr>
      <w:sdtContent>
        <w:r w:rsidR="0061426D">
          <w:rPr>
            <w:noProof/>
          </w:rPr>
          <mc:AlternateContent>
            <mc:Choice Requires="wps">
              <w:drawing>
                <wp:anchor distT="0" distB="0" distL="114300" distR="114300" simplePos="0" relativeHeight="251574272" behindDoc="0" locked="0" layoutInCell="1" allowOverlap="1" wp14:anchorId="3B6F15B1" wp14:editId="38F2E00A">
                  <wp:simplePos x="0" y="0"/>
                  <wp:positionH relativeFrom="margin">
                    <wp:align>right</wp:align>
                  </wp:positionH>
                  <wp:positionV relativeFrom="paragraph">
                    <wp:posOffset>-635</wp:posOffset>
                  </wp:positionV>
                  <wp:extent cx="6486525" cy="0"/>
                  <wp:effectExtent l="0" t="0" r="0" b="0"/>
                  <wp:wrapNone/>
                  <wp:docPr id="294301624" name="Straight Connector 2943016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648652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w:pict w14:anchorId="20BFB229">
                <v:line id="Straight Connector 294301624" style="position:absolute;flip:x y;z-index:251679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459.55pt,-.05pt" to="970.3pt,-.05pt" w14:anchorId="1BB7B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">
                  <v:stroke joinstyle="miter"/>
                  <w10:wrap anchorx="margin"/>
                </v:line>
              </w:pict>
            </mc:Fallback>
          </mc:AlternateContent>
        </w:r>
        <w:r w:rsidR="0061426D">
          <w:fldChar w:fldCharType="begin"/>
        </w:r>
        <w:r w:rsidR="0061426D">
          <w:instrText xml:space="preserve"> PAGE   \* MERGEFORMAT </w:instrText>
        </w:r>
        <w:r w:rsidR="0061426D">
          <w:fldChar w:fldCharType="separate"/>
        </w:r>
        <w:r w:rsidR="0061426D">
          <w:rPr>
            <w:noProof/>
          </w:rPr>
          <w:t>2</w:t>
        </w:r>
        <w:r w:rsidR="0061426D">
          <w:rPr>
            <w:noProof/>
          </w:rPr>
          <w:fldChar w:fldCharType="end"/>
        </w:r>
      </w:sdtContent>
    </w:sdt>
  </w:p>
  <w:p w14:paraId="181A88BD" w14:textId="67606703" w:rsidR="00790D54" w:rsidRDefault="00790D5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AA6E0" w14:textId="004D8A2F" w:rsidR="001772AE" w:rsidRDefault="00525045">
    <w:pPr>
      <w:pStyle w:val="Footer"/>
    </w:pPr>
    <w:r>
      <w:rPr>
        <w:noProof/>
      </w:rPr>
      <mc:AlternateContent>
        <mc:Choice Requires="wps">
          <w:drawing>
            <wp:anchor distT="0" distB="0" distL="0" distR="0" simplePos="0" relativeHeight="251699200" behindDoc="0" locked="0" layoutInCell="1" allowOverlap="1" wp14:anchorId="39BAEABE" wp14:editId="1727BAE0">
              <wp:simplePos x="635" y="635"/>
              <wp:positionH relativeFrom="page">
                <wp:align>center</wp:align>
              </wp:positionH>
              <wp:positionV relativeFrom="page">
                <wp:align>bottom</wp:align>
              </wp:positionV>
              <wp:extent cx="421005" cy="422910"/>
              <wp:effectExtent l="0" t="0" r="17145" b="0"/>
              <wp:wrapNone/>
              <wp:docPr id="1512248936" name="Text Box 24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0F2441A" w14:textId="692B491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BAEABE" id="_x0000_t202" coordsize="21600,21600" o:spt="202" path="m,l,21600r21600,l21600,xe">
              <v:stroke joinstyle="miter"/>
              <v:path gradientshapeok="t" o:connecttype="rect"/>
            </v:shapetype>
            <v:shape id="Text Box 241" o:spid="_x0000_s1038" type="#_x0000_t202" alt="PUBLIC" style="position:absolute;margin-left:0;margin-top:0;width:33.15pt;height:33.3pt;z-index:2516992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" filled="f" stroked="f">
              <v:textbox style="mso-fit-shape-to-text:t" inset="0,0,0,15pt">
                <w:txbxContent>
                  <w:p w14:paraId="00F2441A" w14:textId="692B491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2F1AC" w14:textId="136C2F73" w:rsidR="001354B0" w:rsidRPr="001354B0" w:rsidRDefault="00525045" w:rsidP="001354B0">
    <w:r>
      <w:rPr>
        <w:noProof/>
      </w:rPr>
      <mc:AlternateContent>
        <mc:Choice Requires="wps">
          <w:drawing>
            <wp:anchor distT="0" distB="0" distL="0" distR="0" simplePos="0" relativeHeight="251702272" behindDoc="0" locked="0" layoutInCell="1" allowOverlap="1" wp14:anchorId="3864F90A" wp14:editId="3A700416">
              <wp:simplePos x="635" y="635"/>
              <wp:positionH relativeFrom="page">
                <wp:align>center</wp:align>
              </wp:positionH>
              <wp:positionV relativeFrom="page">
                <wp:align>bottom</wp:align>
              </wp:positionV>
              <wp:extent cx="421005" cy="422910"/>
              <wp:effectExtent l="0" t="0" r="17145" b="0"/>
              <wp:wrapNone/>
              <wp:docPr id="911047001" name="Text Box 24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7776E5C" w14:textId="2BD185E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64F90A" id="_x0000_t202" coordsize="21600,21600" o:spt="202" path="m,l,21600r21600,l21600,xe">
              <v:stroke joinstyle="miter"/>
              <v:path gradientshapeok="t" o:connecttype="rect"/>
            </v:shapetype>
            <v:shape id="Text Box 244" o:spid="_x0000_s1041" type="#_x0000_t202" alt="PUBLIC" style="position:absolute;margin-left:0;margin-top:0;width:33.15pt;height:33.3pt;z-index:2517022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CoFL/sDwIAAB0E&#10;AAAOAAAAAAAAAAAAAAAAAC4CAABkcnMvZTJvRG9jLnhtbFBLAQItABQABgAIAAAAIQBr8O3R2QAA&#10;AAMBAAAPAAAAAAAAAAAAAAAAAGkEAABkcnMvZG93bnJldi54bWxQSwUGAAAAAAQABADzAAAAbwUA&#10;AAAA&#10;" filled="f" stroked="f">
              <v:textbox style="mso-fit-shape-to-text:t" inset="0,0,0,15pt">
                <w:txbxContent>
                  <w:p w14:paraId="27776E5C" w14:textId="2BD185E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D68FA" w14:textId="681A2ECE" w:rsidR="001354B0" w:rsidRPr="001354B0" w:rsidRDefault="00525045" w:rsidP="007C342C">
    <w:pPr>
      <w:pStyle w:val="Footer"/>
    </w:pPr>
    <w:r>
      <w:rPr>
        <w:noProof/>
      </w:rPr>
      <mc:AlternateContent>
        <mc:Choice Requires="wps">
          <w:drawing>
            <wp:anchor distT="0" distB="0" distL="0" distR="0" simplePos="0" relativeHeight="251703296" behindDoc="0" locked="0" layoutInCell="1" allowOverlap="1" wp14:anchorId="4F8292F1" wp14:editId="0582943F">
              <wp:simplePos x="635" y="635"/>
              <wp:positionH relativeFrom="page">
                <wp:align>center</wp:align>
              </wp:positionH>
              <wp:positionV relativeFrom="page">
                <wp:align>bottom</wp:align>
              </wp:positionV>
              <wp:extent cx="421005" cy="422910"/>
              <wp:effectExtent l="0" t="0" r="17145" b="0"/>
              <wp:wrapNone/>
              <wp:docPr id="1747889867" name="Text Box 24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0265ECB" w14:textId="5B0F2F1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8292F1" id="_x0000_t202" coordsize="21600,21600" o:spt="202" path="m,l,21600r21600,l21600,xe">
              <v:stroke joinstyle="miter"/>
              <v:path gradientshapeok="t" o:connecttype="rect"/>
            </v:shapetype>
            <v:shape id="Text Box 245" o:spid="_x0000_s1042" type="#_x0000_t202" alt="PUBLIC" style="position:absolute;margin-left:0;margin-top:0;width:33.15pt;height:33.3pt;z-index:2517032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DFqw3RDwIAAB0E&#10;AAAOAAAAAAAAAAAAAAAAAC4CAABkcnMvZTJvRG9jLnhtbFBLAQItABQABgAIAAAAIQBr8O3R2QAA&#10;AAMBAAAPAAAAAAAAAAAAAAAAAGkEAABkcnMvZG93bnJldi54bWxQSwUGAAAAAAQABADzAAAAbwUA&#10;AAAA&#10;" filled="f" stroked="f">
              <v:textbox style="mso-fit-shape-to-text:t" inset="0,0,0,15pt">
                <w:txbxContent>
                  <w:p w14:paraId="00265ECB" w14:textId="5B0F2F1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sdt>
      <w:sdtPr>
        <w:id w:val="-622767532"/>
        <w:docPartObj>
          <w:docPartGallery w:val="Page Numbers (Bottom of Page)"/>
          <w:docPartUnique/>
        </w:docPartObj>
      </w:sdtPr>
      <w:sdtEndPr>
        <w:rPr>
          <w:noProof/>
        </w:rPr>
      </w:sdtEndPr>
      <w:sdtContent>
        <w:r w:rsidR="007C342C">
          <w:rPr>
            <w:noProof/>
          </w:rPr>
          <w:drawing>
            <wp:inline distT="0" distB="0" distL="0" distR="0" wp14:anchorId="01B421C2" wp14:editId="767FCE0A">
              <wp:extent cx="1007167" cy="265044"/>
              <wp:effectExtent l="0" t="0" r="0" b="1905"/>
              <wp:docPr id="411829688" name="Picture 4118296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r w:rsidR="00334AA5">
          <w:rPr>
            <w:noProof/>
          </w:rPr>
          <mc:AlternateContent>
            <mc:Choice Requires="wps">
              <w:drawing>
                <wp:anchor distT="0" distB="0" distL="114300" distR="114300" simplePos="0" relativeHeight="251566080" behindDoc="0" locked="0" layoutInCell="1" allowOverlap="1" wp14:anchorId="530A7F13" wp14:editId="75EA3A5C">
                  <wp:simplePos x="0" y="0"/>
                  <wp:positionH relativeFrom="margin">
                    <wp:align>left</wp:align>
                  </wp:positionH>
                  <wp:positionV relativeFrom="paragraph">
                    <wp:posOffset>-146201</wp:posOffset>
                  </wp:positionV>
                  <wp:extent cx="5712378" cy="4527"/>
                  <wp:effectExtent l="0" t="0" r="22225" b="33655"/>
                  <wp:wrapNone/>
                  <wp:docPr id="66654696" name="Straight Connector 666546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12378" cy="4527"/>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xmlns:pic="http://schemas.openxmlformats.org/drawingml/2006/picture" xmlns:a14="http://schemas.microsoft.com/office/drawing/2010/main">
              <w:pict w14:anchorId="15AA7D45">
                <v:line id="Straight Connector 66654696" style="position:absolute;flip:x y;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1.5pt" to="449.8pt,-11.15pt" w14:anchorId="587101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">
                  <v:stroke joinstyle="miter"/>
                  <w10:wrap anchorx="margin"/>
                </v:line>
              </w:pict>
            </mc:Fallback>
          </mc:AlternateContent>
        </w:r>
        <w:r w:rsidR="007C342C">
          <w:tab/>
        </w:r>
        <w:r w:rsidR="007C342C">
          <w:tab/>
        </w:r>
        <w:r w:rsidR="00334AA5">
          <w:fldChar w:fldCharType="begin"/>
        </w:r>
        <w:r w:rsidR="00334AA5">
          <w:instrText xml:space="preserve"> PAGE   \* MERGEFORMAT </w:instrText>
        </w:r>
        <w:r w:rsidR="00334AA5">
          <w:fldChar w:fldCharType="separate"/>
        </w:r>
        <w:r w:rsidR="00334AA5">
          <w:rPr>
            <w:noProof/>
          </w:rPr>
          <w:t>2</w:t>
        </w:r>
        <w:r w:rsidR="00334AA5">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DCFC2" w14:textId="12F1D3D3" w:rsidR="001354B0" w:rsidRPr="001354B0" w:rsidRDefault="00525045" w:rsidP="001354B0">
    <w:r>
      <w:rPr>
        <w:noProof/>
      </w:rPr>
      <mc:AlternateContent>
        <mc:Choice Requires="wps">
          <w:drawing>
            <wp:anchor distT="0" distB="0" distL="0" distR="0" simplePos="0" relativeHeight="251701248" behindDoc="0" locked="0" layoutInCell="1" allowOverlap="1" wp14:anchorId="62580411" wp14:editId="48842F33">
              <wp:simplePos x="635" y="635"/>
              <wp:positionH relativeFrom="page">
                <wp:align>center</wp:align>
              </wp:positionH>
              <wp:positionV relativeFrom="page">
                <wp:align>bottom</wp:align>
              </wp:positionV>
              <wp:extent cx="421005" cy="422910"/>
              <wp:effectExtent l="0" t="0" r="17145" b="0"/>
              <wp:wrapNone/>
              <wp:docPr id="891950935" name="Text Box 24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89BE8D2" w14:textId="403F9ED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580411" id="_x0000_t202" coordsize="21600,21600" o:spt="202" path="m,l,21600r21600,l21600,xe">
              <v:stroke joinstyle="miter"/>
              <v:path gradientshapeok="t" o:connecttype="rect"/>
            </v:shapetype>
            <v:shape id="Text Box 243" o:spid="_x0000_s1044" type="#_x0000_t202" alt="PUBLIC" style="position:absolute;margin-left:0;margin-top:0;width:33.15pt;height:33.3pt;z-index:251701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" filled="f" stroked="f">
              <v:textbox style="mso-fit-shape-to-text:t" inset="0,0,0,15pt">
                <w:txbxContent>
                  <w:p w14:paraId="689BE8D2" w14:textId="403F9ED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07547C" w14:textId="77777777" w:rsidR="00F811D8" w:rsidRDefault="00F811D8" w:rsidP="00660C79">
      <w:pPr>
        <w:spacing w:line="240" w:lineRule="auto"/>
      </w:pPr>
      <w:r>
        <w:separator/>
      </w:r>
    </w:p>
  </w:footnote>
  <w:footnote w:type="continuationSeparator" w:id="0">
    <w:p w14:paraId="1C3A881A" w14:textId="77777777" w:rsidR="00F811D8" w:rsidRDefault="00F811D8" w:rsidP="00660C79">
      <w:pPr>
        <w:spacing w:line="240" w:lineRule="auto"/>
      </w:pPr>
      <w:r>
        <w:continuationSeparator/>
      </w:r>
    </w:p>
  </w:footnote>
  <w:footnote w:type="continuationNotice" w:id="1">
    <w:p w14:paraId="402F8361" w14:textId="77777777" w:rsidR="00F811D8" w:rsidRDefault="00F811D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8FBD6" w14:textId="33448E9E" w:rsidR="00747F08" w:rsidRDefault="00525045">
    <w:pPr>
      <w:pStyle w:val="Header"/>
    </w:pPr>
    <w:r>
      <w:rPr>
        <w:noProof/>
      </w:rPr>
      <mc:AlternateContent>
        <mc:Choice Requires="wps">
          <w:drawing>
            <wp:anchor distT="0" distB="0" distL="0" distR="0" simplePos="0" relativeHeight="251642880" behindDoc="0" locked="0" layoutInCell="1" allowOverlap="1" wp14:anchorId="6820246E" wp14:editId="4DF4811A">
              <wp:simplePos x="635" y="635"/>
              <wp:positionH relativeFrom="page">
                <wp:align>center</wp:align>
              </wp:positionH>
              <wp:positionV relativeFrom="page">
                <wp:align>top</wp:align>
              </wp:positionV>
              <wp:extent cx="421005" cy="422910"/>
              <wp:effectExtent l="0" t="0" r="17145" b="15240"/>
              <wp:wrapNone/>
              <wp:docPr id="1755086953" name="Text Box 18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88C4046" w14:textId="278A894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820246E" id="_x0000_t202" coordsize="21600,21600" o:spt="202" path="m,l,21600r21600,l21600,xe">
              <v:stroke joinstyle="miter"/>
              <v:path gradientshapeok="t" o:connecttype="rect"/>
            </v:shapetype>
            <v:shape id="Text Box 186" o:spid="_x0000_s1027" type="#_x0000_t202" alt="PUBLIC" style="position:absolute;margin-left:0;margin-top:0;width:33.15pt;height:33.3pt;z-index:2516428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" filled="f" stroked="f">
              <v:textbox style="mso-fit-shape-to-text:t" inset="0,15pt,0,0">
                <w:txbxContent>
                  <w:p w14:paraId="288C4046" w14:textId="278A894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B12B7" w14:textId="74EECFA7" w:rsidR="001354B0" w:rsidRPr="001354B0" w:rsidRDefault="00525045" w:rsidP="001354B0">
    <w:r>
      <w:rPr>
        <w:noProof/>
      </w:rPr>
      <mc:AlternateContent>
        <mc:Choice Requires="wps">
          <w:drawing>
            <wp:anchor distT="0" distB="0" distL="0" distR="0" simplePos="0" relativeHeight="251652096" behindDoc="0" locked="0" layoutInCell="1" allowOverlap="1" wp14:anchorId="08A12EEF" wp14:editId="4F0B46F3">
              <wp:simplePos x="635" y="635"/>
              <wp:positionH relativeFrom="page">
                <wp:align>center</wp:align>
              </wp:positionH>
              <wp:positionV relativeFrom="page">
                <wp:align>top</wp:align>
              </wp:positionV>
              <wp:extent cx="421005" cy="422910"/>
              <wp:effectExtent l="0" t="0" r="17145" b="15240"/>
              <wp:wrapNone/>
              <wp:docPr id="1554740887" name="Text Box 19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8601BCC" w14:textId="2A17413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A12EEF" id="_x0000_t202" coordsize="21600,21600" o:spt="202" path="m,l,21600r21600,l21600,xe">
              <v:stroke joinstyle="miter"/>
              <v:path gradientshapeok="t" o:connecttype="rect"/>
            </v:shapetype>
            <v:shape id="Text Box 195" o:spid="_x0000_s1045" type="#_x0000_t202" alt="PUBLIC" style="position:absolute;margin-left:0;margin-top:0;width:33.15pt;height:33.3pt;z-index:2516520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q9PAmA4CAAAdBAAA&#10;DgAAAAAAAAAAAAAAAAAuAgAAZHJzL2Uyb0RvYy54bWxQSwECLQAUAAYACAAAACEAiAMxbtgAAAAD&#10;AQAADwAAAAAAAAAAAAAAAABoBAAAZHJzL2Rvd25yZXYueG1sUEsFBgAAAAAEAAQA8wAAAG0FAAAA&#10;AA==&#10;" filled="f" stroked="f">
              <v:textbox style="mso-fit-shape-to-text:t" inset="0,15pt,0,0">
                <w:txbxContent>
                  <w:p w14:paraId="48601BCC" w14:textId="2A17413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1FB02" w14:textId="6A5A4644" w:rsidR="001354B0" w:rsidRPr="001354B0" w:rsidRDefault="00525045" w:rsidP="00887932">
    <w:pPr>
      <w:pStyle w:val="Header"/>
      <w:jc w:val="right"/>
    </w:pPr>
    <w:r>
      <w:rPr>
        <w:noProof/>
      </w:rPr>
      <mc:AlternateContent>
        <mc:Choice Requires="wps">
          <w:drawing>
            <wp:anchor distT="0" distB="0" distL="0" distR="0" simplePos="0" relativeHeight="251653120" behindDoc="0" locked="0" layoutInCell="1" allowOverlap="1" wp14:anchorId="24467D57" wp14:editId="3C45D6F9">
              <wp:simplePos x="635" y="635"/>
              <wp:positionH relativeFrom="page">
                <wp:align>center</wp:align>
              </wp:positionH>
              <wp:positionV relativeFrom="page">
                <wp:align>top</wp:align>
              </wp:positionV>
              <wp:extent cx="421005" cy="422910"/>
              <wp:effectExtent l="0" t="0" r="17145" b="15240"/>
              <wp:wrapNone/>
              <wp:docPr id="382618797" name="Text Box 19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10774A04" w14:textId="4B5F3B4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467D57" id="_x0000_t202" coordsize="21600,21600" o:spt="202" path="m,l,21600r21600,l21600,xe">
              <v:stroke joinstyle="miter"/>
              <v:path gradientshapeok="t" o:connecttype="rect"/>
            </v:shapetype>
            <v:shape id="Text Box 196" o:spid="_x0000_s1046" type="#_x0000_t202" alt="PUBLIC" style="position:absolute;left:0;text-align:left;margin-left:0;margin-top:0;width:33.15pt;height:33.3pt;z-index:2516531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xmxypQ4CAAAdBAAA&#10;DgAAAAAAAAAAAAAAAAAuAgAAZHJzL2Uyb0RvYy54bWxQSwECLQAUAAYACAAAACEAiAMxbtgAAAAD&#10;AQAADwAAAAAAAAAAAAAAAABoBAAAZHJzL2Rvd25yZXYueG1sUEsFBgAAAAAEAAQA8wAAAG0FAAAA&#10;AA==&#10;" filled="f" stroked="f">
              <v:textbox style="mso-fit-shape-to-text:t" inset="0,15pt,0,0">
                <w:txbxContent>
                  <w:p w14:paraId="10774A04" w14:textId="4B5F3B4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162185">
      <w:rPr>
        <w:noProof/>
      </w:rPr>
      <mc:AlternateContent>
        <mc:Choice Requires="wps">
          <w:drawing>
            <wp:anchor distT="0" distB="0" distL="114300" distR="114300" simplePos="0" relativeHeight="251569152" behindDoc="0" locked="0" layoutInCell="1" allowOverlap="1" wp14:anchorId="54208F86" wp14:editId="3BDAF93C">
              <wp:simplePos x="0" y="0"/>
              <wp:positionH relativeFrom="margin">
                <wp:posOffset>24765</wp:posOffset>
              </wp:positionH>
              <wp:positionV relativeFrom="paragraph">
                <wp:posOffset>294005</wp:posOffset>
              </wp:positionV>
              <wp:extent cx="5724751" cy="0"/>
              <wp:effectExtent l="0" t="0" r="0" b="0"/>
              <wp:wrapNone/>
              <wp:docPr id="840213412" name="Straight Connector 8402134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2475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623DDA15">
            <v:line id="Straight Connector 840213412" style="position:absolute;flip:x y;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95pt,23.15pt" to="452.7pt,23.15pt" w14:anchorId="0F70095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">
              <v:stroke joinstyle="miter"/>
              <w10:wrap anchorx="margin"/>
            </v:line>
          </w:pict>
        </mc:Fallback>
      </mc:AlternateContent>
    </w:r>
    <w:r w:rsidR="00887932" w:rsidRPr="001354B0">
      <w:t xml:space="preserve">Radiological Habits Survey: </w:t>
    </w:r>
    <w:r w:rsidR="00E16023">
      <w:t>Dounreay</w:t>
    </w:r>
    <w:r w:rsidR="00887932">
      <w:t xml:space="preserve"> 202</w:t>
    </w:r>
    <w:r w:rsidR="00E16023">
      <w:t>5</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A0954" w14:textId="78C1E3F9" w:rsidR="001354B0" w:rsidRPr="001354B0" w:rsidRDefault="00525045" w:rsidP="001354B0">
    <w:r>
      <w:rPr>
        <w:noProof/>
      </w:rPr>
      <mc:AlternateContent>
        <mc:Choice Requires="wps">
          <w:drawing>
            <wp:anchor distT="0" distB="0" distL="0" distR="0" simplePos="0" relativeHeight="251651072" behindDoc="0" locked="0" layoutInCell="1" allowOverlap="1" wp14:anchorId="4153CABB" wp14:editId="04C9E9B1">
              <wp:simplePos x="635" y="635"/>
              <wp:positionH relativeFrom="page">
                <wp:align>center</wp:align>
              </wp:positionH>
              <wp:positionV relativeFrom="page">
                <wp:align>top</wp:align>
              </wp:positionV>
              <wp:extent cx="421005" cy="422910"/>
              <wp:effectExtent l="0" t="0" r="17145" b="15240"/>
              <wp:wrapNone/>
              <wp:docPr id="58841977" name="Text Box 19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8620B15" w14:textId="1450023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153CABB" id="_x0000_t202" coordsize="21600,21600" o:spt="202" path="m,l,21600r21600,l21600,xe">
              <v:stroke joinstyle="miter"/>
              <v:path gradientshapeok="t" o:connecttype="rect"/>
            </v:shapetype>
            <v:shape id="Text Box 194" o:spid="_x0000_s1049" type="#_x0000_t202" alt="PUBLIC" style="position:absolute;margin-left:0;margin-top:0;width:33.15pt;height:33.3pt;z-index:2516510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tqECgA4CAAAdBAAA&#10;DgAAAAAAAAAAAAAAAAAuAgAAZHJzL2Uyb0RvYy54bWxQSwECLQAUAAYACAAAACEAiAMxbtgAAAAD&#10;AQAADwAAAAAAAAAAAAAAAABoBAAAZHJzL2Rvd25yZXYueG1sUEsFBgAAAAAEAAQA8wAAAG0FAAAA&#10;AA==&#10;" filled="f" stroked="f">
              <v:textbox style="mso-fit-shape-to-text:t" inset="0,15pt,0,0">
                <w:txbxContent>
                  <w:p w14:paraId="68620B15" w14:textId="1450023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CB141" w14:textId="7B1E34BE" w:rsidR="009C013E" w:rsidRPr="001354B0" w:rsidRDefault="00525045" w:rsidP="00887932">
    <w:pPr>
      <w:pStyle w:val="Header"/>
      <w:jc w:val="right"/>
    </w:pPr>
    <w:r>
      <w:rPr>
        <w:noProof/>
      </w:rPr>
      <mc:AlternateContent>
        <mc:Choice Requires="wps">
          <w:drawing>
            <wp:anchor distT="0" distB="0" distL="0" distR="0" simplePos="0" relativeHeight="251654144" behindDoc="0" locked="0" layoutInCell="1" allowOverlap="1" wp14:anchorId="50DA5954" wp14:editId="535D5ABA">
              <wp:simplePos x="635" y="635"/>
              <wp:positionH relativeFrom="page">
                <wp:align>center</wp:align>
              </wp:positionH>
              <wp:positionV relativeFrom="page">
                <wp:align>top</wp:align>
              </wp:positionV>
              <wp:extent cx="421005" cy="422910"/>
              <wp:effectExtent l="0" t="0" r="17145" b="15240"/>
              <wp:wrapNone/>
              <wp:docPr id="1045102149" name="Text Box 19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216EEF8" w14:textId="54DA7D1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DA5954" id="_x0000_t202" coordsize="21600,21600" o:spt="202" path="m,l,21600r21600,l21600,xe">
              <v:stroke joinstyle="miter"/>
              <v:path gradientshapeok="t" o:connecttype="rect"/>
            </v:shapetype>
            <v:shape id="Text Box 197" o:spid="_x0000_s1051" type="#_x0000_t202" alt="PUBLIC" style="position:absolute;left:0;text-align:left;margin-left:0;margin-top:0;width:33.15pt;height:33.3pt;z-index:2516541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NgirQ0PAgAAHQQA&#10;AA4AAAAAAAAAAAAAAAAALgIAAGRycy9lMm9Eb2MueG1sUEsBAi0AFAAGAAgAAAAhAIgDMW7YAAAA&#10;AwEAAA8AAAAAAAAAAAAAAAAAaQQAAGRycy9kb3ducmV2LnhtbFBLBQYAAAAABAAEAPMAAABuBQAA&#10;AAA=&#10;" filled="f" stroked="f">
              <v:textbox style="mso-fit-shape-to-text:t" inset="0,15pt,0,0">
                <w:txbxContent>
                  <w:p w14:paraId="5216EEF8" w14:textId="54DA7D1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9C013E">
      <w:rPr>
        <w:noProof/>
      </w:rPr>
      <mc:AlternateContent>
        <mc:Choice Requires="wps">
          <w:drawing>
            <wp:anchor distT="0" distB="0" distL="114300" distR="114300" simplePos="0" relativeHeight="251636736" behindDoc="0" locked="0" layoutInCell="1" allowOverlap="1" wp14:anchorId="3718FAA2" wp14:editId="10640EE2">
              <wp:simplePos x="0" y="0"/>
              <wp:positionH relativeFrom="margin">
                <wp:align>right</wp:align>
              </wp:positionH>
              <wp:positionV relativeFrom="paragraph">
                <wp:posOffset>293370</wp:posOffset>
              </wp:positionV>
              <wp:extent cx="8820150" cy="9525"/>
              <wp:effectExtent l="0" t="0" r="19050" b="28575"/>
              <wp:wrapNone/>
              <wp:docPr id="658130736" name="Straight Connector 658130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2015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642FB3DB">
            <v:line id="Straight Connector 658130736" style="position:absolute;flip:x y;z-index:251940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3.3pt,23.1pt" to="1337.8pt,23.85pt" w14:anchorId="63BA8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">
              <v:stroke joinstyle="miter"/>
              <w10:wrap anchorx="margin"/>
            </v:line>
          </w:pict>
        </mc:Fallback>
      </mc:AlternateContent>
    </w:r>
    <w:r w:rsidR="009C013E" w:rsidRPr="001354B0">
      <w:t xml:space="preserve">Radiological Habits Survey: </w:t>
    </w:r>
    <w:r w:rsidR="009C013E">
      <w:t>Dounreay 2025</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A74E1" w14:textId="08ED9A66" w:rsidR="009C013E" w:rsidRPr="001354B0" w:rsidRDefault="00525045" w:rsidP="00887932">
    <w:pPr>
      <w:pStyle w:val="Header"/>
      <w:jc w:val="right"/>
    </w:pPr>
    <w:r>
      <w:rPr>
        <w:noProof/>
      </w:rPr>
      <mc:AlternateContent>
        <mc:Choice Requires="wps">
          <w:drawing>
            <wp:anchor distT="0" distB="0" distL="0" distR="0" simplePos="0" relativeHeight="251655168" behindDoc="0" locked="0" layoutInCell="1" allowOverlap="1" wp14:anchorId="1E48F8CC" wp14:editId="59FD7A85">
              <wp:simplePos x="635" y="635"/>
              <wp:positionH relativeFrom="page">
                <wp:align>center</wp:align>
              </wp:positionH>
              <wp:positionV relativeFrom="page">
                <wp:align>top</wp:align>
              </wp:positionV>
              <wp:extent cx="421005" cy="422910"/>
              <wp:effectExtent l="0" t="0" r="17145" b="15240"/>
              <wp:wrapNone/>
              <wp:docPr id="1017963651" name="Text Box 19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1858E8AE" w14:textId="25E3103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48F8CC" id="_x0000_t202" coordsize="21600,21600" o:spt="202" path="m,l,21600r21600,l21600,xe">
              <v:stroke joinstyle="miter"/>
              <v:path gradientshapeok="t" o:connecttype="rect"/>
            </v:shapetype>
            <v:shape id="Text Box 198" o:spid="_x0000_s1053" type="#_x0000_t202" alt="PUBLIC" style="position:absolute;left:0;text-align:left;margin-left:0;margin-top:0;width:33.15pt;height:33.3pt;z-index:2516551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AJcyHYPAgAAHQQA&#10;AA4AAAAAAAAAAAAAAAAALgIAAGRycy9lMm9Eb2MueG1sUEsBAi0AFAAGAAgAAAAhAIgDMW7YAAAA&#10;AwEAAA8AAAAAAAAAAAAAAAAAaQQAAGRycy9kb3ducmV2LnhtbFBLBQYAAAAABAAEAPMAAABuBQAA&#10;AAA=&#10;" filled="f" stroked="f">
              <v:textbox style="mso-fit-shape-to-text:t" inset="0,15pt,0,0">
                <w:txbxContent>
                  <w:p w14:paraId="1858E8AE" w14:textId="25E3103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9C013E">
      <w:rPr>
        <w:noProof/>
      </w:rPr>
      <mc:AlternateContent>
        <mc:Choice Requires="wps">
          <w:drawing>
            <wp:anchor distT="0" distB="0" distL="114300" distR="114300" simplePos="0" relativeHeight="251634688" behindDoc="0" locked="0" layoutInCell="1" allowOverlap="1" wp14:anchorId="0482907E" wp14:editId="1FEDE075">
              <wp:simplePos x="0" y="0"/>
              <wp:positionH relativeFrom="margin">
                <wp:posOffset>24765</wp:posOffset>
              </wp:positionH>
              <wp:positionV relativeFrom="paragraph">
                <wp:posOffset>294005</wp:posOffset>
              </wp:positionV>
              <wp:extent cx="5724751" cy="0"/>
              <wp:effectExtent l="0" t="0" r="0" b="0"/>
              <wp:wrapNone/>
              <wp:docPr id="1788339334" name="Straight Connector 1788339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2475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3F2A12D4">
            <v:line id="Straight Connector 1788339334" style="position:absolute;flip:x y;z-index:25193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95pt,23.15pt" to="452.7pt,23.15pt" w14:anchorId="6718D8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">
              <v:stroke joinstyle="miter"/>
              <w10:wrap anchorx="margin"/>
            </v:line>
          </w:pict>
        </mc:Fallback>
      </mc:AlternateContent>
    </w:r>
    <w:r w:rsidR="009C013E" w:rsidRPr="001354B0">
      <w:t xml:space="preserve">Radiological Habits Survey: </w:t>
    </w:r>
    <w:r w:rsidR="009C013E">
      <w:t>Dounreay 2025</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C3762" w14:textId="28AD8C13" w:rsidR="00EC5D97" w:rsidRPr="001354B0" w:rsidRDefault="00525045" w:rsidP="00887932">
    <w:pPr>
      <w:pStyle w:val="Header"/>
      <w:jc w:val="right"/>
    </w:pPr>
    <w:r>
      <w:rPr>
        <w:noProof/>
      </w:rPr>
      <mc:AlternateContent>
        <mc:Choice Requires="wps">
          <w:drawing>
            <wp:anchor distT="0" distB="0" distL="0" distR="0" simplePos="0" relativeHeight="251656192" behindDoc="0" locked="0" layoutInCell="1" allowOverlap="1" wp14:anchorId="24E37292" wp14:editId="21D184B2">
              <wp:simplePos x="635" y="635"/>
              <wp:positionH relativeFrom="page">
                <wp:align>center</wp:align>
              </wp:positionH>
              <wp:positionV relativeFrom="page">
                <wp:align>top</wp:align>
              </wp:positionV>
              <wp:extent cx="421005" cy="422910"/>
              <wp:effectExtent l="0" t="0" r="17145" b="15240"/>
              <wp:wrapNone/>
              <wp:docPr id="2137805549" name="Text Box 19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B385F2B" w14:textId="0CA7A91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E37292" id="_x0000_t202" coordsize="21600,21600" o:spt="202" path="m,l,21600r21600,l21600,xe">
              <v:stroke joinstyle="miter"/>
              <v:path gradientshapeok="t" o:connecttype="rect"/>
            </v:shapetype>
            <v:shape id="Text Box 199" o:spid="_x0000_s1055" type="#_x0000_t202" alt="PUBLIC" style="position:absolute;left:0;text-align:left;margin-left:0;margin-top:0;width:33.15pt;height:33.3pt;z-index:2516561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EUig80PAgAAHQQA&#10;AA4AAAAAAAAAAAAAAAAALgIAAGRycy9lMm9Eb2MueG1sUEsBAi0AFAAGAAgAAAAhAIgDMW7YAAAA&#10;AwEAAA8AAAAAAAAAAAAAAAAAaQQAAGRycy9kb3ducmV2LnhtbFBLBQYAAAAABAAEAPMAAABuBQAA&#10;AAA=&#10;" filled="f" stroked="f">
              <v:textbox style="mso-fit-shape-to-text:t" inset="0,15pt,0,0">
                <w:txbxContent>
                  <w:p w14:paraId="0B385F2B" w14:textId="0CA7A91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31616" behindDoc="0" locked="0" layoutInCell="1" allowOverlap="1" wp14:anchorId="37255F80" wp14:editId="5A3E30E0">
              <wp:simplePos x="0" y="0"/>
              <wp:positionH relativeFrom="margin">
                <wp:align>right</wp:align>
              </wp:positionH>
              <wp:positionV relativeFrom="paragraph">
                <wp:posOffset>293369</wp:posOffset>
              </wp:positionV>
              <wp:extent cx="8820150" cy="28575"/>
              <wp:effectExtent l="0" t="0" r="19050" b="28575"/>
              <wp:wrapNone/>
              <wp:docPr id="1428419103" name="Straight Connector 1428419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20150" cy="2857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5D60C61F">
            <v:line id="Straight Connector 1428419103" style="position:absolute;flip:x y;z-index:251924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3.3pt,23.1pt" to="1337.8pt,25.35pt" w14:anchorId="762BB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">
              <v:stroke joinstyle="miter"/>
              <w10:wrap anchorx="margin"/>
            </v:line>
          </w:pict>
        </mc:Fallback>
      </mc:AlternateContent>
    </w:r>
    <w:r w:rsidR="00EC5D97" w:rsidRPr="001354B0">
      <w:t xml:space="preserve">Radiological Habits Survey: </w:t>
    </w:r>
    <w:r w:rsidR="00EC5D97">
      <w:t>Dounreay 2025</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A8D19" w14:textId="0DBEFF43" w:rsidR="00EC5D97" w:rsidRPr="001354B0" w:rsidRDefault="00525045" w:rsidP="00887932">
    <w:pPr>
      <w:pStyle w:val="Header"/>
      <w:jc w:val="right"/>
    </w:pPr>
    <w:r>
      <w:rPr>
        <w:noProof/>
      </w:rPr>
      <mc:AlternateContent>
        <mc:Choice Requires="wps">
          <w:drawing>
            <wp:anchor distT="0" distB="0" distL="0" distR="0" simplePos="0" relativeHeight="251657216" behindDoc="0" locked="0" layoutInCell="1" allowOverlap="1" wp14:anchorId="735376FE" wp14:editId="4895E32F">
              <wp:simplePos x="635" y="635"/>
              <wp:positionH relativeFrom="page">
                <wp:align>center</wp:align>
              </wp:positionH>
              <wp:positionV relativeFrom="page">
                <wp:align>top</wp:align>
              </wp:positionV>
              <wp:extent cx="421005" cy="422910"/>
              <wp:effectExtent l="0" t="0" r="17145" b="15240"/>
              <wp:wrapNone/>
              <wp:docPr id="1797725274" name="Text Box 20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31F4DC2" w14:textId="22F6E37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5376FE" id="_x0000_t202" coordsize="21600,21600" o:spt="202" path="m,l,21600r21600,l21600,xe">
              <v:stroke joinstyle="miter"/>
              <v:path gradientshapeok="t" o:connecttype="rect"/>
            </v:shapetype>
            <v:shape id="Text Box 200" o:spid="_x0000_s1057" type="#_x0000_t202" alt="PUBLIC" style="position:absolute;left:0;text-align:left;margin-left:0;margin-top:0;width:33.15pt;height:33.3pt;z-index:2516572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NnBZyA4CAAAdBAAA&#10;DgAAAAAAAAAAAAAAAAAuAgAAZHJzL2Uyb0RvYy54bWxQSwECLQAUAAYACAAAACEAiAMxbtgAAAAD&#10;AQAADwAAAAAAAAAAAAAAAABoBAAAZHJzL2Rvd25yZXYueG1sUEsFBgAAAAAEAAQA8wAAAG0FAAAA&#10;AA==&#10;" filled="f" stroked="f">
              <v:textbox style="mso-fit-shape-to-text:t" inset="0,15pt,0,0">
                <w:txbxContent>
                  <w:p w14:paraId="431F4DC2" w14:textId="22F6E37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29568" behindDoc="0" locked="0" layoutInCell="1" allowOverlap="1" wp14:anchorId="26D3D43F" wp14:editId="27823866">
              <wp:simplePos x="0" y="0"/>
              <wp:positionH relativeFrom="margin">
                <wp:posOffset>24765</wp:posOffset>
              </wp:positionH>
              <wp:positionV relativeFrom="paragraph">
                <wp:posOffset>294005</wp:posOffset>
              </wp:positionV>
              <wp:extent cx="5724751" cy="0"/>
              <wp:effectExtent l="0" t="0" r="0" b="0"/>
              <wp:wrapNone/>
              <wp:docPr id="249174545" name="Straight Connector 2491745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2475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49646535">
            <v:line id="Straight Connector 249174545" style="position:absolute;flip:x y;z-index:25191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95pt,23.15pt" to="452.7pt,23.15pt" w14:anchorId="1D062E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">
              <v:stroke joinstyle="miter"/>
              <w10:wrap anchorx="margin"/>
            </v:line>
          </w:pict>
        </mc:Fallback>
      </mc:AlternateContent>
    </w:r>
    <w:r w:rsidR="00EC5D97" w:rsidRPr="001354B0">
      <w:t xml:space="preserve">Radiological Habits Survey: </w:t>
    </w:r>
    <w:r w:rsidR="00EC5D97">
      <w:t>Dounreay 2025</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9B6F4" w14:textId="6A84BAC9" w:rsidR="00EC5D97" w:rsidRPr="001354B0" w:rsidRDefault="00525045" w:rsidP="00887932">
    <w:pPr>
      <w:pStyle w:val="Header"/>
      <w:jc w:val="right"/>
    </w:pPr>
    <w:r>
      <w:rPr>
        <w:noProof/>
      </w:rPr>
      <mc:AlternateContent>
        <mc:Choice Requires="wps">
          <w:drawing>
            <wp:anchor distT="0" distB="0" distL="0" distR="0" simplePos="0" relativeHeight="251658240" behindDoc="0" locked="0" layoutInCell="1" allowOverlap="1" wp14:anchorId="00FEB040" wp14:editId="486E74CC">
              <wp:simplePos x="635" y="635"/>
              <wp:positionH relativeFrom="page">
                <wp:align>center</wp:align>
              </wp:positionH>
              <wp:positionV relativeFrom="page">
                <wp:align>top</wp:align>
              </wp:positionV>
              <wp:extent cx="421005" cy="422910"/>
              <wp:effectExtent l="0" t="0" r="17145" b="15240"/>
              <wp:wrapNone/>
              <wp:docPr id="161016601" name="Text Box 20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398670C" w14:textId="68B6328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0FEB040" id="_x0000_t202" coordsize="21600,21600" o:spt="202" path="m,l,21600r21600,l21600,xe">
              <v:stroke joinstyle="miter"/>
              <v:path gradientshapeok="t" o:connecttype="rect"/>
            </v:shapetype>
            <v:shape id="Text Box 201" o:spid="_x0000_s1059" type="#_x0000_t202" alt="PUBLIC" style="position:absolute;left:0;text-align:left;margin-left:0;margin-top:0;width:33.15pt;height:33.3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OwOPLMPAgAAHQQA&#10;AA4AAAAAAAAAAAAAAAAALgIAAGRycy9lMm9Eb2MueG1sUEsBAi0AFAAGAAgAAAAhAIgDMW7YAAAA&#10;AwEAAA8AAAAAAAAAAAAAAAAAaQQAAGRycy9kb3ducmV2LnhtbFBLBQYAAAAABAAEAPMAAABuBQAA&#10;AAA=&#10;" filled="f" stroked="f">
              <v:textbox style="mso-fit-shape-to-text:t" inset="0,15pt,0,0">
                <w:txbxContent>
                  <w:p w14:paraId="6398670C" w14:textId="68B6328A"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27520" behindDoc="0" locked="0" layoutInCell="1" allowOverlap="1" wp14:anchorId="18BC6D5C" wp14:editId="5D341BEA">
              <wp:simplePos x="0" y="0"/>
              <wp:positionH relativeFrom="margin">
                <wp:align>right</wp:align>
              </wp:positionH>
              <wp:positionV relativeFrom="paragraph">
                <wp:posOffset>283845</wp:posOffset>
              </wp:positionV>
              <wp:extent cx="8829675" cy="9525"/>
              <wp:effectExtent l="0" t="0" r="9525" b="28575"/>
              <wp:wrapNone/>
              <wp:docPr id="1239451647" name="Straight Connector 1239451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2967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525E08EB">
            <v:line id="Straight Connector 1239451647" style="position:absolute;flip:x;z-index:251912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4.05pt,22.35pt" to="1339.3pt,23.1pt" w14:anchorId="334B39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">
              <v:stroke joinstyle="miter"/>
              <w10:wrap anchorx="margin"/>
            </v:line>
          </w:pict>
        </mc:Fallback>
      </mc:AlternateContent>
    </w:r>
    <w:r w:rsidR="00EC5D97" w:rsidRPr="001354B0">
      <w:t xml:space="preserve">Radiological Habits Survey: </w:t>
    </w:r>
    <w:r w:rsidR="00EC5D97">
      <w:t>Dounreay 2025</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B531C" w14:textId="607B82DD" w:rsidR="00EC5D97" w:rsidRPr="001354B0" w:rsidRDefault="00525045" w:rsidP="00887932">
    <w:pPr>
      <w:pStyle w:val="Header"/>
      <w:jc w:val="right"/>
    </w:pPr>
    <w:r>
      <w:rPr>
        <w:noProof/>
      </w:rPr>
      <mc:AlternateContent>
        <mc:Choice Requires="wps">
          <w:drawing>
            <wp:anchor distT="0" distB="0" distL="0" distR="0" simplePos="0" relativeHeight="251659264" behindDoc="0" locked="0" layoutInCell="1" allowOverlap="1" wp14:anchorId="7D584680" wp14:editId="40657545">
              <wp:simplePos x="635" y="635"/>
              <wp:positionH relativeFrom="page">
                <wp:align>center</wp:align>
              </wp:positionH>
              <wp:positionV relativeFrom="page">
                <wp:align>top</wp:align>
              </wp:positionV>
              <wp:extent cx="421005" cy="422910"/>
              <wp:effectExtent l="0" t="0" r="17145" b="15240"/>
              <wp:wrapNone/>
              <wp:docPr id="1882367424" name="Text Box 20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DC60A6A" w14:textId="018A2D2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D584680" id="_x0000_t202" coordsize="21600,21600" o:spt="202" path="m,l,21600r21600,l21600,xe">
              <v:stroke joinstyle="miter"/>
              <v:path gradientshapeok="t" o:connecttype="rect"/>
            </v:shapetype>
            <v:shape id="Text Box 202" o:spid="_x0000_s1061" type="#_x0000_t202" alt="PUBLIC" style="position:absolute;left:0;text-align:left;margin-left:0;margin-top:0;width:33.15pt;height:33.3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IKNkz4PAgAAHQQA&#10;AA4AAAAAAAAAAAAAAAAALgIAAGRycy9lMm9Eb2MueG1sUEsBAi0AFAAGAAgAAAAhAIgDMW7YAAAA&#10;AwEAAA8AAAAAAAAAAAAAAAAAaQQAAGRycy9kb3ducmV2LnhtbFBLBQYAAAAABAAEAPMAAABuBQAA&#10;AAA=&#10;" filled="f" stroked="f">
              <v:textbox style="mso-fit-shape-to-text:t" inset="0,15pt,0,0">
                <w:txbxContent>
                  <w:p w14:paraId="0DC60A6A" w14:textId="018A2D2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25472" behindDoc="0" locked="0" layoutInCell="1" allowOverlap="1" wp14:anchorId="54001F01" wp14:editId="23B24E4B">
              <wp:simplePos x="0" y="0"/>
              <wp:positionH relativeFrom="margin">
                <wp:posOffset>24765</wp:posOffset>
              </wp:positionH>
              <wp:positionV relativeFrom="paragraph">
                <wp:posOffset>294005</wp:posOffset>
              </wp:positionV>
              <wp:extent cx="5724751" cy="0"/>
              <wp:effectExtent l="0" t="0" r="0" b="0"/>
              <wp:wrapNone/>
              <wp:docPr id="2047807987" name="Straight Connector 2047807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2475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0EC075DC">
            <v:line id="Straight Connector 2047807987" style="position:absolute;flip:x y;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95pt,23.15pt" to="452.7pt,23.15pt" w14:anchorId="1860E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">
              <v:stroke joinstyle="miter"/>
              <w10:wrap anchorx="margin"/>
            </v:line>
          </w:pict>
        </mc:Fallback>
      </mc:AlternateContent>
    </w:r>
    <w:r w:rsidR="00EC5D97" w:rsidRPr="001354B0">
      <w:t xml:space="preserve">Radiological Habits Survey: </w:t>
    </w:r>
    <w:r w:rsidR="00EC5D97">
      <w:t>Dounreay 2025</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70C4E" w14:textId="26725B32" w:rsidR="00EC5D97" w:rsidRPr="001354B0" w:rsidRDefault="00525045" w:rsidP="00887932">
    <w:pPr>
      <w:pStyle w:val="Header"/>
      <w:jc w:val="right"/>
    </w:pPr>
    <w:r>
      <w:rPr>
        <w:noProof/>
      </w:rPr>
      <mc:AlternateContent>
        <mc:Choice Requires="wps">
          <w:drawing>
            <wp:anchor distT="0" distB="0" distL="0" distR="0" simplePos="0" relativeHeight="251660288" behindDoc="0" locked="0" layoutInCell="1" allowOverlap="1" wp14:anchorId="0C215579" wp14:editId="0A8D1113">
              <wp:simplePos x="635" y="635"/>
              <wp:positionH relativeFrom="page">
                <wp:align>center</wp:align>
              </wp:positionH>
              <wp:positionV relativeFrom="page">
                <wp:align>top</wp:align>
              </wp:positionV>
              <wp:extent cx="421005" cy="422910"/>
              <wp:effectExtent l="0" t="0" r="17145" b="15240"/>
              <wp:wrapNone/>
              <wp:docPr id="1249871182" name="Text Box 20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177C5F3F" w14:textId="195EB74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215579" id="_x0000_t202" coordsize="21600,21600" o:spt="202" path="m,l,21600r21600,l21600,xe">
              <v:stroke joinstyle="miter"/>
              <v:path gradientshapeok="t" o:connecttype="rect"/>
            </v:shapetype>
            <v:shape id="Text Box 203" o:spid="_x0000_s1063" type="#_x0000_t202" alt="PUBLIC" style="position:absolute;left:0;text-align:left;margin-left:0;margin-top:0;width:33.15pt;height:33.3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Fjz9kUPAgAAHQQA&#10;AA4AAAAAAAAAAAAAAAAALgIAAGRycy9lMm9Eb2MueG1sUEsBAi0AFAAGAAgAAAAhAIgDMW7YAAAA&#10;AwEAAA8AAAAAAAAAAAAAAAAAaQQAAGRycy9kb3ducmV2LnhtbFBLBQYAAAAABAAEAPMAAABuBQAA&#10;AAA=&#10;" filled="f" stroked="f">
              <v:textbox style="mso-fit-shape-to-text:t" inset="0,15pt,0,0">
                <w:txbxContent>
                  <w:p w14:paraId="177C5F3F" w14:textId="195EB74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23424" behindDoc="0" locked="0" layoutInCell="1" allowOverlap="1" wp14:anchorId="330FFA7B" wp14:editId="211382F2">
              <wp:simplePos x="0" y="0"/>
              <wp:positionH relativeFrom="margin">
                <wp:align>right</wp:align>
              </wp:positionH>
              <wp:positionV relativeFrom="paragraph">
                <wp:posOffset>283845</wp:posOffset>
              </wp:positionV>
              <wp:extent cx="8829675" cy="9525"/>
              <wp:effectExtent l="0" t="0" r="9525" b="28575"/>
              <wp:wrapNone/>
              <wp:docPr id="1671036723" name="Straight Connector 16710367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2967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20AEB2E4">
            <v:line id="Straight Connector 1671036723" style="position:absolute;flip:x;z-index:251900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4.05pt,22.35pt" to="1339.3pt,23.1pt" w14:anchorId="6F96A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">
              <v:stroke joinstyle="miter"/>
              <w10:wrap anchorx="margin"/>
            </v:line>
          </w:pict>
        </mc:Fallback>
      </mc:AlternateContent>
    </w:r>
    <w:r w:rsidR="00EC5D97" w:rsidRPr="001354B0">
      <w:t xml:space="preserve">Radiological Habits Survey: </w:t>
    </w:r>
    <w:r w:rsidR="00EC5D97">
      <w:t>Dounreay 2025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46F51" w14:textId="61F742A0" w:rsidR="00887932" w:rsidRDefault="00525045" w:rsidP="00887932">
    <w:pPr>
      <w:pStyle w:val="Header"/>
      <w:jc w:val="right"/>
    </w:pPr>
    <w:r>
      <w:rPr>
        <w:noProof/>
      </w:rPr>
      <mc:AlternateContent>
        <mc:Choice Requires="wps">
          <w:drawing>
            <wp:anchor distT="0" distB="0" distL="0" distR="0" simplePos="0" relativeHeight="251643904" behindDoc="0" locked="0" layoutInCell="1" allowOverlap="1" wp14:anchorId="65C3CC77" wp14:editId="13FEDE8A">
              <wp:simplePos x="635" y="635"/>
              <wp:positionH relativeFrom="page">
                <wp:align>center</wp:align>
              </wp:positionH>
              <wp:positionV relativeFrom="page">
                <wp:align>top</wp:align>
              </wp:positionV>
              <wp:extent cx="421005" cy="422910"/>
              <wp:effectExtent l="0" t="0" r="17145" b="15240"/>
              <wp:wrapNone/>
              <wp:docPr id="534983932" name="Text Box 18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C6958FF" w14:textId="6087F55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5C3CC77" id="_x0000_t202" coordsize="21600,21600" o:spt="202" path="m,l,21600r21600,l21600,xe">
              <v:stroke joinstyle="miter"/>
              <v:path gradientshapeok="t" o:connecttype="rect"/>
            </v:shapetype>
            <v:shape id="Text Box 187" o:spid="_x0000_s1028" type="#_x0000_t202" alt="PUBLIC" style="position:absolute;left:0;text-align:left;margin-left:0;margin-top:0;width:33.15pt;height:33.3pt;z-index:2516439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" filled="f" stroked="f">
              <v:textbox style="mso-fit-shape-to-text:t" inset="0,15pt,0,0">
                <w:txbxContent>
                  <w:p w14:paraId="2C6958FF" w14:textId="6087F55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04262C">
      <w:rPr>
        <w:noProof/>
      </w:rPr>
      <mc:AlternateContent>
        <mc:Choice Requires="wps">
          <w:drawing>
            <wp:anchor distT="0" distB="0" distL="114300" distR="114300" simplePos="0" relativeHeight="251564032" behindDoc="0" locked="0" layoutInCell="1" allowOverlap="1" wp14:anchorId="54A1164A" wp14:editId="2C93359A">
              <wp:simplePos x="0" y="0"/>
              <wp:positionH relativeFrom="margin">
                <wp:align>right</wp:align>
              </wp:positionH>
              <wp:positionV relativeFrom="paragraph">
                <wp:posOffset>225425</wp:posOffset>
              </wp:positionV>
              <wp:extent cx="5729605" cy="9525"/>
              <wp:effectExtent l="0" t="0" r="23495" b="28575"/>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2960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w:pict w14:anchorId="2554DBA2">
            <v:line id="Straight Connector 7" style="position:absolute;flip:x y;z-index:251623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399.95pt,17.75pt" to="851.1pt,18.5pt" w14:anchorId="74B4B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">
              <v:stroke joinstyle="miter"/>
              <w10:wrap anchorx="margin"/>
            </v:line>
          </w:pict>
        </mc:Fallback>
      </mc:AlternateContent>
    </w:r>
    <w:r w:rsidR="00887932" w:rsidRPr="001354B0">
      <w:t xml:space="preserve">Radiological Habits Survey: </w:t>
    </w:r>
    <w:r w:rsidR="00F167E4">
      <w:t>Dounreay</w:t>
    </w:r>
    <w:r w:rsidR="00887932">
      <w:t xml:space="preserve"> 202</w:t>
    </w:r>
    <w:r w:rsidR="00F167E4">
      <w:t>5</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11977" w14:textId="5F0BCB0D" w:rsidR="00EC5D97" w:rsidRPr="001354B0" w:rsidRDefault="00525045" w:rsidP="00887932">
    <w:pPr>
      <w:pStyle w:val="Header"/>
      <w:jc w:val="right"/>
    </w:pPr>
    <w:r>
      <w:rPr>
        <w:noProof/>
      </w:rPr>
      <mc:AlternateContent>
        <mc:Choice Requires="wps">
          <w:drawing>
            <wp:anchor distT="0" distB="0" distL="0" distR="0" simplePos="0" relativeHeight="251661312" behindDoc="0" locked="0" layoutInCell="1" allowOverlap="1" wp14:anchorId="627999DF" wp14:editId="77C43787">
              <wp:simplePos x="635" y="635"/>
              <wp:positionH relativeFrom="page">
                <wp:align>center</wp:align>
              </wp:positionH>
              <wp:positionV relativeFrom="page">
                <wp:align>top</wp:align>
              </wp:positionV>
              <wp:extent cx="421005" cy="422910"/>
              <wp:effectExtent l="0" t="0" r="17145" b="15240"/>
              <wp:wrapNone/>
              <wp:docPr id="1717738580" name="Text Box 20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1A45720E" w14:textId="75354C2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7999DF" id="_x0000_t202" coordsize="21600,21600" o:spt="202" path="m,l,21600r21600,l21600,xe">
              <v:stroke joinstyle="miter"/>
              <v:path gradientshapeok="t" o:connecttype="rect"/>
            </v:shapetype>
            <v:shape id="Text Box 204" o:spid="_x0000_s1065" type="#_x0000_t202" alt="PUBLIC" style="position:absolute;left:0;text-align:left;margin-left:0;margin-top:0;width:33.15pt;height:33.3pt;z-index:2516613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B+Nvf4PAgAAHQQA&#10;AA4AAAAAAAAAAAAAAAAALgIAAGRycy9lMm9Eb2MueG1sUEsBAi0AFAAGAAgAAAAhAIgDMW7YAAAA&#10;AwEAAA8AAAAAAAAAAAAAAAAAaQQAAGRycy9kb3ducmV2LnhtbFBLBQYAAAAABAAEAPMAAABuBQAA&#10;AAA=&#10;" filled="f" stroked="f">
              <v:textbox style="mso-fit-shape-to-text:t" inset="0,15pt,0,0">
                <w:txbxContent>
                  <w:p w14:paraId="1A45720E" w14:textId="75354C2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21376" behindDoc="0" locked="0" layoutInCell="1" allowOverlap="1" wp14:anchorId="42BAA0C7" wp14:editId="0CB6D520">
              <wp:simplePos x="0" y="0"/>
              <wp:positionH relativeFrom="margin">
                <wp:posOffset>24765</wp:posOffset>
              </wp:positionH>
              <wp:positionV relativeFrom="paragraph">
                <wp:posOffset>294005</wp:posOffset>
              </wp:positionV>
              <wp:extent cx="5724751" cy="0"/>
              <wp:effectExtent l="0" t="0" r="0" b="0"/>
              <wp:wrapNone/>
              <wp:docPr id="1050687956" name="Straight Connector 10506879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2475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5F0C5188">
            <v:line id="Straight Connector 1050687956" style="position:absolute;flip:x y;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95pt,23.15pt" to="452.7pt,23.15pt" w14:anchorId="39045A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">
              <v:stroke joinstyle="miter"/>
              <w10:wrap anchorx="margin"/>
            </v:line>
          </w:pict>
        </mc:Fallback>
      </mc:AlternateContent>
    </w:r>
    <w:r w:rsidR="00EC5D97" w:rsidRPr="001354B0">
      <w:t xml:space="preserve">Radiological Habits Survey: </w:t>
    </w:r>
    <w:r w:rsidR="00EC5D97">
      <w:t>Dounreay 2025</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A2118" w14:textId="51479B38" w:rsidR="00EC5D97" w:rsidRPr="001354B0" w:rsidRDefault="00525045" w:rsidP="00887932">
    <w:pPr>
      <w:pStyle w:val="Header"/>
      <w:jc w:val="right"/>
    </w:pPr>
    <w:r>
      <w:rPr>
        <w:noProof/>
      </w:rPr>
      <mc:AlternateContent>
        <mc:Choice Requires="wps">
          <w:drawing>
            <wp:anchor distT="0" distB="0" distL="0" distR="0" simplePos="0" relativeHeight="251662336" behindDoc="0" locked="0" layoutInCell="1" allowOverlap="1" wp14:anchorId="431A9B7F" wp14:editId="6F704A09">
              <wp:simplePos x="635" y="635"/>
              <wp:positionH relativeFrom="page">
                <wp:align>center</wp:align>
              </wp:positionH>
              <wp:positionV relativeFrom="page">
                <wp:align>top</wp:align>
              </wp:positionV>
              <wp:extent cx="421005" cy="422910"/>
              <wp:effectExtent l="0" t="0" r="17145" b="15240"/>
              <wp:wrapNone/>
              <wp:docPr id="2109166964" name="Text Box 20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7831AE5" w14:textId="6BAB8C3F"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31A9B7F" id="_x0000_t202" coordsize="21600,21600" o:spt="202" path="m,l,21600r21600,l21600,xe">
              <v:stroke joinstyle="miter"/>
              <v:path gradientshapeok="t" o:connecttype="rect"/>
            </v:shapetype>
            <v:shape id="Text Box 205" o:spid="_x0000_s1067" type="#_x0000_t202" alt="PUBLIC" style="position:absolute;left:0;text-align:left;margin-left:0;margin-top:0;width:33.15pt;height:33.3pt;z-index:251662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" filled="f" stroked="f">
              <v:textbox style="mso-fit-shape-to-text:t" inset="0,15pt,0,0">
                <w:txbxContent>
                  <w:p w14:paraId="27831AE5" w14:textId="6BAB8C3F"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19328" behindDoc="0" locked="0" layoutInCell="1" allowOverlap="1" wp14:anchorId="25247567" wp14:editId="78B99CB0">
              <wp:simplePos x="0" y="0"/>
              <wp:positionH relativeFrom="margin">
                <wp:align>right</wp:align>
              </wp:positionH>
              <wp:positionV relativeFrom="paragraph">
                <wp:posOffset>283845</wp:posOffset>
              </wp:positionV>
              <wp:extent cx="8820150" cy="9525"/>
              <wp:effectExtent l="0" t="0" r="19050" b="28575"/>
              <wp:wrapNone/>
              <wp:docPr id="1449277402" name="Straight Connector 1449277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2015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6833039C">
            <v:line id="Straight Connector 1449277402" style="position:absolute;flip:x;z-index:251888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3.3pt,22.35pt" to="1337.8pt,23.1pt" w14:anchorId="02058B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">
              <v:stroke joinstyle="miter"/>
              <w10:wrap anchorx="margin"/>
            </v:line>
          </w:pict>
        </mc:Fallback>
      </mc:AlternateContent>
    </w:r>
    <w:r w:rsidR="00EC5D97" w:rsidRPr="001354B0">
      <w:t xml:space="preserve">Radiological Habits Survey: </w:t>
    </w:r>
    <w:r w:rsidR="00EC5D97">
      <w:t>Dounreay 2025</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A2CA9" w14:textId="296C1B42" w:rsidR="00EC5D97" w:rsidRPr="001354B0" w:rsidRDefault="00525045" w:rsidP="00887932">
    <w:pPr>
      <w:pStyle w:val="Header"/>
      <w:jc w:val="right"/>
    </w:pPr>
    <w:r>
      <w:rPr>
        <w:noProof/>
      </w:rPr>
      <mc:AlternateContent>
        <mc:Choice Requires="wps">
          <w:drawing>
            <wp:anchor distT="0" distB="0" distL="0" distR="0" simplePos="0" relativeHeight="251663360" behindDoc="0" locked="0" layoutInCell="1" allowOverlap="1" wp14:anchorId="335E809A" wp14:editId="47F94D70">
              <wp:simplePos x="635" y="635"/>
              <wp:positionH relativeFrom="page">
                <wp:align>center</wp:align>
              </wp:positionH>
              <wp:positionV relativeFrom="page">
                <wp:align>top</wp:align>
              </wp:positionV>
              <wp:extent cx="421005" cy="422910"/>
              <wp:effectExtent l="0" t="0" r="17145" b="15240"/>
              <wp:wrapNone/>
              <wp:docPr id="1150000366" name="Text Box 20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720FDCB" w14:textId="77B532A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5E809A" id="_x0000_t202" coordsize="21600,21600" o:spt="202" path="m,l,21600r21600,l21600,xe">
              <v:stroke joinstyle="miter"/>
              <v:path gradientshapeok="t" o:connecttype="rect"/>
            </v:shapetype>
            <v:shape id="Text Box 206" o:spid="_x0000_s1069" type="#_x0000_t202" alt="PUBLIC" style="position:absolute;left:0;text-align:left;margin-left:0;margin-top:0;width:33.15pt;height:33.3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" filled="f" stroked="f">
              <v:textbox style="mso-fit-shape-to-text:t" inset="0,15pt,0,0">
                <w:txbxContent>
                  <w:p w14:paraId="6720FDCB" w14:textId="77B532A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C5D97">
      <w:rPr>
        <w:noProof/>
      </w:rPr>
      <mc:AlternateContent>
        <mc:Choice Requires="wps">
          <w:drawing>
            <wp:anchor distT="0" distB="0" distL="114300" distR="114300" simplePos="0" relativeHeight="251617280" behindDoc="0" locked="0" layoutInCell="1" allowOverlap="1" wp14:anchorId="56700C29" wp14:editId="238F66A6">
              <wp:simplePos x="0" y="0"/>
              <wp:positionH relativeFrom="margin">
                <wp:posOffset>24765</wp:posOffset>
              </wp:positionH>
              <wp:positionV relativeFrom="paragraph">
                <wp:posOffset>294005</wp:posOffset>
              </wp:positionV>
              <wp:extent cx="5724751" cy="0"/>
              <wp:effectExtent l="0" t="0" r="0" b="0"/>
              <wp:wrapNone/>
              <wp:docPr id="973981868" name="Straight Connector 973981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2475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7F3415AF">
            <v:line id="Straight Connector 973981868" style="position:absolute;flip:x y;z-index:25188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95pt,23.15pt" to="452.7pt,23.15pt" w14:anchorId="2CF9F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">
              <v:stroke joinstyle="miter"/>
              <w10:wrap anchorx="margin"/>
            </v:line>
          </w:pict>
        </mc:Fallback>
      </mc:AlternateContent>
    </w:r>
    <w:r w:rsidR="00EC5D97" w:rsidRPr="001354B0">
      <w:t xml:space="preserve">Radiological Habits Survey: </w:t>
    </w:r>
    <w:r w:rsidR="00EC5D97">
      <w:t>Dounreay 2025</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72606" w14:textId="5E705CBF" w:rsidR="00162185" w:rsidRPr="001354B0" w:rsidRDefault="00525045" w:rsidP="00887932">
    <w:pPr>
      <w:pStyle w:val="Header"/>
      <w:jc w:val="right"/>
    </w:pPr>
    <w:r>
      <w:rPr>
        <w:noProof/>
      </w:rPr>
      <mc:AlternateContent>
        <mc:Choice Requires="wps">
          <w:drawing>
            <wp:anchor distT="0" distB="0" distL="0" distR="0" simplePos="0" relativeHeight="251664384" behindDoc="0" locked="0" layoutInCell="1" allowOverlap="1" wp14:anchorId="17A305BF" wp14:editId="6A615852">
              <wp:simplePos x="635" y="635"/>
              <wp:positionH relativeFrom="page">
                <wp:align>center</wp:align>
              </wp:positionH>
              <wp:positionV relativeFrom="page">
                <wp:align>top</wp:align>
              </wp:positionV>
              <wp:extent cx="421005" cy="422910"/>
              <wp:effectExtent l="0" t="0" r="17145" b="15240"/>
              <wp:wrapNone/>
              <wp:docPr id="366686683" name="Text Box 20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39BDDF6" w14:textId="4D9EFDB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A305BF" id="_x0000_t202" coordsize="21600,21600" o:spt="202" path="m,l,21600r21600,l21600,xe">
              <v:stroke joinstyle="miter"/>
              <v:path gradientshapeok="t" o:connecttype="rect"/>
            </v:shapetype>
            <v:shape id="Text Box 207" o:spid="_x0000_s1071" type="#_x0000_t202" alt="PUBLIC" style="position:absolute;left:0;text-align:left;margin-left:0;margin-top:0;width:33.15pt;height:33.3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BMEqpw4CAAAdBAAA&#10;DgAAAAAAAAAAAAAAAAAuAgAAZHJzL2Uyb0RvYy54bWxQSwECLQAUAAYACAAAACEAiAMxbtgAAAAD&#10;AQAADwAAAAAAAAAAAAAAAABoBAAAZHJzL2Rvd25yZXYueG1sUEsFBgAAAAAEAAQA8wAAAG0FAAAA&#10;AA==&#10;" filled="f" stroked="f">
              <v:textbox style="mso-fit-shape-to-text:t" inset="0,15pt,0,0">
                <w:txbxContent>
                  <w:p w14:paraId="439BDDF6" w14:textId="4D9EFDB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162185">
      <w:rPr>
        <w:noProof/>
      </w:rPr>
      <mc:AlternateContent>
        <mc:Choice Requires="wps">
          <w:drawing>
            <wp:anchor distT="0" distB="0" distL="114300" distR="114300" simplePos="0" relativeHeight="251616256" behindDoc="0" locked="0" layoutInCell="1" allowOverlap="1" wp14:anchorId="324AA1F3" wp14:editId="23CE811C">
              <wp:simplePos x="0" y="0"/>
              <wp:positionH relativeFrom="margin">
                <wp:align>right</wp:align>
              </wp:positionH>
              <wp:positionV relativeFrom="paragraph">
                <wp:posOffset>293370</wp:posOffset>
              </wp:positionV>
              <wp:extent cx="8820150" cy="9525"/>
              <wp:effectExtent l="0" t="0" r="19050" b="28575"/>
              <wp:wrapNone/>
              <wp:docPr id="317177928" name="Straight Connector 317177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2015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0903B188">
            <v:line id="Straight Connector 317177928" style="position:absolute;flip:x y;z-index:251878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3.3pt,23.1pt" to="1337.8pt,23.85pt" w14:anchorId="6E1ACB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">
              <v:stroke joinstyle="miter"/>
              <w10:wrap anchorx="margin"/>
            </v:line>
          </w:pict>
        </mc:Fallback>
      </mc:AlternateContent>
    </w:r>
    <w:r w:rsidR="00162185" w:rsidRPr="001354B0">
      <w:t xml:space="preserve">Radiological Habits Survey: </w:t>
    </w:r>
    <w:r w:rsidR="00162185">
      <w:t>Dounreay 2025</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45269" w14:textId="65B4DF2A" w:rsidR="003C4CD3" w:rsidRDefault="00525045">
    <w:pPr>
      <w:pStyle w:val="Header"/>
    </w:pPr>
    <w:r>
      <w:rPr>
        <w:noProof/>
      </w:rPr>
      <mc:AlternateContent>
        <mc:Choice Requires="wps">
          <w:drawing>
            <wp:anchor distT="0" distB="0" distL="0" distR="0" simplePos="0" relativeHeight="251666432" behindDoc="0" locked="0" layoutInCell="1" allowOverlap="1" wp14:anchorId="66E24AC9" wp14:editId="1A301D2E">
              <wp:simplePos x="635" y="635"/>
              <wp:positionH relativeFrom="page">
                <wp:align>center</wp:align>
              </wp:positionH>
              <wp:positionV relativeFrom="page">
                <wp:align>top</wp:align>
              </wp:positionV>
              <wp:extent cx="421005" cy="422910"/>
              <wp:effectExtent l="0" t="0" r="17145" b="15240"/>
              <wp:wrapNone/>
              <wp:docPr id="1058283008" name="Text Box 20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E0100E1" w14:textId="378B99F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6E24AC9" id="_x0000_t202" coordsize="21600,21600" o:spt="202" path="m,l,21600r21600,l21600,xe">
              <v:stroke joinstyle="miter"/>
              <v:path gradientshapeok="t" o:connecttype="rect"/>
            </v:shapetype>
            <v:shape id="Text Box 209" o:spid="_x0000_s1073" type="#_x0000_t202" alt="PUBLIC" style="position:absolute;margin-left:0;margin-top:0;width:33.15pt;height:33.3pt;z-index:2516664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3r9P3A4CAAAdBAAA&#10;DgAAAAAAAAAAAAAAAAAuAgAAZHJzL2Uyb0RvYy54bWxQSwECLQAUAAYACAAAACEAiAMxbtgAAAAD&#10;AQAADwAAAAAAAAAAAAAAAABoBAAAZHJzL2Rvd25yZXYueG1sUEsFBgAAAAAEAAQA8wAAAG0FAAAA&#10;AA==&#10;" filled="f" stroked="f">
              <v:textbox style="mso-fit-shape-to-text:t" inset="0,15pt,0,0">
                <w:txbxContent>
                  <w:p w14:paraId="6E0100E1" w14:textId="378B99F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D4091" w14:textId="11EF203E" w:rsidR="00162185" w:rsidRPr="001354B0" w:rsidRDefault="00525045" w:rsidP="00887932">
    <w:pPr>
      <w:pStyle w:val="Header"/>
      <w:jc w:val="right"/>
    </w:pPr>
    <w:r>
      <w:rPr>
        <w:noProof/>
      </w:rPr>
      <mc:AlternateContent>
        <mc:Choice Requires="wps">
          <w:drawing>
            <wp:anchor distT="0" distB="0" distL="0" distR="0" simplePos="0" relativeHeight="251667456" behindDoc="0" locked="0" layoutInCell="1" allowOverlap="1" wp14:anchorId="1DB4A1AC" wp14:editId="5C97E0E0">
              <wp:simplePos x="635" y="635"/>
              <wp:positionH relativeFrom="page">
                <wp:align>center</wp:align>
              </wp:positionH>
              <wp:positionV relativeFrom="page">
                <wp:align>top</wp:align>
              </wp:positionV>
              <wp:extent cx="421005" cy="422910"/>
              <wp:effectExtent l="0" t="0" r="17145" b="15240"/>
              <wp:wrapNone/>
              <wp:docPr id="1942559935" name="Text Box 21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EC4DF83" w14:textId="61BFAB8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DB4A1AC" id="_x0000_t202" coordsize="21600,21600" o:spt="202" path="m,l,21600r21600,l21600,xe">
              <v:stroke joinstyle="miter"/>
              <v:path gradientshapeok="t" o:connecttype="rect"/>
            </v:shapetype>
            <v:shape id="Text Box 210" o:spid="_x0000_s1074" type="#_x0000_t202" alt="PUBLIC" style="position:absolute;left:0;text-align:left;margin-left:0;margin-top:0;width:33.15pt;height:33.3pt;z-index:2516674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swD94Q4CAAAdBAAA&#10;DgAAAAAAAAAAAAAAAAAuAgAAZHJzL2Uyb0RvYy54bWxQSwECLQAUAAYACAAAACEAiAMxbtgAAAAD&#10;AQAADwAAAAAAAAAAAAAAAABoBAAAZHJzL2Rvd25yZXYueG1sUEsFBgAAAAAEAAQA8wAAAG0FAAAA&#10;AA==&#10;" filled="f" stroked="f">
              <v:textbox style="mso-fit-shape-to-text:t" inset="0,15pt,0,0">
                <w:txbxContent>
                  <w:p w14:paraId="7EC4DF83" w14:textId="61BFAB8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162185">
      <w:rPr>
        <w:noProof/>
      </w:rPr>
      <mc:AlternateContent>
        <mc:Choice Requires="wps">
          <w:drawing>
            <wp:anchor distT="0" distB="0" distL="114300" distR="114300" simplePos="0" relativeHeight="251614208" behindDoc="0" locked="0" layoutInCell="1" allowOverlap="1" wp14:anchorId="1522CAC7" wp14:editId="72C9EE6F">
              <wp:simplePos x="0" y="0"/>
              <wp:positionH relativeFrom="margin">
                <wp:posOffset>24765</wp:posOffset>
              </wp:positionH>
              <wp:positionV relativeFrom="paragraph">
                <wp:posOffset>294005</wp:posOffset>
              </wp:positionV>
              <wp:extent cx="5724751" cy="0"/>
              <wp:effectExtent l="0" t="0" r="0" b="0"/>
              <wp:wrapNone/>
              <wp:docPr id="1394271449" name="Straight Connector 13942714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2475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6FE455DF">
            <v:line id="Straight Connector 1394271449" style="position:absolute;flip:x y;z-index:25187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95pt,23.15pt" to="452.7pt,23.15pt" w14:anchorId="7A980B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">
              <v:stroke joinstyle="miter"/>
              <w10:wrap anchorx="margin"/>
            </v:line>
          </w:pict>
        </mc:Fallback>
      </mc:AlternateContent>
    </w:r>
    <w:r w:rsidR="00162185" w:rsidRPr="001354B0">
      <w:t xml:space="preserve">Radiological Habits Survey: </w:t>
    </w:r>
    <w:r w:rsidR="00162185">
      <w:t>Dounreay 2025</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A1041" w14:textId="40A9FE6E" w:rsidR="003C4CD3" w:rsidRDefault="00525045">
    <w:pPr>
      <w:pStyle w:val="Header"/>
    </w:pPr>
    <w:r>
      <w:rPr>
        <w:noProof/>
      </w:rPr>
      <mc:AlternateContent>
        <mc:Choice Requires="wps">
          <w:drawing>
            <wp:anchor distT="0" distB="0" distL="0" distR="0" simplePos="0" relativeHeight="251665408" behindDoc="0" locked="0" layoutInCell="1" allowOverlap="1" wp14:anchorId="54928ADE" wp14:editId="0EBA9C69">
              <wp:simplePos x="635" y="635"/>
              <wp:positionH relativeFrom="page">
                <wp:align>center</wp:align>
              </wp:positionH>
              <wp:positionV relativeFrom="page">
                <wp:align>top</wp:align>
              </wp:positionV>
              <wp:extent cx="421005" cy="422910"/>
              <wp:effectExtent l="0" t="0" r="17145" b="15240"/>
              <wp:wrapNone/>
              <wp:docPr id="672453110" name="Text Box 20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EC0BE8A" w14:textId="235AA0C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4928ADE" id="_x0000_t202" coordsize="21600,21600" o:spt="202" path="m,l,21600r21600,l21600,xe">
              <v:stroke joinstyle="miter"/>
              <v:path gradientshapeok="t" o:connecttype="rect"/>
            </v:shapetype>
            <v:shape id="Text Box 208" o:spid="_x0000_s1077" type="#_x0000_t202" alt="PUBLIC" style="position:absolute;margin-left:0;margin-top:0;width:33.15pt;height:33.3pt;z-index:251665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" filled="f" stroked="f">
              <v:textbox style="mso-fit-shape-to-text:t" inset="0,15pt,0,0">
                <w:txbxContent>
                  <w:p w14:paraId="5EC0BE8A" w14:textId="235AA0C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FB5F3" w14:textId="55E826D2" w:rsidR="00162185" w:rsidRPr="005C1A05" w:rsidRDefault="00525045" w:rsidP="00E260AE">
    <w:pPr>
      <w:pStyle w:val="Header"/>
      <w:tabs>
        <w:tab w:val="clear" w:pos="9026"/>
        <w:tab w:val="right" w:pos="13608"/>
      </w:tabs>
      <w:jc w:val="right"/>
    </w:pPr>
    <w:r>
      <w:rPr>
        <w:noProof/>
      </w:rPr>
      <mc:AlternateContent>
        <mc:Choice Requires="wps">
          <w:drawing>
            <wp:anchor distT="0" distB="0" distL="0" distR="0" simplePos="0" relativeHeight="251668480" behindDoc="0" locked="0" layoutInCell="1" allowOverlap="1" wp14:anchorId="46261C62" wp14:editId="64126CC2">
              <wp:simplePos x="635" y="635"/>
              <wp:positionH relativeFrom="page">
                <wp:align>center</wp:align>
              </wp:positionH>
              <wp:positionV relativeFrom="page">
                <wp:align>top</wp:align>
              </wp:positionV>
              <wp:extent cx="421005" cy="422910"/>
              <wp:effectExtent l="0" t="0" r="17145" b="15240"/>
              <wp:wrapNone/>
              <wp:docPr id="957791152" name="Text Box 21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35A7541" w14:textId="6050FA1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6261C62" id="_x0000_t202" coordsize="21600,21600" o:spt="202" path="m,l,21600r21600,l21600,xe">
              <v:stroke joinstyle="miter"/>
              <v:path gradientshapeok="t" o:connecttype="rect"/>
            </v:shapetype>
            <v:shape id="Text Box 211" o:spid="_x0000_s1079" type="#_x0000_t202" alt="PUBLIC" style="position:absolute;left:0;text-align:left;margin-left:0;margin-top:0;width:33.15pt;height:33.3pt;z-index:2516684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DDtuxkPAgAAHQQA&#10;AA4AAAAAAAAAAAAAAAAALgIAAGRycy9lMm9Eb2MueG1sUEsBAi0AFAAGAAgAAAAhAIgDMW7YAAAA&#10;AwEAAA8AAAAAAAAAAAAAAAAAaQQAAGRycy9kb3ducmV2LnhtbFBLBQYAAAAABAAEAPMAAABuBQAA&#10;AAA=&#10;" filled="f" stroked="f">
              <v:textbox style="mso-fit-shape-to-text:t" inset="0,15pt,0,0">
                <w:txbxContent>
                  <w:p w14:paraId="235A7541" w14:textId="6050FA1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162185">
      <w:rPr>
        <w:noProof/>
      </w:rPr>
      <mc:AlternateContent>
        <mc:Choice Requires="wps">
          <w:drawing>
            <wp:anchor distT="0" distB="0" distL="114300" distR="114300" simplePos="0" relativeHeight="251612160" behindDoc="0" locked="0" layoutInCell="1" allowOverlap="1" wp14:anchorId="68EF3C15" wp14:editId="7FA2D7DC">
              <wp:simplePos x="0" y="0"/>
              <wp:positionH relativeFrom="margin">
                <wp:align>right</wp:align>
              </wp:positionH>
              <wp:positionV relativeFrom="paragraph">
                <wp:posOffset>245744</wp:posOffset>
              </wp:positionV>
              <wp:extent cx="8863330" cy="0"/>
              <wp:effectExtent l="0" t="0" r="0" b="0"/>
              <wp:wrapNone/>
              <wp:docPr id="368102592" name="Straight Connector 368102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6333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57FA1F83">
            <v:line id="Straight Connector 368102592" style="position:absolute;flip:x;z-index:251866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46.7pt,19.35pt" to="1344.6pt,19.35pt" w14:anchorId="1BE0AB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">
              <v:stroke joinstyle="miter"/>
              <w10:wrap anchorx="margin"/>
            </v:line>
          </w:pict>
        </mc:Fallback>
      </mc:AlternateContent>
    </w:r>
    <w:r w:rsidR="00162185" w:rsidRPr="005C1A05">
      <w:t xml:space="preserve">Radiological Habits Survey: </w:t>
    </w:r>
    <w:r w:rsidR="00162185">
      <w:t>Dounreay</w:t>
    </w:r>
    <w:r w:rsidR="00162185" w:rsidRPr="005C1A05">
      <w:t xml:space="preserve"> 202</w:t>
    </w:r>
    <w:r w:rsidR="00162185">
      <w:t>5</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B7421" w14:textId="399EA922" w:rsidR="00F67D2A" w:rsidRDefault="00525045">
    <w:pPr>
      <w:pStyle w:val="Header"/>
    </w:pPr>
    <w:r>
      <w:rPr>
        <w:noProof/>
      </w:rPr>
      <mc:AlternateContent>
        <mc:Choice Requires="wps">
          <w:drawing>
            <wp:anchor distT="0" distB="0" distL="0" distR="0" simplePos="0" relativeHeight="251670528" behindDoc="0" locked="0" layoutInCell="1" allowOverlap="1" wp14:anchorId="16CB582B" wp14:editId="3C84CC43">
              <wp:simplePos x="635" y="635"/>
              <wp:positionH relativeFrom="page">
                <wp:align>center</wp:align>
              </wp:positionH>
              <wp:positionV relativeFrom="page">
                <wp:align>top</wp:align>
              </wp:positionV>
              <wp:extent cx="421005" cy="422910"/>
              <wp:effectExtent l="0" t="0" r="17145" b="15240"/>
              <wp:wrapNone/>
              <wp:docPr id="886752066" name="Text Box 21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6FD8FEC" w14:textId="78874A3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CB582B" id="_x0000_t202" coordsize="21600,21600" o:spt="202" path="m,l,21600r21600,l21600,xe">
              <v:stroke joinstyle="miter"/>
              <v:path gradientshapeok="t" o:connecttype="rect"/>
            </v:shapetype>
            <v:shape id="Text Box 213" o:spid="_x0000_s1081" type="#_x0000_t202" alt="PUBLIC" style="position:absolute;margin-left:0;margin-top:0;width:33.15pt;height:33.3pt;z-index:2516705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F5uFJQPAgAAHQQA&#10;AA4AAAAAAAAAAAAAAAAALgIAAGRycy9lMm9Eb2MueG1sUEsBAi0AFAAGAAgAAAAhAIgDMW7YAAAA&#10;AwEAAA8AAAAAAAAAAAAAAAAAaQQAAGRycy9kb3ducmV2LnhtbFBLBQYAAAAABAAEAPMAAABuBQAA&#10;AAA=&#10;" filled="f" stroked="f">
              <v:textbox style="mso-fit-shape-to-text:t" inset="0,15pt,0,0">
                <w:txbxContent>
                  <w:p w14:paraId="76FD8FEC" w14:textId="78874A3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26AC1" w14:textId="18C1118B" w:rsidR="00194194" w:rsidRPr="005C1A05" w:rsidRDefault="00525045" w:rsidP="00E260AE">
    <w:pPr>
      <w:pStyle w:val="Header"/>
      <w:tabs>
        <w:tab w:val="clear" w:pos="9026"/>
        <w:tab w:val="right" w:pos="13608"/>
      </w:tabs>
      <w:jc w:val="right"/>
    </w:pPr>
    <w:r>
      <w:rPr>
        <w:noProof/>
      </w:rPr>
      <mc:AlternateContent>
        <mc:Choice Requires="wps">
          <w:drawing>
            <wp:anchor distT="0" distB="0" distL="0" distR="0" simplePos="0" relativeHeight="251671552" behindDoc="0" locked="0" layoutInCell="1" allowOverlap="1" wp14:anchorId="41CAC9F4" wp14:editId="5B0806BE">
              <wp:simplePos x="635" y="635"/>
              <wp:positionH relativeFrom="page">
                <wp:align>center</wp:align>
              </wp:positionH>
              <wp:positionV relativeFrom="page">
                <wp:align>top</wp:align>
              </wp:positionV>
              <wp:extent cx="421005" cy="422910"/>
              <wp:effectExtent l="0" t="0" r="17145" b="15240"/>
              <wp:wrapNone/>
              <wp:docPr id="600247760" name="Text Box 21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5634AC4" w14:textId="6D38053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1CAC9F4" id="_x0000_t202" coordsize="21600,21600" o:spt="202" path="m,l,21600r21600,l21600,xe">
              <v:stroke joinstyle="miter"/>
              <v:path gradientshapeok="t" o:connecttype="rect"/>
            </v:shapetype>
            <v:shape id="Text Box 214" o:spid="_x0000_s1082" type="#_x0000_t202" alt="PUBLIC" style="position:absolute;left:0;text-align:left;margin-left:0;margin-top:0;width:33.15pt;height:33.3pt;z-index:2516715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DPRpqkPAgAAHQQA&#10;AA4AAAAAAAAAAAAAAAAALgIAAGRycy9lMm9Eb2MueG1sUEsBAi0AFAAGAAgAAAAhAIgDMW7YAAAA&#10;AwEAAA8AAAAAAAAAAAAAAAAAaQQAAGRycy9kb3ducmV2LnhtbFBLBQYAAAAABAAEAPMAAABuBQAA&#10;AAA=&#10;" filled="f" stroked="f">
              <v:textbox style="mso-fit-shape-to-text:t" inset="0,15pt,0,0">
                <w:txbxContent>
                  <w:p w14:paraId="25634AC4" w14:textId="6D38053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194194">
      <w:rPr>
        <w:noProof/>
      </w:rPr>
      <mc:AlternateContent>
        <mc:Choice Requires="wps">
          <w:drawing>
            <wp:anchor distT="0" distB="0" distL="114300" distR="114300" simplePos="0" relativeHeight="251638784" behindDoc="0" locked="0" layoutInCell="1" allowOverlap="1" wp14:anchorId="2C365A16" wp14:editId="0062A1B6">
              <wp:simplePos x="0" y="0"/>
              <wp:positionH relativeFrom="margin">
                <wp:align>right</wp:align>
              </wp:positionH>
              <wp:positionV relativeFrom="paragraph">
                <wp:posOffset>302895</wp:posOffset>
              </wp:positionV>
              <wp:extent cx="5715000" cy="19050"/>
              <wp:effectExtent l="0" t="0" r="19050" b="19050"/>
              <wp:wrapNone/>
              <wp:docPr id="1149362632" name="Straight Connector 11493626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5000"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458265EB">
            <v:line id="Straight Connector 1149362632" style="position:absolute;flip:x;z-index:251949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398.8pt,23.85pt" to="848.8pt,25.35pt" w14:anchorId="471FD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">
              <v:stroke joinstyle="miter"/>
              <w10:wrap anchorx="margin"/>
            </v:line>
          </w:pict>
        </mc:Fallback>
      </mc:AlternateContent>
    </w:r>
    <w:r w:rsidR="00194194" w:rsidRPr="005C1A05">
      <w:t xml:space="preserve">Radiological Habits Survey: </w:t>
    </w:r>
    <w:r w:rsidR="00194194">
      <w:t>Dounreay</w:t>
    </w:r>
    <w:r w:rsidR="00194194" w:rsidRPr="005C1A05">
      <w:t xml:space="preserve"> 202</w:t>
    </w:r>
    <w:r w:rsidR="00194194">
      <w:t>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315C1" w14:textId="424F218D" w:rsidR="00747F08" w:rsidRDefault="00525045">
    <w:pPr>
      <w:pStyle w:val="Header"/>
    </w:pPr>
    <w:r>
      <w:rPr>
        <w:noProof/>
      </w:rPr>
      <mc:AlternateContent>
        <mc:Choice Requires="wps">
          <w:drawing>
            <wp:anchor distT="0" distB="0" distL="0" distR="0" simplePos="0" relativeHeight="251641856" behindDoc="0" locked="0" layoutInCell="1" allowOverlap="1" wp14:anchorId="70C6FF24" wp14:editId="3473ADBB">
              <wp:simplePos x="635" y="635"/>
              <wp:positionH relativeFrom="page">
                <wp:align>center</wp:align>
              </wp:positionH>
              <wp:positionV relativeFrom="page">
                <wp:align>top</wp:align>
              </wp:positionV>
              <wp:extent cx="421005" cy="422910"/>
              <wp:effectExtent l="0" t="0" r="17145" b="15240"/>
              <wp:wrapNone/>
              <wp:docPr id="184784021" name="Text Box 18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01DC851" w14:textId="719AB9D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C6FF24" id="_x0000_t202" coordsize="21600,21600" o:spt="202" path="m,l,21600r21600,l21600,xe">
              <v:stroke joinstyle="miter"/>
              <v:path gradientshapeok="t" o:connecttype="rect"/>
            </v:shapetype>
            <v:shape id="Text Box 185" o:spid="_x0000_s1031" type="#_x0000_t202" alt="PUBLIC" style="position:absolute;margin-left:0;margin-top:0;width:33.15pt;height:33.3pt;z-index:2516418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" filled="f" stroked="f">
              <v:textbox style="mso-fit-shape-to-text:t" inset="0,15pt,0,0">
                <w:txbxContent>
                  <w:p w14:paraId="601DC851" w14:textId="719AB9D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2A567" w14:textId="75A219A9" w:rsidR="00F67D2A" w:rsidRDefault="00525045">
    <w:pPr>
      <w:pStyle w:val="Header"/>
    </w:pPr>
    <w:r>
      <w:rPr>
        <w:noProof/>
      </w:rPr>
      <mc:AlternateContent>
        <mc:Choice Requires="wps">
          <w:drawing>
            <wp:anchor distT="0" distB="0" distL="0" distR="0" simplePos="0" relativeHeight="251669504" behindDoc="0" locked="0" layoutInCell="1" allowOverlap="1" wp14:anchorId="66BF5783" wp14:editId="2A9D08CA">
              <wp:simplePos x="635" y="635"/>
              <wp:positionH relativeFrom="page">
                <wp:align>center</wp:align>
              </wp:positionH>
              <wp:positionV relativeFrom="page">
                <wp:align>top</wp:align>
              </wp:positionV>
              <wp:extent cx="421005" cy="422910"/>
              <wp:effectExtent l="0" t="0" r="17145" b="15240"/>
              <wp:wrapNone/>
              <wp:docPr id="1173431697" name="Text Box 21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2CA32CE" w14:textId="420BCA4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6BF5783" id="_x0000_t202" coordsize="21600,21600" o:spt="202" path="m,l,21600r21600,l21600,xe">
              <v:stroke joinstyle="miter"/>
              <v:path gradientshapeok="t" o:connecttype="rect"/>
            </v:shapetype>
            <v:shape id="Text Box 212" o:spid="_x0000_s1085" type="#_x0000_t202" alt="PUBLIC" style="position:absolute;margin-left:0;margin-top:0;width:33.15pt;height:33.3pt;z-index:2516695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MNuOlQPAgAAHQQA&#10;AA4AAAAAAAAAAAAAAAAALgIAAGRycy9lMm9Eb2MueG1sUEsBAi0AFAAGAAgAAAAhAIgDMW7YAAAA&#10;AwEAAA8AAAAAAAAAAAAAAAAAaQQAAGRycy9kb3ducmV2LnhtbFBLBQYAAAAABAAEAPMAAABuBQAA&#10;AAA=&#10;" filled="f" stroked="f">
              <v:textbox style="mso-fit-shape-to-text:t" inset="0,15pt,0,0">
                <w:txbxContent>
                  <w:p w14:paraId="22CA32CE" w14:textId="420BCA4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53491" w14:textId="7A739753" w:rsidR="00ED6C89" w:rsidRPr="005C1A05" w:rsidRDefault="00525045" w:rsidP="00170A8B">
    <w:pPr>
      <w:pStyle w:val="Header"/>
      <w:tabs>
        <w:tab w:val="clear" w:pos="9026"/>
        <w:tab w:val="right" w:pos="13608"/>
      </w:tabs>
      <w:jc w:val="right"/>
    </w:pPr>
    <w:r>
      <w:rPr>
        <w:noProof/>
      </w:rPr>
      <mc:AlternateContent>
        <mc:Choice Requires="wps">
          <w:drawing>
            <wp:anchor distT="0" distB="0" distL="0" distR="0" simplePos="0" relativeHeight="251672576" behindDoc="0" locked="0" layoutInCell="1" allowOverlap="1" wp14:anchorId="3F814FA0" wp14:editId="751A8F27">
              <wp:simplePos x="635" y="635"/>
              <wp:positionH relativeFrom="page">
                <wp:align>center</wp:align>
              </wp:positionH>
              <wp:positionV relativeFrom="page">
                <wp:align>top</wp:align>
              </wp:positionV>
              <wp:extent cx="421005" cy="422910"/>
              <wp:effectExtent l="0" t="0" r="17145" b="15240"/>
              <wp:wrapNone/>
              <wp:docPr id="1407965120" name="Text Box 21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48D7A18" w14:textId="3291A7F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F814FA0" id="_x0000_t202" coordsize="21600,21600" o:spt="202" path="m,l,21600r21600,l21600,xe">
              <v:stroke joinstyle="miter"/>
              <v:path gradientshapeok="t" o:connecttype="rect"/>
            </v:shapetype>
            <v:shape id="Text Box 215" o:spid="_x0000_s1087" type="#_x0000_t202" alt="PUBLIC" style="position:absolute;left:0;text-align:left;margin-left:0;margin-top:0;width:33.15pt;height:33.3pt;z-index:2516725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" filled="f" stroked="f">
              <v:textbox style="mso-fit-shape-to-text:t" inset="0,15pt,0,0">
                <w:txbxContent>
                  <w:p w14:paraId="348D7A18" w14:textId="3291A7F0"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611136" behindDoc="0" locked="0" layoutInCell="1" allowOverlap="1" wp14:anchorId="2C9647F8" wp14:editId="358EAF17">
              <wp:simplePos x="0" y="0"/>
              <wp:positionH relativeFrom="margin">
                <wp:align>left</wp:align>
              </wp:positionH>
              <wp:positionV relativeFrom="paragraph">
                <wp:posOffset>255270</wp:posOffset>
              </wp:positionV>
              <wp:extent cx="8905875" cy="0"/>
              <wp:effectExtent l="0" t="0" r="0" b="0"/>
              <wp:wrapNone/>
              <wp:docPr id="993836047" name="Straight Connector 9938360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90587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086C7CF6">
            <v:line id="Straight Connector 993836047" style="position:absolute;flip:x y;z-index:251863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20.1pt" to="701.25pt,20.1pt" w14:anchorId="1AF6CA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">
              <v:stroke joinstyle="miter"/>
              <w10:wrap anchorx="margin"/>
            </v:line>
          </w:pict>
        </mc:Fallback>
      </mc:AlternateContent>
    </w:r>
    <w:r w:rsidR="00ED6C89" w:rsidRPr="005C1A05">
      <w:t xml:space="preserve">Radiological Habits Survey: </w:t>
    </w:r>
    <w:r w:rsidR="00ED6C89">
      <w:t>Dounreay</w:t>
    </w:r>
    <w:r w:rsidR="00ED6C89" w:rsidRPr="005C1A05">
      <w:t xml:space="preserve"> 202</w:t>
    </w:r>
    <w:r w:rsidR="00ED6C89">
      <w:t>5</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6DFBB" w14:textId="773ADDAD" w:rsidR="00ED6C89" w:rsidRPr="005C1A05" w:rsidRDefault="00525045" w:rsidP="00170A8B">
    <w:pPr>
      <w:pStyle w:val="Header"/>
      <w:tabs>
        <w:tab w:val="clear" w:pos="9026"/>
        <w:tab w:val="right" w:pos="13608"/>
      </w:tabs>
      <w:jc w:val="right"/>
    </w:pPr>
    <w:r>
      <w:rPr>
        <w:noProof/>
      </w:rPr>
      <mc:AlternateContent>
        <mc:Choice Requires="wps">
          <w:drawing>
            <wp:anchor distT="0" distB="0" distL="0" distR="0" simplePos="0" relativeHeight="251673600" behindDoc="0" locked="0" layoutInCell="1" allowOverlap="1" wp14:anchorId="28574077" wp14:editId="132C42B4">
              <wp:simplePos x="635" y="635"/>
              <wp:positionH relativeFrom="page">
                <wp:align>center</wp:align>
              </wp:positionH>
              <wp:positionV relativeFrom="page">
                <wp:align>top</wp:align>
              </wp:positionV>
              <wp:extent cx="421005" cy="422910"/>
              <wp:effectExtent l="0" t="0" r="17145" b="15240"/>
              <wp:wrapNone/>
              <wp:docPr id="427013079" name="Text Box 21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A29D4A0" w14:textId="11CED1D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574077" id="_x0000_t202" coordsize="21600,21600" o:spt="202" path="m,l,21600r21600,l21600,xe">
              <v:stroke joinstyle="miter"/>
              <v:path gradientshapeok="t" o:connecttype="rect"/>
            </v:shapetype>
            <v:shape id="Text Box 216" o:spid="_x0000_s1089" type="#_x0000_t202" alt="PUBLIC" style="position:absolute;left:0;text-align:left;margin-left:0;margin-top:0;width:33.15pt;height:33.3pt;z-index:2516736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N4c+EwPAgAAHQQA&#10;AA4AAAAAAAAAAAAAAAAALgIAAGRycy9lMm9Eb2MueG1sUEsBAi0AFAAGAAgAAAAhAIgDMW7YAAAA&#10;AwEAAA8AAAAAAAAAAAAAAAAAaQQAAGRycy9kb3ducmV2LnhtbFBLBQYAAAAABAAEAPMAAABuBQAA&#10;AAA=&#10;" filled="f" stroked="f">
              <v:textbox style="mso-fit-shape-to-text:t" inset="0,15pt,0,0">
                <w:txbxContent>
                  <w:p w14:paraId="5A29D4A0" w14:textId="11CED1D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609088" behindDoc="0" locked="0" layoutInCell="1" allowOverlap="1" wp14:anchorId="1D4C897F" wp14:editId="36624180">
              <wp:simplePos x="0" y="0"/>
              <wp:positionH relativeFrom="margin">
                <wp:align>center</wp:align>
              </wp:positionH>
              <wp:positionV relativeFrom="paragraph">
                <wp:posOffset>237490</wp:posOffset>
              </wp:positionV>
              <wp:extent cx="5838825" cy="9525"/>
              <wp:effectExtent l="0" t="0" r="9525" b="28575"/>
              <wp:wrapNone/>
              <wp:docPr id="504569879" name="Straight Connector 5045698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83882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7C0A8F2C">
            <v:line id="Straight Connector 504569879" style="position:absolute;flip:x y;z-index:251857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alt="&quot;&quot;" o:spid="_x0000_s1026" strokecolor="#016574 [3205]" strokeweight=".5pt" from="0,18.7pt" to="459.75pt,19.45pt" w14:anchorId="2A2BF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">
              <v:stroke joinstyle="miter"/>
              <w10:wrap anchorx="margin"/>
            </v:line>
          </w:pict>
        </mc:Fallback>
      </mc:AlternateContent>
    </w:r>
    <w:r w:rsidR="00ED6C89" w:rsidRPr="005C1A05">
      <w:t xml:space="preserve">Radiological Habits Survey: </w:t>
    </w:r>
    <w:r w:rsidR="00ED6C89">
      <w:t>Dounreay</w:t>
    </w:r>
    <w:r w:rsidR="00ED6C89" w:rsidRPr="005C1A05">
      <w:t xml:space="preserve"> 202</w:t>
    </w:r>
    <w:r w:rsidR="00ED6C89">
      <w:t>5</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1A355" w14:textId="57766357" w:rsidR="00ED6C89" w:rsidRPr="005C1A05" w:rsidRDefault="00525045" w:rsidP="00170A8B">
    <w:pPr>
      <w:pStyle w:val="Header"/>
      <w:tabs>
        <w:tab w:val="clear" w:pos="9026"/>
        <w:tab w:val="right" w:pos="13608"/>
      </w:tabs>
      <w:jc w:val="right"/>
    </w:pPr>
    <w:r>
      <w:rPr>
        <w:noProof/>
      </w:rPr>
      <mc:AlternateContent>
        <mc:Choice Requires="wps">
          <w:drawing>
            <wp:anchor distT="0" distB="0" distL="0" distR="0" simplePos="0" relativeHeight="251674624" behindDoc="0" locked="0" layoutInCell="1" allowOverlap="1" wp14:anchorId="73CDF14B" wp14:editId="7FF06226">
              <wp:simplePos x="635" y="635"/>
              <wp:positionH relativeFrom="page">
                <wp:align>center</wp:align>
              </wp:positionH>
              <wp:positionV relativeFrom="page">
                <wp:align>top</wp:align>
              </wp:positionV>
              <wp:extent cx="421005" cy="422910"/>
              <wp:effectExtent l="0" t="0" r="17145" b="15240"/>
              <wp:wrapNone/>
              <wp:docPr id="329438173" name="Text Box 21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3AD631C" w14:textId="3DBFFD8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CDF14B" id="_x0000_t202" coordsize="21600,21600" o:spt="202" path="m,l,21600r21600,l21600,xe">
              <v:stroke joinstyle="miter"/>
              <v:path gradientshapeok="t" o:connecttype="rect"/>
            </v:shapetype>
            <v:shape id="Text Box 217" o:spid="_x0000_s1091" type="#_x0000_t202" alt="PUBLIC" style="position:absolute;left:0;text-align:left;margin-left:0;margin-top:0;width:33.15pt;height:33.3pt;z-index:2516746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LCfV8EPAgAAHQQA&#10;AA4AAAAAAAAAAAAAAAAALgIAAGRycy9lMm9Eb2MueG1sUEsBAi0AFAAGAAgAAAAhAIgDMW7YAAAA&#10;AwEAAA8AAAAAAAAAAAAAAAAAaQQAAGRycy9kb3ducmV2LnhtbFBLBQYAAAAABAAEAPMAAABuBQAA&#10;AAA=&#10;" filled="f" stroked="f">
              <v:textbox style="mso-fit-shape-to-text:t" inset="0,15pt,0,0">
                <w:txbxContent>
                  <w:p w14:paraId="53AD631C" w14:textId="3DBFFD8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607040" behindDoc="0" locked="0" layoutInCell="1" allowOverlap="1" wp14:anchorId="0F249943" wp14:editId="4E54C05B">
              <wp:simplePos x="0" y="0"/>
              <wp:positionH relativeFrom="margin">
                <wp:posOffset>-19051</wp:posOffset>
              </wp:positionH>
              <wp:positionV relativeFrom="paragraph">
                <wp:posOffset>245744</wp:posOffset>
              </wp:positionV>
              <wp:extent cx="8982075" cy="0"/>
              <wp:effectExtent l="0" t="0" r="0" b="0"/>
              <wp:wrapNone/>
              <wp:docPr id="422724337" name="Straight Connector 422724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98207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618515AE">
            <v:line id="Straight Connector 422724337" style="position:absolute;flip:x;z-index:25185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5pt,19.35pt" to="705.75pt,19.35pt" w14:anchorId="2804D6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">
              <v:stroke joinstyle="miter"/>
              <w10:wrap anchorx="margin"/>
            </v:line>
          </w:pict>
        </mc:Fallback>
      </mc:AlternateContent>
    </w:r>
    <w:r w:rsidR="00ED6C89" w:rsidRPr="005C1A05">
      <w:t xml:space="preserve">Radiological Habits Survey: </w:t>
    </w:r>
    <w:r w:rsidR="00ED6C89">
      <w:t>Dounreay</w:t>
    </w:r>
    <w:r w:rsidR="00ED6C89" w:rsidRPr="005C1A05">
      <w:t xml:space="preserve"> 202</w:t>
    </w:r>
    <w:r w:rsidR="00ED6C89">
      <w:t>5</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89BFB" w14:textId="43858170" w:rsidR="00ED6C89" w:rsidRPr="005C1A05" w:rsidRDefault="00525045" w:rsidP="00170A8B">
    <w:pPr>
      <w:pStyle w:val="Header"/>
      <w:tabs>
        <w:tab w:val="clear" w:pos="9026"/>
        <w:tab w:val="right" w:pos="13608"/>
      </w:tabs>
      <w:jc w:val="right"/>
    </w:pPr>
    <w:r>
      <w:rPr>
        <w:noProof/>
      </w:rPr>
      <mc:AlternateContent>
        <mc:Choice Requires="wps">
          <w:drawing>
            <wp:anchor distT="0" distB="0" distL="0" distR="0" simplePos="0" relativeHeight="251675648" behindDoc="0" locked="0" layoutInCell="1" allowOverlap="1" wp14:anchorId="73C38957" wp14:editId="25CF385F">
              <wp:simplePos x="635" y="635"/>
              <wp:positionH relativeFrom="page">
                <wp:align>center</wp:align>
              </wp:positionH>
              <wp:positionV relativeFrom="page">
                <wp:align>top</wp:align>
              </wp:positionV>
              <wp:extent cx="421005" cy="422910"/>
              <wp:effectExtent l="0" t="0" r="17145" b="15240"/>
              <wp:wrapNone/>
              <wp:docPr id="504835452" name="Text Box 21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63B889F" w14:textId="74F51BA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C38957" id="_x0000_t202" coordsize="21600,21600" o:spt="202" path="m,l,21600r21600,l21600,xe">
              <v:stroke joinstyle="miter"/>
              <v:path gradientshapeok="t" o:connecttype="rect"/>
            </v:shapetype>
            <v:shape id="Text Box 218" o:spid="_x0000_s1093" type="#_x0000_t202" alt="PUBLIC" style="position:absolute;left:0;text-align:left;margin-left:0;margin-top:0;width:33.15pt;height:33.3pt;z-index:2516756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GrhMroPAgAAHQQA&#10;AA4AAAAAAAAAAAAAAAAALgIAAGRycy9lMm9Eb2MueG1sUEsBAi0AFAAGAAgAAAAhAIgDMW7YAAAA&#10;AwEAAA8AAAAAAAAAAAAAAAAAaQQAAGRycy9kb3ducmV2LnhtbFBLBQYAAAAABAAEAPMAAABuBQAA&#10;AAA=&#10;" filled="f" stroked="f">
              <v:textbox style="mso-fit-shape-to-text:t" inset="0,15pt,0,0">
                <w:txbxContent>
                  <w:p w14:paraId="463B889F" w14:textId="74F51BA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603968" behindDoc="0" locked="0" layoutInCell="1" allowOverlap="1" wp14:anchorId="32D74832" wp14:editId="07F98002">
              <wp:simplePos x="0" y="0"/>
              <wp:positionH relativeFrom="margin">
                <wp:posOffset>-19050</wp:posOffset>
              </wp:positionH>
              <wp:positionV relativeFrom="paragraph">
                <wp:posOffset>427990</wp:posOffset>
              </wp:positionV>
              <wp:extent cx="5838825" cy="9525"/>
              <wp:effectExtent l="0" t="0" r="9525" b="28575"/>
              <wp:wrapNone/>
              <wp:docPr id="1794492941" name="Straight Connector 17944929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838825"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w:pict w14:anchorId="6DFCA30B">
            <v:line id="Straight Connector 1794492941" style="position:absolute;flip:x y;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5pt,33.7pt" to="458.25pt,34.45pt" w14:anchorId="616752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">
              <v:stroke joinstyle="miter"/>
              <w10:wrap anchorx="margin"/>
            </v:line>
          </w:pict>
        </mc:Fallback>
      </mc:AlternateContent>
    </w:r>
    <w:r w:rsidR="00ED6C89" w:rsidRPr="005C1A05">
      <w:t xml:space="preserve">Radiological Habits Survey: </w:t>
    </w:r>
    <w:r w:rsidR="00ED6C89">
      <w:t>Dounreay</w:t>
    </w:r>
    <w:r w:rsidR="00ED6C89" w:rsidRPr="005C1A05">
      <w:t xml:space="preserve"> 202</w:t>
    </w:r>
    <w:r w:rsidR="00ED6C89">
      <w:t>5</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B8F60" w14:textId="75531D06" w:rsidR="001354B0" w:rsidRPr="001354B0" w:rsidRDefault="00525045" w:rsidP="001354B0">
    <w:r>
      <w:rPr>
        <w:noProof/>
      </w:rPr>
      <mc:AlternateContent>
        <mc:Choice Requires="wps">
          <w:drawing>
            <wp:anchor distT="0" distB="0" distL="0" distR="0" simplePos="0" relativeHeight="251677696" behindDoc="0" locked="0" layoutInCell="1" allowOverlap="1" wp14:anchorId="108D7082" wp14:editId="093061E9">
              <wp:simplePos x="635" y="635"/>
              <wp:positionH relativeFrom="page">
                <wp:align>center</wp:align>
              </wp:positionH>
              <wp:positionV relativeFrom="page">
                <wp:align>top</wp:align>
              </wp:positionV>
              <wp:extent cx="421005" cy="422910"/>
              <wp:effectExtent l="0" t="0" r="17145" b="15240"/>
              <wp:wrapNone/>
              <wp:docPr id="1779235070" name="Text Box 22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A604EEC" w14:textId="1BC07F57"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08D7082" id="_x0000_t202" coordsize="21600,21600" o:spt="202" path="m,l,21600r21600,l21600,xe">
              <v:stroke joinstyle="miter"/>
              <v:path gradientshapeok="t" o:connecttype="rect"/>
            </v:shapetype>
            <v:shape id="Text Box 220" o:spid="_x0000_s1095" type="#_x0000_t202" alt="PUBLIC" style="position:absolute;margin-left:0;margin-top:0;width:33.15pt;height:33.3pt;z-index:2516776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C2feQEPAgAAHQQA&#10;AA4AAAAAAAAAAAAAAAAALgIAAGRycy9lMm9Eb2MueG1sUEsBAi0AFAAGAAgAAAAhAIgDMW7YAAAA&#10;AwEAAA8AAAAAAAAAAAAAAAAAaQQAAGRycy9kb3ducmV2LnhtbFBLBQYAAAAABAAEAPMAAABuBQAA&#10;AAA=&#10;" filled="f" stroked="f">
              <v:textbox style="mso-fit-shape-to-text:t" inset="0,15pt,0,0">
                <w:txbxContent>
                  <w:p w14:paraId="3A604EEC" w14:textId="1BC07F57"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99664" w14:textId="5A4E473A" w:rsidR="001354B0" w:rsidRPr="001354B0" w:rsidRDefault="00525045" w:rsidP="00887932">
    <w:pPr>
      <w:pStyle w:val="Header"/>
      <w:jc w:val="right"/>
    </w:pPr>
    <w:r>
      <w:rPr>
        <w:noProof/>
      </w:rPr>
      <mc:AlternateContent>
        <mc:Choice Requires="wps">
          <w:drawing>
            <wp:anchor distT="0" distB="0" distL="0" distR="0" simplePos="0" relativeHeight="251678720" behindDoc="0" locked="0" layoutInCell="1" allowOverlap="1" wp14:anchorId="080F5850" wp14:editId="34DA2EA9">
              <wp:simplePos x="635" y="635"/>
              <wp:positionH relativeFrom="page">
                <wp:align>center</wp:align>
              </wp:positionH>
              <wp:positionV relativeFrom="page">
                <wp:align>top</wp:align>
              </wp:positionV>
              <wp:extent cx="421005" cy="422910"/>
              <wp:effectExtent l="0" t="0" r="17145" b="15240"/>
              <wp:wrapNone/>
              <wp:docPr id="912073458" name="Text Box 22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AF04250" w14:textId="1E2CF7A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0F5850" id="_x0000_t202" coordsize="21600,21600" o:spt="202" path="m,l,21600r21600,l21600,xe">
              <v:stroke joinstyle="miter"/>
              <v:path gradientshapeok="t" o:connecttype="rect"/>
            </v:shapetype>
            <v:shape id="Text Box 221" o:spid="_x0000_s1096" type="#_x0000_t202" alt="PUBLIC" style="position:absolute;left:0;text-align:left;margin-left:0;margin-top:0;width:33.15pt;height:33.3pt;z-index:2516787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EAgyzwPAgAAHQQA&#10;AA4AAAAAAAAAAAAAAAAALgIAAGRycy9lMm9Eb2MueG1sUEsBAi0AFAAGAAgAAAAhAIgDMW7YAAAA&#10;AwEAAA8AAAAAAAAAAAAAAAAAaQQAAGRycy9kb3ducmV2LnhtbFBLBQYAAAAABAAEAPMAAABuBQAA&#10;AAA=&#10;" filled="f" stroked="f">
              <v:textbox style="mso-fit-shape-to-text:t" inset="0,15pt,0,0">
                <w:txbxContent>
                  <w:p w14:paraId="6AF04250" w14:textId="1E2CF7A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B4092">
      <w:rPr>
        <w:noProof/>
      </w:rPr>
      <mc:AlternateContent>
        <mc:Choice Requires="wps">
          <w:drawing>
            <wp:anchor distT="0" distB="0" distL="114300" distR="114300" simplePos="0" relativeHeight="251568128" behindDoc="0" locked="0" layoutInCell="1" allowOverlap="1" wp14:anchorId="1840C29D" wp14:editId="67F1923F">
              <wp:simplePos x="0" y="0"/>
              <wp:positionH relativeFrom="margin">
                <wp:align>left</wp:align>
              </wp:positionH>
              <wp:positionV relativeFrom="paragraph">
                <wp:posOffset>217169</wp:posOffset>
              </wp:positionV>
              <wp:extent cx="8848725" cy="28575"/>
              <wp:effectExtent l="0" t="0" r="28575" b="28575"/>
              <wp:wrapNone/>
              <wp:docPr id="505921262" name="Straight Connector 505921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48725" cy="2857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4C225988">
            <v:line id="Straight Connector 505921262" style="position:absolute;flip:x y;z-index:251630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7.1pt" to="696.75pt,19.35pt" w14:anchorId="218E56E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">
              <v:stroke joinstyle="miter"/>
              <w10:wrap anchorx="margin"/>
            </v:line>
          </w:pict>
        </mc:Fallback>
      </mc:AlternateContent>
    </w:r>
    <w:r w:rsidR="00887932" w:rsidRPr="001354B0">
      <w:t xml:space="preserve">Radiological Habits Survey: </w:t>
    </w:r>
    <w:r w:rsidR="008D5F6E">
      <w:t>Dounreay</w:t>
    </w:r>
    <w:r w:rsidR="00887932">
      <w:t xml:space="preserve"> 202</w:t>
    </w:r>
    <w:r w:rsidR="008D5F6E">
      <w:t>5</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74E185" w14:textId="67D102F5" w:rsidR="001354B0" w:rsidRPr="001354B0" w:rsidRDefault="00525045" w:rsidP="001354B0">
    <w:r>
      <w:rPr>
        <w:noProof/>
      </w:rPr>
      <mc:AlternateContent>
        <mc:Choice Requires="wps">
          <w:drawing>
            <wp:anchor distT="0" distB="0" distL="0" distR="0" simplePos="0" relativeHeight="251676672" behindDoc="0" locked="0" layoutInCell="1" allowOverlap="1" wp14:anchorId="586B7075" wp14:editId="70742514">
              <wp:simplePos x="635" y="635"/>
              <wp:positionH relativeFrom="page">
                <wp:align>center</wp:align>
              </wp:positionH>
              <wp:positionV relativeFrom="page">
                <wp:align>top</wp:align>
              </wp:positionV>
              <wp:extent cx="421005" cy="422910"/>
              <wp:effectExtent l="0" t="0" r="17145" b="15240"/>
              <wp:wrapNone/>
              <wp:docPr id="715076877" name="Text Box 21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58F6D95" w14:textId="2A6BB79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86B7075" id="_x0000_t202" coordsize="21600,21600" o:spt="202" path="m,l,21600r21600,l21600,xe">
              <v:stroke joinstyle="miter"/>
              <v:path gradientshapeok="t" o:connecttype="rect"/>
            </v:shapetype>
            <v:shape id="Text Box 219" o:spid="_x0000_s1099" type="#_x0000_t202" alt="PUBLIC" style="position:absolute;margin-left:0;margin-top:0;width:33.15pt;height:33.3pt;z-index:2516766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ISzxn8PAgAAHQQA&#10;AA4AAAAAAAAAAAAAAAAALgIAAGRycy9lMm9Eb2MueG1sUEsBAi0AFAAGAAgAAAAhAIgDMW7YAAAA&#10;AwEAAA8AAAAAAAAAAAAAAAAAaQQAAGRycy9kb3ducmV2LnhtbFBLBQYAAAAABAAEAPMAAABuBQAA&#10;AAA=&#10;" filled="f" stroked="f">
              <v:textbox style="mso-fit-shape-to-text:t" inset="0,15pt,0,0">
                <w:txbxContent>
                  <w:p w14:paraId="458F6D95" w14:textId="2A6BB79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8C32F" w14:textId="0568232F" w:rsidR="00ED6C89" w:rsidRPr="001354B0" w:rsidRDefault="00525045" w:rsidP="00887932">
    <w:pPr>
      <w:pStyle w:val="Header"/>
      <w:jc w:val="right"/>
    </w:pPr>
    <w:r>
      <w:rPr>
        <w:noProof/>
      </w:rPr>
      <mc:AlternateContent>
        <mc:Choice Requires="wps">
          <w:drawing>
            <wp:anchor distT="0" distB="0" distL="0" distR="0" simplePos="0" relativeHeight="251679744" behindDoc="0" locked="0" layoutInCell="1" allowOverlap="1" wp14:anchorId="071A6F43" wp14:editId="33855A97">
              <wp:simplePos x="635" y="635"/>
              <wp:positionH relativeFrom="page">
                <wp:align>center</wp:align>
              </wp:positionH>
              <wp:positionV relativeFrom="page">
                <wp:align>top</wp:align>
              </wp:positionV>
              <wp:extent cx="421005" cy="422910"/>
              <wp:effectExtent l="0" t="0" r="17145" b="15240"/>
              <wp:wrapNone/>
              <wp:docPr id="1830241632" name="Text Box 22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387C32C4" w14:textId="0FB45E5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1A6F43" id="_x0000_t202" coordsize="21600,21600" o:spt="202" path="m,l,21600r21600,l21600,xe">
              <v:stroke joinstyle="miter"/>
              <v:path gradientshapeok="t" o:connecttype="rect"/>
            </v:shapetype>
            <v:shape id="Text Box 222" o:spid="_x0000_s1101" type="#_x0000_t202" alt="PUBLIC" style="position:absolute;left:0;text-align:left;margin-left:0;margin-top:0;width:33.15pt;height:33.3pt;z-index:2516797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OowafIPAgAAHQQA&#10;AA4AAAAAAAAAAAAAAAAALgIAAGRycy9lMm9Eb2MueG1sUEsBAi0AFAAGAAgAAAAhAIgDMW7YAAAA&#10;AwEAAA8AAAAAAAAAAAAAAAAAaQQAAGRycy9kb3ducmV2LnhtbFBLBQYAAAAABAAEAPMAAABuBQAA&#10;AAA=&#10;" filled="f" stroked="f">
              <v:textbox style="mso-fit-shape-to-text:t" inset="0,15pt,0,0">
                <w:txbxContent>
                  <w:p w14:paraId="387C32C4" w14:textId="0FB45E5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602944" behindDoc="0" locked="0" layoutInCell="1" allowOverlap="1" wp14:anchorId="65F4B864" wp14:editId="7852B7C1">
              <wp:simplePos x="0" y="0"/>
              <wp:positionH relativeFrom="margin">
                <wp:align>center</wp:align>
              </wp:positionH>
              <wp:positionV relativeFrom="paragraph">
                <wp:posOffset>233045</wp:posOffset>
              </wp:positionV>
              <wp:extent cx="5717606" cy="0"/>
              <wp:effectExtent l="0" t="0" r="0" b="0"/>
              <wp:wrapNone/>
              <wp:docPr id="152222643" name="Straight Connector 152222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17606"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030BEC7B">
            <v:line id="Straight Connector 152222643" style="position:absolute;flip:x y;z-index:251838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alt="&quot;&quot;" o:spid="_x0000_s1026" strokecolor="#016574 [3205]" strokeweight=".5pt" from="0,18.35pt" to="450.2pt,18.35pt" w14:anchorId="16A643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">
              <v:stroke joinstyle="miter"/>
              <w10:wrap anchorx="margin"/>
            </v:line>
          </w:pict>
        </mc:Fallback>
      </mc:AlternateContent>
    </w:r>
    <w:r w:rsidR="00ED6C89" w:rsidRPr="001354B0">
      <w:t xml:space="preserve">Radiological Habits Survey: </w:t>
    </w:r>
    <w:r w:rsidR="00ED6C89">
      <w:t>Dounreay 2025</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8E7E4" w14:textId="4704C914" w:rsidR="00ED6C89" w:rsidRPr="001354B0" w:rsidRDefault="00525045" w:rsidP="00887932">
    <w:pPr>
      <w:pStyle w:val="Header"/>
      <w:jc w:val="right"/>
    </w:pPr>
    <w:r>
      <w:rPr>
        <w:noProof/>
      </w:rPr>
      <mc:AlternateContent>
        <mc:Choice Requires="wps">
          <w:drawing>
            <wp:anchor distT="0" distB="0" distL="0" distR="0" simplePos="0" relativeHeight="251680768" behindDoc="0" locked="0" layoutInCell="1" allowOverlap="1" wp14:anchorId="1DA2E719" wp14:editId="4BF5A8E9">
              <wp:simplePos x="635" y="635"/>
              <wp:positionH relativeFrom="page">
                <wp:align>center</wp:align>
              </wp:positionH>
              <wp:positionV relativeFrom="page">
                <wp:align>top</wp:align>
              </wp:positionV>
              <wp:extent cx="421005" cy="422910"/>
              <wp:effectExtent l="0" t="0" r="17145" b="15240"/>
              <wp:wrapNone/>
              <wp:docPr id="1305342162" name="Text Box 22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6D581F4" w14:textId="07E74277"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DA2E719" id="_x0000_t202" coordsize="21600,21600" o:spt="202" path="m,l,21600r21600,l21600,xe">
              <v:stroke joinstyle="miter"/>
              <v:path gradientshapeok="t" o:connecttype="rect"/>
            </v:shapetype>
            <v:shape id="Text Box 223" o:spid="_x0000_s1103" type="#_x0000_t202" alt="PUBLIC" style="position:absolute;left:0;text-align:left;margin-left:0;margin-top:0;width:33.15pt;height:33.3pt;z-index:2516807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DBODIkPAgAAHQQA&#10;AA4AAAAAAAAAAAAAAAAALgIAAGRycy9lMm9Eb2MueG1sUEsBAi0AFAAGAAgAAAAhAIgDMW7YAAAA&#10;AwEAAA8AAAAAAAAAAAAAAAAAaQQAAGRycy9kb3ducmV2LnhtbFBLBQYAAAAABAAEAPMAAABuBQAA&#10;AAA=&#10;" filled="f" stroked="f">
              <v:textbox style="mso-fit-shape-to-text:t" inset="0,15pt,0,0">
                <w:txbxContent>
                  <w:p w14:paraId="46D581F4" w14:textId="07E74277"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599872" behindDoc="0" locked="0" layoutInCell="1" allowOverlap="1" wp14:anchorId="31C4C901" wp14:editId="67826369">
              <wp:simplePos x="0" y="0"/>
              <wp:positionH relativeFrom="margin">
                <wp:posOffset>-19050</wp:posOffset>
              </wp:positionH>
              <wp:positionV relativeFrom="paragraph">
                <wp:posOffset>255269</wp:posOffset>
              </wp:positionV>
              <wp:extent cx="8858250" cy="9525"/>
              <wp:effectExtent l="0" t="0" r="19050" b="28575"/>
              <wp:wrapNone/>
              <wp:docPr id="1215937342" name="Straight Connector 12159373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5825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621C6F56">
            <v:line id="Straight Connector 1215937342" style="position:absolute;flip:x y;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1.5pt,20.1pt" to="696pt,20.85pt" w14:anchorId="01B3B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">
              <v:stroke joinstyle="miter"/>
              <w10:wrap anchorx="margin"/>
            </v:line>
          </w:pict>
        </mc:Fallback>
      </mc:AlternateContent>
    </w:r>
    <w:r w:rsidR="00ED6C89" w:rsidRPr="001354B0">
      <w:t xml:space="preserve">Radiological Habits Survey: </w:t>
    </w:r>
    <w:r w:rsidR="00ED6C89">
      <w:t>Dounreay 2025</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0EE869" w14:textId="688D4A46" w:rsidR="006B3D42" w:rsidRDefault="00525045" w:rsidP="00887932">
    <w:pPr>
      <w:pStyle w:val="Header"/>
      <w:jc w:val="right"/>
    </w:pPr>
    <w:r>
      <w:rPr>
        <w:noProof/>
      </w:rPr>
      <mc:AlternateContent>
        <mc:Choice Requires="wps">
          <w:drawing>
            <wp:anchor distT="0" distB="0" distL="0" distR="0" simplePos="0" relativeHeight="251644928" behindDoc="0" locked="0" layoutInCell="1" allowOverlap="1" wp14:anchorId="0F67554C" wp14:editId="2759FD2C">
              <wp:simplePos x="635" y="635"/>
              <wp:positionH relativeFrom="page">
                <wp:align>center</wp:align>
              </wp:positionH>
              <wp:positionV relativeFrom="page">
                <wp:align>top</wp:align>
              </wp:positionV>
              <wp:extent cx="421005" cy="422910"/>
              <wp:effectExtent l="0" t="0" r="17145" b="15240"/>
              <wp:wrapNone/>
              <wp:docPr id="1847741222" name="Text Box 18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1822828" w14:textId="094B6DC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F67554C" id="_x0000_t202" coordsize="21600,21600" o:spt="202" path="m,l,21600r21600,l21600,xe">
              <v:stroke joinstyle="miter"/>
              <v:path gradientshapeok="t" o:connecttype="rect"/>
            </v:shapetype>
            <v:shape id="Text Box 188" o:spid="_x0000_s1033" type="#_x0000_t202" alt="PUBLIC" style="position:absolute;left:0;text-align:left;margin-left:0;margin-top:0;width:33.15pt;height:33.3pt;z-index:2516449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zwzxhA4CAAAcBAAA&#10;DgAAAAAAAAAAAAAAAAAuAgAAZHJzL2Uyb0RvYy54bWxQSwECLQAUAAYACAAAACEAiAMxbtgAAAAD&#10;AQAADwAAAAAAAAAAAAAAAABoBAAAZHJzL2Rvd25yZXYueG1sUEsFBgAAAAAEAAQA8wAAAG0FAAAA&#10;AA==&#10;" filled="f" stroked="f">
              <v:textbox style="mso-fit-shape-to-text:t" inset="0,15pt,0,0">
                <w:txbxContent>
                  <w:p w14:paraId="51822828" w14:textId="094B6DC9"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6B3D42">
      <w:rPr>
        <w:noProof/>
      </w:rPr>
      <mc:AlternateContent>
        <mc:Choice Requires="wps">
          <w:drawing>
            <wp:anchor distT="0" distB="0" distL="114300" distR="114300" simplePos="0" relativeHeight="251575296" behindDoc="0" locked="0" layoutInCell="1" allowOverlap="1" wp14:anchorId="40F6EA32" wp14:editId="17CC8788">
              <wp:simplePos x="0" y="0"/>
              <wp:positionH relativeFrom="margin">
                <wp:align>left</wp:align>
              </wp:positionH>
              <wp:positionV relativeFrom="paragraph">
                <wp:posOffset>226694</wp:posOffset>
              </wp:positionV>
              <wp:extent cx="8825230" cy="19050"/>
              <wp:effectExtent l="0" t="0" r="13970" b="19050"/>
              <wp:wrapNone/>
              <wp:docPr id="1656033316" name="Straight Connector 16560333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25230"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w:pict w14:anchorId="7D1238B2">
            <v:line id="Straight Connector 1656033316" style="position:absolute;flip:x y;z-index:251693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7.85pt" to="694.9pt,19.35pt" w14:anchorId="0B25EC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">
              <v:stroke joinstyle="miter"/>
              <w10:wrap anchorx="margin"/>
            </v:line>
          </w:pict>
        </mc:Fallback>
      </mc:AlternateContent>
    </w:r>
    <w:r w:rsidR="006B3D42" w:rsidRPr="001354B0">
      <w:t xml:space="preserve">Radiological Habits Survey: </w:t>
    </w:r>
    <w:r w:rsidR="006B3D42">
      <w:t>Dounreay 2025</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0893D" w14:textId="69415C53" w:rsidR="00ED6C89" w:rsidRPr="001354B0" w:rsidRDefault="00525045" w:rsidP="00887932">
    <w:pPr>
      <w:pStyle w:val="Header"/>
      <w:jc w:val="right"/>
    </w:pPr>
    <w:r>
      <w:rPr>
        <w:noProof/>
      </w:rPr>
      <mc:AlternateContent>
        <mc:Choice Requires="wps">
          <w:drawing>
            <wp:anchor distT="0" distB="0" distL="0" distR="0" simplePos="0" relativeHeight="251681792" behindDoc="0" locked="0" layoutInCell="1" allowOverlap="1" wp14:anchorId="0B7FBFE3" wp14:editId="01EC27B2">
              <wp:simplePos x="635" y="635"/>
              <wp:positionH relativeFrom="page">
                <wp:align>center</wp:align>
              </wp:positionH>
              <wp:positionV relativeFrom="page">
                <wp:align>top</wp:align>
              </wp:positionV>
              <wp:extent cx="421005" cy="422910"/>
              <wp:effectExtent l="0" t="0" r="17145" b="15240"/>
              <wp:wrapNone/>
              <wp:docPr id="924205356" name="Text Box 22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14790DF" w14:textId="718D945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B7FBFE3" id="_x0000_t202" coordsize="21600,21600" o:spt="202" path="m,l,21600r21600,l21600,xe">
              <v:stroke joinstyle="miter"/>
              <v:path gradientshapeok="t" o:connecttype="rect"/>
            </v:shapetype>
            <v:shape id="Text Box 224" o:spid="_x0000_s1105" type="#_x0000_t202" alt="PUBLIC" style="position:absolute;left:0;text-align:left;margin-left:0;margin-top:0;width:33.15pt;height:33.3pt;z-index:2516817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HcwRzIPAgAAHQQA&#10;AA4AAAAAAAAAAAAAAAAALgIAAGRycy9lMm9Eb2MueG1sUEsBAi0AFAAGAAgAAAAhAIgDMW7YAAAA&#10;AwEAAA8AAAAAAAAAAAAAAAAAaQQAAGRycy9kb3ducmV2LnhtbFBLBQYAAAAABAAEAPMAAABuBQAA&#10;AAA=&#10;" filled="f" stroked="f">
              <v:textbox style="mso-fit-shape-to-text:t" inset="0,15pt,0,0">
                <w:txbxContent>
                  <w:p w14:paraId="414790DF" w14:textId="718D945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D6C89">
      <w:rPr>
        <w:noProof/>
      </w:rPr>
      <mc:AlternateContent>
        <mc:Choice Requires="wps">
          <w:drawing>
            <wp:anchor distT="0" distB="0" distL="114300" distR="114300" simplePos="0" relativeHeight="251597824" behindDoc="0" locked="0" layoutInCell="1" allowOverlap="1" wp14:anchorId="33ADBF1B" wp14:editId="2B892F66">
              <wp:simplePos x="0" y="0"/>
              <wp:positionH relativeFrom="margin">
                <wp:align>center</wp:align>
              </wp:positionH>
              <wp:positionV relativeFrom="paragraph">
                <wp:posOffset>233045</wp:posOffset>
              </wp:positionV>
              <wp:extent cx="5717606" cy="0"/>
              <wp:effectExtent l="0" t="0" r="0" b="0"/>
              <wp:wrapNone/>
              <wp:docPr id="2016802985" name="Straight Connector 2016802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17606"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4C17D26A">
            <v:line id="Straight Connector 2016802985" style="position:absolute;flip:x y;z-index:251823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alt="&quot;&quot;" o:spid="_x0000_s1026" strokecolor="#016574 [3205]" strokeweight=".5pt" from="0,18.35pt" to="450.2pt,18.35pt" w14:anchorId="7AEF2D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">
              <v:stroke joinstyle="miter"/>
              <w10:wrap anchorx="margin"/>
            </v:line>
          </w:pict>
        </mc:Fallback>
      </mc:AlternateContent>
    </w:r>
    <w:r w:rsidR="00ED6C89" w:rsidRPr="001354B0">
      <w:t xml:space="preserve">Radiological Habits Survey: </w:t>
    </w:r>
    <w:r w:rsidR="00ED6C89">
      <w:t>Dounreay 2025</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401B8" w14:textId="474E194D" w:rsidR="00381CE8" w:rsidRPr="001354B0" w:rsidRDefault="00525045" w:rsidP="00887932">
    <w:pPr>
      <w:pStyle w:val="Header"/>
      <w:jc w:val="right"/>
    </w:pPr>
    <w:r>
      <w:rPr>
        <w:noProof/>
      </w:rPr>
      <mc:AlternateContent>
        <mc:Choice Requires="wps">
          <w:drawing>
            <wp:anchor distT="0" distB="0" distL="0" distR="0" simplePos="0" relativeHeight="251682816" behindDoc="0" locked="0" layoutInCell="1" allowOverlap="1" wp14:anchorId="1A2D7717" wp14:editId="5A3E734E">
              <wp:simplePos x="635" y="635"/>
              <wp:positionH relativeFrom="page">
                <wp:align>center</wp:align>
              </wp:positionH>
              <wp:positionV relativeFrom="page">
                <wp:align>top</wp:align>
              </wp:positionV>
              <wp:extent cx="421005" cy="422910"/>
              <wp:effectExtent l="0" t="0" r="17145" b="15240"/>
              <wp:wrapNone/>
              <wp:docPr id="1482791909" name="Text Box 22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09674B4" w14:textId="6707E2FF"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2D7717" id="_x0000_t202" coordsize="21600,21600" o:spt="202" path="m,l,21600r21600,l21600,xe">
              <v:stroke joinstyle="miter"/>
              <v:path gradientshapeok="t" o:connecttype="rect"/>
            </v:shapetype>
            <v:shape id="Text Box 225" o:spid="_x0000_s1107" type="#_x0000_t202" alt="PUBLIC" style="position:absolute;left:0;text-align:left;margin-left:0;margin-top:0;width:33.15pt;height:33.3pt;z-index:2516828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" filled="f" stroked="f">
              <v:textbox style="mso-fit-shape-to-text:t" inset="0,15pt,0,0">
                <w:txbxContent>
                  <w:p w14:paraId="409674B4" w14:textId="6707E2FF"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81CE8">
      <w:rPr>
        <w:noProof/>
      </w:rPr>
      <mc:AlternateContent>
        <mc:Choice Requires="wps">
          <w:drawing>
            <wp:anchor distT="0" distB="0" distL="114300" distR="114300" simplePos="0" relativeHeight="251595776" behindDoc="0" locked="0" layoutInCell="1" allowOverlap="1" wp14:anchorId="49B2BD78" wp14:editId="0284FE2D">
              <wp:simplePos x="0" y="0"/>
              <wp:positionH relativeFrom="margin">
                <wp:align>left</wp:align>
              </wp:positionH>
              <wp:positionV relativeFrom="paragraph">
                <wp:posOffset>226696</wp:posOffset>
              </wp:positionV>
              <wp:extent cx="8858250" cy="0"/>
              <wp:effectExtent l="0" t="0" r="0" b="0"/>
              <wp:wrapNone/>
              <wp:docPr id="1574092841" name="Straight Connector 15740928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5825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54E49540">
            <v:line id="Straight Connector 1574092841" style="position:absolute;flip:x;z-index:251817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7.85pt" to="697.5pt,17.85pt" w14:anchorId="5C864D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">
              <v:stroke joinstyle="miter"/>
              <w10:wrap anchorx="margin"/>
            </v:line>
          </w:pict>
        </mc:Fallback>
      </mc:AlternateContent>
    </w:r>
    <w:r w:rsidR="00381CE8" w:rsidRPr="001354B0">
      <w:t xml:space="preserve">Radiological Habits Survey: </w:t>
    </w:r>
    <w:r w:rsidR="00381CE8">
      <w:t>Dounreay 2025</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B81AC" w14:textId="5AE77754" w:rsidR="00381CE8" w:rsidRPr="001354B0" w:rsidRDefault="00525045" w:rsidP="00887932">
    <w:pPr>
      <w:pStyle w:val="Header"/>
      <w:jc w:val="right"/>
    </w:pPr>
    <w:r>
      <w:rPr>
        <w:noProof/>
      </w:rPr>
      <mc:AlternateContent>
        <mc:Choice Requires="wps">
          <w:drawing>
            <wp:anchor distT="0" distB="0" distL="0" distR="0" simplePos="0" relativeHeight="251683840" behindDoc="0" locked="0" layoutInCell="1" allowOverlap="1" wp14:anchorId="7CD9B564" wp14:editId="4B5B0FD0">
              <wp:simplePos x="635" y="635"/>
              <wp:positionH relativeFrom="page">
                <wp:align>center</wp:align>
              </wp:positionH>
              <wp:positionV relativeFrom="page">
                <wp:align>top</wp:align>
              </wp:positionV>
              <wp:extent cx="421005" cy="422910"/>
              <wp:effectExtent l="0" t="0" r="17145" b="15240"/>
              <wp:wrapNone/>
              <wp:docPr id="865034791" name="Text Box 22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8FEB3AB" w14:textId="0E3FA78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CD9B564" id="_x0000_t202" coordsize="21600,21600" o:spt="202" path="m,l,21600r21600,l21600,xe">
              <v:stroke joinstyle="miter"/>
              <v:path gradientshapeok="t" o:connecttype="rect"/>
            </v:shapetype>
            <v:shape id="Text Box 226" o:spid="_x0000_s1109" type="#_x0000_t202" alt="PUBLIC" style="position:absolute;left:0;text-align:left;margin-left:0;margin-top:0;width:33.15pt;height:33.3pt;z-index:2516838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JOD+6QPAgAAHQQA&#10;AA4AAAAAAAAAAAAAAAAALgIAAGRycy9lMm9Eb2MueG1sUEsBAi0AFAAGAAgAAAAhAIgDMW7YAAAA&#10;AwEAAA8AAAAAAAAAAAAAAAAAaQQAAGRycy9kb3ducmV2LnhtbFBLBQYAAAAABAAEAPMAAABuBQAA&#10;AAA=&#10;" filled="f" stroked="f">
              <v:textbox style="mso-fit-shape-to-text:t" inset="0,15pt,0,0">
                <w:txbxContent>
                  <w:p w14:paraId="68FEB3AB" w14:textId="0E3FA78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81CE8">
      <w:rPr>
        <w:noProof/>
      </w:rPr>
      <mc:AlternateContent>
        <mc:Choice Requires="wps">
          <w:drawing>
            <wp:anchor distT="0" distB="0" distL="114300" distR="114300" simplePos="0" relativeHeight="251593728" behindDoc="0" locked="0" layoutInCell="1" allowOverlap="1" wp14:anchorId="737A621F" wp14:editId="391339C5">
              <wp:simplePos x="0" y="0"/>
              <wp:positionH relativeFrom="margin">
                <wp:align>center</wp:align>
              </wp:positionH>
              <wp:positionV relativeFrom="paragraph">
                <wp:posOffset>233045</wp:posOffset>
              </wp:positionV>
              <wp:extent cx="5717606" cy="0"/>
              <wp:effectExtent l="0" t="0" r="0" b="0"/>
              <wp:wrapNone/>
              <wp:docPr id="482491751" name="Straight Connector 482491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17606"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1754A08D">
            <v:line id="Straight Connector 482491751" style="position:absolute;flip:x y;z-index:251811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alt="&quot;&quot;" o:spid="_x0000_s1026" strokecolor="#016574 [3205]" strokeweight=".5pt" from="0,18.35pt" to="450.2pt,18.35pt" w14:anchorId="7B48DE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">
              <v:stroke joinstyle="miter"/>
              <w10:wrap anchorx="margin"/>
            </v:line>
          </w:pict>
        </mc:Fallback>
      </mc:AlternateContent>
    </w:r>
    <w:r w:rsidR="00381CE8" w:rsidRPr="001354B0">
      <w:t xml:space="preserve">Radiological Habits Survey: </w:t>
    </w:r>
    <w:r w:rsidR="00381CE8">
      <w:t>Dounreay 2025</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DB6941" w14:textId="1B32B905" w:rsidR="00381CE8" w:rsidRPr="001354B0" w:rsidRDefault="00525045" w:rsidP="00887932">
    <w:pPr>
      <w:pStyle w:val="Header"/>
      <w:jc w:val="right"/>
    </w:pPr>
    <w:r>
      <w:rPr>
        <w:noProof/>
      </w:rPr>
      <mc:AlternateContent>
        <mc:Choice Requires="wps">
          <w:drawing>
            <wp:anchor distT="0" distB="0" distL="0" distR="0" simplePos="0" relativeHeight="251684864" behindDoc="0" locked="0" layoutInCell="1" allowOverlap="1" wp14:anchorId="03F0B5C9" wp14:editId="6232A63D">
              <wp:simplePos x="635" y="635"/>
              <wp:positionH relativeFrom="page">
                <wp:align>center</wp:align>
              </wp:positionH>
              <wp:positionV relativeFrom="page">
                <wp:align>top</wp:align>
              </wp:positionV>
              <wp:extent cx="421005" cy="422910"/>
              <wp:effectExtent l="0" t="0" r="17145" b="15240"/>
              <wp:wrapNone/>
              <wp:docPr id="693673615" name="Text Box 22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A7F8315" w14:textId="78D4818F"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3F0B5C9" id="_x0000_t202" coordsize="21600,21600" o:spt="202" path="m,l,21600r21600,l21600,xe">
              <v:stroke joinstyle="miter"/>
              <v:path gradientshapeok="t" o:connecttype="rect"/>
            </v:shapetype>
            <v:shape id="Text Box 227" o:spid="_x0000_s1111" type="#_x0000_t202" alt="PUBLIC" style="position:absolute;left:0;text-align:left;margin-left:0;margin-top:0;width:33.15pt;height:33.3pt;z-index:2516848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P0AVCkPAgAAHQQA&#10;AA4AAAAAAAAAAAAAAAAALgIAAGRycy9lMm9Eb2MueG1sUEsBAi0AFAAGAAgAAAAhAIgDMW7YAAAA&#10;AwEAAA8AAAAAAAAAAAAAAAAAaQQAAGRycy9kb3ducmV2LnhtbFBLBQYAAAAABAAEAPMAAABuBQAA&#10;AAA=&#10;" filled="f" stroked="f">
              <v:textbox style="mso-fit-shape-to-text:t" inset="0,15pt,0,0">
                <w:txbxContent>
                  <w:p w14:paraId="2A7F8315" w14:textId="78D4818F"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81CE8">
      <w:rPr>
        <w:noProof/>
      </w:rPr>
      <mc:AlternateContent>
        <mc:Choice Requires="wps">
          <w:drawing>
            <wp:anchor distT="0" distB="0" distL="114300" distR="114300" simplePos="0" relativeHeight="251591680" behindDoc="0" locked="0" layoutInCell="1" allowOverlap="1" wp14:anchorId="5161BF4D" wp14:editId="06981E79">
              <wp:simplePos x="0" y="0"/>
              <wp:positionH relativeFrom="margin">
                <wp:align>left</wp:align>
              </wp:positionH>
              <wp:positionV relativeFrom="paragraph">
                <wp:posOffset>226695</wp:posOffset>
              </wp:positionV>
              <wp:extent cx="8858250" cy="19050"/>
              <wp:effectExtent l="0" t="0" r="19050" b="19050"/>
              <wp:wrapNone/>
              <wp:docPr id="1329839341" name="Straight Connector 1329839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58250" cy="190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520D835E">
            <v:line id="Straight Connector 1329839341" style="position:absolute;flip:x;z-index:251805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7.85pt" to="697.5pt,19.35pt" w14:anchorId="3AEECB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">
              <v:stroke joinstyle="miter"/>
              <w10:wrap anchorx="margin"/>
            </v:line>
          </w:pict>
        </mc:Fallback>
      </mc:AlternateContent>
    </w:r>
    <w:r w:rsidR="00381CE8" w:rsidRPr="001354B0">
      <w:t xml:space="preserve">Radiological Habits Survey: </w:t>
    </w:r>
    <w:r w:rsidR="00381CE8">
      <w:t>Dounreay 2025</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35F5B" w14:textId="1040F475" w:rsidR="00381CE8" w:rsidRPr="001354B0" w:rsidRDefault="00525045" w:rsidP="00887932">
    <w:pPr>
      <w:pStyle w:val="Header"/>
      <w:jc w:val="right"/>
    </w:pPr>
    <w:r>
      <w:rPr>
        <w:noProof/>
      </w:rPr>
      <mc:AlternateContent>
        <mc:Choice Requires="wps">
          <w:drawing>
            <wp:anchor distT="0" distB="0" distL="0" distR="0" simplePos="0" relativeHeight="251685888" behindDoc="0" locked="0" layoutInCell="1" allowOverlap="1" wp14:anchorId="26EEE18E" wp14:editId="75CF8037">
              <wp:simplePos x="635" y="635"/>
              <wp:positionH relativeFrom="page">
                <wp:align>center</wp:align>
              </wp:positionH>
              <wp:positionV relativeFrom="page">
                <wp:align>top</wp:align>
              </wp:positionV>
              <wp:extent cx="421005" cy="422910"/>
              <wp:effectExtent l="0" t="0" r="17145" b="15240"/>
              <wp:wrapNone/>
              <wp:docPr id="605734802" name="Text Box 22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1CA67A7" w14:textId="5CF747C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6EEE18E" id="_x0000_t202" coordsize="21600,21600" o:spt="202" path="m,l,21600r21600,l21600,xe">
              <v:stroke joinstyle="miter"/>
              <v:path gradientshapeok="t" o:connecttype="rect"/>
            </v:shapetype>
            <v:shape id="Text Box 228" o:spid="_x0000_s1113" type="#_x0000_t202" alt="PUBLIC" style="position:absolute;left:0;text-align:left;margin-left:0;margin-top:0;width:33.15pt;height:33.3pt;z-index:2516858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Cd+MVIPAgAAHQQA&#10;AA4AAAAAAAAAAAAAAAAALgIAAGRycy9lMm9Eb2MueG1sUEsBAi0AFAAGAAgAAAAhAIgDMW7YAAAA&#10;AwEAAA8AAAAAAAAAAAAAAAAAaQQAAGRycy9kb3ducmV2LnhtbFBLBQYAAAAABAAEAPMAAABuBQAA&#10;AAA=&#10;" filled="f" stroked="f">
              <v:textbox style="mso-fit-shape-to-text:t" inset="0,15pt,0,0">
                <w:txbxContent>
                  <w:p w14:paraId="51CA67A7" w14:textId="5CF747C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381CE8">
      <w:rPr>
        <w:noProof/>
      </w:rPr>
      <mc:AlternateContent>
        <mc:Choice Requires="wps">
          <w:drawing>
            <wp:anchor distT="0" distB="0" distL="114300" distR="114300" simplePos="0" relativeHeight="251589632" behindDoc="0" locked="0" layoutInCell="1" allowOverlap="1" wp14:anchorId="006DF0EB" wp14:editId="14C00618">
              <wp:simplePos x="0" y="0"/>
              <wp:positionH relativeFrom="margin">
                <wp:align>center</wp:align>
              </wp:positionH>
              <wp:positionV relativeFrom="paragraph">
                <wp:posOffset>233045</wp:posOffset>
              </wp:positionV>
              <wp:extent cx="5717606" cy="0"/>
              <wp:effectExtent l="0" t="0" r="0" b="0"/>
              <wp:wrapNone/>
              <wp:docPr id="1691458456" name="Straight Connector 16914584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17606"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4B3B4757">
            <v:line id="Straight Connector 1691458456" style="position:absolute;flip:x y;z-index:251792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alt="&quot;&quot;" o:spid="_x0000_s1026" strokecolor="#016574 [3205]" strokeweight=".5pt" from="0,18.35pt" to="450.2pt,18.35pt" w14:anchorId="66140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">
              <v:stroke joinstyle="miter"/>
              <w10:wrap anchorx="margin"/>
            </v:line>
          </w:pict>
        </mc:Fallback>
      </mc:AlternateContent>
    </w:r>
    <w:r w:rsidR="00381CE8" w:rsidRPr="001354B0">
      <w:t xml:space="preserve">Radiological Habits Survey: </w:t>
    </w:r>
    <w:r w:rsidR="00381CE8">
      <w:t>Dounreay 2025</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1AF64" w14:textId="49540F71" w:rsidR="00EB4092" w:rsidRPr="001354B0" w:rsidRDefault="00525045" w:rsidP="00887932">
    <w:pPr>
      <w:pStyle w:val="Header"/>
      <w:jc w:val="right"/>
    </w:pPr>
    <w:r>
      <w:rPr>
        <w:noProof/>
      </w:rPr>
      <mc:AlternateContent>
        <mc:Choice Requires="wps">
          <w:drawing>
            <wp:anchor distT="0" distB="0" distL="0" distR="0" simplePos="0" relativeHeight="251686912" behindDoc="0" locked="0" layoutInCell="1" allowOverlap="1" wp14:anchorId="38E13320" wp14:editId="0CD3E837">
              <wp:simplePos x="635" y="635"/>
              <wp:positionH relativeFrom="page">
                <wp:align>center</wp:align>
              </wp:positionH>
              <wp:positionV relativeFrom="page">
                <wp:align>top</wp:align>
              </wp:positionV>
              <wp:extent cx="421005" cy="422910"/>
              <wp:effectExtent l="0" t="0" r="17145" b="15240"/>
              <wp:wrapNone/>
              <wp:docPr id="1396025262" name="Text Box 22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4D181B0" w14:textId="7468DF5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E13320" id="_x0000_t202" coordsize="21600,21600" o:spt="202" path="m,l,21600r21600,l21600,xe">
              <v:stroke joinstyle="miter"/>
              <v:path gradientshapeok="t" o:connecttype="rect"/>
            </v:shapetype>
            <v:shape id="Text Box 229" o:spid="_x0000_s1115" type="#_x0000_t202" alt="PUBLIC" style="position:absolute;left:0;text-align:left;margin-left:0;margin-top:0;width:33.15pt;height:33.3pt;z-index:2516869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GAAeukPAgAAHQQA&#10;AA4AAAAAAAAAAAAAAAAALgIAAGRycy9lMm9Eb2MueG1sUEsBAi0AFAAGAAgAAAAhAIgDMW7YAAAA&#10;AwEAAA8AAAAAAAAAAAAAAAAAaQQAAGRycy9kb3ducmV2LnhtbFBLBQYAAAAABAAEAPMAAABuBQAA&#10;AAA=&#10;" filled="f" stroked="f">
              <v:textbox style="mso-fit-shape-to-text:t" inset="0,15pt,0,0">
                <w:txbxContent>
                  <w:p w14:paraId="04D181B0" w14:textId="7468DF54"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B4092">
      <w:rPr>
        <w:noProof/>
      </w:rPr>
      <mc:AlternateContent>
        <mc:Choice Requires="wps">
          <w:drawing>
            <wp:anchor distT="0" distB="0" distL="114300" distR="114300" simplePos="0" relativeHeight="251585536" behindDoc="0" locked="0" layoutInCell="1" allowOverlap="1" wp14:anchorId="0E426EB7" wp14:editId="5E44DB7F">
              <wp:simplePos x="0" y="0"/>
              <wp:positionH relativeFrom="margin">
                <wp:align>right</wp:align>
              </wp:positionH>
              <wp:positionV relativeFrom="paragraph">
                <wp:posOffset>245745</wp:posOffset>
              </wp:positionV>
              <wp:extent cx="9163050" cy="9525"/>
              <wp:effectExtent l="0" t="0" r="19050" b="28575"/>
              <wp:wrapNone/>
              <wp:docPr id="1498902193" name="Straight Connector 1498902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916305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76C3AF55">
            <v:line id="Straight Connector 1498902193" style="position:absolute;flip:x y;z-index:251780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670.3pt,19.35pt" to="1391.8pt,20.1pt" w14:anchorId="59F119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">
              <v:stroke joinstyle="miter"/>
              <w10:wrap anchorx="margin"/>
            </v:line>
          </w:pict>
        </mc:Fallback>
      </mc:AlternateContent>
    </w:r>
    <w:r w:rsidR="00EB4092" w:rsidRPr="001354B0">
      <w:t xml:space="preserve">Radiological Habits Survey: </w:t>
    </w:r>
    <w:r w:rsidR="00EB4092">
      <w:t>Dounreay 2025</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44098" w14:textId="2C3437A4" w:rsidR="00EB4092" w:rsidRPr="001354B0" w:rsidRDefault="00525045" w:rsidP="00887932">
    <w:pPr>
      <w:pStyle w:val="Header"/>
      <w:jc w:val="right"/>
    </w:pPr>
    <w:r>
      <w:rPr>
        <w:noProof/>
      </w:rPr>
      <mc:AlternateContent>
        <mc:Choice Requires="wps">
          <w:drawing>
            <wp:anchor distT="0" distB="0" distL="0" distR="0" simplePos="0" relativeHeight="251687936" behindDoc="0" locked="0" layoutInCell="1" allowOverlap="1" wp14:anchorId="6A4752D6" wp14:editId="48277069">
              <wp:simplePos x="635" y="635"/>
              <wp:positionH relativeFrom="page">
                <wp:align>center</wp:align>
              </wp:positionH>
              <wp:positionV relativeFrom="page">
                <wp:align>top</wp:align>
              </wp:positionV>
              <wp:extent cx="421005" cy="422910"/>
              <wp:effectExtent l="0" t="0" r="17145" b="15240"/>
              <wp:wrapNone/>
              <wp:docPr id="35458409" name="Text Box 23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6F9A675F" w14:textId="117CA34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4752D6" id="_x0000_t202" coordsize="21600,21600" o:spt="202" path="m,l,21600r21600,l21600,xe">
              <v:stroke joinstyle="miter"/>
              <v:path gradientshapeok="t" o:connecttype="rect"/>
            </v:shapetype>
            <v:shape id="Text Box 230" o:spid="_x0000_s1117" type="#_x0000_t202" alt="PUBLIC" style="position:absolute;left:0;text-align:left;margin-left:0;margin-top:0;width:33.15pt;height:33.3pt;z-index:2516879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" filled="f" stroked="f">
              <v:textbox style="mso-fit-shape-to-text:t" inset="0,15pt,0,0">
                <w:txbxContent>
                  <w:p w14:paraId="6F9A675F" w14:textId="117CA34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EB4092">
      <w:rPr>
        <w:noProof/>
      </w:rPr>
      <mc:AlternateContent>
        <mc:Choice Requires="wps">
          <w:drawing>
            <wp:anchor distT="0" distB="0" distL="114300" distR="114300" simplePos="0" relativeHeight="251587584" behindDoc="0" locked="0" layoutInCell="1" allowOverlap="1" wp14:anchorId="376EEB53" wp14:editId="44C81343">
              <wp:simplePos x="0" y="0"/>
              <wp:positionH relativeFrom="margin">
                <wp:align>left</wp:align>
              </wp:positionH>
              <wp:positionV relativeFrom="paragraph">
                <wp:posOffset>293370</wp:posOffset>
              </wp:positionV>
              <wp:extent cx="5724525" cy="0"/>
              <wp:effectExtent l="0" t="0" r="0" b="0"/>
              <wp:wrapNone/>
              <wp:docPr id="304136785" name="Straight Connector 304136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2452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2496331F">
            <v:line id="Straight Connector 304136785" style="position:absolute;flip:x;z-index:251786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23.1pt" to="450.75pt,23.1pt" w14:anchorId="79636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">
              <v:stroke joinstyle="miter"/>
              <w10:wrap anchorx="margin"/>
            </v:line>
          </w:pict>
        </mc:Fallback>
      </mc:AlternateContent>
    </w:r>
    <w:r w:rsidR="00EB4092" w:rsidRPr="001354B0">
      <w:t xml:space="preserve">Radiological Habits Survey: </w:t>
    </w:r>
    <w:r w:rsidR="00EB4092">
      <w:t>Dounreay 2025</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1D04A" w14:textId="7CDBB804" w:rsidR="00996F60" w:rsidRPr="00996F60" w:rsidRDefault="00525045" w:rsidP="00996F60">
    <w:r>
      <w:rPr>
        <w:noProof/>
      </w:rPr>
      <mc:AlternateContent>
        <mc:Choice Requires="wps">
          <w:drawing>
            <wp:anchor distT="0" distB="0" distL="0" distR="0" simplePos="0" relativeHeight="251689984" behindDoc="0" locked="0" layoutInCell="1" allowOverlap="1" wp14:anchorId="142F7195" wp14:editId="3196CD3B">
              <wp:simplePos x="635" y="635"/>
              <wp:positionH relativeFrom="page">
                <wp:align>center</wp:align>
              </wp:positionH>
              <wp:positionV relativeFrom="page">
                <wp:align>top</wp:align>
              </wp:positionV>
              <wp:extent cx="421005" cy="422910"/>
              <wp:effectExtent l="0" t="0" r="17145" b="15240"/>
              <wp:wrapNone/>
              <wp:docPr id="511186630" name="Text Box 23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C1527A1" w14:textId="329E379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42F7195" id="_x0000_t202" coordsize="21600,21600" o:spt="202" path="m,l,21600r21600,l21600,xe">
              <v:stroke joinstyle="miter"/>
              <v:path gradientshapeok="t" o:connecttype="rect"/>
            </v:shapetype>
            <v:shape id="Text Box 232" o:spid="_x0000_s1119" type="#_x0000_t202" alt="PUBLIC" style="position:absolute;margin-left:0;margin-top:0;width:33.15pt;height:33.3pt;z-index:2516899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MksxZcPAgAAHQQA&#10;AA4AAAAAAAAAAAAAAAAALgIAAGRycy9lMm9Eb2MueG1sUEsBAi0AFAAGAAgAAAAhAIgDMW7YAAAA&#10;AwEAAA8AAAAAAAAAAAAAAAAAaQQAAGRycy9kb3ducmV2LnhtbFBLBQYAAAAABAAEAPMAAABuBQAA&#10;AAA=&#10;" filled="f" stroked="f">
              <v:textbox style="mso-fit-shape-to-text:t" inset="0,15pt,0,0">
                <w:txbxContent>
                  <w:p w14:paraId="5C1527A1" w14:textId="329E379C"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E5BEB" w14:textId="0967AE8E" w:rsidR="00996F60" w:rsidRPr="00996F60" w:rsidRDefault="00525045" w:rsidP="00656672">
    <w:pPr>
      <w:tabs>
        <w:tab w:val="center" w:pos="5111"/>
        <w:tab w:val="right" w:pos="10222"/>
      </w:tabs>
    </w:pPr>
    <w:r>
      <w:rPr>
        <w:noProof/>
      </w:rPr>
      <mc:AlternateContent>
        <mc:Choice Requires="wps">
          <w:drawing>
            <wp:anchor distT="0" distB="0" distL="0" distR="0" simplePos="0" relativeHeight="251688960" behindDoc="0" locked="0" layoutInCell="1" allowOverlap="1" wp14:anchorId="69A03DB9" wp14:editId="5ECE999D">
              <wp:simplePos x="635" y="635"/>
              <wp:positionH relativeFrom="page">
                <wp:align>center</wp:align>
              </wp:positionH>
              <wp:positionV relativeFrom="page">
                <wp:align>top</wp:align>
              </wp:positionV>
              <wp:extent cx="421005" cy="422910"/>
              <wp:effectExtent l="0" t="0" r="17145" b="15240"/>
              <wp:wrapNone/>
              <wp:docPr id="250591178" name="Text Box 23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03FC9F5" w14:textId="6A33A32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9A03DB9" id="_x0000_t202" coordsize="21600,21600" o:spt="202" path="m,l,21600r21600,l21600,xe">
              <v:stroke joinstyle="miter"/>
              <v:path gradientshapeok="t" o:connecttype="rect"/>
            </v:shapetype>
            <v:shape id="Text Box 231" o:spid="_x0000_s1122" type="#_x0000_t202" alt="PUBLIC" style="position:absolute;margin-left:0;margin-top:0;width:33.15pt;height:33.3pt;z-index:2516889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MoQ2CcPAgAAHQQA&#10;AA4AAAAAAAAAAAAAAAAALgIAAGRycy9lMm9Eb2MueG1sUEsBAi0AFAAGAAgAAAAhAIgDMW7YAAAA&#10;AwEAAA8AAAAAAAAAAAAAAAAAaQQAAGRycy9kb3ducmV2LnhtbFBLBQYAAAAABAAEAPMAAABuBQAA&#10;AAA=&#10;" filled="f" stroked="f">
              <v:textbox style="mso-fit-shape-to-text:t" inset="0,15pt,0,0">
                <w:txbxContent>
                  <w:p w14:paraId="403FC9F5" w14:textId="6A33A32E"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2B5E6A">
      <w:rPr>
        <w:noProof/>
      </w:rPr>
      <mc:AlternateContent>
        <mc:Choice Requires="wps">
          <w:drawing>
            <wp:anchor distT="0" distB="0" distL="114300" distR="114300" simplePos="0" relativeHeight="251573248" behindDoc="0" locked="0" layoutInCell="1" allowOverlap="1" wp14:anchorId="72F9E099" wp14:editId="7A0764DD">
              <wp:simplePos x="0" y="0"/>
              <wp:positionH relativeFrom="margin">
                <wp:align>left</wp:align>
              </wp:positionH>
              <wp:positionV relativeFrom="paragraph">
                <wp:posOffset>285750</wp:posOffset>
              </wp:positionV>
              <wp:extent cx="6534150" cy="9525"/>
              <wp:effectExtent l="0" t="0" r="19050" b="28575"/>
              <wp:wrapNone/>
              <wp:docPr id="891419894" name="Straight Connector 891419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653415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1DDE03C3">
            <v:line id="Straight Connector 891419894" style="position:absolute;flip:x y;z-index:25163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22.5pt" to="514.5pt,23.25pt" w14:anchorId="1CAA1F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">
              <v:stroke joinstyle="miter"/>
              <w10:wrap anchorx="margin"/>
            </v:line>
          </w:pict>
        </mc:Fallback>
      </mc:AlternateContent>
    </w:r>
    <w:r w:rsidR="00656672">
      <w:tab/>
    </w:r>
    <w:r w:rsidR="00656672">
      <w:tab/>
    </w:r>
    <w:r w:rsidR="00656672" w:rsidRPr="00996F60">
      <w:t xml:space="preserve">Radiological Habits Survey: </w:t>
    </w:r>
    <w:r w:rsidR="00656672">
      <w:t>Dounreay</w:t>
    </w:r>
    <w:r w:rsidR="00656672" w:rsidRPr="00996F60">
      <w:t xml:space="preserve"> 202</w:t>
    </w:r>
    <w:r w:rsidR="00656672">
      <w:t>5</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F95FD" w14:textId="60C54CD5" w:rsidR="00BF62BC" w:rsidRPr="00996F60" w:rsidRDefault="00525045" w:rsidP="002C2BE7">
    <w:pPr>
      <w:jc w:val="right"/>
    </w:pPr>
    <w:r>
      <w:rPr>
        <w:noProof/>
      </w:rPr>
      <mc:AlternateContent>
        <mc:Choice Requires="wps">
          <w:drawing>
            <wp:anchor distT="0" distB="0" distL="0" distR="0" simplePos="0" relativeHeight="251691008" behindDoc="0" locked="0" layoutInCell="1" allowOverlap="1" wp14:anchorId="0C217E38" wp14:editId="3EBE502C">
              <wp:simplePos x="635" y="635"/>
              <wp:positionH relativeFrom="page">
                <wp:align>center</wp:align>
              </wp:positionH>
              <wp:positionV relativeFrom="page">
                <wp:align>top</wp:align>
              </wp:positionV>
              <wp:extent cx="421005" cy="422910"/>
              <wp:effectExtent l="0" t="0" r="17145" b="15240"/>
              <wp:wrapNone/>
              <wp:docPr id="846720396" name="Text Box 23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57C219BE" w14:textId="4C62698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217E38" id="_x0000_t202" coordsize="21600,21600" o:spt="202" path="m,l,21600r21600,l21600,xe">
              <v:stroke joinstyle="miter"/>
              <v:path gradientshapeok="t" o:connecttype="rect"/>
            </v:shapetype>
            <v:shape id="Text Box 233" o:spid="_x0000_s1124" type="#_x0000_t202" alt="PUBLIC" style="position:absolute;left:0;text-align:left;margin-left:0;margin-top:0;width:33.15pt;height:33.3pt;z-index:2516910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BBuvVwPAgAAHQQA&#10;AA4AAAAAAAAAAAAAAAAALgIAAGRycy9lMm9Eb2MueG1sUEsBAi0AFAAGAAgAAAAhAIgDMW7YAAAA&#10;AwEAAA8AAAAAAAAAAAAAAAAAaQQAAGRycy9kb3ducmV2LnhtbFBLBQYAAAAABAAEAPMAAABuBQAA&#10;AAA=&#10;" filled="f" stroked="f">
              <v:textbox style="mso-fit-shape-to-text:t" inset="0,15pt,0,0">
                <w:txbxContent>
                  <w:p w14:paraId="57C219BE" w14:textId="4C626983"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BF62BC">
      <w:rPr>
        <w:noProof/>
      </w:rPr>
      <mc:AlternateContent>
        <mc:Choice Requires="wps">
          <w:drawing>
            <wp:anchor distT="0" distB="0" distL="114300" distR="114300" simplePos="0" relativeHeight="251583488" behindDoc="0" locked="0" layoutInCell="1" allowOverlap="1" wp14:anchorId="76F9FB5D" wp14:editId="0BE33093">
              <wp:simplePos x="0" y="0"/>
              <wp:positionH relativeFrom="margin">
                <wp:posOffset>9525</wp:posOffset>
              </wp:positionH>
              <wp:positionV relativeFrom="paragraph">
                <wp:posOffset>226696</wp:posOffset>
              </wp:positionV>
              <wp:extent cx="8839200" cy="0"/>
              <wp:effectExtent l="0" t="0" r="0" b="0"/>
              <wp:wrapNone/>
              <wp:docPr id="1213668739" name="Straight Connector 1213668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8392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50A95A74">
            <v:line id="Straight Connector 1213668739" style="position:absolute;flip:x;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75pt,17.85pt" to="696.75pt,17.85pt" w14:anchorId="7E354A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">
              <v:stroke joinstyle="miter"/>
              <w10:wrap anchorx="margin"/>
            </v:line>
          </w:pict>
        </mc:Fallback>
      </mc:AlternateContent>
    </w:r>
    <w:r w:rsidR="00BF62BC" w:rsidRPr="00996F60">
      <w:t xml:space="preserve">Radiological Habits Survey: </w:t>
    </w:r>
    <w:r w:rsidR="00BF62BC">
      <w:t>Dounreay</w:t>
    </w:r>
    <w:r w:rsidR="00BF62BC" w:rsidRPr="00996F60">
      <w:t xml:space="preserve"> 202</w:t>
    </w:r>
    <w:r w:rsidR="00BF62BC">
      <w:t>5</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BA443" w14:textId="750C739D" w:rsidR="001772AE" w:rsidRDefault="00525045">
    <w:pPr>
      <w:pStyle w:val="Header"/>
    </w:pPr>
    <w:r>
      <w:rPr>
        <w:noProof/>
      </w:rPr>
      <mc:AlternateContent>
        <mc:Choice Requires="wps">
          <w:drawing>
            <wp:anchor distT="0" distB="0" distL="0" distR="0" simplePos="0" relativeHeight="251646976" behindDoc="0" locked="0" layoutInCell="1" allowOverlap="1" wp14:anchorId="79BC3C1A" wp14:editId="1129DF81">
              <wp:simplePos x="635" y="635"/>
              <wp:positionH relativeFrom="page">
                <wp:align>center</wp:align>
              </wp:positionH>
              <wp:positionV relativeFrom="page">
                <wp:align>top</wp:align>
              </wp:positionV>
              <wp:extent cx="421005" cy="422910"/>
              <wp:effectExtent l="0" t="0" r="17145" b="15240"/>
              <wp:wrapNone/>
              <wp:docPr id="486332574" name="Text Box 19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266CA2C" w14:textId="7C66E37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9BC3C1A" id="_x0000_t202" coordsize="21600,21600" o:spt="202" path="m,l,21600r21600,l21600,xe">
              <v:stroke joinstyle="miter"/>
              <v:path gradientshapeok="t" o:connecttype="rect"/>
            </v:shapetype>
            <v:shape id="Text Box 190" o:spid="_x0000_s1035" type="#_x0000_t202" alt="PUBLIC" style="position:absolute;margin-left:0;margin-top:0;width:33.15pt;height:33.3pt;z-index:2516469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iHK6Pw4CAAAcBAAA&#10;DgAAAAAAAAAAAAAAAAAuAgAAZHJzL2Uyb0RvYy54bWxQSwECLQAUAAYACAAAACEAiAMxbtgAAAAD&#10;AQAADwAAAAAAAAAAAAAAAABoBAAAZHJzL2Rvd25yZXYueG1sUEsFBgAAAAAEAAQA8wAAAG0FAAAA&#10;AA==&#10;" filled="f" stroked="f">
              <v:textbox style="mso-fit-shape-to-text:t" inset="0,15pt,0,0">
                <w:txbxContent>
                  <w:p w14:paraId="4266CA2C" w14:textId="7C66E37B"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BFDEE" w14:textId="45603147" w:rsidR="008F08F7" w:rsidRPr="00996F60" w:rsidRDefault="00525045" w:rsidP="002C2BE7">
    <w:pPr>
      <w:jc w:val="right"/>
    </w:pPr>
    <w:r>
      <w:rPr>
        <w:noProof/>
      </w:rPr>
      <mc:AlternateContent>
        <mc:Choice Requires="wps">
          <w:drawing>
            <wp:anchor distT="0" distB="0" distL="0" distR="0" simplePos="0" relativeHeight="251692032" behindDoc="0" locked="0" layoutInCell="1" allowOverlap="1" wp14:anchorId="164F44F1" wp14:editId="361188A6">
              <wp:simplePos x="635" y="635"/>
              <wp:positionH relativeFrom="page">
                <wp:align>center</wp:align>
              </wp:positionH>
              <wp:positionV relativeFrom="page">
                <wp:align>top</wp:align>
              </wp:positionV>
              <wp:extent cx="421005" cy="422910"/>
              <wp:effectExtent l="0" t="0" r="17145" b="15240"/>
              <wp:wrapNone/>
              <wp:docPr id="1681927610" name="Text Box 23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0265062" w14:textId="58E6716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4F44F1" id="_x0000_t202" coordsize="21600,21600" o:spt="202" path="m,l,21600r21600,l21600,xe">
              <v:stroke joinstyle="miter"/>
              <v:path gradientshapeok="t" o:connecttype="rect"/>
            </v:shapetype>
            <v:shape id="Text Box 234" o:spid="_x0000_s1126" type="#_x0000_t202" alt="PUBLIC" style="position:absolute;left:0;text-align:left;margin-left:0;margin-top:0;width:33.15pt;height:33.3pt;z-index:2516920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FcQ9ucPAgAAHQQA&#10;AA4AAAAAAAAAAAAAAAAALgIAAGRycy9lMm9Eb2MueG1sUEsBAi0AFAAGAAgAAAAhAIgDMW7YAAAA&#10;AwEAAA8AAAAAAAAAAAAAAAAAaQQAAGRycy9kb3ducmV2LnhtbFBLBQYAAAAABAAEAPMAAABuBQAA&#10;AAA=&#10;" filled="f" stroked="f">
              <v:textbox style="mso-fit-shape-to-text:t" inset="0,15pt,0,0">
                <w:txbxContent>
                  <w:p w14:paraId="00265062" w14:textId="58E6716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8F08F7">
      <w:rPr>
        <w:noProof/>
      </w:rPr>
      <mc:AlternateContent>
        <mc:Choice Requires="wps">
          <w:drawing>
            <wp:anchor distT="0" distB="0" distL="114300" distR="114300" simplePos="0" relativeHeight="251577344" behindDoc="0" locked="0" layoutInCell="1" allowOverlap="1" wp14:anchorId="01278981" wp14:editId="5545A6D3">
              <wp:simplePos x="0" y="0"/>
              <wp:positionH relativeFrom="margin">
                <wp:align>right</wp:align>
              </wp:positionH>
              <wp:positionV relativeFrom="paragraph">
                <wp:posOffset>235585</wp:posOffset>
              </wp:positionV>
              <wp:extent cx="5715000" cy="9525"/>
              <wp:effectExtent l="0" t="0" r="19050" b="28575"/>
              <wp:wrapNone/>
              <wp:docPr id="2001471282" name="Straight Connector 20014712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71500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2A66FDAE">
            <v:line id="Straight Connector 2001471282" style="position:absolute;flip:x y;z-index:251749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398.8pt,18.55pt" to="848.8pt,19.3pt" w14:anchorId="7E5990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">
              <v:stroke joinstyle="miter"/>
              <w10:wrap anchorx="margin"/>
            </v:line>
          </w:pict>
        </mc:Fallback>
      </mc:AlternateContent>
    </w:r>
    <w:r w:rsidR="008F08F7" w:rsidRPr="00996F60">
      <w:t xml:space="preserve">Radiological Habits Survey: </w:t>
    </w:r>
    <w:r w:rsidR="008F08F7">
      <w:t>Dounreay</w:t>
    </w:r>
    <w:r w:rsidR="008F08F7" w:rsidRPr="00996F60">
      <w:t xml:space="preserve"> 202</w:t>
    </w:r>
    <w:r w:rsidR="008F08F7">
      <w:t>5</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79CFE" w14:textId="6D9D41F9" w:rsidR="002B5E6A" w:rsidRPr="00996F60" w:rsidRDefault="00525045" w:rsidP="002C2BE7">
    <w:pPr>
      <w:jc w:val="right"/>
    </w:pPr>
    <w:r>
      <w:rPr>
        <w:noProof/>
      </w:rPr>
      <mc:AlternateContent>
        <mc:Choice Requires="wps">
          <w:drawing>
            <wp:anchor distT="0" distB="0" distL="0" distR="0" simplePos="0" relativeHeight="251693056" behindDoc="0" locked="0" layoutInCell="1" allowOverlap="1" wp14:anchorId="44F8EE1C" wp14:editId="7D54831E">
              <wp:simplePos x="635" y="635"/>
              <wp:positionH relativeFrom="page">
                <wp:align>center</wp:align>
              </wp:positionH>
              <wp:positionV relativeFrom="page">
                <wp:align>top</wp:align>
              </wp:positionV>
              <wp:extent cx="421005" cy="422910"/>
              <wp:effectExtent l="0" t="0" r="17145" b="15240"/>
              <wp:wrapNone/>
              <wp:docPr id="1882428845" name="Text Box 23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87D46C7" w14:textId="7911330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F8EE1C" id="_x0000_t202" coordsize="21600,21600" o:spt="202" path="m,l,21600r21600,l21600,xe">
              <v:stroke joinstyle="miter"/>
              <v:path gradientshapeok="t" o:connecttype="rect"/>
            </v:shapetype>
            <v:shape id="Text Box 235" o:spid="_x0000_s1129" type="#_x0000_t202" alt="PUBLIC" style="position:absolute;left:0;text-align:left;margin-left:0;margin-top:0;width:33.15pt;height:33.3pt;z-index:2516930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NH0v0QPAgAAHgQA&#10;AA4AAAAAAAAAAAAAAAAALgIAAGRycy9lMm9Eb2MueG1sUEsBAi0AFAAGAAgAAAAhAIgDMW7YAAAA&#10;AwEAAA8AAAAAAAAAAAAAAAAAaQQAAGRycy9kb3ducmV2LnhtbFBLBQYAAAAABAAEAPMAAABuBQAA&#10;AAA=&#10;" filled="f" stroked="f">
              <v:textbox style="mso-fit-shape-to-text:t" inset="0,15pt,0,0">
                <w:txbxContent>
                  <w:p w14:paraId="787D46C7" w14:textId="79113301"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2B5E6A">
      <w:rPr>
        <w:noProof/>
      </w:rPr>
      <mc:AlternateContent>
        <mc:Choice Requires="wps">
          <w:drawing>
            <wp:anchor distT="0" distB="0" distL="114300" distR="114300" simplePos="0" relativeHeight="251579392" behindDoc="0" locked="0" layoutInCell="1" allowOverlap="1" wp14:anchorId="63CE6CAD" wp14:editId="625367C0">
              <wp:simplePos x="0" y="0"/>
              <wp:positionH relativeFrom="margin">
                <wp:align>left</wp:align>
              </wp:positionH>
              <wp:positionV relativeFrom="paragraph">
                <wp:posOffset>245744</wp:posOffset>
              </wp:positionV>
              <wp:extent cx="8848725" cy="0"/>
              <wp:effectExtent l="0" t="0" r="0" b="0"/>
              <wp:wrapNone/>
              <wp:docPr id="1739393378" name="Straight Connector 17393933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4872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5B260E47">
            <v:line id="Straight Connector 1739393378" style="position:absolute;flip:x y;z-index:251757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16574 [3205]" strokeweight=".5pt" from="0,19.35pt" to="696.75pt,19.35pt" w14:anchorId="79A845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">
              <v:stroke joinstyle="miter"/>
              <w10:wrap anchorx="margin"/>
            </v:line>
          </w:pict>
        </mc:Fallback>
      </mc:AlternateContent>
    </w:r>
    <w:sdt>
      <w:sdtPr>
        <w:id w:val="928781311"/>
        <w:docPartObj>
          <w:docPartGallery w:val="Watermarks"/>
          <w:docPartUnique/>
        </w:docPartObj>
      </w:sdtPr>
      <w:sdtEndPr/>
      <w:sdtContent>
        <w:r w:rsidR="00F811D8">
          <w:rPr>
            <w:noProof/>
          </w:rPr>
          <w:pict w14:anchorId="298CDA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2" type="#_x0000_t136" style="position:absolute;left:0;text-align:left;margin-left:0;margin-top:0;width:412.4pt;height:247.45pt;rotation:315;z-index:-2515650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B5E6A" w:rsidRPr="00996F60">
      <w:t xml:space="preserve">Radiological Habits Survey: </w:t>
    </w:r>
    <w:r w:rsidR="002B5E6A">
      <w:t>Dounreay</w:t>
    </w:r>
    <w:r w:rsidR="002B5E6A" w:rsidRPr="00996F60">
      <w:t xml:space="preserve"> 202</w:t>
    </w:r>
    <w:r w:rsidR="002B5E6A">
      <w:t>5</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54024" w14:textId="124955EB" w:rsidR="002B5E6A" w:rsidRPr="00996F60" w:rsidRDefault="00525045" w:rsidP="002C2BE7">
    <w:pPr>
      <w:jc w:val="right"/>
    </w:pPr>
    <w:r>
      <w:rPr>
        <w:noProof/>
      </w:rPr>
      <mc:AlternateContent>
        <mc:Choice Requires="wps">
          <w:drawing>
            <wp:anchor distT="0" distB="0" distL="0" distR="0" simplePos="0" relativeHeight="251694080" behindDoc="0" locked="0" layoutInCell="1" allowOverlap="1" wp14:anchorId="2271C794" wp14:editId="5D7C6ACF">
              <wp:simplePos x="635" y="635"/>
              <wp:positionH relativeFrom="page">
                <wp:align>center</wp:align>
              </wp:positionH>
              <wp:positionV relativeFrom="page">
                <wp:align>top</wp:align>
              </wp:positionV>
              <wp:extent cx="421005" cy="422910"/>
              <wp:effectExtent l="0" t="0" r="17145" b="15240"/>
              <wp:wrapNone/>
              <wp:docPr id="1271411049" name="Text Box 23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2AE63B7D" w14:textId="5D84E34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271C794" id="_x0000_t202" coordsize="21600,21600" o:spt="202" path="m,l,21600r21600,l21600,xe">
              <v:stroke joinstyle="miter"/>
              <v:path gradientshapeok="t" o:connecttype="rect"/>
            </v:shapetype>
            <v:shape id="Text Box 236" o:spid="_x0000_s1131" type="#_x0000_t202" alt="PUBLIC" style="position:absolute;left:0;text-align:left;margin-left:0;margin-top:0;width:33.15pt;height:33.3pt;z-index:2516940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L93EMkPAgAAHgQA&#10;AA4AAAAAAAAAAAAAAAAALgIAAGRycy9lMm9Eb2MueG1sUEsBAi0AFAAGAAgAAAAhAIgDMW7YAAAA&#10;AwEAAA8AAAAAAAAAAAAAAAAAaQQAAGRycy9kb3ducmV2LnhtbFBLBQYAAAAABAAEAPMAAABuBQAA&#10;AAA=&#10;" filled="f" stroked="f">
              <v:textbox style="mso-fit-shape-to-text:t" inset="0,15pt,0,0">
                <w:txbxContent>
                  <w:p w14:paraId="2AE63B7D" w14:textId="5D84E34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2B5E6A">
      <w:rPr>
        <w:noProof/>
      </w:rPr>
      <mc:AlternateContent>
        <mc:Choice Requires="wps">
          <w:drawing>
            <wp:anchor distT="0" distB="0" distL="114300" distR="114300" simplePos="0" relativeHeight="251581440" behindDoc="0" locked="0" layoutInCell="1" allowOverlap="1" wp14:anchorId="513A801E" wp14:editId="1A3043AF">
              <wp:simplePos x="0" y="0"/>
              <wp:positionH relativeFrom="margin">
                <wp:posOffset>67309</wp:posOffset>
              </wp:positionH>
              <wp:positionV relativeFrom="paragraph">
                <wp:posOffset>276860</wp:posOffset>
              </wp:positionV>
              <wp:extent cx="6410325" cy="0"/>
              <wp:effectExtent l="0" t="0" r="0" b="0"/>
              <wp:wrapNone/>
              <wp:docPr id="488078244" name="Straight Connector 4880782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6410325"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clsh="http://schemas.microsoft.com/office/drawing/2020/classificationShape">
          <w:pict w14:anchorId="156A06A7">
            <v:line id="Straight Connector 488078244" style="position:absolute;flip:x y;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alt="&quot;&quot;" o:spid="_x0000_s1026" strokecolor="#016574 [3205]" strokeweight=".5pt" from="5.3pt,21.8pt" to="510.05pt,21.8pt" w14:anchorId="44D9DD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">
              <v:stroke joinstyle="miter"/>
              <w10:wrap anchorx="margin"/>
            </v:line>
          </w:pict>
        </mc:Fallback>
      </mc:AlternateContent>
    </w:r>
    <w:r w:rsidR="002B5E6A" w:rsidRPr="00996F60">
      <w:t xml:space="preserve">Radiological Habits Survey: </w:t>
    </w:r>
    <w:r w:rsidR="002B5E6A">
      <w:t>Dounreay</w:t>
    </w:r>
    <w:r w:rsidR="002B5E6A" w:rsidRPr="00996F60">
      <w:t xml:space="preserve"> 202</w:t>
    </w:r>
    <w:r w:rsidR="002B5E6A">
      <w:t>5</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707D1" w14:textId="6ABE35FB" w:rsidR="001772AE" w:rsidRDefault="00525045">
    <w:pPr>
      <w:pStyle w:val="Header"/>
    </w:pPr>
    <w:r>
      <w:rPr>
        <w:noProof/>
      </w:rPr>
      <mc:AlternateContent>
        <mc:Choice Requires="wps">
          <w:drawing>
            <wp:anchor distT="0" distB="0" distL="0" distR="0" simplePos="0" relativeHeight="251645952" behindDoc="0" locked="0" layoutInCell="1" allowOverlap="1" wp14:anchorId="1E29C42A" wp14:editId="219A24A0">
              <wp:simplePos x="635" y="635"/>
              <wp:positionH relativeFrom="page">
                <wp:align>center</wp:align>
              </wp:positionH>
              <wp:positionV relativeFrom="page">
                <wp:align>top</wp:align>
              </wp:positionV>
              <wp:extent cx="421005" cy="422910"/>
              <wp:effectExtent l="0" t="0" r="17145" b="15240"/>
              <wp:wrapNone/>
              <wp:docPr id="2094514729" name="Text Box 18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47B79E0" w14:textId="0FFF449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29C42A" id="_x0000_t202" coordsize="21600,21600" o:spt="202" path="m,l,21600r21600,l21600,xe">
              <v:stroke joinstyle="miter"/>
              <v:path gradientshapeok="t" o:connecttype="rect"/>
            </v:shapetype>
            <v:shape id="Text Box 189" o:spid="_x0000_s1037" type="#_x0000_t202" alt="PUBLIC" style="position:absolute;margin-left:0;margin-top:0;width:33.15pt;height:33.3pt;z-index:2516459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" filled="f" stroked="f">
              <v:textbox style="mso-fit-shape-to-text:t" inset="0,15pt,0,0">
                <w:txbxContent>
                  <w:p w14:paraId="047B79E0" w14:textId="0FFF4492"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F862EF" w14:textId="525BF3FA" w:rsidR="001354B0" w:rsidRPr="001354B0" w:rsidRDefault="00525045" w:rsidP="001354B0">
    <w:r>
      <w:rPr>
        <w:noProof/>
      </w:rPr>
      <mc:AlternateContent>
        <mc:Choice Requires="wps">
          <w:drawing>
            <wp:anchor distT="0" distB="0" distL="0" distR="0" simplePos="0" relativeHeight="251649024" behindDoc="0" locked="0" layoutInCell="1" allowOverlap="1" wp14:anchorId="2CAB909E" wp14:editId="1FE27CE1">
              <wp:simplePos x="635" y="635"/>
              <wp:positionH relativeFrom="page">
                <wp:align>center</wp:align>
              </wp:positionH>
              <wp:positionV relativeFrom="page">
                <wp:align>top</wp:align>
              </wp:positionV>
              <wp:extent cx="421005" cy="422910"/>
              <wp:effectExtent l="0" t="0" r="17145" b="15240"/>
              <wp:wrapNone/>
              <wp:docPr id="171619539" name="Text Box 19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0DC283D9" w14:textId="7A48C6D6"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AB909E" id="_x0000_t202" coordsize="21600,21600" o:spt="202" path="m,l,21600r21600,l21600,xe">
              <v:stroke joinstyle="miter"/>
              <v:path gradientshapeok="t" o:connecttype="rect"/>
            </v:shapetype>
            <v:shape id="Text Box 192" o:spid="_x0000_s1039" type="#_x0000_t202" alt="PUBLIC" style="position:absolute;margin-left:0;margin-top:0;width:33.15pt;height:33.3pt;z-index:2516490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WFBB1Q4CAAAdBAAA&#10;DgAAAAAAAAAAAAAAAAAuAgAAZHJzL2Uyb0RvYy54bWxQSwECLQAUAAYACAAAACEAiAMxbtgAAAAD&#10;AQAADwAAAAAAAAAAAAAAAABoBAAAZHJzL2Rvd25yZXYueG1sUEsFBgAAAAAEAAQA8wAAAG0FAAAA&#10;AA==&#10;" filled="f" stroked="f">
              <v:textbox style="mso-fit-shape-to-text:t" inset="0,15pt,0,0">
                <w:txbxContent>
                  <w:p w14:paraId="0DC283D9" w14:textId="7A48C6D6"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BE8AF" w14:textId="224A1E1C" w:rsidR="0098351C" w:rsidRPr="001354B0" w:rsidRDefault="00525045" w:rsidP="00A94E89">
    <w:pPr>
      <w:jc w:val="right"/>
    </w:pPr>
    <w:r>
      <w:rPr>
        <w:noProof/>
      </w:rPr>
      <mc:AlternateContent>
        <mc:Choice Requires="wps">
          <w:drawing>
            <wp:anchor distT="0" distB="0" distL="0" distR="0" simplePos="0" relativeHeight="251650048" behindDoc="0" locked="0" layoutInCell="1" allowOverlap="1" wp14:anchorId="1071E174" wp14:editId="095671D1">
              <wp:simplePos x="635" y="635"/>
              <wp:positionH relativeFrom="page">
                <wp:align>center</wp:align>
              </wp:positionH>
              <wp:positionV relativeFrom="page">
                <wp:align>top</wp:align>
              </wp:positionV>
              <wp:extent cx="421005" cy="422910"/>
              <wp:effectExtent l="0" t="0" r="17145" b="15240"/>
              <wp:wrapNone/>
              <wp:docPr id="1121628359" name="Text Box 19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4B6B5E64" w14:textId="711110D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071E174" id="_x0000_t202" coordsize="21600,21600" o:spt="202" path="m,l,21600r21600,l21600,xe">
              <v:stroke joinstyle="miter"/>
              <v:path gradientshapeok="t" o:connecttype="rect"/>
            </v:shapetype>
            <v:shape id="Text Box 193" o:spid="_x0000_s1040" type="#_x0000_t202" alt="PUBLIC" style="position:absolute;left:0;text-align:left;margin-left:0;margin-top:0;width:33.15pt;height:33.3pt;z-index:2516500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" filled="f" stroked="f">
              <v:textbox style="mso-fit-shape-to-text:t" inset="0,15pt,0,0">
                <w:txbxContent>
                  <w:p w14:paraId="4B6B5E64" w14:textId="711110D8"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r w:rsidR="00B92039">
      <w:rPr>
        <w:noProof/>
      </w:rPr>
      <mc:AlternateContent>
        <mc:Choice Requires="wps">
          <w:drawing>
            <wp:anchor distT="0" distB="0" distL="114300" distR="114300" simplePos="0" relativeHeight="251567104" behindDoc="0" locked="0" layoutInCell="1" allowOverlap="1" wp14:anchorId="6D62D750" wp14:editId="4DE6CFEF">
              <wp:simplePos x="0" y="0"/>
              <wp:positionH relativeFrom="margin">
                <wp:align>right</wp:align>
              </wp:positionH>
              <wp:positionV relativeFrom="paragraph">
                <wp:posOffset>307340</wp:posOffset>
              </wp:positionV>
              <wp:extent cx="5717012" cy="4772"/>
              <wp:effectExtent l="0" t="0" r="17145" b="33655"/>
              <wp:wrapNone/>
              <wp:docPr id="961003388" name="Straight Connector 961003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17012" cy="4772"/>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clsh="http://schemas.microsoft.com/office/drawing/2020/classificationShape" xmlns:adec="http://schemas.microsoft.com/office/drawing/2017/decorative">
          <w:pict w14:anchorId="0EA7C510">
            <v:line id="Straight Connector 961003388" style="position:absolute;flip:x;z-index:25162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alt="&quot;&quot;" o:spid="_x0000_s1026" strokecolor="#016574 [3205]" strokeweight=".5pt" from="398.95pt,24.2pt" to="849.1pt,24.6pt" w14:anchorId="7437BD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">
              <v:stroke joinstyle="miter"/>
              <w10:wrap anchorx="margin"/>
            </v:line>
          </w:pict>
        </mc:Fallback>
      </mc:AlternateContent>
    </w:r>
    <w:r w:rsidR="00636778" w:rsidRPr="001354B0">
      <w:t xml:space="preserve">Radiological Habits Survey: </w:t>
    </w:r>
    <w:r w:rsidR="0098351C">
      <w:t>Dounreay</w:t>
    </w:r>
    <w:r w:rsidR="00A94E89">
      <w:t xml:space="preserve"> 202</w:t>
    </w:r>
    <w:r w:rsidR="0098351C">
      <w:t>5</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69EFE1" w14:textId="7DB76005" w:rsidR="001354B0" w:rsidRPr="001354B0" w:rsidRDefault="00525045" w:rsidP="001354B0">
    <w:r>
      <w:rPr>
        <w:noProof/>
      </w:rPr>
      <mc:AlternateContent>
        <mc:Choice Requires="wps">
          <w:drawing>
            <wp:anchor distT="0" distB="0" distL="0" distR="0" simplePos="0" relativeHeight="251648000" behindDoc="0" locked="0" layoutInCell="1" allowOverlap="1" wp14:anchorId="7EEBA6FC" wp14:editId="71DAEA10">
              <wp:simplePos x="635" y="635"/>
              <wp:positionH relativeFrom="page">
                <wp:align>center</wp:align>
              </wp:positionH>
              <wp:positionV relativeFrom="page">
                <wp:align>top</wp:align>
              </wp:positionV>
              <wp:extent cx="421005" cy="422910"/>
              <wp:effectExtent l="0" t="0" r="17145" b="15240"/>
              <wp:wrapNone/>
              <wp:docPr id="1377907014" name="Text Box 19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21005" cy="422910"/>
                      </a:xfrm>
                      <a:prstGeom prst="rect">
                        <a:avLst/>
                      </a:prstGeom>
                      <a:noFill/>
                      <a:ln>
                        <a:noFill/>
                      </a:ln>
                    </wps:spPr>
                    <wps:txbx>
                      <w:txbxContent>
                        <w:p w14:paraId="7E4859B4" w14:textId="38A6466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EBA6FC" id="_x0000_t202" coordsize="21600,21600" o:spt="202" path="m,l,21600r21600,l21600,xe">
              <v:stroke joinstyle="miter"/>
              <v:path gradientshapeok="t" o:connecttype="rect"/>
            </v:shapetype>
            <v:shape id="Text Box 191" o:spid="_x0000_s1043" type="#_x0000_t202" alt="PUBLIC" style="position:absolute;margin-left:0;margin-top:0;width:33.15pt;height:33.3pt;z-index:2516480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" filled="f" stroked="f">
              <v:textbox style="mso-fit-shape-to-text:t" inset="0,15pt,0,0">
                <w:txbxContent>
                  <w:p w14:paraId="7E4859B4" w14:textId="38A6466D" w:rsidR="00525045" w:rsidRPr="00525045" w:rsidRDefault="00525045" w:rsidP="00525045">
                    <w:pPr>
                      <w:spacing w:after="0"/>
                      <w:rPr>
                        <w:rFonts w:ascii="Aptos" w:eastAsia="Aptos" w:hAnsi="Aptos" w:cs="Aptos"/>
                        <w:noProof/>
                        <w:color w:val="000000"/>
                        <w:sz w:val="20"/>
                        <w:szCs w:val="20"/>
                      </w:rPr>
                    </w:pPr>
                    <w:r w:rsidRPr="00525045">
                      <w:rPr>
                        <w:rFonts w:ascii="Aptos" w:eastAsia="Aptos" w:hAnsi="Aptos" w:cs="Aptos"/>
                        <w:noProof/>
                        <w:color w:val="000000"/>
                        <w:sz w:val="20"/>
                        <w:szCs w:val="20"/>
                      </w:rPr>
                      <w:t>PUBLIC</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C49CA"/>
    <w:multiLevelType w:val="multilevel"/>
    <w:tmpl w:val="2C728E24"/>
    <w:lvl w:ilvl="0">
      <w:start w:val="7"/>
      <w:numFmt w:val="decimal"/>
      <w:lvlText w:val="%1"/>
      <w:lvlJc w:val="left"/>
      <w:pPr>
        <w:ind w:left="450" w:hanging="45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017B7D04"/>
    <w:multiLevelType w:val="hybridMultilevel"/>
    <w:tmpl w:val="C11E3354"/>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2" w15:restartNumberingAfterBreak="0">
    <w:nsid w:val="038532D7"/>
    <w:multiLevelType w:val="multilevel"/>
    <w:tmpl w:val="2668B7BA"/>
    <w:lvl w:ilvl="0">
      <w:start w:val="6"/>
      <w:numFmt w:val="decimal"/>
      <w:lvlText w:val="%1"/>
      <w:lvlJc w:val="left"/>
      <w:pPr>
        <w:ind w:left="530" w:hanging="530"/>
      </w:pPr>
      <w:rPr>
        <w:rFonts w:hint="default"/>
      </w:rPr>
    </w:lvl>
    <w:lvl w:ilvl="1">
      <w:start w:val="7"/>
      <w:numFmt w:val="decimal"/>
      <w:lvlText w:val="%1.%2"/>
      <w:lvlJc w:val="left"/>
      <w:pPr>
        <w:ind w:left="530" w:hanging="53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A3A7BBC"/>
    <w:multiLevelType w:val="hybridMultilevel"/>
    <w:tmpl w:val="64B6FD2C"/>
    <w:lvl w:ilvl="0" w:tplc="86C481C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AE730A"/>
    <w:multiLevelType w:val="multilevel"/>
    <w:tmpl w:val="08DE70E0"/>
    <w:lvl w:ilvl="0">
      <w:start w:val="7"/>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EA5031A"/>
    <w:multiLevelType w:val="multilevel"/>
    <w:tmpl w:val="61EC30A8"/>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EC53F48"/>
    <w:multiLevelType w:val="hybridMultilevel"/>
    <w:tmpl w:val="4E300166"/>
    <w:lvl w:ilvl="0" w:tplc="86C481C2">
      <w:start w:val="1"/>
      <w:numFmt w:val="lowerRoman"/>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08B4FAC"/>
    <w:multiLevelType w:val="hybridMultilevel"/>
    <w:tmpl w:val="768C6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3619F3"/>
    <w:multiLevelType w:val="multilevel"/>
    <w:tmpl w:val="86608026"/>
    <w:lvl w:ilvl="0">
      <w:start w:val="5"/>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AD9347B"/>
    <w:multiLevelType w:val="hybridMultilevel"/>
    <w:tmpl w:val="250EF01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B7D32BF"/>
    <w:multiLevelType w:val="multilevel"/>
    <w:tmpl w:val="08DE70E0"/>
    <w:lvl w:ilvl="0">
      <w:start w:val="8"/>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D7D74C5"/>
    <w:multiLevelType w:val="multilevel"/>
    <w:tmpl w:val="285CB0F4"/>
    <w:lvl w:ilvl="0">
      <w:start w:val="6"/>
      <w:numFmt w:val="decimal"/>
      <w:lvlText w:val="%1"/>
      <w:lvlJc w:val="left"/>
      <w:pPr>
        <w:ind w:left="400" w:hanging="40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E4D3630"/>
    <w:multiLevelType w:val="hybridMultilevel"/>
    <w:tmpl w:val="8194AF4C"/>
    <w:lvl w:ilvl="0" w:tplc="3A76500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210624"/>
    <w:multiLevelType w:val="multilevel"/>
    <w:tmpl w:val="78FC022E"/>
    <w:lvl w:ilvl="0">
      <w:start w:val="6"/>
      <w:numFmt w:val="decimal"/>
      <w:lvlText w:val="%1"/>
      <w:lvlJc w:val="left"/>
      <w:pPr>
        <w:ind w:left="360" w:hanging="360"/>
      </w:pPr>
      <w:rPr>
        <w:rFonts w:cs="Arial" w:hint="default"/>
        <w:color w:val="2E74B5"/>
        <w:sz w:val="26"/>
      </w:rPr>
    </w:lvl>
    <w:lvl w:ilvl="1">
      <w:start w:val="3"/>
      <w:numFmt w:val="decimal"/>
      <w:lvlText w:val="%1.%2"/>
      <w:lvlJc w:val="left"/>
      <w:pPr>
        <w:ind w:left="2160" w:hanging="720"/>
      </w:pPr>
      <w:rPr>
        <w:rFonts w:cs="Arial" w:hint="default"/>
        <w:color w:val="2E74B5"/>
        <w:sz w:val="26"/>
      </w:rPr>
    </w:lvl>
    <w:lvl w:ilvl="2">
      <w:start w:val="1"/>
      <w:numFmt w:val="decimal"/>
      <w:lvlText w:val="%1.%2.%3"/>
      <w:lvlJc w:val="left"/>
      <w:pPr>
        <w:ind w:left="3600" w:hanging="720"/>
      </w:pPr>
      <w:rPr>
        <w:rFonts w:cs="Arial" w:hint="default"/>
        <w:color w:val="2E74B5"/>
        <w:sz w:val="26"/>
      </w:rPr>
    </w:lvl>
    <w:lvl w:ilvl="3">
      <w:start w:val="1"/>
      <w:numFmt w:val="decimal"/>
      <w:lvlText w:val="%1.%2.%3.%4"/>
      <w:lvlJc w:val="left"/>
      <w:pPr>
        <w:ind w:left="5400" w:hanging="1080"/>
      </w:pPr>
      <w:rPr>
        <w:rFonts w:cs="Arial" w:hint="default"/>
        <w:color w:val="2E74B5"/>
        <w:sz w:val="26"/>
      </w:rPr>
    </w:lvl>
    <w:lvl w:ilvl="4">
      <w:start w:val="1"/>
      <w:numFmt w:val="decimal"/>
      <w:lvlText w:val="%1.%2.%3.%4.%5"/>
      <w:lvlJc w:val="left"/>
      <w:pPr>
        <w:ind w:left="7200" w:hanging="1440"/>
      </w:pPr>
      <w:rPr>
        <w:rFonts w:cs="Arial" w:hint="default"/>
        <w:color w:val="2E74B5"/>
        <w:sz w:val="26"/>
      </w:rPr>
    </w:lvl>
    <w:lvl w:ilvl="5">
      <w:start w:val="1"/>
      <w:numFmt w:val="decimal"/>
      <w:lvlText w:val="%1.%2.%3.%4.%5.%6"/>
      <w:lvlJc w:val="left"/>
      <w:pPr>
        <w:ind w:left="9000" w:hanging="1800"/>
      </w:pPr>
      <w:rPr>
        <w:rFonts w:cs="Arial" w:hint="default"/>
        <w:color w:val="2E74B5"/>
        <w:sz w:val="26"/>
      </w:rPr>
    </w:lvl>
    <w:lvl w:ilvl="6">
      <w:start w:val="1"/>
      <w:numFmt w:val="decimal"/>
      <w:lvlText w:val="%1.%2.%3.%4.%5.%6.%7"/>
      <w:lvlJc w:val="left"/>
      <w:pPr>
        <w:ind w:left="10440" w:hanging="1800"/>
      </w:pPr>
      <w:rPr>
        <w:rFonts w:cs="Arial" w:hint="default"/>
        <w:color w:val="2E74B5"/>
        <w:sz w:val="26"/>
      </w:rPr>
    </w:lvl>
    <w:lvl w:ilvl="7">
      <w:start w:val="1"/>
      <w:numFmt w:val="decimal"/>
      <w:lvlText w:val="%1.%2.%3.%4.%5.%6.%7.%8"/>
      <w:lvlJc w:val="left"/>
      <w:pPr>
        <w:ind w:left="12240" w:hanging="2160"/>
      </w:pPr>
      <w:rPr>
        <w:rFonts w:cs="Arial" w:hint="default"/>
        <w:color w:val="2E74B5"/>
        <w:sz w:val="26"/>
      </w:rPr>
    </w:lvl>
    <w:lvl w:ilvl="8">
      <w:start w:val="1"/>
      <w:numFmt w:val="decimal"/>
      <w:lvlText w:val="%1.%2.%3.%4.%5.%6.%7.%8.%9"/>
      <w:lvlJc w:val="left"/>
      <w:pPr>
        <w:ind w:left="14040" w:hanging="2520"/>
      </w:pPr>
      <w:rPr>
        <w:rFonts w:cs="Arial" w:hint="default"/>
        <w:color w:val="2E74B5"/>
        <w:sz w:val="26"/>
      </w:rPr>
    </w:lvl>
  </w:abstractNum>
  <w:abstractNum w:abstractNumId="14" w15:restartNumberingAfterBreak="0">
    <w:nsid w:val="22CA49CE"/>
    <w:multiLevelType w:val="hybridMultilevel"/>
    <w:tmpl w:val="3DC28548"/>
    <w:lvl w:ilvl="0" w:tplc="E12A8B98">
      <w:start w:val="1"/>
      <w:numFmt w:val="lowerRoman"/>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2D62A8F"/>
    <w:multiLevelType w:val="hybridMultilevel"/>
    <w:tmpl w:val="FB663D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645C1B"/>
    <w:multiLevelType w:val="hybridMultilevel"/>
    <w:tmpl w:val="92288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E84B79"/>
    <w:multiLevelType w:val="multilevel"/>
    <w:tmpl w:val="4E36C1F0"/>
    <w:lvl w:ilvl="0">
      <w:start w:val="6"/>
      <w:numFmt w:val="decimal"/>
      <w:lvlText w:val="%1"/>
      <w:lvlJc w:val="left"/>
      <w:pPr>
        <w:ind w:left="450" w:hanging="45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287B4154"/>
    <w:multiLevelType w:val="multilevel"/>
    <w:tmpl w:val="FB9ACFC8"/>
    <w:lvl w:ilvl="0">
      <w:start w:val="11"/>
      <w:numFmt w:val="decimal"/>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28AA4DC3"/>
    <w:multiLevelType w:val="hybridMultilevel"/>
    <w:tmpl w:val="C012F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B372768"/>
    <w:multiLevelType w:val="hybridMultilevel"/>
    <w:tmpl w:val="E0DAC2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C3470AD"/>
    <w:multiLevelType w:val="hybridMultilevel"/>
    <w:tmpl w:val="EE500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C6D0907"/>
    <w:multiLevelType w:val="hybridMultilevel"/>
    <w:tmpl w:val="FFAC0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0E3267F"/>
    <w:multiLevelType w:val="multilevel"/>
    <w:tmpl w:val="32CE83D4"/>
    <w:lvl w:ilvl="0">
      <w:start w:val="6"/>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4" w15:restartNumberingAfterBreak="0">
    <w:nsid w:val="3C665C61"/>
    <w:multiLevelType w:val="multilevel"/>
    <w:tmpl w:val="D5F252E4"/>
    <w:lvl w:ilvl="0">
      <w:start w:val="10"/>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C7E649A"/>
    <w:multiLevelType w:val="hybridMultilevel"/>
    <w:tmpl w:val="D6E0FF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DA10820"/>
    <w:multiLevelType w:val="hybridMultilevel"/>
    <w:tmpl w:val="D9D448A6"/>
    <w:lvl w:ilvl="0" w:tplc="FD40377E">
      <w:start w:val="1"/>
      <w:numFmt w:val="lowerRoman"/>
      <w:lvlText w:val="(%1)"/>
      <w:lvlJc w:val="left"/>
      <w:pPr>
        <w:ind w:left="1080" w:hanging="720"/>
      </w:pPr>
      <w:rPr>
        <w:rFonts w:ascii="Arial" w:eastAsiaTheme="minorHAns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30C5C12"/>
    <w:multiLevelType w:val="hybridMultilevel"/>
    <w:tmpl w:val="7536F300"/>
    <w:lvl w:ilvl="0" w:tplc="95A0C6B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4B8107B"/>
    <w:multiLevelType w:val="multilevel"/>
    <w:tmpl w:val="04826434"/>
    <w:lvl w:ilvl="0">
      <w:start w:val="6"/>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9" w15:restartNumberingAfterBreak="0">
    <w:nsid w:val="496F5CAF"/>
    <w:multiLevelType w:val="hybridMultilevel"/>
    <w:tmpl w:val="E82C9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CB03245"/>
    <w:multiLevelType w:val="hybridMultilevel"/>
    <w:tmpl w:val="56D6EA4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0662206"/>
    <w:multiLevelType w:val="multilevel"/>
    <w:tmpl w:val="08DE70E0"/>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60673F5"/>
    <w:multiLevelType w:val="hybridMultilevel"/>
    <w:tmpl w:val="B6DE0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0393A8B"/>
    <w:multiLevelType w:val="hybridMultilevel"/>
    <w:tmpl w:val="DAC2F63C"/>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1F42488"/>
    <w:multiLevelType w:val="hybridMultilevel"/>
    <w:tmpl w:val="695A2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75855DC"/>
    <w:multiLevelType w:val="multilevel"/>
    <w:tmpl w:val="D5F252E4"/>
    <w:lvl w:ilvl="0">
      <w:start w:val="10"/>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67C2538F"/>
    <w:multiLevelType w:val="hybridMultilevel"/>
    <w:tmpl w:val="7E309CAA"/>
    <w:lvl w:ilvl="0" w:tplc="08090001">
      <w:start w:val="1"/>
      <w:numFmt w:val="bullet"/>
      <w:lvlText w:val=""/>
      <w:lvlJc w:val="left"/>
      <w:pPr>
        <w:ind w:left="502"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84E33A2"/>
    <w:multiLevelType w:val="multilevel"/>
    <w:tmpl w:val="08DE70E0"/>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9D73898"/>
    <w:multiLevelType w:val="multilevel"/>
    <w:tmpl w:val="C9F68F2E"/>
    <w:lvl w:ilvl="0">
      <w:start w:val="5"/>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6B55642F"/>
    <w:multiLevelType w:val="hybridMultilevel"/>
    <w:tmpl w:val="4CB894A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71440598"/>
    <w:multiLevelType w:val="hybridMultilevel"/>
    <w:tmpl w:val="8A101CF8"/>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41" w15:restartNumberingAfterBreak="0">
    <w:nsid w:val="71E93C1F"/>
    <w:multiLevelType w:val="hybridMultilevel"/>
    <w:tmpl w:val="9A564EFE"/>
    <w:lvl w:ilvl="0" w:tplc="F3B284F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1F92CEF"/>
    <w:multiLevelType w:val="multilevel"/>
    <w:tmpl w:val="08DE70E0"/>
    <w:lvl w:ilvl="0">
      <w:start w:val="8"/>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72754466"/>
    <w:multiLevelType w:val="hybridMultilevel"/>
    <w:tmpl w:val="76EA7F24"/>
    <w:lvl w:ilvl="0" w:tplc="E12A8B98">
      <w:start w:val="1"/>
      <w:numFmt w:val="lowerRoman"/>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 w15:restartNumberingAfterBreak="0">
    <w:nsid w:val="783D0014"/>
    <w:multiLevelType w:val="hybridMultilevel"/>
    <w:tmpl w:val="5A4EDD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8761B75"/>
    <w:multiLevelType w:val="hybridMultilevel"/>
    <w:tmpl w:val="42122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D01E05"/>
    <w:multiLevelType w:val="hybridMultilevel"/>
    <w:tmpl w:val="C2FA6F7A"/>
    <w:lvl w:ilvl="0" w:tplc="FD40377E">
      <w:start w:val="1"/>
      <w:numFmt w:val="lowerRoman"/>
      <w:lvlText w:val="(%1)"/>
      <w:lvlJc w:val="left"/>
      <w:pPr>
        <w:ind w:left="1080" w:hanging="720"/>
      </w:pPr>
      <w:rPr>
        <w:rFonts w:ascii="Arial" w:eastAsiaTheme="minorHAns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96624074">
    <w:abstractNumId w:val="29"/>
  </w:num>
  <w:num w:numId="2" w16cid:durableId="1922367700">
    <w:abstractNumId w:val="19"/>
  </w:num>
  <w:num w:numId="3" w16cid:durableId="902790877">
    <w:abstractNumId w:val="39"/>
  </w:num>
  <w:num w:numId="4" w16cid:durableId="1323314363">
    <w:abstractNumId w:val="30"/>
  </w:num>
  <w:num w:numId="5" w16cid:durableId="152110500">
    <w:abstractNumId w:val="9"/>
  </w:num>
  <w:num w:numId="6" w16cid:durableId="698356956">
    <w:abstractNumId w:val="41"/>
  </w:num>
  <w:num w:numId="7" w16cid:durableId="1139955311">
    <w:abstractNumId w:val="3"/>
  </w:num>
  <w:num w:numId="8" w16cid:durableId="2146729940">
    <w:abstractNumId w:val="46"/>
  </w:num>
  <w:num w:numId="9" w16cid:durableId="616062389">
    <w:abstractNumId w:val="27"/>
  </w:num>
  <w:num w:numId="10" w16cid:durableId="1556627298">
    <w:abstractNumId w:val="34"/>
  </w:num>
  <w:num w:numId="11" w16cid:durableId="1477868235">
    <w:abstractNumId w:val="12"/>
  </w:num>
  <w:num w:numId="12" w16cid:durableId="1538200426">
    <w:abstractNumId w:val="26"/>
  </w:num>
  <w:num w:numId="13" w16cid:durableId="1320646462">
    <w:abstractNumId w:val="33"/>
  </w:num>
  <w:num w:numId="14" w16cid:durableId="1914582317">
    <w:abstractNumId w:val="5"/>
  </w:num>
  <w:num w:numId="15" w16cid:durableId="255019860">
    <w:abstractNumId w:val="38"/>
  </w:num>
  <w:num w:numId="16" w16cid:durableId="1219588964">
    <w:abstractNumId w:val="8"/>
  </w:num>
  <w:num w:numId="17" w16cid:durableId="1029918911">
    <w:abstractNumId w:val="31"/>
  </w:num>
  <w:num w:numId="18" w16cid:durableId="267782331">
    <w:abstractNumId w:val="37"/>
  </w:num>
  <w:num w:numId="19" w16cid:durableId="21640245">
    <w:abstractNumId w:val="13"/>
  </w:num>
  <w:num w:numId="20" w16cid:durableId="1992326240">
    <w:abstractNumId w:val="23"/>
  </w:num>
  <w:num w:numId="21" w16cid:durableId="1564951056">
    <w:abstractNumId w:val="28"/>
  </w:num>
  <w:num w:numId="22" w16cid:durableId="1364356522">
    <w:abstractNumId w:val="17"/>
  </w:num>
  <w:num w:numId="23" w16cid:durableId="1151098236">
    <w:abstractNumId w:val="11"/>
  </w:num>
  <w:num w:numId="24" w16cid:durableId="1888564659">
    <w:abstractNumId w:val="2"/>
  </w:num>
  <w:num w:numId="25" w16cid:durableId="709495694">
    <w:abstractNumId w:val="4"/>
  </w:num>
  <w:num w:numId="26" w16cid:durableId="1224875800">
    <w:abstractNumId w:val="0"/>
  </w:num>
  <w:num w:numId="27" w16cid:durableId="441847197">
    <w:abstractNumId w:val="42"/>
  </w:num>
  <w:num w:numId="28" w16cid:durableId="243223503">
    <w:abstractNumId w:val="10"/>
  </w:num>
  <w:num w:numId="29" w16cid:durableId="1076244677">
    <w:abstractNumId w:val="35"/>
  </w:num>
  <w:num w:numId="30" w16cid:durableId="1333140769">
    <w:abstractNumId w:val="24"/>
  </w:num>
  <w:num w:numId="31" w16cid:durableId="983580559">
    <w:abstractNumId w:val="18"/>
  </w:num>
  <w:num w:numId="32" w16cid:durableId="1298023282">
    <w:abstractNumId w:val="14"/>
  </w:num>
  <w:num w:numId="33" w16cid:durableId="597566836">
    <w:abstractNumId w:val="43"/>
  </w:num>
  <w:num w:numId="34" w16cid:durableId="60641277">
    <w:abstractNumId w:val="32"/>
  </w:num>
  <w:num w:numId="35" w16cid:durableId="408356491">
    <w:abstractNumId w:val="15"/>
  </w:num>
  <w:num w:numId="36" w16cid:durableId="1081633495">
    <w:abstractNumId w:val="25"/>
  </w:num>
  <w:num w:numId="37" w16cid:durableId="1228031005">
    <w:abstractNumId w:val="36"/>
  </w:num>
  <w:num w:numId="38" w16cid:durableId="407850875">
    <w:abstractNumId w:val="21"/>
  </w:num>
  <w:num w:numId="39" w16cid:durableId="1849056816">
    <w:abstractNumId w:val="6"/>
  </w:num>
  <w:num w:numId="40" w16cid:durableId="325864123">
    <w:abstractNumId w:val="22"/>
  </w:num>
  <w:num w:numId="41" w16cid:durableId="259145888">
    <w:abstractNumId w:val="40"/>
  </w:num>
  <w:num w:numId="42" w16cid:durableId="305427970">
    <w:abstractNumId w:val="1"/>
  </w:num>
  <w:num w:numId="43" w16cid:durableId="646667133">
    <w:abstractNumId w:val="7"/>
  </w:num>
  <w:num w:numId="44" w16cid:durableId="397361824">
    <w:abstractNumId w:val="20"/>
  </w:num>
  <w:num w:numId="45" w16cid:durableId="923297664">
    <w:abstractNumId w:val="45"/>
  </w:num>
  <w:num w:numId="46" w16cid:durableId="1261178443">
    <w:abstractNumId w:val="44"/>
  </w:num>
  <w:num w:numId="47" w16cid:durableId="995261235">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54B0"/>
    <w:rsid w:val="00001023"/>
    <w:rsid w:val="00002958"/>
    <w:rsid w:val="00002BD7"/>
    <w:rsid w:val="00003FF4"/>
    <w:rsid w:val="00004175"/>
    <w:rsid w:val="000041DF"/>
    <w:rsid w:val="0000600F"/>
    <w:rsid w:val="00010D29"/>
    <w:rsid w:val="0001139B"/>
    <w:rsid w:val="0001281B"/>
    <w:rsid w:val="00012827"/>
    <w:rsid w:val="000135BD"/>
    <w:rsid w:val="000139D1"/>
    <w:rsid w:val="00014DDC"/>
    <w:rsid w:val="00016926"/>
    <w:rsid w:val="00017114"/>
    <w:rsid w:val="00017B28"/>
    <w:rsid w:val="00017BC3"/>
    <w:rsid w:val="00017E76"/>
    <w:rsid w:val="000208B2"/>
    <w:rsid w:val="000217D2"/>
    <w:rsid w:val="00021D2A"/>
    <w:rsid w:val="00022C79"/>
    <w:rsid w:val="00023616"/>
    <w:rsid w:val="0002369D"/>
    <w:rsid w:val="000254CF"/>
    <w:rsid w:val="0002602C"/>
    <w:rsid w:val="0002625D"/>
    <w:rsid w:val="000264D5"/>
    <w:rsid w:val="0002710C"/>
    <w:rsid w:val="00027C2A"/>
    <w:rsid w:val="00030335"/>
    <w:rsid w:val="000303FC"/>
    <w:rsid w:val="00030699"/>
    <w:rsid w:val="0003184A"/>
    <w:rsid w:val="00031937"/>
    <w:rsid w:val="00032453"/>
    <w:rsid w:val="000325EF"/>
    <w:rsid w:val="00032829"/>
    <w:rsid w:val="00033701"/>
    <w:rsid w:val="0003417C"/>
    <w:rsid w:val="00034E73"/>
    <w:rsid w:val="00034FF1"/>
    <w:rsid w:val="000351B7"/>
    <w:rsid w:val="000352CF"/>
    <w:rsid w:val="0003554A"/>
    <w:rsid w:val="00035756"/>
    <w:rsid w:val="00036C17"/>
    <w:rsid w:val="00036CB4"/>
    <w:rsid w:val="00040561"/>
    <w:rsid w:val="000417C6"/>
    <w:rsid w:val="000425F1"/>
    <w:rsid w:val="0004262C"/>
    <w:rsid w:val="00042C54"/>
    <w:rsid w:val="0004327C"/>
    <w:rsid w:val="00043321"/>
    <w:rsid w:val="00043850"/>
    <w:rsid w:val="00043AD6"/>
    <w:rsid w:val="00043E15"/>
    <w:rsid w:val="000440BD"/>
    <w:rsid w:val="00044526"/>
    <w:rsid w:val="00044594"/>
    <w:rsid w:val="00044A17"/>
    <w:rsid w:val="00044F54"/>
    <w:rsid w:val="00044FC9"/>
    <w:rsid w:val="00046EED"/>
    <w:rsid w:val="00046FA3"/>
    <w:rsid w:val="00047542"/>
    <w:rsid w:val="00050974"/>
    <w:rsid w:val="00050CB0"/>
    <w:rsid w:val="0005246C"/>
    <w:rsid w:val="000529BF"/>
    <w:rsid w:val="00052EE4"/>
    <w:rsid w:val="00053B32"/>
    <w:rsid w:val="0005437A"/>
    <w:rsid w:val="00054CEA"/>
    <w:rsid w:val="00056C92"/>
    <w:rsid w:val="00057B32"/>
    <w:rsid w:val="00060217"/>
    <w:rsid w:val="00060B7A"/>
    <w:rsid w:val="0006195E"/>
    <w:rsid w:val="00061CD4"/>
    <w:rsid w:val="00061E70"/>
    <w:rsid w:val="00062092"/>
    <w:rsid w:val="000623D4"/>
    <w:rsid w:val="00062925"/>
    <w:rsid w:val="00062A4F"/>
    <w:rsid w:val="00064027"/>
    <w:rsid w:val="0006416F"/>
    <w:rsid w:val="000677FB"/>
    <w:rsid w:val="00067A1B"/>
    <w:rsid w:val="00067DE9"/>
    <w:rsid w:val="00070676"/>
    <w:rsid w:val="00070937"/>
    <w:rsid w:val="00071D78"/>
    <w:rsid w:val="00071F32"/>
    <w:rsid w:val="000727ED"/>
    <w:rsid w:val="00072D83"/>
    <w:rsid w:val="00072FA9"/>
    <w:rsid w:val="0007301B"/>
    <w:rsid w:val="00073260"/>
    <w:rsid w:val="00073693"/>
    <w:rsid w:val="00073D2B"/>
    <w:rsid w:val="00073D74"/>
    <w:rsid w:val="0007510C"/>
    <w:rsid w:val="000752AC"/>
    <w:rsid w:val="00076DC6"/>
    <w:rsid w:val="0007776B"/>
    <w:rsid w:val="00077D45"/>
    <w:rsid w:val="000801B1"/>
    <w:rsid w:val="00080359"/>
    <w:rsid w:val="00080907"/>
    <w:rsid w:val="000815D8"/>
    <w:rsid w:val="0008160B"/>
    <w:rsid w:val="00081CC5"/>
    <w:rsid w:val="00081D63"/>
    <w:rsid w:val="00082975"/>
    <w:rsid w:val="00083DD4"/>
    <w:rsid w:val="0008491D"/>
    <w:rsid w:val="00084AE0"/>
    <w:rsid w:val="0008523E"/>
    <w:rsid w:val="000854C8"/>
    <w:rsid w:val="0008575A"/>
    <w:rsid w:val="00086308"/>
    <w:rsid w:val="00086487"/>
    <w:rsid w:val="00086DAC"/>
    <w:rsid w:val="0008784C"/>
    <w:rsid w:val="00087B27"/>
    <w:rsid w:val="00087B7F"/>
    <w:rsid w:val="00087DFE"/>
    <w:rsid w:val="00087EB3"/>
    <w:rsid w:val="00090CB6"/>
    <w:rsid w:val="000915E9"/>
    <w:rsid w:val="000918A8"/>
    <w:rsid w:val="00091FFF"/>
    <w:rsid w:val="00092090"/>
    <w:rsid w:val="000924A2"/>
    <w:rsid w:val="00092A6C"/>
    <w:rsid w:val="00093086"/>
    <w:rsid w:val="000930FF"/>
    <w:rsid w:val="000939F0"/>
    <w:rsid w:val="00093DB0"/>
    <w:rsid w:val="00094D5D"/>
    <w:rsid w:val="00095245"/>
    <w:rsid w:val="00095E90"/>
    <w:rsid w:val="0009608E"/>
    <w:rsid w:val="000962B6"/>
    <w:rsid w:val="000969CF"/>
    <w:rsid w:val="00096A42"/>
    <w:rsid w:val="00097A7A"/>
    <w:rsid w:val="00097AE1"/>
    <w:rsid w:val="00097E1C"/>
    <w:rsid w:val="00097E50"/>
    <w:rsid w:val="000A090E"/>
    <w:rsid w:val="000A0B5D"/>
    <w:rsid w:val="000A15B8"/>
    <w:rsid w:val="000A18E1"/>
    <w:rsid w:val="000A1B94"/>
    <w:rsid w:val="000A1EDC"/>
    <w:rsid w:val="000A2AA7"/>
    <w:rsid w:val="000A3334"/>
    <w:rsid w:val="000A3DFB"/>
    <w:rsid w:val="000A3F7E"/>
    <w:rsid w:val="000A4285"/>
    <w:rsid w:val="000A4856"/>
    <w:rsid w:val="000A485D"/>
    <w:rsid w:val="000A5D61"/>
    <w:rsid w:val="000A6544"/>
    <w:rsid w:val="000A66D7"/>
    <w:rsid w:val="000A6AB1"/>
    <w:rsid w:val="000A6E15"/>
    <w:rsid w:val="000A78E5"/>
    <w:rsid w:val="000B0B03"/>
    <w:rsid w:val="000B0E61"/>
    <w:rsid w:val="000B0EA5"/>
    <w:rsid w:val="000B1AC9"/>
    <w:rsid w:val="000B2A5C"/>
    <w:rsid w:val="000B2B83"/>
    <w:rsid w:val="000B360D"/>
    <w:rsid w:val="000B3623"/>
    <w:rsid w:val="000B38F8"/>
    <w:rsid w:val="000B4275"/>
    <w:rsid w:val="000B48A5"/>
    <w:rsid w:val="000B4D35"/>
    <w:rsid w:val="000B4DF9"/>
    <w:rsid w:val="000B5125"/>
    <w:rsid w:val="000B5927"/>
    <w:rsid w:val="000B5996"/>
    <w:rsid w:val="000B5A0B"/>
    <w:rsid w:val="000B5D31"/>
    <w:rsid w:val="000B6039"/>
    <w:rsid w:val="000B67AB"/>
    <w:rsid w:val="000B6D4B"/>
    <w:rsid w:val="000B7559"/>
    <w:rsid w:val="000B7BA3"/>
    <w:rsid w:val="000C06B3"/>
    <w:rsid w:val="000C0D2E"/>
    <w:rsid w:val="000C0DA7"/>
    <w:rsid w:val="000C150A"/>
    <w:rsid w:val="000C1DF6"/>
    <w:rsid w:val="000C2516"/>
    <w:rsid w:val="000C3CA9"/>
    <w:rsid w:val="000C3DF1"/>
    <w:rsid w:val="000C440D"/>
    <w:rsid w:val="000C47D9"/>
    <w:rsid w:val="000C4B14"/>
    <w:rsid w:val="000C4F1F"/>
    <w:rsid w:val="000C50FB"/>
    <w:rsid w:val="000C5139"/>
    <w:rsid w:val="000C55AB"/>
    <w:rsid w:val="000C583E"/>
    <w:rsid w:val="000C60A9"/>
    <w:rsid w:val="000C616D"/>
    <w:rsid w:val="000C62AA"/>
    <w:rsid w:val="000C73E6"/>
    <w:rsid w:val="000D0122"/>
    <w:rsid w:val="000D05A1"/>
    <w:rsid w:val="000D0CF5"/>
    <w:rsid w:val="000D1544"/>
    <w:rsid w:val="000D1B1D"/>
    <w:rsid w:val="000D1C59"/>
    <w:rsid w:val="000D2250"/>
    <w:rsid w:val="000D2795"/>
    <w:rsid w:val="000D311F"/>
    <w:rsid w:val="000D351E"/>
    <w:rsid w:val="000D3692"/>
    <w:rsid w:val="000D3DA6"/>
    <w:rsid w:val="000D434D"/>
    <w:rsid w:val="000D51C6"/>
    <w:rsid w:val="000D56C7"/>
    <w:rsid w:val="000D605B"/>
    <w:rsid w:val="000D671A"/>
    <w:rsid w:val="000D6C2B"/>
    <w:rsid w:val="000D6DBF"/>
    <w:rsid w:val="000D6EB0"/>
    <w:rsid w:val="000D6F43"/>
    <w:rsid w:val="000D74AB"/>
    <w:rsid w:val="000D7F64"/>
    <w:rsid w:val="000D7FE2"/>
    <w:rsid w:val="000E09F6"/>
    <w:rsid w:val="000E0D15"/>
    <w:rsid w:val="000E20AF"/>
    <w:rsid w:val="000E3670"/>
    <w:rsid w:val="000E3BCF"/>
    <w:rsid w:val="000E457E"/>
    <w:rsid w:val="000E5042"/>
    <w:rsid w:val="000E57B4"/>
    <w:rsid w:val="000E5C6D"/>
    <w:rsid w:val="000E7293"/>
    <w:rsid w:val="000F1309"/>
    <w:rsid w:val="000F215D"/>
    <w:rsid w:val="000F287E"/>
    <w:rsid w:val="000F29FE"/>
    <w:rsid w:val="000F2E65"/>
    <w:rsid w:val="000F3926"/>
    <w:rsid w:val="000F3F17"/>
    <w:rsid w:val="000F4295"/>
    <w:rsid w:val="000F478E"/>
    <w:rsid w:val="000F4CBA"/>
    <w:rsid w:val="000F54E1"/>
    <w:rsid w:val="000F5DD9"/>
    <w:rsid w:val="000F5F73"/>
    <w:rsid w:val="000F6054"/>
    <w:rsid w:val="000F67A0"/>
    <w:rsid w:val="000F713B"/>
    <w:rsid w:val="000F7436"/>
    <w:rsid w:val="000F7582"/>
    <w:rsid w:val="000F7D28"/>
    <w:rsid w:val="00100341"/>
    <w:rsid w:val="00101710"/>
    <w:rsid w:val="00101F44"/>
    <w:rsid w:val="00102838"/>
    <w:rsid w:val="00102868"/>
    <w:rsid w:val="00105F31"/>
    <w:rsid w:val="001061E8"/>
    <w:rsid w:val="0010674B"/>
    <w:rsid w:val="0010696A"/>
    <w:rsid w:val="00107820"/>
    <w:rsid w:val="00107B29"/>
    <w:rsid w:val="00110714"/>
    <w:rsid w:val="001107B8"/>
    <w:rsid w:val="00110AEF"/>
    <w:rsid w:val="0011214B"/>
    <w:rsid w:val="00112170"/>
    <w:rsid w:val="0011278F"/>
    <w:rsid w:val="00112D41"/>
    <w:rsid w:val="00114038"/>
    <w:rsid w:val="001156B8"/>
    <w:rsid w:val="001157D6"/>
    <w:rsid w:val="00116BDC"/>
    <w:rsid w:val="001174DC"/>
    <w:rsid w:val="00117677"/>
    <w:rsid w:val="001178B0"/>
    <w:rsid w:val="00117FD5"/>
    <w:rsid w:val="001201B6"/>
    <w:rsid w:val="00120289"/>
    <w:rsid w:val="001209DD"/>
    <w:rsid w:val="00120A27"/>
    <w:rsid w:val="00120C97"/>
    <w:rsid w:val="00121271"/>
    <w:rsid w:val="00121491"/>
    <w:rsid w:val="00121799"/>
    <w:rsid w:val="0012200B"/>
    <w:rsid w:val="001221C0"/>
    <w:rsid w:val="001223CB"/>
    <w:rsid w:val="00122649"/>
    <w:rsid w:val="00122FA1"/>
    <w:rsid w:val="001238F8"/>
    <w:rsid w:val="00123CCB"/>
    <w:rsid w:val="00123CF4"/>
    <w:rsid w:val="001243E0"/>
    <w:rsid w:val="00124812"/>
    <w:rsid w:val="00124D0D"/>
    <w:rsid w:val="00124D3F"/>
    <w:rsid w:val="00125403"/>
    <w:rsid w:val="001263CA"/>
    <w:rsid w:val="001268FE"/>
    <w:rsid w:val="00127340"/>
    <w:rsid w:val="001279BA"/>
    <w:rsid w:val="00127FB3"/>
    <w:rsid w:val="0013003E"/>
    <w:rsid w:val="0013043B"/>
    <w:rsid w:val="00130641"/>
    <w:rsid w:val="00130D63"/>
    <w:rsid w:val="00130E91"/>
    <w:rsid w:val="00131275"/>
    <w:rsid w:val="0013172B"/>
    <w:rsid w:val="00131955"/>
    <w:rsid w:val="001329AF"/>
    <w:rsid w:val="00132CC0"/>
    <w:rsid w:val="00132DFA"/>
    <w:rsid w:val="00133688"/>
    <w:rsid w:val="0013376C"/>
    <w:rsid w:val="00133A7B"/>
    <w:rsid w:val="00133B0C"/>
    <w:rsid w:val="00133E4B"/>
    <w:rsid w:val="0013465A"/>
    <w:rsid w:val="001352D0"/>
    <w:rsid w:val="00135367"/>
    <w:rsid w:val="001354B0"/>
    <w:rsid w:val="001355A1"/>
    <w:rsid w:val="00135CD8"/>
    <w:rsid w:val="001360FF"/>
    <w:rsid w:val="001362EE"/>
    <w:rsid w:val="00136864"/>
    <w:rsid w:val="00136EE3"/>
    <w:rsid w:val="00136FA2"/>
    <w:rsid w:val="00137639"/>
    <w:rsid w:val="00137EBE"/>
    <w:rsid w:val="001410C4"/>
    <w:rsid w:val="00141198"/>
    <w:rsid w:val="00141B35"/>
    <w:rsid w:val="00142293"/>
    <w:rsid w:val="0014232B"/>
    <w:rsid w:val="00142AE0"/>
    <w:rsid w:val="00142B2D"/>
    <w:rsid w:val="0014377E"/>
    <w:rsid w:val="00143FF2"/>
    <w:rsid w:val="001442A6"/>
    <w:rsid w:val="00144B56"/>
    <w:rsid w:val="00144CEC"/>
    <w:rsid w:val="0014551F"/>
    <w:rsid w:val="00145CBE"/>
    <w:rsid w:val="00145F63"/>
    <w:rsid w:val="0014686F"/>
    <w:rsid w:val="00146CC8"/>
    <w:rsid w:val="00146FB5"/>
    <w:rsid w:val="001474C2"/>
    <w:rsid w:val="00147546"/>
    <w:rsid w:val="00147C12"/>
    <w:rsid w:val="00147EBB"/>
    <w:rsid w:val="0015066B"/>
    <w:rsid w:val="0015069A"/>
    <w:rsid w:val="001509E1"/>
    <w:rsid w:val="00150FFE"/>
    <w:rsid w:val="00151109"/>
    <w:rsid w:val="001515E0"/>
    <w:rsid w:val="00151A11"/>
    <w:rsid w:val="0015336D"/>
    <w:rsid w:val="001535B5"/>
    <w:rsid w:val="00154118"/>
    <w:rsid w:val="0015417B"/>
    <w:rsid w:val="0015475A"/>
    <w:rsid w:val="00154B84"/>
    <w:rsid w:val="00154ED0"/>
    <w:rsid w:val="00155485"/>
    <w:rsid w:val="001558A0"/>
    <w:rsid w:val="00155AA4"/>
    <w:rsid w:val="00155AC5"/>
    <w:rsid w:val="00156562"/>
    <w:rsid w:val="00156FFD"/>
    <w:rsid w:val="001570D6"/>
    <w:rsid w:val="00157B4A"/>
    <w:rsid w:val="00157D0E"/>
    <w:rsid w:val="00157DA1"/>
    <w:rsid w:val="001600BF"/>
    <w:rsid w:val="00160719"/>
    <w:rsid w:val="00160AE2"/>
    <w:rsid w:val="00162185"/>
    <w:rsid w:val="00162576"/>
    <w:rsid w:val="001627DB"/>
    <w:rsid w:val="001629EA"/>
    <w:rsid w:val="00162D78"/>
    <w:rsid w:val="001636BF"/>
    <w:rsid w:val="00163F61"/>
    <w:rsid w:val="00164D8F"/>
    <w:rsid w:val="001650A7"/>
    <w:rsid w:val="00165191"/>
    <w:rsid w:val="00165F63"/>
    <w:rsid w:val="00166569"/>
    <w:rsid w:val="00166D10"/>
    <w:rsid w:val="00167F02"/>
    <w:rsid w:val="00170376"/>
    <w:rsid w:val="001705CA"/>
    <w:rsid w:val="00170A8B"/>
    <w:rsid w:val="00170DA1"/>
    <w:rsid w:val="00171A6C"/>
    <w:rsid w:val="00171C89"/>
    <w:rsid w:val="00171E6C"/>
    <w:rsid w:val="001732D6"/>
    <w:rsid w:val="001747B9"/>
    <w:rsid w:val="0017523A"/>
    <w:rsid w:val="001770C5"/>
    <w:rsid w:val="001772AE"/>
    <w:rsid w:val="001779DC"/>
    <w:rsid w:val="00177B01"/>
    <w:rsid w:val="00177BD2"/>
    <w:rsid w:val="00180519"/>
    <w:rsid w:val="001819EF"/>
    <w:rsid w:val="00181CC6"/>
    <w:rsid w:val="00181E79"/>
    <w:rsid w:val="001824D4"/>
    <w:rsid w:val="00183168"/>
    <w:rsid w:val="00183DB2"/>
    <w:rsid w:val="0018479E"/>
    <w:rsid w:val="001858D5"/>
    <w:rsid w:val="00185EF7"/>
    <w:rsid w:val="00186166"/>
    <w:rsid w:val="001862BB"/>
    <w:rsid w:val="00186689"/>
    <w:rsid w:val="00186E2C"/>
    <w:rsid w:val="001872A4"/>
    <w:rsid w:val="0018759C"/>
    <w:rsid w:val="00187B03"/>
    <w:rsid w:val="00187CC4"/>
    <w:rsid w:val="00187E6C"/>
    <w:rsid w:val="00189206"/>
    <w:rsid w:val="0019058D"/>
    <w:rsid w:val="00190615"/>
    <w:rsid w:val="0019065C"/>
    <w:rsid w:val="00190C44"/>
    <w:rsid w:val="00191C4F"/>
    <w:rsid w:val="00191F87"/>
    <w:rsid w:val="001924BB"/>
    <w:rsid w:val="001939AE"/>
    <w:rsid w:val="00194129"/>
    <w:rsid w:val="00194178"/>
    <w:rsid w:val="00194194"/>
    <w:rsid w:val="00195583"/>
    <w:rsid w:val="00195627"/>
    <w:rsid w:val="00195A05"/>
    <w:rsid w:val="001960EF"/>
    <w:rsid w:val="001976BA"/>
    <w:rsid w:val="0019798C"/>
    <w:rsid w:val="00197DE9"/>
    <w:rsid w:val="001A0181"/>
    <w:rsid w:val="001A06FC"/>
    <w:rsid w:val="001A0719"/>
    <w:rsid w:val="001A1B93"/>
    <w:rsid w:val="001A2EF4"/>
    <w:rsid w:val="001A2F04"/>
    <w:rsid w:val="001A3269"/>
    <w:rsid w:val="001A670D"/>
    <w:rsid w:val="001A6E04"/>
    <w:rsid w:val="001A6EE5"/>
    <w:rsid w:val="001A7050"/>
    <w:rsid w:val="001A7698"/>
    <w:rsid w:val="001A77DA"/>
    <w:rsid w:val="001A7DF6"/>
    <w:rsid w:val="001A7E19"/>
    <w:rsid w:val="001B00D2"/>
    <w:rsid w:val="001B14B3"/>
    <w:rsid w:val="001B170A"/>
    <w:rsid w:val="001B18D9"/>
    <w:rsid w:val="001B1D46"/>
    <w:rsid w:val="001B1DA1"/>
    <w:rsid w:val="001B1F28"/>
    <w:rsid w:val="001B241B"/>
    <w:rsid w:val="001B291E"/>
    <w:rsid w:val="001B29DE"/>
    <w:rsid w:val="001B2B76"/>
    <w:rsid w:val="001B2EA0"/>
    <w:rsid w:val="001B3AE8"/>
    <w:rsid w:val="001B4C73"/>
    <w:rsid w:val="001B6AE0"/>
    <w:rsid w:val="001B6FE7"/>
    <w:rsid w:val="001B73BE"/>
    <w:rsid w:val="001B793E"/>
    <w:rsid w:val="001C1121"/>
    <w:rsid w:val="001C1142"/>
    <w:rsid w:val="001C17AB"/>
    <w:rsid w:val="001C1922"/>
    <w:rsid w:val="001C1A4A"/>
    <w:rsid w:val="001C29E4"/>
    <w:rsid w:val="001C2C5B"/>
    <w:rsid w:val="001C4220"/>
    <w:rsid w:val="001C44B2"/>
    <w:rsid w:val="001C499D"/>
    <w:rsid w:val="001C5459"/>
    <w:rsid w:val="001C57F1"/>
    <w:rsid w:val="001C6267"/>
    <w:rsid w:val="001C65AA"/>
    <w:rsid w:val="001C683E"/>
    <w:rsid w:val="001C7344"/>
    <w:rsid w:val="001C7926"/>
    <w:rsid w:val="001C7C70"/>
    <w:rsid w:val="001D0517"/>
    <w:rsid w:val="001D1687"/>
    <w:rsid w:val="001D27D5"/>
    <w:rsid w:val="001D2B18"/>
    <w:rsid w:val="001D310E"/>
    <w:rsid w:val="001D3275"/>
    <w:rsid w:val="001D3391"/>
    <w:rsid w:val="001D37E4"/>
    <w:rsid w:val="001D391D"/>
    <w:rsid w:val="001D4E9E"/>
    <w:rsid w:val="001D5C2A"/>
    <w:rsid w:val="001D6D06"/>
    <w:rsid w:val="001D78B0"/>
    <w:rsid w:val="001E0215"/>
    <w:rsid w:val="001E0DDD"/>
    <w:rsid w:val="001E0E84"/>
    <w:rsid w:val="001E1887"/>
    <w:rsid w:val="001E20F4"/>
    <w:rsid w:val="001E2A02"/>
    <w:rsid w:val="001E2B17"/>
    <w:rsid w:val="001E2E5F"/>
    <w:rsid w:val="001E333E"/>
    <w:rsid w:val="001E33C6"/>
    <w:rsid w:val="001E5603"/>
    <w:rsid w:val="001E6720"/>
    <w:rsid w:val="001E7D08"/>
    <w:rsid w:val="001F095C"/>
    <w:rsid w:val="001F1002"/>
    <w:rsid w:val="001F1107"/>
    <w:rsid w:val="001F110C"/>
    <w:rsid w:val="001F13C1"/>
    <w:rsid w:val="001F1B79"/>
    <w:rsid w:val="001F215A"/>
    <w:rsid w:val="001F2204"/>
    <w:rsid w:val="001F25F5"/>
    <w:rsid w:val="001F2C01"/>
    <w:rsid w:val="001F2E74"/>
    <w:rsid w:val="001F46D4"/>
    <w:rsid w:val="001F47B3"/>
    <w:rsid w:val="001F48AC"/>
    <w:rsid w:val="001F53E0"/>
    <w:rsid w:val="001F5CA6"/>
    <w:rsid w:val="001F7739"/>
    <w:rsid w:val="001F7AE8"/>
    <w:rsid w:val="001F7EF2"/>
    <w:rsid w:val="00200CB9"/>
    <w:rsid w:val="002017EC"/>
    <w:rsid w:val="0020197F"/>
    <w:rsid w:val="0020241D"/>
    <w:rsid w:val="002027F8"/>
    <w:rsid w:val="00203A1D"/>
    <w:rsid w:val="002040A3"/>
    <w:rsid w:val="00205520"/>
    <w:rsid w:val="00205533"/>
    <w:rsid w:val="00205CA5"/>
    <w:rsid w:val="00206963"/>
    <w:rsid w:val="00207AAB"/>
    <w:rsid w:val="00210570"/>
    <w:rsid w:val="002107E2"/>
    <w:rsid w:val="0021093B"/>
    <w:rsid w:val="002109D8"/>
    <w:rsid w:val="00211419"/>
    <w:rsid w:val="002123CD"/>
    <w:rsid w:val="00212670"/>
    <w:rsid w:val="00212B43"/>
    <w:rsid w:val="00212CB5"/>
    <w:rsid w:val="002131EC"/>
    <w:rsid w:val="0021422C"/>
    <w:rsid w:val="002148C3"/>
    <w:rsid w:val="002148D6"/>
    <w:rsid w:val="00214ABA"/>
    <w:rsid w:val="002151DA"/>
    <w:rsid w:val="0021523F"/>
    <w:rsid w:val="0021562C"/>
    <w:rsid w:val="00216FF0"/>
    <w:rsid w:val="00217064"/>
    <w:rsid w:val="00217AC6"/>
    <w:rsid w:val="0022093A"/>
    <w:rsid w:val="00220940"/>
    <w:rsid w:val="00220D2E"/>
    <w:rsid w:val="00221E29"/>
    <w:rsid w:val="002224AA"/>
    <w:rsid w:val="00222ADD"/>
    <w:rsid w:val="00222DFD"/>
    <w:rsid w:val="00224D1D"/>
    <w:rsid w:val="0022506F"/>
    <w:rsid w:val="00225C2D"/>
    <w:rsid w:val="0022662B"/>
    <w:rsid w:val="00226BB6"/>
    <w:rsid w:val="002276E8"/>
    <w:rsid w:val="00227B86"/>
    <w:rsid w:val="00227F63"/>
    <w:rsid w:val="00230A62"/>
    <w:rsid w:val="00230AF7"/>
    <w:rsid w:val="00230E1E"/>
    <w:rsid w:val="00231EDC"/>
    <w:rsid w:val="00231EF9"/>
    <w:rsid w:val="002327AF"/>
    <w:rsid w:val="0023385C"/>
    <w:rsid w:val="002340BE"/>
    <w:rsid w:val="00234DFE"/>
    <w:rsid w:val="002356F6"/>
    <w:rsid w:val="00235A7A"/>
    <w:rsid w:val="002363E4"/>
    <w:rsid w:val="00236552"/>
    <w:rsid w:val="0023681C"/>
    <w:rsid w:val="00237004"/>
    <w:rsid w:val="0023733B"/>
    <w:rsid w:val="002378F3"/>
    <w:rsid w:val="002379FE"/>
    <w:rsid w:val="00241969"/>
    <w:rsid w:val="00242B09"/>
    <w:rsid w:val="00243B89"/>
    <w:rsid w:val="00243BF9"/>
    <w:rsid w:val="00243DB0"/>
    <w:rsid w:val="00243E49"/>
    <w:rsid w:val="0024450D"/>
    <w:rsid w:val="00244E06"/>
    <w:rsid w:val="00244FDA"/>
    <w:rsid w:val="00247859"/>
    <w:rsid w:val="00250205"/>
    <w:rsid w:val="00251793"/>
    <w:rsid w:val="00252483"/>
    <w:rsid w:val="0025401D"/>
    <w:rsid w:val="00254B0B"/>
    <w:rsid w:val="0025555F"/>
    <w:rsid w:val="002559A8"/>
    <w:rsid w:val="00255A10"/>
    <w:rsid w:val="002564A7"/>
    <w:rsid w:val="00256D69"/>
    <w:rsid w:val="00257E3A"/>
    <w:rsid w:val="00261AA7"/>
    <w:rsid w:val="00262A90"/>
    <w:rsid w:val="00263654"/>
    <w:rsid w:val="00264A8A"/>
    <w:rsid w:val="002652BB"/>
    <w:rsid w:val="00265407"/>
    <w:rsid w:val="002666CD"/>
    <w:rsid w:val="00267B4C"/>
    <w:rsid w:val="002700CB"/>
    <w:rsid w:val="00271998"/>
    <w:rsid w:val="00273D08"/>
    <w:rsid w:val="002740C8"/>
    <w:rsid w:val="002747AC"/>
    <w:rsid w:val="00274966"/>
    <w:rsid w:val="00274E33"/>
    <w:rsid w:val="0027664D"/>
    <w:rsid w:val="0027669E"/>
    <w:rsid w:val="002766F9"/>
    <w:rsid w:val="00276707"/>
    <w:rsid w:val="00276E63"/>
    <w:rsid w:val="002773AC"/>
    <w:rsid w:val="002775B7"/>
    <w:rsid w:val="002776B8"/>
    <w:rsid w:val="0028024F"/>
    <w:rsid w:val="0028032E"/>
    <w:rsid w:val="00280C9D"/>
    <w:rsid w:val="00281BB1"/>
    <w:rsid w:val="00281FA4"/>
    <w:rsid w:val="0028300C"/>
    <w:rsid w:val="0028364A"/>
    <w:rsid w:val="00283ABF"/>
    <w:rsid w:val="00284300"/>
    <w:rsid w:val="002844EA"/>
    <w:rsid w:val="00284587"/>
    <w:rsid w:val="00284736"/>
    <w:rsid w:val="00285DA6"/>
    <w:rsid w:val="00286256"/>
    <w:rsid w:val="0028634F"/>
    <w:rsid w:val="002872E6"/>
    <w:rsid w:val="0028732C"/>
    <w:rsid w:val="002875A9"/>
    <w:rsid w:val="00287CCD"/>
    <w:rsid w:val="00287FE3"/>
    <w:rsid w:val="002900A1"/>
    <w:rsid w:val="00290156"/>
    <w:rsid w:val="002901E0"/>
    <w:rsid w:val="00290812"/>
    <w:rsid w:val="00290B1F"/>
    <w:rsid w:val="002911A4"/>
    <w:rsid w:val="00291AA5"/>
    <w:rsid w:val="0029201D"/>
    <w:rsid w:val="0029235D"/>
    <w:rsid w:val="00292630"/>
    <w:rsid w:val="00293672"/>
    <w:rsid w:val="00293D0B"/>
    <w:rsid w:val="00293DD2"/>
    <w:rsid w:val="00295AC9"/>
    <w:rsid w:val="00295F4D"/>
    <w:rsid w:val="00296BF8"/>
    <w:rsid w:val="00296FE7"/>
    <w:rsid w:val="00297509"/>
    <w:rsid w:val="002975FE"/>
    <w:rsid w:val="002979B9"/>
    <w:rsid w:val="00297D6F"/>
    <w:rsid w:val="002A0393"/>
    <w:rsid w:val="002A0C19"/>
    <w:rsid w:val="002A13C4"/>
    <w:rsid w:val="002A2AD2"/>
    <w:rsid w:val="002A46F2"/>
    <w:rsid w:val="002A47B8"/>
    <w:rsid w:val="002A6467"/>
    <w:rsid w:val="002A6794"/>
    <w:rsid w:val="002B0463"/>
    <w:rsid w:val="002B0AFD"/>
    <w:rsid w:val="002B0FFC"/>
    <w:rsid w:val="002B1704"/>
    <w:rsid w:val="002B1E62"/>
    <w:rsid w:val="002B2206"/>
    <w:rsid w:val="002B261E"/>
    <w:rsid w:val="002B2D75"/>
    <w:rsid w:val="002B3292"/>
    <w:rsid w:val="002B3851"/>
    <w:rsid w:val="002B3BD9"/>
    <w:rsid w:val="002B463A"/>
    <w:rsid w:val="002B4A8D"/>
    <w:rsid w:val="002B534C"/>
    <w:rsid w:val="002B5E6A"/>
    <w:rsid w:val="002B614A"/>
    <w:rsid w:val="002B6EA5"/>
    <w:rsid w:val="002B7E67"/>
    <w:rsid w:val="002C0793"/>
    <w:rsid w:val="002C0A0E"/>
    <w:rsid w:val="002C0D07"/>
    <w:rsid w:val="002C0F25"/>
    <w:rsid w:val="002C1025"/>
    <w:rsid w:val="002C10CF"/>
    <w:rsid w:val="002C2577"/>
    <w:rsid w:val="002C29B3"/>
    <w:rsid w:val="002C2A0A"/>
    <w:rsid w:val="002C2BE7"/>
    <w:rsid w:val="002C4AF4"/>
    <w:rsid w:val="002C5888"/>
    <w:rsid w:val="002C66FA"/>
    <w:rsid w:val="002C76FB"/>
    <w:rsid w:val="002C7BC9"/>
    <w:rsid w:val="002D045B"/>
    <w:rsid w:val="002D07AC"/>
    <w:rsid w:val="002D0AD6"/>
    <w:rsid w:val="002D0B9F"/>
    <w:rsid w:val="002D26D3"/>
    <w:rsid w:val="002D2E5F"/>
    <w:rsid w:val="002D30CE"/>
    <w:rsid w:val="002D316B"/>
    <w:rsid w:val="002D32DE"/>
    <w:rsid w:val="002D4879"/>
    <w:rsid w:val="002D5D3E"/>
    <w:rsid w:val="002D5D7A"/>
    <w:rsid w:val="002D7756"/>
    <w:rsid w:val="002E02D7"/>
    <w:rsid w:val="002E07AF"/>
    <w:rsid w:val="002E15A3"/>
    <w:rsid w:val="002E15D8"/>
    <w:rsid w:val="002E1A9B"/>
    <w:rsid w:val="002E25A4"/>
    <w:rsid w:val="002E2F02"/>
    <w:rsid w:val="002E340E"/>
    <w:rsid w:val="002E3520"/>
    <w:rsid w:val="002E360B"/>
    <w:rsid w:val="002E361A"/>
    <w:rsid w:val="002E3A32"/>
    <w:rsid w:val="002E417D"/>
    <w:rsid w:val="002E4543"/>
    <w:rsid w:val="002E4E5C"/>
    <w:rsid w:val="002E5662"/>
    <w:rsid w:val="002E5CDE"/>
    <w:rsid w:val="002E6154"/>
    <w:rsid w:val="002E63E7"/>
    <w:rsid w:val="002E73F5"/>
    <w:rsid w:val="002E769B"/>
    <w:rsid w:val="002E7DD9"/>
    <w:rsid w:val="002E7E3D"/>
    <w:rsid w:val="002F002F"/>
    <w:rsid w:val="002F0591"/>
    <w:rsid w:val="002F0A57"/>
    <w:rsid w:val="002F0AF1"/>
    <w:rsid w:val="002F2393"/>
    <w:rsid w:val="002F3363"/>
    <w:rsid w:val="002F3DAB"/>
    <w:rsid w:val="002F4213"/>
    <w:rsid w:val="002F424C"/>
    <w:rsid w:val="002F43D9"/>
    <w:rsid w:val="002F49EF"/>
    <w:rsid w:val="002F50A9"/>
    <w:rsid w:val="002F6131"/>
    <w:rsid w:val="002F70BD"/>
    <w:rsid w:val="002F744E"/>
    <w:rsid w:val="00300392"/>
    <w:rsid w:val="0030096D"/>
    <w:rsid w:val="00301144"/>
    <w:rsid w:val="003011B5"/>
    <w:rsid w:val="00301D2B"/>
    <w:rsid w:val="00302A81"/>
    <w:rsid w:val="0030322E"/>
    <w:rsid w:val="0030372F"/>
    <w:rsid w:val="00303916"/>
    <w:rsid w:val="00304230"/>
    <w:rsid w:val="0030458C"/>
    <w:rsid w:val="0030494F"/>
    <w:rsid w:val="00306409"/>
    <w:rsid w:val="00307CCC"/>
    <w:rsid w:val="0030EB8D"/>
    <w:rsid w:val="0031090A"/>
    <w:rsid w:val="003109F5"/>
    <w:rsid w:val="00310A70"/>
    <w:rsid w:val="00311AA4"/>
    <w:rsid w:val="00311D6A"/>
    <w:rsid w:val="00311F70"/>
    <w:rsid w:val="003139EE"/>
    <w:rsid w:val="00314402"/>
    <w:rsid w:val="00314462"/>
    <w:rsid w:val="00314D30"/>
    <w:rsid w:val="003153FF"/>
    <w:rsid w:val="00315B1B"/>
    <w:rsid w:val="0031691F"/>
    <w:rsid w:val="00316A8C"/>
    <w:rsid w:val="00317023"/>
    <w:rsid w:val="0031711D"/>
    <w:rsid w:val="00317618"/>
    <w:rsid w:val="003179F2"/>
    <w:rsid w:val="00317B13"/>
    <w:rsid w:val="00321668"/>
    <w:rsid w:val="00321A7B"/>
    <w:rsid w:val="00321F83"/>
    <w:rsid w:val="003223AB"/>
    <w:rsid w:val="0032266A"/>
    <w:rsid w:val="003228C6"/>
    <w:rsid w:val="0032350F"/>
    <w:rsid w:val="003235E3"/>
    <w:rsid w:val="00323FA7"/>
    <w:rsid w:val="0032428B"/>
    <w:rsid w:val="00325649"/>
    <w:rsid w:val="00325BBC"/>
    <w:rsid w:val="00326816"/>
    <w:rsid w:val="00327431"/>
    <w:rsid w:val="003318E1"/>
    <w:rsid w:val="00331A44"/>
    <w:rsid w:val="00332142"/>
    <w:rsid w:val="003322A4"/>
    <w:rsid w:val="003329F5"/>
    <w:rsid w:val="00333977"/>
    <w:rsid w:val="00334001"/>
    <w:rsid w:val="00334AA5"/>
    <w:rsid w:val="00335B05"/>
    <w:rsid w:val="003360F0"/>
    <w:rsid w:val="00337C28"/>
    <w:rsid w:val="00337EBD"/>
    <w:rsid w:val="00337F3C"/>
    <w:rsid w:val="003404F4"/>
    <w:rsid w:val="00340586"/>
    <w:rsid w:val="00340F7C"/>
    <w:rsid w:val="003429A6"/>
    <w:rsid w:val="00343091"/>
    <w:rsid w:val="00344174"/>
    <w:rsid w:val="00344401"/>
    <w:rsid w:val="00345435"/>
    <w:rsid w:val="003457F1"/>
    <w:rsid w:val="003459E3"/>
    <w:rsid w:val="00345C1D"/>
    <w:rsid w:val="00346393"/>
    <w:rsid w:val="00346557"/>
    <w:rsid w:val="00346D2C"/>
    <w:rsid w:val="0034735E"/>
    <w:rsid w:val="00350709"/>
    <w:rsid w:val="0035089E"/>
    <w:rsid w:val="00350E98"/>
    <w:rsid w:val="0035116A"/>
    <w:rsid w:val="00351DD2"/>
    <w:rsid w:val="00351DFB"/>
    <w:rsid w:val="00352051"/>
    <w:rsid w:val="00352913"/>
    <w:rsid w:val="00352D45"/>
    <w:rsid w:val="00353525"/>
    <w:rsid w:val="003539DE"/>
    <w:rsid w:val="00354589"/>
    <w:rsid w:val="0035466D"/>
    <w:rsid w:val="00354A10"/>
    <w:rsid w:val="00354E98"/>
    <w:rsid w:val="0035567D"/>
    <w:rsid w:val="00356113"/>
    <w:rsid w:val="0035614E"/>
    <w:rsid w:val="00356359"/>
    <w:rsid w:val="003564AD"/>
    <w:rsid w:val="0035730E"/>
    <w:rsid w:val="00360DD1"/>
    <w:rsid w:val="00361D33"/>
    <w:rsid w:val="0036221C"/>
    <w:rsid w:val="00362386"/>
    <w:rsid w:val="00363820"/>
    <w:rsid w:val="0036392D"/>
    <w:rsid w:val="00363BA5"/>
    <w:rsid w:val="00363F38"/>
    <w:rsid w:val="0036437B"/>
    <w:rsid w:val="003643DD"/>
    <w:rsid w:val="00364D93"/>
    <w:rsid w:val="00364E08"/>
    <w:rsid w:val="00364E47"/>
    <w:rsid w:val="00364EAC"/>
    <w:rsid w:val="0036540D"/>
    <w:rsid w:val="0036542B"/>
    <w:rsid w:val="00365465"/>
    <w:rsid w:val="00365CC2"/>
    <w:rsid w:val="00365D22"/>
    <w:rsid w:val="00366241"/>
    <w:rsid w:val="003667F1"/>
    <w:rsid w:val="00366AB0"/>
    <w:rsid w:val="00366EC6"/>
    <w:rsid w:val="00366F85"/>
    <w:rsid w:val="003670AB"/>
    <w:rsid w:val="00367267"/>
    <w:rsid w:val="00367C64"/>
    <w:rsid w:val="00370B06"/>
    <w:rsid w:val="00370EEC"/>
    <w:rsid w:val="003719B2"/>
    <w:rsid w:val="00371C4F"/>
    <w:rsid w:val="003720F5"/>
    <w:rsid w:val="003739C8"/>
    <w:rsid w:val="00374AB8"/>
    <w:rsid w:val="00374B6B"/>
    <w:rsid w:val="00374C27"/>
    <w:rsid w:val="00374FEE"/>
    <w:rsid w:val="00375C01"/>
    <w:rsid w:val="0037607E"/>
    <w:rsid w:val="0037650E"/>
    <w:rsid w:val="003765F2"/>
    <w:rsid w:val="00380105"/>
    <w:rsid w:val="00380162"/>
    <w:rsid w:val="0038056F"/>
    <w:rsid w:val="00381CE8"/>
    <w:rsid w:val="00382BF8"/>
    <w:rsid w:val="00384FEF"/>
    <w:rsid w:val="00385136"/>
    <w:rsid w:val="003855FB"/>
    <w:rsid w:val="003864DB"/>
    <w:rsid w:val="00386A5C"/>
    <w:rsid w:val="00387026"/>
    <w:rsid w:val="003926AA"/>
    <w:rsid w:val="0039276B"/>
    <w:rsid w:val="003933F1"/>
    <w:rsid w:val="0039379E"/>
    <w:rsid w:val="00394C78"/>
    <w:rsid w:val="00395EA9"/>
    <w:rsid w:val="00397918"/>
    <w:rsid w:val="00397B22"/>
    <w:rsid w:val="00397D5B"/>
    <w:rsid w:val="003A0023"/>
    <w:rsid w:val="003A0309"/>
    <w:rsid w:val="003A099A"/>
    <w:rsid w:val="003A186E"/>
    <w:rsid w:val="003A1BCB"/>
    <w:rsid w:val="003A1EC5"/>
    <w:rsid w:val="003A353E"/>
    <w:rsid w:val="003A36C1"/>
    <w:rsid w:val="003A3797"/>
    <w:rsid w:val="003A4170"/>
    <w:rsid w:val="003A4901"/>
    <w:rsid w:val="003A50CB"/>
    <w:rsid w:val="003A534C"/>
    <w:rsid w:val="003A557B"/>
    <w:rsid w:val="003A56FA"/>
    <w:rsid w:val="003A78CC"/>
    <w:rsid w:val="003B13CB"/>
    <w:rsid w:val="003B24A3"/>
    <w:rsid w:val="003B39B4"/>
    <w:rsid w:val="003B3D39"/>
    <w:rsid w:val="003B3E7B"/>
    <w:rsid w:val="003B3E90"/>
    <w:rsid w:val="003B4337"/>
    <w:rsid w:val="003B5E9F"/>
    <w:rsid w:val="003B6026"/>
    <w:rsid w:val="003B60FF"/>
    <w:rsid w:val="003B7316"/>
    <w:rsid w:val="003B7797"/>
    <w:rsid w:val="003C0164"/>
    <w:rsid w:val="003C081E"/>
    <w:rsid w:val="003C0B13"/>
    <w:rsid w:val="003C123A"/>
    <w:rsid w:val="003C181C"/>
    <w:rsid w:val="003C192C"/>
    <w:rsid w:val="003C19C0"/>
    <w:rsid w:val="003C1B49"/>
    <w:rsid w:val="003C1BF5"/>
    <w:rsid w:val="003C46DD"/>
    <w:rsid w:val="003C4CD3"/>
    <w:rsid w:val="003C5C88"/>
    <w:rsid w:val="003C5E42"/>
    <w:rsid w:val="003C61A1"/>
    <w:rsid w:val="003C72AB"/>
    <w:rsid w:val="003C74EE"/>
    <w:rsid w:val="003C76D9"/>
    <w:rsid w:val="003C7B14"/>
    <w:rsid w:val="003C7F73"/>
    <w:rsid w:val="003D0818"/>
    <w:rsid w:val="003D086D"/>
    <w:rsid w:val="003D0DAF"/>
    <w:rsid w:val="003D1040"/>
    <w:rsid w:val="003D1DA0"/>
    <w:rsid w:val="003D2912"/>
    <w:rsid w:val="003D2EE0"/>
    <w:rsid w:val="003D3662"/>
    <w:rsid w:val="003D3A56"/>
    <w:rsid w:val="003D3BB6"/>
    <w:rsid w:val="003D54DA"/>
    <w:rsid w:val="003D58BE"/>
    <w:rsid w:val="003D5D6C"/>
    <w:rsid w:val="003D6EDF"/>
    <w:rsid w:val="003D70FB"/>
    <w:rsid w:val="003D715A"/>
    <w:rsid w:val="003E0265"/>
    <w:rsid w:val="003E06DC"/>
    <w:rsid w:val="003E1CD7"/>
    <w:rsid w:val="003E1E84"/>
    <w:rsid w:val="003E2B13"/>
    <w:rsid w:val="003E324F"/>
    <w:rsid w:val="003E36F8"/>
    <w:rsid w:val="003E47E0"/>
    <w:rsid w:val="003E4B64"/>
    <w:rsid w:val="003E5BB1"/>
    <w:rsid w:val="003E617B"/>
    <w:rsid w:val="003F00DF"/>
    <w:rsid w:val="003F0E97"/>
    <w:rsid w:val="003F11A7"/>
    <w:rsid w:val="003F1254"/>
    <w:rsid w:val="003F170E"/>
    <w:rsid w:val="003F1F1C"/>
    <w:rsid w:val="003F2057"/>
    <w:rsid w:val="003F2F2C"/>
    <w:rsid w:val="003F2F41"/>
    <w:rsid w:val="003F4C30"/>
    <w:rsid w:val="003F5384"/>
    <w:rsid w:val="003F5DC0"/>
    <w:rsid w:val="003F68BF"/>
    <w:rsid w:val="003F72E1"/>
    <w:rsid w:val="003F7692"/>
    <w:rsid w:val="003F7959"/>
    <w:rsid w:val="003F7BFC"/>
    <w:rsid w:val="003F7D01"/>
    <w:rsid w:val="004001FA"/>
    <w:rsid w:val="00400CB0"/>
    <w:rsid w:val="004017F0"/>
    <w:rsid w:val="004018A6"/>
    <w:rsid w:val="004019A6"/>
    <w:rsid w:val="00401B26"/>
    <w:rsid w:val="00401EB9"/>
    <w:rsid w:val="00402752"/>
    <w:rsid w:val="00402BF8"/>
    <w:rsid w:val="00404474"/>
    <w:rsid w:val="0040454D"/>
    <w:rsid w:val="00404C22"/>
    <w:rsid w:val="0040507E"/>
    <w:rsid w:val="00405124"/>
    <w:rsid w:val="00405539"/>
    <w:rsid w:val="004059E8"/>
    <w:rsid w:val="00405D92"/>
    <w:rsid w:val="004073BC"/>
    <w:rsid w:val="004079DE"/>
    <w:rsid w:val="00407A4C"/>
    <w:rsid w:val="00407F84"/>
    <w:rsid w:val="004102AE"/>
    <w:rsid w:val="0041064D"/>
    <w:rsid w:val="00410C08"/>
    <w:rsid w:val="00411650"/>
    <w:rsid w:val="00412088"/>
    <w:rsid w:val="00412812"/>
    <w:rsid w:val="00412AA3"/>
    <w:rsid w:val="00412B19"/>
    <w:rsid w:val="004132D4"/>
    <w:rsid w:val="00413794"/>
    <w:rsid w:val="00414B2B"/>
    <w:rsid w:val="00415226"/>
    <w:rsid w:val="0041560E"/>
    <w:rsid w:val="00415799"/>
    <w:rsid w:val="004160C6"/>
    <w:rsid w:val="00416FF0"/>
    <w:rsid w:val="00421A76"/>
    <w:rsid w:val="00421D41"/>
    <w:rsid w:val="00422397"/>
    <w:rsid w:val="00422DA8"/>
    <w:rsid w:val="004230BC"/>
    <w:rsid w:val="00423B8B"/>
    <w:rsid w:val="004244E8"/>
    <w:rsid w:val="004249B4"/>
    <w:rsid w:val="00424DD5"/>
    <w:rsid w:val="004255F3"/>
    <w:rsid w:val="00425848"/>
    <w:rsid w:val="004259AC"/>
    <w:rsid w:val="00425C7A"/>
    <w:rsid w:val="00427730"/>
    <w:rsid w:val="00430CF7"/>
    <w:rsid w:val="00430F1C"/>
    <w:rsid w:val="00431686"/>
    <w:rsid w:val="00431853"/>
    <w:rsid w:val="004326DA"/>
    <w:rsid w:val="0043270A"/>
    <w:rsid w:val="0043276B"/>
    <w:rsid w:val="00432D8B"/>
    <w:rsid w:val="00433351"/>
    <w:rsid w:val="00433AE9"/>
    <w:rsid w:val="004344DC"/>
    <w:rsid w:val="004350E4"/>
    <w:rsid w:val="00435810"/>
    <w:rsid w:val="00435E86"/>
    <w:rsid w:val="00436331"/>
    <w:rsid w:val="004364E1"/>
    <w:rsid w:val="00436C27"/>
    <w:rsid w:val="0043743D"/>
    <w:rsid w:val="00437F9F"/>
    <w:rsid w:val="004401A5"/>
    <w:rsid w:val="00441A20"/>
    <w:rsid w:val="00441FFC"/>
    <w:rsid w:val="00442840"/>
    <w:rsid w:val="00442B79"/>
    <w:rsid w:val="004431C7"/>
    <w:rsid w:val="0044410E"/>
    <w:rsid w:val="00444863"/>
    <w:rsid w:val="0044495E"/>
    <w:rsid w:val="00444AA1"/>
    <w:rsid w:val="00444D25"/>
    <w:rsid w:val="00446337"/>
    <w:rsid w:val="004503DB"/>
    <w:rsid w:val="00450440"/>
    <w:rsid w:val="00450E3B"/>
    <w:rsid w:val="004521A9"/>
    <w:rsid w:val="00452996"/>
    <w:rsid w:val="00452DEA"/>
    <w:rsid w:val="00452E1F"/>
    <w:rsid w:val="00453259"/>
    <w:rsid w:val="004540A8"/>
    <w:rsid w:val="00454354"/>
    <w:rsid w:val="00454A42"/>
    <w:rsid w:val="0045518F"/>
    <w:rsid w:val="00455B96"/>
    <w:rsid w:val="00455C33"/>
    <w:rsid w:val="00455F0F"/>
    <w:rsid w:val="00455F36"/>
    <w:rsid w:val="00456205"/>
    <w:rsid w:val="00457014"/>
    <w:rsid w:val="004571AE"/>
    <w:rsid w:val="0045722C"/>
    <w:rsid w:val="00457378"/>
    <w:rsid w:val="00457E21"/>
    <w:rsid w:val="00460287"/>
    <w:rsid w:val="00460889"/>
    <w:rsid w:val="00460C36"/>
    <w:rsid w:val="00460C8D"/>
    <w:rsid w:val="00460F26"/>
    <w:rsid w:val="00461E07"/>
    <w:rsid w:val="0046209F"/>
    <w:rsid w:val="00462153"/>
    <w:rsid w:val="004634E5"/>
    <w:rsid w:val="00463FA3"/>
    <w:rsid w:val="0046439B"/>
    <w:rsid w:val="004647E4"/>
    <w:rsid w:val="00465B2B"/>
    <w:rsid w:val="004664DB"/>
    <w:rsid w:val="0046701D"/>
    <w:rsid w:val="00467771"/>
    <w:rsid w:val="0047007A"/>
    <w:rsid w:val="004701C8"/>
    <w:rsid w:val="00471290"/>
    <w:rsid w:val="00471363"/>
    <w:rsid w:val="004721A8"/>
    <w:rsid w:val="00472760"/>
    <w:rsid w:val="00472A9B"/>
    <w:rsid w:val="00472B9D"/>
    <w:rsid w:val="0047370D"/>
    <w:rsid w:val="0047388F"/>
    <w:rsid w:val="004741E9"/>
    <w:rsid w:val="0047429C"/>
    <w:rsid w:val="00475675"/>
    <w:rsid w:val="00475AFC"/>
    <w:rsid w:val="0047602A"/>
    <w:rsid w:val="0047678D"/>
    <w:rsid w:val="004767FE"/>
    <w:rsid w:val="00476A5B"/>
    <w:rsid w:val="0047700E"/>
    <w:rsid w:val="0047731B"/>
    <w:rsid w:val="0047739E"/>
    <w:rsid w:val="004778C4"/>
    <w:rsid w:val="00477BB0"/>
    <w:rsid w:val="004802A0"/>
    <w:rsid w:val="00480A58"/>
    <w:rsid w:val="00480DDE"/>
    <w:rsid w:val="004810CB"/>
    <w:rsid w:val="00483F7F"/>
    <w:rsid w:val="004844F2"/>
    <w:rsid w:val="004878EA"/>
    <w:rsid w:val="00487CB5"/>
    <w:rsid w:val="00490529"/>
    <w:rsid w:val="0049139D"/>
    <w:rsid w:val="00493548"/>
    <w:rsid w:val="00493944"/>
    <w:rsid w:val="00494B03"/>
    <w:rsid w:val="00494DB7"/>
    <w:rsid w:val="00495428"/>
    <w:rsid w:val="00495804"/>
    <w:rsid w:val="004958C0"/>
    <w:rsid w:val="00495985"/>
    <w:rsid w:val="00495D63"/>
    <w:rsid w:val="00495D67"/>
    <w:rsid w:val="00495F16"/>
    <w:rsid w:val="004960E3"/>
    <w:rsid w:val="004971A4"/>
    <w:rsid w:val="004973BD"/>
    <w:rsid w:val="00497423"/>
    <w:rsid w:val="00497470"/>
    <w:rsid w:val="004A04A5"/>
    <w:rsid w:val="004A05EE"/>
    <w:rsid w:val="004A064E"/>
    <w:rsid w:val="004A12E6"/>
    <w:rsid w:val="004A1341"/>
    <w:rsid w:val="004A1FAE"/>
    <w:rsid w:val="004A2668"/>
    <w:rsid w:val="004A27D5"/>
    <w:rsid w:val="004A3520"/>
    <w:rsid w:val="004A399F"/>
    <w:rsid w:val="004A3BFB"/>
    <w:rsid w:val="004A44D6"/>
    <w:rsid w:val="004A5632"/>
    <w:rsid w:val="004A592E"/>
    <w:rsid w:val="004A687A"/>
    <w:rsid w:val="004A7593"/>
    <w:rsid w:val="004A787E"/>
    <w:rsid w:val="004B06EE"/>
    <w:rsid w:val="004B0DA4"/>
    <w:rsid w:val="004B1E9E"/>
    <w:rsid w:val="004B2441"/>
    <w:rsid w:val="004B2C02"/>
    <w:rsid w:val="004B3F6E"/>
    <w:rsid w:val="004B4F78"/>
    <w:rsid w:val="004B530C"/>
    <w:rsid w:val="004B624E"/>
    <w:rsid w:val="004B67B2"/>
    <w:rsid w:val="004B6FD1"/>
    <w:rsid w:val="004B7345"/>
    <w:rsid w:val="004B79B6"/>
    <w:rsid w:val="004C00F1"/>
    <w:rsid w:val="004C06A3"/>
    <w:rsid w:val="004C087B"/>
    <w:rsid w:val="004C0C7E"/>
    <w:rsid w:val="004C1711"/>
    <w:rsid w:val="004C1AD9"/>
    <w:rsid w:val="004C1C99"/>
    <w:rsid w:val="004C3B98"/>
    <w:rsid w:val="004C3F94"/>
    <w:rsid w:val="004C4880"/>
    <w:rsid w:val="004C48E1"/>
    <w:rsid w:val="004C4BAE"/>
    <w:rsid w:val="004C4CE7"/>
    <w:rsid w:val="004C54C6"/>
    <w:rsid w:val="004C5546"/>
    <w:rsid w:val="004C55D5"/>
    <w:rsid w:val="004C65DF"/>
    <w:rsid w:val="004C68FD"/>
    <w:rsid w:val="004C691A"/>
    <w:rsid w:val="004C697F"/>
    <w:rsid w:val="004C6BE6"/>
    <w:rsid w:val="004C6CEE"/>
    <w:rsid w:val="004C749F"/>
    <w:rsid w:val="004D0721"/>
    <w:rsid w:val="004D07BC"/>
    <w:rsid w:val="004D0871"/>
    <w:rsid w:val="004D0DB7"/>
    <w:rsid w:val="004D1630"/>
    <w:rsid w:val="004D16BA"/>
    <w:rsid w:val="004D1DCE"/>
    <w:rsid w:val="004D3D3D"/>
    <w:rsid w:val="004D4F67"/>
    <w:rsid w:val="004D5862"/>
    <w:rsid w:val="004D6AE5"/>
    <w:rsid w:val="004D70C8"/>
    <w:rsid w:val="004E051A"/>
    <w:rsid w:val="004E183C"/>
    <w:rsid w:val="004E18D0"/>
    <w:rsid w:val="004E1B57"/>
    <w:rsid w:val="004E298F"/>
    <w:rsid w:val="004E40C2"/>
    <w:rsid w:val="004E4428"/>
    <w:rsid w:val="004E455E"/>
    <w:rsid w:val="004E47C4"/>
    <w:rsid w:val="004E4C05"/>
    <w:rsid w:val="004E4C31"/>
    <w:rsid w:val="004E4CC2"/>
    <w:rsid w:val="004E5088"/>
    <w:rsid w:val="004E603D"/>
    <w:rsid w:val="004E6987"/>
    <w:rsid w:val="004E6B03"/>
    <w:rsid w:val="004E6D96"/>
    <w:rsid w:val="004E703B"/>
    <w:rsid w:val="004F05A1"/>
    <w:rsid w:val="004F0857"/>
    <w:rsid w:val="004F0B90"/>
    <w:rsid w:val="004F0F88"/>
    <w:rsid w:val="004F1670"/>
    <w:rsid w:val="004F1B6A"/>
    <w:rsid w:val="004F1E24"/>
    <w:rsid w:val="004F2370"/>
    <w:rsid w:val="004F2A4B"/>
    <w:rsid w:val="004F2C60"/>
    <w:rsid w:val="004F3247"/>
    <w:rsid w:val="004F349B"/>
    <w:rsid w:val="004F36F0"/>
    <w:rsid w:val="004F3E90"/>
    <w:rsid w:val="004F4375"/>
    <w:rsid w:val="004F46B9"/>
    <w:rsid w:val="004F470D"/>
    <w:rsid w:val="004F4797"/>
    <w:rsid w:val="004F592A"/>
    <w:rsid w:val="004F718B"/>
    <w:rsid w:val="004F7AD9"/>
    <w:rsid w:val="004F7CD8"/>
    <w:rsid w:val="005001D8"/>
    <w:rsid w:val="00500428"/>
    <w:rsid w:val="005019D5"/>
    <w:rsid w:val="00501AEF"/>
    <w:rsid w:val="00502550"/>
    <w:rsid w:val="00502C3C"/>
    <w:rsid w:val="00503C24"/>
    <w:rsid w:val="00504992"/>
    <w:rsid w:val="005049DF"/>
    <w:rsid w:val="005053DF"/>
    <w:rsid w:val="00505638"/>
    <w:rsid w:val="0050610E"/>
    <w:rsid w:val="00506AC4"/>
    <w:rsid w:val="00506E54"/>
    <w:rsid w:val="0050771C"/>
    <w:rsid w:val="005078FA"/>
    <w:rsid w:val="005100EC"/>
    <w:rsid w:val="005100F2"/>
    <w:rsid w:val="00510316"/>
    <w:rsid w:val="00510526"/>
    <w:rsid w:val="00510AF0"/>
    <w:rsid w:val="00510C42"/>
    <w:rsid w:val="00511592"/>
    <w:rsid w:val="00511C16"/>
    <w:rsid w:val="00512693"/>
    <w:rsid w:val="0051316A"/>
    <w:rsid w:val="005138CF"/>
    <w:rsid w:val="005146B4"/>
    <w:rsid w:val="005147C6"/>
    <w:rsid w:val="00514B0C"/>
    <w:rsid w:val="00514E51"/>
    <w:rsid w:val="00515FB5"/>
    <w:rsid w:val="0051686B"/>
    <w:rsid w:val="00516DA8"/>
    <w:rsid w:val="00517AF3"/>
    <w:rsid w:val="00522D7C"/>
    <w:rsid w:val="0052385C"/>
    <w:rsid w:val="0052386D"/>
    <w:rsid w:val="005240C5"/>
    <w:rsid w:val="00524328"/>
    <w:rsid w:val="00524621"/>
    <w:rsid w:val="00525045"/>
    <w:rsid w:val="005252A4"/>
    <w:rsid w:val="00525B6C"/>
    <w:rsid w:val="00526035"/>
    <w:rsid w:val="00526EF3"/>
    <w:rsid w:val="00526FF5"/>
    <w:rsid w:val="00527198"/>
    <w:rsid w:val="00530BCB"/>
    <w:rsid w:val="00530D60"/>
    <w:rsid w:val="0053115A"/>
    <w:rsid w:val="0053163B"/>
    <w:rsid w:val="005322DE"/>
    <w:rsid w:val="00532B38"/>
    <w:rsid w:val="00532C3F"/>
    <w:rsid w:val="00532E19"/>
    <w:rsid w:val="00533465"/>
    <w:rsid w:val="00533C23"/>
    <w:rsid w:val="00533CBD"/>
    <w:rsid w:val="00533FC2"/>
    <w:rsid w:val="00534003"/>
    <w:rsid w:val="00534117"/>
    <w:rsid w:val="00534BDF"/>
    <w:rsid w:val="00535190"/>
    <w:rsid w:val="00535391"/>
    <w:rsid w:val="0053619A"/>
    <w:rsid w:val="00536B7A"/>
    <w:rsid w:val="00536CC6"/>
    <w:rsid w:val="00537628"/>
    <w:rsid w:val="00537D9C"/>
    <w:rsid w:val="005400A9"/>
    <w:rsid w:val="00540105"/>
    <w:rsid w:val="0054127E"/>
    <w:rsid w:val="00541F6D"/>
    <w:rsid w:val="0054202C"/>
    <w:rsid w:val="00542131"/>
    <w:rsid w:val="0054319B"/>
    <w:rsid w:val="0054374C"/>
    <w:rsid w:val="00543FB0"/>
    <w:rsid w:val="005449AE"/>
    <w:rsid w:val="00544BDA"/>
    <w:rsid w:val="005454CC"/>
    <w:rsid w:val="00545984"/>
    <w:rsid w:val="005459BD"/>
    <w:rsid w:val="005462C6"/>
    <w:rsid w:val="00546EAE"/>
    <w:rsid w:val="00546FF0"/>
    <w:rsid w:val="00547191"/>
    <w:rsid w:val="0054738D"/>
    <w:rsid w:val="00547DE5"/>
    <w:rsid w:val="00551989"/>
    <w:rsid w:val="005525C8"/>
    <w:rsid w:val="00552749"/>
    <w:rsid w:val="005542C8"/>
    <w:rsid w:val="00554355"/>
    <w:rsid w:val="0055452B"/>
    <w:rsid w:val="0055495C"/>
    <w:rsid w:val="00554AD8"/>
    <w:rsid w:val="00555258"/>
    <w:rsid w:val="005564AF"/>
    <w:rsid w:val="00556631"/>
    <w:rsid w:val="00556D8F"/>
    <w:rsid w:val="005579FC"/>
    <w:rsid w:val="00557E4A"/>
    <w:rsid w:val="0056036E"/>
    <w:rsid w:val="0056054C"/>
    <w:rsid w:val="005608F2"/>
    <w:rsid w:val="00560BC8"/>
    <w:rsid w:val="00561045"/>
    <w:rsid w:val="005612A6"/>
    <w:rsid w:val="00561941"/>
    <w:rsid w:val="00561CCA"/>
    <w:rsid w:val="00561F17"/>
    <w:rsid w:val="0056220D"/>
    <w:rsid w:val="005622D1"/>
    <w:rsid w:val="0056321E"/>
    <w:rsid w:val="00563696"/>
    <w:rsid w:val="00564292"/>
    <w:rsid w:val="005643D3"/>
    <w:rsid w:val="00564F3B"/>
    <w:rsid w:val="005655EA"/>
    <w:rsid w:val="005659BE"/>
    <w:rsid w:val="0056654C"/>
    <w:rsid w:val="00566972"/>
    <w:rsid w:val="005672B7"/>
    <w:rsid w:val="005679C3"/>
    <w:rsid w:val="00567C07"/>
    <w:rsid w:val="005701A6"/>
    <w:rsid w:val="00570F5C"/>
    <w:rsid w:val="00571D5E"/>
    <w:rsid w:val="00572079"/>
    <w:rsid w:val="0057329F"/>
    <w:rsid w:val="00573CF1"/>
    <w:rsid w:val="00573D8A"/>
    <w:rsid w:val="005747B0"/>
    <w:rsid w:val="005749F7"/>
    <w:rsid w:val="00574B45"/>
    <w:rsid w:val="00574F0F"/>
    <w:rsid w:val="00575E7A"/>
    <w:rsid w:val="00576351"/>
    <w:rsid w:val="00576C4F"/>
    <w:rsid w:val="005775C1"/>
    <w:rsid w:val="005778D0"/>
    <w:rsid w:val="00577ED5"/>
    <w:rsid w:val="00581F27"/>
    <w:rsid w:val="005820A5"/>
    <w:rsid w:val="00582296"/>
    <w:rsid w:val="005826E5"/>
    <w:rsid w:val="005829B4"/>
    <w:rsid w:val="00582D56"/>
    <w:rsid w:val="0058427C"/>
    <w:rsid w:val="00584712"/>
    <w:rsid w:val="00585229"/>
    <w:rsid w:val="005853AC"/>
    <w:rsid w:val="00585AE0"/>
    <w:rsid w:val="00585B9B"/>
    <w:rsid w:val="00585F59"/>
    <w:rsid w:val="005867ED"/>
    <w:rsid w:val="00586808"/>
    <w:rsid w:val="00586981"/>
    <w:rsid w:val="00586BA6"/>
    <w:rsid w:val="0058758F"/>
    <w:rsid w:val="00591712"/>
    <w:rsid w:val="00591723"/>
    <w:rsid w:val="00591DA7"/>
    <w:rsid w:val="00592853"/>
    <w:rsid w:val="00592B04"/>
    <w:rsid w:val="00592B57"/>
    <w:rsid w:val="00593ACB"/>
    <w:rsid w:val="00594198"/>
    <w:rsid w:val="00594A7C"/>
    <w:rsid w:val="00594C46"/>
    <w:rsid w:val="00594DE8"/>
    <w:rsid w:val="00594F6C"/>
    <w:rsid w:val="00594FFB"/>
    <w:rsid w:val="00595ED5"/>
    <w:rsid w:val="00596AFD"/>
    <w:rsid w:val="00596F5B"/>
    <w:rsid w:val="00597051"/>
    <w:rsid w:val="00597687"/>
    <w:rsid w:val="0059791A"/>
    <w:rsid w:val="00597CBD"/>
    <w:rsid w:val="005A0186"/>
    <w:rsid w:val="005A0788"/>
    <w:rsid w:val="005A1893"/>
    <w:rsid w:val="005A1926"/>
    <w:rsid w:val="005A1DC3"/>
    <w:rsid w:val="005A2A28"/>
    <w:rsid w:val="005A2FE2"/>
    <w:rsid w:val="005A3417"/>
    <w:rsid w:val="005A3481"/>
    <w:rsid w:val="005A355E"/>
    <w:rsid w:val="005A38B6"/>
    <w:rsid w:val="005A3CB1"/>
    <w:rsid w:val="005A44BF"/>
    <w:rsid w:val="005A48A4"/>
    <w:rsid w:val="005A4C21"/>
    <w:rsid w:val="005A514A"/>
    <w:rsid w:val="005A578D"/>
    <w:rsid w:val="005A68E5"/>
    <w:rsid w:val="005A6AE8"/>
    <w:rsid w:val="005A6D7E"/>
    <w:rsid w:val="005A72AF"/>
    <w:rsid w:val="005B0627"/>
    <w:rsid w:val="005B074A"/>
    <w:rsid w:val="005B1A75"/>
    <w:rsid w:val="005B1BB4"/>
    <w:rsid w:val="005B1DE2"/>
    <w:rsid w:val="005B2C5B"/>
    <w:rsid w:val="005B31EC"/>
    <w:rsid w:val="005B3BE7"/>
    <w:rsid w:val="005B4AFA"/>
    <w:rsid w:val="005B4DE8"/>
    <w:rsid w:val="005B52A7"/>
    <w:rsid w:val="005B5303"/>
    <w:rsid w:val="005B5322"/>
    <w:rsid w:val="005B54FF"/>
    <w:rsid w:val="005B7325"/>
    <w:rsid w:val="005B7389"/>
    <w:rsid w:val="005B7398"/>
    <w:rsid w:val="005B75CF"/>
    <w:rsid w:val="005B7777"/>
    <w:rsid w:val="005B7854"/>
    <w:rsid w:val="005B7C8A"/>
    <w:rsid w:val="005C0454"/>
    <w:rsid w:val="005C075D"/>
    <w:rsid w:val="005C0D5F"/>
    <w:rsid w:val="005C1F38"/>
    <w:rsid w:val="005C204E"/>
    <w:rsid w:val="005C2110"/>
    <w:rsid w:val="005C25CC"/>
    <w:rsid w:val="005C2700"/>
    <w:rsid w:val="005C38DC"/>
    <w:rsid w:val="005C4608"/>
    <w:rsid w:val="005C46A6"/>
    <w:rsid w:val="005C47F2"/>
    <w:rsid w:val="005C4853"/>
    <w:rsid w:val="005C6571"/>
    <w:rsid w:val="005C7971"/>
    <w:rsid w:val="005D0091"/>
    <w:rsid w:val="005D01BB"/>
    <w:rsid w:val="005D0C00"/>
    <w:rsid w:val="005D1213"/>
    <w:rsid w:val="005D16F3"/>
    <w:rsid w:val="005D1EA5"/>
    <w:rsid w:val="005D1EF8"/>
    <w:rsid w:val="005D1F01"/>
    <w:rsid w:val="005D1FFB"/>
    <w:rsid w:val="005D3065"/>
    <w:rsid w:val="005D3C7C"/>
    <w:rsid w:val="005D3F27"/>
    <w:rsid w:val="005D4143"/>
    <w:rsid w:val="005D427E"/>
    <w:rsid w:val="005D471C"/>
    <w:rsid w:val="005D6D0D"/>
    <w:rsid w:val="005D78AD"/>
    <w:rsid w:val="005D7EE4"/>
    <w:rsid w:val="005E0155"/>
    <w:rsid w:val="005E0B98"/>
    <w:rsid w:val="005E30E4"/>
    <w:rsid w:val="005E3328"/>
    <w:rsid w:val="005E380C"/>
    <w:rsid w:val="005E4536"/>
    <w:rsid w:val="005E634F"/>
    <w:rsid w:val="005E65AD"/>
    <w:rsid w:val="005E6D5C"/>
    <w:rsid w:val="005E7470"/>
    <w:rsid w:val="005E7D1B"/>
    <w:rsid w:val="005F203D"/>
    <w:rsid w:val="005F2EE8"/>
    <w:rsid w:val="005F3374"/>
    <w:rsid w:val="005F40A8"/>
    <w:rsid w:val="005F48D5"/>
    <w:rsid w:val="005F4956"/>
    <w:rsid w:val="005F4E7A"/>
    <w:rsid w:val="005F5945"/>
    <w:rsid w:val="005F5A05"/>
    <w:rsid w:val="005F5B89"/>
    <w:rsid w:val="005F6690"/>
    <w:rsid w:val="005F66E7"/>
    <w:rsid w:val="005F7627"/>
    <w:rsid w:val="00600865"/>
    <w:rsid w:val="00600ACE"/>
    <w:rsid w:val="006012A7"/>
    <w:rsid w:val="00602703"/>
    <w:rsid w:val="006029D6"/>
    <w:rsid w:val="00602C3E"/>
    <w:rsid w:val="00603635"/>
    <w:rsid w:val="00605EF9"/>
    <w:rsid w:val="00606A34"/>
    <w:rsid w:val="006072C5"/>
    <w:rsid w:val="0060756D"/>
    <w:rsid w:val="00607B78"/>
    <w:rsid w:val="00607E15"/>
    <w:rsid w:val="00610422"/>
    <w:rsid w:val="006109E4"/>
    <w:rsid w:val="00610D2A"/>
    <w:rsid w:val="0061103F"/>
    <w:rsid w:val="0061114B"/>
    <w:rsid w:val="00612247"/>
    <w:rsid w:val="0061291E"/>
    <w:rsid w:val="00612B21"/>
    <w:rsid w:val="0061355D"/>
    <w:rsid w:val="006141DC"/>
    <w:rsid w:val="0061426D"/>
    <w:rsid w:val="00616113"/>
    <w:rsid w:val="00617DF8"/>
    <w:rsid w:val="00617F00"/>
    <w:rsid w:val="00620734"/>
    <w:rsid w:val="00620F3B"/>
    <w:rsid w:val="0062114A"/>
    <w:rsid w:val="006219A5"/>
    <w:rsid w:val="00621C6C"/>
    <w:rsid w:val="006220BA"/>
    <w:rsid w:val="00623576"/>
    <w:rsid w:val="006243FF"/>
    <w:rsid w:val="006246D4"/>
    <w:rsid w:val="00624A2A"/>
    <w:rsid w:val="00625D74"/>
    <w:rsid w:val="00625EE6"/>
    <w:rsid w:val="006266E2"/>
    <w:rsid w:val="00626B29"/>
    <w:rsid w:val="00626CFC"/>
    <w:rsid w:val="00627110"/>
    <w:rsid w:val="00627C41"/>
    <w:rsid w:val="00627F1B"/>
    <w:rsid w:val="0063080E"/>
    <w:rsid w:val="0063104D"/>
    <w:rsid w:val="00631F13"/>
    <w:rsid w:val="006320CF"/>
    <w:rsid w:val="0063378A"/>
    <w:rsid w:val="006338DE"/>
    <w:rsid w:val="00633BEB"/>
    <w:rsid w:val="006343CE"/>
    <w:rsid w:val="006347AE"/>
    <w:rsid w:val="00634BBB"/>
    <w:rsid w:val="00634C3A"/>
    <w:rsid w:val="006354D3"/>
    <w:rsid w:val="00635877"/>
    <w:rsid w:val="00635FBE"/>
    <w:rsid w:val="00636778"/>
    <w:rsid w:val="00636B66"/>
    <w:rsid w:val="00636B91"/>
    <w:rsid w:val="00636D6F"/>
    <w:rsid w:val="0063758F"/>
    <w:rsid w:val="006378AD"/>
    <w:rsid w:val="00640C8D"/>
    <w:rsid w:val="00641577"/>
    <w:rsid w:val="0064174F"/>
    <w:rsid w:val="00641903"/>
    <w:rsid w:val="00641B63"/>
    <w:rsid w:val="00642287"/>
    <w:rsid w:val="00642352"/>
    <w:rsid w:val="006427F8"/>
    <w:rsid w:val="0064296F"/>
    <w:rsid w:val="00642A95"/>
    <w:rsid w:val="0064350B"/>
    <w:rsid w:val="0064367F"/>
    <w:rsid w:val="00643795"/>
    <w:rsid w:val="006437C4"/>
    <w:rsid w:val="00643D97"/>
    <w:rsid w:val="00644149"/>
    <w:rsid w:val="00644225"/>
    <w:rsid w:val="006446AC"/>
    <w:rsid w:val="00644768"/>
    <w:rsid w:val="00644772"/>
    <w:rsid w:val="006455DB"/>
    <w:rsid w:val="00645AD8"/>
    <w:rsid w:val="0064624F"/>
    <w:rsid w:val="00646B96"/>
    <w:rsid w:val="00646EBB"/>
    <w:rsid w:val="00647259"/>
    <w:rsid w:val="0065016C"/>
    <w:rsid w:val="00650283"/>
    <w:rsid w:val="0065051C"/>
    <w:rsid w:val="0065092B"/>
    <w:rsid w:val="00650FEF"/>
    <w:rsid w:val="00651D27"/>
    <w:rsid w:val="006525D8"/>
    <w:rsid w:val="006528EA"/>
    <w:rsid w:val="0065374F"/>
    <w:rsid w:val="00653967"/>
    <w:rsid w:val="00654BB5"/>
    <w:rsid w:val="006552A0"/>
    <w:rsid w:val="006552BD"/>
    <w:rsid w:val="006557B2"/>
    <w:rsid w:val="00655A98"/>
    <w:rsid w:val="00655C87"/>
    <w:rsid w:val="00656672"/>
    <w:rsid w:val="00656829"/>
    <w:rsid w:val="00656F1B"/>
    <w:rsid w:val="00657169"/>
    <w:rsid w:val="006576F8"/>
    <w:rsid w:val="00660394"/>
    <w:rsid w:val="00660AA5"/>
    <w:rsid w:val="00660C79"/>
    <w:rsid w:val="006610BC"/>
    <w:rsid w:val="0066182F"/>
    <w:rsid w:val="00662381"/>
    <w:rsid w:val="0066242D"/>
    <w:rsid w:val="00662FDA"/>
    <w:rsid w:val="00663825"/>
    <w:rsid w:val="00664C64"/>
    <w:rsid w:val="006651C9"/>
    <w:rsid w:val="00666123"/>
    <w:rsid w:val="0066618C"/>
    <w:rsid w:val="00666ED4"/>
    <w:rsid w:val="0066728F"/>
    <w:rsid w:val="00667B41"/>
    <w:rsid w:val="00670320"/>
    <w:rsid w:val="00670643"/>
    <w:rsid w:val="006707AF"/>
    <w:rsid w:val="00671728"/>
    <w:rsid w:val="00671F6B"/>
    <w:rsid w:val="00672390"/>
    <w:rsid w:val="00672BF7"/>
    <w:rsid w:val="00674416"/>
    <w:rsid w:val="006745AD"/>
    <w:rsid w:val="00674759"/>
    <w:rsid w:val="00674DD6"/>
    <w:rsid w:val="0067620B"/>
    <w:rsid w:val="006762D3"/>
    <w:rsid w:val="0067664B"/>
    <w:rsid w:val="00676719"/>
    <w:rsid w:val="00676942"/>
    <w:rsid w:val="00676F90"/>
    <w:rsid w:val="00677EE5"/>
    <w:rsid w:val="00680418"/>
    <w:rsid w:val="0068042E"/>
    <w:rsid w:val="00681BCA"/>
    <w:rsid w:val="00681F79"/>
    <w:rsid w:val="006823AA"/>
    <w:rsid w:val="00682E62"/>
    <w:rsid w:val="00682E7E"/>
    <w:rsid w:val="00683247"/>
    <w:rsid w:val="006832AC"/>
    <w:rsid w:val="00683627"/>
    <w:rsid w:val="00683E9F"/>
    <w:rsid w:val="00684360"/>
    <w:rsid w:val="00684389"/>
    <w:rsid w:val="00686238"/>
    <w:rsid w:val="006862CF"/>
    <w:rsid w:val="00686D63"/>
    <w:rsid w:val="0068766A"/>
    <w:rsid w:val="00687696"/>
    <w:rsid w:val="006878F1"/>
    <w:rsid w:val="0069131D"/>
    <w:rsid w:val="006915B9"/>
    <w:rsid w:val="00691864"/>
    <w:rsid w:val="00691FD1"/>
    <w:rsid w:val="006923AB"/>
    <w:rsid w:val="0069287D"/>
    <w:rsid w:val="0069421B"/>
    <w:rsid w:val="0069439B"/>
    <w:rsid w:val="006954F0"/>
    <w:rsid w:val="006956F5"/>
    <w:rsid w:val="00695B1F"/>
    <w:rsid w:val="00696647"/>
    <w:rsid w:val="0069665A"/>
    <w:rsid w:val="00696D7C"/>
    <w:rsid w:val="00696E22"/>
    <w:rsid w:val="00696EBA"/>
    <w:rsid w:val="006970A6"/>
    <w:rsid w:val="0069773E"/>
    <w:rsid w:val="006A02C2"/>
    <w:rsid w:val="006A0F8A"/>
    <w:rsid w:val="006A10AA"/>
    <w:rsid w:val="006A15E7"/>
    <w:rsid w:val="006A1839"/>
    <w:rsid w:val="006A2A41"/>
    <w:rsid w:val="006A2B7D"/>
    <w:rsid w:val="006A2D7E"/>
    <w:rsid w:val="006A34F8"/>
    <w:rsid w:val="006A3547"/>
    <w:rsid w:val="006A4405"/>
    <w:rsid w:val="006A487F"/>
    <w:rsid w:val="006A4E46"/>
    <w:rsid w:val="006A4E80"/>
    <w:rsid w:val="006A502B"/>
    <w:rsid w:val="006A5FE1"/>
    <w:rsid w:val="006A6055"/>
    <w:rsid w:val="006A6A40"/>
    <w:rsid w:val="006A6BAF"/>
    <w:rsid w:val="006B059F"/>
    <w:rsid w:val="006B079C"/>
    <w:rsid w:val="006B0A92"/>
    <w:rsid w:val="006B16F6"/>
    <w:rsid w:val="006B2BE3"/>
    <w:rsid w:val="006B354E"/>
    <w:rsid w:val="006B3AB3"/>
    <w:rsid w:val="006B3D42"/>
    <w:rsid w:val="006B45DE"/>
    <w:rsid w:val="006B58D2"/>
    <w:rsid w:val="006B5DDE"/>
    <w:rsid w:val="006B6486"/>
    <w:rsid w:val="006B77C0"/>
    <w:rsid w:val="006B7813"/>
    <w:rsid w:val="006B7C72"/>
    <w:rsid w:val="006C12B4"/>
    <w:rsid w:val="006C2B91"/>
    <w:rsid w:val="006C2F73"/>
    <w:rsid w:val="006C3193"/>
    <w:rsid w:val="006C347A"/>
    <w:rsid w:val="006C4772"/>
    <w:rsid w:val="006C5279"/>
    <w:rsid w:val="006C5FCC"/>
    <w:rsid w:val="006C6772"/>
    <w:rsid w:val="006C6EDF"/>
    <w:rsid w:val="006C6F44"/>
    <w:rsid w:val="006C76DD"/>
    <w:rsid w:val="006D0029"/>
    <w:rsid w:val="006D0269"/>
    <w:rsid w:val="006D0290"/>
    <w:rsid w:val="006D053E"/>
    <w:rsid w:val="006D056E"/>
    <w:rsid w:val="006D0AEC"/>
    <w:rsid w:val="006D0C37"/>
    <w:rsid w:val="006D16CE"/>
    <w:rsid w:val="006D19A0"/>
    <w:rsid w:val="006D1C25"/>
    <w:rsid w:val="006D2527"/>
    <w:rsid w:val="006D269A"/>
    <w:rsid w:val="006D27D2"/>
    <w:rsid w:val="006D2A1D"/>
    <w:rsid w:val="006D2BF9"/>
    <w:rsid w:val="006D313B"/>
    <w:rsid w:val="006D3B83"/>
    <w:rsid w:val="006D3EE8"/>
    <w:rsid w:val="006D474F"/>
    <w:rsid w:val="006D4856"/>
    <w:rsid w:val="006D58C4"/>
    <w:rsid w:val="006D658A"/>
    <w:rsid w:val="006D6A4B"/>
    <w:rsid w:val="006D739B"/>
    <w:rsid w:val="006D7B0A"/>
    <w:rsid w:val="006D7CA0"/>
    <w:rsid w:val="006D7F7C"/>
    <w:rsid w:val="006E0944"/>
    <w:rsid w:val="006E09DD"/>
    <w:rsid w:val="006E0DE5"/>
    <w:rsid w:val="006E0F05"/>
    <w:rsid w:val="006E1A05"/>
    <w:rsid w:val="006E1E15"/>
    <w:rsid w:val="006E425F"/>
    <w:rsid w:val="006E5752"/>
    <w:rsid w:val="006E5967"/>
    <w:rsid w:val="006E6F81"/>
    <w:rsid w:val="006E7100"/>
    <w:rsid w:val="006E76B3"/>
    <w:rsid w:val="006E779A"/>
    <w:rsid w:val="006E7882"/>
    <w:rsid w:val="006F0365"/>
    <w:rsid w:val="006F0BED"/>
    <w:rsid w:val="006F100A"/>
    <w:rsid w:val="006F1C58"/>
    <w:rsid w:val="006F3770"/>
    <w:rsid w:val="006F4A17"/>
    <w:rsid w:val="006F51A0"/>
    <w:rsid w:val="006F595B"/>
    <w:rsid w:val="006F5F1F"/>
    <w:rsid w:val="006F6D7F"/>
    <w:rsid w:val="006F72AA"/>
    <w:rsid w:val="006F74C4"/>
    <w:rsid w:val="006F76AD"/>
    <w:rsid w:val="006F7C79"/>
    <w:rsid w:val="00700FBF"/>
    <w:rsid w:val="00701C9A"/>
    <w:rsid w:val="00702432"/>
    <w:rsid w:val="00702D04"/>
    <w:rsid w:val="00702E0B"/>
    <w:rsid w:val="0070322A"/>
    <w:rsid w:val="00703A2E"/>
    <w:rsid w:val="00704131"/>
    <w:rsid w:val="00705173"/>
    <w:rsid w:val="007061D4"/>
    <w:rsid w:val="0070697F"/>
    <w:rsid w:val="00707168"/>
    <w:rsid w:val="00707302"/>
    <w:rsid w:val="00707500"/>
    <w:rsid w:val="007077BC"/>
    <w:rsid w:val="00707E08"/>
    <w:rsid w:val="00710056"/>
    <w:rsid w:val="007103F5"/>
    <w:rsid w:val="00711089"/>
    <w:rsid w:val="00711150"/>
    <w:rsid w:val="0071139A"/>
    <w:rsid w:val="00711823"/>
    <w:rsid w:val="00711DDD"/>
    <w:rsid w:val="0071242E"/>
    <w:rsid w:val="007131CF"/>
    <w:rsid w:val="007133A2"/>
    <w:rsid w:val="007133D9"/>
    <w:rsid w:val="0071378C"/>
    <w:rsid w:val="00713999"/>
    <w:rsid w:val="00713D3B"/>
    <w:rsid w:val="00713EDC"/>
    <w:rsid w:val="0071455C"/>
    <w:rsid w:val="00714BA3"/>
    <w:rsid w:val="00715176"/>
    <w:rsid w:val="0071537D"/>
    <w:rsid w:val="00715804"/>
    <w:rsid w:val="00715AB8"/>
    <w:rsid w:val="0071667A"/>
    <w:rsid w:val="00717300"/>
    <w:rsid w:val="007173CE"/>
    <w:rsid w:val="00717975"/>
    <w:rsid w:val="0072009C"/>
    <w:rsid w:val="00720158"/>
    <w:rsid w:val="0072020B"/>
    <w:rsid w:val="00720761"/>
    <w:rsid w:val="007208AC"/>
    <w:rsid w:val="0072097B"/>
    <w:rsid w:val="00720EA4"/>
    <w:rsid w:val="00721544"/>
    <w:rsid w:val="0072160B"/>
    <w:rsid w:val="007216D5"/>
    <w:rsid w:val="00721B3C"/>
    <w:rsid w:val="00721FB0"/>
    <w:rsid w:val="00723112"/>
    <w:rsid w:val="00723CC4"/>
    <w:rsid w:val="007245A7"/>
    <w:rsid w:val="00727B53"/>
    <w:rsid w:val="007301BF"/>
    <w:rsid w:val="00730D51"/>
    <w:rsid w:val="007312F2"/>
    <w:rsid w:val="00731B86"/>
    <w:rsid w:val="007331BD"/>
    <w:rsid w:val="00733206"/>
    <w:rsid w:val="00733524"/>
    <w:rsid w:val="00733DDA"/>
    <w:rsid w:val="00733E0E"/>
    <w:rsid w:val="00734AB8"/>
    <w:rsid w:val="00735255"/>
    <w:rsid w:val="00735388"/>
    <w:rsid w:val="00736B17"/>
    <w:rsid w:val="00736DE5"/>
    <w:rsid w:val="007371FD"/>
    <w:rsid w:val="0073789D"/>
    <w:rsid w:val="007405FA"/>
    <w:rsid w:val="007408EE"/>
    <w:rsid w:val="00740926"/>
    <w:rsid w:val="00740E46"/>
    <w:rsid w:val="0074270F"/>
    <w:rsid w:val="00742E9B"/>
    <w:rsid w:val="00742F1E"/>
    <w:rsid w:val="00743BD2"/>
    <w:rsid w:val="00743C77"/>
    <w:rsid w:val="007442F1"/>
    <w:rsid w:val="00744BAF"/>
    <w:rsid w:val="007453F8"/>
    <w:rsid w:val="00745939"/>
    <w:rsid w:val="00745C76"/>
    <w:rsid w:val="00745D01"/>
    <w:rsid w:val="0074716B"/>
    <w:rsid w:val="00747524"/>
    <w:rsid w:val="007475AE"/>
    <w:rsid w:val="00747937"/>
    <w:rsid w:val="00747AAE"/>
    <w:rsid w:val="00747F08"/>
    <w:rsid w:val="0075073F"/>
    <w:rsid w:val="007511D6"/>
    <w:rsid w:val="007511E4"/>
    <w:rsid w:val="0075122D"/>
    <w:rsid w:val="007512BA"/>
    <w:rsid w:val="007513A0"/>
    <w:rsid w:val="0075153C"/>
    <w:rsid w:val="007521E5"/>
    <w:rsid w:val="00753966"/>
    <w:rsid w:val="00753A0B"/>
    <w:rsid w:val="00753CF7"/>
    <w:rsid w:val="0075413B"/>
    <w:rsid w:val="0075486E"/>
    <w:rsid w:val="007556D2"/>
    <w:rsid w:val="00755D5A"/>
    <w:rsid w:val="00756B0A"/>
    <w:rsid w:val="00756B36"/>
    <w:rsid w:val="00756EFF"/>
    <w:rsid w:val="00757463"/>
    <w:rsid w:val="0076117D"/>
    <w:rsid w:val="00761EC6"/>
    <w:rsid w:val="0076251D"/>
    <w:rsid w:val="00762D00"/>
    <w:rsid w:val="0076376E"/>
    <w:rsid w:val="0076415B"/>
    <w:rsid w:val="00764C04"/>
    <w:rsid w:val="00764C28"/>
    <w:rsid w:val="00765393"/>
    <w:rsid w:val="007657C4"/>
    <w:rsid w:val="00765F1C"/>
    <w:rsid w:val="0076753B"/>
    <w:rsid w:val="00767B42"/>
    <w:rsid w:val="00770900"/>
    <w:rsid w:val="00771674"/>
    <w:rsid w:val="007719DE"/>
    <w:rsid w:val="00771B38"/>
    <w:rsid w:val="00771FB6"/>
    <w:rsid w:val="0077241C"/>
    <w:rsid w:val="00773092"/>
    <w:rsid w:val="0077312F"/>
    <w:rsid w:val="007736F2"/>
    <w:rsid w:val="0077379D"/>
    <w:rsid w:val="007742D7"/>
    <w:rsid w:val="00774549"/>
    <w:rsid w:val="00775BB1"/>
    <w:rsid w:val="007764E5"/>
    <w:rsid w:val="00776B64"/>
    <w:rsid w:val="007771D3"/>
    <w:rsid w:val="007773EF"/>
    <w:rsid w:val="00777891"/>
    <w:rsid w:val="007807E1"/>
    <w:rsid w:val="00780FEC"/>
    <w:rsid w:val="00781742"/>
    <w:rsid w:val="00781DF8"/>
    <w:rsid w:val="00783376"/>
    <w:rsid w:val="00783D16"/>
    <w:rsid w:val="007849E3"/>
    <w:rsid w:val="00784CF3"/>
    <w:rsid w:val="00784E1D"/>
    <w:rsid w:val="007855AF"/>
    <w:rsid w:val="0079008D"/>
    <w:rsid w:val="00790D54"/>
    <w:rsid w:val="007918F9"/>
    <w:rsid w:val="0079261F"/>
    <w:rsid w:val="00792DAA"/>
    <w:rsid w:val="007937FA"/>
    <w:rsid w:val="00794262"/>
    <w:rsid w:val="007946F7"/>
    <w:rsid w:val="00796308"/>
    <w:rsid w:val="0079665E"/>
    <w:rsid w:val="00796DFB"/>
    <w:rsid w:val="00797099"/>
    <w:rsid w:val="00797781"/>
    <w:rsid w:val="007977D6"/>
    <w:rsid w:val="007A007A"/>
    <w:rsid w:val="007A058A"/>
    <w:rsid w:val="007A079A"/>
    <w:rsid w:val="007A0EA2"/>
    <w:rsid w:val="007A1030"/>
    <w:rsid w:val="007A106D"/>
    <w:rsid w:val="007A1077"/>
    <w:rsid w:val="007A1334"/>
    <w:rsid w:val="007A21FD"/>
    <w:rsid w:val="007A2262"/>
    <w:rsid w:val="007A24C2"/>
    <w:rsid w:val="007A30F1"/>
    <w:rsid w:val="007A362A"/>
    <w:rsid w:val="007A48F1"/>
    <w:rsid w:val="007A539D"/>
    <w:rsid w:val="007A5B2C"/>
    <w:rsid w:val="007A67AC"/>
    <w:rsid w:val="007A687B"/>
    <w:rsid w:val="007A6D64"/>
    <w:rsid w:val="007A7137"/>
    <w:rsid w:val="007A730E"/>
    <w:rsid w:val="007A7483"/>
    <w:rsid w:val="007A7D89"/>
    <w:rsid w:val="007B0764"/>
    <w:rsid w:val="007B07DA"/>
    <w:rsid w:val="007B0E07"/>
    <w:rsid w:val="007B11DD"/>
    <w:rsid w:val="007B158F"/>
    <w:rsid w:val="007B15A1"/>
    <w:rsid w:val="007B1BC8"/>
    <w:rsid w:val="007B1E6D"/>
    <w:rsid w:val="007B26EA"/>
    <w:rsid w:val="007B2C1F"/>
    <w:rsid w:val="007B419A"/>
    <w:rsid w:val="007B445E"/>
    <w:rsid w:val="007B544B"/>
    <w:rsid w:val="007B5B02"/>
    <w:rsid w:val="007B6E01"/>
    <w:rsid w:val="007C0ABA"/>
    <w:rsid w:val="007C0AF2"/>
    <w:rsid w:val="007C16A9"/>
    <w:rsid w:val="007C199F"/>
    <w:rsid w:val="007C1C25"/>
    <w:rsid w:val="007C1DBA"/>
    <w:rsid w:val="007C2614"/>
    <w:rsid w:val="007C2837"/>
    <w:rsid w:val="007C342C"/>
    <w:rsid w:val="007C36AC"/>
    <w:rsid w:val="007C37C4"/>
    <w:rsid w:val="007C39AB"/>
    <w:rsid w:val="007C3F12"/>
    <w:rsid w:val="007C4031"/>
    <w:rsid w:val="007C44B3"/>
    <w:rsid w:val="007C5114"/>
    <w:rsid w:val="007C55FB"/>
    <w:rsid w:val="007C5AFE"/>
    <w:rsid w:val="007C5CAE"/>
    <w:rsid w:val="007C64BC"/>
    <w:rsid w:val="007C7CA8"/>
    <w:rsid w:val="007D05E1"/>
    <w:rsid w:val="007D0EA5"/>
    <w:rsid w:val="007D1149"/>
    <w:rsid w:val="007D2765"/>
    <w:rsid w:val="007D2AD1"/>
    <w:rsid w:val="007D2B2E"/>
    <w:rsid w:val="007D397F"/>
    <w:rsid w:val="007D3AAA"/>
    <w:rsid w:val="007D3FA3"/>
    <w:rsid w:val="007D40E9"/>
    <w:rsid w:val="007D41B6"/>
    <w:rsid w:val="007D42B6"/>
    <w:rsid w:val="007D441B"/>
    <w:rsid w:val="007D4CC5"/>
    <w:rsid w:val="007D5486"/>
    <w:rsid w:val="007D5548"/>
    <w:rsid w:val="007D5AB8"/>
    <w:rsid w:val="007D6A78"/>
    <w:rsid w:val="007D782D"/>
    <w:rsid w:val="007D793E"/>
    <w:rsid w:val="007D7B0E"/>
    <w:rsid w:val="007D7DB7"/>
    <w:rsid w:val="007D7E37"/>
    <w:rsid w:val="007D7E84"/>
    <w:rsid w:val="007E00A7"/>
    <w:rsid w:val="007E136F"/>
    <w:rsid w:val="007E21D7"/>
    <w:rsid w:val="007E30D4"/>
    <w:rsid w:val="007E360C"/>
    <w:rsid w:val="007E39CE"/>
    <w:rsid w:val="007E39DA"/>
    <w:rsid w:val="007E4294"/>
    <w:rsid w:val="007E4C71"/>
    <w:rsid w:val="007E52D4"/>
    <w:rsid w:val="007E5A09"/>
    <w:rsid w:val="007E78D8"/>
    <w:rsid w:val="007F16E0"/>
    <w:rsid w:val="007F1CB7"/>
    <w:rsid w:val="007F1CB8"/>
    <w:rsid w:val="007F20B8"/>
    <w:rsid w:val="007F2776"/>
    <w:rsid w:val="007F3C03"/>
    <w:rsid w:val="007F3DF9"/>
    <w:rsid w:val="007F52EF"/>
    <w:rsid w:val="007F586B"/>
    <w:rsid w:val="007F5DF5"/>
    <w:rsid w:val="007F5E2D"/>
    <w:rsid w:val="007F6747"/>
    <w:rsid w:val="007F7515"/>
    <w:rsid w:val="007F7D17"/>
    <w:rsid w:val="008005F0"/>
    <w:rsid w:val="00801105"/>
    <w:rsid w:val="00801B80"/>
    <w:rsid w:val="00801C52"/>
    <w:rsid w:val="008029FF"/>
    <w:rsid w:val="00802EA2"/>
    <w:rsid w:val="00803438"/>
    <w:rsid w:val="00803DF8"/>
    <w:rsid w:val="0080529A"/>
    <w:rsid w:val="008056CA"/>
    <w:rsid w:val="00805A4D"/>
    <w:rsid w:val="00805E62"/>
    <w:rsid w:val="00805FB3"/>
    <w:rsid w:val="008063D5"/>
    <w:rsid w:val="00806D4C"/>
    <w:rsid w:val="008075D1"/>
    <w:rsid w:val="00810167"/>
    <w:rsid w:val="0081118A"/>
    <w:rsid w:val="00811F5C"/>
    <w:rsid w:val="00813DD9"/>
    <w:rsid w:val="008140E1"/>
    <w:rsid w:val="008151E6"/>
    <w:rsid w:val="008159E8"/>
    <w:rsid w:val="00815B38"/>
    <w:rsid w:val="00815EE5"/>
    <w:rsid w:val="008164F2"/>
    <w:rsid w:val="00816755"/>
    <w:rsid w:val="00816BBF"/>
    <w:rsid w:val="00816D50"/>
    <w:rsid w:val="008170B9"/>
    <w:rsid w:val="00817D14"/>
    <w:rsid w:val="00817E66"/>
    <w:rsid w:val="00820513"/>
    <w:rsid w:val="008208E7"/>
    <w:rsid w:val="00820E96"/>
    <w:rsid w:val="008222A3"/>
    <w:rsid w:val="0082264A"/>
    <w:rsid w:val="00822F91"/>
    <w:rsid w:val="00824665"/>
    <w:rsid w:val="00824B75"/>
    <w:rsid w:val="008259A4"/>
    <w:rsid w:val="00826A62"/>
    <w:rsid w:val="00827120"/>
    <w:rsid w:val="0082715C"/>
    <w:rsid w:val="008273B5"/>
    <w:rsid w:val="0082775B"/>
    <w:rsid w:val="008279B8"/>
    <w:rsid w:val="00827EB4"/>
    <w:rsid w:val="0083005E"/>
    <w:rsid w:val="0083059C"/>
    <w:rsid w:val="008312AA"/>
    <w:rsid w:val="00831D9C"/>
    <w:rsid w:val="008325EB"/>
    <w:rsid w:val="00832B15"/>
    <w:rsid w:val="0083358A"/>
    <w:rsid w:val="0083423D"/>
    <w:rsid w:val="00834936"/>
    <w:rsid w:val="008354CF"/>
    <w:rsid w:val="00835535"/>
    <w:rsid w:val="008356A7"/>
    <w:rsid w:val="00836255"/>
    <w:rsid w:val="008363FA"/>
    <w:rsid w:val="00836585"/>
    <w:rsid w:val="008367F3"/>
    <w:rsid w:val="0084003B"/>
    <w:rsid w:val="008408EF"/>
    <w:rsid w:val="00840DD7"/>
    <w:rsid w:val="00840DE9"/>
    <w:rsid w:val="008416E2"/>
    <w:rsid w:val="00841B4B"/>
    <w:rsid w:val="00843560"/>
    <w:rsid w:val="0084430E"/>
    <w:rsid w:val="00844B3C"/>
    <w:rsid w:val="00844E7A"/>
    <w:rsid w:val="00844ED4"/>
    <w:rsid w:val="00844FF1"/>
    <w:rsid w:val="00846335"/>
    <w:rsid w:val="008463D7"/>
    <w:rsid w:val="008468B6"/>
    <w:rsid w:val="00846E34"/>
    <w:rsid w:val="0084714D"/>
    <w:rsid w:val="00847DC0"/>
    <w:rsid w:val="008505DB"/>
    <w:rsid w:val="0085060A"/>
    <w:rsid w:val="008519CF"/>
    <w:rsid w:val="00851EF0"/>
    <w:rsid w:val="008524CE"/>
    <w:rsid w:val="008529A9"/>
    <w:rsid w:val="00853A4D"/>
    <w:rsid w:val="0085545D"/>
    <w:rsid w:val="00855AA4"/>
    <w:rsid w:val="00855AF6"/>
    <w:rsid w:val="00857037"/>
    <w:rsid w:val="00857C9E"/>
    <w:rsid w:val="00860880"/>
    <w:rsid w:val="00860AB1"/>
    <w:rsid w:val="008613B2"/>
    <w:rsid w:val="00861B46"/>
    <w:rsid w:val="0086219F"/>
    <w:rsid w:val="00862842"/>
    <w:rsid w:val="00863F89"/>
    <w:rsid w:val="00864CDB"/>
    <w:rsid w:val="00864E65"/>
    <w:rsid w:val="00864FAF"/>
    <w:rsid w:val="008661C4"/>
    <w:rsid w:val="0086719B"/>
    <w:rsid w:val="0086734C"/>
    <w:rsid w:val="00867545"/>
    <w:rsid w:val="00870053"/>
    <w:rsid w:val="00870186"/>
    <w:rsid w:val="008707DB"/>
    <w:rsid w:val="00870B25"/>
    <w:rsid w:val="00870C94"/>
    <w:rsid w:val="0087106C"/>
    <w:rsid w:val="00871A69"/>
    <w:rsid w:val="00872B71"/>
    <w:rsid w:val="008740C8"/>
    <w:rsid w:val="0087456D"/>
    <w:rsid w:val="00874E92"/>
    <w:rsid w:val="00875109"/>
    <w:rsid w:val="008756F0"/>
    <w:rsid w:val="00876305"/>
    <w:rsid w:val="00881D85"/>
    <w:rsid w:val="00882CEA"/>
    <w:rsid w:val="00882CFB"/>
    <w:rsid w:val="00882FBE"/>
    <w:rsid w:val="00883005"/>
    <w:rsid w:val="0088347C"/>
    <w:rsid w:val="008838C4"/>
    <w:rsid w:val="0088393E"/>
    <w:rsid w:val="00883E6E"/>
    <w:rsid w:val="00884770"/>
    <w:rsid w:val="00884BB2"/>
    <w:rsid w:val="00885773"/>
    <w:rsid w:val="00886B2B"/>
    <w:rsid w:val="00887322"/>
    <w:rsid w:val="00887932"/>
    <w:rsid w:val="008902E1"/>
    <w:rsid w:val="00891584"/>
    <w:rsid w:val="00891CEA"/>
    <w:rsid w:val="0089274B"/>
    <w:rsid w:val="00892E92"/>
    <w:rsid w:val="008937CF"/>
    <w:rsid w:val="00894194"/>
    <w:rsid w:val="00895236"/>
    <w:rsid w:val="00895727"/>
    <w:rsid w:val="00895E5F"/>
    <w:rsid w:val="00895FBA"/>
    <w:rsid w:val="00896176"/>
    <w:rsid w:val="0089642E"/>
    <w:rsid w:val="00896CB3"/>
    <w:rsid w:val="00896D35"/>
    <w:rsid w:val="00896F92"/>
    <w:rsid w:val="00897141"/>
    <w:rsid w:val="00897C63"/>
    <w:rsid w:val="008A0B1E"/>
    <w:rsid w:val="008A0EEA"/>
    <w:rsid w:val="008A28FA"/>
    <w:rsid w:val="008A39E4"/>
    <w:rsid w:val="008A44A9"/>
    <w:rsid w:val="008A48BF"/>
    <w:rsid w:val="008A55AE"/>
    <w:rsid w:val="008A55B4"/>
    <w:rsid w:val="008A5775"/>
    <w:rsid w:val="008A58F2"/>
    <w:rsid w:val="008A5F1B"/>
    <w:rsid w:val="008A6946"/>
    <w:rsid w:val="008B0CAA"/>
    <w:rsid w:val="008B0CD2"/>
    <w:rsid w:val="008B18DD"/>
    <w:rsid w:val="008B1EE1"/>
    <w:rsid w:val="008B23E9"/>
    <w:rsid w:val="008B2673"/>
    <w:rsid w:val="008B2E23"/>
    <w:rsid w:val="008B349B"/>
    <w:rsid w:val="008B38C6"/>
    <w:rsid w:val="008B3EBB"/>
    <w:rsid w:val="008B4B7A"/>
    <w:rsid w:val="008B4E74"/>
    <w:rsid w:val="008B5427"/>
    <w:rsid w:val="008B59F8"/>
    <w:rsid w:val="008B5C70"/>
    <w:rsid w:val="008B601D"/>
    <w:rsid w:val="008B63E0"/>
    <w:rsid w:val="008B6EF5"/>
    <w:rsid w:val="008B6FEB"/>
    <w:rsid w:val="008B7230"/>
    <w:rsid w:val="008B7759"/>
    <w:rsid w:val="008B7A9F"/>
    <w:rsid w:val="008C0347"/>
    <w:rsid w:val="008C0543"/>
    <w:rsid w:val="008C1A73"/>
    <w:rsid w:val="008C1EB5"/>
    <w:rsid w:val="008C2363"/>
    <w:rsid w:val="008C23E7"/>
    <w:rsid w:val="008C25DE"/>
    <w:rsid w:val="008C2FE4"/>
    <w:rsid w:val="008C2FFB"/>
    <w:rsid w:val="008C313B"/>
    <w:rsid w:val="008C33C3"/>
    <w:rsid w:val="008C3430"/>
    <w:rsid w:val="008C3822"/>
    <w:rsid w:val="008C40C6"/>
    <w:rsid w:val="008C4C21"/>
    <w:rsid w:val="008C5E1B"/>
    <w:rsid w:val="008C7934"/>
    <w:rsid w:val="008D014A"/>
    <w:rsid w:val="008D0644"/>
    <w:rsid w:val="008D06B4"/>
    <w:rsid w:val="008D0D24"/>
    <w:rsid w:val="008D113C"/>
    <w:rsid w:val="008D1C89"/>
    <w:rsid w:val="008D2BC0"/>
    <w:rsid w:val="008D2CA4"/>
    <w:rsid w:val="008D31CA"/>
    <w:rsid w:val="008D35D4"/>
    <w:rsid w:val="008D376F"/>
    <w:rsid w:val="008D37C3"/>
    <w:rsid w:val="008D3E9D"/>
    <w:rsid w:val="008D423D"/>
    <w:rsid w:val="008D49FA"/>
    <w:rsid w:val="008D4FBB"/>
    <w:rsid w:val="008D5F6E"/>
    <w:rsid w:val="008D64F9"/>
    <w:rsid w:val="008D68F0"/>
    <w:rsid w:val="008E01CB"/>
    <w:rsid w:val="008E078C"/>
    <w:rsid w:val="008E0C01"/>
    <w:rsid w:val="008E2AA6"/>
    <w:rsid w:val="008E2F52"/>
    <w:rsid w:val="008E35DA"/>
    <w:rsid w:val="008E394B"/>
    <w:rsid w:val="008E3B63"/>
    <w:rsid w:val="008E3D40"/>
    <w:rsid w:val="008E3DC5"/>
    <w:rsid w:val="008E42AB"/>
    <w:rsid w:val="008E50BB"/>
    <w:rsid w:val="008E5B5D"/>
    <w:rsid w:val="008E5D94"/>
    <w:rsid w:val="008E605B"/>
    <w:rsid w:val="008E6622"/>
    <w:rsid w:val="008E662A"/>
    <w:rsid w:val="008E6C5E"/>
    <w:rsid w:val="008E6F19"/>
    <w:rsid w:val="008E7997"/>
    <w:rsid w:val="008E7B85"/>
    <w:rsid w:val="008F004E"/>
    <w:rsid w:val="008F0149"/>
    <w:rsid w:val="008F082D"/>
    <w:rsid w:val="008F08F7"/>
    <w:rsid w:val="008F0AA7"/>
    <w:rsid w:val="008F0F90"/>
    <w:rsid w:val="008F1418"/>
    <w:rsid w:val="008F1946"/>
    <w:rsid w:val="008F1ED4"/>
    <w:rsid w:val="008F2C61"/>
    <w:rsid w:val="008F33E6"/>
    <w:rsid w:val="008F3ABA"/>
    <w:rsid w:val="008F3AF0"/>
    <w:rsid w:val="008F3EDD"/>
    <w:rsid w:val="008F449E"/>
    <w:rsid w:val="008F4BBD"/>
    <w:rsid w:val="008F579D"/>
    <w:rsid w:val="008F58A0"/>
    <w:rsid w:val="008F58F6"/>
    <w:rsid w:val="008F5F43"/>
    <w:rsid w:val="008F6587"/>
    <w:rsid w:val="008F6F65"/>
    <w:rsid w:val="008F749C"/>
    <w:rsid w:val="009004A5"/>
    <w:rsid w:val="009004EC"/>
    <w:rsid w:val="00900ADF"/>
    <w:rsid w:val="00900C6D"/>
    <w:rsid w:val="00900CFA"/>
    <w:rsid w:val="00901B6A"/>
    <w:rsid w:val="00901F25"/>
    <w:rsid w:val="00902533"/>
    <w:rsid w:val="00902F27"/>
    <w:rsid w:val="00902FCA"/>
    <w:rsid w:val="00904E1B"/>
    <w:rsid w:val="00906038"/>
    <w:rsid w:val="00910B0C"/>
    <w:rsid w:val="00910F55"/>
    <w:rsid w:val="009112F9"/>
    <w:rsid w:val="00911344"/>
    <w:rsid w:val="00912A21"/>
    <w:rsid w:val="00914118"/>
    <w:rsid w:val="009141E1"/>
    <w:rsid w:val="00915541"/>
    <w:rsid w:val="009157C3"/>
    <w:rsid w:val="00915874"/>
    <w:rsid w:val="00916B60"/>
    <w:rsid w:val="00916B91"/>
    <w:rsid w:val="00916E55"/>
    <w:rsid w:val="00917A82"/>
    <w:rsid w:val="00917BB1"/>
    <w:rsid w:val="0092069C"/>
    <w:rsid w:val="0092086E"/>
    <w:rsid w:val="0092091F"/>
    <w:rsid w:val="009209DF"/>
    <w:rsid w:val="00920A7B"/>
    <w:rsid w:val="009212DB"/>
    <w:rsid w:val="0092185B"/>
    <w:rsid w:val="0092189C"/>
    <w:rsid w:val="00921F3F"/>
    <w:rsid w:val="00922672"/>
    <w:rsid w:val="00922FEC"/>
    <w:rsid w:val="00923976"/>
    <w:rsid w:val="009246BA"/>
    <w:rsid w:val="00925058"/>
    <w:rsid w:val="00925707"/>
    <w:rsid w:val="00925ABD"/>
    <w:rsid w:val="00926ACF"/>
    <w:rsid w:val="00926C62"/>
    <w:rsid w:val="00926D85"/>
    <w:rsid w:val="00927891"/>
    <w:rsid w:val="00930170"/>
    <w:rsid w:val="00930A55"/>
    <w:rsid w:val="00930DB0"/>
    <w:rsid w:val="0093123E"/>
    <w:rsid w:val="00931ADC"/>
    <w:rsid w:val="009325A3"/>
    <w:rsid w:val="009328A3"/>
    <w:rsid w:val="00932D3C"/>
    <w:rsid w:val="00933BC3"/>
    <w:rsid w:val="00933E6F"/>
    <w:rsid w:val="0093403C"/>
    <w:rsid w:val="00934E41"/>
    <w:rsid w:val="00935311"/>
    <w:rsid w:val="0093563B"/>
    <w:rsid w:val="009368DF"/>
    <w:rsid w:val="00936B35"/>
    <w:rsid w:val="00936D97"/>
    <w:rsid w:val="00937963"/>
    <w:rsid w:val="00937D35"/>
    <w:rsid w:val="00940679"/>
    <w:rsid w:val="00940AE2"/>
    <w:rsid w:val="00941267"/>
    <w:rsid w:val="00941ACB"/>
    <w:rsid w:val="00942862"/>
    <w:rsid w:val="00942D4F"/>
    <w:rsid w:val="00943771"/>
    <w:rsid w:val="00943D5C"/>
    <w:rsid w:val="009451F9"/>
    <w:rsid w:val="00945D14"/>
    <w:rsid w:val="00945FD1"/>
    <w:rsid w:val="00946011"/>
    <w:rsid w:val="00946034"/>
    <w:rsid w:val="00946059"/>
    <w:rsid w:val="00946317"/>
    <w:rsid w:val="00946358"/>
    <w:rsid w:val="00946A37"/>
    <w:rsid w:val="00947250"/>
    <w:rsid w:val="009479F6"/>
    <w:rsid w:val="0095001F"/>
    <w:rsid w:val="0095002A"/>
    <w:rsid w:val="00950730"/>
    <w:rsid w:val="009518B2"/>
    <w:rsid w:val="00951E13"/>
    <w:rsid w:val="009527F4"/>
    <w:rsid w:val="0095486B"/>
    <w:rsid w:val="00956016"/>
    <w:rsid w:val="00956588"/>
    <w:rsid w:val="009566AB"/>
    <w:rsid w:val="009578C7"/>
    <w:rsid w:val="00957936"/>
    <w:rsid w:val="00957BB5"/>
    <w:rsid w:val="009602C5"/>
    <w:rsid w:val="00960412"/>
    <w:rsid w:val="009609E7"/>
    <w:rsid w:val="00960A0E"/>
    <w:rsid w:val="009610C4"/>
    <w:rsid w:val="009618E9"/>
    <w:rsid w:val="00961D82"/>
    <w:rsid w:val="00962E04"/>
    <w:rsid w:val="00962F8C"/>
    <w:rsid w:val="00963574"/>
    <w:rsid w:val="00963906"/>
    <w:rsid w:val="00963F38"/>
    <w:rsid w:val="00964570"/>
    <w:rsid w:val="00966143"/>
    <w:rsid w:val="009669DB"/>
    <w:rsid w:val="00967CCB"/>
    <w:rsid w:val="00970A9E"/>
    <w:rsid w:val="0097125C"/>
    <w:rsid w:val="009725EE"/>
    <w:rsid w:val="00972608"/>
    <w:rsid w:val="00972AAB"/>
    <w:rsid w:val="00973412"/>
    <w:rsid w:val="00973704"/>
    <w:rsid w:val="00973BA9"/>
    <w:rsid w:val="00973EDF"/>
    <w:rsid w:val="009740E7"/>
    <w:rsid w:val="0097431D"/>
    <w:rsid w:val="009743D8"/>
    <w:rsid w:val="0097489D"/>
    <w:rsid w:val="00974E34"/>
    <w:rsid w:val="00975704"/>
    <w:rsid w:val="00975D21"/>
    <w:rsid w:val="00976CCB"/>
    <w:rsid w:val="0097768D"/>
    <w:rsid w:val="009777D9"/>
    <w:rsid w:val="00977BFA"/>
    <w:rsid w:val="009804AA"/>
    <w:rsid w:val="00980531"/>
    <w:rsid w:val="009816A5"/>
    <w:rsid w:val="00981BD7"/>
    <w:rsid w:val="00981F52"/>
    <w:rsid w:val="0098351C"/>
    <w:rsid w:val="0098378C"/>
    <w:rsid w:val="00983ACA"/>
    <w:rsid w:val="0098407C"/>
    <w:rsid w:val="00984CB8"/>
    <w:rsid w:val="0098520D"/>
    <w:rsid w:val="009855A9"/>
    <w:rsid w:val="009855B9"/>
    <w:rsid w:val="00985A00"/>
    <w:rsid w:val="00985B86"/>
    <w:rsid w:val="00985EAB"/>
    <w:rsid w:val="009862DF"/>
    <w:rsid w:val="00986981"/>
    <w:rsid w:val="00986A96"/>
    <w:rsid w:val="009902FC"/>
    <w:rsid w:val="00990DB2"/>
    <w:rsid w:val="009913A2"/>
    <w:rsid w:val="00991A1A"/>
    <w:rsid w:val="00991DD1"/>
    <w:rsid w:val="009921BB"/>
    <w:rsid w:val="0099240F"/>
    <w:rsid w:val="00992BE0"/>
    <w:rsid w:val="00994B4B"/>
    <w:rsid w:val="0099551F"/>
    <w:rsid w:val="009955DD"/>
    <w:rsid w:val="00996078"/>
    <w:rsid w:val="009962AE"/>
    <w:rsid w:val="009966BB"/>
    <w:rsid w:val="00996866"/>
    <w:rsid w:val="00996BFE"/>
    <w:rsid w:val="00996D18"/>
    <w:rsid w:val="00996DB4"/>
    <w:rsid w:val="00996F60"/>
    <w:rsid w:val="00997942"/>
    <w:rsid w:val="00997AF0"/>
    <w:rsid w:val="00997F75"/>
    <w:rsid w:val="00997FB8"/>
    <w:rsid w:val="009A004B"/>
    <w:rsid w:val="009A03F3"/>
    <w:rsid w:val="009A06D0"/>
    <w:rsid w:val="009A0988"/>
    <w:rsid w:val="009A10D6"/>
    <w:rsid w:val="009A15E3"/>
    <w:rsid w:val="009A240D"/>
    <w:rsid w:val="009A25D2"/>
    <w:rsid w:val="009A2A2F"/>
    <w:rsid w:val="009A382A"/>
    <w:rsid w:val="009A4803"/>
    <w:rsid w:val="009A4B05"/>
    <w:rsid w:val="009A6709"/>
    <w:rsid w:val="009A6CA0"/>
    <w:rsid w:val="009A7DCC"/>
    <w:rsid w:val="009B01F3"/>
    <w:rsid w:val="009B03C2"/>
    <w:rsid w:val="009B03DC"/>
    <w:rsid w:val="009B1263"/>
    <w:rsid w:val="009B1345"/>
    <w:rsid w:val="009B139F"/>
    <w:rsid w:val="009B1CE4"/>
    <w:rsid w:val="009B4956"/>
    <w:rsid w:val="009B4F6F"/>
    <w:rsid w:val="009B50A7"/>
    <w:rsid w:val="009B5AE4"/>
    <w:rsid w:val="009B5B83"/>
    <w:rsid w:val="009B5FB8"/>
    <w:rsid w:val="009B62D7"/>
    <w:rsid w:val="009C013E"/>
    <w:rsid w:val="009C0968"/>
    <w:rsid w:val="009C0CBB"/>
    <w:rsid w:val="009C1291"/>
    <w:rsid w:val="009C1890"/>
    <w:rsid w:val="009C1E42"/>
    <w:rsid w:val="009C2314"/>
    <w:rsid w:val="009C264C"/>
    <w:rsid w:val="009C29A3"/>
    <w:rsid w:val="009C2C79"/>
    <w:rsid w:val="009C2EC8"/>
    <w:rsid w:val="009C3099"/>
    <w:rsid w:val="009C31E2"/>
    <w:rsid w:val="009C3264"/>
    <w:rsid w:val="009C3DB7"/>
    <w:rsid w:val="009C4BEF"/>
    <w:rsid w:val="009C504A"/>
    <w:rsid w:val="009C58DC"/>
    <w:rsid w:val="009C5D3D"/>
    <w:rsid w:val="009C619E"/>
    <w:rsid w:val="009C65DB"/>
    <w:rsid w:val="009C7761"/>
    <w:rsid w:val="009C7989"/>
    <w:rsid w:val="009D061A"/>
    <w:rsid w:val="009D085B"/>
    <w:rsid w:val="009D0B5F"/>
    <w:rsid w:val="009D0C84"/>
    <w:rsid w:val="009D0DF6"/>
    <w:rsid w:val="009D1AFE"/>
    <w:rsid w:val="009D1C30"/>
    <w:rsid w:val="009D1CB3"/>
    <w:rsid w:val="009D2238"/>
    <w:rsid w:val="009D281B"/>
    <w:rsid w:val="009D336D"/>
    <w:rsid w:val="009D55FD"/>
    <w:rsid w:val="009D584B"/>
    <w:rsid w:val="009D595E"/>
    <w:rsid w:val="009D5F66"/>
    <w:rsid w:val="009D60A5"/>
    <w:rsid w:val="009D6530"/>
    <w:rsid w:val="009D6C4E"/>
    <w:rsid w:val="009E072C"/>
    <w:rsid w:val="009E0A55"/>
    <w:rsid w:val="009E13D2"/>
    <w:rsid w:val="009E2A8B"/>
    <w:rsid w:val="009E2B6B"/>
    <w:rsid w:val="009E32B2"/>
    <w:rsid w:val="009E3960"/>
    <w:rsid w:val="009E3D02"/>
    <w:rsid w:val="009E4164"/>
    <w:rsid w:val="009E486A"/>
    <w:rsid w:val="009E4CD4"/>
    <w:rsid w:val="009E4D29"/>
    <w:rsid w:val="009E4FD4"/>
    <w:rsid w:val="009E58EC"/>
    <w:rsid w:val="009E6277"/>
    <w:rsid w:val="009E6290"/>
    <w:rsid w:val="009E6627"/>
    <w:rsid w:val="009E6859"/>
    <w:rsid w:val="009F00E2"/>
    <w:rsid w:val="009F056E"/>
    <w:rsid w:val="009F0DCD"/>
    <w:rsid w:val="009F0F92"/>
    <w:rsid w:val="009F1A6D"/>
    <w:rsid w:val="009F24C2"/>
    <w:rsid w:val="009F2CE9"/>
    <w:rsid w:val="009F2F2D"/>
    <w:rsid w:val="009F2F5F"/>
    <w:rsid w:val="009F3134"/>
    <w:rsid w:val="009F3BFD"/>
    <w:rsid w:val="009F4620"/>
    <w:rsid w:val="009F7433"/>
    <w:rsid w:val="009F746A"/>
    <w:rsid w:val="009F7A47"/>
    <w:rsid w:val="00A00C36"/>
    <w:rsid w:val="00A00D7E"/>
    <w:rsid w:val="00A00ECD"/>
    <w:rsid w:val="00A022B2"/>
    <w:rsid w:val="00A02524"/>
    <w:rsid w:val="00A03080"/>
    <w:rsid w:val="00A033FE"/>
    <w:rsid w:val="00A03B64"/>
    <w:rsid w:val="00A03CB2"/>
    <w:rsid w:val="00A03DFD"/>
    <w:rsid w:val="00A0463C"/>
    <w:rsid w:val="00A04B8B"/>
    <w:rsid w:val="00A052AB"/>
    <w:rsid w:val="00A05EF0"/>
    <w:rsid w:val="00A06A09"/>
    <w:rsid w:val="00A07758"/>
    <w:rsid w:val="00A10C47"/>
    <w:rsid w:val="00A13303"/>
    <w:rsid w:val="00A133CC"/>
    <w:rsid w:val="00A13BF8"/>
    <w:rsid w:val="00A14189"/>
    <w:rsid w:val="00A14352"/>
    <w:rsid w:val="00A14DF4"/>
    <w:rsid w:val="00A15B77"/>
    <w:rsid w:val="00A16966"/>
    <w:rsid w:val="00A16DC3"/>
    <w:rsid w:val="00A16E22"/>
    <w:rsid w:val="00A1758F"/>
    <w:rsid w:val="00A17E10"/>
    <w:rsid w:val="00A2188B"/>
    <w:rsid w:val="00A21BC0"/>
    <w:rsid w:val="00A221BB"/>
    <w:rsid w:val="00A22C9C"/>
    <w:rsid w:val="00A2319F"/>
    <w:rsid w:val="00A23AC9"/>
    <w:rsid w:val="00A23D2B"/>
    <w:rsid w:val="00A24712"/>
    <w:rsid w:val="00A2495B"/>
    <w:rsid w:val="00A24AFA"/>
    <w:rsid w:val="00A253B6"/>
    <w:rsid w:val="00A256D9"/>
    <w:rsid w:val="00A262C7"/>
    <w:rsid w:val="00A2666A"/>
    <w:rsid w:val="00A2680E"/>
    <w:rsid w:val="00A26F1F"/>
    <w:rsid w:val="00A3066D"/>
    <w:rsid w:val="00A30710"/>
    <w:rsid w:val="00A31372"/>
    <w:rsid w:val="00A31A3F"/>
    <w:rsid w:val="00A321E1"/>
    <w:rsid w:val="00A32887"/>
    <w:rsid w:val="00A32F09"/>
    <w:rsid w:val="00A3479C"/>
    <w:rsid w:val="00A34A83"/>
    <w:rsid w:val="00A34D8B"/>
    <w:rsid w:val="00A36849"/>
    <w:rsid w:val="00A368B2"/>
    <w:rsid w:val="00A36E3A"/>
    <w:rsid w:val="00A37D39"/>
    <w:rsid w:val="00A401A6"/>
    <w:rsid w:val="00A406BB"/>
    <w:rsid w:val="00A407A0"/>
    <w:rsid w:val="00A407AA"/>
    <w:rsid w:val="00A40C61"/>
    <w:rsid w:val="00A40E2E"/>
    <w:rsid w:val="00A410C9"/>
    <w:rsid w:val="00A412E5"/>
    <w:rsid w:val="00A41363"/>
    <w:rsid w:val="00A416EB"/>
    <w:rsid w:val="00A41E73"/>
    <w:rsid w:val="00A41ECB"/>
    <w:rsid w:val="00A428FE"/>
    <w:rsid w:val="00A4296A"/>
    <w:rsid w:val="00A42983"/>
    <w:rsid w:val="00A42C18"/>
    <w:rsid w:val="00A42ED0"/>
    <w:rsid w:val="00A43ABC"/>
    <w:rsid w:val="00A449DE"/>
    <w:rsid w:val="00A450E7"/>
    <w:rsid w:val="00A45161"/>
    <w:rsid w:val="00A451E8"/>
    <w:rsid w:val="00A46B10"/>
    <w:rsid w:val="00A46F61"/>
    <w:rsid w:val="00A47195"/>
    <w:rsid w:val="00A50100"/>
    <w:rsid w:val="00A50731"/>
    <w:rsid w:val="00A50BED"/>
    <w:rsid w:val="00A52F44"/>
    <w:rsid w:val="00A5370C"/>
    <w:rsid w:val="00A53935"/>
    <w:rsid w:val="00A53AF1"/>
    <w:rsid w:val="00A53D60"/>
    <w:rsid w:val="00A54371"/>
    <w:rsid w:val="00A54E26"/>
    <w:rsid w:val="00A555B7"/>
    <w:rsid w:val="00A558CB"/>
    <w:rsid w:val="00A5637C"/>
    <w:rsid w:val="00A600BD"/>
    <w:rsid w:val="00A601E1"/>
    <w:rsid w:val="00A60595"/>
    <w:rsid w:val="00A605DA"/>
    <w:rsid w:val="00A6063D"/>
    <w:rsid w:val="00A60EE7"/>
    <w:rsid w:val="00A610FD"/>
    <w:rsid w:val="00A61B66"/>
    <w:rsid w:val="00A61D69"/>
    <w:rsid w:val="00A62DE3"/>
    <w:rsid w:val="00A62E58"/>
    <w:rsid w:val="00A6305C"/>
    <w:rsid w:val="00A63204"/>
    <w:rsid w:val="00A63441"/>
    <w:rsid w:val="00A63834"/>
    <w:rsid w:val="00A64945"/>
    <w:rsid w:val="00A65120"/>
    <w:rsid w:val="00A65431"/>
    <w:rsid w:val="00A657B9"/>
    <w:rsid w:val="00A660EC"/>
    <w:rsid w:val="00A665C5"/>
    <w:rsid w:val="00A667AE"/>
    <w:rsid w:val="00A671CD"/>
    <w:rsid w:val="00A67FA2"/>
    <w:rsid w:val="00A710AB"/>
    <w:rsid w:val="00A713B1"/>
    <w:rsid w:val="00A71531"/>
    <w:rsid w:val="00A7172D"/>
    <w:rsid w:val="00A71E9C"/>
    <w:rsid w:val="00A725AA"/>
    <w:rsid w:val="00A7371F"/>
    <w:rsid w:val="00A73993"/>
    <w:rsid w:val="00A7426D"/>
    <w:rsid w:val="00A74DBD"/>
    <w:rsid w:val="00A74EBD"/>
    <w:rsid w:val="00A74F26"/>
    <w:rsid w:val="00A74F33"/>
    <w:rsid w:val="00A76406"/>
    <w:rsid w:val="00A76A07"/>
    <w:rsid w:val="00A7795F"/>
    <w:rsid w:val="00A80137"/>
    <w:rsid w:val="00A822EE"/>
    <w:rsid w:val="00A82D52"/>
    <w:rsid w:val="00A833CF"/>
    <w:rsid w:val="00A83637"/>
    <w:rsid w:val="00A83CF4"/>
    <w:rsid w:val="00A842FB"/>
    <w:rsid w:val="00A845CE"/>
    <w:rsid w:val="00A85ABA"/>
    <w:rsid w:val="00A8705D"/>
    <w:rsid w:val="00A87146"/>
    <w:rsid w:val="00A877B3"/>
    <w:rsid w:val="00A90114"/>
    <w:rsid w:val="00A91AD5"/>
    <w:rsid w:val="00A91AE3"/>
    <w:rsid w:val="00A91BB7"/>
    <w:rsid w:val="00A91EAA"/>
    <w:rsid w:val="00A9239A"/>
    <w:rsid w:val="00A9349C"/>
    <w:rsid w:val="00A9373C"/>
    <w:rsid w:val="00A93971"/>
    <w:rsid w:val="00A93A34"/>
    <w:rsid w:val="00A94281"/>
    <w:rsid w:val="00A94C5C"/>
    <w:rsid w:val="00A94DDE"/>
    <w:rsid w:val="00A94E89"/>
    <w:rsid w:val="00A95560"/>
    <w:rsid w:val="00A959F5"/>
    <w:rsid w:val="00A96C89"/>
    <w:rsid w:val="00A97948"/>
    <w:rsid w:val="00AA0500"/>
    <w:rsid w:val="00AA09D3"/>
    <w:rsid w:val="00AA1F49"/>
    <w:rsid w:val="00AA2209"/>
    <w:rsid w:val="00AA36E8"/>
    <w:rsid w:val="00AA3EE5"/>
    <w:rsid w:val="00AA5022"/>
    <w:rsid w:val="00AA50F3"/>
    <w:rsid w:val="00AA58B0"/>
    <w:rsid w:val="00AA6243"/>
    <w:rsid w:val="00AA6837"/>
    <w:rsid w:val="00AA6C12"/>
    <w:rsid w:val="00AA71BF"/>
    <w:rsid w:val="00AA7403"/>
    <w:rsid w:val="00AA7814"/>
    <w:rsid w:val="00AA78E6"/>
    <w:rsid w:val="00AA7C4B"/>
    <w:rsid w:val="00AB04D1"/>
    <w:rsid w:val="00AB05E6"/>
    <w:rsid w:val="00AB0EDB"/>
    <w:rsid w:val="00AB175B"/>
    <w:rsid w:val="00AB1857"/>
    <w:rsid w:val="00AB2659"/>
    <w:rsid w:val="00AB286E"/>
    <w:rsid w:val="00AB399F"/>
    <w:rsid w:val="00AB3F00"/>
    <w:rsid w:val="00AB4378"/>
    <w:rsid w:val="00AB4749"/>
    <w:rsid w:val="00AB4BD0"/>
    <w:rsid w:val="00AB4FD4"/>
    <w:rsid w:val="00AB5470"/>
    <w:rsid w:val="00AB54A4"/>
    <w:rsid w:val="00AB56D2"/>
    <w:rsid w:val="00AB5746"/>
    <w:rsid w:val="00AB5EC1"/>
    <w:rsid w:val="00AB603A"/>
    <w:rsid w:val="00AB70BF"/>
    <w:rsid w:val="00AB7F69"/>
    <w:rsid w:val="00AC02B1"/>
    <w:rsid w:val="00AC07D6"/>
    <w:rsid w:val="00AC0B15"/>
    <w:rsid w:val="00AC0B68"/>
    <w:rsid w:val="00AC2402"/>
    <w:rsid w:val="00AC27ED"/>
    <w:rsid w:val="00AC32D7"/>
    <w:rsid w:val="00AC346A"/>
    <w:rsid w:val="00AC3520"/>
    <w:rsid w:val="00AC3698"/>
    <w:rsid w:val="00AC39B3"/>
    <w:rsid w:val="00AC3B9C"/>
    <w:rsid w:val="00AC42BE"/>
    <w:rsid w:val="00AC4512"/>
    <w:rsid w:val="00AC4AFB"/>
    <w:rsid w:val="00AC4DB6"/>
    <w:rsid w:val="00AC52B1"/>
    <w:rsid w:val="00AC5329"/>
    <w:rsid w:val="00AC6987"/>
    <w:rsid w:val="00AC7169"/>
    <w:rsid w:val="00AC799E"/>
    <w:rsid w:val="00AC7CF9"/>
    <w:rsid w:val="00AD002C"/>
    <w:rsid w:val="00AD0346"/>
    <w:rsid w:val="00AD0860"/>
    <w:rsid w:val="00AD09B1"/>
    <w:rsid w:val="00AD0A90"/>
    <w:rsid w:val="00AD0CD5"/>
    <w:rsid w:val="00AD11E5"/>
    <w:rsid w:val="00AD25C3"/>
    <w:rsid w:val="00AD25FB"/>
    <w:rsid w:val="00AD2762"/>
    <w:rsid w:val="00AD2E6C"/>
    <w:rsid w:val="00AD3AF9"/>
    <w:rsid w:val="00AD3CF8"/>
    <w:rsid w:val="00AD44C7"/>
    <w:rsid w:val="00AD4E8B"/>
    <w:rsid w:val="00AD5453"/>
    <w:rsid w:val="00AD5930"/>
    <w:rsid w:val="00AD6279"/>
    <w:rsid w:val="00AD715D"/>
    <w:rsid w:val="00AE068C"/>
    <w:rsid w:val="00AE0B59"/>
    <w:rsid w:val="00AE0B71"/>
    <w:rsid w:val="00AE0DE7"/>
    <w:rsid w:val="00AE1246"/>
    <w:rsid w:val="00AE1590"/>
    <w:rsid w:val="00AE1D3E"/>
    <w:rsid w:val="00AE1E1C"/>
    <w:rsid w:val="00AE1F3C"/>
    <w:rsid w:val="00AE2144"/>
    <w:rsid w:val="00AE29B8"/>
    <w:rsid w:val="00AE33DD"/>
    <w:rsid w:val="00AE378C"/>
    <w:rsid w:val="00AE4459"/>
    <w:rsid w:val="00AE4CF3"/>
    <w:rsid w:val="00AE4D51"/>
    <w:rsid w:val="00AE509B"/>
    <w:rsid w:val="00AE5F81"/>
    <w:rsid w:val="00AE7A26"/>
    <w:rsid w:val="00AE7C3C"/>
    <w:rsid w:val="00AF0318"/>
    <w:rsid w:val="00AF0986"/>
    <w:rsid w:val="00AF0E90"/>
    <w:rsid w:val="00AF0F4B"/>
    <w:rsid w:val="00AF1855"/>
    <w:rsid w:val="00AF1870"/>
    <w:rsid w:val="00AF4AAF"/>
    <w:rsid w:val="00AF4C08"/>
    <w:rsid w:val="00AF4C4E"/>
    <w:rsid w:val="00AF5280"/>
    <w:rsid w:val="00AF6157"/>
    <w:rsid w:val="00AF6FE4"/>
    <w:rsid w:val="00AF7382"/>
    <w:rsid w:val="00AF7485"/>
    <w:rsid w:val="00AF7B2D"/>
    <w:rsid w:val="00AF7BA6"/>
    <w:rsid w:val="00B00B0E"/>
    <w:rsid w:val="00B011CC"/>
    <w:rsid w:val="00B015B2"/>
    <w:rsid w:val="00B015CD"/>
    <w:rsid w:val="00B02630"/>
    <w:rsid w:val="00B02818"/>
    <w:rsid w:val="00B02EEF"/>
    <w:rsid w:val="00B03C4F"/>
    <w:rsid w:val="00B044D3"/>
    <w:rsid w:val="00B045D2"/>
    <w:rsid w:val="00B047A6"/>
    <w:rsid w:val="00B04A5A"/>
    <w:rsid w:val="00B055A6"/>
    <w:rsid w:val="00B05FE4"/>
    <w:rsid w:val="00B06484"/>
    <w:rsid w:val="00B07173"/>
    <w:rsid w:val="00B076DF"/>
    <w:rsid w:val="00B07800"/>
    <w:rsid w:val="00B07D29"/>
    <w:rsid w:val="00B07DD9"/>
    <w:rsid w:val="00B10DB8"/>
    <w:rsid w:val="00B1193D"/>
    <w:rsid w:val="00B11982"/>
    <w:rsid w:val="00B13DCA"/>
    <w:rsid w:val="00B140F5"/>
    <w:rsid w:val="00B15076"/>
    <w:rsid w:val="00B15873"/>
    <w:rsid w:val="00B1589A"/>
    <w:rsid w:val="00B1599B"/>
    <w:rsid w:val="00B15E33"/>
    <w:rsid w:val="00B167B5"/>
    <w:rsid w:val="00B170F0"/>
    <w:rsid w:val="00B17E85"/>
    <w:rsid w:val="00B20081"/>
    <w:rsid w:val="00B22093"/>
    <w:rsid w:val="00B221C4"/>
    <w:rsid w:val="00B22C81"/>
    <w:rsid w:val="00B22CCF"/>
    <w:rsid w:val="00B23CAC"/>
    <w:rsid w:val="00B247D8"/>
    <w:rsid w:val="00B24DC4"/>
    <w:rsid w:val="00B25B8B"/>
    <w:rsid w:val="00B25BBD"/>
    <w:rsid w:val="00B267B0"/>
    <w:rsid w:val="00B26DAA"/>
    <w:rsid w:val="00B26DAC"/>
    <w:rsid w:val="00B27106"/>
    <w:rsid w:val="00B27166"/>
    <w:rsid w:val="00B27E8F"/>
    <w:rsid w:val="00B30A5E"/>
    <w:rsid w:val="00B3302F"/>
    <w:rsid w:val="00B33F88"/>
    <w:rsid w:val="00B34533"/>
    <w:rsid w:val="00B35573"/>
    <w:rsid w:val="00B358C9"/>
    <w:rsid w:val="00B35DA1"/>
    <w:rsid w:val="00B36187"/>
    <w:rsid w:val="00B36665"/>
    <w:rsid w:val="00B36AFB"/>
    <w:rsid w:val="00B370FB"/>
    <w:rsid w:val="00B37216"/>
    <w:rsid w:val="00B3791C"/>
    <w:rsid w:val="00B37A51"/>
    <w:rsid w:val="00B37E3C"/>
    <w:rsid w:val="00B404F8"/>
    <w:rsid w:val="00B405AE"/>
    <w:rsid w:val="00B40F06"/>
    <w:rsid w:val="00B41860"/>
    <w:rsid w:val="00B41E79"/>
    <w:rsid w:val="00B41FC1"/>
    <w:rsid w:val="00B42331"/>
    <w:rsid w:val="00B4281C"/>
    <w:rsid w:val="00B43636"/>
    <w:rsid w:val="00B43B6D"/>
    <w:rsid w:val="00B447E4"/>
    <w:rsid w:val="00B44E71"/>
    <w:rsid w:val="00B453A7"/>
    <w:rsid w:val="00B453AD"/>
    <w:rsid w:val="00B46017"/>
    <w:rsid w:val="00B465B5"/>
    <w:rsid w:val="00B46715"/>
    <w:rsid w:val="00B46D03"/>
    <w:rsid w:val="00B46E48"/>
    <w:rsid w:val="00B46EC5"/>
    <w:rsid w:val="00B47E65"/>
    <w:rsid w:val="00B500B8"/>
    <w:rsid w:val="00B50B83"/>
    <w:rsid w:val="00B516AB"/>
    <w:rsid w:val="00B51CF3"/>
    <w:rsid w:val="00B522FF"/>
    <w:rsid w:val="00B5286B"/>
    <w:rsid w:val="00B53A48"/>
    <w:rsid w:val="00B5409A"/>
    <w:rsid w:val="00B545C0"/>
    <w:rsid w:val="00B54CF4"/>
    <w:rsid w:val="00B55958"/>
    <w:rsid w:val="00B55E8B"/>
    <w:rsid w:val="00B55FE8"/>
    <w:rsid w:val="00B56041"/>
    <w:rsid w:val="00B56427"/>
    <w:rsid w:val="00B567D4"/>
    <w:rsid w:val="00B568E0"/>
    <w:rsid w:val="00B56A38"/>
    <w:rsid w:val="00B56F63"/>
    <w:rsid w:val="00B571AF"/>
    <w:rsid w:val="00B57B72"/>
    <w:rsid w:val="00B6192A"/>
    <w:rsid w:val="00B61C51"/>
    <w:rsid w:val="00B63194"/>
    <w:rsid w:val="00B63D94"/>
    <w:rsid w:val="00B64738"/>
    <w:rsid w:val="00B64D7E"/>
    <w:rsid w:val="00B6527A"/>
    <w:rsid w:val="00B654CA"/>
    <w:rsid w:val="00B6554F"/>
    <w:rsid w:val="00B657E6"/>
    <w:rsid w:val="00B66221"/>
    <w:rsid w:val="00B66E8B"/>
    <w:rsid w:val="00B67B0A"/>
    <w:rsid w:val="00B67F99"/>
    <w:rsid w:val="00B701D7"/>
    <w:rsid w:val="00B7080D"/>
    <w:rsid w:val="00B71244"/>
    <w:rsid w:val="00B71695"/>
    <w:rsid w:val="00B740C7"/>
    <w:rsid w:val="00B74365"/>
    <w:rsid w:val="00B74678"/>
    <w:rsid w:val="00B74CE5"/>
    <w:rsid w:val="00B74E95"/>
    <w:rsid w:val="00B75239"/>
    <w:rsid w:val="00B75D3E"/>
    <w:rsid w:val="00B765CC"/>
    <w:rsid w:val="00B76A47"/>
    <w:rsid w:val="00B773CC"/>
    <w:rsid w:val="00B77E67"/>
    <w:rsid w:val="00B77EE9"/>
    <w:rsid w:val="00B80419"/>
    <w:rsid w:val="00B80C84"/>
    <w:rsid w:val="00B81CEE"/>
    <w:rsid w:val="00B82866"/>
    <w:rsid w:val="00B82B64"/>
    <w:rsid w:val="00B82EE8"/>
    <w:rsid w:val="00B83317"/>
    <w:rsid w:val="00B8436C"/>
    <w:rsid w:val="00B84B6E"/>
    <w:rsid w:val="00B84C37"/>
    <w:rsid w:val="00B8521A"/>
    <w:rsid w:val="00B855B9"/>
    <w:rsid w:val="00B8756B"/>
    <w:rsid w:val="00B87AE0"/>
    <w:rsid w:val="00B87B06"/>
    <w:rsid w:val="00B90F18"/>
    <w:rsid w:val="00B91CDE"/>
    <w:rsid w:val="00B91E30"/>
    <w:rsid w:val="00B91F09"/>
    <w:rsid w:val="00B92039"/>
    <w:rsid w:val="00B92ACF"/>
    <w:rsid w:val="00B936B0"/>
    <w:rsid w:val="00B94078"/>
    <w:rsid w:val="00B95896"/>
    <w:rsid w:val="00B95CB7"/>
    <w:rsid w:val="00B971E4"/>
    <w:rsid w:val="00B9723C"/>
    <w:rsid w:val="00B9757A"/>
    <w:rsid w:val="00B976D2"/>
    <w:rsid w:val="00BA10BA"/>
    <w:rsid w:val="00BA19C0"/>
    <w:rsid w:val="00BA1B0A"/>
    <w:rsid w:val="00BA1D45"/>
    <w:rsid w:val="00BA24F3"/>
    <w:rsid w:val="00BA26FD"/>
    <w:rsid w:val="00BA273B"/>
    <w:rsid w:val="00BA28E8"/>
    <w:rsid w:val="00BA2B8C"/>
    <w:rsid w:val="00BA3197"/>
    <w:rsid w:val="00BA34DA"/>
    <w:rsid w:val="00BA3A61"/>
    <w:rsid w:val="00BA3A7B"/>
    <w:rsid w:val="00BA4021"/>
    <w:rsid w:val="00BA448B"/>
    <w:rsid w:val="00BA44F7"/>
    <w:rsid w:val="00BA4967"/>
    <w:rsid w:val="00BA4ECE"/>
    <w:rsid w:val="00BA651A"/>
    <w:rsid w:val="00BA731F"/>
    <w:rsid w:val="00BA7579"/>
    <w:rsid w:val="00BA7F6B"/>
    <w:rsid w:val="00BB030E"/>
    <w:rsid w:val="00BB08F5"/>
    <w:rsid w:val="00BB0ECF"/>
    <w:rsid w:val="00BB1019"/>
    <w:rsid w:val="00BB2513"/>
    <w:rsid w:val="00BB2A46"/>
    <w:rsid w:val="00BB2AB6"/>
    <w:rsid w:val="00BB37B4"/>
    <w:rsid w:val="00BB3B79"/>
    <w:rsid w:val="00BB3C95"/>
    <w:rsid w:val="00BB42B6"/>
    <w:rsid w:val="00BB497F"/>
    <w:rsid w:val="00BB4DA1"/>
    <w:rsid w:val="00BB4E1E"/>
    <w:rsid w:val="00BB4F68"/>
    <w:rsid w:val="00BB5FE5"/>
    <w:rsid w:val="00BB66E5"/>
    <w:rsid w:val="00BB74A4"/>
    <w:rsid w:val="00BB7C5E"/>
    <w:rsid w:val="00BB7E91"/>
    <w:rsid w:val="00BC000C"/>
    <w:rsid w:val="00BC06F4"/>
    <w:rsid w:val="00BC0F81"/>
    <w:rsid w:val="00BC0FBD"/>
    <w:rsid w:val="00BC1089"/>
    <w:rsid w:val="00BC18A7"/>
    <w:rsid w:val="00BC1A71"/>
    <w:rsid w:val="00BC2C57"/>
    <w:rsid w:val="00BC306F"/>
    <w:rsid w:val="00BC31B1"/>
    <w:rsid w:val="00BC327D"/>
    <w:rsid w:val="00BC4621"/>
    <w:rsid w:val="00BC4DED"/>
    <w:rsid w:val="00BC52E4"/>
    <w:rsid w:val="00BC5571"/>
    <w:rsid w:val="00BC5830"/>
    <w:rsid w:val="00BC5B85"/>
    <w:rsid w:val="00BC7348"/>
    <w:rsid w:val="00BC7968"/>
    <w:rsid w:val="00BD06C5"/>
    <w:rsid w:val="00BD0DC0"/>
    <w:rsid w:val="00BD1076"/>
    <w:rsid w:val="00BD1539"/>
    <w:rsid w:val="00BD1DA7"/>
    <w:rsid w:val="00BD2DD2"/>
    <w:rsid w:val="00BD314F"/>
    <w:rsid w:val="00BD3790"/>
    <w:rsid w:val="00BD3AE5"/>
    <w:rsid w:val="00BD3B08"/>
    <w:rsid w:val="00BD480B"/>
    <w:rsid w:val="00BD48D5"/>
    <w:rsid w:val="00BD4943"/>
    <w:rsid w:val="00BD57B5"/>
    <w:rsid w:val="00BD5F08"/>
    <w:rsid w:val="00BD6387"/>
    <w:rsid w:val="00BD6455"/>
    <w:rsid w:val="00BD67EF"/>
    <w:rsid w:val="00BD6850"/>
    <w:rsid w:val="00BD68C9"/>
    <w:rsid w:val="00BE15B0"/>
    <w:rsid w:val="00BE1836"/>
    <w:rsid w:val="00BE198E"/>
    <w:rsid w:val="00BE19EA"/>
    <w:rsid w:val="00BE1A21"/>
    <w:rsid w:val="00BE1B48"/>
    <w:rsid w:val="00BE237C"/>
    <w:rsid w:val="00BE2838"/>
    <w:rsid w:val="00BE4AE9"/>
    <w:rsid w:val="00BE785B"/>
    <w:rsid w:val="00BE7A7B"/>
    <w:rsid w:val="00BE7D28"/>
    <w:rsid w:val="00BE7D8D"/>
    <w:rsid w:val="00BF0258"/>
    <w:rsid w:val="00BF1615"/>
    <w:rsid w:val="00BF1D39"/>
    <w:rsid w:val="00BF206A"/>
    <w:rsid w:val="00BF2E24"/>
    <w:rsid w:val="00BF37F2"/>
    <w:rsid w:val="00BF44CD"/>
    <w:rsid w:val="00BF55A9"/>
    <w:rsid w:val="00BF5FFF"/>
    <w:rsid w:val="00BF62BC"/>
    <w:rsid w:val="00BF66EC"/>
    <w:rsid w:val="00BF6928"/>
    <w:rsid w:val="00BF6E0A"/>
    <w:rsid w:val="00BF7264"/>
    <w:rsid w:val="00BF7526"/>
    <w:rsid w:val="00BF7668"/>
    <w:rsid w:val="00C00022"/>
    <w:rsid w:val="00C00946"/>
    <w:rsid w:val="00C00F3A"/>
    <w:rsid w:val="00C018DA"/>
    <w:rsid w:val="00C027A5"/>
    <w:rsid w:val="00C02C8F"/>
    <w:rsid w:val="00C03392"/>
    <w:rsid w:val="00C03C52"/>
    <w:rsid w:val="00C05836"/>
    <w:rsid w:val="00C063E7"/>
    <w:rsid w:val="00C06750"/>
    <w:rsid w:val="00C06E4C"/>
    <w:rsid w:val="00C0707C"/>
    <w:rsid w:val="00C079AB"/>
    <w:rsid w:val="00C103C6"/>
    <w:rsid w:val="00C10648"/>
    <w:rsid w:val="00C10D0B"/>
    <w:rsid w:val="00C119F6"/>
    <w:rsid w:val="00C122F5"/>
    <w:rsid w:val="00C12368"/>
    <w:rsid w:val="00C1364F"/>
    <w:rsid w:val="00C13BA4"/>
    <w:rsid w:val="00C1404A"/>
    <w:rsid w:val="00C1426D"/>
    <w:rsid w:val="00C147A9"/>
    <w:rsid w:val="00C1505A"/>
    <w:rsid w:val="00C15261"/>
    <w:rsid w:val="00C15295"/>
    <w:rsid w:val="00C155BF"/>
    <w:rsid w:val="00C157C5"/>
    <w:rsid w:val="00C15A74"/>
    <w:rsid w:val="00C17239"/>
    <w:rsid w:val="00C17327"/>
    <w:rsid w:val="00C1751D"/>
    <w:rsid w:val="00C20610"/>
    <w:rsid w:val="00C20877"/>
    <w:rsid w:val="00C20BAD"/>
    <w:rsid w:val="00C20F53"/>
    <w:rsid w:val="00C211B8"/>
    <w:rsid w:val="00C21298"/>
    <w:rsid w:val="00C214C7"/>
    <w:rsid w:val="00C21718"/>
    <w:rsid w:val="00C21927"/>
    <w:rsid w:val="00C21DE4"/>
    <w:rsid w:val="00C223E9"/>
    <w:rsid w:val="00C22834"/>
    <w:rsid w:val="00C25917"/>
    <w:rsid w:val="00C25AA1"/>
    <w:rsid w:val="00C25D36"/>
    <w:rsid w:val="00C269A5"/>
    <w:rsid w:val="00C26A65"/>
    <w:rsid w:val="00C26AD1"/>
    <w:rsid w:val="00C26AE5"/>
    <w:rsid w:val="00C2703D"/>
    <w:rsid w:val="00C271E9"/>
    <w:rsid w:val="00C27434"/>
    <w:rsid w:val="00C27A43"/>
    <w:rsid w:val="00C27AB5"/>
    <w:rsid w:val="00C30665"/>
    <w:rsid w:val="00C30C8D"/>
    <w:rsid w:val="00C30FF4"/>
    <w:rsid w:val="00C3110E"/>
    <w:rsid w:val="00C312D2"/>
    <w:rsid w:val="00C315FA"/>
    <w:rsid w:val="00C31818"/>
    <w:rsid w:val="00C31D74"/>
    <w:rsid w:val="00C3254A"/>
    <w:rsid w:val="00C32636"/>
    <w:rsid w:val="00C327C8"/>
    <w:rsid w:val="00C33B77"/>
    <w:rsid w:val="00C341D3"/>
    <w:rsid w:val="00C348F5"/>
    <w:rsid w:val="00C35602"/>
    <w:rsid w:val="00C35A5D"/>
    <w:rsid w:val="00C35F98"/>
    <w:rsid w:val="00C368CE"/>
    <w:rsid w:val="00C36BC0"/>
    <w:rsid w:val="00C36D1B"/>
    <w:rsid w:val="00C378DB"/>
    <w:rsid w:val="00C37D7B"/>
    <w:rsid w:val="00C40CC4"/>
    <w:rsid w:val="00C41160"/>
    <w:rsid w:val="00C411A7"/>
    <w:rsid w:val="00C41F74"/>
    <w:rsid w:val="00C428D4"/>
    <w:rsid w:val="00C43A09"/>
    <w:rsid w:val="00C4473B"/>
    <w:rsid w:val="00C44C42"/>
    <w:rsid w:val="00C44D50"/>
    <w:rsid w:val="00C456BF"/>
    <w:rsid w:val="00C45E0B"/>
    <w:rsid w:val="00C45F39"/>
    <w:rsid w:val="00C46BFA"/>
    <w:rsid w:val="00C46E8B"/>
    <w:rsid w:val="00C47BD3"/>
    <w:rsid w:val="00C5056C"/>
    <w:rsid w:val="00C50E42"/>
    <w:rsid w:val="00C50F1F"/>
    <w:rsid w:val="00C513E8"/>
    <w:rsid w:val="00C51B93"/>
    <w:rsid w:val="00C52046"/>
    <w:rsid w:val="00C52A15"/>
    <w:rsid w:val="00C53EBB"/>
    <w:rsid w:val="00C54044"/>
    <w:rsid w:val="00C542BE"/>
    <w:rsid w:val="00C54F64"/>
    <w:rsid w:val="00C5538C"/>
    <w:rsid w:val="00C55BB1"/>
    <w:rsid w:val="00C55E62"/>
    <w:rsid w:val="00C567FE"/>
    <w:rsid w:val="00C569B9"/>
    <w:rsid w:val="00C56BCB"/>
    <w:rsid w:val="00C56F41"/>
    <w:rsid w:val="00C56FF3"/>
    <w:rsid w:val="00C6031B"/>
    <w:rsid w:val="00C6062D"/>
    <w:rsid w:val="00C60662"/>
    <w:rsid w:val="00C61000"/>
    <w:rsid w:val="00C61F50"/>
    <w:rsid w:val="00C62985"/>
    <w:rsid w:val="00C62E51"/>
    <w:rsid w:val="00C63ED6"/>
    <w:rsid w:val="00C651F8"/>
    <w:rsid w:val="00C65D00"/>
    <w:rsid w:val="00C66380"/>
    <w:rsid w:val="00C67658"/>
    <w:rsid w:val="00C677F6"/>
    <w:rsid w:val="00C70165"/>
    <w:rsid w:val="00C704D1"/>
    <w:rsid w:val="00C70982"/>
    <w:rsid w:val="00C7103E"/>
    <w:rsid w:val="00C71867"/>
    <w:rsid w:val="00C728E5"/>
    <w:rsid w:val="00C72BE1"/>
    <w:rsid w:val="00C72D9A"/>
    <w:rsid w:val="00C7339E"/>
    <w:rsid w:val="00C743C1"/>
    <w:rsid w:val="00C746AB"/>
    <w:rsid w:val="00C74A49"/>
    <w:rsid w:val="00C74B0B"/>
    <w:rsid w:val="00C74CE3"/>
    <w:rsid w:val="00C76FBE"/>
    <w:rsid w:val="00C77845"/>
    <w:rsid w:val="00C803B9"/>
    <w:rsid w:val="00C8047F"/>
    <w:rsid w:val="00C8138E"/>
    <w:rsid w:val="00C81DED"/>
    <w:rsid w:val="00C820A1"/>
    <w:rsid w:val="00C82AE2"/>
    <w:rsid w:val="00C82FDE"/>
    <w:rsid w:val="00C8335C"/>
    <w:rsid w:val="00C833BD"/>
    <w:rsid w:val="00C83B87"/>
    <w:rsid w:val="00C840B3"/>
    <w:rsid w:val="00C84568"/>
    <w:rsid w:val="00C84CD7"/>
    <w:rsid w:val="00C84D62"/>
    <w:rsid w:val="00C85476"/>
    <w:rsid w:val="00C85F92"/>
    <w:rsid w:val="00C86483"/>
    <w:rsid w:val="00C8781B"/>
    <w:rsid w:val="00C87E82"/>
    <w:rsid w:val="00C9035E"/>
    <w:rsid w:val="00C90DD7"/>
    <w:rsid w:val="00C91404"/>
    <w:rsid w:val="00C91F49"/>
    <w:rsid w:val="00C92A9D"/>
    <w:rsid w:val="00C92C5E"/>
    <w:rsid w:val="00C937AD"/>
    <w:rsid w:val="00C939B4"/>
    <w:rsid w:val="00C95BD8"/>
    <w:rsid w:val="00C95C0D"/>
    <w:rsid w:val="00C95C49"/>
    <w:rsid w:val="00C9752B"/>
    <w:rsid w:val="00C97BF9"/>
    <w:rsid w:val="00C97F40"/>
    <w:rsid w:val="00CA00D8"/>
    <w:rsid w:val="00CA038C"/>
    <w:rsid w:val="00CA0514"/>
    <w:rsid w:val="00CA133F"/>
    <w:rsid w:val="00CA1D02"/>
    <w:rsid w:val="00CA278C"/>
    <w:rsid w:val="00CA27C3"/>
    <w:rsid w:val="00CA33F7"/>
    <w:rsid w:val="00CA395D"/>
    <w:rsid w:val="00CA39AA"/>
    <w:rsid w:val="00CA3FB2"/>
    <w:rsid w:val="00CA4C4F"/>
    <w:rsid w:val="00CA56B1"/>
    <w:rsid w:val="00CA5766"/>
    <w:rsid w:val="00CA5A46"/>
    <w:rsid w:val="00CA5AF9"/>
    <w:rsid w:val="00CA5CC6"/>
    <w:rsid w:val="00CA5E49"/>
    <w:rsid w:val="00CA743A"/>
    <w:rsid w:val="00CA7440"/>
    <w:rsid w:val="00CB0805"/>
    <w:rsid w:val="00CB08B3"/>
    <w:rsid w:val="00CB0A70"/>
    <w:rsid w:val="00CB0FA7"/>
    <w:rsid w:val="00CB17BC"/>
    <w:rsid w:val="00CB1F26"/>
    <w:rsid w:val="00CB251A"/>
    <w:rsid w:val="00CB2731"/>
    <w:rsid w:val="00CB3367"/>
    <w:rsid w:val="00CB3636"/>
    <w:rsid w:val="00CB38B7"/>
    <w:rsid w:val="00CB40C3"/>
    <w:rsid w:val="00CB4585"/>
    <w:rsid w:val="00CB4A91"/>
    <w:rsid w:val="00CB4D16"/>
    <w:rsid w:val="00CB504D"/>
    <w:rsid w:val="00CB5554"/>
    <w:rsid w:val="00CB56D2"/>
    <w:rsid w:val="00CB58DF"/>
    <w:rsid w:val="00CB5ED3"/>
    <w:rsid w:val="00CB6B46"/>
    <w:rsid w:val="00CB6E32"/>
    <w:rsid w:val="00CB76A2"/>
    <w:rsid w:val="00CC00C4"/>
    <w:rsid w:val="00CC089E"/>
    <w:rsid w:val="00CC0E6A"/>
    <w:rsid w:val="00CC1A12"/>
    <w:rsid w:val="00CC1CAF"/>
    <w:rsid w:val="00CC27B4"/>
    <w:rsid w:val="00CC2985"/>
    <w:rsid w:val="00CC2C0F"/>
    <w:rsid w:val="00CC2D36"/>
    <w:rsid w:val="00CC3096"/>
    <w:rsid w:val="00CC30C1"/>
    <w:rsid w:val="00CC51EF"/>
    <w:rsid w:val="00CC54E9"/>
    <w:rsid w:val="00CC5A71"/>
    <w:rsid w:val="00CC5ACC"/>
    <w:rsid w:val="00CC5B3A"/>
    <w:rsid w:val="00CC602E"/>
    <w:rsid w:val="00CC6CFC"/>
    <w:rsid w:val="00CC7EA9"/>
    <w:rsid w:val="00CD02A2"/>
    <w:rsid w:val="00CD0BF3"/>
    <w:rsid w:val="00CD1232"/>
    <w:rsid w:val="00CD1A2B"/>
    <w:rsid w:val="00CD1AF8"/>
    <w:rsid w:val="00CD25B1"/>
    <w:rsid w:val="00CD2600"/>
    <w:rsid w:val="00CD28E3"/>
    <w:rsid w:val="00CD2BDE"/>
    <w:rsid w:val="00CD2BF5"/>
    <w:rsid w:val="00CD4370"/>
    <w:rsid w:val="00CD43E2"/>
    <w:rsid w:val="00CD478D"/>
    <w:rsid w:val="00CD488C"/>
    <w:rsid w:val="00CD4A51"/>
    <w:rsid w:val="00CD4D13"/>
    <w:rsid w:val="00CD5445"/>
    <w:rsid w:val="00CD54D4"/>
    <w:rsid w:val="00CD54D8"/>
    <w:rsid w:val="00CD59B3"/>
    <w:rsid w:val="00CD5FCF"/>
    <w:rsid w:val="00CD6558"/>
    <w:rsid w:val="00CD6AC0"/>
    <w:rsid w:val="00CD7093"/>
    <w:rsid w:val="00CD7C11"/>
    <w:rsid w:val="00CD7D2F"/>
    <w:rsid w:val="00CE02CE"/>
    <w:rsid w:val="00CE0302"/>
    <w:rsid w:val="00CE0B52"/>
    <w:rsid w:val="00CE0D4B"/>
    <w:rsid w:val="00CE13A3"/>
    <w:rsid w:val="00CE182E"/>
    <w:rsid w:val="00CE1F98"/>
    <w:rsid w:val="00CE3225"/>
    <w:rsid w:val="00CE397B"/>
    <w:rsid w:val="00CE3BBD"/>
    <w:rsid w:val="00CE4B6E"/>
    <w:rsid w:val="00CE55C7"/>
    <w:rsid w:val="00CE5608"/>
    <w:rsid w:val="00CE620B"/>
    <w:rsid w:val="00CE6358"/>
    <w:rsid w:val="00CE6A54"/>
    <w:rsid w:val="00CE76CF"/>
    <w:rsid w:val="00CF00D5"/>
    <w:rsid w:val="00CF0353"/>
    <w:rsid w:val="00CF0D2F"/>
    <w:rsid w:val="00CF1826"/>
    <w:rsid w:val="00CF1C42"/>
    <w:rsid w:val="00CF211A"/>
    <w:rsid w:val="00CF2338"/>
    <w:rsid w:val="00CF2437"/>
    <w:rsid w:val="00CF3354"/>
    <w:rsid w:val="00CF373F"/>
    <w:rsid w:val="00CF3CB5"/>
    <w:rsid w:val="00CF3DB7"/>
    <w:rsid w:val="00CF3EC2"/>
    <w:rsid w:val="00CF4E55"/>
    <w:rsid w:val="00CF4F00"/>
    <w:rsid w:val="00CF5127"/>
    <w:rsid w:val="00CF5360"/>
    <w:rsid w:val="00CF58F3"/>
    <w:rsid w:val="00CF5F11"/>
    <w:rsid w:val="00CF5FE3"/>
    <w:rsid w:val="00CF6911"/>
    <w:rsid w:val="00CF6AAE"/>
    <w:rsid w:val="00CF6F37"/>
    <w:rsid w:val="00CF76CF"/>
    <w:rsid w:val="00CF7EFB"/>
    <w:rsid w:val="00D011A4"/>
    <w:rsid w:val="00D029DB"/>
    <w:rsid w:val="00D02AAE"/>
    <w:rsid w:val="00D053DF"/>
    <w:rsid w:val="00D05599"/>
    <w:rsid w:val="00D057E4"/>
    <w:rsid w:val="00D0603A"/>
    <w:rsid w:val="00D06B2D"/>
    <w:rsid w:val="00D06E59"/>
    <w:rsid w:val="00D10189"/>
    <w:rsid w:val="00D1204E"/>
    <w:rsid w:val="00D12367"/>
    <w:rsid w:val="00D124CE"/>
    <w:rsid w:val="00D12704"/>
    <w:rsid w:val="00D1362A"/>
    <w:rsid w:val="00D137F9"/>
    <w:rsid w:val="00D13823"/>
    <w:rsid w:val="00D13F26"/>
    <w:rsid w:val="00D1405B"/>
    <w:rsid w:val="00D14300"/>
    <w:rsid w:val="00D14EBD"/>
    <w:rsid w:val="00D15212"/>
    <w:rsid w:val="00D15F16"/>
    <w:rsid w:val="00D16A3B"/>
    <w:rsid w:val="00D17B51"/>
    <w:rsid w:val="00D206E5"/>
    <w:rsid w:val="00D209D2"/>
    <w:rsid w:val="00D2218D"/>
    <w:rsid w:val="00D233E4"/>
    <w:rsid w:val="00D2343F"/>
    <w:rsid w:val="00D2375C"/>
    <w:rsid w:val="00D241B1"/>
    <w:rsid w:val="00D251CC"/>
    <w:rsid w:val="00D25B73"/>
    <w:rsid w:val="00D25E51"/>
    <w:rsid w:val="00D26575"/>
    <w:rsid w:val="00D265B7"/>
    <w:rsid w:val="00D269E2"/>
    <w:rsid w:val="00D27664"/>
    <w:rsid w:val="00D2777D"/>
    <w:rsid w:val="00D27B50"/>
    <w:rsid w:val="00D27D18"/>
    <w:rsid w:val="00D308C8"/>
    <w:rsid w:val="00D312D3"/>
    <w:rsid w:val="00D321E3"/>
    <w:rsid w:val="00D32925"/>
    <w:rsid w:val="00D32E19"/>
    <w:rsid w:val="00D32EDA"/>
    <w:rsid w:val="00D32EF0"/>
    <w:rsid w:val="00D33239"/>
    <w:rsid w:val="00D33C79"/>
    <w:rsid w:val="00D34434"/>
    <w:rsid w:val="00D34528"/>
    <w:rsid w:val="00D35448"/>
    <w:rsid w:val="00D36591"/>
    <w:rsid w:val="00D366C4"/>
    <w:rsid w:val="00D36F54"/>
    <w:rsid w:val="00D37A4D"/>
    <w:rsid w:val="00D37D5D"/>
    <w:rsid w:val="00D37DC5"/>
    <w:rsid w:val="00D4035D"/>
    <w:rsid w:val="00D408AB"/>
    <w:rsid w:val="00D40C7B"/>
    <w:rsid w:val="00D4147A"/>
    <w:rsid w:val="00D4155D"/>
    <w:rsid w:val="00D4168B"/>
    <w:rsid w:val="00D41894"/>
    <w:rsid w:val="00D4224E"/>
    <w:rsid w:val="00D42532"/>
    <w:rsid w:val="00D425BD"/>
    <w:rsid w:val="00D43171"/>
    <w:rsid w:val="00D4339D"/>
    <w:rsid w:val="00D44276"/>
    <w:rsid w:val="00D44329"/>
    <w:rsid w:val="00D449CF"/>
    <w:rsid w:val="00D44B30"/>
    <w:rsid w:val="00D4573D"/>
    <w:rsid w:val="00D4590A"/>
    <w:rsid w:val="00D476C8"/>
    <w:rsid w:val="00D47814"/>
    <w:rsid w:val="00D47C30"/>
    <w:rsid w:val="00D50002"/>
    <w:rsid w:val="00D509EA"/>
    <w:rsid w:val="00D5192D"/>
    <w:rsid w:val="00D52310"/>
    <w:rsid w:val="00D53927"/>
    <w:rsid w:val="00D545C3"/>
    <w:rsid w:val="00D54A31"/>
    <w:rsid w:val="00D54A80"/>
    <w:rsid w:val="00D54D31"/>
    <w:rsid w:val="00D54E12"/>
    <w:rsid w:val="00D55062"/>
    <w:rsid w:val="00D55244"/>
    <w:rsid w:val="00D55400"/>
    <w:rsid w:val="00D554A4"/>
    <w:rsid w:val="00D5565B"/>
    <w:rsid w:val="00D557D3"/>
    <w:rsid w:val="00D55D93"/>
    <w:rsid w:val="00D55E71"/>
    <w:rsid w:val="00D569BB"/>
    <w:rsid w:val="00D5735B"/>
    <w:rsid w:val="00D57472"/>
    <w:rsid w:val="00D606BA"/>
    <w:rsid w:val="00D60BB9"/>
    <w:rsid w:val="00D61091"/>
    <w:rsid w:val="00D6195C"/>
    <w:rsid w:val="00D61D2F"/>
    <w:rsid w:val="00D62120"/>
    <w:rsid w:val="00D62FDF"/>
    <w:rsid w:val="00D62FEE"/>
    <w:rsid w:val="00D630A8"/>
    <w:rsid w:val="00D64BF6"/>
    <w:rsid w:val="00D64FA6"/>
    <w:rsid w:val="00D65059"/>
    <w:rsid w:val="00D6508E"/>
    <w:rsid w:val="00D662A8"/>
    <w:rsid w:val="00D663CC"/>
    <w:rsid w:val="00D663DB"/>
    <w:rsid w:val="00D6661B"/>
    <w:rsid w:val="00D66645"/>
    <w:rsid w:val="00D66891"/>
    <w:rsid w:val="00D66C02"/>
    <w:rsid w:val="00D66F9C"/>
    <w:rsid w:val="00D66FD3"/>
    <w:rsid w:val="00D67031"/>
    <w:rsid w:val="00D676EC"/>
    <w:rsid w:val="00D6794F"/>
    <w:rsid w:val="00D67BF4"/>
    <w:rsid w:val="00D71B75"/>
    <w:rsid w:val="00D71C23"/>
    <w:rsid w:val="00D72183"/>
    <w:rsid w:val="00D72A73"/>
    <w:rsid w:val="00D72AB5"/>
    <w:rsid w:val="00D735B6"/>
    <w:rsid w:val="00D738AC"/>
    <w:rsid w:val="00D74492"/>
    <w:rsid w:val="00D7500F"/>
    <w:rsid w:val="00D75544"/>
    <w:rsid w:val="00D75EBE"/>
    <w:rsid w:val="00D75FB2"/>
    <w:rsid w:val="00D7682A"/>
    <w:rsid w:val="00D774CE"/>
    <w:rsid w:val="00D7753D"/>
    <w:rsid w:val="00D77583"/>
    <w:rsid w:val="00D77AD2"/>
    <w:rsid w:val="00D77E17"/>
    <w:rsid w:val="00D808C9"/>
    <w:rsid w:val="00D81AC1"/>
    <w:rsid w:val="00D81BA8"/>
    <w:rsid w:val="00D81C19"/>
    <w:rsid w:val="00D82280"/>
    <w:rsid w:val="00D829EB"/>
    <w:rsid w:val="00D82D20"/>
    <w:rsid w:val="00D8301E"/>
    <w:rsid w:val="00D84504"/>
    <w:rsid w:val="00D8456A"/>
    <w:rsid w:val="00D84857"/>
    <w:rsid w:val="00D85A01"/>
    <w:rsid w:val="00D85B5D"/>
    <w:rsid w:val="00D85F0B"/>
    <w:rsid w:val="00D86186"/>
    <w:rsid w:val="00D86EEB"/>
    <w:rsid w:val="00D87186"/>
    <w:rsid w:val="00D8722E"/>
    <w:rsid w:val="00D875B3"/>
    <w:rsid w:val="00D901EA"/>
    <w:rsid w:val="00D9042D"/>
    <w:rsid w:val="00D90E64"/>
    <w:rsid w:val="00D91D7B"/>
    <w:rsid w:val="00D9205C"/>
    <w:rsid w:val="00D92171"/>
    <w:rsid w:val="00D92468"/>
    <w:rsid w:val="00D92667"/>
    <w:rsid w:val="00D92EAE"/>
    <w:rsid w:val="00D936D9"/>
    <w:rsid w:val="00D93DF8"/>
    <w:rsid w:val="00D93FC2"/>
    <w:rsid w:val="00D94146"/>
    <w:rsid w:val="00D94192"/>
    <w:rsid w:val="00D94B2F"/>
    <w:rsid w:val="00D950A0"/>
    <w:rsid w:val="00D950A6"/>
    <w:rsid w:val="00D95FFD"/>
    <w:rsid w:val="00D966A1"/>
    <w:rsid w:val="00D9748D"/>
    <w:rsid w:val="00D97509"/>
    <w:rsid w:val="00D9765C"/>
    <w:rsid w:val="00D97C9F"/>
    <w:rsid w:val="00DA0795"/>
    <w:rsid w:val="00DA1542"/>
    <w:rsid w:val="00DA1549"/>
    <w:rsid w:val="00DA2223"/>
    <w:rsid w:val="00DA2CA3"/>
    <w:rsid w:val="00DA3013"/>
    <w:rsid w:val="00DA3500"/>
    <w:rsid w:val="00DA3632"/>
    <w:rsid w:val="00DA3724"/>
    <w:rsid w:val="00DA3CCE"/>
    <w:rsid w:val="00DA45E5"/>
    <w:rsid w:val="00DA4A70"/>
    <w:rsid w:val="00DA511E"/>
    <w:rsid w:val="00DA6751"/>
    <w:rsid w:val="00DA67F7"/>
    <w:rsid w:val="00DA6FD9"/>
    <w:rsid w:val="00DA7169"/>
    <w:rsid w:val="00DB03AF"/>
    <w:rsid w:val="00DB0FBE"/>
    <w:rsid w:val="00DB1264"/>
    <w:rsid w:val="00DB12DB"/>
    <w:rsid w:val="00DB1ED1"/>
    <w:rsid w:val="00DB1F3F"/>
    <w:rsid w:val="00DB27B8"/>
    <w:rsid w:val="00DB2CF6"/>
    <w:rsid w:val="00DB4131"/>
    <w:rsid w:val="00DB439D"/>
    <w:rsid w:val="00DB4655"/>
    <w:rsid w:val="00DB4980"/>
    <w:rsid w:val="00DB56B7"/>
    <w:rsid w:val="00DB5C7E"/>
    <w:rsid w:val="00DB6393"/>
    <w:rsid w:val="00DB6560"/>
    <w:rsid w:val="00DB699E"/>
    <w:rsid w:val="00DB6FBB"/>
    <w:rsid w:val="00DB7382"/>
    <w:rsid w:val="00DB7501"/>
    <w:rsid w:val="00DB7E5E"/>
    <w:rsid w:val="00DC02DA"/>
    <w:rsid w:val="00DC06BD"/>
    <w:rsid w:val="00DC1AA8"/>
    <w:rsid w:val="00DC375F"/>
    <w:rsid w:val="00DC39D9"/>
    <w:rsid w:val="00DC3DD5"/>
    <w:rsid w:val="00DC3E80"/>
    <w:rsid w:val="00DC404D"/>
    <w:rsid w:val="00DC4D95"/>
    <w:rsid w:val="00DC4EDC"/>
    <w:rsid w:val="00DC5D38"/>
    <w:rsid w:val="00DC60AA"/>
    <w:rsid w:val="00DC6299"/>
    <w:rsid w:val="00DC68ED"/>
    <w:rsid w:val="00DC6AFE"/>
    <w:rsid w:val="00DC6F73"/>
    <w:rsid w:val="00DC79E1"/>
    <w:rsid w:val="00DD06E1"/>
    <w:rsid w:val="00DD083D"/>
    <w:rsid w:val="00DD1413"/>
    <w:rsid w:val="00DD2919"/>
    <w:rsid w:val="00DD298C"/>
    <w:rsid w:val="00DD370A"/>
    <w:rsid w:val="00DD409A"/>
    <w:rsid w:val="00DD4495"/>
    <w:rsid w:val="00DD495F"/>
    <w:rsid w:val="00DD5BD4"/>
    <w:rsid w:val="00DD645F"/>
    <w:rsid w:val="00DD646A"/>
    <w:rsid w:val="00DD6CB5"/>
    <w:rsid w:val="00DE06DE"/>
    <w:rsid w:val="00DE14BF"/>
    <w:rsid w:val="00DE17A4"/>
    <w:rsid w:val="00DE1BB8"/>
    <w:rsid w:val="00DE20F0"/>
    <w:rsid w:val="00DE2D6F"/>
    <w:rsid w:val="00DE394D"/>
    <w:rsid w:val="00DE3FCF"/>
    <w:rsid w:val="00DE6132"/>
    <w:rsid w:val="00DE72D2"/>
    <w:rsid w:val="00DE7553"/>
    <w:rsid w:val="00DE7812"/>
    <w:rsid w:val="00DF0E75"/>
    <w:rsid w:val="00DF18B1"/>
    <w:rsid w:val="00DF2729"/>
    <w:rsid w:val="00DF3B87"/>
    <w:rsid w:val="00DF3BF1"/>
    <w:rsid w:val="00DF40D5"/>
    <w:rsid w:val="00DF5B33"/>
    <w:rsid w:val="00DF66E6"/>
    <w:rsid w:val="00DF6BA7"/>
    <w:rsid w:val="00DF7669"/>
    <w:rsid w:val="00E0021D"/>
    <w:rsid w:val="00E002ED"/>
    <w:rsid w:val="00E00C81"/>
    <w:rsid w:val="00E01080"/>
    <w:rsid w:val="00E02007"/>
    <w:rsid w:val="00E03D49"/>
    <w:rsid w:val="00E03E18"/>
    <w:rsid w:val="00E043F8"/>
    <w:rsid w:val="00E04D97"/>
    <w:rsid w:val="00E054DD"/>
    <w:rsid w:val="00E058DD"/>
    <w:rsid w:val="00E05CFC"/>
    <w:rsid w:val="00E07118"/>
    <w:rsid w:val="00E07461"/>
    <w:rsid w:val="00E07F35"/>
    <w:rsid w:val="00E1001E"/>
    <w:rsid w:val="00E1031E"/>
    <w:rsid w:val="00E103A8"/>
    <w:rsid w:val="00E11864"/>
    <w:rsid w:val="00E118AE"/>
    <w:rsid w:val="00E11A56"/>
    <w:rsid w:val="00E1210C"/>
    <w:rsid w:val="00E12382"/>
    <w:rsid w:val="00E12F60"/>
    <w:rsid w:val="00E1378A"/>
    <w:rsid w:val="00E13992"/>
    <w:rsid w:val="00E13DB4"/>
    <w:rsid w:val="00E140F5"/>
    <w:rsid w:val="00E14308"/>
    <w:rsid w:val="00E14855"/>
    <w:rsid w:val="00E14EC1"/>
    <w:rsid w:val="00E154D4"/>
    <w:rsid w:val="00E15522"/>
    <w:rsid w:val="00E16023"/>
    <w:rsid w:val="00E16356"/>
    <w:rsid w:val="00E17C44"/>
    <w:rsid w:val="00E20A39"/>
    <w:rsid w:val="00E20B9A"/>
    <w:rsid w:val="00E20DE6"/>
    <w:rsid w:val="00E22129"/>
    <w:rsid w:val="00E222E0"/>
    <w:rsid w:val="00E22A86"/>
    <w:rsid w:val="00E22E93"/>
    <w:rsid w:val="00E23F63"/>
    <w:rsid w:val="00E24298"/>
    <w:rsid w:val="00E246DD"/>
    <w:rsid w:val="00E260AE"/>
    <w:rsid w:val="00E26A62"/>
    <w:rsid w:val="00E26AB5"/>
    <w:rsid w:val="00E270CE"/>
    <w:rsid w:val="00E277E0"/>
    <w:rsid w:val="00E30224"/>
    <w:rsid w:val="00E30688"/>
    <w:rsid w:val="00E30E34"/>
    <w:rsid w:val="00E310B2"/>
    <w:rsid w:val="00E3154C"/>
    <w:rsid w:val="00E316E2"/>
    <w:rsid w:val="00E31B7A"/>
    <w:rsid w:val="00E31D55"/>
    <w:rsid w:val="00E31DB2"/>
    <w:rsid w:val="00E320D9"/>
    <w:rsid w:val="00E321A6"/>
    <w:rsid w:val="00E32223"/>
    <w:rsid w:val="00E32459"/>
    <w:rsid w:val="00E32B5C"/>
    <w:rsid w:val="00E3309F"/>
    <w:rsid w:val="00E33DBE"/>
    <w:rsid w:val="00E345EF"/>
    <w:rsid w:val="00E34DAA"/>
    <w:rsid w:val="00E34EC0"/>
    <w:rsid w:val="00E3548E"/>
    <w:rsid w:val="00E361E6"/>
    <w:rsid w:val="00E368F6"/>
    <w:rsid w:val="00E36FCB"/>
    <w:rsid w:val="00E37754"/>
    <w:rsid w:val="00E37B62"/>
    <w:rsid w:val="00E37FB6"/>
    <w:rsid w:val="00E403C4"/>
    <w:rsid w:val="00E40CBC"/>
    <w:rsid w:val="00E4114D"/>
    <w:rsid w:val="00E417CD"/>
    <w:rsid w:val="00E41AC1"/>
    <w:rsid w:val="00E436C9"/>
    <w:rsid w:val="00E43918"/>
    <w:rsid w:val="00E441F5"/>
    <w:rsid w:val="00E445DB"/>
    <w:rsid w:val="00E44E9E"/>
    <w:rsid w:val="00E45D77"/>
    <w:rsid w:val="00E462E0"/>
    <w:rsid w:val="00E46BCD"/>
    <w:rsid w:val="00E4795C"/>
    <w:rsid w:val="00E47C69"/>
    <w:rsid w:val="00E47C84"/>
    <w:rsid w:val="00E5037A"/>
    <w:rsid w:val="00E508A7"/>
    <w:rsid w:val="00E517A6"/>
    <w:rsid w:val="00E52328"/>
    <w:rsid w:val="00E5272D"/>
    <w:rsid w:val="00E529F5"/>
    <w:rsid w:val="00E53372"/>
    <w:rsid w:val="00E53E7E"/>
    <w:rsid w:val="00E54D94"/>
    <w:rsid w:val="00E551F6"/>
    <w:rsid w:val="00E552D5"/>
    <w:rsid w:val="00E557D4"/>
    <w:rsid w:val="00E574FD"/>
    <w:rsid w:val="00E60BCB"/>
    <w:rsid w:val="00E61556"/>
    <w:rsid w:val="00E62457"/>
    <w:rsid w:val="00E624B1"/>
    <w:rsid w:val="00E62564"/>
    <w:rsid w:val="00E62BEE"/>
    <w:rsid w:val="00E63095"/>
    <w:rsid w:val="00E64833"/>
    <w:rsid w:val="00E65922"/>
    <w:rsid w:val="00E659A6"/>
    <w:rsid w:val="00E65B9E"/>
    <w:rsid w:val="00E65E43"/>
    <w:rsid w:val="00E664DA"/>
    <w:rsid w:val="00E66FCE"/>
    <w:rsid w:val="00E67257"/>
    <w:rsid w:val="00E67958"/>
    <w:rsid w:val="00E67C75"/>
    <w:rsid w:val="00E67D9B"/>
    <w:rsid w:val="00E70D5A"/>
    <w:rsid w:val="00E713DD"/>
    <w:rsid w:val="00E717BB"/>
    <w:rsid w:val="00E71816"/>
    <w:rsid w:val="00E719D2"/>
    <w:rsid w:val="00E72133"/>
    <w:rsid w:val="00E721D7"/>
    <w:rsid w:val="00E72CCE"/>
    <w:rsid w:val="00E72D18"/>
    <w:rsid w:val="00E74095"/>
    <w:rsid w:val="00E74715"/>
    <w:rsid w:val="00E74B01"/>
    <w:rsid w:val="00E74EF4"/>
    <w:rsid w:val="00E75276"/>
    <w:rsid w:val="00E75AA7"/>
    <w:rsid w:val="00E773E4"/>
    <w:rsid w:val="00E80119"/>
    <w:rsid w:val="00E80F53"/>
    <w:rsid w:val="00E815DE"/>
    <w:rsid w:val="00E817F2"/>
    <w:rsid w:val="00E81BA2"/>
    <w:rsid w:val="00E82BCD"/>
    <w:rsid w:val="00E82CCF"/>
    <w:rsid w:val="00E830FD"/>
    <w:rsid w:val="00E83CBD"/>
    <w:rsid w:val="00E83DAD"/>
    <w:rsid w:val="00E8532B"/>
    <w:rsid w:val="00E865E0"/>
    <w:rsid w:val="00E8699A"/>
    <w:rsid w:val="00E86E3C"/>
    <w:rsid w:val="00E870B7"/>
    <w:rsid w:val="00E87464"/>
    <w:rsid w:val="00E87C62"/>
    <w:rsid w:val="00E902A2"/>
    <w:rsid w:val="00E90554"/>
    <w:rsid w:val="00E90702"/>
    <w:rsid w:val="00E90E59"/>
    <w:rsid w:val="00E9130F"/>
    <w:rsid w:val="00E91357"/>
    <w:rsid w:val="00E91AD9"/>
    <w:rsid w:val="00E91FC5"/>
    <w:rsid w:val="00E93B3E"/>
    <w:rsid w:val="00E93E25"/>
    <w:rsid w:val="00E93E69"/>
    <w:rsid w:val="00E94117"/>
    <w:rsid w:val="00E9455B"/>
    <w:rsid w:val="00E94D30"/>
    <w:rsid w:val="00E9520A"/>
    <w:rsid w:val="00E97C8B"/>
    <w:rsid w:val="00E97E43"/>
    <w:rsid w:val="00EA1E50"/>
    <w:rsid w:val="00EA248E"/>
    <w:rsid w:val="00EA4035"/>
    <w:rsid w:val="00EA6237"/>
    <w:rsid w:val="00EA646A"/>
    <w:rsid w:val="00EA6545"/>
    <w:rsid w:val="00EA65CD"/>
    <w:rsid w:val="00EA6668"/>
    <w:rsid w:val="00EA7092"/>
    <w:rsid w:val="00EA73F0"/>
    <w:rsid w:val="00EA7A45"/>
    <w:rsid w:val="00EB04E0"/>
    <w:rsid w:val="00EB1D8B"/>
    <w:rsid w:val="00EB2396"/>
    <w:rsid w:val="00EB2445"/>
    <w:rsid w:val="00EB2729"/>
    <w:rsid w:val="00EB291C"/>
    <w:rsid w:val="00EB2BD4"/>
    <w:rsid w:val="00EB39EA"/>
    <w:rsid w:val="00EB3F77"/>
    <w:rsid w:val="00EB4092"/>
    <w:rsid w:val="00EB4A11"/>
    <w:rsid w:val="00EB4EDB"/>
    <w:rsid w:val="00EB52A7"/>
    <w:rsid w:val="00EB5DF3"/>
    <w:rsid w:val="00EB6C28"/>
    <w:rsid w:val="00EB6F88"/>
    <w:rsid w:val="00EB7500"/>
    <w:rsid w:val="00EB78B6"/>
    <w:rsid w:val="00EB7A94"/>
    <w:rsid w:val="00EC178F"/>
    <w:rsid w:val="00EC2688"/>
    <w:rsid w:val="00EC32B6"/>
    <w:rsid w:val="00EC3BD5"/>
    <w:rsid w:val="00EC4E4F"/>
    <w:rsid w:val="00EC4EB6"/>
    <w:rsid w:val="00EC5D97"/>
    <w:rsid w:val="00EC6A73"/>
    <w:rsid w:val="00EC6B17"/>
    <w:rsid w:val="00EC6EEA"/>
    <w:rsid w:val="00EC74D5"/>
    <w:rsid w:val="00EC775D"/>
    <w:rsid w:val="00EC7B2B"/>
    <w:rsid w:val="00ED00F5"/>
    <w:rsid w:val="00ED0F92"/>
    <w:rsid w:val="00ED1B4E"/>
    <w:rsid w:val="00ED5125"/>
    <w:rsid w:val="00ED583F"/>
    <w:rsid w:val="00ED5C2A"/>
    <w:rsid w:val="00ED653D"/>
    <w:rsid w:val="00ED6C89"/>
    <w:rsid w:val="00ED7801"/>
    <w:rsid w:val="00ED7A3E"/>
    <w:rsid w:val="00ED7B04"/>
    <w:rsid w:val="00EE0B63"/>
    <w:rsid w:val="00EE12DB"/>
    <w:rsid w:val="00EE1639"/>
    <w:rsid w:val="00EE1E95"/>
    <w:rsid w:val="00EE221C"/>
    <w:rsid w:val="00EE229A"/>
    <w:rsid w:val="00EE296E"/>
    <w:rsid w:val="00EE3127"/>
    <w:rsid w:val="00EE42D1"/>
    <w:rsid w:val="00EE520E"/>
    <w:rsid w:val="00EE64D3"/>
    <w:rsid w:val="00EE6BB1"/>
    <w:rsid w:val="00EE6C32"/>
    <w:rsid w:val="00EE6ED3"/>
    <w:rsid w:val="00EE7767"/>
    <w:rsid w:val="00EE79AF"/>
    <w:rsid w:val="00EE7B5F"/>
    <w:rsid w:val="00EF03D8"/>
    <w:rsid w:val="00EF1493"/>
    <w:rsid w:val="00EF1D63"/>
    <w:rsid w:val="00EF209F"/>
    <w:rsid w:val="00EF2326"/>
    <w:rsid w:val="00EF233E"/>
    <w:rsid w:val="00EF39F2"/>
    <w:rsid w:val="00EF3A01"/>
    <w:rsid w:val="00EF3A9E"/>
    <w:rsid w:val="00EF4B5F"/>
    <w:rsid w:val="00EF4E74"/>
    <w:rsid w:val="00EF4FE2"/>
    <w:rsid w:val="00EF53F2"/>
    <w:rsid w:val="00EF5B11"/>
    <w:rsid w:val="00EF5B3E"/>
    <w:rsid w:val="00F00574"/>
    <w:rsid w:val="00F027EF"/>
    <w:rsid w:val="00F03039"/>
    <w:rsid w:val="00F03865"/>
    <w:rsid w:val="00F040F2"/>
    <w:rsid w:val="00F045AB"/>
    <w:rsid w:val="00F0477C"/>
    <w:rsid w:val="00F050C8"/>
    <w:rsid w:val="00F05224"/>
    <w:rsid w:val="00F05CC1"/>
    <w:rsid w:val="00F06540"/>
    <w:rsid w:val="00F06F60"/>
    <w:rsid w:val="00F07048"/>
    <w:rsid w:val="00F0789F"/>
    <w:rsid w:val="00F1062E"/>
    <w:rsid w:val="00F10C79"/>
    <w:rsid w:val="00F10DA6"/>
    <w:rsid w:val="00F1118D"/>
    <w:rsid w:val="00F1184B"/>
    <w:rsid w:val="00F11A44"/>
    <w:rsid w:val="00F12252"/>
    <w:rsid w:val="00F12C8C"/>
    <w:rsid w:val="00F13910"/>
    <w:rsid w:val="00F155D0"/>
    <w:rsid w:val="00F157CC"/>
    <w:rsid w:val="00F15D42"/>
    <w:rsid w:val="00F167E4"/>
    <w:rsid w:val="00F169C3"/>
    <w:rsid w:val="00F202E2"/>
    <w:rsid w:val="00F204A5"/>
    <w:rsid w:val="00F20557"/>
    <w:rsid w:val="00F21049"/>
    <w:rsid w:val="00F21300"/>
    <w:rsid w:val="00F21C3A"/>
    <w:rsid w:val="00F2215E"/>
    <w:rsid w:val="00F221FE"/>
    <w:rsid w:val="00F2247F"/>
    <w:rsid w:val="00F22775"/>
    <w:rsid w:val="00F22E78"/>
    <w:rsid w:val="00F22EEB"/>
    <w:rsid w:val="00F231AE"/>
    <w:rsid w:val="00F24491"/>
    <w:rsid w:val="00F246F1"/>
    <w:rsid w:val="00F2530C"/>
    <w:rsid w:val="00F2538E"/>
    <w:rsid w:val="00F25589"/>
    <w:rsid w:val="00F2579B"/>
    <w:rsid w:val="00F25B29"/>
    <w:rsid w:val="00F25FF4"/>
    <w:rsid w:val="00F26037"/>
    <w:rsid w:val="00F264A5"/>
    <w:rsid w:val="00F26A55"/>
    <w:rsid w:val="00F27061"/>
    <w:rsid w:val="00F2739A"/>
    <w:rsid w:val="00F27458"/>
    <w:rsid w:val="00F27E0F"/>
    <w:rsid w:val="00F306BA"/>
    <w:rsid w:val="00F30C6D"/>
    <w:rsid w:val="00F3202D"/>
    <w:rsid w:val="00F32B10"/>
    <w:rsid w:val="00F331E1"/>
    <w:rsid w:val="00F339B9"/>
    <w:rsid w:val="00F33ED7"/>
    <w:rsid w:val="00F341B2"/>
    <w:rsid w:val="00F34778"/>
    <w:rsid w:val="00F34F3F"/>
    <w:rsid w:val="00F3505C"/>
    <w:rsid w:val="00F36C4B"/>
    <w:rsid w:val="00F372B0"/>
    <w:rsid w:val="00F37714"/>
    <w:rsid w:val="00F378E4"/>
    <w:rsid w:val="00F37C72"/>
    <w:rsid w:val="00F40B86"/>
    <w:rsid w:val="00F40C03"/>
    <w:rsid w:val="00F40E0E"/>
    <w:rsid w:val="00F4242A"/>
    <w:rsid w:val="00F42755"/>
    <w:rsid w:val="00F43E2C"/>
    <w:rsid w:val="00F45A48"/>
    <w:rsid w:val="00F4681C"/>
    <w:rsid w:val="00F47897"/>
    <w:rsid w:val="00F479ED"/>
    <w:rsid w:val="00F503C9"/>
    <w:rsid w:val="00F50CE1"/>
    <w:rsid w:val="00F515BA"/>
    <w:rsid w:val="00F51A1D"/>
    <w:rsid w:val="00F522F4"/>
    <w:rsid w:val="00F527C0"/>
    <w:rsid w:val="00F5321E"/>
    <w:rsid w:val="00F532B4"/>
    <w:rsid w:val="00F532EB"/>
    <w:rsid w:val="00F53C1F"/>
    <w:rsid w:val="00F53CDF"/>
    <w:rsid w:val="00F53EDB"/>
    <w:rsid w:val="00F546B4"/>
    <w:rsid w:val="00F54B55"/>
    <w:rsid w:val="00F55517"/>
    <w:rsid w:val="00F56ECC"/>
    <w:rsid w:val="00F57351"/>
    <w:rsid w:val="00F57718"/>
    <w:rsid w:val="00F57DC1"/>
    <w:rsid w:val="00F600C1"/>
    <w:rsid w:val="00F60156"/>
    <w:rsid w:val="00F608C3"/>
    <w:rsid w:val="00F60F64"/>
    <w:rsid w:val="00F60F9F"/>
    <w:rsid w:val="00F61228"/>
    <w:rsid w:val="00F61948"/>
    <w:rsid w:val="00F621E8"/>
    <w:rsid w:val="00F62ABC"/>
    <w:rsid w:val="00F62FEA"/>
    <w:rsid w:val="00F636D1"/>
    <w:rsid w:val="00F63F6A"/>
    <w:rsid w:val="00F640A2"/>
    <w:rsid w:val="00F64522"/>
    <w:rsid w:val="00F64779"/>
    <w:rsid w:val="00F64DF4"/>
    <w:rsid w:val="00F65C84"/>
    <w:rsid w:val="00F667B6"/>
    <w:rsid w:val="00F66B56"/>
    <w:rsid w:val="00F66D64"/>
    <w:rsid w:val="00F67D2A"/>
    <w:rsid w:val="00F67D38"/>
    <w:rsid w:val="00F7028E"/>
    <w:rsid w:val="00F70416"/>
    <w:rsid w:val="00F70E7A"/>
    <w:rsid w:val="00F716ED"/>
    <w:rsid w:val="00F71E1D"/>
    <w:rsid w:val="00F71FDC"/>
    <w:rsid w:val="00F72052"/>
    <w:rsid w:val="00F72109"/>
    <w:rsid w:val="00F72274"/>
    <w:rsid w:val="00F72632"/>
    <w:rsid w:val="00F7274F"/>
    <w:rsid w:val="00F732CA"/>
    <w:rsid w:val="00F7341D"/>
    <w:rsid w:val="00F747D1"/>
    <w:rsid w:val="00F74A32"/>
    <w:rsid w:val="00F74BBF"/>
    <w:rsid w:val="00F74FA2"/>
    <w:rsid w:val="00F752ED"/>
    <w:rsid w:val="00F756BC"/>
    <w:rsid w:val="00F805BA"/>
    <w:rsid w:val="00F80676"/>
    <w:rsid w:val="00F80D64"/>
    <w:rsid w:val="00F80F78"/>
    <w:rsid w:val="00F811D8"/>
    <w:rsid w:val="00F81323"/>
    <w:rsid w:val="00F82E18"/>
    <w:rsid w:val="00F8401E"/>
    <w:rsid w:val="00F840B2"/>
    <w:rsid w:val="00F84EFC"/>
    <w:rsid w:val="00F85688"/>
    <w:rsid w:val="00F85DFF"/>
    <w:rsid w:val="00F865BB"/>
    <w:rsid w:val="00F86DA8"/>
    <w:rsid w:val="00F8708D"/>
    <w:rsid w:val="00F87AFE"/>
    <w:rsid w:val="00F87B0A"/>
    <w:rsid w:val="00F9218C"/>
    <w:rsid w:val="00F92FF1"/>
    <w:rsid w:val="00F93510"/>
    <w:rsid w:val="00F9387B"/>
    <w:rsid w:val="00F93F87"/>
    <w:rsid w:val="00F94177"/>
    <w:rsid w:val="00F94E74"/>
    <w:rsid w:val="00F95592"/>
    <w:rsid w:val="00F95AD5"/>
    <w:rsid w:val="00F963F6"/>
    <w:rsid w:val="00F975F9"/>
    <w:rsid w:val="00F97CAD"/>
    <w:rsid w:val="00F97E99"/>
    <w:rsid w:val="00FA0B0F"/>
    <w:rsid w:val="00FA0B4E"/>
    <w:rsid w:val="00FA339C"/>
    <w:rsid w:val="00FA3869"/>
    <w:rsid w:val="00FA3B3D"/>
    <w:rsid w:val="00FA3BF3"/>
    <w:rsid w:val="00FA404C"/>
    <w:rsid w:val="00FA47C0"/>
    <w:rsid w:val="00FA4BA0"/>
    <w:rsid w:val="00FA5077"/>
    <w:rsid w:val="00FA54C4"/>
    <w:rsid w:val="00FA5C11"/>
    <w:rsid w:val="00FA6145"/>
    <w:rsid w:val="00FA6242"/>
    <w:rsid w:val="00FA62E0"/>
    <w:rsid w:val="00FA6436"/>
    <w:rsid w:val="00FA6674"/>
    <w:rsid w:val="00FA6C4F"/>
    <w:rsid w:val="00FA6C70"/>
    <w:rsid w:val="00FA6FB8"/>
    <w:rsid w:val="00FA7819"/>
    <w:rsid w:val="00FA789E"/>
    <w:rsid w:val="00FB09D8"/>
    <w:rsid w:val="00FB198E"/>
    <w:rsid w:val="00FB22B5"/>
    <w:rsid w:val="00FB3512"/>
    <w:rsid w:val="00FB35E3"/>
    <w:rsid w:val="00FB3A37"/>
    <w:rsid w:val="00FB3BA5"/>
    <w:rsid w:val="00FB400E"/>
    <w:rsid w:val="00FB4D06"/>
    <w:rsid w:val="00FB56C3"/>
    <w:rsid w:val="00FB5D58"/>
    <w:rsid w:val="00FB796D"/>
    <w:rsid w:val="00FC1D3B"/>
    <w:rsid w:val="00FC2052"/>
    <w:rsid w:val="00FC4DC6"/>
    <w:rsid w:val="00FC5722"/>
    <w:rsid w:val="00FC5A9B"/>
    <w:rsid w:val="00FC5C21"/>
    <w:rsid w:val="00FC5D51"/>
    <w:rsid w:val="00FC61DF"/>
    <w:rsid w:val="00FC649C"/>
    <w:rsid w:val="00FC6D8C"/>
    <w:rsid w:val="00FC6E6B"/>
    <w:rsid w:val="00FD02DC"/>
    <w:rsid w:val="00FD0A5D"/>
    <w:rsid w:val="00FD0EA7"/>
    <w:rsid w:val="00FD10E7"/>
    <w:rsid w:val="00FD166D"/>
    <w:rsid w:val="00FD194E"/>
    <w:rsid w:val="00FD195B"/>
    <w:rsid w:val="00FD2508"/>
    <w:rsid w:val="00FD25FF"/>
    <w:rsid w:val="00FD2E9E"/>
    <w:rsid w:val="00FD2EB7"/>
    <w:rsid w:val="00FD2FD2"/>
    <w:rsid w:val="00FD3BBC"/>
    <w:rsid w:val="00FD4185"/>
    <w:rsid w:val="00FD446F"/>
    <w:rsid w:val="00FD496E"/>
    <w:rsid w:val="00FD5BA4"/>
    <w:rsid w:val="00FD5C7C"/>
    <w:rsid w:val="00FD633F"/>
    <w:rsid w:val="00FD653E"/>
    <w:rsid w:val="00FD65BA"/>
    <w:rsid w:val="00FD6F0D"/>
    <w:rsid w:val="00FD72B0"/>
    <w:rsid w:val="00FD7ADD"/>
    <w:rsid w:val="00FE04F4"/>
    <w:rsid w:val="00FE066A"/>
    <w:rsid w:val="00FE0C3D"/>
    <w:rsid w:val="00FE1AE9"/>
    <w:rsid w:val="00FE1EDA"/>
    <w:rsid w:val="00FE22F4"/>
    <w:rsid w:val="00FE23C7"/>
    <w:rsid w:val="00FE2663"/>
    <w:rsid w:val="00FE27A7"/>
    <w:rsid w:val="00FE2D7C"/>
    <w:rsid w:val="00FE325E"/>
    <w:rsid w:val="00FE3380"/>
    <w:rsid w:val="00FE3A1D"/>
    <w:rsid w:val="00FE4D65"/>
    <w:rsid w:val="00FE5BA4"/>
    <w:rsid w:val="00FE64EA"/>
    <w:rsid w:val="00FE710A"/>
    <w:rsid w:val="00FE740C"/>
    <w:rsid w:val="00FE7AE3"/>
    <w:rsid w:val="00FE7FFB"/>
    <w:rsid w:val="00FF0240"/>
    <w:rsid w:val="00FF0563"/>
    <w:rsid w:val="00FF06B2"/>
    <w:rsid w:val="00FF100D"/>
    <w:rsid w:val="00FF1AB8"/>
    <w:rsid w:val="00FF1C6E"/>
    <w:rsid w:val="00FF1F28"/>
    <w:rsid w:val="00FF2C1C"/>
    <w:rsid w:val="00FF2EDE"/>
    <w:rsid w:val="00FF33CB"/>
    <w:rsid w:val="00FF3575"/>
    <w:rsid w:val="00FF3942"/>
    <w:rsid w:val="00FF3C5C"/>
    <w:rsid w:val="00FF5219"/>
    <w:rsid w:val="00FF5D5A"/>
    <w:rsid w:val="00FF6A83"/>
    <w:rsid w:val="00FF7134"/>
    <w:rsid w:val="0133F131"/>
    <w:rsid w:val="0477A40F"/>
    <w:rsid w:val="05260921"/>
    <w:rsid w:val="05BF78A5"/>
    <w:rsid w:val="06C89ED3"/>
    <w:rsid w:val="07D0C6E0"/>
    <w:rsid w:val="0A6F2C12"/>
    <w:rsid w:val="0AB3AD9C"/>
    <w:rsid w:val="0AB49BDB"/>
    <w:rsid w:val="0AF24B3C"/>
    <w:rsid w:val="0B37B343"/>
    <w:rsid w:val="0B78429E"/>
    <w:rsid w:val="0F1213B7"/>
    <w:rsid w:val="0F45DA07"/>
    <w:rsid w:val="108ACB21"/>
    <w:rsid w:val="1154E39D"/>
    <w:rsid w:val="11A8DA83"/>
    <w:rsid w:val="12361B48"/>
    <w:rsid w:val="12CA8121"/>
    <w:rsid w:val="13285DE8"/>
    <w:rsid w:val="1465374F"/>
    <w:rsid w:val="150B18DE"/>
    <w:rsid w:val="15A6FF00"/>
    <w:rsid w:val="1746D4D8"/>
    <w:rsid w:val="17ADF48D"/>
    <w:rsid w:val="17B43845"/>
    <w:rsid w:val="18408539"/>
    <w:rsid w:val="188B655A"/>
    <w:rsid w:val="194CD5A5"/>
    <w:rsid w:val="19D1CA5D"/>
    <w:rsid w:val="19F98F9E"/>
    <w:rsid w:val="1A97BB00"/>
    <w:rsid w:val="1B049BB9"/>
    <w:rsid w:val="1C0FEB38"/>
    <w:rsid w:val="1CBCDE6F"/>
    <w:rsid w:val="1D333ED2"/>
    <w:rsid w:val="1D91F37F"/>
    <w:rsid w:val="1DB5EC9C"/>
    <w:rsid w:val="1ED38421"/>
    <w:rsid w:val="20197F5F"/>
    <w:rsid w:val="22187F6E"/>
    <w:rsid w:val="2309DB3C"/>
    <w:rsid w:val="2392FAB5"/>
    <w:rsid w:val="23A56C3C"/>
    <w:rsid w:val="247C9BE1"/>
    <w:rsid w:val="248A47FD"/>
    <w:rsid w:val="24EDD822"/>
    <w:rsid w:val="25F93798"/>
    <w:rsid w:val="26FC51BB"/>
    <w:rsid w:val="2717C61E"/>
    <w:rsid w:val="27D158CA"/>
    <w:rsid w:val="28C85714"/>
    <w:rsid w:val="2A5EF5BF"/>
    <w:rsid w:val="2C5D4CA5"/>
    <w:rsid w:val="2CDB4697"/>
    <w:rsid w:val="2CEE6B48"/>
    <w:rsid w:val="2DBA2D08"/>
    <w:rsid w:val="2E4153E0"/>
    <w:rsid w:val="2E6FC70F"/>
    <w:rsid w:val="2EB14DF4"/>
    <w:rsid w:val="2EE0850B"/>
    <w:rsid w:val="2FCBCDA1"/>
    <w:rsid w:val="2FFDBC0A"/>
    <w:rsid w:val="3016656F"/>
    <w:rsid w:val="31F46AC4"/>
    <w:rsid w:val="31F51A7D"/>
    <w:rsid w:val="3231E593"/>
    <w:rsid w:val="3234988D"/>
    <w:rsid w:val="326CAA68"/>
    <w:rsid w:val="34858F6A"/>
    <w:rsid w:val="34EDC9A3"/>
    <w:rsid w:val="34F8A847"/>
    <w:rsid w:val="35186493"/>
    <w:rsid w:val="358A478E"/>
    <w:rsid w:val="359C0B5D"/>
    <w:rsid w:val="35CF57C7"/>
    <w:rsid w:val="3637F39D"/>
    <w:rsid w:val="367DFFFD"/>
    <w:rsid w:val="372AF63E"/>
    <w:rsid w:val="37A44D58"/>
    <w:rsid w:val="38C7EC8A"/>
    <w:rsid w:val="3B2A9531"/>
    <w:rsid w:val="3C08EBE9"/>
    <w:rsid w:val="3C9BACB8"/>
    <w:rsid w:val="3D8B1FFC"/>
    <w:rsid w:val="3E436399"/>
    <w:rsid w:val="3E749AB0"/>
    <w:rsid w:val="3EE66D0E"/>
    <w:rsid w:val="3F187D86"/>
    <w:rsid w:val="3FAE3613"/>
    <w:rsid w:val="4077B5B9"/>
    <w:rsid w:val="408FD938"/>
    <w:rsid w:val="40D79899"/>
    <w:rsid w:val="413D040E"/>
    <w:rsid w:val="417C42D5"/>
    <w:rsid w:val="4395957A"/>
    <w:rsid w:val="442B2096"/>
    <w:rsid w:val="453E51DC"/>
    <w:rsid w:val="461C5179"/>
    <w:rsid w:val="47233C2C"/>
    <w:rsid w:val="4724C460"/>
    <w:rsid w:val="47DBA3F0"/>
    <w:rsid w:val="4851B68F"/>
    <w:rsid w:val="48B8BC6E"/>
    <w:rsid w:val="4994440D"/>
    <w:rsid w:val="499BC59B"/>
    <w:rsid w:val="4AC08393"/>
    <w:rsid w:val="4ACD44DA"/>
    <w:rsid w:val="4B37F9BC"/>
    <w:rsid w:val="4B4F2428"/>
    <w:rsid w:val="4B8FAB65"/>
    <w:rsid w:val="4BB5BED2"/>
    <w:rsid w:val="4C2040D0"/>
    <w:rsid w:val="4C7DE2A2"/>
    <w:rsid w:val="4CA32775"/>
    <w:rsid w:val="4CF241C3"/>
    <w:rsid w:val="4FDC0F72"/>
    <w:rsid w:val="50027064"/>
    <w:rsid w:val="5026BF52"/>
    <w:rsid w:val="5043E8E7"/>
    <w:rsid w:val="50563E6D"/>
    <w:rsid w:val="5271DF0A"/>
    <w:rsid w:val="52CDC437"/>
    <w:rsid w:val="531DCDB0"/>
    <w:rsid w:val="53A978F6"/>
    <w:rsid w:val="544F5616"/>
    <w:rsid w:val="54B46C3E"/>
    <w:rsid w:val="5522CFD3"/>
    <w:rsid w:val="5528B5C0"/>
    <w:rsid w:val="55D6EE66"/>
    <w:rsid w:val="55FC346B"/>
    <w:rsid w:val="56A444BB"/>
    <w:rsid w:val="5779D7CD"/>
    <w:rsid w:val="581DA4F7"/>
    <w:rsid w:val="583869F1"/>
    <w:rsid w:val="58AD2209"/>
    <w:rsid w:val="5974BA0D"/>
    <w:rsid w:val="5A63B6CE"/>
    <w:rsid w:val="5BE233B0"/>
    <w:rsid w:val="5C12C44D"/>
    <w:rsid w:val="5DD2B5C1"/>
    <w:rsid w:val="5ED81117"/>
    <w:rsid w:val="5F26F609"/>
    <w:rsid w:val="5FC92687"/>
    <w:rsid w:val="6053E69E"/>
    <w:rsid w:val="6088A78E"/>
    <w:rsid w:val="611B01DA"/>
    <w:rsid w:val="61DB6CAD"/>
    <w:rsid w:val="626DD88D"/>
    <w:rsid w:val="6365487F"/>
    <w:rsid w:val="638F5CE1"/>
    <w:rsid w:val="63D78CFA"/>
    <w:rsid w:val="652B2308"/>
    <w:rsid w:val="66BE794A"/>
    <w:rsid w:val="66C72401"/>
    <w:rsid w:val="673CEE8F"/>
    <w:rsid w:val="688FF7BB"/>
    <w:rsid w:val="68B8F1E7"/>
    <w:rsid w:val="69404B62"/>
    <w:rsid w:val="6956F9F0"/>
    <w:rsid w:val="6A08818F"/>
    <w:rsid w:val="6A12E301"/>
    <w:rsid w:val="6C040F19"/>
    <w:rsid w:val="6E6A8A9D"/>
    <w:rsid w:val="6FE0B437"/>
    <w:rsid w:val="70A4180D"/>
    <w:rsid w:val="72317921"/>
    <w:rsid w:val="72C86440"/>
    <w:rsid w:val="73AFCCFC"/>
    <w:rsid w:val="744CF21D"/>
    <w:rsid w:val="74E6FD20"/>
    <w:rsid w:val="75935B0D"/>
    <w:rsid w:val="766311FC"/>
    <w:rsid w:val="777C8905"/>
    <w:rsid w:val="78B03C48"/>
    <w:rsid w:val="7918597D"/>
    <w:rsid w:val="79F07E58"/>
    <w:rsid w:val="79F1C5C0"/>
    <w:rsid w:val="7A677BF7"/>
    <w:rsid w:val="7DD87A26"/>
    <w:rsid w:val="7ECA05A9"/>
    <w:rsid w:val="7F06ED99"/>
    <w:rsid w:val="7F1DA1D5"/>
    <w:rsid w:val="7FF23F84"/>
    <w:rsid w:val="7FFD8BE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0E435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3A56"/>
    <w:pPr>
      <w:spacing w:after="240" w:line="360" w:lineRule="auto"/>
    </w:pPr>
    <w:rPr>
      <w:rFonts w:eastAsiaTheme="minorEastAsia"/>
    </w:rPr>
  </w:style>
  <w:style w:type="paragraph" w:styleId="Heading1">
    <w:name w:val="heading 1"/>
    <w:basedOn w:val="Normal"/>
    <w:next w:val="Normal"/>
    <w:link w:val="Heading1Char"/>
    <w:uiPriority w:val="9"/>
    <w:qFormat/>
    <w:rsid w:val="00644225"/>
    <w:pPr>
      <w:keepNext/>
      <w:keepLines/>
      <w:spacing w:line="240" w:lineRule="auto"/>
      <w:outlineLvl w:val="0"/>
    </w:pPr>
    <w:rPr>
      <w:rFonts w:asciiTheme="majorHAnsi" w:eastAsiaTheme="majorEastAsia" w:hAnsiTheme="majorHAnsi" w:cstheme="majorBidi"/>
      <w:b/>
      <w:color w:val="016574" w:themeColor="accent2"/>
      <w:sz w:val="40"/>
      <w:szCs w:val="32"/>
    </w:rPr>
  </w:style>
  <w:style w:type="paragraph" w:styleId="Heading2">
    <w:name w:val="heading 2"/>
    <w:basedOn w:val="Normal"/>
    <w:next w:val="Normal"/>
    <w:link w:val="Heading2Char"/>
    <w:uiPriority w:val="9"/>
    <w:unhideWhenUsed/>
    <w:qFormat/>
    <w:rsid w:val="00644225"/>
    <w:pPr>
      <w:keepNext/>
      <w:keepLines/>
      <w:spacing w:line="240" w:lineRule="auto"/>
      <w:outlineLvl w:val="1"/>
    </w:pPr>
    <w:rPr>
      <w:rFonts w:asciiTheme="majorHAnsi" w:eastAsiaTheme="majorEastAsia" w:hAnsiTheme="majorHAnsi" w:cstheme="majorBidi"/>
      <w:b/>
      <w:color w:val="016574" w:themeColor="accent2"/>
      <w:sz w:val="32"/>
      <w:szCs w:val="26"/>
    </w:rPr>
  </w:style>
  <w:style w:type="paragraph" w:styleId="Heading3">
    <w:name w:val="heading 3"/>
    <w:basedOn w:val="Normal"/>
    <w:next w:val="Normal"/>
    <w:link w:val="Heading3Char"/>
    <w:uiPriority w:val="9"/>
    <w:unhideWhenUsed/>
    <w:qFormat/>
    <w:rsid w:val="00644225"/>
    <w:pPr>
      <w:keepNext/>
      <w:keepLines/>
      <w:spacing w:line="240" w:lineRule="auto"/>
      <w:outlineLvl w:val="2"/>
    </w:pPr>
    <w:rPr>
      <w:rFonts w:asciiTheme="majorHAnsi" w:eastAsiaTheme="majorEastAsia" w:hAnsiTheme="majorHAnsi" w:cstheme="majorBidi"/>
      <w:b/>
      <w:sz w:val="28"/>
    </w:rPr>
  </w:style>
  <w:style w:type="paragraph" w:styleId="Heading4">
    <w:name w:val="heading 4"/>
    <w:basedOn w:val="Normal"/>
    <w:next w:val="Normal"/>
    <w:link w:val="Heading4Char"/>
    <w:uiPriority w:val="9"/>
    <w:unhideWhenUsed/>
    <w:qFormat/>
    <w:rsid w:val="00644225"/>
    <w:pPr>
      <w:keepNext/>
      <w:keepLines/>
      <w:spacing w:line="240" w:lineRule="auto"/>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105F31"/>
    <w:pPr>
      <w:keepNext/>
      <w:keepLines/>
      <w:spacing w:before="40"/>
      <w:outlineLvl w:val="4"/>
    </w:pPr>
    <w:rPr>
      <w:rFonts w:asciiTheme="majorHAnsi" w:eastAsiaTheme="majorEastAsia" w:hAnsiTheme="majorHAnsi" w:cstheme="majorBidi"/>
      <w:color w:val="004B5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Orangetable">
    <w:name w:val="Orange table"/>
    <w:basedOn w:val="TableNormal"/>
    <w:uiPriority w:val="99"/>
    <w:rsid w:val="00444AA1"/>
    <w:rPr>
      <w:rFonts w:ascii="Verdana" w:eastAsia="Times New Roman" w:hAnsi="Verdana" w:cs="Times New Roman"/>
      <w:sz w:val="20"/>
      <w:szCs w:val="20"/>
    </w:rPr>
    <w:tblPr>
      <w:tblStyleRowBandSize w:val="1"/>
    </w:tblPr>
    <w:tcPr>
      <w:shd w:val="clear" w:color="auto" w:fill="016574" w:themeFill="accent1"/>
    </w:tcPr>
    <w:tblStylePr w:type="firstRow">
      <w:rPr>
        <w:rFonts w:ascii="Verdana" w:hAnsi="Verdana"/>
        <w:b w:val="0"/>
        <w:i w:val="0"/>
        <w:color w:val="FFFFFF" w:themeColor="background1"/>
        <w:sz w:val="20"/>
        <w:u w:color="FFFFFF" w:themeColor="background1"/>
      </w:rPr>
    </w:tblStylePr>
    <w:tblStylePr w:type="band1Horz">
      <w:rPr>
        <w:color w:val="767171" w:themeColor="background2" w:themeShade="80"/>
        <w:sz w:val="20"/>
      </w:rPr>
      <w:tblPr/>
      <w:tcPr>
        <w:shd w:val="clear" w:color="auto" w:fill="D0CECE" w:themeFill="background2" w:themeFillShade="E6"/>
      </w:tcPr>
    </w:tblStylePr>
    <w:tblStylePr w:type="band2Horz">
      <w:rPr>
        <w:color w:val="3B3838" w:themeColor="background2" w:themeShade="40"/>
      </w:rPr>
      <w:tblPr/>
      <w:tcPr>
        <w:shd w:val="clear" w:color="auto" w:fill="FFFFFF" w:themeFill="background1"/>
      </w:tcPr>
    </w:tblStylePr>
  </w:style>
  <w:style w:type="character" w:customStyle="1" w:styleId="Heading1Char">
    <w:name w:val="Heading 1 Char"/>
    <w:basedOn w:val="DefaultParagraphFont"/>
    <w:link w:val="Heading1"/>
    <w:uiPriority w:val="9"/>
    <w:rsid w:val="00644225"/>
    <w:rPr>
      <w:rFonts w:asciiTheme="majorHAnsi" w:eastAsiaTheme="majorEastAsia" w:hAnsiTheme="majorHAnsi" w:cstheme="majorBidi"/>
      <w:b/>
      <w:color w:val="016574" w:themeColor="accent2"/>
      <w:sz w:val="40"/>
      <w:szCs w:val="32"/>
    </w:rPr>
  </w:style>
  <w:style w:type="character" w:customStyle="1" w:styleId="Heading2Char">
    <w:name w:val="Heading 2 Char"/>
    <w:basedOn w:val="DefaultParagraphFont"/>
    <w:link w:val="Heading2"/>
    <w:uiPriority w:val="9"/>
    <w:rsid w:val="00644225"/>
    <w:rPr>
      <w:rFonts w:asciiTheme="majorHAnsi" w:eastAsiaTheme="majorEastAsia" w:hAnsiTheme="majorHAnsi" w:cstheme="majorBidi"/>
      <w:b/>
      <w:color w:val="016574" w:themeColor="accent2"/>
      <w:sz w:val="32"/>
      <w:szCs w:val="26"/>
    </w:rPr>
  </w:style>
  <w:style w:type="character" w:customStyle="1" w:styleId="Heading3Char">
    <w:name w:val="Heading 3 Char"/>
    <w:basedOn w:val="DefaultParagraphFont"/>
    <w:link w:val="Heading3"/>
    <w:uiPriority w:val="9"/>
    <w:rsid w:val="00644225"/>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rsid w:val="00644225"/>
    <w:rPr>
      <w:rFonts w:asciiTheme="majorHAnsi" w:eastAsiaTheme="majorEastAsia" w:hAnsiTheme="majorHAnsi" w:cstheme="majorBidi"/>
      <w:b/>
      <w:iCs/>
    </w:rPr>
  </w:style>
  <w:style w:type="paragraph" w:customStyle="1" w:styleId="BodyText1">
    <w:name w:val="Body Text1"/>
    <w:basedOn w:val="Normal"/>
    <w:qFormat/>
    <w:rsid w:val="00212B43"/>
  </w:style>
  <w:style w:type="character" w:customStyle="1" w:styleId="Heading5Char">
    <w:name w:val="Heading 5 Char"/>
    <w:basedOn w:val="DefaultParagraphFont"/>
    <w:link w:val="Heading5"/>
    <w:uiPriority w:val="9"/>
    <w:semiHidden/>
    <w:rsid w:val="00105F31"/>
    <w:rPr>
      <w:rFonts w:asciiTheme="majorHAnsi" w:eastAsiaTheme="majorEastAsia" w:hAnsiTheme="majorHAnsi" w:cstheme="majorBidi"/>
      <w:color w:val="004B56" w:themeColor="accent1" w:themeShade="BF"/>
    </w:rPr>
  </w:style>
  <w:style w:type="paragraph" w:styleId="NoSpacing">
    <w:name w:val="No Spacing"/>
    <w:link w:val="NoSpacingChar"/>
    <w:uiPriority w:val="1"/>
    <w:qFormat/>
    <w:rsid w:val="00980531"/>
    <w:rPr>
      <w:rFonts w:eastAsiaTheme="minorEastAsia"/>
      <w:sz w:val="22"/>
      <w:szCs w:val="22"/>
      <w:lang w:val="en-US" w:eastAsia="zh-CN"/>
    </w:rPr>
  </w:style>
  <w:style w:type="character" w:customStyle="1" w:styleId="NoSpacingChar">
    <w:name w:val="No Spacing Char"/>
    <w:basedOn w:val="DefaultParagraphFont"/>
    <w:link w:val="NoSpacing"/>
    <w:uiPriority w:val="1"/>
    <w:rsid w:val="00980531"/>
    <w:rPr>
      <w:rFonts w:eastAsiaTheme="minorEastAsia"/>
      <w:sz w:val="22"/>
      <w:szCs w:val="22"/>
      <w:lang w:val="en-US" w:eastAsia="zh-CN"/>
    </w:rPr>
  </w:style>
  <w:style w:type="paragraph" w:styleId="Header">
    <w:name w:val="header"/>
    <w:basedOn w:val="Normal"/>
    <w:link w:val="HeaderChar"/>
    <w:uiPriority w:val="99"/>
    <w:unhideWhenUsed/>
    <w:rsid w:val="00660C79"/>
    <w:pPr>
      <w:tabs>
        <w:tab w:val="center" w:pos="4513"/>
        <w:tab w:val="right" w:pos="9026"/>
      </w:tabs>
      <w:spacing w:line="240" w:lineRule="auto"/>
    </w:pPr>
  </w:style>
  <w:style w:type="character" w:customStyle="1" w:styleId="HeaderChar">
    <w:name w:val="Header Char"/>
    <w:basedOn w:val="DefaultParagraphFont"/>
    <w:link w:val="Header"/>
    <w:uiPriority w:val="99"/>
    <w:rsid w:val="00660C79"/>
    <w:rPr>
      <w:rFonts w:eastAsiaTheme="minorEastAsia"/>
    </w:rPr>
  </w:style>
  <w:style w:type="paragraph" w:styleId="Footer">
    <w:name w:val="footer"/>
    <w:basedOn w:val="Normal"/>
    <w:link w:val="FooterChar"/>
    <w:uiPriority w:val="99"/>
    <w:unhideWhenUsed/>
    <w:rsid w:val="00660C79"/>
    <w:pPr>
      <w:tabs>
        <w:tab w:val="center" w:pos="4513"/>
        <w:tab w:val="right" w:pos="9026"/>
      </w:tabs>
      <w:spacing w:line="240" w:lineRule="auto"/>
    </w:pPr>
  </w:style>
  <w:style w:type="character" w:customStyle="1" w:styleId="FooterChar">
    <w:name w:val="Footer Char"/>
    <w:basedOn w:val="DefaultParagraphFont"/>
    <w:link w:val="Footer"/>
    <w:uiPriority w:val="99"/>
    <w:rsid w:val="00660C79"/>
    <w:rPr>
      <w:rFonts w:eastAsiaTheme="minorEastAsia"/>
    </w:rPr>
  </w:style>
  <w:style w:type="character" w:styleId="PageNumber">
    <w:name w:val="page number"/>
    <w:basedOn w:val="DefaultParagraphFont"/>
    <w:uiPriority w:val="99"/>
    <w:semiHidden/>
    <w:unhideWhenUsed/>
    <w:rsid w:val="00917BB1"/>
  </w:style>
  <w:style w:type="character" w:styleId="Hyperlink">
    <w:name w:val="Hyperlink"/>
    <w:basedOn w:val="DefaultParagraphFont"/>
    <w:uiPriority w:val="99"/>
    <w:unhideWhenUsed/>
    <w:rsid w:val="00B54CF4"/>
    <w:rPr>
      <w:color w:val="016574" w:themeColor="hyperlink"/>
      <w:u w:val="single"/>
    </w:rPr>
  </w:style>
  <w:style w:type="character" w:styleId="UnresolvedMention">
    <w:name w:val="Unresolved Mention"/>
    <w:basedOn w:val="DefaultParagraphFont"/>
    <w:uiPriority w:val="99"/>
    <w:semiHidden/>
    <w:unhideWhenUsed/>
    <w:rsid w:val="00B54CF4"/>
    <w:rPr>
      <w:color w:val="605E5C"/>
      <w:shd w:val="clear" w:color="auto" w:fill="E1DFDD"/>
    </w:rPr>
  </w:style>
  <w:style w:type="paragraph" w:styleId="Revision">
    <w:name w:val="Revision"/>
    <w:hidden/>
    <w:uiPriority w:val="99"/>
    <w:semiHidden/>
    <w:rsid w:val="00317618"/>
    <w:rPr>
      <w:rFonts w:eastAsiaTheme="minorEastAsia"/>
    </w:rPr>
  </w:style>
  <w:style w:type="paragraph" w:styleId="NormalWeb">
    <w:name w:val="Normal (Web)"/>
    <w:basedOn w:val="Normal"/>
    <w:uiPriority w:val="99"/>
    <w:semiHidden/>
    <w:unhideWhenUsed/>
    <w:rsid w:val="00703A2E"/>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st1">
    <w:name w:val="st1"/>
    <w:basedOn w:val="DefaultParagraphFont"/>
    <w:rsid w:val="001354B0"/>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eastAsiaTheme="minorEastAsia"/>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4017F0"/>
    <w:pPr>
      <w:ind w:left="720"/>
      <w:contextualSpacing/>
    </w:pPr>
  </w:style>
  <w:style w:type="paragraph" w:styleId="CommentSubject">
    <w:name w:val="annotation subject"/>
    <w:basedOn w:val="CommentText"/>
    <w:next w:val="CommentText"/>
    <w:link w:val="CommentSubjectChar"/>
    <w:uiPriority w:val="99"/>
    <w:semiHidden/>
    <w:unhideWhenUsed/>
    <w:rsid w:val="00997942"/>
    <w:rPr>
      <w:b/>
      <w:bCs/>
    </w:rPr>
  </w:style>
  <w:style w:type="character" w:customStyle="1" w:styleId="CommentSubjectChar">
    <w:name w:val="Comment Subject Char"/>
    <w:basedOn w:val="CommentTextChar"/>
    <w:link w:val="CommentSubject"/>
    <w:uiPriority w:val="99"/>
    <w:semiHidden/>
    <w:rsid w:val="00997942"/>
    <w:rPr>
      <w:rFonts w:eastAsiaTheme="minorEastAsia"/>
      <w:b/>
      <w:bCs/>
      <w:sz w:val="20"/>
      <w:szCs w:val="20"/>
    </w:rPr>
  </w:style>
  <w:style w:type="paragraph" w:styleId="TOCHeading">
    <w:name w:val="TOC Heading"/>
    <w:basedOn w:val="Heading1"/>
    <w:next w:val="Normal"/>
    <w:uiPriority w:val="39"/>
    <w:unhideWhenUsed/>
    <w:qFormat/>
    <w:rsid w:val="00522D7C"/>
    <w:pPr>
      <w:spacing w:before="240" w:after="0" w:line="259" w:lineRule="auto"/>
      <w:outlineLvl w:val="9"/>
    </w:pPr>
    <w:rPr>
      <w:b w:val="0"/>
      <w:color w:val="004B56" w:themeColor="accent1" w:themeShade="BF"/>
      <w:sz w:val="32"/>
      <w:lang w:val="en-US"/>
    </w:rPr>
  </w:style>
  <w:style w:type="paragraph" w:styleId="TOC1">
    <w:name w:val="toc 1"/>
    <w:basedOn w:val="Normal"/>
    <w:next w:val="Normal"/>
    <w:autoRedefine/>
    <w:uiPriority w:val="39"/>
    <w:unhideWhenUsed/>
    <w:rsid w:val="00522D7C"/>
    <w:pPr>
      <w:spacing w:after="100"/>
    </w:pPr>
  </w:style>
  <w:style w:type="paragraph" w:styleId="TOC2">
    <w:name w:val="toc 2"/>
    <w:basedOn w:val="Normal"/>
    <w:next w:val="Normal"/>
    <w:autoRedefine/>
    <w:uiPriority w:val="39"/>
    <w:unhideWhenUsed/>
    <w:rsid w:val="00522D7C"/>
    <w:pPr>
      <w:spacing w:after="100"/>
      <w:ind w:left="240"/>
    </w:pPr>
  </w:style>
  <w:style w:type="paragraph" w:styleId="TOC3">
    <w:name w:val="toc 3"/>
    <w:basedOn w:val="Normal"/>
    <w:next w:val="Normal"/>
    <w:autoRedefine/>
    <w:uiPriority w:val="39"/>
    <w:unhideWhenUsed/>
    <w:rsid w:val="00522D7C"/>
    <w:pPr>
      <w:spacing w:after="100"/>
      <w:ind w:left="480"/>
    </w:pPr>
  </w:style>
  <w:style w:type="paragraph" w:styleId="TOC4">
    <w:name w:val="toc 4"/>
    <w:basedOn w:val="Normal"/>
    <w:next w:val="Normal"/>
    <w:autoRedefine/>
    <w:uiPriority w:val="39"/>
    <w:unhideWhenUsed/>
    <w:rsid w:val="00522D7C"/>
    <w:pPr>
      <w:spacing w:after="100" w:line="278" w:lineRule="auto"/>
      <w:ind w:left="720"/>
    </w:pPr>
    <w:rPr>
      <w:kern w:val="2"/>
      <w:lang w:eastAsia="en-GB"/>
      <w14:ligatures w14:val="standardContextual"/>
    </w:rPr>
  </w:style>
  <w:style w:type="paragraph" w:styleId="TOC5">
    <w:name w:val="toc 5"/>
    <w:basedOn w:val="Normal"/>
    <w:next w:val="Normal"/>
    <w:autoRedefine/>
    <w:uiPriority w:val="39"/>
    <w:unhideWhenUsed/>
    <w:rsid w:val="00522D7C"/>
    <w:pPr>
      <w:spacing w:after="100" w:line="278" w:lineRule="auto"/>
      <w:ind w:left="960"/>
    </w:pPr>
    <w:rPr>
      <w:kern w:val="2"/>
      <w:lang w:eastAsia="en-GB"/>
      <w14:ligatures w14:val="standardContextual"/>
    </w:rPr>
  </w:style>
  <w:style w:type="paragraph" w:styleId="TOC6">
    <w:name w:val="toc 6"/>
    <w:basedOn w:val="Normal"/>
    <w:next w:val="Normal"/>
    <w:autoRedefine/>
    <w:uiPriority w:val="39"/>
    <w:unhideWhenUsed/>
    <w:rsid w:val="00522D7C"/>
    <w:pPr>
      <w:spacing w:after="100" w:line="278" w:lineRule="auto"/>
      <w:ind w:left="1200"/>
    </w:pPr>
    <w:rPr>
      <w:kern w:val="2"/>
      <w:lang w:eastAsia="en-GB"/>
      <w14:ligatures w14:val="standardContextual"/>
    </w:rPr>
  </w:style>
  <w:style w:type="paragraph" w:styleId="TOC7">
    <w:name w:val="toc 7"/>
    <w:basedOn w:val="Normal"/>
    <w:next w:val="Normal"/>
    <w:autoRedefine/>
    <w:uiPriority w:val="39"/>
    <w:unhideWhenUsed/>
    <w:rsid w:val="00522D7C"/>
    <w:pPr>
      <w:spacing w:after="100" w:line="278" w:lineRule="auto"/>
      <w:ind w:left="1440"/>
    </w:pPr>
    <w:rPr>
      <w:kern w:val="2"/>
      <w:lang w:eastAsia="en-GB"/>
      <w14:ligatures w14:val="standardContextual"/>
    </w:rPr>
  </w:style>
  <w:style w:type="paragraph" w:styleId="TOC8">
    <w:name w:val="toc 8"/>
    <w:basedOn w:val="Normal"/>
    <w:next w:val="Normal"/>
    <w:autoRedefine/>
    <w:uiPriority w:val="39"/>
    <w:unhideWhenUsed/>
    <w:rsid w:val="00522D7C"/>
    <w:pPr>
      <w:spacing w:after="100" w:line="278" w:lineRule="auto"/>
      <w:ind w:left="1680"/>
    </w:pPr>
    <w:rPr>
      <w:kern w:val="2"/>
      <w:lang w:eastAsia="en-GB"/>
      <w14:ligatures w14:val="standardContextual"/>
    </w:rPr>
  </w:style>
  <w:style w:type="paragraph" w:styleId="TOC9">
    <w:name w:val="toc 9"/>
    <w:basedOn w:val="Normal"/>
    <w:next w:val="Normal"/>
    <w:autoRedefine/>
    <w:uiPriority w:val="39"/>
    <w:unhideWhenUsed/>
    <w:rsid w:val="00522D7C"/>
    <w:pPr>
      <w:spacing w:after="100" w:line="278" w:lineRule="auto"/>
      <w:ind w:left="1920"/>
    </w:pPr>
    <w:rPr>
      <w:kern w:val="2"/>
      <w:lang w:eastAsia="en-GB"/>
      <w14:ligatures w14:val="standardContextual"/>
    </w:rPr>
  </w:style>
  <w:style w:type="paragraph" w:styleId="Caption">
    <w:name w:val="caption"/>
    <w:basedOn w:val="Normal"/>
    <w:next w:val="Normal"/>
    <w:uiPriority w:val="35"/>
    <w:unhideWhenUsed/>
    <w:qFormat/>
    <w:rsid w:val="0018479E"/>
    <w:pPr>
      <w:spacing w:after="200" w:line="240" w:lineRule="auto"/>
    </w:pPr>
    <w:rPr>
      <w:i/>
      <w:iCs/>
      <w:color w:val="6E7571" w:themeColor="text2"/>
      <w:sz w:val="18"/>
      <w:szCs w:val="18"/>
    </w:rPr>
  </w:style>
  <w:style w:type="table" w:styleId="TableGrid">
    <w:name w:val="Table Grid"/>
    <w:basedOn w:val="TableNormal"/>
    <w:uiPriority w:val="39"/>
    <w:rsid w:val="002E25A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orTable">
    <w:name w:val="Figure or Table"/>
    <w:basedOn w:val="Normal"/>
    <w:qFormat/>
    <w:rsid w:val="006C12B4"/>
    <w:pPr>
      <w:spacing w:before="240"/>
      <w:jc w:val="both"/>
    </w:pPr>
    <w:rPr>
      <w:rFonts w:ascii="Arial" w:eastAsia="Times New Roman" w:hAnsi="Arial" w:cs="Arial"/>
      <w:color w:val="000000"/>
    </w:rPr>
  </w:style>
  <w:style w:type="table" w:customStyle="1" w:styleId="TableGrid11">
    <w:name w:val="Table Grid11"/>
    <w:basedOn w:val="TableNormal"/>
    <w:next w:val="TableGrid"/>
    <w:uiPriority w:val="39"/>
    <w:rsid w:val="00C7098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939A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E1E9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CENormal">
    <w:name w:val="3CE Normal"/>
    <w:link w:val="3CENormalChar"/>
    <w:qFormat/>
    <w:rsid w:val="004F4797"/>
    <w:pPr>
      <w:spacing w:after="200"/>
    </w:pPr>
    <w:rPr>
      <w:rFonts w:ascii="Franklin Gothic Book" w:eastAsia="Cambria" w:hAnsi="Franklin Gothic Book" w:cs="Times New Roman"/>
      <w:color w:val="3C4741" w:themeColor="text1"/>
      <w:sz w:val="22"/>
      <w:lang w:eastAsia="en-GB"/>
    </w:rPr>
  </w:style>
  <w:style w:type="character" w:customStyle="1" w:styleId="3CENormalChar">
    <w:name w:val="3CE Normal Char"/>
    <w:basedOn w:val="DefaultParagraphFont"/>
    <w:link w:val="3CENormal"/>
    <w:qFormat/>
    <w:rsid w:val="004F4797"/>
    <w:rPr>
      <w:rFonts w:ascii="Franklin Gothic Book" w:eastAsia="Cambria" w:hAnsi="Franklin Gothic Book" w:cs="Times New Roman"/>
      <w:color w:val="3C4741" w:themeColor="text1"/>
      <w:sz w:val="22"/>
      <w:lang w:eastAsia="en-GB"/>
    </w:rPr>
  </w:style>
  <w:style w:type="table" w:styleId="GridTable1Light">
    <w:name w:val="Grid Table 1 Light"/>
    <w:basedOn w:val="TableNormal"/>
    <w:uiPriority w:val="46"/>
    <w:rsid w:val="0035116A"/>
    <w:tblPr>
      <w:tblStyleRowBandSize w:val="1"/>
      <w:tblStyleColBandSize w:val="1"/>
      <w:tblBorders>
        <w:top w:val="single" w:sz="4" w:space="0" w:color="ACB9B2" w:themeColor="text1" w:themeTint="66"/>
        <w:left w:val="single" w:sz="4" w:space="0" w:color="ACB9B2" w:themeColor="text1" w:themeTint="66"/>
        <w:bottom w:val="single" w:sz="4" w:space="0" w:color="ACB9B2" w:themeColor="text1" w:themeTint="66"/>
        <w:right w:val="single" w:sz="4" w:space="0" w:color="ACB9B2" w:themeColor="text1" w:themeTint="66"/>
        <w:insideH w:val="single" w:sz="4" w:space="0" w:color="ACB9B2" w:themeColor="text1" w:themeTint="66"/>
        <w:insideV w:val="single" w:sz="4" w:space="0" w:color="ACB9B2" w:themeColor="text1" w:themeTint="66"/>
      </w:tblBorders>
    </w:tblPr>
    <w:tblStylePr w:type="firstRow">
      <w:rPr>
        <w:b/>
        <w:bCs/>
      </w:rPr>
      <w:tblPr/>
      <w:tcPr>
        <w:tcBorders>
          <w:bottom w:val="single" w:sz="12" w:space="0" w:color="83968C" w:themeColor="text1" w:themeTint="99"/>
        </w:tcBorders>
      </w:tcPr>
    </w:tblStylePr>
    <w:tblStylePr w:type="lastRow">
      <w:rPr>
        <w:b/>
        <w:bCs/>
      </w:rPr>
      <w:tblPr/>
      <w:tcPr>
        <w:tcBorders>
          <w:top w:val="double" w:sz="2" w:space="0" w:color="83968C" w:themeColor="text1" w:themeTint="99"/>
        </w:tcBorders>
      </w:tcPr>
    </w:tblStylePr>
    <w:tblStylePr w:type="firstCol">
      <w:rPr>
        <w:b/>
        <w:bCs/>
      </w:rPr>
    </w:tblStylePr>
    <w:tblStylePr w:type="lastCol">
      <w:rPr>
        <w:b/>
        <w:bCs/>
      </w:rPr>
    </w:tblStylePr>
  </w:style>
  <w:style w:type="table" w:customStyle="1" w:styleId="Style1">
    <w:name w:val="Style1"/>
    <w:basedOn w:val="TableNormal"/>
    <w:uiPriority w:val="99"/>
    <w:rsid w:val="007D5A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ajorHAnsi" w:hAnsiTheme="majorHAnsi"/>
        <w:b/>
        <w:color w:val="016574" w:themeColor="accent6"/>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Row">
      <w:rPr>
        <w:rFonts w:asciiTheme="minorHAnsi" w:hAnsiTheme="minorHAnsi"/>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styleId="TableGridLight">
    <w:name w:val="Grid Table Light"/>
    <w:basedOn w:val="TableNormal"/>
    <w:uiPriority w:val="40"/>
    <w:rsid w:val="0027664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itle">
    <w:name w:val="Title"/>
    <w:basedOn w:val="Normal"/>
    <w:next w:val="Normal"/>
    <w:link w:val="TitleChar"/>
    <w:uiPriority w:val="10"/>
    <w:qFormat/>
    <w:rsid w:val="00644772"/>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44772"/>
    <w:rPr>
      <w:rFonts w:asciiTheme="majorHAnsi" w:eastAsiaTheme="majorEastAsia" w:hAnsiTheme="majorHAnsi" w:cstheme="majorBidi"/>
      <w:spacing w:val="-10"/>
      <w:kern w:val="28"/>
      <w:sz w:val="56"/>
      <w:szCs w:val="56"/>
    </w:rPr>
  </w:style>
  <w:style w:type="character" w:styleId="FollowedHyperlink">
    <w:name w:val="FollowedHyperlink"/>
    <w:basedOn w:val="DefaultParagraphFont"/>
    <w:uiPriority w:val="99"/>
    <w:semiHidden/>
    <w:unhideWhenUsed/>
    <w:rsid w:val="00636B91"/>
    <w:rPr>
      <w:color w:val="016574"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833103">
      <w:bodyDiv w:val="1"/>
      <w:marLeft w:val="0"/>
      <w:marRight w:val="0"/>
      <w:marTop w:val="0"/>
      <w:marBottom w:val="0"/>
      <w:divBdr>
        <w:top w:val="none" w:sz="0" w:space="0" w:color="auto"/>
        <w:left w:val="none" w:sz="0" w:space="0" w:color="auto"/>
        <w:bottom w:val="none" w:sz="0" w:space="0" w:color="auto"/>
        <w:right w:val="none" w:sz="0" w:space="0" w:color="auto"/>
      </w:divBdr>
    </w:div>
    <w:div w:id="161165860">
      <w:bodyDiv w:val="1"/>
      <w:marLeft w:val="0"/>
      <w:marRight w:val="0"/>
      <w:marTop w:val="0"/>
      <w:marBottom w:val="0"/>
      <w:divBdr>
        <w:top w:val="none" w:sz="0" w:space="0" w:color="auto"/>
        <w:left w:val="none" w:sz="0" w:space="0" w:color="auto"/>
        <w:bottom w:val="none" w:sz="0" w:space="0" w:color="auto"/>
        <w:right w:val="none" w:sz="0" w:space="0" w:color="auto"/>
      </w:divBdr>
    </w:div>
    <w:div w:id="585726528">
      <w:bodyDiv w:val="1"/>
      <w:marLeft w:val="0"/>
      <w:marRight w:val="0"/>
      <w:marTop w:val="0"/>
      <w:marBottom w:val="0"/>
      <w:divBdr>
        <w:top w:val="none" w:sz="0" w:space="0" w:color="auto"/>
        <w:left w:val="none" w:sz="0" w:space="0" w:color="auto"/>
        <w:bottom w:val="none" w:sz="0" w:space="0" w:color="auto"/>
        <w:right w:val="none" w:sz="0" w:space="0" w:color="auto"/>
      </w:divBdr>
    </w:div>
    <w:div w:id="749079633">
      <w:bodyDiv w:val="1"/>
      <w:marLeft w:val="0"/>
      <w:marRight w:val="0"/>
      <w:marTop w:val="0"/>
      <w:marBottom w:val="0"/>
      <w:divBdr>
        <w:top w:val="none" w:sz="0" w:space="0" w:color="auto"/>
        <w:left w:val="none" w:sz="0" w:space="0" w:color="auto"/>
        <w:bottom w:val="none" w:sz="0" w:space="0" w:color="auto"/>
        <w:right w:val="none" w:sz="0" w:space="0" w:color="auto"/>
      </w:divBdr>
    </w:div>
    <w:div w:id="834807535">
      <w:bodyDiv w:val="1"/>
      <w:marLeft w:val="0"/>
      <w:marRight w:val="0"/>
      <w:marTop w:val="0"/>
      <w:marBottom w:val="0"/>
      <w:divBdr>
        <w:top w:val="none" w:sz="0" w:space="0" w:color="auto"/>
        <w:left w:val="none" w:sz="0" w:space="0" w:color="auto"/>
        <w:bottom w:val="none" w:sz="0" w:space="0" w:color="auto"/>
        <w:right w:val="none" w:sz="0" w:space="0" w:color="auto"/>
      </w:divBdr>
    </w:div>
    <w:div w:id="1141073920">
      <w:bodyDiv w:val="1"/>
      <w:marLeft w:val="0"/>
      <w:marRight w:val="0"/>
      <w:marTop w:val="0"/>
      <w:marBottom w:val="0"/>
      <w:divBdr>
        <w:top w:val="none" w:sz="0" w:space="0" w:color="auto"/>
        <w:left w:val="none" w:sz="0" w:space="0" w:color="auto"/>
        <w:bottom w:val="none" w:sz="0" w:space="0" w:color="auto"/>
        <w:right w:val="none" w:sz="0" w:space="0" w:color="auto"/>
      </w:divBdr>
    </w:div>
    <w:div w:id="1504590073">
      <w:bodyDiv w:val="1"/>
      <w:marLeft w:val="0"/>
      <w:marRight w:val="0"/>
      <w:marTop w:val="0"/>
      <w:marBottom w:val="0"/>
      <w:divBdr>
        <w:top w:val="none" w:sz="0" w:space="0" w:color="auto"/>
        <w:left w:val="none" w:sz="0" w:space="0" w:color="auto"/>
        <w:bottom w:val="none" w:sz="0" w:space="0" w:color="auto"/>
        <w:right w:val="none" w:sz="0" w:space="0" w:color="auto"/>
      </w:divBdr>
    </w:div>
    <w:div w:id="1525897856">
      <w:bodyDiv w:val="1"/>
      <w:marLeft w:val="0"/>
      <w:marRight w:val="0"/>
      <w:marTop w:val="0"/>
      <w:marBottom w:val="0"/>
      <w:divBdr>
        <w:top w:val="none" w:sz="0" w:space="0" w:color="auto"/>
        <w:left w:val="none" w:sz="0" w:space="0" w:color="auto"/>
        <w:bottom w:val="none" w:sz="0" w:space="0" w:color="auto"/>
        <w:right w:val="none" w:sz="0" w:space="0" w:color="auto"/>
      </w:divBdr>
    </w:div>
    <w:div w:id="1527594367">
      <w:bodyDiv w:val="1"/>
      <w:marLeft w:val="0"/>
      <w:marRight w:val="0"/>
      <w:marTop w:val="0"/>
      <w:marBottom w:val="0"/>
      <w:divBdr>
        <w:top w:val="none" w:sz="0" w:space="0" w:color="auto"/>
        <w:left w:val="none" w:sz="0" w:space="0" w:color="auto"/>
        <w:bottom w:val="none" w:sz="0" w:space="0" w:color="auto"/>
        <w:right w:val="none" w:sz="0" w:space="0" w:color="auto"/>
      </w:divBdr>
    </w:div>
    <w:div w:id="2000887946">
      <w:bodyDiv w:val="1"/>
      <w:marLeft w:val="0"/>
      <w:marRight w:val="0"/>
      <w:marTop w:val="0"/>
      <w:marBottom w:val="0"/>
      <w:divBdr>
        <w:top w:val="none" w:sz="0" w:space="0" w:color="auto"/>
        <w:left w:val="none" w:sz="0" w:space="0" w:color="auto"/>
        <w:bottom w:val="none" w:sz="0" w:space="0" w:color="auto"/>
        <w:right w:val="none" w:sz="0" w:space="0" w:color="auto"/>
      </w:divBdr>
    </w:div>
    <w:div w:id="202273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44.xml"/><Relationship Id="rId21" Type="http://schemas.openxmlformats.org/officeDocument/2006/relationships/footer" Target="footer3.xml"/><Relationship Id="rId42" Type="http://schemas.openxmlformats.org/officeDocument/2006/relationships/header" Target="header10.xml"/><Relationship Id="rId63" Type="http://schemas.openxmlformats.org/officeDocument/2006/relationships/footer" Target="footer20.xml"/><Relationship Id="rId84" Type="http://schemas.openxmlformats.org/officeDocument/2006/relationships/header" Target="header30.xml"/><Relationship Id="rId138" Type="http://schemas.openxmlformats.org/officeDocument/2006/relationships/image" Target="media/image14.png"/><Relationship Id="rId159" Type="http://schemas.openxmlformats.org/officeDocument/2006/relationships/image" Target="media/image32.jpeg"/><Relationship Id="rId107" Type="http://schemas.openxmlformats.org/officeDocument/2006/relationships/footer" Target="footer39.xml"/><Relationship Id="rId11" Type="http://schemas.openxmlformats.org/officeDocument/2006/relationships/image" Target="media/image1.png"/><Relationship Id="rId32" Type="http://schemas.openxmlformats.org/officeDocument/2006/relationships/footer" Target="footer6.xml"/><Relationship Id="rId53" Type="http://schemas.openxmlformats.org/officeDocument/2006/relationships/footer" Target="footer15.xml"/><Relationship Id="rId74" Type="http://schemas.openxmlformats.org/officeDocument/2006/relationships/footer" Target="footer25.xml"/><Relationship Id="rId128" Type="http://schemas.openxmlformats.org/officeDocument/2006/relationships/footer" Target="footer48.xml"/><Relationship Id="rId149" Type="http://schemas.openxmlformats.org/officeDocument/2006/relationships/image" Target="media/image22.jpeg"/><Relationship Id="rId5" Type="http://schemas.openxmlformats.org/officeDocument/2006/relationships/numbering" Target="numbering.xml"/><Relationship Id="rId95" Type="http://schemas.openxmlformats.org/officeDocument/2006/relationships/header" Target="header34.xml"/><Relationship Id="rId160" Type="http://schemas.openxmlformats.org/officeDocument/2006/relationships/header" Target="header52.xml"/><Relationship Id="rId22" Type="http://schemas.openxmlformats.org/officeDocument/2006/relationships/image" Target="media/image4.jpeg"/><Relationship Id="rId43" Type="http://schemas.openxmlformats.org/officeDocument/2006/relationships/header" Target="header11.xml"/><Relationship Id="rId64" Type="http://schemas.openxmlformats.org/officeDocument/2006/relationships/header" Target="header21.xml"/><Relationship Id="rId118" Type="http://schemas.openxmlformats.org/officeDocument/2006/relationships/header" Target="header45.xml"/><Relationship Id="rId139" Type="http://schemas.openxmlformats.org/officeDocument/2006/relationships/image" Target="media/image15.png"/><Relationship Id="rId85" Type="http://schemas.openxmlformats.org/officeDocument/2006/relationships/footer" Target="footer30.xml"/><Relationship Id="rId150" Type="http://schemas.openxmlformats.org/officeDocument/2006/relationships/image" Target="media/image23.jpeg"/><Relationship Id="rId12" Type="http://schemas.openxmlformats.org/officeDocument/2006/relationships/image" Target="media/image2.png"/><Relationship Id="rId17" Type="http://schemas.openxmlformats.org/officeDocument/2006/relationships/header" Target="header2.xml"/><Relationship Id="rId33" Type="http://schemas.openxmlformats.org/officeDocument/2006/relationships/image" Target="media/image9.jpeg"/><Relationship Id="rId38" Type="http://schemas.openxmlformats.org/officeDocument/2006/relationships/footer" Target="footer8.xml"/><Relationship Id="rId59" Type="http://schemas.openxmlformats.org/officeDocument/2006/relationships/footer" Target="footer18.xml"/><Relationship Id="rId103" Type="http://schemas.openxmlformats.org/officeDocument/2006/relationships/footer" Target="footer37.xml"/><Relationship Id="rId108" Type="http://schemas.openxmlformats.org/officeDocument/2006/relationships/header" Target="header40.xml"/><Relationship Id="rId124" Type="http://schemas.openxmlformats.org/officeDocument/2006/relationships/header" Target="header46.xml"/><Relationship Id="rId129" Type="http://schemas.openxmlformats.org/officeDocument/2006/relationships/header" Target="header48.xml"/><Relationship Id="rId54" Type="http://schemas.openxmlformats.org/officeDocument/2006/relationships/header" Target="header16.xml"/><Relationship Id="rId70" Type="http://schemas.openxmlformats.org/officeDocument/2006/relationships/image" Target="media/image11.jpeg"/><Relationship Id="rId75" Type="http://schemas.openxmlformats.org/officeDocument/2006/relationships/header" Target="header26.xml"/><Relationship Id="rId91" Type="http://schemas.openxmlformats.org/officeDocument/2006/relationships/chart" Target="charts/chart2.xml"/><Relationship Id="rId96" Type="http://schemas.openxmlformats.org/officeDocument/2006/relationships/footer" Target="footer34.xml"/><Relationship Id="rId140" Type="http://schemas.openxmlformats.org/officeDocument/2006/relationships/header" Target="header51.xml"/><Relationship Id="rId145" Type="http://schemas.openxmlformats.org/officeDocument/2006/relationships/image" Target="media/image18.jpeg"/><Relationship Id="rId161" Type="http://schemas.openxmlformats.org/officeDocument/2006/relationships/footer" Target="footer5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jpeg"/><Relationship Id="rId28" Type="http://schemas.openxmlformats.org/officeDocument/2006/relationships/image" Target="media/image8.png"/><Relationship Id="rId49" Type="http://schemas.openxmlformats.org/officeDocument/2006/relationships/footer" Target="footer13.xml"/><Relationship Id="rId114" Type="http://schemas.openxmlformats.org/officeDocument/2006/relationships/header" Target="header43.xml"/><Relationship Id="rId119" Type="http://schemas.openxmlformats.org/officeDocument/2006/relationships/footer" Target="footer45.xml"/><Relationship Id="rId44" Type="http://schemas.openxmlformats.org/officeDocument/2006/relationships/footer" Target="footer10.xml"/><Relationship Id="rId60" Type="http://schemas.openxmlformats.org/officeDocument/2006/relationships/header" Target="header19.xml"/><Relationship Id="rId65" Type="http://schemas.openxmlformats.org/officeDocument/2006/relationships/footer" Target="footer21.xml"/><Relationship Id="rId81" Type="http://schemas.openxmlformats.org/officeDocument/2006/relationships/header" Target="header29.xml"/><Relationship Id="rId86" Type="http://schemas.openxmlformats.org/officeDocument/2006/relationships/header" Target="header31.xml"/><Relationship Id="rId130" Type="http://schemas.openxmlformats.org/officeDocument/2006/relationships/footer" Target="footer49.xml"/><Relationship Id="rId135" Type="http://schemas.openxmlformats.org/officeDocument/2006/relationships/footer" Target="footer52.xml"/><Relationship Id="rId151" Type="http://schemas.openxmlformats.org/officeDocument/2006/relationships/image" Target="media/image24.jpeg"/><Relationship Id="rId156" Type="http://schemas.openxmlformats.org/officeDocument/2006/relationships/image" Target="media/image29.jpeg"/><Relationship Id="rId13" Type="http://schemas.openxmlformats.org/officeDocument/2006/relationships/hyperlink" Target="mailto:equalities@sepa.org.uk" TargetMode="External"/><Relationship Id="rId18" Type="http://schemas.openxmlformats.org/officeDocument/2006/relationships/footer" Target="footer1.xml"/><Relationship Id="rId39" Type="http://schemas.openxmlformats.org/officeDocument/2006/relationships/header" Target="header9.xml"/><Relationship Id="rId109" Type="http://schemas.openxmlformats.org/officeDocument/2006/relationships/footer" Target="footer40.xml"/><Relationship Id="rId34" Type="http://schemas.openxmlformats.org/officeDocument/2006/relationships/image" Target="media/image10.jpeg"/><Relationship Id="rId50" Type="http://schemas.openxmlformats.org/officeDocument/2006/relationships/header" Target="header14.xml"/><Relationship Id="rId55" Type="http://schemas.openxmlformats.org/officeDocument/2006/relationships/footer" Target="footer16.xml"/><Relationship Id="rId76" Type="http://schemas.openxmlformats.org/officeDocument/2006/relationships/footer" Target="footer26.xml"/><Relationship Id="rId97" Type="http://schemas.openxmlformats.org/officeDocument/2006/relationships/chart" Target="charts/chart4.xml"/><Relationship Id="rId104" Type="http://schemas.openxmlformats.org/officeDocument/2006/relationships/header" Target="header38.xml"/><Relationship Id="rId120" Type="http://schemas.openxmlformats.org/officeDocument/2006/relationships/hyperlink" Target="http://www.legislation.gov.uk/uksi/1997/2622/contents/made" TargetMode="External"/><Relationship Id="rId125" Type="http://schemas.openxmlformats.org/officeDocument/2006/relationships/footer" Target="footer46.xml"/><Relationship Id="rId141" Type="http://schemas.openxmlformats.org/officeDocument/2006/relationships/footer" Target="footer53.xml"/><Relationship Id="rId146" Type="http://schemas.openxmlformats.org/officeDocument/2006/relationships/image" Target="media/image19.jpeg"/><Relationship Id="rId7" Type="http://schemas.openxmlformats.org/officeDocument/2006/relationships/settings" Target="settings.xml"/><Relationship Id="rId71" Type="http://schemas.openxmlformats.org/officeDocument/2006/relationships/header" Target="header24.xml"/><Relationship Id="rId92" Type="http://schemas.openxmlformats.org/officeDocument/2006/relationships/header" Target="header33.xml"/><Relationship Id="rId162" Type="http://schemas.openxmlformats.org/officeDocument/2006/relationships/footer" Target="footer55.xml"/><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header" Target="header4.xml"/><Relationship Id="rId40" Type="http://schemas.openxmlformats.org/officeDocument/2006/relationships/footer" Target="footer9.xml"/><Relationship Id="rId45" Type="http://schemas.openxmlformats.org/officeDocument/2006/relationships/footer" Target="footer11.xml"/><Relationship Id="rId66" Type="http://schemas.openxmlformats.org/officeDocument/2006/relationships/header" Target="header22.xml"/><Relationship Id="rId87" Type="http://schemas.openxmlformats.org/officeDocument/2006/relationships/footer" Target="footer31.xml"/><Relationship Id="rId110" Type="http://schemas.openxmlformats.org/officeDocument/2006/relationships/header" Target="header41.xml"/><Relationship Id="rId115" Type="http://schemas.openxmlformats.org/officeDocument/2006/relationships/footer" Target="footer43.xml"/><Relationship Id="rId131" Type="http://schemas.openxmlformats.org/officeDocument/2006/relationships/header" Target="header49.xml"/><Relationship Id="rId136" Type="http://schemas.openxmlformats.org/officeDocument/2006/relationships/chart" Target="charts/chart5.xml"/><Relationship Id="rId157" Type="http://schemas.openxmlformats.org/officeDocument/2006/relationships/image" Target="media/image30.jpeg"/><Relationship Id="rId61" Type="http://schemas.openxmlformats.org/officeDocument/2006/relationships/footer" Target="footer19.xml"/><Relationship Id="rId82" Type="http://schemas.openxmlformats.org/officeDocument/2006/relationships/footer" Target="footer28.xml"/><Relationship Id="rId152" Type="http://schemas.openxmlformats.org/officeDocument/2006/relationships/image" Target="media/image25.jpeg"/><Relationship Id="rId19" Type="http://schemas.openxmlformats.org/officeDocument/2006/relationships/footer" Target="footer2.xml"/><Relationship Id="rId14" Type="http://schemas.openxmlformats.org/officeDocument/2006/relationships/hyperlink" Target="https://www.gov.uk/government/publications/onshore-monitoring-of-radioactive-particles/dounreay-foreshore-particle-finds-from-31-october-2023-to-present" TargetMode="External"/><Relationship Id="rId30" Type="http://schemas.openxmlformats.org/officeDocument/2006/relationships/footer" Target="footer5.xml"/><Relationship Id="rId35" Type="http://schemas.openxmlformats.org/officeDocument/2006/relationships/header" Target="header7.xml"/><Relationship Id="rId56" Type="http://schemas.openxmlformats.org/officeDocument/2006/relationships/header" Target="header17.xml"/><Relationship Id="rId77" Type="http://schemas.openxmlformats.org/officeDocument/2006/relationships/image" Target="media/image12.jpeg"/><Relationship Id="rId100" Type="http://schemas.openxmlformats.org/officeDocument/2006/relationships/footer" Target="footer35.xml"/><Relationship Id="rId105" Type="http://schemas.openxmlformats.org/officeDocument/2006/relationships/footer" Target="footer38.xml"/><Relationship Id="rId126" Type="http://schemas.openxmlformats.org/officeDocument/2006/relationships/header" Target="header47.xml"/><Relationship Id="rId147" Type="http://schemas.openxmlformats.org/officeDocument/2006/relationships/image" Target="media/image20.jpeg"/><Relationship Id="rId8" Type="http://schemas.openxmlformats.org/officeDocument/2006/relationships/webSettings" Target="webSettings.xml"/><Relationship Id="rId51" Type="http://schemas.openxmlformats.org/officeDocument/2006/relationships/footer" Target="footer14.xml"/><Relationship Id="rId72" Type="http://schemas.openxmlformats.org/officeDocument/2006/relationships/header" Target="header25.xml"/><Relationship Id="rId93" Type="http://schemas.openxmlformats.org/officeDocument/2006/relationships/footer" Target="footer33.xml"/><Relationship Id="rId98" Type="http://schemas.openxmlformats.org/officeDocument/2006/relationships/header" Target="header35.xml"/><Relationship Id="rId121" Type="http://schemas.openxmlformats.org/officeDocument/2006/relationships/hyperlink" Target="http://www.gardenforumhorticulture.co.uk/gyo/Square-Foot-Gardening.pdf" TargetMode="External"/><Relationship Id="rId142" Type="http://schemas.openxmlformats.org/officeDocument/2006/relationships/hyperlink" Target="https://www.legislation.gov.uk/uksi/1997/2622/contents/made" TargetMode="External"/><Relationship Id="rId163"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header" Target="header12.xml"/><Relationship Id="rId67" Type="http://schemas.openxmlformats.org/officeDocument/2006/relationships/footer" Target="footer22.xml"/><Relationship Id="rId116" Type="http://schemas.openxmlformats.org/officeDocument/2006/relationships/header" Target="header44.xml"/><Relationship Id="rId137" Type="http://schemas.openxmlformats.org/officeDocument/2006/relationships/chart" Target="charts/chart6.xml"/><Relationship Id="rId158" Type="http://schemas.openxmlformats.org/officeDocument/2006/relationships/image" Target="media/image31.jpeg"/><Relationship Id="rId20" Type="http://schemas.openxmlformats.org/officeDocument/2006/relationships/header" Target="header3.xml"/><Relationship Id="rId41" Type="http://schemas.openxmlformats.org/officeDocument/2006/relationships/hyperlink" Target="https://www.legislation.gov.uk/uksi/1997/2622/contents/made" TargetMode="External"/><Relationship Id="rId62" Type="http://schemas.openxmlformats.org/officeDocument/2006/relationships/header" Target="header20.xml"/><Relationship Id="rId83" Type="http://schemas.openxmlformats.org/officeDocument/2006/relationships/footer" Target="footer29.xml"/><Relationship Id="rId88" Type="http://schemas.openxmlformats.org/officeDocument/2006/relationships/chart" Target="charts/chart1.xml"/><Relationship Id="rId111" Type="http://schemas.openxmlformats.org/officeDocument/2006/relationships/footer" Target="footer41.xml"/><Relationship Id="rId132" Type="http://schemas.openxmlformats.org/officeDocument/2006/relationships/footer" Target="footer50.xml"/><Relationship Id="rId153" Type="http://schemas.openxmlformats.org/officeDocument/2006/relationships/image" Target="media/image26.jpeg"/><Relationship Id="rId15" Type="http://schemas.openxmlformats.org/officeDocument/2006/relationships/hyperlink" Target="https://osdatahub.os.uk/data/downloads/open/Terrain50" TargetMode="External"/><Relationship Id="rId36" Type="http://schemas.openxmlformats.org/officeDocument/2006/relationships/header" Target="header8.xml"/><Relationship Id="rId57" Type="http://schemas.openxmlformats.org/officeDocument/2006/relationships/footer" Target="footer17.xml"/><Relationship Id="rId106" Type="http://schemas.openxmlformats.org/officeDocument/2006/relationships/header" Target="header39.xml"/><Relationship Id="rId127" Type="http://schemas.openxmlformats.org/officeDocument/2006/relationships/footer" Target="footer47.xml"/><Relationship Id="rId10" Type="http://schemas.openxmlformats.org/officeDocument/2006/relationships/endnotes" Target="endnotes.xml"/><Relationship Id="rId31" Type="http://schemas.openxmlformats.org/officeDocument/2006/relationships/header" Target="header6.xml"/><Relationship Id="rId52" Type="http://schemas.openxmlformats.org/officeDocument/2006/relationships/header" Target="header15.xml"/><Relationship Id="rId73" Type="http://schemas.openxmlformats.org/officeDocument/2006/relationships/footer" Target="footer24.xml"/><Relationship Id="rId78" Type="http://schemas.openxmlformats.org/officeDocument/2006/relationships/header" Target="header27.xml"/><Relationship Id="rId94" Type="http://schemas.openxmlformats.org/officeDocument/2006/relationships/chart" Target="charts/chart3.xml"/><Relationship Id="rId99" Type="http://schemas.openxmlformats.org/officeDocument/2006/relationships/header" Target="header36.xml"/><Relationship Id="rId101" Type="http://schemas.openxmlformats.org/officeDocument/2006/relationships/footer" Target="footer36.xml"/><Relationship Id="rId122" Type="http://schemas.openxmlformats.org/officeDocument/2006/relationships/hyperlink" Target="https://assets.publishing.service.gov.uk/media/5abcf04740f0b6026adc5d38/Strategic_Environment_Assessment_site_specific_baseline.pdf" TargetMode="External"/><Relationship Id="rId143" Type="http://schemas.openxmlformats.org/officeDocument/2006/relationships/image" Target="media/image16.jpeg"/><Relationship Id="rId148" Type="http://schemas.openxmlformats.org/officeDocument/2006/relationships/image" Target="media/image21.jpeg"/><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6.png"/><Relationship Id="rId47" Type="http://schemas.openxmlformats.org/officeDocument/2006/relationships/footer" Target="footer12.xml"/><Relationship Id="rId68" Type="http://schemas.openxmlformats.org/officeDocument/2006/relationships/header" Target="header23.xml"/><Relationship Id="rId89" Type="http://schemas.openxmlformats.org/officeDocument/2006/relationships/header" Target="header32.xml"/><Relationship Id="rId112" Type="http://schemas.openxmlformats.org/officeDocument/2006/relationships/header" Target="header42.xml"/><Relationship Id="rId133" Type="http://schemas.openxmlformats.org/officeDocument/2006/relationships/header" Target="header50.xml"/><Relationship Id="rId154" Type="http://schemas.openxmlformats.org/officeDocument/2006/relationships/image" Target="media/image27.jpeg"/><Relationship Id="rId16" Type="http://schemas.openxmlformats.org/officeDocument/2006/relationships/header" Target="header1.xml"/><Relationship Id="rId37" Type="http://schemas.openxmlformats.org/officeDocument/2006/relationships/footer" Target="footer7.xml"/><Relationship Id="rId58" Type="http://schemas.openxmlformats.org/officeDocument/2006/relationships/header" Target="header18.xml"/><Relationship Id="rId79" Type="http://schemas.openxmlformats.org/officeDocument/2006/relationships/footer" Target="footer27.xml"/><Relationship Id="rId102" Type="http://schemas.openxmlformats.org/officeDocument/2006/relationships/header" Target="header37.xml"/><Relationship Id="rId123" Type="http://schemas.openxmlformats.org/officeDocument/2006/relationships/hyperlink" Target="https://assets.publishing.service.gov.uk/government/uploads/system/uploads/attachment_data/file/973438/NDA_Strategy_2021_A.pdf" TargetMode="External"/><Relationship Id="rId144" Type="http://schemas.openxmlformats.org/officeDocument/2006/relationships/image" Target="media/image17.jpeg"/><Relationship Id="rId90" Type="http://schemas.openxmlformats.org/officeDocument/2006/relationships/footer" Target="footer32.xml"/><Relationship Id="rId27" Type="http://schemas.openxmlformats.org/officeDocument/2006/relationships/image" Target="media/image7.png"/><Relationship Id="rId48" Type="http://schemas.openxmlformats.org/officeDocument/2006/relationships/header" Target="header13.xml"/><Relationship Id="rId69" Type="http://schemas.openxmlformats.org/officeDocument/2006/relationships/footer" Target="footer23.xml"/><Relationship Id="rId113" Type="http://schemas.openxmlformats.org/officeDocument/2006/relationships/footer" Target="footer42.xml"/><Relationship Id="rId134" Type="http://schemas.openxmlformats.org/officeDocument/2006/relationships/footer" Target="footer51.xml"/><Relationship Id="rId80" Type="http://schemas.openxmlformats.org/officeDocument/2006/relationships/header" Target="header28.xml"/><Relationship Id="rId155" Type="http://schemas.openxmlformats.org/officeDocument/2006/relationships/image" Target="media/image28.jpe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3.png"/></Relationships>
</file>

<file path=word/_rels/footer18.xml.rels><?xml version="1.0" encoding="UTF-8" standalone="yes"?>
<Relationships xmlns="http://schemas.openxmlformats.org/package/2006/relationships"><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1" Type="http://schemas.openxmlformats.org/officeDocument/2006/relationships/image" Target="media/image3.png"/></Relationships>
</file>

<file path=word/_rels/footer22.xml.rels><?xml version="1.0" encoding="UTF-8" standalone="yes"?>
<Relationships xmlns="http://schemas.openxmlformats.org/package/2006/relationships"><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1" Type="http://schemas.openxmlformats.org/officeDocument/2006/relationships/image" Target="media/image3.png"/></Relationships>
</file>

<file path=word/_rels/footer25.xml.rels><?xml version="1.0" encoding="UTF-8" standalone="yes"?>
<Relationships xmlns="http://schemas.openxmlformats.org/package/2006/relationships"><Relationship Id="rId1" Type="http://schemas.openxmlformats.org/officeDocument/2006/relationships/image" Target="media/image3.png"/></Relationships>
</file>

<file path=word/_rels/footer27.xml.rels><?xml version="1.0" encoding="UTF-8" standalone="yes"?>
<Relationships xmlns="http://schemas.openxmlformats.org/package/2006/relationships"><Relationship Id="rId1" Type="http://schemas.openxmlformats.org/officeDocument/2006/relationships/image" Target="media/image3.png"/></Relationships>
</file>

<file path=word/_rels/footer29.xml.rels><?xml version="1.0" encoding="UTF-8" standalone="yes"?>
<Relationships xmlns="http://schemas.openxmlformats.org/package/2006/relationships"><Relationship Id="rId1" Type="http://schemas.openxmlformats.org/officeDocument/2006/relationships/image" Target="media/image13.png"/></Relationships>
</file>

<file path=word/_rels/footer31.xml.rels><?xml version="1.0" encoding="UTF-8" standalone="yes"?>
<Relationships xmlns="http://schemas.openxmlformats.org/package/2006/relationships"><Relationship Id="rId1" Type="http://schemas.openxmlformats.org/officeDocument/2006/relationships/image" Target="media/image3.png"/></Relationships>
</file>

<file path=word/_rels/footer32.xml.rels><?xml version="1.0" encoding="UTF-8" standalone="yes"?>
<Relationships xmlns="http://schemas.openxmlformats.org/package/2006/relationships"><Relationship Id="rId1" Type="http://schemas.openxmlformats.org/officeDocument/2006/relationships/image" Target="media/image3.png"/></Relationships>
</file>

<file path=word/_rels/footer33.xml.rels><?xml version="1.0" encoding="UTF-8" standalone="yes"?>
<Relationships xmlns="http://schemas.openxmlformats.org/package/2006/relationships"><Relationship Id="rId1" Type="http://schemas.openxmlformats.org/officeDocument/2006/relationships/image" Target="media/image3.png"/></Relationships>
</file>

<file path=word/_rels/footer34.xml.rels><?xml version="1.0" encoding="UTF-8" standalone="yes"?>
<Relationships xmlns="http://schemas.openxmlformats.org/package/2006/relationships"><Relationship Id="rId1" Type="http://schemas.openxmlformats.org/officeDocument/2006/relationships/image" Target="media/image3.png"/></Relationships>
</file>

<file path=word/_rels/footer36.xml.rels><?xml version="1.0" encoding="UTF-8" standalone="yes"?>
<Relationships xmlns="http://schemas.openxmlformats.org/package/2006/relationships"><Relationship Id="rId1" Type="http://schemas.openxmlformats.org/officeDocument/2006/relationships/image" Target="media/image3.png"/></Relationships>
</file>

<file path=word/_rels/footer38.xml.rels><?xml version="1.0" encoding="UTF-8" standalone="yes"?>
<Relationships xmlns="http://schemas.openxmlformats.org/package/2006/relationships"><Relationship Id="rId1" Type="http://schemas.openxmlformats.org/officeDocument/2006/relationships/image" Target="media/image3.png"/></Relationships>
</file>

<file path=word/_rels/footer39.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40.xml.rels><?xml version="1.0" encoding="UTF-8" standalone="yes"?>
<Relationships xmlns="http://schemas.openxmlformats.org/package/2006/relationships"><Relationship Id="rId1" Type="http://schemas.openxmlformats.org/officeDocument/2006/relationships/image" Target="media/image3.png"/></Relationships>
</file>

<file path=word/_rels/footer41.xml.rels><?xml version="1.0" encoding="UTF-8" standalone="yes"?>
<Relationships xmlns="http://schemas.openxmlformats.org/package/2006/relationships"><Relationship Id="rId1" Type="http://schemas.openxmlformats.org/officeDocument/2006/relationships/image" Target="media/image3.png"/></Relationships>
</file>

<file path=word/_rels/footer42.xml.rels><?xml version="1.0" encoding="UTF-8" standalone="yes"?>
<Relationships xmlns="http://schemas.openxmlformats.org/package/2006/relationships"><Relationship Id="rId1" Type="http://schemas.openxmlformats.org/officeDocument/2006/relationships/image" Target="media/image3.png"/></Relationships>
</file>

<file path=word/_rels/footer43.xml.rels><?xml version="1.0" encoding="UTF-8" standalone="yes"?>
<Relationships xmlns="http://schemas.openxmlformats.org/package/2006/relationships"><Relationship Id="rId1" Type="http://schemas.openxmlformats.org/officeDocument/2006/relationships/image" Target="media/image3.png"/></Relationships>
</file>

<file path=word/_rels/footer44.xml.rels><?xml version="1.0" encoding="UTF-8" standalone="yes"?>
<Relationships xmlns="http://schemas.openxmlformats.org/package/2006/relationships"><Relationship Id="rId1" Type="http://schemas.openxmlformats.org/officeDocument/2006/relationships/image" Target="media/image3.png"/></Relationships>
</file>

<file path=word/_rels/footer45.xml.rels><?xml version="1.0" encoding="UTF-8" standalone="yes"?>
<Relationships xmlns="http://schemas.openxmlformats.org/package/2006/relationships"><Relationship Id="rId1" Type="http://schemas.openxmlformats.org/officeDocument/2006/relationships/image" Target="media/image3.png"/></Relationships>
</file>

<file path=word/_rels/footer46.xml.rels><?xml version="1.0" encoding="UTF-8" standalone="yes"?>
<Relationships xmlns="http://schemas.openxmlformats.org/package/2006/relationships"><Relationship Id="rId1" Type="http://schemas.openxmlformats.org/officeDocument/2006/relationships/image" Target="media/image3.png"/></Relationships>
</file>

<file path=word/_rels/footer48.xml.rels><?xml version="1.0" encoding="UTF-8" standalone="yes"?>
<Relationships xmlns="http://schemas.openxmlformats.org/package/2006/relationships"><Relationship Id="rId1" Type="http://schemas.openxmlformats.org/officeDocument/2006/relationships/image" Target="media/image13.png"/></Relationships>
</file>

<file path=word/_rels/footer50.xml.rels><?xml version="1.0" encoding="UTF-8" standalone="yes"?>
<Relationships xmlns="http://schemas.openxmlformats.org/package/2006/relationships"><Relationship Id="rId1" Type="http://schemas.openxmlformats.org/officeDocument/2006/relationships/image" Target="media/image3.png"/></Relationships>
</file>

<file path=word/_rels/footer51.xml.rels><?xml version="1.0" encoding="UTF-8" standalone="yes"?>
<Relationships xmlns="http://schemas.openxmlformats.org/package/2006/relationships"><Relationship Id="rId1" Type="http://schemas.openxmlformats.org/officeDocument/2006/relationships/image" Target="media/image3.png"/></Relationships>
</file>

<file path=word/_rels/footer52.xml.rels><?xml version="1.0" encoding="UTF-8" standalone="yes"?>
<Relationships xmlns="http://schemas.openxmlformats.org/package/2006/relationships"><Relationship Id="rId1" Type="http://schemas.openxmlformats.org/officeDocument/2006/relationships/image" Target="media/image3.png"/></Relationships>
</file>

<file path=word/_rels/footer53.xml.rels><?xml version="1.0" encoding="UTF-8" standalone="yes"?>
<Relationships xmlns="http://schemas.openxmlformats.org/package/2006/relationships"><Relationship Id="rId1" Type="http://schemas.openxmlformats.org/officeDocument/2006/relationships/image" Target="media/image3.png"/></Relationships>
</file>

<file path=word/_rels/footer54.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tx1">
                  <a:lumMod val="50000"/>
                </a:schemeClr>
              </a:solidFill>
              <a:ln>
                <a:noFill/>
              </a:ln>
              <a:effectLst/>
            </c:spPr>
            <c:extLst>
              <c:ext xmlns:c16="http://schemas.microsoft.com/office/drawing/2014/chart" uri="{C3380CC4-5D6E-409C-BE32-E72D297353CC}">
                <c16:uniqueId val="{00000000-D679-49EB-A225-E9B422B14453}"/>
              </c:ext>
            </c:extLst>
          </c:dPt>
          <c:dPt>
            <c:idx val="1"/>
            <c:invertIfNegative val="0"/>
            <c:bubble3D val="0"/>
            <c:spPr>
              <a:solidFill>
                <a:schemeClr val="tx1">
                  <a:lumMod val="50000"/>
                </a:schemeClr>
              </a:solidFill>
              <a:ln>
                <a:noFill/>
              </a:ln>
              <a:effectLst/>
            </c:spPr>
            <c:extLst>
              <c:ext xmlns:c16="http://schemas.microsoft.com/office/drawing/2014/chart" uri="{C3380CC4-5D6E-409C-BE32-E72D297353CC}">
                <c16:uniqueId val="{00000001-D679-49EB-A225-E9B422B14453}"/>
              </c:ext>
            </c:extLst>
          </c:dPt>
          <c:dPt>
            <c:idx val="2"/>
            <c:invertIfNegative val="0"/>
            <c:bubble3D val="0"/>
            <c:spPr>
              <a:solidFill>
                <a:schemeClr val="tx1">
                  <a:lumMod val="50000"/>
                </a:schemeClr>
              </a:solidFill>
              <a:ln>
                <a:noFill/>
              </a:ln>
              <a:effectLst/>
            </c:spPr>
            <c:extLst>
              <c:ext xmlns:c16="http://schemas.microsoft.com/office/drawing/2014/chart" uri="{C3380CC4-5D6E-409C-BE32-E72D297353CC}">
                <c16:uniqueId val="{00000003-D679-49EB-A225-E9B422B14453}"/>
              </c:ext>
            </c:extLst>
          </c:dPt>
          <c:dPt>
            <c:idx val="3"/>
            <c:invertIfNegative val="0"/>
            <c:bubble3D val="0"/>
            <c:spPr>
              <a:solidFill>
                <a:schemeClr val="tx1">
                  <a:lumMod val="50000"/>
                </a:schemeClr>
              </a:solidFill>
              <a:ln>
                <a:noFill/>
              </a:ln>
              <a:effectLst/>
            </c:spPr>
            <c:extLst>
              <c:ext xmlns:c16="http://schemas.microsoft.com/office/drawing/2014/chart" uri="{C3380CC4-5D6E-409C-BE32-E72D297353CC}">
                <c16:uniqueId val="{00000002-D679-49EB-A225-E9B422B14453}"/>
              </c:ext>
            </c:extLst>
          </c:dPt>
          <c:cat>
            <c:strRef>
              <c:f>'Post covid table'!$B$3:$B$6</c:f>
              <c:strCache>
                <c:ptCount val="4"/>
                <c:pt idx="0">
                  <c:v>No change</c:v>
                </c:pt>
                <c:pt idx="1">
                  <c:v>Outdoors more</c:v>
                </c:pt>
                <c:pt idx="2">
                  <c:v>Outdoors less</c:v>
                </c:pt>
                <c:pt idx="3">
                  <c:v>Other</c:v>
                </c:pt>
              </c:strCache>
            </c:strRef>
          </c:cat>
          <c:val>
            <c:numRef>
              <c:f>'Post covid table'!$C$3:$C$6</c:f>
              <c:numCache>
                <c:formatCode>General</c:formatCode>
                <c:ptCount val="4"/>
                <c:pt idx="0">
                  <c:v>173</c:v>
                </c:pt>
                <c:pt idx="1">
                  <c:v>29</c:v>
                </c:pt>
                <c:pt idx="2">
                  <c:v>8</c:v>
                </c:pt>
                <c:pt idx="3">
                  <c:v>31</c:v>
                </c:pt>
              </c:numCache>
            </c:numRef>
          </c:val>
          <c:extLst>
            <c:ext xmlns:c16="http://schemas.microsoft.com/office/drawing/2014/chart" uri="{C3380CC4-5D6E-409C-BE32-E72D297353CC}">
              <c16:uniqueId val="{00000000-1947-47AF-B59D-72C83279F684}"/>
            </c:ext>
          </c:extLst>
        </c:ser>
        <c:dLbls>
          <c:showLegendKey val="0"/>
          <c:showVal val="0"/>
          <c:showCatName val="0"/>
          <c:showSerName val="0"/>
          <c:showPercent val="0"/>
          <c:showBubbleSize val="0"/>
        </c:dLbls>
        <c:gapWidth val="219"/>
        <c:overlap val="-27"/>
        <c:axId val="381564736"/>
        <c:axId val="381567136"/>
      </c:barChart>
      <c:catAx>
        <c:axId val="38156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567136"/>
        <c:crosses val="autoZero"/>
        <c:auto val="1"/>
        <c:lblAlgn val="ctr"/>
        <c:lblOffset val="100"/>
        <c:noMultiLvlLbl val="0"/>
      </c:catAx>
      <c:valAx>
        <c:axId val="381567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Individuals</a:t>
                </a:r>
              </a:p>
            </c:rich>
          </c:tx>
          <c:layout>
            <c:manualLayout>
              <c:xMode val="edge"/>
              <c:yMode val="edge"/>
              <c:x val="2.2222222222222223E-2"/>
              <c:y val="0.2022954943132108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5647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1">
                <a:lumMod val="50000"/>
              </a:schemeClr>
            </a:solidFill>
            <a:ln>
              <a:noFill/>
            </a:ln>
            <a:effectLst/>
          </c:spPr>
          <c:invertIfNegative val="0"/>
          <c:cat>
            <c:strRef>
              <c:f>'Outdoors more'!$J$3:$J$11</c:f>
              <c:strCache>
                <c:ptCount val="9"/>
                <c:pt idx="0">
                  <c:v>More outdoors as moved to area</c:v>
                </c:pt>
                <c:pt idx="1">
                  <c:v>More outdoors as bought a campervan</c:v>
                </c:pt>
                <c:pt idx="2">
                  <c:v>More outdoors as now has  a dog </c:v>
                </c:pt>
                <c:pt idx="3">
                  <c:v>Generally now more outdoors</c:v>
                </c:pt>
                <c:pt idx="4">
                  <c:v>More outdoors since retired</c:v>
                </c:pt>
                <c:pt idx="5">
                  <c:v>More swimming/walking and outdoor activities</c:v>
                </c:pt>
                <c:pt idx="6">
                  <c:v>More surfing</c:v>
                </c:pt>
                <c:pt idx="7">
                  <c:v>More diving</c:v>
                </c:pt>
                <c:pt idx="8">
                  <c:v>Taken up outdoor swimming/bodyboarding/stand-up paddle boarding/snorkelling</c:v>
                </c:pt>
              </c:strCache>
            </c:strRef>
          </c:cat>
          <c:val>
            <c:numRef>
              <c:f>'Outdoors more'!$K$3:$K$11</c:f>
              <c:numCache>
                <c:formatCode>General</c:formatCode>
                <c:ptCount val="9"/>
                <c:pt idx="0">
                  <c:v>1</c:v>
                </c:pt>
                <c:pt idx="1">
                  <c:v>2</c:v>
                </c:pt>
                <c:pt idx="2">
                  <c:v>1</c:v>
                </c:pt>
                <c:pt idx="3">
                  <c:v>15</c:v>
                </c:pt>
                <c:pt idx="4">
                  <c:v>2</c:v>
                </c:pt>
                <c:pt idx="5">
                  <c:v>3</c:v>
                </c:pt>
                <c:pt idx="6">
                  <c:v>1</c:v>
                </c:pt>
                <c:pt idx="7">
                  <c:v>1</c:v>
                </c:pt>
                <c:pt idx="8">
                  <c:v>5</c:v>
                </c:pt>
              </c:numCache>
            </c:numRef>
          </c:val>
          <c:extLst>
            <c:ext xmlns:c16="http://schemas.microsoft.com/office/drawing/2014/chart" uri="{C3380CC4-5D6E-409C-BE32-E72D297353CC}">
              <c16:uniqueId val="{00000000-4B0E-489F-A5FD-1D0CBEEA64C5}"/>
            </c:ext>
          </c:extLst>
        </c:ser>
        <c:dLbls>
          <c:showLegendKey val="0"/>
          <c:showVal val="0"/>
          <c:showCatName val="0"/>
          <c:showSerName val="0"/>
          <c:showPercent val="0"/>
          <c:showBubbleSize val="0"/>
        </c:dLbls>
        <c:gapWidth val="219"/>
        <c:overlap val="-27"/>
        <c:axId val="1636956640"/>
        <c:axId val="1636957120"/>
      </c:barChart>
      <c:catAx>
        <c:axId val="163695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1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6957120"/>
        <c:crosses val="autoZero"/>
        <c:auto val="1"/>
        <c:lblAlgn val="ctr"/>
        <c:lblOffset val="100"/>
        <c:noMultiLvlLbl val="0"/>
      </c:catAx>
      <c:valAx>
        <c:axId val="1636957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Individuals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69566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1">
                <a:lumMod val="50000"/>
              </a:schemeClr>
            </a:solidFill>
            <a:ln>
              <a:noFill/>
            </a:ln>
            <a:effectLst/>
          </c:spPr>
          <c:invertIfNegative val="0"/>
          <c:cat>
            <c:strRef>
              <c:f>'Outdoors less'!$H$2:$H$4</c:f>
              <c:strCache>
                <c:ptCount val="3"/>
                <c:pt idx="0">
                  <c:v>Generally not outdoors as much</c:v>
                </c:pt>
                <c:pt idx="1">
                  <c:v>Not visiting people as much outdoors</c:v>
                </c:pt>
                <c:pt idx="2">
                  <c:v>Spending less time on beach</c:v>
                </c:pt>
              </c:strCache>
            </c:strRef>
          </c:cat>
          <c:val>
            <c:numRef>
              <c:f>'Outdoors less'!$I$2:$I$4</c:f>
              <c:numCache>
                <c:formatCode>General</c:formatCode>
                <c:ptCount val="3"/>
                <c:pt idx="0">
                  <c:v>5</c:v>
                </c:pt>
                <c:pt idx="1">
                  <c:v>1</c:v>
                </c:pt>
                <c:pt idx="2">
                  <c:v>2</c:v>
                </c:pt>
              </c:numCache>
            </c:numRef>
          </c:val>
          <c:extLst>
            <c:ext xmlns:c16="http://schemas.microsoft.com/office/drawing/2014/chart" uri="{C3380CC4-5D6E-409C-BE32-E72D297353CC}">
              <c16:uniqueId val="{00000000-A3ED-42FE-924A-F1C3434C43D6}"/>
            </c:ext>
          </c:extLst>
        </c:ser>
        <c:dLbls>
          <c:showLegendKey val="0"/>
          <c:showVal val="0"/>
          <c:showCatName val="0"/>
          <c:showSerName val="0"/>
          <c:showPercent val="0"/>
          <c:showBubbleSize val="0"/>
        </c:dLbls>
        <c:gapWidth val="219"/>
        <c:overlap val="-27"/>
        <c:axId val="1934733936"/>
        <c:axId val="1934736816"/>
      </c:barChart>
      <c:catAx>
        <c:axId val="1934733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4736816"/>
        <c:crosses val="autoZero"/>
        <c:auto val="1"/>
        <c:lblAlgn val="ctr"/>
        <c:lblOffset val="100"/>
        <c:noMultiLvlLbl val="0"/>
      </c:catAx>
      <c:valAx>
        <c:axId val="1934736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Individuals</a:t>
                </a:r>
              </a:p>
            </c:rich>
          </c:tx>
          <c:layout>
            <c:manualLayout>
              <c:xMode val="edge"/>
              <c:yMode val="edge"/>
              <c:x val="2.2222222222222223E-2"/>
              <c:y val="0.235212160979877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47339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1">
                <a:lumMod val="50000"/>
              </a:schemeClr>
            </a:solidFill>
            <a:ln>
              <a:noFill/>
            </a:ln>
            <a:effectLst/>
          </c:spPr>
          <c:invertIfNegative val="0"/>
          <c:cat>
            <c:strRef>
              <c:f>Other!$M$2:$M$15</c:f>
              <c:strCache>
                <c:ptCount val="14"/>
                <c:pt idx="0">
                  <c:v>Home working and enjoying more trips out</c:v>
                </c:pt>
                <c:pt idx="1">
                  <c:v>Job change </c:v>
                </c:pt>
                <c:pt idx="2">
                  <c:v>Avoids busy areas/aware of germs more</c:v>
                </c:pt>
                <c:pt idx="3">
                  <c:v>Gave up work</c:v>
                </c:pt>
                <c:pt idx="4">
                  <c:v>Hybrid working so more at home now</c:v>
                </c:pt>
                <c:pt idx="5">
                  <c:v>Moved to the area/lifestyle change</c:v>
                </c:pt>
                <c:pt idx="6">
                  <c:v>Moved overseas</c:v>
                </c:pt>
                <c:pt idx="7">
                  <c:v>Generally less able now/doing less</c:v>
                </c:pt>
                <c:pt idx="8">
                  <c:v>Staying home for holidays</c:v>
                </c:pt>
                <c:pt idx="9">
                  <c:v>Now using supermarket home delivery</c:v>
                </c:pt>
                <c:pt idx="10">
                  <c:v>Outdoor business affected and not as good now</c:v>
                </c:pt>
                <c:pt idx="11">
                  <c:v>Working from home and more contact with local friends</c:v>
                </c:pt>
                <c:pt idx="12">
                  <c:v>Water based club now less active </c:v>
                </c:pt>
                <c:pt idx="13">
                  <c:v>More indoor swimming</c:v>
                </c:pt>
              </c:strCache>
            </c:strRef>
          </c:cat>
          <c:val>
            <c:numRef>
              <c:f>Other!$N$2:$N$15</c:f>
              <c:numCache>
                <c:formatCode>General</c:formatCode>
                <c:ptCount val="14"/>
                <c:pt idx="0">
                  <c:v>2</c:v>
                </c:pt>
                <c:pt idx="1">
                  <c:v>1</c:v>
                </c:pt>
                <c:pt idx="2">
                  <c:v>2</c:v>
                </c:pt>
                <c:pt idx="3">
                  <c:v>1</c:v>
                </c:pt>
                <c:pt idx="4">
                  <c:v>4</c:v>
                </c:pt>
                <c:pt idx="5">
                  <c:v>4</c:v>
                </c:pt>
                <c:pt idx="6">
                  <c:v>2</c:v>
                </c:pt>
                <c:pt idx="7">
                  <c:v>2</c:v>
                </c:pt>
                <c:pt idx="8">
                  <c:v>2</c:v>
                </c:pt>
                <c:pt idx="9">
                  <c:v>2</c:v>
                </c:pt>
                <c:pt idx="10">
                  <c:v>1</c:v>
                </c:pt>
                <c:pt idx="11">
                  <c:v>1</c:v>
                </c:pt>
                <c:pt idx="12">
                  <c:v>2</c:v>
                </c:pt>
                <c:pt idx="13">
                  <c:v>1</c:v>
                </c:pt>
              </c:numCache>
            </c:numRef>
          </c:val>
          <c:extLst>
            <c:ext xmlns:c16="http://schemas.microsoft.com/office/drawing/2014/chart" uri="{C3380CC4-5D6E-409C-BE32-E72D297353CC}">
              <c16:uniqueId val="{00000000-BFDD-4E08-A6F4-676FCF2FC10E}"/>
            </c:ext>
          </c:extLst>
        </c:ser>
        <c:dLbls>
          <c:showLegendKey val="0"/>
          <c:showVal val="0"/>
          <c:showCatName val="0"/>
          <c:showSerName val="0"/>
          <c:showPercent val="0"/>
          <c:showBubbleSize val="0"/>
        </c:dLbls>
        <c:gapWidth val="219"/>
        <c:overlap val="-27"/>
        <c:axId val="86219680"/>
        <c:axId val="86220160"/>
      </c:barChart>
      <c:catAx>
        <c:axId val="8621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220160"/>
        <c:crossesAt val="0"/>
        <c:auto val="1"/>
        <c:lblAlgn val="ctr"/>
        <c:lblOffset val="100"/>
        <c:noMultiLvlLbl val="0"/>
      </c:catAx>
      <c:valAx>
        <c:axId val="86220160"/>
        <c:scaling>
          <c:orientation val="minMax"/>
          <c:max val="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Individuals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219680"/>
        <c:crosses val="autoZero"/>
        <c:crossBetween val="between"/>
        <c:maj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10700417013451625"/>
          <c:y val="0.1233140655105973"/>
          <c:w val="0.84872355537738198"/>
          <c:h val="0.46392122949949177"/>
        </c:manualLayout>
      </c:layout>
      <c:barChart>
        <c:barDir val="col"/>
        <c:grouping val="clustered"/>
        <c:varyColors val="0"/>
        <c:ser>
          <c:idx val="0"/>
          <c:order val="0"/>
          <c:tx>
            <c:strRef>
              <c:f>'Terrestrial graph'!$I$3</c:f>
              <c:strCache>
                <c:ptCount val="1"/>
                <c:pt idx="0">
                  <c:v>0 - 1 km</c:v>
                </c:pt>
              </c:strCache>
            </c:strRef>
          </c:tx>
          <c:spPr>
            <a:solidFill>
              <a:srgbClr val="EE0000"/>
            </a:solidFill>
            <a:ln>
              <a:noFill/>
            </a:ln>
            <a:effectLst/>
          </c:spPr>
          <c:invertIfNegative val="0"/>
          <c:cat>
            <c:strRef>
              <c:f>'Terrestrial graph'!$H$4:$H$23</c:f>
              <c:strCache>
                <c:ptCount val="20"/>
                <c:pt idx="0">
                  <c:v>Beekeeping</c:v>
                </c:pt>
                <c:pt idx="1">
                  <c:v>Bird/nature watching</c:v>
                </c:pt>
                <c:pt idx="2">
                  <c:v>Boat maintenance</c:v>
                </c:pt>
                <c:pt idx="3">
                  <c:v>Coastguard training</c:v>
                </c:pt>
                <c:pt idx="4">
                  <c:v>Collecting wild produce</c:v>
                </c:pt>
                <c:pt idx="5">
                  <c:v>Cycling</c:v>
                </c:pt>
                <c:pt idx="6">
                  <c:v>Dog walking</c:v>
                </c:pt>
                <c:pt idx="7">
                  <c:v>Farming</c:v>
                </c:pt>
                <c:pt idx="8">
                  <c:v>Drone flying</c:v>
                </c:pt>
                <c:pt idx="9">
                  <c:v>Gardening</c:v>
                </c:pt>
                <c:pt idx="10">
                  <c:v>Geocaching</c:v>
                </c:pt>
                <c:pt idx="11">
                  <c:v>Golfing</c:v>
                </c:pt>
                <c:pt idx="12">
                  <c:v>Photography</c:v>
                </c:pt>
                <c:pt idx="13">
                  <c:v>Playing</c:v>
                </c:pt>
                <c:pt idx="14">
                  <c:v>Rambling/walking</c:v>
                </c:pt>
                <c:pt idx="15">
                  <c:v>Running/jogging</c:v>
                </c:pt>
                <c:pt idx="16">
                  <c:v>Sitting/picnicking/BBQ</c:v>
                </c:pt>
                <c:pt idx="17">
                  <c:v>Stalking/shooting</c:v>
                </c:pt>
                <c:pt idx="18">
                  <c:v>Visiting family</c:v>
                </c:pt>
                <c:pt idx="19">
                  <c:v>Work related on farmland</c:v>
                </c:pt>
              </c:strCache>
            </c:strRef>
          </c:cat>
          <c:val>
            <c:numRef>
              <c:f>'Terrestrial graph'!$I$4:$I$23</c:f>
              <c:numCache>
                <c:formatCode>General</c:formatCode>
                <c:ptCount val="20"/>
                <c:pt idx="1">
                  <c:v>2</c:v>
                </c:pt>
                <c:pt idx="5">
                  <c:v>3</c:v>
                </c:pt>
                <c:pt idx="6">
                  <c:v>3</c:v>
                </c:pt>
                <c:pt idx="7">
                  <c:v>1</c:v>
                </c:pt>
                <c:pt idx="9">
                  <c:v>2</c:v>
                </c:pt>
                <c:pt idx="13">
                  <c:v>1</c:v>
                </c:pt>
                <c:pt idx="14">
                  <c:v>3</c:v>
                </c:pt>
                <c:pt idx="16">
                  <c:v>2</c:v>
                </c:pt>
                <c:pt idx="17">
                  <c:v>1</c:v>
                </c:pt>
                <c:pt idx="19">
                  <c:v>1</c:v>
                </c:pt>
              </c:numCache>
            </c:numRef>
          </c:val>
          <c:extLst>
            <c:ext xmlns:c16="http://schemas.microsoft.com/office/drawing/2014/chart" uri="{C3380CC4-5D6E-409C-BE32-E72D297353CC}">
              <c16:uniqueId val="{00000000-CB7B-4A31-9CAD-9E189C492EE4}"/>
            </c:ext>
          </c:extLst>
        </c:ser>
        <c:ser>
          <c:idx val="1"/>
          <c:order val="1"/>
          <c:tx>
            <c:strRef>
              <c:f>'Terrestrial graph'!$J$3</c:f>
              <c:strCache>
                <c:ptCount val="1"/>
                <c:pt idx="0">
                  <c:v>1 - 5 km</c:v>
                </c:pt>
              </c:strCache>
            </c:strRef>
          </c:tx>
          <c:spPr>
            <a:solidFill>
              <a:schemeClr val="tx1">
                <a:lumMod val="50000"/>
              </a:schemeClr>
            </a:solidFill>
            <a:ln>
              <a:noFill/>
            </a:ln>
            <a:effectLst/>
          </c:spPr>
          <c:invertIfNegative val="0"/>
          <c:cat>
            <c:strRef>
              <c:f>'Terrestrial graph'!$H$4:$H$23</c:f>
              <c:strCache>
                <c:ptCount val="20"/>
                <c:pt idx="0">
                  <c:v>Beekeeping</c:v>
                </c:pt>
                <c:pt idx="1">
                  <c:v>Bird/nature watching</c:v>
                </c:pt>
                <c:pt idx="2">
                  <c:v>Boat maintenance</c:v>
                </c:pt>
                <c:pt idx="3">
                  <c:v>Coastguard training</c:v>
                </c:pt>
                <c:pt idx="4">
                  <c:v>Collecting wild produce</c:v>
                </c:pt>
                <c:pt idx="5">
                  <c:v>Cycling</c:v>
                </c:pt>
                <c:pt idx="6">
                  <c:v>Dog walking</c:v>
                </c:pt>
                <c:pt idx="7">
                  <c:v>Farming</c:v>
                </c:pt>
                <c:pt idx="8">
                  <c:v>Drone flying</c:v>
                </c:pt>
                <c:pt idx="9">
                  <c:v>Gardening</c:v>
                </c:pt>
                <c:pt idx="10">
                  <c:v>Geocaching</c:v>
                </c:pt>
                <c:pt idx="11">
                  <c:v>Golfing</c:v>
                </c:pt>
                <c:pt idx="12">
                  <c:v>Photography</c:v>
                </c:pt>
                <c:pt idx="13">
                  <c:v>Playing</c:v>
                </c:pt>
                <c:pt idx="14">
                  <c:v>Rambling/walking</c:v>
                </c:pt>
                <c:pt idx="15">
                  <c:v>Running/jogging</c:v>
                </c:pt>
                <c:pt idx="16">
                  <c:v>Sitting/picnicking/BBQ</c:v>
                </c:pt>
                <c:pt idx="17">
                  <c:v>Stalking/shooting</c:v>
                </c:pt>
                <c:pt idx="18">
                  <c:v>Visiting family</c:v>
                </c:pt>
                <c:pt idx="19">
                  <c:v>Work related on farmland</c:v>
                </c:pt>
              </c:strCache>
            </c:strRef>
          </c:cat>
          <c:val>
            <c:numRef>
              <c:f>'Terrestrial graph'!$J$4:$J$23</c:f>
              <c:numCache>
                <c:formatCode>General</c:formatCode>
                <c:ptCount val="20"/>
                <c:pt idx="0">
                  <c:v>1</c:v>
                </c:pt>
                <c:pt idx="1">
                  <c:v>12</c:v>
                </c:pt>
                <c:pt idx="2">
                  <c:v>1</c:v>
                </c:pt>
                <c:pt idx="3">
                  <c:v>1</c:v>
                </c:pt>
                <c:pt idx="4">
                  <c:v>3</c:v>
                </c:pt>
                <c:pt idx="5">
                  <c:v>9</c:v>
                </c:pt>
                <c:pt idx="6">
                  <c:v>17</c:v>
                </c:pt>
                <c:pt idx="7">
                  <c:v>7</c:v>
                </c:pt>
                <c:pt idx="8">
                  <c:v>1</c:v>
                </c:pt>
                <c:pt idx="9">
                  <c:v>10</c:v>
                </c:pt>
                <c:pt idx="10">
                  <c:v>2</c:v>
                </c:pt>
                <c:pt idx="11">
                  <c:v>8</c:v>
                </c:pt>
                <c:pt idx="12">
                  <c:v>1</c:v>
                </c:pt>
                <c:pt idx="13">
                  <c:v>2</c:v>
                </c:pt>
                <c:pt idx="14">
                  <c:v>22</c:v>
                </c:pt>
                <c:pt idx="15">
                  <c:v>2</c:v>
                </c:pt>
                <c:pt idx="16">
                  <c:v>4</c:v>
                </c:pt>
                <c:pt idx="18">
                  <c:v>1</c:v>
                </c:pt>
                <c:pt idx="19">
                  <c:v>1</c:v>
                </c:pt>
              </c:numCache>
            </c:numRef>
          </c:val>
          <c:extLst>
            <c:ext xmlns:c16="http://schemas.microsoft.com/office/drawing/2014/chart" uri="{C3380CC4-5D6E-409C-BE32-E72D297353CC}">
              <c16:uniqueId val="{00000001-CB7B-4A31-9CAD-9E189C492EE4}"/>
            </c:ext>
          </c:extLst>
        </c:ser>
        <c:dLbls>
          <c:showLegendKey val="0"/>
          <c:showVal val="0"/>
          <c:showCatName val="0"/>
          <c:showSerName val="0"/>
          <c:showPercent val="0"/>
          <c:showBubbleSize val="0"/>
        </c:dLbls>
        <c:gapWidth val="219"/>
        <c:overlap val="-27"/>
        <c:axId val="1499688400"/>
        <c:axId val="1499706160"/>
      </c:barChart>
      <c:catAx>
        <c:axId val="1499688400"/>
        <c:scaling>
          <c:orientation val="minMax"/>
        </c:scaling>
        <c:delete val="0"/>
        <c:axPos val="b"/>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sz="1400" b="1">
                    <a:latin typeface="Calibri" panose="020F0502020204030204" pitchFamily="34" charset="0"/>
                    <a:cs typeface="Calibri" panose="020F0502020204030204" pitchFamily="34" charset="0"/>
                  </a:rPr>
                  <a:t>Activities</a:t>
                </a:r>
              </a:p>
            </c:rich>
          </c:tx>
          <c:layout>
            <c:manualLayout>
              <c:xMode val="edge"/>
              <c:yMode val="edge"/>
              <c:x val="0.43994158563177083"/>
              <c:y val="0.82602418852319703"/>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99706160"/>
        <c:crosses val="autoZero"/>
        <c:auto val="1"/>
        <c:lblAlgn val="ctr"/>
        <c:lblOffset val="100"/>
        <c:noMultiLvlLbl val="0"/>
      </c:catAx>
      <c:valAx>
        <c:axId val="1499706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sz="1200" b="1">
                    <a:latin typeface="Calibri" panose="020F0502020204030204" pitchFamily="34" charset="0"/>
                    <a:cs typeface="Calibri" panose="020F0502020204030204" pitchFamily="34" charset="0"/>
                  </a:rPr>
                  <a:t>Number of Respondents</a:t>
                </a:r>
              </a:p>
              <a:p>
                <a:pPr>
                  <a:defRPr sz="1200" b="1">
                    <a:latin typeface="Calibri" panose="020F0502020204030204" pitchFamily="34" charset="0"/>
                    <a:cs typeface="Calibri" panose="020F0502020204030204" pitchFamily="34" charset="0"/>
                  </a:defRPr>
                </a:pPr>
                <a:endParaRPr lang="en-GB" sz="1200" b="1">
                  <a:latin typeface="Calibri" panose="020F0502020204030204" pitchFamily="34" charset="0"/>
                  <a:cs typeface="Calibri" panose="020F0502020204030204" pitchFamily="34" charset="0"/>
                </a:endParaRPr>
              </a:p>
            </c:rich>
          </c:tx>
          <c:layout>
            <c:manualLayout>
              <c:xMode val="edge"/>
              <c:yMode val="edge"/>
              <c:x val="1.0863495283445287E-2"/>
              <c:y val="0.13115589418229195"/>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9688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09990739058574"/>
          <c:y val="9.2929292929292931E-2"/>
          <c:w val="0.85013138129821564"/>
          <c:h val="0.48663580688777541"/>
        </c:manualLayout>
      </c:layout>
      <c:barChart>
        <c:barDir val="col"/>
        <c:grouping val="clustered"/>
        <c:varyColors val="0"/>
        <c:ser>
          <c:idx val="0"/>
          <c:order val="0"/>
          <c:spPr>
            <a:solidFill>
              <a:schemeClr val="tx1">
                <a:lumMod val="50000"/>
              </a:schemeClr>
            </a:solidFill>
            <a:ln>
              <a:noFill/>
            </a:ln>
            <a:effectLst/>
          </c:spPr>
          <c:invertIfNegative val="0"/>
          <c:cat>
            <c:strRef>
              <c:f>'Aquatic graph'!$G$4:$G$16</c:f>
              <c:strCache>
                <c:ptCount val="13"/>
                <c:pt idx="0">
                  <c:v>Canoeing/kayaking</c:v>
                </c:pt>
                <c:pt idx="1">
                  <c:v>Diving</c:v>
                </c:pt>
                <c:pt idx="2">
                  <c:v>Freshwater angling</c:v>
                </c:pt>
                <c:pt idx="3">
                  <c:v>Outdoor swimming</c:v>
                </c:pt>
                <c:pt idx="4">
                  <c:v>Passenger on a ferry</c:v>
                </c:pt>
                <c:pt idx="5">
                  <c:v>Powerboating</c:v>
                </c:pt>
                <c:pt idx="6">
                  <c:v>RNLI rescue/training</c:v>
                </c:pt>
                <c:pt idx="7">
                  <c:v>Safety boat duties</c:v>
                </c:pt>
                <c:pt idx="8">
                  <c:v>Sailing</c:v>
                </c:pt>
                <c:pt idx="9">
                  <c:v>Sea angling on a boat</c:v>
                </c:pt>
                <c:pt idx="10">
                  <c:v>Spear fishing</c:v>
                </c:pt>
                <c:pt idx="11">
                  <c:v>Stand-up paddle boarding</c:v>
                </c:pt>
                <c:pt idx="12">
                  <c:v>Surfing</c:v>
                </c:pt>
              </c:strCache>
            </c:strRef>
          </c:cat>
          <c:val>
            <c:numRef>
              <c:f>'Aquatic graph'!$H$4:$H$16</c:f>
              <c:numCache>
                <c:formatCode>General</c:formatCode>
                <c:ptCount val="13"/>
                <c:pt idx="0">
                  <c:v>5</c:v>
                </c:pt>
                <c:pt idx="1">
                  <c:v>1</c:v>
                </c:pt>
                <c:pt idx="2">
                  <c:v>1</c:v>
                </c:pt>
                <c:pt idx="3">
                  <c:v>19</c:v>
                </c:pt>
                <c:pt idx="4">
                  <c:v>16</c:v>
                </c:pt>
                <c:pt idx="5">
                  <c:v>1</c:v>
                </c:pt>
                <c:pt idx="6">
                  <c:v>1</c:v>
                </c:pt>
                <c:pt idx="7">
                  <c:v>1</c:v>
                </c:pt>
                <c:pt idx="8">
                  <c:v>1</c:v>
                </c:pt>
                <c:pt idx="9">
                  <c:v>8</c:v>
                </c:pt>
                <c:pt idx="10">
                  <c:v>1</c:v>
                </c:pt>
                <c:pt idx="11">
                  <c:v>3</c:v>
                </c:pt>
                <c:pt idx="12">
                  <c:v>5</c:v>
                </c:pt>
              </c:numCache>
            </c:numRef>
          </c:val>
          <c:extLst>
            <c:ext xmlns:c16="http://schemas.microsoft.com/office/drawing/2014/chart" uri="{C3380CC4-5D6E-409C-BE32-E72D297353CC}">
              <c16:uniqueId val="{00000000-A2F0-487B-AE11-48549CC5A902}"/>
            </c:ext>
          </c:extLst>
        </c:ser>
        <c:dLbls>
          <c:showLegendKey val="0"/>
          <c:showVal val="0"/>
          <c:showCatName val="0"/>
          <c:showSerName val="0"/>
          <c:showPercent val="0"/>
          <c:showBubbleSize val="0"/>
        </c:dLbls>
        <c:gapWidth val="219"/>
        <c:overlap val="-27"/>
        <c:axId val="1773727935"/>
        <c:axId val="1773728415"/>
      </c:barChart>
      <c:catAx>
        <c:axId val="1773727935"/>
        <c:scaling>
          <c:orientation val="minMax"/>
        </c:scaling>
        <c:delete val="0"/>
        <c:axPos val="b"/>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sz="1400" b="1">
                    <a:latin typeface="Calibri" panose="020F0502020204030204" pitchFamily="34" charset="0"/>
                    <a:cs typeface="Calibri" panose="020F0502020204030204" pitchFamily="34" charset="0"/>
                  </a:rPr>
                  <a:t>Activities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73728415"/>
        <c:crosses val="autoZero"/>
        <c:auto val="1"/>
        <c:lblAlgn val="ctr"/>
        <c:lblOffset val="100"/>
        <c:noMultiLvlLbl val="0"/>
      </c:catAx>
      <c:valAx>
        <c:axId val="17737284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sz="1400" b="1">
                    <a:latin typeface="Calibri" panose="020F0502020204030204" pitchFamily="34" charset="0"/>
                    <a:cs typeface="Calibri" panose="020F0502020204030204" pitchFamily="34" charset="0"/>
                  </a:rPr>
                  <a:t>Number of Respondents</a:t>
                </a:r>
              </a:p>
            </c:rich>
          </c:tx>
          <c:layout>
            <c:manualLayout>
              <c:xMode val="edge"/>
              <c:yMode val="edge"/>
              <c:x val="1.6650425205142542E-2"/>
              <c:y val="0.10091239059801538"/>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37279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7">
  <a:schemeClr val="accent4"/>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
      <a:dk1>
        <a:srgbClr val="3C4741"/>
      </a:dk1>
      <a:lt1>
        <a:srgbClr val="FFFFFF"/>
      </a:lt1>
      <a:dk2>
        <a:srgbClr val="6E7571"/>
      </a:dk2>
      <a:lt2>
        <a:srgbClr val="E7E6E6"/>
      </a:lt2>
      <a:accent1>
        <a:srgbClr val="016574"/>
      </a:accent1>
      <a:accent2>
        <a:srgbClr val="016574"/>
      </a:accent2>
      <a:accent3>
        <a:srgbClr val="016574"/>
      </a:accent3>
      <a:accent4>
        <a:srgbClr val="016574"/>
      </a:accent4>
      <a:accent5>
        <a:srgbClr val="016574"/>
      </a:accent5>
      <a:accent6>
        <a:srgbClr val="016574"/>
      </a:accent6>
      <a:hlink>
        <a:srgbClr val="016574"/>
      </a:hlink>
      <a:folHlink>
        <a:srgbClr val="01657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649E780EB2ED742B39BDE5618E83D27" ma:contentTypeVersion="17" ma:contentTypeDescription="Create a new document." ma:contentTypeScope="" ma:versionID="36c3ebc394fae501c76e7456ef5f373e">
  <xsd:schema xmlns:xsd="http://www.w3.org/2001/XMLSchema" xmlns:xs="http://www.w3.org/2001/XMLSchema" xmlns:p="http://schemas.microsoft.com/office/2006/metadata/properties" xmlns:ns2="d317a873-e10a-49fd-a824-4b33cac9d5e0" xmlns:ns3="a5938255-f470-4ef2-bd11-5c82450bd812" targetNamespace="http://schemas.microsoft.com/office/2006/metadata/properties" ma:root="true" ma:fieldsID="b2a5e6ce53691e0c35fc32e34a626dfa" ns2:_="" ns3:_="">
    <xsd:import namespace="d317a873-e10a-49fd-a824-4b33cac9d5e0"/>
    <xsd:import namespace="a5938255-f470-4ef2-bd11-5c82450bd81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17a873-e10a-49fd-a824-4b33cac9d5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1abd7744-4958-4c37-886f-e01d22e71ff3"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938255-f470-4ef2-bd11-5c82450bd81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5bd1e8a-61c0-4411-b6b1-f1f41fd8b51b}" ma:internalName="TaxCatchAll" ma:showField="CatchAllData" ma:web="a5938255-f470-4ef2-bd11-5c82450bd812">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317a873-e10a-49fd-a824-4b33cac9d5e0">
      <Terms xmlns="http://schemas.microsoft.com/office/infopath/2007/PartnerControls"/>
    </lcf76f155ced4ddcb4097134ff3c332f>
    <TaxCatchAll xmlns="a5938255-f470-4ef2-bd11-5c82450bd812" xsi:nil="true"/>
  </documentManagement>
</p:properties>
</file>

<file path=customXml/itemProps1.xml><?xml version="1.0" encoding="utf-8"?>
<ds:datastoreItem xmlns:ds="http://schemas.openxmlformats.org/officeDocument/2006/customXml" ds:itemID="{3CD7F31A-B833-E843-8908-CCA74EDF608B}">
  <ds:schemaRefs>
    <ds:schemaRef ds:uri="http://schemas.openxmlformats.org/officeDocument/2006/bibliography"/>
  </ds:schemaRefs>
</ds:datastoreItem>
</file>

<file path=customXml/itemProps2.xml><?xml version="1.0" encoding="utf-8"?>
<ds:datastoreItem xmlns:ds="http://schemas.openxmlformats.org/officeDocument/2006/customXml" ds:itemID="{DA0C3890-477D-40BB-A4BF-39F1D243AF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17a873-e10a-49fd-a824-4b33cac9d5e0"/>
    <ds:schemaRef ds:uri="a5938255-f470-4ef2-bd11-5c82450bd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8C43EC8-DC1B-4335-A0D0-B1475959896D}">
  <ds:schemaRefs>
    <ds:schemaRef ds:uri="http://schemas.microsoft.com/sharepoint/v3/contenttype/forms"/>
  </ds:schemaRefs>
</ds:datastoreItem>
</file>

<file path=customXml/itemProps4.xml><?xml version="1.0" encoding="utf-8"?>
<ds:datastoreItem xmlns:ds="http://schemas.openxmlformats.org/officeDocument/2006/customXml" ds:itemID="{C669CCD7-C871-400D-AC4F-426AE9BD82B8}">
  <ds:schemaRefs>
    <ds:schemaRef ds:uri="http://schemas.microsoft.com/office/2006/metadata/properties"/>
    <ds:schemaRef ds:uri="http://schemas.microsoft.com/office/infopath/2007/PartnerControls"/>
    <ds:schemaRef ds:uri="d317a873-e10a-49fd-a824-4b33cac9d5e0"/>
    <ds:schemaRef ds:uri="a5938255-f470-4ef2-bd11-5c82450bd812"/>
  </ds:schemaRefs>
</ds:datastoreItem>
</file>

<file path=docMetadata/LabelInfo.xml><?xml version="1.0" encoding="utf-8"?>
<clbl:labelList xmlns:clbl="http://schemas.microsoft.com/office/2020/mipLabelMetadata">
  <clbl:label id="{d6fa6db5-9f3a-4c93-9e38-61059ee07e95}" enabled="1" method="Standard" siteId="{4e8d09f7-cc79-4ccb-9149-a4238dd17422}" removed="0"/>
</clbl:labelList>
</file>

<file path=docProps/app.xml><?xml version="1.0" encoding="utf-8"?>
<Properties xmlns="http://schemas.openxmlformats.org/officeDocument/2006/extended-properties" xmlns:vt="http://schemas.openxmlformats.org/officeDocument/2006/docPropsVTypes">
  <Template>Normal</Template>
  <TotalTime>0</TotalTime>
  <Pages>224</Pages>
  <Words>30092</Words>
  <Characters>171529</Characters>
  <Application>Microsoft Office Word</Application>
  <DocSecurity>0</DocSecurity>
  <Lines>1429</Lines>
  <Paragraphs>402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201219</CharactersWithSpaces>
  <SharedDoc>false</SharedDoc>
  <HLinks>
    <vt:vector size="552" baseType="variant">
      <vt:variant>
        <vt:i4>3145830</vt:i4>
      </vt:variant>
      <vt:variant>
        <vt:i4>528</vt:i4>
      </vt:variant>
      <vt:variant>
        <vt:i4>0</vt:i4>
      </vt:variant>
      <vt:variant>
        <vt:i4>5</vt:i4>
      </vt:variant>
      <vt:variant>
        <vt:lpwstr>https://www.legislation.gov.uk/uksi/1997/2622/contents/made</vt:lpwstr>
      </vt:variant>
      <vt:variant>
        <vt:lpwstr/>
      </vt:variant>
      <vt:variant>
        <vt:i4>2293796</vt:i4>
      </vt:variant>
      <vt:variant>
        <vt:i4>525</vt:i4>
      </vt:variant>
      <vt:variant>
        <vt:i4>0</vt:i4>
      </vt:variant>
      <vt:variant>
        <vt:i4>5</vt:i4>
      </vt:variant>
      <vt:variant>
        <vt:lpwstr>https://assets.publishing.service.gov.uk/government/uploads/system/uploads/attachment_data/file/973438/NDA_Strategy_2021_A.pdf</vt:lpwstr>
      </vt:variant>
      <vt:variant>
        <vt:lpwstr/>
      </vt:variant>
      <vt:variant>
        <vt:i4>5505081</vt:i4>
      </vt:variant>
      <vt:variant>
        <vt:i4>522</vt:i4>
      </vt:variant>
      <vt:variant>
        <vt:i4>0</vt:i4>
      </vt:variant>
      <vt:variant>
        <vt:i4>5</vt:i4>
      </vt:variant>
      <vt:variant>
        <vt:lpwstr>https://assets.publishing.service.gov.uk/media/5abcf04740f0b6026adc5d38/Strategic_Environment_Assessment_site_specific_baseline.pdf</vt:lpwstr>
      </vt:variant>
      <vt:variant>
        <vt:lpwstr/>
      </vt:variant>
      <vt:variant>
        <vt:i4>2228338</vt:i4>
      </vt:variant>
      <vt:variant>
        <vt:i4>519</vt:i4>
      </vt:variant>
      <vt:variant>
        <vt:i4>0</vt:i4>
      </vt:variant>
      <vt:variant>
        <vt:i4>5</vt:i4>
      </vt:variant>
      <vt:variant>
        <vt:lpwstr>http://www.gardenforumhorticulture.co.uk/gyo/Square-Foot-Gardening.pdf</vt:lpwstr>
      </vt:variant>
      <vt:variant>
        <vt:lpwstr/>
      </vt:variant>
      <vt:variant>
        <vt:i4>6815784</vt:i4>
      </vt:variant>
      <vt:variant>
        <vt:i4>516</vt:i4>
      </vt:variant>
      <vt:variant>
        <vt:i4>0</vt:i4>
      </vt:variant>
      <vt:variant>
        <vt:i4>5</vt:i4>
      </vt:variant>
      <vt:variant>
        <vt:lpwstr>http://www.legislation.gov.uk/uksi/1997/2622/contents/made</vt:lpwstr>
      </vt:variant>
      <vt:variant>
        <vt:lpwstr/>
      </vt:variant>
      <vt:variant>
        <vt:i4>3145830</vt:i4>
      </vt:variant>
      <vt:variant>
        <vt:i4>513</vt:i4>
      </vt:variant>
      <vt:variant>
        <vt:i4>0</vt:i4>
      </vt:variant>
      <vt:variant>
        <vt:i4>5</vt:i4>
      </vt:variant>
      <vt:variant>
        <vt:lpwstr>https://www.legislation.gov.uk/uksi/1997/2622/contents/made</vt:lpwstr>
      </vt:variant>
      <vt:variant>
        <vt:lpwstr/>
      </vt:variant>
      <vt:variant>
        <vt:i4>1245202</vt:i4>
      </vt:variant>
      <vt:variant>
        <vt:i4>510</vt:i4>
      </vt:variant>
      <vt:variant>
        <vt:i4>0</vt:i4>
      </vt:variant>
      <vt:variant>
        <vt:i4>5</vt:i4>
      </vt:variant>
      <vt:variant>
        <vt:lpwstr>https://osdatahub.os.uk/data/downloads/open/Terrain50</vt:lpwstr>
      </vt:variant>
      <vt:variant>
        <vt:lpwstr/>
      </vt:variant>
      <vt:variant>
        <vt:i4>1114162</vt:i4>
      </vt:variant>
      <vt:variant>
        <vt:i4>503</vt:i4>
      </vt:variant>
      <vt:variant>
        <vt:i4>0</vt:i4>
      </vt:variant>
      <vt:variant>
        <vt:i4>5</vt:i4>
      </vt:variant>
      <vt:variant>
        <vt:lpwstr/>
      </vt:variant>
      <vt:variant>
        <vt:lpwstr>_Toc225428783</vt:lpwstr>
      </vt:variant>
      <vt:variant>
        <vt:i4>1114162</vt:i4>
      </vt:variant>
      <vt:variant>
        <vt:i4>497</vt:i4>
      </vt:variant>
      <vt:variant>
        <vt:i4>0</vt:i4>
      </vt:variant>
      <vt:variant>
        <vt:i4>5</vt:i4>
      </vt:variant>
      <vt:variant>
        <vt:lpwstr/>
      </vt:variant>
      <vt:variant>
        <vt:lpwstr>_Toc225428782</vt:lpwstr>
      </vt:variant>
      <vt:variant>
        <vt:i4>1114162</vt:i4>
      </vt:variant>
      <vt:variant>
        <vt:i4>491</vt:i4>
      </vt:variant>
      <vt:variant>
        <vt:i4>0</vt:i4>
      </vt:variant>
      <vt:variant>
        <vt:i4>5</vt:i4>
      </vt:variant>
      <vt:variant>
        <vt:lpwstr/>
      </vt:variant>
      <vt:variant>
        <vt:lpwstr>_Toc225428781</vt:lpwstr>
      </vt:variant>
      <vt:variant>
        <vt:i4>1114162</vt:i4>
      </vt:variant>
      <vt:variant>
        <vt:i4>485</vt:i4>
      </vt:variant>
      <vt:variant>
        <vt:i4>0</vt:i4>
      </vt:variant>
      <vt:variant>
        <vt:i4>5</vt:i4>
      </vt:variant>
      <vt:variant>
        <vt:lpwstr/>
      </vt:variant>
      <vt:variant>
        <vt:lpwstr>_Toc225428780</vt:lpwstr>
      </vt:variant>
      <vt:variant>
        <vt:i4>1966130</vt:i4>
      </vt:variant>
      <vt:variant>
        <vt:i4>479</vt:i4>
      </vt:variant>
      <vt:variant>
        <vt:i4>0</vt:i4>
      </vt:variant>
      <vt:variant>
        <vt:i4>5</vt:i4>
      </vt:variant>
      <vt:variant>
        <vt:lpwstr/>
      </vt:variant>
      <vt:variant>
        <vt:lpwstr>_Toc225428779</vt:lpwstr>
      </vt:variant>
      <vt:variant>
        <vt:i4>1966130</vt:i4>
      </vt:variant>
      <vt:variant>
        <vt:i4>473</vt:i4>
      </vt:variant>
      <vt:variant>
        <vt:i4>0</vt:i4>
      </vt:variant>
      <vt:variant>
        <vt:i4>5</vt:i4>
      </vt:variant>
      <vt:variant>
        <vt:lpwstr/>
      </vt:variant>
      <vt:variant>
        <vt:lpwstr>_Toc225428778</vt:lpwstr>
      </vt:variant>
      <vt:variant>
        <vt:i4>1966130</vt:i4>
      </vt:variant>
      <vt:variant>
        <vt:i4>467</vt:i4>
      </vt:variant>
      <vt:variant>
        <vt:i4>0</vt:i4>
      </vt:variant>
      <vt:variant>
        <vt:i4>5</vt:i4>
      </vt:variant>
      <vt:variant>
        <vt:lpwstr/>
      </vt:variant>
      <vt:variant>
        <vt:lpwstr>_Toc225428777</vt:lpwstr>
      </vt:variant>
      <vt:variant>
        <vt:i4>1966130</vt:i4>
      </vt:variant>
      <vt:variant>
        <vt:i4>461</vt:i4>
      </vt:variant>
      <vt:variant>
        <vt:i4>0</vt:i4>
      </vt:variant>
      <vt:variant>
        <vt:i4>5</vt:i4>
      </vt:variant>
      <vt:variant>
        <vt:lpwstr/>
      </vt:variant>
      <vt:variant>
        <vt:lpwstr>_Toc225428776</vt:lpwstr>
      </vt:variant>
      <vt:variant>
        <vt:i4>1966130</vt:i4>
      </vt:variant>
      <vt:variant>
        <vt:i4>455</vt:i4>
      </vt:variant>
      <vt:variant>
        <vt:i4>0</vt:i4>
      </vt:variant>
      <vt:variant>
        <vt:i4>5</vt:i4>
      </vt:variant>
      <vt:variant>
        <vt:lpwstr/>
      </vt:variant>
      <vt:variant>
        <vt:lpwstr>_Toc225428775</vt:lpwstr>
      </vt:variant>
      <vt:variant>
        <vt:i4>1966130</vt:i4>
      </vt:variant>
      <vt:variant>
        <vt:i4>449</vt:i4>
      </vt:variant>
      <vt:variant>
        <vt:i4>0</vt:i4>
      </vt:variant>
      <vt:variant>
        <vt:i4>5</vt:i4>
      </vt:variant>
      <vt:variant>
        <vt:lpwstr/>
      </vt:variant>
      <vt:variant>
        <vt:lpwstr>_Toc225428774</vt:lpwstr>
      </vt:variant>
      <vt:variant>
        <vt:i4>1966130</vt:i4>
      </vt:variant>
      <vt:variant>
        <vt:i4>443</vt:i4>
      </vt:variant>
      <vt:variant>
        <vt:i4>0</vt:i4>
      </vt:variant>
      <vt:variant>
        <vt:i4>5</vt:i4>
      </vt:variant>
      <vt:variant>
        <vt:lpwstr/>
      </vt:variant>
      <vt:variant>
        <vt:lpwstr>_Toc225428773</vt:lpwstr>
      </vt:variant>
      <vt:variant>
        <vt:i4>1966130</vt:i4>
      </vt:variant>
      <vt:variant>
        <vt:i4>437</vt:i4>
      </vt:variant>
      <vt:variant>
        <vt:i4>0</vt:i4>
      </vt:variant>
      <vt:variant>
        <vt:i4>5</vt:i4>
      </vt:variant>
      <vt:variant>
        <vt:lpwstr/>
      </vt:variant>
      <vt:variant>
        <vt:lpwstr>_Toc225428772</vt:lpwstr>
      </vt:variant>
      <vt:variant>
        <vt:i4>1966130</vt:i4>
      </vt:variant>
      <vt:variant>
        <vt:i4>431</vt:i4>
      </vt:variant>
      <vt:variant>
        <vt:i4>0</vt:i4>
      </vt:variant>
      <vt:variant>
        <vt:i4>5</vt:i4>
      </vt:variant>
      <vt:variant>
        <vt:lpwstr/>
      </vt:variant>
      <vt:variant>
        <vt:lpwstr>_Toc225428771</vt:lpwstr>
      </vt:variant>
      <vt:variant>
        <vt:i4>1966130</vt:i4>
      </vt:variant>
      <vt:variant>
        <vt:i4>425</vt:i4>
      </vt:variant>
      <vt:variant>
        <vt:i4>0</vt:i4>
      </vt:variant>
      <vt:variant>
        <vt:i4>5</vt:i4>
      </vt:variant>
      <vt:variant>
        <vt:lpwstr/>
      </vt:variant>
      <vt:variant>
        <vt:lpwstr>_Toc225428770</vt:lpwstr>
      </vt:variant>
      <vt:variant>
        <vt:i4>2031666</vt:i4>
      </vt:variant>
      <vt:variant>
        <vt:i4>419</vt:i4>
      </vt:variant>
      <vt:variant>
        <vt:i4>0</vt:i4>
      </vt:variant>
      <vt:variant>
        <vt:i4>5</vt:i4>
      </vt:variant>
      <vt:variant>
        <vt:lpwstr/>
      </vt:variant>
      <vt:variant>
        <vt:lpwstr>_Toc225428769</vt:lpwstr>
      </vt:variant>
      <vt:variant>
        <vt:i4>2031666</vt:i4>
      </vt:variant>
      <vt:variant>
        <vt:i4>413</vt:i4>
      </vt:variant>
      <vt:variant>
        <vt:i4>0</vt:i4>
      </vt:variant>
      <vt:variant>
        <vt:i4>5</vt:i4>
      </vt:variant>
      <vt:variant>
        <vt:lpwstr/>
      </vt:variant>
      <vt:variant>
        <vt:lpwstr>_Toc225428768</vt:lpwstr>
      </vt:variant>
      <vt:variant>
        <vt:i4>2031666</vt:i4>
      </vt:variant>
      <vt:variant>
        <vt:i4>407</vt:i4>
      </vt:variant>
      <vt:variant>
        <vt:i4>0</vt:i4>
      </vt:variant>
      <vt:variant>
        <vt:i4>5</vt:i4>
      </vt:variant>
      <vt:variant>
        <vt:lpwstr/>
      </vt:variant>
      <vt:variant>
        <vt:lpwstr>_Toc225428767</vt:lpwstr>
      </vt:variant>
      <vt:variant>
        <vt:i4>2031666</vt:i4>
      </vt:variant>
      <vt:variant>
        <vt:i4>401</vt:i4>
      </vt:variant>
      <vt:variant>
        <vt:i4>0</vt:i4>
      </vt:variant>
      <vt:variant>
        <vt:i4>5</vt:i4>
      </vt:variant>
      <vt:variant>
        <vt:lpwstr/>
      </vt:variant>
      <vt:variant>
        <vt:lpwstr>_Toc225428766</vt:lpwstr>
      </vt:variant>
      <vt:variant>
        <vt:i4>2031666</vt:i4>
      </vt:variant>
      <vt:variant>
        <vt:i4>395</vt:i4>
      </vt:variant>
      <vt:variant>
        <vt:i4>0</vt:i4>
      </vt:variant>
      <vt:variant>
        <vt:i4>5</vt:i4>
      </vt:variant>
      <vt:variant>
        <vt:lpwstr/>
      </vt:variant>
      <vt:variant>
        <vt:lpwstr>_Toc225428765</vt:lpwstr>
      </vt:variant>
      <vt:variant>
        <vt:i4>2031666</vt:i4>
      </vt:variant>
      <vt:variant>
        <vt:i4>389</vt:i4>
      </vt:variant>
      <vt:variant>
        <vt:i4>0</vt:i4>
      </vt:variant>
      <vt:variant>
        <vt:i4>5</vt:i4>
      </vt:variant>
      <vt:variant>
        <vt:lpwstr/>
      </vt:variant>
      <vt:variant>
        <vt:lpwstr>_Toc225428764</vt:lpwstr>
      </vt:variant>
      <vt:variant>
        <vt:i4>2031666</vt:i4>
      </vt:variant>
      <vt:variant>
        <vt:i4>383</vt:i4>
      </vt:variant>
      <vt:variant>
        <vt:i4>0</vt:i4>
      </vt:variant>
      <vt:variant>
        <vt:i4>5</vt:i4>
      </vt:variant>
      <vt:variant>
        <vt:lpwstr/>
      </vt:variant>
      <vt:variant>
        <vt:lpwstr>_Toc225428763</vt:lpwstr>
      </vt:variant>
      <vt:variant>
        <vt:i4>2031666</vt:i4>
      </vt:variant>
      <vt:variant>
        <vt:i4>377</vt:i4>
      </vt:variant>
      <vt:variant>
        <vt:i4>0</vt:i4>
      </vt:variant>
      <vt:variant>
        <vt:i4>5</vt:i4>
      </vt:variant>
      <vt:variant>
        <vt:lpwstr/>
      </vt:variant>
      <vt:variant>
        <vt:lpwstr>_Toc225428762</vt:lpwstr>
      </vt:variant>
      <vt:variant>
        <vt:i4>2031666</vt:i4>
      </vt:variant>
      <vt:variant>
        <vt:i4>371</vt:i4>
      </vt:variant>
      <vt:variant>
        <vt:i4>0</vt:i4>
      </vt:variant>
      <vt:variant>
        <vt:i4>5</vt:i4>
      </vt:variant>
      <vt:variant>
        <vt:lpwstr/>
      </vt:variant>
      <vt:variant>
        <vt:lpwstr>_Toc225428761</vt:lpwstr>
      </vt:variant>
      <vt:variant>
        <vt:i4>2031666</vt:i4>
      </vt:variant>
      <vt:variant>
        <vt:i4>365</vt:i4>
      </vt:variant>
      <vt:variant>
        <vt:i4>0</vt:i4>
      </vt:variant>
      <vt:variant>
        <vt:i4>5</vt:i4>
      </vt:variant>
      <vt:variant>
        <vt:lpwstr/>
      </vt:variant>
      <vt:variant>
        <vt:lpwstr>_Toc225428760</vt:lpwstr>
      </vt:variant>
      <vt:variant>
        <vt:i4>1835058</vt:i4>
      </vt:variant>
      <vt:variant>
        <vt:i4>359</vt:i4>
      </vt:variant>
      <vt:variant>
        <vt:i4>0</vt:i4>
      </vt:variant>
      <vt:variant>
        <vt:i4>5</vt:i4>
      </vt:variant>
      <vt:variant>
        <vt:lpwstr/>
      </vt:variant>
      <vt:variant>
        <vt:lpwstr>_Toc225428759</vt:lpwstr>
      </vt:variant>
      <vt:variant>
        <vt:i4>1835058</vt:i4>
      </vt:variant>
      <vt:variant>
        <vt:i4>353</vt:i4>
      </vt:variant>
      <vt:variant>
        <vt:i4>0</vt:i4>
      </vt:variant>
      <vt:variant>
        <vt:i4>5</vt:i4>
      </vt:variant>
      <vt:variant>
        <vt:lpwstr/>
      </vt:variant>
      <vt:variant>
        <vt:lpwstr>_Toc225428758</vt:lpwstr>
      </vt:variant>
      <vt:variant>
        <vt:i4>1835058</vt:i4>
      </vt:variant>
      <vt:variant>
        <vt:i4>347</vt:i4>
      </vt:variant>
      <vt:variant>
        <vt:i4>0</vt:i4>
      </vt:variant>
      <vt:variant>
        <vt:i4>5</vt:i4>
      </vt:variant>
      <vt:variant>
        <vt:lpwstr/>
      </vt:variant>
      <vt:variant>
        <vt:lpwstr>_Toc225428757</vt:lpwstr>
      </vt:variant>
      <vt:variant>
        <vt:i4>1835058</vt:i4>
      </vt:variant>
      <vt:variant>
        <vt:i4>341</vt:i4>
      </vt:variant>
      <vt:variant>
        <vt:i4>0</vt:i4>
      </vt:variant>
      <vt:variant>
        <vt:i4>5</vt:i4>
      </vt:variant>
      <vt:variant>
        <vt:lpwstr/>
      </vt:variant>
      <vt:variant>
        <vt:lpwstr>_Toc225428756</vt:lpwstr>
      </vt:variant>
      <vt:variant>
        <vt:i4>1835058</vt:i4>
      </vt:variant>
      <vt:variant>
        <vt:i4>335</vt:i4>
      </vt:variant>
      <vt:variant>
        <vt:i4>0</vt:i4>
      </vt:variant>
      <vt:variant>
        <vt:i4>5</vt:i4>
      </vt:variant>
      <vt:variant>
        <vt:lpwstr/>
      </vt:variant>
      <vt:variant>
        <vt:lpwstr>_Toc225428755</vt:lpwstr>
      </vt:variant>
      <vt:variant>
        <vt:i4>1835058</vt:i4>
      </vt:variant>
      <vt:variant>
        <vt:i4>329</vt:i4>
      </vt:variant>
      <vt:variant>
        <vt:i4>0</vt:i4>
      </vt:variant>
      <vt:variant>
        <vt:i4>5</vt:i4>
      </vt:variant>
      <vt:variant>
        <vt:lpwstr/>
      </vt:variant>
      <vt:variant>
        <vt:lpwstr>_Toc225428754</vt:lpwstr>
      </vt:variant>
      <vt:variant>
        <vt:i4>1835058</vt:i4>
      </vt:variant>
      <vt:variant>
        <vt:i4>323</vt:i4>
      </vt:variant>
      <vt:variant>
        <vt:i4>0</vt:i4>
      </vt:variant>
      <vt:variant>
        <vt:i4>5</vt:i4>
      </vt:variant>
      <vt:variant>
        <vt:lpwstr/>
      </vt:variant>
      <vt:variant>
        <vt:lpwstr>_Toc225428753</vt:lpwstr>
      </vt:variant>
      <vt:variant>
        <vt:i4>1835058</vt:i4>
      </vt:variant>
      <vt:variant>
        <vt:i4>317</vt:i4>
      </vt:variant>
      <vt:variant>
        <vt:i4>0</vt:i4>
      </vt:variant>
      <vt:variant>
        <vt:i4>5</vt:i4>
      </vt:variant>
      <vt:variant>
        <vt:lpwstr/>
      </vt:variant>
      <vt:variant>
        <vt:lpwstr>_Toc225428752</vt:lpwstr>
      </vt:variant>
      <vt:variant>
        <vt:i4>1835058</vt:i4>
      </vt:variant>
      <vt:variant>
        <vt:i4>311</vt:i4>
      </vt:variant>
      <vt:variant>
        <vt:i4>0</vt:i4>
      </vt:variant>
      <vt:variant>
        <vt:i4>5</vt:i4>
      </vt:variant>
      <vt:variant>
        <vt:lpwstr/>
      </vt:variant>
      <vt:variant>
        <vt:lpwstr>_Toc225428751</vt:lpwstr>
      </vt:variant>
      <vt:variant>
        <vt:i4>1835058</vt:i4>
      </vt:variant>
      <vt:variant>
        <vt:i4>305</vt:i4>
      </vt:variant>
      <vt:variant>
        <vt:i4>0</vt:i4>
      </vt:variant>
      <vt:variant>
        <vt:i4>5</vt:i4>
      </vt:variant>
      <vt:variant>
        <vt:lpwstr/>
      </vt:variant>
      <vt:variant>
        <vt:lpwstr>_Toc225428750</vt:lpwstr>
      </vt:variant>
      <vt:variant>
        <vt:i4>1900594</vt:i4>
      </vt:variant>
      <vt:variant>
        <vt:i4>299</vt:i4>
      </vt:variant>
      <vt:variant>
        <vt:i4>0</vt:i4>
      </vt:variant>
      <vt:variant>
        <vt:i4>5</vt:i4>
      </vt:variant>
      <vt:variant>
        <vt:lpwstr/>
      </vt:variant>
      <vt:variant>
        <vt:lpwstr>_Toc225428749</vt:lpwstr>
      </vt:variant>
      <vt:variant>
        <vt:i4>1900594</vt:i4>
      </vt:variant>
      <vt:variant>
        <vt:i4>293</vt:i4>
      </vt:variant>
      <vt:variant>
        <vt:i4>0</vt:i4>
      </vt:variant>
      <vt:variant>
        <vt:i4>5</vt:i4>
      </vt:variant>
      <vt:variant>
        <vt:lpwstr/>
      </vt:variant>
      <vt:variant>
        <vt:lpwstr>_Toc225428748</vt:lpwstr>
      </vt:variant>
      <vt:variant>
        <vt:i4>1900594</vt:i4>
      </vt:variant>
      <vt:variant>
        <vt:i4>287</vt:i4>
      </vt:variant>
      <vt:variant>
        <vt:i4>0</vt:i4>
      </vt:variant>
      <vt:variant>
        <vt:i4>5</vt:i4>
      </vt:variant>
      <vt:variant>
        <vt:lpwstr/>
      </vt:variant>
      <vt:variant>
        <vt:lpwstr>_Toc225428747</vt:lpwstr>
      </vt:variant>
      <vt:variant>
        <vt:i4>1900594</vt:i4>
      </vt:variant>
      <vt:variant>
        <vt:i4>281</vt:i4>
      </vt:variant>
      <vt:variant>
        <vt:i4>0</vt:i4>
      </vt:variant>
      <vt:variant>
        <vt:i4>5</vt:i4>
      </vt:variant>
      <vt:variant>
        <vt:lpwstr/>
      </vt:variant>
      <vt:variant>
        <vt:lpwstr>_Toc225428746</vt:lpwstr>
      </vt:variant>
      <vt:variant>
        <vt:i4>1900594</vt:i4>
      </vt:variant>
      <vt:variant>
        <vt:i4>275</vt:i4>
      </vt:variant>
      <vt:variant>
        <vt:i4>0</vt:i4>
      </vt:variant>
      <vt:variant>
        <vt:i4>5</vt:i4>
      </vt:variant>
      <vt:variant>
        <vt:lpwstr/>
      </vt:variant>
      <vt:variant>
        <vt:lpwstr>_Toc225428745</vt:lpwstr>
      </vt:variant>
      <vt:variant>
        <vt:i4>1900594</vt:i4>
      </vt:variant>
      <vt:variant>
        <vt:i4>269</vt:i4>
      </vt:variant>
      <vt:variant>
        <vt:i4>0</vt:i4>
      </vt:variant>
      <vt:variant>
        <vt:i4>5</vt:i4>
      </vt:variant>
      <vt:variant>
        <vt:lpwstr/>
      </vt:variant>
      <vt:variant>
        <vt:lpwstr>_Toc225428744</vt:lpwstr>
      </vt:variant>
      <vt:variant>
        <vt:i4>1900594</vt:i4>
      </vt:variant>
      <vt:variant>
        <vt:i4>263</vt:i4>
      </vt:variant>
      <vt:variant>
        <vt:i4>0</vt:i4>
      </vt:variant>
      <vt:variant>
        <vt:i4>5</vt:i4>
      </vt:variant>
      <vt:variant>
        <vt:lpwstr/>
      </vt:variant>
      <vt:variant>
        <vt:lpwstr>_Toc225428743</vt:lpwstr>
      </vt:variant>
      <vt:variant>
        <vt:i4>1900594</vt:i4>
      </vt:variant>
      <vt:variant>
        <vt:i4>257</vt:i4>
      </vt:variant>
      <vt:variant>
        <vt:i4>0</vt:i4>
      </vt:variant>
      <vt:variant>
        <vt:i4>5</vt:i4>
      </vt:variant>
      <vt:variant>
        <vt:lpwstr/>
      </vt:variant>
      <vt:variant>
        <vt:lpwstr>_Toc225428742</vt:lpwstr>
      </vt:variant>
      <vt:variant>
        <vt:i4>1900594</vt:i4>
      </vt:variant>
      <vt:variant>
        <vt:i4>251</vt:i4>
      </vt:variant>
      <vt:variant>
        <vt:i4>0</vt:i4>
      </vt:variant>
      <vt:variant>
        <vt:i4>5</vt:i4>
      </vt:variant>
      <vt:variant>
        <vt:lpwstr/>
      </vt:variant>
      <vt:variant>
        <vt:lpwstr>_Toc225428741</vt:lpwstr>
      </vt:variant>
      <vt:variant>
        <vt:i4>1900594</vt:i4>
      </vt:variant>
      <vt:variant>
        <vt:i4>245</vt:i4>
      </vt:variant>
      <vt:variant>
        <vt:i4>0</vt:i4>
      </vt:variant>
      <vt:variant>
        <vt:i4>5</vt:i4>
      </vt:variant>
      <vt:variant>
        <vt:lpwstr/>
      </vt:variant>
      <vt:variant>
        <vt:lpwstr>_Toc225428740</vt:lpwstr>
      </vt:variant>
      <vt:variant>
        <vt:i4>1703986</vt:i4>
      </vt:variant>
      <vt:variant>
        <vt:i4>239</vt:i4>
      </vt:variant>
      <vt:variant>
        <vt:i4>0</vt:i4>
      </vt:variant>
      <vt:variant>
        <vt:i4>5</vt:i4>
      </vt:variant>
      <vt:variant>
        <vt:lpwstr/>
      </vt:variant>
      <vt:variant>
        <vt:lpwstr>_Toc225428739</vt:lpwstr>
      </vt:variant>
      <vt:variant>
        <vt:i4>1703986</vt:i4>
      </vt:variant>
      <vt:variant>
        <vt:i4>233</vt:i4>
      </vt:variant>
      <vt:variant>
        <vt:i4>0</vt:i4>
      </vt:variant>
      <vt:variant>
        <vt:i4>5</vt:i4>
      </vt:variant>
      <vt:variant>
        <vt:lpwstr/>
      </vt:variant>
      <vt:variant>
        <vt:lpwstr>_Toc225428738</vt:lpwstr>
      </vt:variant>
      <vt:variant>
        <vt:i4>1703986</vt:i4>
      </vt:variant>
      <vt:variant>
        <vt:i4>227</vt:i4>
      </vt:variant>
      <vt:variant>
        <vt:i4>0</vt:i4>
      </vt:variant>
      <vt:variant>
        <vt:i4>5</vt:i4>
      </vt:variant>
      <vt:variant>
        <vt:lpwstr/>
      </vt:variant>
      <vt:variant>
        <vt:lpwstr>_Toc225428737</vt:lpwstr>
      </vt:variant>
      <vt:variant>
        <vt:i4>1703986</vt:i4>
      </vt:variant>
      <vt:variant>
        <vt:i4>221</vt:i4>
      </vt:variant>
      <vt:variant>
        <vt:i4>0</vt:i4>
      </vt:variant>
      <vt:variant>
        <vt:i4>5</vt:i4>
      </vt:variant>
      <vt:variant>
        <vt:lpwstr/>
      </vt:variant>
      <vt:variant>
        <vt:lpwstr>_Toc225428736</vt:lpwstr>
      </vt:variant>
      <vt:variant>
        <vt:i4>1703986</vt:i4>
      </vt:variant>
      <vt:variant>
        <vt:i4>215</vt:i4>
      </vt:variant>
      <vt:variant>
        <vt:i4>0</vt:i4>
      </vt:variant>
      <vt:variant>
        <vt:i4>5</vt:i4>
      </vt:variant>
      <vt:variant>
        <vt:lpwstr/>
      </vt:variant>
      <vt:variant>
        <vt:lpwstr>_Toc225428735</vt:lpwstr>
      </vt:variant>
      <vt:variant>
        <vt:i4>1703986</vt:i4>
      </vt:variant>
      <vt:variant>
        <vt:i4>209</vt:i4>
      </vt:variant>
      <vt:variant>
        <vt:i4>0</vt:i4>
      </vt:variant>
      <vt:variant>
        <vt:i4>5</vt:i4>
      </vt:variant>
      <vt:variant>
        <vt:lpwstr/>
      </vt:variant>
      <vt:variant>
        <vt:lpwstr>_Toc225428734</vt:lpwstr>
      </vt:variant>
      <vt:variant>
        <vt:i4>1703986</vt:i4>
      </vt:variant>
      <vt:variant>
        <vt:i4>203</vt:i4>
      </vt:variant>
      <vt:variant>
        <vt:i4>0</vt:i4>
      </vt:variant>
      <vt:variant>
        <vt:i4>5</vt:i4>
      </vt:variant>
      <vt:variant>
        <vt:lpwstr/>
      </vt:variant>
      <vt:variant>
        <vt:lpwstr>_Toc225428733</vt:lpwstr>
      </vt:variant>
      <vt:variant>
        <vt:i4>1703986</vt:i4>
      </vt:variant>
      <vt:variant>
        <vt:i4>197</vt:i4>
      </vt:variant>
      <vt:variant>
        <vt:i4>0</vt:i4>
      </vt:variant>
      <vt:variant>
        <vt:i4>5</vt:i4>
      </vt:variant>
      <vt:variant>
        <vt:lpwstr/>
      </vt:variant>
      <vt:variant>
        <vt:lpwstr>_Toc225428732</vt:lpwstr>
      </vt:variant>
      <vt:variant>
        <vt:i4>1703986</vt:i4>
      </vt:variant>
      <vt:variant>
        <vt:i4>191</vt:i4>
      </vt:variant>
      <vt:variant>
        <vt:i4>0</vt:i4>
      </vt:variant>
      <vt:variant>
        <vt:i4>5</vt:i4>
      </vt:variant>
      <vt:variant>
        <vt:lpwstr/>
      </vt:variant>
      <vt:variant>
        <vt:lpwstr>_Toc225428731</vt:lpwstr>
      </vt:variant>
      <vt:variant>
        <vt:i4>1703986</vt:i4>
      </vt:variant>
      <vt:variant>
        <vt:i4>185</vt:i4>
      </vt:variant>
      <vt:variant>
        <vt:i4>0</vt:i4>
      </vt:variant>
      <vt:variant>
        <vt:i4>5</vt:i4>
      </vt:variant>
      <vt:variant>
        <vt:lpwstr/>
      </vt:variant>
      <vt:variant>
        <vt:lpwstr>_Toc225428730</vt:lpwstr>
      </vt:variant>
      <vt:variant>
        <vt:i4>1769522</vt:i4>
      </vt:variant>
      <vt:variant>
        <vt:i4>179</vt:i4>
      </vt:variant>
      <vt:variant>
        <vt:i4>0</vt:i4>
      </vt:variant>
      <vt:variant>
        <vt:i4>5</vt:i4>
      </vt:variant>
      <vt:variant>
        <vt:lpwstr/>
      </vt:variant>
      <vt:variant>
        <vt:lpwstr>_Toc225428729</vt:lpwstr>
      </vt:variant>
      <vt:variant>
        <vt:i4>1769522</vt:i4>
      </vt:variant>
      <vt:variant>
        <vt:i4>173</vt:i4>
      </vt:variant>
      <vt:variant>
        <vt:i4>0</vt:i4>
      </vt:variant>
      <vt:variant>
        <vt:i4>5</vt:i4>
      </vt:variant>
      <vt:variant>
        <vt:lpwstr/>
      </vt:variant>
      <vt:variant>
        <vt:lpwstr>_Toc225428728</vt:lpwstr>
      </vt:variant>
      <vt:variant>
        <vt:i4>1769522</vt:i4>
      </vt:variant>
      <vt:variant>
        <vt:i4>167</vt:i4>
      </vt:variant>
      <vt:variant>
        <vt:i4>0</vt:i4>
      </vt:variant>
      <vt:variant>
        <vt:i4>5</vt:i4>
      </vt:variant>
      <vt:variant>
        <vt:lpwstr/>
      </vt:variant>
      <vt:variant>
        <vt:lpwstr>_Toc225428727</vt:lpwstr>
      </vt:variant>
      <vt:variant>
        <vt:i4>1769522</vt:i4>
      </vt:variant>
      <vt:variant>
        <vt:i4>161</vt:i4>
      </vt:variant>
      <vt:variant>
        <vt:i4>0</vt:i4>
      </vt:variant>
      <vt:variant>
        <vt:i4>5</vt:i4>
      </vt:variant>
      <vt:variant>
        <vt:lpwstr/>
      </vt:variant>
      <vt:variant>
        <vt:lpwstr>_Toc225428726</vt:lpwstr>
      </vt:variant>
      <vt:variant>
        <vt:i4>1769522</vt:i4>
      </vt:variant>
      <vt:variant>
        <vt:i4>155</vt:i4>
      </vt:variant>
      <vt:variant>
        <vt:i4>0</vt:i4>
      </vt:variant>
      <vt:variant>
        <vt:i4>5</vt:i4>
      </vt:variant>
      <vt:variant>
        <vt:lpwstr/>
      </vt:variant>
      <vt:variant>
        <vt:lpwstr>_Toc225428725</vt:lpwstr>
      </vt:variant>
      <vt:variant>
        <vt:i4>1769522</vt:i4>
      </vt:variant>
      <vt:variant>
        <vt:i4>149</vt:i4>
      </vt:variant>
      <vt:variant>
        <vt:i4>0</vt:i4>
      </vt:variant>
      <vt:variant>
        <vt:i4>5</vt:i4>
      </vt:variant>
      <vt:variant>
        <vt:lpwstr/>
      </vt:variant>
      <vt:variant>
        <vt:lpwstr>_Toc225428724</vt:lpwstr>
      </vt:variant>
      <vt:variant>
        <vt:i4>1769522</vt:i4>
      </vt:variant>
      <vt:variant>
        <vt:i4>143</vt:i4>
      </vt:variant>
      <vt:variant>
        <vt:i4>0</vt:i4>
      </vt:variant>
      <vt:variant>
        <vt:i4>5</vt:i4>
      </vt:variant>
      <vt:variant>
        <vt:lpwstr/>
      </vt:variant>
      <vt:variant>
        <vt:lpwstr>_Toc225428723</vt:lpwstr>
      </vt:variant>
      <vt:variant>
        <vt:i4>1769522</vt:i4>
      </vt:variant>
      <vt:variant>
        <vt:i4>137</vt:i4>
      </vt:variant>
      <vt:variant>
        <vt:i4>0</vt:i4>
      </vt:variant>
      <vt:variant>
        <vt:i4>5</vt:i4>
      </vt:variant>
      <vt:variant>
        <vt:lpwstr/>
      </vt:variant>
      <vt:variant>
        <vt:lpwstr>_Toc225428722</vt:lpwstr>
      </vt:variant>
      <vt:variant>
        <vt:i4>1769522</vt:i4>
      </vt:variant>
      <vt:variant>
        <vt:i4>131</vt:i4>
      </vt:variant>
      <vt:variant>
        <vt:i4>0</vt:i4>
      </vt:variant>
      <vt:variant>
        <vt:i4>5</vt:i4>
      </vt:variant>
      <vt:variant>
        <vt:lpwstr/>
      </vt:variant>
      <vt:variant>
        <vt:lpwstr>_Toc225428721</vt:lpwstr>
      </vt:variant>
      <vt:variant>
        <vt:i4>1769522</vt:i4>
      </vt:variant>
      <vt:variant>
        <vt:i4>125</vt:i4>
      </vt:variant>
      <vt:variant>
        <vt:i4>0</vt:i4>
      </vt:variant>
      <vt:variant>
        <vt:i4>5</vt:i4>
      </vt:variant>
      <vt:variant>
        <vt:lpwstr/>
      </vt:variant>
      <vt:variant>
        <vt:lpwstr>_Toc225428720</vt:lpwstr>
      </vt:variant>
      <vt:variant>
        <vt:i4>1572914</vt:i4>
      </vt:variant>
      <vt:variant>
        <vt:i4>119</vt:i4>
      </vt:variant>
      <vt:variant>
        <vt:i4>0</vt:i4>
      </vt:variant>
      <vt:variant>
        <vt:i4>5</vt:i4>
      </vt:variant>
      <vt:variant>
        <vt:lpwstr/>
      </vt:variant>
      <vt:variant>
        <vt:lpwstr>_Toc225428719</vt:lpwstr>
      </vt:variant>
      <vt:variant>
        <vt:i4>1572914</vt:i4>
      </vt:variant>
      <vt:variant>
        <vt:i4>113</vt:i4>
      </vt:variant>
      <vt:variant>
        <vt:i4>0</vt:i4>
      </vt:variant>
      <vt:variant>
        <vt:i4>5</vt:i4>
      </vt:variant>
      <vt:variant>
        <vt:lpwstr/>
      </vt:variant>
      <vt:variant>
        <vt:lpwstr>_Toc225428718</vt:lpwstr>
      </vt:variant>
      <vt:variant>
        <vt:i4>1572914</vt:i4>
      </vt:variant>
      <vt:variant>
        <vt:i4>107</vt:i4>
      </vt:variant>
      <vt:variant>
        <vt:i4>0</vt:i4>
      </vt:variant>
      <vt:variant>
        <vt:i4>5</vt:i4>
      </vt:variant>
      <vt:variant>
        <vt:lpwstr/>
      </vt:variant>
      <vt:variant>
        <vt:lpwstr>_Toc225428717</vt:lpwstr>
      </vt:variant>
      <vt:variant>
        <vt:i4>1572914</vt:i4>
      </vt:variant>
      <vt:variant>
        <vt:i4>101</vt:i4>
      </vt:variant>
      <vt:variant>
        <vt:i4>0</vt:i4>
      </vt:variant>
      <vt:variant>
        <vt:i4>5</vt:i4>
      </vt:variant>
      <vt:variant>
        <vt:lpwstr/>
      </vt:variant>
      <vt:variant>
        <vt:lpwstr>_Toc225428716</vt:lpwstr>
      </vt:variant>
      <vt:variant>
        <vt:i4>1572914</vt:i4>
      </vt:variant>
      <vt:variant>
        <vt:i4>95</vt:i4>
      </vt:variant>
      <vt:variant>
        <vt:i4>0</vt:i4>
      </vt:variant>
      <vt:variant>
        <vt:i4>5</vt:i4>
      </vt:variant>
      <vt:variant>
        <vt:lpwstr/>
      </vt:variant>
      <vt:variant>
        <vt:lpwstr>_Toc225428715</vt:lpwstr>
      </vt:variant>
      <vt:variant>
        <vt:i4>1572914</vt:i4>
      </vt:variant>
      <vt:variant>
        <vt:i4>89</vt:i4>
      </vt:variant>
      <vt:variant>
        <vt:i4>0</vt:i4>
      </vt:variant>
      <vt:variant>
        <vt:i4>5</vt:i4>
      </vt:variant>
      <vt:variant>
        <vt:lpwstr/>
      </vt:variant>
      <vt:variant>
        <vt:lpwstr>_Toc225428714</vt:lpwstr>
      </vt:variant>
      <vt:variant>
        <vt:i4>1572914</vt:i4>
      </vt:variant>
      <vt:variant>
        <vt:i4>83</vt:i4>
      </vt:variant>
      <vt:variant>
        <vt:i4>0</vt:i4>
      </vt:variant>
      <vt:variant>
        <vt:i4>5</vt:i4>
      </vt:variant>
      <vt:variant>
        <vt:lpwstr/>
      </vt:variant>
      <vt:variant>
        <vt:lpwstr>_Toc225428713</vt:lpwstr>
      </vt:variant>
      <vt:variant>
        <vt:i4>1572914</vt:i4>
      </vt:variant>
      <vt:variant>
        <vt:i4>77</vt:i4>
      </vt:variant>
      <vt:variant>
        <vt:i4>0</vt:i4>
      </vt:variant>
      <vt:variant>
        <vt:i4>5</vt:i4>
      </vt:variant>
      <vt:variant>
        <vt:lpwstr/>
      </vt:variant>
      <vt:variant>
        <vt:lpwstr>_Toc225428712</vt:lpwstr>
      </vt:variant>
      <vt:variant>
        <vt:i4>1572914</vt:i4>
      </vt:variant>
      <vt:variant>
        <vt:i4>71</vt:i4>
      </vt:variant>
      <vt:variant>
        <vt:i4>0</vt:i4>
      </vt:variant>
      <vt:variant>
        <vt:i4>5</vt:i4>
      </vt:variant>
      <vt:variant>
        <vt:lpwstr/>
      </vt:variant>
      <vt:variant>
        <vt:lpwstr>_Toc225428711</vt:lpwstr>
      </vt:variant>
      <vt:variant>
        <vt:i4>1572914</vt:i4>
      </vt:variant>
      <vt:variant>
        <vt:i4>65</vt:i4>
      </vt:variant>
      <vt:variant>
        <vt:i4>0</vt:i4>
      </vt:variant>
      <vt:variant>
        <vt:i4>5</vt:i4>
      </vt:variant>
      <vt:variant>
        <vt:lpwstr/>
      </vt:variant>
      <vt:variant>
        <vt:lpwstr>_Toc225428710</vt:lpwstr>
      </vt:variant>
      <vt:variant>
        <vt:i4>1638450</vt:i4>
      </vt:variant>
      <vt:variant>
        <vt:i4>59</vt:i4>
      </vt:variant>
      <vt:variant>
        <vt:i4>0</vt:i4>
      </vt:variant>
      <vt:variant>
        <vt:i4>5</vt:i4>
      </vt:variant>
      <vt:variant>
        <vt:lpwstr/>
      </vt:variant>
      <vt:variant>
        <vt:lpwstr>_Toc225428709</vt:lpwstr>
      </vt:variant>
      <vt:variant>
        <vt:i4>1638450</vt:i4>
      </vt:variant>
      <vt:variant>
        <vt:i4>53</vt:i4>
      </vt:variant>
      <vt:variant>
        <vt:i4>0</vt:i4>
      </vt:variant>
      <vt:variant>
        <vt:i4>5</vt:i4>
      </vt:variant>
      <vt:variant>
        <vt:lpwstr/>
      </vt:variant>
      <vt:variant>
        <vt:lpwstr>_Toc225428708</vt:lpwstr>
      </vt:variant>
      <vt:variant>
        <vt:i4>1638450</vt:i4>
      </vt:variant>
      <vt:variant>
        <vt:i4>47</vt:i4>
      </vt:variant>
      <vt:variant>
        <vt:i4>0</vt:i4>
      </vt:variant>
      <vt:variant>
        <vt:i4>5</vt:i4>
      </vt:variant>
      <vt:variant>
        <vt:lpwstr/>
      </vt:variant>
      <vt:variant>
        <vt:lpwstr>_Toc225428707</vt:lpwstr>
      </vt:variant>
      <vt:variant>
        <vt:i4>1638450</vt:i4>
      </vt:variant>
      <vt:variant>
        <vt:i4>41</vt:i4>
      </vt:variant>
      <vt:variant>
        <vt:i4>0</vt:i4>
      </vt:variant>
      <vt:variant>
        <vt:i4>5</vt:i4>
      </vt:variant>
      <vt:variant>
        <vt:lpwstr/>
      </vt:variant>
      <vt:variant>
        <vt:lpwstr>_Toc225428706</vt:lpwstr>
      </vt:variant>
      <vt:variant>
        <vt:i4>1638450</vt:i4>
      </vt:variant>
      <vt:variant>
        <vt:i4>35</vt:i4>
      </vt:variant>
      <vt:variant>
        <vt:i4>0</vt:i4>
      </vt:variant>
      <vt:variant>
        <vt:i4>5</vt:i4>
      </vt:variant>
      <vt:variant>
        <vt:lpwstr/>
      </vt:variant>
      <vt:variant>
        <vt:lpwstr>_Toc225428705</vt:lpwstr>
      </vt:variant>
      <vt:variant>
        <vt:i4>1638450</vt:i4>
      </vt:variant>
      <vt:variant>
        <vt:i4>29</vt:i4>
      </vt:variant>
      <vt:variant>
        <vt:i4>0</vt:i4>
      </vt:variant>
      <vt:variant>
        <vt:i4>5</vt:i4>
      </vt:variant>
      <vt:variant>
        <vt:lpwstr/>
      </vt:variant>
      <vt:variant>
        <vt:lpwstr>_Toc225428704</vt:lpwstr>
      </vt:variant>
      <vt:variant>
        <vt:i4>1638450</vt:i4>
      </vt:variant>
      <vt:variant>
        <vt:i4>23</vt:i4>
      </vt:variant>
      <vt:variant>
        <vt:i4>0</vt:i4>
      </vt:variant>
      <vt:variant>
        <vt:i4>5</vt:i4>
      </vt:variant>
      <vt:variant>
        <vt:lpwstr/>
      </vt:variant>
      <vt:variant>
        <vt:lpwstr>_Toc225428703</vt:lpwstr>
      </vt:variant>
      <vt:variant>
        <vt:i4>1638450</vt:i4>
      </vt:variant>
      <vt:variant>
        <vt:i4>17</vt:i4>
      </vt:variant>
      <vt:variant>
        <vt:i4>0</vt:i4>
      </vt:variant>
      <vt:variant>
        <vt:i4>5</vt:i4>
      </vt:variant>
      <vt:variant>
        <vt:lpwstr/>
      </vt:variant>
      <vt:variant>
        <vt:lpwstr>_Toc225428702</vt:lpwstr>
      </vt:variant>
      <vt:variant>
        <vt:i4>1638450</vt:i4>
      </vt:variant>
      <vt:variant>
        <vt:i4>11</vt:i4>
      </vt:variant>
      <vt:variant>
        <vt:i4>0</vt:i4>
      </vt:variant>
      <vt:variant>
        <vt:i4>5</vt:i4>
      </vt:variant>
      <vt:variant>
        <vt:lpwstr/>
      </vt:variant>
      <vt:variant>
        <vt:lpwstr>_Toc225428701</vt:lpwstr>
      </vt:variant>
      <vt:variant>
        <vt:i4>1638450</vt:i4>
      </vt:variant>
      <vt:variant>
        <vt:i4>5</vt:i4>
      </vt:variant>
      <vt:variant>
        <vt:i4>0</vt:i4>
      </vt:variant>
      <vt:variant>
        <vt:i4>5</vt:i4>
      </vt:variant>
      <vt:variant>
        <vt:lpwstr/>
      </vt:variant>
      <vt:variant>
        <vt:lpwstr>_Toc225428700</vt:lpwstr>
      </vt:variant>
      <vt:variant>
        <vt:i4>3539032</vt:i4>
      </vt:variant>
      <vt:variant>
        <vt:i4>0</vt:i4>
      </vt:variant>
      <vt:variant>
        <vt:i4>0</vt:i4>
      </vt:variant>
      <vt:variant>
        <vt:i4>5</vt:i4>
      </vt:variant>
      <vt:variant>
        <vt:lpwstr>mailto:equalities@sepa.org.uk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2026-06-09T15:00:00Z</dcterms:created>
  <dcterms:modified xsi:type="dcterms:W3CDTF">2026-06-09T15:00:00Z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b039495,689c8069,1fe334fc,6e224b26,7cd7c229,1cfcd89e,52213146,a3ab4d3,42dab0c7,381db79,5cab7697,16ce4cad,3e4afe45,3cace483,7f6c52ed,6b271c5a,998eb19,7032a5c0,4a7f854e,66629c54,7db75574,448b9cee,15db31db</vt:lpwstr>
  </property>
  <property fmtid="{D5CDD505-2E9C-101B-9397-08002B2CF9AE}" pid="3" name="ClassificationContentMarkingHeaderShapeIds-1">
    <vt:lpwstr>2814d1f6,3f141e00,73c91cbf,3916bbb0,45f12591,34dac342,23c70dd0,53ebd7c0,1973b3d7,13a2d3dd,1e172d7c,2a9f350d,6a0cf8fe,365d22f2,6d174560,4dcdf0d2,3716412c,58619be5,338f6227,29589e8f,241ac792,5335a7ae,21d0d69</vt:lpwstr>
  </property>
  <property fmtid="{D5CDD505-2E9C-101B-9397-08002B2CF9AE}" pid="4" name="ClassificationContentMarkingHeaderShapeIds-2">
    <vt:lpwstr>eefb7ca,1e7816c6,3277ed8c,64402dba,703395ad,4bc83169</vt:lpwstr>
  </property>
  <property fmtid="{D5CDD505-2E9C-101B-9397-08002B2CF9AE}" pid="5" name="ClassificationContentMarkingHeaderFontProps">
    <vt:lpwstr>#000000,10,Aptos</vt:lpwstr>
  </property>
  <property fmtid="{D5CDD505-2E9C-101B-9397-08002B2CF9AE}" pid="6" name="ClassificationContentMarkingHeaderText">
    <vt:lpwstr>PUBLIC</vt:lpwstr>
  </property>
  <property fmtid="{D5CDD505-2E9C-101B-9397-08002B2CF9AE}" pid="7" name="ClassificationContentMarkingFooterShapeIds">
    <vt:lpwstr>94b66ed,1b237a1d,e5a4c29,551d6b2c,5a231668,4b1898e5,352a1757,364d7959,682eaecb,1b0e22a4,18715804,274a27a8,7829e129,7443544a,3cce39a4,25283e20,727d820e,724d6f28,f03cc18,5b4663be,3349756c,757f87fd,53b1bde7</vt:lpwstr>
  </property>
  <property fmtid="{D5CDD505-2E9C-101B-9397-08002B2CF9AE}" pid="8" name="ClassificationContentMarkingFooterShapeIds-1">
    <vt:lpwstr>706c4f38,68c71edb,70b55b4b,2cc14e4c,41bf55b3,2aaf95b0,77c2f737,57991e7b,6c02a89c,3e011934,60bb7243,431eee68,207e9d2d,2219dc45,39323cf9,3e3ebd88,768b4a12,2d09531b,6b51420f,2c82c4ae,44f718e6,5b9ab9e7,23952abd</vt:lpwstr>
  </property>
  <property fmtid="{D5CDD505-2E9C-101B-9397-08002B2CF9AE}" pid="9" name="ClassificationContentMarkingFooterShapeIds-2">
    <vt:lpwstr>111e5f7f,164ff541,275ff522,1b4b800f,53321e79,45353fe7,549563d6,686cce76,4448e518</vt:lpwstr>
  </property>
  <property fmtid="{D5CDD505-2E9C-101B-9397-08002B2CF9AE}" pid="10" name="ClassificationContentMarkingFooterFontProps">
    <vt:lpwstr>#000000,10,Aptos</vt:lpwstr>
  </property>
  <property fmtid="{D5CDD505-2E9C-101B-9397-08002B2CF9AE}" pid="11" name="ClassificationContentMarkingFooterText">
    <vt:lpwstr>PUBLIC</vt:lpwstr>
  </property>
  <property fmtid="{D5CDD505-2E9C-101B-9397-08002B2CF9AE}" pid="12" name="MSIP_Label_020c9faf-63bf-4a31-9cd9-de783d5c392c_Enabled">
    <vt:lpwstr>true</vt:lpwstr>
  </property>
  <property fmtid="{D5CDD505-2E9C-101B-9397-08002B2CF9AE}" pid="13" name="MSIP_Label_020c9faf-63bf-4a31-9cd9-de783d5c392c_SetDate">
    <vt:lpwstr>2026-05-20T10:28:18Z</vt:lpwstr>
  </property>
  <property fmtid="{D5CDD505-2E9C-101B-9397-08002B2CF9AE}" pid="14" name="MSIP_Label_020c9faf-63bf-4a31-9cd9-de783d5c392c_Method">
    <vt:lpwstr>Privileged</vt:lpwstr>
  </property>
  <property fmtid="{D5CDD505-2E9C-101B-9397-08002B2CF9AE}" pid="15" name="MSIP_Label_020c9faf-63bf-4a31-9cd9-de783d5c392c_Name">
    <vt:lpwstr>PUBLIC</vt:lpwstr>
  </property>
  <property fmtid="{D5CDD505-2E9C-101B-9397-08002B2CF9AE}" pid="16" name="MSIP_Label_020c9faf-63bf-4a31-9cd9-de783d5c392c_SiteId">
    <vt:lpwstr>5cf26d65-cf46-4c72-ba82-7577d9c2d7ab</vt:lpwstr>
  </property>
  <property fmtid="{D5CDD505-2E9C-101B-9397-08002B2CF9AE}" pid="17" name="MSIP_Label_020c9faf-63bf-4a31-9cd9-de783d5c392c_ActionId">
    <vt:lpwstr>ef6e36d3-f479-4d39-9988-549c51e7aa44</vt:lpwstr>
  </property>
  <property fmtid="{D5CDD505-2E9C-101B-9397-08002B2CF9AE}" pid="18" name="MSIP_Label_020c9faf-63bf-4a31-9cd9-de783d5c392c_ContentBits">
    <vt:lpwstr>3</vt:lpwstr>
  </property>
  <property fmtid="{D5CDD505-2E9C-101B-9397-08002B2CF9AE}" pid="19" name="MSIP_Label_020c9faf-63bf-4a31-9cd9-de783d5c392c_Tag">
    <vt:lpwstr>10, 0, 1, 1</vt:lpwstr>
  </property>
  <property fmtid="{D5CDD505-2E9C-101B-9397-08002B2CF9AE}" pid="20" name="MediaServiceImageTags">
    <vt:lpwstr/>
  </property>
  <property fmtid="{D5CDD505-2E9C-101B-9397-08002B2CF9AE}" pid="21" name="ContentTypeId">
    <vt:lpwstr>0x0101001649E780EB2ED742B39BDE5618E83D27</vt:lpwstr>
  </property>
</Properties>
</file>